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B3" w:rsidRDefault="00AC6AB3" w:rsidP="003565D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</w:t>
      </w:r>
      <w:bookmarkStart w:id="0" w:name="_GoBack"/>
      <w:bookmarkEnd w:id="0"/>
    </w:p>
    <w:p w:rsidR="003565D5" w:rsidRPr="003565D5" w:rsidRDefault="003565D5" w:rsidP="003565D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565D5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АДМИНИСТРАЦИЯ</w:t>
      </w:r>
    </w:p>
    <w:p w:rsidR="003565D5" w:rsidRPr="003565D5" w:rsidRDefault="003565D5" w:rsidP="003565D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565D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ПРОСНИЦКОГО СЕЛЬСКОГО ПОСЕЛЕНИЯ</w:t>
      </w:r>
    </w:p>
    <w:p w:rsidR="003565D5" w:rsidRPr="003565D5" w:rsidRDefault="003565D5" w:rsidP="003565D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565D5">
        <w:rPr>
          <w:rFonts w:ascii="Times New Roman" w:hAnsi="Times New Roman" w:cs="Times New Roman"/>
          <w:color w:val="auto"/>
          <w:sz w:val="28"/>
          <w:szCs w:val="28"/>
          <w:lang w:val="ru-RU"/>
        </w:rPr>
        <w:t>КИРОВО-ЧЕПЕЦКОГО РАЙОНА КИРОВСКОЙ ОБЛАСТИ</w:t>
      </w:r>
    </w:p>
    <w:p w:rsidR="003565D5" w:rsidRPr="003565D5" w:rsidRDefault="003565D5" w:rsidP="003565D5">
      <w:pPr>
        <w:pStyle w:val="4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65D5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tbl>
      <w:tblPr>
        <w:tblW w:w="9747" w:type="dxa"/>
        <w:tblInd w:w="1242" w:type="dxa"/>
        <w:tblLook w:val="0000" w:firstRow="0" w:lastRow="0" w:firstColumn="0" w:lastColumn="0" w:noHBand="0" w:noVBand="0"/>
      </w:tblPr>
      <w:tblGrid>
        <w:gridCol w:w="2091"/>
        <w:gridCol w:w="5616"/>
        <w:gridCol w:w="484"/>
        <w:gridCol w:w="1556"/>
      </w:tblGrid>
      <w:tr w:rsidR="003565D5" w:rsidRPr="009031C5" w:rsidTr="00FC6C7A">
        <w:tc>
          <w:tcPr>
            <w:tcW w:w="2091" w:type="dxa"/>
            <w:tcBorders>
              <w:bottom w:val="single" w:sz="4" w:space="0" w:color="auto"/>
            </w:tcBorders>
          </w:tcPr>
          <w:p w:rsidR="003565D5" w:rsidRPr="009031C5" w:rsidRDefault="003565D5" w:rsidP="00FC6C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16" w:type="dxa"/>
          </w:tcPr>
          <w:p w:rsidR="003565D5" w:rsidRPr="009031C5" w:rsidRDefault="003565D5" w:rsidP="00FC6C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3565D5" w:rsidRPr="009031C5" w:rsidRDefault="003565D5" w:rsidP="00FC6C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31C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565D5" w:rsidRPr="00CA1211" w:rsidRDefault="003565D5" w:rsidP="00FC6C7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565D5" w:rsidRPr="009031C5" w:rsidTr="00FC6C7A">
        <w:tc>
          <w:tcPr>
            <w:tcW w:w="9747" w:type="dxa"/>
            <w:gridSpan w:val="4"/>
          </w:tcPr>
          <w:p w:rsidR="003565D5" w:rsidRPr="009031C5" w:rsidRDefault="003565D5" w:rsidP="00FC6C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1C5">
              <w:rPr>
                <w:rFonts w:ascii="Times New Roman" w:hAnsi="Times New Roman"/>
                <w:sz w:val="28"/>
                <w:szCs w:val="28"/>
              </w:rPr>
              <w:t>Ж/д станция Просница</w:t>
            </w:r>
          </w:p>
        </w:tc>
      </w:tr>
    </w:tbl>
    <w:p w:rsidR="003565D5" w:rsidRPr="009031C5" w:rsidRDefault="003565D5" w:rsidP="003565D5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1101" w:type="dxa"/>
        <w:tblLook w:val="0000" w:firstRow="0" w:lastRow="0" w:firstColumn="0" w:lastColumn="0" w:noHBand="0" w:noVBand="0"/>
      </w:tblPr>
      <w:tblGrid>
        <w:gridCol w:w="7308"/>
        <w:gridCol w:w="2424"/>
        <w:gridCol w:w="15"/>
      </w:tblGrid>
      <w:tr w:rsidR="003565D5" w:rsidRPr="00AC6AB3" w:rsidTr="00FC6C7A">
        <w:trPr>
          <w:gridAfter w:val="1"/>
          <w:wAfter w:w="15" w:type="dxa"/>
          <w:trHeight w:val="1851"/>
        </w:trPr>
        <w:tc>
          <w:tcPr>
            <w:tcW w:w="9732" w:type="dxa"/>
            <w:gridSpan w:val="2"/>
          </w:tcPr>
          <w:p w:rsidR="003565D5" w:rsidRPr="003565D5" w:rsidRDefault="003565D5" w:rsidP="00FC6C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565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образованием»</w:t>
            </w:r>
          </w:p>
          <w:p w:rsidR="003565D5" w:rsidRDefault="003565D5" w:rsidP="00FC6C7A">
            <w:pPr>
              <w:pStyle w:val="a3"/>
              <w:spacing w:after="0" w:line="360" w:lineRule="auto"/>
              <w:jc w:val="both"/>
              <w:rPr>
                <w:b/>
                <w:szCs w:val="28"/>
              </w:rPr>
            </w:pPr>
          </w:p>
          <w:p w:rsidR="003565D5" w:rsidRPr="009031C5" w:rsidRDefault="003565D5" w:rsidP="003565D5">
            <w:pPr>
              <w:pStyle w:val="a3"/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         </w:t>
            </w:r>
            <w:r w:rsidRPr="009031C5">
              <w:rPr>
                <w:b/>
                <w:szCs w:val="28"/>
              </w:rPr>
              <w:t xml:space="preserve"> </w:t>
            </w:r>
            <w:r w:rsidRPr="009031C5">
              <w:rPr>
                <w:bCs/>
                <w:szCs w:val="28"/>
              </w:rPr>
              <w:t xml:space="preserve">В соответствии с Конституцией Российской Федерации, </w:t>
            </w:r>
            <w:r>
              <w:rPr>
                <w:szCs w:val="28"/>
              </w:rPr>
              <w:t xml:space="preserve">Жилищным кодексом </w:t>
            </w:r>
            <w:r w:rsidRPr="009031C5">
              <w:rPr>
                <w:szCs w:val="28"/>
              </w:rPr>
              <w:t>Российской Федерации</w:t>
            </w:r>
            <w:r w:rsidRPr="009031C5">
              <w:rPr>
                <w:bCs/>
                <w:szCs w:val="28"/>
              </w:rPr>
              <w:t>, Федеральным законом от 06.10.2003 № 131-ФЗ «Об общих принципах организации местного самоуправления в Российской Федерации</w:t>
            </w:r>
            <w:r>
              <w:rPr>
                <w:bCs/>
                <w:szCs w:val="28"/>
              </w:rPr>
              <w:t>»</w:t>
            </w:r>
            <w:r w:rsidRPr="009031C5">
              <w:rPr>
                <w:bCs/>
                <w:szCs w:val="28"/>
              </w:rPr>
              <w:t xml:space="preserve">,  Федеральным законом от 27.07.2010 № 210-ФЗ «Об организации предоставления муниципальных и государственных услуг» администрация Просницкого сельского поселения  ПОСТАНОВЛЯЕТ: </w:t>
            </w:r>
          </w:p>
          <w:p w:rsidR="003565D5" w:rsidRPr="003565D5" w:rsidRDefault="003565D5" w:rsidP="003565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5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Утвердить Административный регламент предоставления муниципальной услуги </w:t>
            </w:r>
            <w:r w:rsidRPr="003565D5"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образованием»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  <w:t xml:space="preserve">  </w:t>
            </w:r>
            <w:r w:rsidRPr="003565D5">
              <w:rPr>
                <w:rFonts w:ascii="Times New Roman" w:hAnsi="Times New Roman"/>
                <w:sz w:val="28"/>
                <w:szCs w:val="28"/>
                <w:lang w:val="ru-RU"/>
              </w:rPr>
              <w:t>согласно приложению.</w:t>
            </w:r>
          </w:p>
          <w:p w:rsidR="003565D5" w:rsidRPr="00D86EE9" w:rsidRDefault="003565D5" w:rsidP="003565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2</w:t>
            </w:r>
            <w:r w:rsidRPr="00D86EE9">
              <w:rPr>
                <w:rFonts w:ascii="Times New Roman" w:hAnsi="Times New Roman" w:cs="Times New Roman"/>
                <w:b w:val="0"/>
                <w:sz w:val="28"/>
                <w:szCs w:val="28"/>
              </w:rPr>
              <w:t>.  Настоящее постановление вступает в силу с момента опубликования в «Информационном бюллетене органов местного самоуправления Просницкого сельского поселения Кирово-Чепецкого района Кировской области» и на официальном сайте Просницкого сельского поселения Кирово-Чепецкого района Кировской области.</w:t>
            </w:r>
          </w:p>
        </w:tc>
      </w:tr>
      <w:tr w:rsidR="003565D5" w:rsidRPr="00BF4663" w:rsidTr="00FC6C7A">
        <w:tc>
          <w:tcPr>
            <w:tcW w:w="7308" w:type="dxa"/>
            <w:tcBorders>
              <w:bottom w:val="single" w:sz="4" w:space="0" w:color="auto"/>
            </w:tcBorders>
          </w:tcPr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Pr="00BF4663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BF4663">
              <w:rPr>
                <w:szCs w:val="28"/>
              </w:rPr>
              <w:t xml:space="preserve"> Просницкого сельского поселения</w:t>
            </w:r>
          </w:p>
          <w:p w:rsidR="003565D5" w:rsidRPr="00BF4663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  <w:r w:rsidRPr="00BF4663">
              <w:rPr>
                <w:szCs w:val="28"/>
              </w:rPr>
              <w:t xml:space="preserve">Кирово-Чепецкого района </w:t>
            </w:r>
          </w:p>
          <w:p w:rsidR="003565D5" w:rsidRPr="00BF4663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  <w:r w:rsidRPr="00BF4663">
              <w:rPr>
                <w:szCs w:val="28"/>
              </w:rPr>
              <w:t>Кировской области</w:t>
            </w:r>
            <w:r>
              <w:rPr>
                <w:szCs w:val="28"/>
              </w:rPr>
              <w:t xml:space="preserve">    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3565D5" w:rsidRPr="00BF4663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Pr="00BF4663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Pr="00BF4663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О.А. Дровосекова</w:t>
            </w:r>
          </w:p>
        </w:tc>
      </w:tr>
      <w:tr w:rsidR="003565D5" w:rsidRPr="00BF4663" w:rsidTr="00FC6C7A">
        <w:trPr>
          <w:trHeight w:val="640"/>
        </w:trPr>
        <w:tc>
          <w:tcPr>
            <w:tcW w:w="7308" w:type="dxa"/>
            <w:tcBorders>
              <w:top w:val="single" w:sz="4" w:space="0" w:color="auto"/>
            </w:tcBorders>
          </w:tcPr>
          <w:p w:rsidR="003565D5" w:rsidRDefault="003565D5" w:rsidP="00FC6C7A">
            <w:pPr>
              <w:pStyle w:val="a3"/>
              <w:spacing w:line="240" w:lineRule="auto"/>
              <w:rPr>
                <w:szCs w:val="28"/>
              </w:rPr>
            </w:pPr>
          </w:p>
          <w:p w:rsidR="003565D5" w:rsidRPr="00BF4663" w:rsidRDefault="003565D5" w:rsidP="00FC6C7A">
            <w:pPr>
              <w:pStyle w:val="a3"/>
              <w:spacing w:line="240" w:lineRule="auto"/>
              <w:rPr>
                <w:szCs w:val="28"/>
              </w:rPr>
            </w:pPr>
            <w:r w:rsidRPr="00BF4663">
              <w:rPr>
                <w:szCs w:val="28"/>
              </w:rPr>
              <w:t>ПОДГОТОВЛЕНО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</w:tcPr>
          <w:p w:rsidR="003565D5" w:rsidRPr="00BF4663" w:rsidRDefault="003565D5" w:rsidP="00FC6C7A">
            <w:pPr>
              <w:pStyle w:val="a3"/>
              <w:spacing w:line="240" w:lineRule="auto"/>
              <w:rPr>
                <w:szCs w:val="28"/>
              </w:rPr>
            </w:pPr>
          </w:p>
        </w:tc>
      </w:tr>
      <w:tr w:rsidR="003565D5" w:rsidRPr="00BF4663" w:rsidTr="00FC6C7A">
        <w:tc>
          <w:tcPr>
            <w:tcW w:w="7308" w:type="dxa"/>
          </w:tcPr>
          <w:p w:rsidR="003565D5" w:rsidRPr="00BF4663" w:rsidRDefault="003565D5" w:rsidP="00FC6C7A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Юрисконсульт</w:t>
            </w:r>
          </w:p>
        </w:tc>
        <w:tc>
          <w:tcPr>
            <w:tcW w:w="2439" w:type="dxa"/>
            <w:gridSpan w:val="2"/>
          </w:tcPr>
          <w:p w:rsidR="003565D5" w:rsidRDefault="003565D5" w:rsidP="00FC6C7A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Л. И. Катаева</w:t>
            </w:r>
          </w:p>
          <w:p w:rsidR="003565D5" w:rsidRDefault="003565D5" w:rsidP="00FC6C7A">
            <w:pPr>
              <w:pStyle w:val="a3"/>
              <w:spacing w:line="240" w:lineRule="auto"/>
              <w:rPr>
                <w:szCs w:val="28"/>
              </w:rPr>
            </w:pPr>
          </w:p>
          <w:p w:rsidR="003565D5" w:rsidRPr="00BF4663" w:rsidRDefault="003565D5" w:rsidP="00FC6C7A">
            <w:pPr>
              <w:pStyle w:val="a3"/>
              <w:spacing w:line="240" w:lineRule="auto"/>
              <w:rPr>
                <w:szCs w:val="28"/>
              </w:rPr>
            </w:pPr>
          </w:p>
        </w:tc>
      </w:tr>
      <w:tr w:rsidR="003565D5" w:rsidRPr="00AC6AB3" w:rsidTr="00FC6C7A">
        <w:tc>
          <w:tcPr>
            <w:tcW w:w="7308" w:type="dxa"/>
          </w:tcPr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</w:p>
          <w:p w:rsidR="003565D5" w:rsidRDefault="003565D5" w:rsidP="00FC6C7A">
            <w:pPr>
              <w:pStyle w:val="a3"/>
              <w:spacing w:after="0" w:line="240" w:lineRule="auto"/>
              <w:rPr>
                <w:sz w:val="20"/>
              </w:rPr>
            </w:pPr>
            <w:r w:rsidRPr="00D502FF">
              <w:rPr>
                <w:sz w:val="20"/>
              </w:rPr>
              <w:t>Разослать:</w:t>
            </w:r>
            <w:r>
              <w:rPr>
                <w:sz w:val="20"/>
              </w:rPr>
              <w:t xml:space="preserve"> д</w:t>
            </w:r>
            <w:r w:rsidRPr="00D502FF">
              <w:rPr>
                <w:sz w:val="20"/>
              </w:rPr>
              <w:t>ело</w:t>
            </w:r>
            <w:r>
              <w:rPr>
                <w:sz w:val="20"/>
              </w:rPr>
              <w:t>, прокуратура</w:t>
            </w:r>
          </w:p>
          <w:p w:rsidR="003565D5" w:rsidRPr="00BF4663" w:rsidRDefault="003565D5" w:rsidP="00FC6C7A">
            <w:pPr>
              <w:pStyle w:val="a3"/>
              <w:spacing w:after="0" w:line="240" w:lineRule="auto"/>
              <w:rPr>
                <w:szCs w:val="28"/>
              </w:rPr>
            </w:pPr>
            <w:r>
              <w:rPr>
                <w:sz w:val="20"/>
              </w:rPr>
              <w:t>Катаева Любовь Ивановна 8(83361)73-550</w:t>
            </w:r>
          </w:p>
        </w:tc>
        <w:tc>
          <w:tcPr>
            <w:tcW w:w="2439" w:type="dxa"/>
            <w:gridSpan w:val="2"/>
          </w:tcPr>
          <w:p w:rsidR="003565D5" w:rsidRPr="00BF4663" w:rsidRDefault="003565D5" w:rsidP="00FC6C7A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3565D5" w:rsidRPr="003565D5" w:rsidRDefault="003565D5" w:rsidP="003565D5">
      <w:pPr>
        <w:spacing w:before="360" w:after="0" w:line="360" w:lineRule="exact"/>
        <w:rPr>
          <w:rFonts w:ascii="Times New Roman" w:eastAsia="Times New Roman" w:hAnsi="Times New Roman"/>
          <w:sz w:val="26"/>
          <w:szCs w:val="26"/>
          <w:lang w:val="ru-RU" w:eastAsia="ru-RU"/>
        </w:rPr>
        <w:sectPr w:rsidR="003565D5" w:rsidRPr="003565D5" w:rsidSect="003565D5">
          <w:headerReference w:type="default" r:id="rId8"/>
          <w:footerReference w:type="default" r:id="rId9"/>
          <w:headerReference w:type="first" r:id="rId10"/>
          <w:pgSz w:w="11906" w:h="16838"/>
          <w:pgMar w:top="284" w:right="424" w:bottom="993" w:left="567" w:header="709" w:footer="289" w:gutter="0"/>
          <w:cols w:space="708"/>
          <w:titlePg/>
          <w:docGrid w:linePitch="360"/>
        </w:sectPr>
      </w:pPr>
    </w:p>
    <w:p w:rsidR="003565D5" w:rsidRDefault="003565D5" w:rsidP="00F47D52">
      <w:pPr>
        <w:pStyle w:val="a3"/>
        <w:spacing w:after="0"/>
        <w:ind w:firstLine="709"/>
        <w:jc w:val="right"/>
        <w:rPr>
          <w:bCs/>
          <w:szCs w:val="28"/>
        </w:rPr>
      </w:pPr>
    </w:p>
    <w:p w:rsidR="003565D5" w:rsidRDefault="003565D5" w:rsidP="00F47D52">
      <w:pPr>
        <w:pStyle w:val="a3"/>
        <w:spacing w:after="0"/>
        <w:ind w:firstLine="709"/>
        <w:jc w:val="right"/>
        <w:rPr>
          <w:bCs/>
          <w:szCs w:val="28"/>
        </w:rPr>
      </w:pPr>
    </w:p>
    <w:p w:rsidR="008313B6" w:rsidRPr="00F47D52" w:rsidRDefault="00F47D52" w:rsidP="00F47D52">
      <w:pPr>
        <w:pStyle w:val="a3"/>
        <w:spacing w:after="0"/>
        <w:ind w:firstLine="709"/>
        <w:jc w:val="right"/>
      </w:pPr>
      <w:r>
        <w:rPr>
          <w:bCs/>
          <w:szCs w:val="28"/>
        </w:rPr>
        <w:t>проект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образованием»</w:t>
      </w:r>
    </w:p>
    <w:p w:rsidR="008313B6" w:rsidRPr="008313B6" w:rsidRDefault="008313B6" w:rsidP="008313B6">
      <w:pPr>
        <w:autoSpaceDE w:val="0"/>
        <w:spacing w:before="240" w:after="120" w:line="240" w:lineRule="auto"/>
        <w:ind w:firstLine="709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I. Общие положения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1.1.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</w:t>
      </w:r>
      <w:r w:rsidR="004D6589">
        <w:rPr>
          <w:rFonts w:ascii="Times New Roman" w:hAnsi="Times New Roman"/>
          <w:sz w:val="28"/>
          <w:szCs w:val="28"/>
          <w:lang w:val="ru-RU" w:bidi="ar-SA"/>
        </w:rPr>
        <w:t>пальным образованием» (далее –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1.2. Описание заявителей, а также их представителей.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Получателями муниципальной услуги являются пользователи воздушного пространства граждане и юридические лица, наделенные в установленном порядке правом на осуществление деятельности по использованию воздушного пространства (далее по тексту – заявители).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Интересы заявителей, указанных в абзаце первом настоящего пункта, могут представлять иные лица, уполномоченные заявителем в установленном порядке.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1.3.</w:t>
      </w:r>
      <w:r>
        <w:rPr>
          <w:rFonts w:ascii="Times New Roman" w:hAnsi="Times New Roman"/>
          <w:sz w:val="28"/>
          <w:szCs w:val="28"/>
          <w:lang w:val="ru-RU" w:bidi="ar-SA"/>
        </w:rPr>
        <w:tab/>
        <w:t>Требования к порядку информирования о предоставлении муниципальной услуги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1.3.1. Порядок получения информации по вопросам предоставления муниципальной услуги. 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Информацию по вопросам предоставления муниципальной услуги и 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в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на информационных стендах в местах предоставления муниципальной услуги;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при личном обращении заяви</w:t>
      </w:r>
      <w:r w:rsidR="00CA1211">
        <w:rPr>
          <w:rFonts w:ascii="Times New Roman" w:hAnsi="Times New Roman"/>
          <w:sz w:val="28"/>
          <w:szCs w:val="28"/>
          <w:lang w:val="ru-RU" w:bidi="ar-SA"/>
        </w:rPr>
        <w:t>теля в администрацию Просницкого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сельского поселения или многофункциональный центр;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при обращении в письменной форме, в форме электронного документа;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 телефону.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</w:t>
      </w:r>
      <w:r w:rsidR="004D6589">
        <w:rPr>
          <w:rFonts w:ascii="Times New Roman" w:hAnsi="Times New Roman"/>
          <w:sz w:val="28"/>
          <w:szCs w:val="28"/>
          <w:lang w:val="ru-RU" w:bidi="ar-SA"/>
        </w:rPr>
        <w:t>вии с режимом работы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дминистрации с момента приема документов в дни и часы работы органа, предоставляющего муниципальную услугу.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1.3.5. Информация о порядке предоставления муниципальной услуги предоставляется бесплатно.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1.3.6. Порядок, форма, место размещения и способы получения справочной информации: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К справочной информации относится: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место нахождения и график</w:t>
      </w:r>
      <w:r w:rsidR="00CA1211">
        <w:rPr>
          <w:rFonts w:ascii="Times New Roman" w:hAnsi="Times New Roman"/>
          <w:sz w:val="28"/>
          <w:szCs w:val="28"/>
          <w:lang w:val="ru-RU" w:bidi="ar-SA"/>
        </w:rPr>
        <w:t>и работы администрации Просницкого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 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справочные телефоны структурных подра</w:t>
      </w:r>
      <w:r w:rsidR="00CA1211">
        <w:rPr>
          <w:rFonts w:ascii="Times New Roman" w:hAnsi="Times New Roman"/>
          <w:sz w:val="28"/>
          <w:szCs w:val="28"/>
          <w:lang w:val="ru-RU" w:bidi="ar-SA"/>
        </w:rPr>
        <w:t>зделений администрации Просницкого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 сельского поселения, организаций, участвующих в предоставлении муниципальной услуги, в том числе номер телефона-автоинформатора;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адреса официального сайта, а также электронной почты и (или) формы об</w:t>
      </w:r>
      <w:r w:rsidR="004D6589">
        <w:rPr>
          <w:rFonts w:ascii="Times New Roman" w:hAnsi="Times New Roman"/>
          <w:sz w:val="28"/>
          <w:szCs w:val="28"/>
          <w:lang w:val="ru-RU" w:bidi="ar-SA"/>
        </w:rPr>
        <w:t>ратной связи администрации Просниц</w:t>
      </w:r>
      <w:r>
        <w:rPr>
          <w:rFonts w:ascii="Times New Roman" w:hAnsi="Times New Roman"/>
          <w:sz w:val="28"/>
          <w:szCs w:val="28"/>
          <w:lang w:val="ru-RU" w:bidi="ar-SA"/>
        </w:rPr>
        <w:t>кого сельского поселения, в сети «Интернет».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Справочная информация размещена: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на информационном стенде, н</w:t>
      </w:r>
      <w:r w:rsidR="004D6589">
        <w:rPr>
          <w:rFonts w:ascii="Times New Roman" w:hAnsi="Times New Roman"/>
          <w:sz w:val="28"/>
          <w:szCs w:val="28"/>
          <w:lang w:val="ru-RU" w:bidi="ar-SA"/>
        </w:rPr>
        <w:t>аходящемся в администрации Просниц</w:t>
      </w:r>
      <w:r>
        <w:rPr>
          <w:rFonts w:ascii="Times New Roman" w:hAnsi="Times New Roman"/>
          <w:sz w:val="28"/>
          <w:szCs w:val="28"/>
          <w:lang w:val="ru-RU" w:bidi="ar-SA"/>
        </w:rPr>
        <w:t>кого сельского поселения;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на офиц</w:t>
      </w:r>
      <w:r w:rsidR="004D6589">
        <w:rPr>
          <w:rFonts w:ascii="Times New Roman" w:hAnsi="Times New Roman"/>
          <w:sz w:val="28"/>
          <w:szCs w:val="28"/>
          <w:lang w:val="ru-RU" w:bidi="ar-SA"/>
        </w:rPr>
        <w:t>иальном сайте администрации Просни</w:t>
      </w:r>
      <w:r>
        <w:rPr>
          <w:rFonts w:ascii="Times New Roman" w:hAnsi="Times New Roman"/>
          <w:sz w:val="28"/>
          <w:szCs w:val="28"/>
          <w:lang w:val="ru-RU" w:bidi="ar-SA"/>
        </w:rPr>
        <w:t>цкого сельского поселения;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на Едином портале государственных и муниципальных услуг (функций);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на Портале Кировской области.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Также справочную информацию можно получить: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при обращении в письменной форме, в форме электронного документа;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 телефону.</w:t>
      </w:r>
    </w:p>
    <w:p w:rsidR="008313B6" w:rsidRDefault="008313B6" w:rsidP="008313B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8313B6" w:rsidRPr="008313B6" w:rsidRDefault="004D6589" w:rsidP="008313B6">
      <w:pPr>
        <w:autoSpaceDE w:val="0"/>
        <w:spacing w:after="0" w:line="240" w:lineRule="auto"/>
        <w:ind w:firstLine="709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2</w:t>
      </w:r>
      <w:r w:rsidR="008313B6">
        <w:rPr>
          <w:rFonts w:ascii="Times New Roman" w:hAnsi="Times New Roman"/>
          <w:b/>
          <w:bCs/>
          <w:sz w:val="28"/>
          <w:szCs w:val="28"/>
          <w:lang w:val="ru-RU" w:bidi="ar-SA"/>
        </w:rPr>
        <w:t>. Стандарт предоставления муниципальной услуги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2.1. Наименование муниципальной услуги -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</w:t>
      </w:r>
      <w:r w:rsidR="007C1E34">
        <w:rPr>
          <w:rFonts w:ascii="Times New Roman" w:hAnsi="Times New Roman"/>
          <w:sz w:val="28"/>
          <w:szCs w:val="28"/>
          <w:lang w:val="ru-RU" w:bidi="ar-SA"/>
        </w:rPr>
        <w:t xml:space="preserve"> над муниципальным образованием</w:t>
      </w:r>
      <w:r>
        <w:rPr>
          <w:rFonts w:ascii="Times New Roman" w:hAnsi="Times New Roman"/>
          <w:sz w:val="28"/>
          <w:szCs w:val="28"/>
          <w:lang w:val="ru-RU" w:bidi="ar-SA"/>
        </w:rPr>
        <w:t>».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2.2.</w:t>
      </w:r>
      <w:r>
        <w:rPr>
          <w:rFonts w:ascii="Times New Roman" w:hAnsi="Times New Roman"/>
          <w:sz w:val="28"/>
          <w:szCs w:val="28"/>
          <w:lang w:val="ru-RU" w:bidi="ar-SA"/>
        </w:rPr>
        <w:tab/>
        <w:t>Наименование органа, предоставляющего муниципальную услугу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Муниципальная услуга пред</w:t>
      </w:r>
      <w:r w:rsidR="004D6589">
        <w:rPr>
          <w:rFonts w:ascii="Times New Roman" w:hAnsi="Times New Roman"/>
          <w:sz w:val="28"/>
          <w:szCs w:val="28"/>
          <w:lang w:val="ru-RU" w:bidi="ar-SA"/>
        </w:rPr>
        <w:t>оставляется администрацией Просниц</w:t>
      </w:r>
      <w:r>
        <w:rPr>
          <w:rFonts w:ascii="Times New Roman" w:hAnsi="Times New Roman"/>
          <w:sz w:val="28"/>
          <w:szCs w:val="28"/>
          <w:lang w:val="ru-RU" w:bidi="ar-SA"/>
        </w:rPr>
        <w:t>кого сельского поселения (далее – администрация).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2.3. Результатом предоставления муниципальной услуги является: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выдача заявителю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образованием;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направление (выдача) решения об отказе в предоставлении муниципальной услуги.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2.4.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2.5. Срок предоставления муниципальной услуги не может превышать 30 дней со дня получения заявления о выдаче разрешения.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2.6. Перечень нормативных правовых актов, регулирующих отношения, возникающие в связи с предоставлением муниципальной услуги.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Правовыми основаниями для предоставления муниципальной услуги являются: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- Воздушный кодекс Российской Федерации («Российская газета», №59-60, 26.03.1997);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- Постановление Правительства Российской Федерации от 11.03.2010 №138 «Об утверждении Федеральных правил использования воздушного пространства Российской Федерации».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Перечень нормативных правовых актов, регулирующих предоставление муниципальной услуги размещены: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на сайте администрации;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 федеральном реестре;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 Едином портале государственных и муниципальных услуг (функций).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 Для получения разрешения заявитель направляет заявление в администрацию Чепецкого сельского поселения.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Документы</w:t>
      </w:r>
      <w:r w:rsidR="004D6589">
        <w:rPr>
          <w:rFonts w:ascii="Times New Roman" w:hAnsi="Times New Roman"/>
          <w:sz w:val="28"/>
          <w:szCs w:val="28"/>
          <w:lang w:val="ru-RU" w:bidi="ar-SA"/>
        </w:rPr>
        <w:t>, указанные в настоящем пункте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с расшифровкой.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2.7.1. Для получения разрешения юридическими лицами, физическими</w:t>
      </w:r>
    </w:p>
    <w:p w:rsidR="008313B6" w:rsidRPr="008313B6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2.7.1.1. на выполнение авиационных работ: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заявление, составленное по форме согл</w:t>
      </w:r>
      <w:r w:rsidR="004D6589">
        <w:rPr>
          <w:rFonts w:ascii="Times New Roman" w:hAnsi="Times New Roman"/>
          <w:sz w:val="28"/>
          <w:szCs w:val="28"/>
          <w:lang w:val="ru-RU" w:bidi="ar-SA"/>
        </w:rPr>
        <w:t>асно приложению 1 к настоящему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устав юридического лица, если заявителем является юридическое лицо;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6) договор с третьим лицом на выполнение заявленных авиационных работ;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</w:t>
      </w:r>
    </w:p>
    <w:p w:rsidR="008313B6" w:rsidRPr="008313B6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документ, подтверждающий согласие всех участников собственности на пользование заявителем воздушным судном;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8) документы, подтверждающие полномочия лица, подписавшего заявление.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2.7.1.2. на выполнение парашютных прыжков: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заявление, составленное по форме согл</w:t>
      </w:r>
      <w:r w:rsidR="004D6589">
        <w:rPr>
          <w:rFonts w:ascii="Times New Roman" w:hAnsi="Times New Roman"/>
          <w:sz w:val="28"/>
          <w:szCs w:val="28"/>
          <w:lang w:val="ru-RU" w:bidi="ar-SA"/>
        </w:rPr>
        <w:t>асно приложению 1 к настоящему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устав юридического лица, если заявителем является юридическое лицо;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7) документы, подтверждающие полномочия лица, подписавшего заявление.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2.7.1.3. на выполнение привязных аэростатов: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заявление, составленное по форме согласно п</w:t>
      </w:r>
      <w:r w:rsidR="004D6589">
        <w:rPr>
          <w:rFonts w:ascii="Times New Roman" w:hAnsi="Times New Roman"/>
          <w:sz w:val="28"/>
          <w:szCs w:val="28"/>
          <w:lang w:val="ru-RU" w:bidi="ar-SA"/>
        </w:rPr>
        <w:t>риложению 1 к настоящему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устав юридического лица, если заявителем является юридическое лицо;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7) документы, подтверждающие полномочия лица, подписавшего заявление.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эксплуатанта для осуществления коммерческих воздушных перевозок/сертификат (свидетельство) эксплуатанта на выполнение авиационных работ/свидетельство эксплуатанта авиации общего назначения: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2.7.2.1. на выполнение авиационных работ: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устав юридического лица, если заявителем является юридическое лицо;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6) договор с третьим лицом на выполнение заявленных авиационных работ;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</w:t>
      </w: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подтверждающий согласие всех участников собственности на пользование заявителем воздушным судном;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8) документы, подтверждающие полномочия лица, подписавшего заявление.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2.7.2.2. на выполнение парашютных прыжков: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заявление, составленное по форме согл</w:t>
      </w:r>
      <w:r w:rsidR="004D6589">
        <w:rPr>
          <w:rFonts w:ascii="Times New Roman" w:hAnsi="Times New Roman"/>
          <w:sz w:val="28"/>
          <w:szCs w:val="28"/>
          <w:lang w:val="ru-RU" w:bidi="ar-SA"/>
        </w:rPr>
        <w:t>асно приложению 1 к настоящему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устав юридического лица, если заявителем является юридическое лицо;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7) документы, подтверждающие полномочия лица, подписавшего заявление.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2.7.2.3. на выполнение подъемов привязных аэростатов: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заявление, составленное по форме согл</w:t>
      </w:r>
      <w:r w:rsidR="00652920">
        <w:rPr>
          <w:rFonts w:ascii="Times New Roman" w:hAnsi="Times New Roman"/>
          <w:sz w:val="28"/>
          <w:szCs w:val="28"/>
          <w:lang w:val="ru-RU" w:bidi="ar-SA"/>
        </w:rPr>
        <w:t>асно приложению 1 к настоящему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устав юридического лица, если заявителем является юридическое лицо;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7) документы, подтверждающие полномочия лица, подписавшего заявление.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2.7.3. Для получения разрешения на выполнение авиационной деятельности заявителями, относящимися к государственной авиации: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2.7.3.1. на выполнение авиационных работ: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заявление, составленное по форме согласно приложению № 1 к настоящ</w:t>
      </w:r>
      <w:r w:rsidR="00652920">
        <w:rPr>
          <w:rFonts w:ascii="Times New Roman" w:hAnsi="Times New Roman"/>
          <w:sz w:val="28"/>
          <w:szCs w:val="28"/>
          <w:lang w:val="ru-RU" w:bidi="ar-SA"/>
        </w:rPr>
        <w:t>ему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3) приказ о допуске командиров воздушных судов к полетам;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4) порядок (инструкция), в соответствии с которым(ой) заявитель планирует выполнять заявленные авиационные работы.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2.7.3.2. на выполнение парашютных прыжков: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заявление, составленное по форме согл</w:t>
      </w:r>
      <w:r w:rsidR="00652920">
        <w:rPr>
          <w:rFonts w:ascii="Times New Roman" w:hAnsi="Times New Roman"/>
          <w:sz w:val="28"/>
          <w:szCs w:val="28"/>
          <w:lang w:val="ru-RU" w:bidi="ar-SA"/>
        </w:rPr>
        <w:t>асно приложению 1 к настоящему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3) приказ о допуске командиров воздушных судов к полетам;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4) положение об организации Парашютно-десантной службы на базе заявителя.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2.7.3.3. на выполнение подъемов привязных аэростатов: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1) заявление, составленное по форме согл</w:t>
      </w:r>
      <w:r w:rsidR="00652920">
        <w:rPr>
          <w:rFonts w:ascii="Times New Roman" w:hAnsi="Times New Roman"/>
          <w:sz w:val="28"/>
          <w:szCs w:val="28"/>
          <w:lang w:val="ru-RU" w:bidi="ar-SA"/>
        </w:rPr>
        <w:t>асно приложению 1 к настоящему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3) приказ о допуске командиров воздушных судов к полетам;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выписка из ЕГРЮЛ (сведения, содержащиеся в ЕГРЮЛ, предоставляются налоговым органом в соответствии с приказом Министерства финансов Российской Федерации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выписка из ЕГРИП (сведения, содержащиеся в ЕГРИП, предоставляются налоговым органом в соответствии с приказом Министерства финансов Российской Федерации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запроса в СЗ МТУ ВТ ФАВТ);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выписка из ЕГРП (содержащая общедоступные сведения о зарегистрированных правах на воздушные суда и сделок с ними) (предоставляется ФАВТ в соответствии с Федеральным законом от 14.03.2009 № 31-ФЗ "О государственной регистрации прав на воздушные суда и сделок с ними", постановлением Правительства Российской Федерации от 28.11.2009 № 958 "Об утверждении Правил ведения Единого государственного реестра прав на воздушные суда и сделок с ними", приказом Минтранса России от 06.05.2013 № 170 "Об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ними");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сертификат (свидетельство) эксплуатанта на выполнение авиационных работ вместе с приложением к нему/сертификат (свидетельство) эксплуатанта </w:t>
      </w: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для осуществления коммерческих воздушных перевозок вместе с приложением к нему/свидетельство эксплуатанта авиации 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приказом Минтранса России от 23.12.2009 № 249 "Об утверждении Федеральных авиационных правил «Требования к проведению обязательной сертификации физических лиц, юридических лиц, выполняющих авиационные работы. Порядок проведения сертификации»).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313B6" w:rsidRPr="008313B6" w:rsidRDefault="00652920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2.9. Специалистам а</w:t>
      </w:r>
      <w:r w:rsidR="008313B6">
        <w:rPr>
          <w:rFonts w:ascii="Times New Roman" w:hAnsi="Times New Roman"/>
          <w:sz w:val="28"/>
          <w:szCs w:val="28"/>
          <w:lang w:val="ru-RU" w:bidi="ar-SA"/>
        </w:rPr>
        <w:t>дминистрации запрещено требовать от заявителя: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и(или) подведомственных государственным органам организаций, участвующих в предоставлении услуги, за исключением документов, указанных в части 6 статьи 7 от 27.07.2010 N 210-ФЗ "Об организации предоставления государственных и муниципальных услуг".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2.11. Исчерпывающий перечень оснований для приостановления или отказа в предоставлении муниципальной услуги.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Основанием для отказа в предоставлении муниципальной услуги является: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- обращение за предоставлением муниципальной услуги лица, не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являющегося получателем муниципальной усл</w:t>
      </w:r>
      <w:r w:rsidR="00652920">
        <w:rPr>
          <w:rFonts w:ascii="Times New Roman" w:hAnsi="Times New Roman"/>
          <w:sz w:val="28"/>
          <w:szCs w:val="28"/>
          <w:lang w:val="ru-RU" w:bidi="ar-SA"/>
        </w:rPr>
        <w:t>уги в соответствии с настоящим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дминистративным регламентом;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- заявителем представлен неполный комплект док</w:t>
      </w:r>
      <w:r w:rsidR="00652920">
        <w:rPr>
          <w:rFonts w:ascii="Times New Roman" w:hAnsi="Times New Roman"/>
          <w:sz w:val="28"/>
          <w:szCs w:val="28"/>
          <w:lang w:val="ru-RU" w:bidi="ar-SA"/>
        </w:rPr>
        <w:t>ументов, указанных в настоящем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 регламенте в качестве документов, подлежащих обязательному представлению заявителем;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- представленные документы содержат недостоверные и (или) противоречивые сведения;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</w:t>
      </w:r>
      <w:r w:rsidR="00652920">
        <w:rPr>
          <w:rFonts w:ascii="Times New Roman" w:hAnsi="Times New Roman"/>
          <w:sz w:val="28"/>
          <w:szCs w:val="28"/>
          <w:lang w:val="ru-RU" w:bidi="ar-SA"/>
        </w:rPr>
        <w:t>ящим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дминистративным регламентом.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Услуги, которые являются необходимыми и обязательными для предоставления муниципальной, не предусмотрены.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Взимание государственной пошлины или иной платы, взимаемой за предоставление муниципальной услуги, не предусмотрено.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Выдача разрешения осуществляется на безвозмездной основе.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2.14. Максимальный срок ожидания в очереди при подаче документов для предоставления и получения результатов муниципальной услуги составляет 15 минут.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2.15. Тр</w:t>
      </w:r>
      <w:r w:rsidR="00652920">
        <w:rPr>
          <w:rFonts w:ascii="Times New Roman" w:hAnsi="Times New Roman"/>
          <w:sz w:val="28"/>
          <w:szCs w:val="28"/>
          <w:lang w:val="ru-RU" w:bidi="ar-SA"/>
        </w:rPr>
        <w:t>ебования к помещениям, в которых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предоставляется муниципальная услуга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2.15.1.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2.15.2.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2.15.3.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2.15.4. Места для информирования должны быть оборудованы информационными стендами, содержащими следующую информацию: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перечень, формы документов для заполнения, образцы заполнения документов, бланки для заполнения;</w:t>
      </w:r>
    </w:p>
    <w:p w:rsidR="008313B6" w:rsidRPr="008313B6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основания для отказа в предоставлении муниципальной услуги;</w:t>
      </w:r>
    </w:p>
    <w:p w:rsidR="008313B6" w:rsidRDefault="008313B6" w:rsidP="008313B6">
      <w:pPr>
        <w:pStyle w:val="11"/>
        <w:spacing w:line="240" w:lineRule="auto"/>
        <w:ind w:firstLine="709"/>
      </w:pPr>
      <w: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8313B6" w:rsidRDefault="008313B6" w:rsidP="008313B6">
      <w:pPr>
        <w:pStyle w:val="11"/>
        <w:spacing w:line="240" w:lineRule="auto"/>
        <w:ind w:firstLine="709"/>
      </w:pPr>
      <w:r>
        <w:lastRenderedPageBreak/>
        <w:t>перечень нормативных правовых актов, регулирующих предоставление муниципальной услуги.</w:t>
      </w:r>
    </w:p>
    <w:p w:rsidR="008313B6" w:rsidRDefault="008313B6" w:rsidP="008313B6">
      <w:pPr>
        <w:pStyle w:val="11"/>
        <w:spacing w:line="240" w:lineRule="auto"/>
        <w:ind w:firstLine="709"/>
      </w:pPr>
      <w:r>
        <w:t>2.15.5. Кабинеты (кабинки) приема заявителей должны быть оборудованы информационными табличками с указанием:</w:t>
      </w:r>
    </w:p>
    <w:p w:rsidR="008313B6" w:rsidRDefault="008313B6" w:rsidP="008313B6">
      <w:pPr>
        <w:pStyle w:val="11"/>
        <w:spacing w:line="240" w:lineRule="auto"/>
        <w:ind w:firstLine="709"/>
      </w:pPr>
      <w:r>
        <w:t>номера кабинета (кабинки);</w:t>
      </w:r>
    </w:p>
    <w:p w:rsidR="008313B6" w:rsidRDefault="008313B6" w:rsidP="008313B6">
      <w:pPr>
        <w:pStyle w:val="11"/>
        <w:spacing w:line="240" w:lineRule="auto"/>
        <w:ind w:firstLine="709"/>
      </w:pPr>
      <w:r>
        <w:t>фамилии, имени и отчества специалиста, осуществляющего прием заявителей;</w:t>
      </w:r>
    </w:p>
    <w:p w:rsidR="008313B6" w:rsidRDefault="008313B6" w:rsidP="008313B6">
      <w:pPr>
        <w:pStyle w:val="11"/>
        <w:spacing w:line="240" w:lineRule="auto"/>
        <w:ind w:firstLine="709"/>
      </w:pPr>
      <w:r>
        <w:t>дней и часов приема, времени перерыва на обед.</w:t>
      </w:r>
    </w:p>
    <w:p w:rsidR="008313B6" w:rsidRDefault="008313B6" w:rsidP="008313B6">
      <w:pPr>
        <w:pStyle w:val="11"/>
        <w:spacing w:line="240" w:lineRule="auto"/>
        <w:ind w:firstLine="709"/>
      </w:pPr>
      <w:r>
        <w:t>2.15.6.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313B6" w:rsidRDefault="008313B6" w:rsidP="008313B6">
      <w:pPr>
        <w:pStyle w:val="11"/>
        <w:spacing w:line="240" w:lineRule="auto"/>
        <w:ind w:firstLine="709"/>
      </w:pPr>
      <w:r>
        <w:t>2.16. Показатели доступности и качества муниципальной услуги</w:t>
      </w:r>
    </w:p>
    <w:p w:rsidR="008313B6" w:rsidRDefault="008313B6" w:rsidP="008313B6">
      <w:pPr>
        <w:pStyle w:val="11"/>
        <w:spacing w:line="240" w:lineRule="auto"/>
        <w:ind w:firstLine="709"/>
      </w:pPr>
      <w:r>
        <w:t>2.16.1. Показателем доступности муниципальной услуги является:</w:t>
      </w:r>
    </w:p>
    <w:p w:rsidR="008313B6" w:rsidRDefault="008313B6" w:rsidP="008313B6">
      <w:pPr>
        <w:pStyle w:val="11"/>
        <w:spacing w:line="240" w:lineRule="auto"/>
        <w:ind w:firstLine="709"/>
      </w:pPr>
      <w:r>
        <w:t>транспортная доступность к местам предоставления муниципальной услуги;</w:t>
      </w:r>
    </w:p>
    <w:p w:rsidR="008313B6" w:rsidRDefault="008313B6" w:rsidP="008313B6">
      <w:pPr>
        <w:pStyle w:val="11"/>
        <w:spacing w:line="240" w:lineRule="auto"/>
        <w:ind w:firstLine="709"/>
      </w:pPr>
      <w: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313B6" w:rsidRDefault="008313B6" w:rsidP="008313B6">
      <w:pPr>
        <w:pStyle w:val="11"/>
        <w:spacing w:line="240" w:lineRule="auto"/>
        <w:ind w:firstLine="709"/>
      </w:pPr>
      <w: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8313B6" w:rsidRDefault="008313B6" w:rsidP="008313B6">
      <w:pPr>
        <w:pStyle w:val="11"/>
        <w:spacing w:line="240" w:lineRule="auto"/>
        <w:ind w:firstLine="709"/>
      </w:pPr>
      <w:r>
        <w:t>2.16.2. Показателями качества муниципальной услуги являются:</w:t>
      </w:r>
    </w:p>
    <w:p w:rsidR="008313B6" w:rsidRDefault="008313B6" w:rsidP="008313B6">
      <w:pPr>
        <w:pStyle w:val="11"/>
        <w:spacing w:line="240" w:lineRule="auto"/>
        <w:ind w:firstLine="709"/>
      </w:pPr>
      <w:r>
        <w:t>соблюдение срока предоставления муниципальной услуги;</w:t>
      </w:r>
    </w:p>
    <w:p w:rsidR="008313B6" w:rsidRDefault="008313B6" w:rsidP="008313B6">
      <w:pPr>
        <w:pStyle w:val="11"/>
        <w:spacing w:line="240" w:lineRule="auto"/>
        <w:ind w:firstLine="709"/>
      </w:pPr>
      <w: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8313B6" w:rsidRDefault="008313B6" w:rsidP="008313B6">
      <w:pPr>
        <w:pStyle w:val="11"/>
        <w:spacing w:line="240" w:lineRule="auto"/>
        <w:ind w:firstLine="709"/>
      </w:pPr>
      <w:r>
        <w:t>2.16.3. Показатели доступности и качества муниципальной услуги определяется также количеством взаимодействия з</w:t>
      </w:r>
      <w:r w:rsidR="00F47D52">
        <w:t>аявителя с должностными лицами а</w:t>
      </w:r>
      <w:r>
        <w:t>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</w:t>
      </w:r>
      <w:r w:rsidR="00F47D52">
        <w:t xml:space="preserve"> непосредственного обращения в а</w:t>
      </w:r>
      <w:r>
        <w:t>дминистрацию), а также при получении результата предоставления муниципальной услуги.</w:t>
      </w:r>
    </w:p>
    <w:p w:rsidR="008313B6" w:rsidRDefault="008313B6" w:rsidP="008313B6">
      <w:pPr>
        <w:pStyle w:val="11"/>
        <w:spacing w:line="240" w:lineRule="auto"/>
        <w:ind w:firstLine="709"/>
      </w:pPr>
      <w:r>
        <w:t>2.17. Получение муниципальной услуги по экстерриториальному принципу невозможно.</w:t>
      </w:r>
    </w:p>
    <w:p w:rsidR="008313B6" w:rsidRDefault="008313B6" w:rsidP="008313B6">
      <w:pPr>
        <w:pStyle w:val="11"/>
        <w:spacing w:line="240" w:lineRule="auto"/>
        <w:ind w:firstLine="709"/>
      </w:pPr>
      <w:r>
        <w:t>2.18. Особенности предоставления муниципальной услуги в многофункциональном центре</w:t>
      </w:r>
    </w:p>
    <w:p w:rsidR="008313B6" w:rsidRDefault="008313B6" w:rsidP="008313B6">
      <w:pPr>
        <w:pStyle w:val="11"/>
        <w:spacing w:line="240" w:lineRule="auto"/>
        <w:ind w:firstLine="709"/>
      </w:pPr>
      <w: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313B6" w:rsidRDefault="008313B6" w:rsidP="008313B6">
      <w:pPr>
        <w:pStyle w:val="11"/>
        <w:spacing w:line="240" w:lineRule="auto"/>
        <w:ind w:firstLine="709"/>
      </w:pPr>
      <w:r>
        <w:lastRenderedPageBreak/>
        <w:t>2.19. Особенности предоставления муниципальной услуги в электронной форме</w:t>
      </w:r>
    </w:p>
    <w:p w:rsidR="008313B6" w:rsidRDefault="008313B6" w:rsidP="008313B6">
      <w:pPr>
        <w:pStyle w:val="11"/>
        <w:spacing w:line="240" w:lineRule="auto"/>
        <w:ind w:firstLine="709"/>
      </w:pPr>
      <w: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8313B6" w:rsidRDefault="008313B6" w:rsidP="008313B6">
      <w:pPr>
        <w:pStyle w:val="11"/>
        <w:spacing w:line="240" w:lineRule="auto"/>
        <w:ind w:firstLine="709"/>
      </w:pPr>
      <w: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8313B6" w:rsidRDefault="008313B6" w:rsidP="008313B6">
      <w:pPr>
        <w:pStyle w:val="11"/>
        <w:spacing w:line="240" w:lineRule="auto"/>
        <w:ind w:firstLine="709"/>
      </w:pPr>
      <w: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8313B6" w:rsidRDefault="008313B6" w:rsidP="008313B6">
      <w:pPr>
        <w:pStyle w:val="11"/>
        <w:spacing w:line="240" w:lineRule="auto"/>
        <w:ind w:firstLine="709"/>
      </w:pPr>
      <w: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8313B6" w:rsidRDefault="008313B6" w:rsidP="008313B6">
      <w:pPr>
        <w:pStyle w:val="11"/>
        <w:spacing w:line="240" w:lineRule="auto"/>
        <w:ind w:firstLine="709"/>
      </w:pPr>
      <w: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8313B6" w:rsidRDefault="008313B6" w:rsidP="008313B6">
      <w:pPr>
        <w:pStyle w:val="11"/>
        <w:spacing w:line="240" w:lineRule="auto"/>
        <w:ind w:firstLine="709"/>
      </w:pPr>
      <w: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8313B6" w:rsidRDefault="008313B6" w:rsidP="008313B6">
      <w:pPr>
        <w:pStyle w:val="11"/>
        <w:spacing w:line="240" w:lineRule="auto"/>
        <w:ind w:firstLine="709"/>
      </w:pPr>
      <w:bookmarkStart w:id="1" w:name="Par188"/>
      <w:bookmarkEnd w:id="1"/>
      <w:r>
        <w:t>для физических лиц: простая электронная подпись либо усиленная неквалифицированная подпись;</w:t>
      </w:r>
    </w:p>
    <w:p w:rsidR="008313B6" w:rsidRDefault="008313B6" w:rsidP="00F47D52">
      <w:pPr>
        <w:pStyle w:val="11"/>
        <w:spacing w:line="240" w:lineRule="auto"/>
        <w:ind w:firstLine="709"/>
      </w:pPr>
      <w:r>
        <w:t>для юридических лиц: усиленная квалифицированная подпись.</w:t>
      </w:r>
    </w:p>
    <w:p w:rsidR="00F47D52" w:rsidRDefault="00F47D52" w:rsidP="00F47D52">
      <w:pPr>
        <w:pStyle w:val="11"/>
        <w:spacing w:line="240" w:lineRule="auto"/>
        <w:ind w:firstLine="709"/>
      </w:pPr>
    </w:p>
    <w:p w:rsidR="008313B6" w:rsidRPr="004D6589" w:rsidRDefault="00F47D52" w:rsidP="00F47D52">
      <w:pPr>
        <w:pStyle w:val="1"/>
        <w:spacing w:before="0" w:line="240" w:lineRule="auto"/>
        <w:jc w:val="center"/>
        <w:rPr>
          <w:lang w:val="ru-RU"/>
        </w:rPr>
      </w:pPr>
      <w:r>
        <w:rPr>
          <w:rFonts w:ascii="Times New Roman" w:hAnsi="Times New Roman"/>
          <w:bCs w:val="0"/>
          <w:color w:val="auto"/>
          <w:lang w:val="ru-RU" w:bidi="ar-SA"/>
        </w:rPr>
        <w:t>3</w:t>
      </w:r>
      <w:r w:rsidR="008313B6">
        <w:rPr>
          <w:rFonts w:ascii="Times New Roman" w:hAnsi="Times New Roman"/>
          <w:bCs w:val="0"/>
          <w:color w:val="auto"/>
          <w:lang w:val="ru-RU" w:bidi="ar-SA"/>
        </w:rPr>
        <w:t xml:space="preserve">. </w:t>
      </w:r>
      <w:r w:rsidR="008313B6">
        <w:rPr>
          <w:rFonts w:ascii="Times New Roman" w:hAnsi="Times New Roman"/>
          <w:color w:val="auto"/>
          <w:lang w:val="ru-RU"/>
        </w:rPr>
        <w:t>Состав, последовательность и сроки выполнения административных процедур, требования к порядку их выполнения, в</w:t>
      </w:r>
      <w:r w:rsidR="008313B6">
        <w:rPr>
          <w:rFonts w:ascii="Times New Roman" w:hAnsi="Times New Roman"/>
          <w:color w:val="auto"/>
        </w:rPr>
        <w:t> </w:t>
      </w:r>
      <w:r w:rsidR="008313B6">
        <w:rPr>
          <w:rFonts w:ascii="Times New Roman" w:hAnsi="Times New Roman"/>
          <w:color w:val="auto"/>
          <w:lang w:val="ru-RU"/>
        </w:rPr>
        <w:t>том числе особенности выполнения административных процедур в</w:t>
      </w:r>
      <w:r w:rsidR="008313B6">
        <w:rPr>
          <w:rFonts w:ascii="Times New Roman" w:hAnsi="Times New Roman"/>
          <w:color w:val="auto"/>
        </w:rPr>
        <w:t> </w:t>
      </w:r>
      <w:r w:rsidR="008313B6">
        <w:rPr>
          <w:rFonts w:ascii="Times New Roman" w:hAnsi="Times New Roman"/>
          <w:color w:val="auto"/>
          <w:lang w:val="ru-RU"/>
        </w:rPr>
        <w:t>электронной форме, а также особенности выполнения административных процедур в многофункциональных центрах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3.1. Предоставление муниципальной услуги включает в себя следующие административные процедуры: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прием и регистрация заявления и представленных документов;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обработка документов;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формирование результата предоставления муниципальной услуги;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направление (выдача) заявителю разрешения либо отказа в предоставлении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3.1.1. Прием (получение) и регистрация документов.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Основанием для начала выполнения административной процедуры является поступление в уполномоченный орган от заявителя документов, необходимых для предоставления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Специалист администрации, ответственный за прием документов: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осуществляет прием и регистрацию документов, необходимых для предоставления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регистрирует в установленном порядке поступившие документы;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оформляет уведомление о приеме документо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в (приложение № 2 к настоящему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дминистративному регламенту) и вручает (направляет) его заявителю;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формирует комплект документов, необходимых для предоставления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Результатом административной процедуры является регистрация документов и формирование комплекта документов, необходимых для предоставления муниципальной услуг.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3.1.2. Обработка документов.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Основанием для начала выполнения административной процедуры является поступление от специалиста Управления, ответственного за прием документов, сформированного комплекта документов, необходимых для предоставления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Уполномоченный сотрудник администрации, ответственный за обработку документов, необходимых для предоставления муниципальной услуги: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обеспечивает получение сведе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ний, предусмотренных настоящим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дминистративным регламентом, в порядке межведомственного информационного взаимодействия;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услуги;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при наличии оснований, указа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нных в пункте 2.11. настоящего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дминистративного регламента, оформляет проект решения об отказе в предоставлении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Результатом административной процедуры является оформление проекта разрешения, а при наличии оснований для отказа в предоставлении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муниципальной услуги - оформление проекта уведомления об отказе в предоставлении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3.4. Формирование результата предоставления муниципальной услуги: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Основанием для начала выполнения административной процедуры является поступление</w:t>
      </w:r>
      <w:r w:rsidR="00F47D52">
        <w:rPr>
          <w:rFonts w:ascii="Times New Roman" w:hAnsi="Times New Roman"/>
          <w:sz w:val="28"/>
          <w:szCs w:val="28"/>
          <w:lang w:val="ru-RU" w:bidi="ar-SA"/>
        </w:rPr>
        <w:t xml:space="preserve"> от уполномоченного сотрудника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дминистрации муниципального образования, ответственного за обработку документов, проекта разрешения либо проекта решения об отказе в предоставлении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Уполномоченный сотрудник администрации, ответственный за формирование результата предоставления муниципальной услуги, обеспечивает подписание поступи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вших документов главой Просницкого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 сельского поселения.</w:t>
      </w:r>
    </w:p>
    <w:p w:rsidR="008313B6" w:rsidRPr="00F47D52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Разрешение оформляется по форме согл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асно приложению 3 к настоящему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дминистративному регламенту.</w:t>
      </w:r>
    </w:p>
    <w:p w:rsidR="008313B6" w:rsidRPr="007C1E34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Отказ в предоставлении муниципальной услуги оформляется уведомлением по форме согласно п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риложению 4 к настоящему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дминистративному регламенту.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Результатом административной процедуры является оформление разрешения либо решения об отказе в предоставлении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3.5. Выдача (направление) заявителю документов, подтверждающих предоставление муниципальной услуги, либо отказа в предоставлении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Основанием для начала выполнения административной процедуры является поступление</w:t>
      </w:r>
      <w:r w:rsidR="00F47D52">
        <w:rPr>
          <w:rFonts w:ascii="Times New Roman" w:hAnsi="Times New Roman"/>
          <w:sz w:val="28"/>
          <w:szCs w:val="28"/>
          <w:lang w:val="ru-RU" w:bidi="ar-SA"/>
        </w:rPr>
        <w:t xml:space="preserve"> от уполномоченного сотрудника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дминистрации, ответственного за формирование результата предоставления муниципальной услуги, разрешения либо решения об отказе в предоставлении муниципальной услуги.</w:t>
      </w:r>
    </w:p>
    <w:p w:rsidR="008313B6" w:rsidRPr="004D6589" w:rsidRDefault="00F47D52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Уполномоченный сотрудник а</w:t>
      </w:r>
      <w:r w:rsidR="008313B6">
        <w:rPr>
          <w:rFonts w:ascii="Times New Roman" w:hAnsi="Times New Roman"/>
          <w:sz w:val="28"/>
          <w:szCs w:val="28"/>
          <w:lang w:val="ru-RU" w:bidi="ar-SA"/>
        </w:rPr>
        <w:t>дминистрации выдает (направляет) заявителю разрешение либо решение об отказе в предоставлении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Результатом административной процедуры является выдача (направление) заявителю разрешения либо решения об отказе в предоставлении муниципальной услуги.</w:t>
      </w:r>
    </w:p>
    <w:p w:rsidR="008313B6" w:rsidRDefault="008313B6" w:rsidP="008313B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8313B6" w:rsidRPr="004D6589" w:rsidRDefault="00F47D52" w:rsidP="008313B6">
      <w:pPr>
        <w:autoSpaceDE w:val="0"/>
        <w:spacing w:after="0" w:line="240" w:lineRule="auto"/>
        <w:ind w:firstLine="709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4</w:t>
      </w:r>
      <w:r w:rsidR="008313B6">
        <w:rPr>
          <w:rFonts w:ascii="Times New Roman" w:hAnsi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Формы контроля за исполнением а</w:t>
      </w:r>
      <w:r w:rsidR="008313B6">
        <w:rPr>
          <w:rFonts w:ascii="Times New Roman" w:hAnsi="Times New Roman"/>
          <w:b/>
          <w:bCs/>
          <w:sz w:val="28"/>
          <w:szCs w:val="28"/>
          <w:lang w:val="ru-RU" w:bidi="ar-SA"/>
        </w:rPr>
        <w:t>дминистративного регламента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4.1. Порядок осуществления текущего контроля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луги, и исполнением настоящего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й услуги, положений настоящего 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4.1.3. Глава администрации, а также уполномоченное им должностное лицо, осуществляя контроль, вправе: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контролировать соблюдение порядка и условий предоставления муниципальной услуги;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в случае выявления нарушений 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требований настоящего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ми лицами положений настоящего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4.2.3. Проверки могут быть плановыми и внеплановыми.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4.2.7. Проверка осуществляется на основании распоряжения главы администрации.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</w:t>
      </w: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председатель и члены комиссии, глава администрации (лицо, исполняющее обязанности главы администрации).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слуги, установленных настоящим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дминистративным регламентом.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8313B6" w:rsidRPr="004D6589" w:rsidRDefault="008313B6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4.4.1. Действия (бездействие), осуществляемые в ходе предоставления мун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иципальной услуги на основании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дминистративного регламента, могут контролироваться как заявителями, указанны</w:t>
      </w:r>
      <w:r w:rsidR="00F47D52">
        <w:rPr>
          <w:rFonts w:ascii="Times New Roman" w:hAnsi="Times New Roman"/>
          <w:sz w:val="28"/>
          <w:szCs w:val="28"/>
          <w:lang w:val="ru-RU" w:bidi="ar-SA"/>
        </w:rPr>
        <w:t>ми в подразделе 1.2 настоящего а</w:t>
      </w:r>
      <w:r>
        <w:rPr>
          <w:rFonts w:ascii="Times New Roman" w:hAnsi="Times New Roman"/>
          <w:sz w:val="28"/>
          <w:szCs w:val="28"/>
          <w:lang w:val="ru-RU" w:bidi="ar-SA"/>
        </w:rPr>
        <w:t>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8313B6" w:rsidRDefault="008313B6" w:rsidP="008313B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F47D52" w:rsidRPr="004D6589" w:rsidRDefault="00F47D52" w:rsidP="008313B6">
      <w:pPr>
        <w:autoSpaceDE w:val="0"/>
        <w:spacing w:after="0" w:line="240" w:lineRule="auto"/>
        <w:ind w:firstLine="709"/>
        <w:jc w:val="both"/>
        <w:rPr>
          <w:lang w:val="ru-RU"/>
        </w:rPr>
      </w:pPr>
    </w:p>
    <w:p w:rsidR="008313B6" w:rsidRPr="004D6589" w:rsidRDefault="008313B6" w:rsidP="00F47D52">
      <w:pPr>
        <w:pStyle w:val="1"/>
        <w:spacing w:before="0" w:line="240" w:lineRule="auto"/>
        <w:jc w:val="center"/>
        <w:rPr>
          <w:lang w:val="ru-RU"/>
        </w:rPr>
      </w:pPr>
      <w:r>
        <w:rPr>
          <w:rFonts w:ascii="Times New Roman" w:hAnsi="Times New Roman"/>
          <w:bCs w:val="0"/>
          <w:color w:val="auto"/>
          <w:lang w:val="ru-RU"/>
        </w:rPr>
        <w:lastRenderedPageBreak/>
        <w:t xml:space="preserve">5. </w:t>
      </w:r>
      <w:r>
        <w:rPr>
          <w:rFonts w:ascii="Times New Roman" w:hAnsi="Times New Roman"/>
          <w:color w:val="auto"/>
          <w:lang w:val="ru-RU" w:eastAsia="ru-RU"/>
        </w:rPr>
        <w:t>Досудебный (внесудебный) порядок обжалования решений и</w:t>
      </w:r>
      <w:r>
        <w:rPr>
          <w:rFonts w:ascii="Times New Roman" w:hAnsi="Times New Roman"/>
          <w:color w:val="auto"/>
          <w:lang w:eastAsia="ru-RU"/>
        </w:rPr>
        <w:t> </w:t>
      </w:r>
      <w:r>
        <w:rPr>
          <w:rFonts w:ascii="Times New Roman" w:hAnsi="Times New Roman"/>
          <w:color w:val="auto"/>
          <w:lang w:val="ru-RU" w:eastAsia="ru-RU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>
        <w:rPr>
          <w:rFonts w:ascii="Times New Roman" w:hAnsi="Times New Roman"/>
          <w:color w:val="auto"/>
          <w:lang w:eastAsia="ru-RU"/>
        </w:rPr>
        <w:t> </w:t>
      </w:r>
      <w:r>
        <w:rPr>
          <w:rFonts w:ascii="Times New Roman" w:hAnsi="Times New Roman"/>
          <w:color w:val="auto"/>
          <w:lang w:val="ru-RU" w:eastAsia="ru-RU"/>
        </w:rPr>
        <w:t>части 1.1 статьи 16 Федерального закона от 27.07.2010 №</w:t>
      </w:r>
      <w:r>
        <w:rPr>
          <w:rFonts w:ascii="Times New Roman" w:hAnsi="Times New Roman"/>
          <w:color w:val="auto"/>
          <w:lang w:eastAsia="ru-RU"/>
        </w:rPr>
        <w:t> </w:t>
      </w:r>
      <w:r>
        <w:rPr>
          <w:rFonts w:ascii="Times New Roman" w:hAnsi="Times New Roman"/>
          <w:color w:val="auto"/>
          <w:lang w:val="ru-RU" w:eastAsia="ru-RU"/>
        </w:rPr>
        <w:t>210</w:t>
      </w:r>
      <w:r>
        <w:rPr>
          <w:rFonts w:ascii="Times New Roman" w:hAnsi="Times New Roman"/>
          <w:color w:val="auto"/>
          <w:lang w:val="ru-RU" w:eastAsia="ru-RU"/>
        </w:rPr>
        <w:noBreakHyphen/>
        <w:t>ФЗ «Об организации предоставления государственных и</w:t>
      </w:r>
      <w:r>
        <w:rPr>
          <w:rFonts w:ascii="Times New Roman" w:hAnsi="Times New Roman"/>
          <w:color w:val="auto"/>
          <w:lang w:eastAsia="ru-RU"/>
        </w:rPr>
        <w:t> </w:t>
      </w:r>
      <w:r>
        <w:rPr>
          <w:rFonts w:ascii="Times New Roman" w:hAnsi="Times New Roman"/>
          <w:color w:val="auto"/>
          <w:lang w:val="ru-RU" w:eastAsia="ru-RU"/>
        </w:rPr>
        <w:t>муниципальных услуг», а также их должностных лиц, муниципальных служащих, работников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5.1. Информация для заявителя о его праве подать жалобу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5.2. Предмет жалобы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lastRenderedPageBreak/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</w:t>
      </w:r>
      <w:r>
        <w:rPr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5.4. Порядок подачи и рассмотрения жалобы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 личном приёме заявителя.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lastRenderedPageBreak/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5.4.3. Жалоба должна содержать: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lastRenderedPageBreak/>
        <w:t xml:space="preserve">Время приёма жалоб должно совпадать со временем предоставления муниципальных услуг.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5.4.6. При подаче жалобы в электронном виде документы, указа</w:t>
      </w:r>
      <w:r w:rsidR="00F47D52">
        <w:rPr>
          <w:sz w:val="28"/>
          <w:szCs w:val="28"/>
        </w:rPr>
        <w:t>нные в пункте 5.4.5 настоящего а</w:t>
      </w:r>
      <w:r>
        <w:rPr>
          <w:sz w:val="28"/>
          <w:szCs w:val="28"/>
        </w:rPr>
        <w:t xml:space="preserve">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Единого портала государственных и муниципальных услуг (функций)(за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Портала Кировской области.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lastRenderedPageBreak/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</w:t>
      </w:r>
      <w:r w:rsidR="00F47D52">
        <w:rPr>
          <w:sz w:val="28"/>
          <w:szCs w:val="28"/>
        </w:rPr>
        <w:t>о законодательства, настоящего а</w:t>
      </w:r>
      <w:r>
        <w:rPr>
          <w:sz w:val="28"/>
          <w:szCs w:val="28"/>
        </w:rPr>
        <w:t xml:space="preserve">дминистративного регламента.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5.5. Сроки рассмотрения жалобы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5.6. Результат рассмотрения жалобы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5.6.1. По результатам рассмотрения жалобы принимается решение: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в удовлетворении жалобы отказывается.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5.6.3. В ответе по результатам рассмотрения жалобы указываются: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lastRenderedPageBreak/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основания для принятия решения по жалобе;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принятое по жалобе решение;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сведения о порядке обжалования принятого по жалобе решения.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 xml:space="preserve">5.6.6. Уполномоченный на рассмотрение жалобы орган, предоставляющий муниципальную услугу, многофункциональный центр, </w:t>
      </w:r>
      <w:r>
        <w:rPr>
          <w:sz w:val="28"/>
          <w:szCs w:val="28"/>
        </w:rPr>
        <w:lastRenderedPageBreak/>
        <w:t>привлекаемая организация, учредитель многофункционального центра вправе оставить жалобу без ответа в следующих случаях: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5.7. Порядок информирования заявителя о результатах рассмотрения жалобы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5.8. Порядок обжалования решения по жалобе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 соответствии с законодательством Российской Федерации.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 210</w:t>
      </w:r>
      <w:r>
        <w:rPr>
          <w:sz w:val="28"/>
          <w:szCs w:val="28"/>
        </w:rPr>
        <w:noBreakHyphen/>
        <w:t>ФЗ «Об организации предоставления государственных и 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Информацию о порядке подачи и рассмотрения жалобы можно получить: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на Портале Кировской области;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lastRenderedPageBreak/>
        <w:t>при личном обращении заяви</w:t>
      </w:r>
      <w:r w:rsidR="00F47D52">
        <w:rPr>
          <w:sz w:val="28"/>
          <w:szCs w:val="28"/>
        </w:rPr>
        <w:t>теля в администрацию Просницкого</w:t>
      </w:r>
      <w:r>
        <w:rPr>
          <w:sz w:val="28"/>
          <w:szCs w:val="28"/>
        </w:rPr>
        <w:t xml:space="preserve"> сельского поселения или многофункциональный центр;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313B6" w:rsidRDefault="008313B6" w:rsidP="008313B6">
      <w:pPr>
        <w:pStyle w:val="punct"/>
        <w:spacing w:line="240" w:lineRule="auto"/>
        <w:ind w:left="0" w:firstLine="709"/>
      </w:pPr>
      <w:r>
        <w:rPr>
          <w:sz w:val="28"/>
          <w:szCs w:val="28"/>
        </w:rPr>
        <w:t>по телефону.</w:t>
      </w:r>
    </w:p>
    <w:p w:rsidR="008313B6" w:rsidRPr="004D6589" w:rsidRDefault="008313B6" w:rsidP="004568C6">
      <w:pPr>
        <w:spacing w:after="0" w:line="240" w:lineRule="auto"/>
        <w:ind w:firstLine="709"/>
        <w:jc w:val="center"/>
        <w:rPr>
          <w:lang w:val="ru-RU"/>
        </w:rPr>
      </w:pPr>
      <w:r>
        <w:rPr>
          <w:sz w:val="28"/>
          <w:szCs w:val="28"/>
          <w:lang w:val="ru-RU" w:eastAsia="ru-RU"/>
        </w:rPr>
        <w:t>____________</w:t>
      </w:r>
    </w:p>
    <w:p w:rsidR="008313B6" w:rsidRDefault="008313B6" w:rsidP="008313B6">
      <w:pPr>
        <w:pageBreakBefore/>
        <w:rPr>
          <w:sz w:val="28"/>
          <w:szCs w:val="28"/>
          <w:lang w:val="ru-RU" w:eastAsia="ru-RU"/>
        </w:rPr>
      </w:pP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313B6" w:rsidRDefault="008313B6" w:rsidP="008313B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8313B6" w:rsidRDefault="008313B6" w:rsidP="001A33BA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A33BA">
        <w:rPr>
          <w:rFonts w:ascii="Times New Roman" w:hAnsi="Times New Roman" w:cs="Times New Roman"/>
          <w:sz w:val="28"/>
          <w:szCs w:val="28"/>
        </w:rPr>
        <w:t>Просницкого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Кирово-Чепецкого района Кировской области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313B6" w:rsidRDefault="008313B6" w:rsidP="008313B6">
      <w:pPr>
        <w:pStyle w:val="ConsPlusNonformat"/>
        <w:ind w:left="4253"/>
        <w:jc w:val="center"/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Почтовый индекс, адрес: __________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8313B6" w:rsidRDefault="008313B6" w:rsidP="008313B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313B6" w:rsidRDefault="008313B6" w:rsidP="008313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27"/>
      <w:bookmarkEnd w:id="2"/>
    </w:p>
    <w:p w:rsidR="008313B6" w:rsidRPr="001A33BA" w:rsidRDefault="008313B6" w:rsidP="008313B6">
      <w:pPr>
        <w:pStyle w:val="ConsPlusNonformat"/>
        <w:jc w:val="center"/>
      </w:pPr>
      <w:r w:rsidRPr="001A33BA">
        <w:rPr>
          <w:rFonts w:ascii="Times New Roman" w:hAnsi="Times New Roman" w:cs="Times New Roman"/>
          <w:sz w:val="28"/>
          <w:szCs w:val="28"/>
        </w:rPr>
        <w:t>ЗАЯВЛЕНИЕ</w:t>
      </w:r>
    </w:p>
    <w:p w:rsidR="008313B6" w:rsidRPr="001A33BA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 w:rsidRPr="001A33BA">
        <w:rPr>
          <w:rFonts w:ascii="Times New Roman" w:hAnsi="Times New Roman"/>
          <w:sz w:val="28"/>
          <w:szCs w:val="28"/>
          <w:lang w:val="ru-RU" w:bidi="ar-SA"/>
        </w:rPr>
        <w:t>о выдаче разрешения на выполнение авиационных работ, парашютных</w:t>
      </w:r>
    </w:p>
    <w:p w:rsidR="008313B6" w:rsidRPr="001A33BA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 w:rsidRPr="001A33BA">
        <w:rPr>
          <w:rFonts w:ascii="Times New Roman" w:hAnsi="Times New Roman"/>
          <w:sz w:val="28"/>
          <w:szCs w:val="28"/>
          <w:lang w:val="ru-RU" w:bidi="ar-SA"/>
        </w:rPr>
        <w:t xml:space="preserve">прыжков, демонстрационных полетов воздушных судов, полетов беспилотных летательных аппаратов, подъемов привязных аэростатов </w:t>
      </w:r>
    </w:p>
    <w:p w:rsidR="008313B6" w:rsidRDefault="008313B6" w:rsidP="008313B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Прошу выдать разрешение на использование воздушного пространства над ______________________________________________________________</w:t>
      </w:r>
    </w:p>
    <w:p w:rsidR="008313B6" w:rsidRPr="004D6589" w:rsidRDefault="008313B6" w:rsidP="008313B6">
      <w:pPr>
        <w:autoSpaceDE w:val="0"/>
        <w:spacing w:after="0"/>
        <w:jc w:val="center"/>
        <w:rPr>
          <w:lang w:val="ru-RU"/>
        </w:rPr>
      </w:pPr>
      <w:r>
        <w:rPr>
          <w:rFonts w:ascii="Times New Roman" w:hAnsi="Times New Roman"/>
          <w:sz w:val="20"/>
          <w:szCs w:val="20"/>
          <w:lang w:val="ru-RU" w:bidi="ar-SA"/>
        </w:rPr>
        <w:t>(указать населенный пункт муниципального образования субъекта Российской Федерации)</w:t>
      </w:r>
    </w:p>
    <w:p w:rsidR="008313B6" w:rsidRPr="004D6589" w:rsidRDefault="008313B6" w:rsidP="008313B6">
      <w:pPr>
        <w:autoSpaceDE w:val="0"/>
        <w:spacing w:after="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для _______________________________________________________</w:t>
      </w:r>
    </w:p>
    <w:p w:rsidR="008313B6" w:rsidRPr="004D6589" w:rsidRDefault="008313B6" w:rsidP="008313B6">
      <w:pPr>
        <w:autoSpaceDE w:val="0"/>
        <w:spacing w:after="0"/>
        <w:ind w:firstLine="709"/>
        <w:jc w:val="center"/>
        <w:rPr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 w:bidi="ar-SA"/>
        </w:rPr>
        <w:t>(вид деятельности по использованию воздушного пространства)</w:t>
      </w:r>
    </w:p>
    <w:p w:rsidR="008313B6" w:rsidRPr="004D6589" w:rsidRDefault="008313B6" w:rsidP="008313B6">
      <w:pPr>
        <w:autoSpaceDE w:val="0"/>
        <w:spacing w:after="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на воздушном судне:</w:t>
      </w: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тип__________________________________________________________</w:t>
      </w: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государственный (регистрационный) опознавательный знак __________</w:t>
      </w: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заводской номер (при наличии) __________________________________</w:t>
      </w: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Срок использования воздушного пространства над населенным пунктом:</w:t>
      </w: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начало _______________________, окончание _____________________</w:t>
      </w: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Место использования воздушного пространства над населенным пунктом (посадочные площадки, планируемые к использованию):</w:t>
      </w:r>
    </w:p>
    <w:p w:rsidR="008313B6" w:rsidRPr="004D6589" w:rsidRDefault="008313B6" w:rsidP="008313B6">
      <w:pPr>
        <w:autoSpaceDE w:val="0"/>
        <w:spacing w:after="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__________________________________________________________________</w:t>
      </w: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Время использования воздушного пространства над населенным пунктом (дневное/ночное):</w:t>
      </w:r>
    </w:p>
    <w:p w:rsidR="008313B6" w:rsidRPr="004D6589" w:rsidRDefault="008313B6" w:rsidP="008313B6">
      <w:pPr>
        <w:autoSpaceDE w:val="0"/>
        <w:spacing w:after="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__________________________________________________________________</w:t>
      </w:r>
    </w:p>
    <w:p w:rsidR="008313B6" w:rsidRDefault="008313B6" w:rsidP="008313B6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lastRenderedPageBreak/>
        <w:t>Результат рассмотрения заявления прошу:</w:t>
      </w: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выдать н</w:t>
      </w:r>
      <w:r w:rsidR="001A33BA">
        <w:rPr>
          <w:rFonts w:ascii="Times New Roman" w:hAnsi="Times New Roman"/>
          <w:bCs/>
          <w:sz w:val="28"/>
          <w:szCs w:val="28"/>
          <w:lang w:val="ru-RU" w:bidi="ar-SA"/>
        </w:rPr>
        <w:t>а руки в Администрации Просницкого</w:t>
      </w:r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  сельского поселения; </w:t>
      </w: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направить по адресу: _______________________________________;</w:t>
      </w: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иное:________________________________________________________.</w:t>
      </w:r>
    </w:p>
    <w:p w:rsidR="008313B6" w:rsidRPr="004D6589" w:rsidRDefault="008313B6" w:rsidP="008313B6">
      <w:pPr>
        <w:autoSpaceDE w:val="0"/>
        <w:spacing w:after="0"/>
        <w:ind w:firstLine="709"/>
        <w:jc w:val="center"/>
        <w:rPr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 w:bidi="ar-SA"/>
        </w:rPr>
        <w:t>(нужное отметить)</w:t>
      </w:r>
    </w:p>
    <w:p w:rsidR="008313B6" w:rsidRDefault="008313B6" w:rsidP="008313B6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 времени и месте выдачи результата предоставления муниципальной услуги проинформирован, о готовности результата прошу уведомить по телефону: __________________.</w:t>
      </w:r>
    </w:p>
    <w:p w:rsidR="008313B6" w:rsidRDefault="008313B6" w:rsidP="008313B6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Cs/>
          <w:sz w:val="20"/>
          <w:szCs w:val="20"/>
          <w:lang w:val="ru-RU" w:bidi="ar-SA"/>
        </w:rPr>
      </w:pPr>
    </w:p>
    <w:p w:rsidR="008313B6" w:rsidRDefault="008313B6" w:rsidP="008313B6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Cs/>
          <w:sz w:val="20"/>
          <w:szCs w:val="20"/>
          <w:lang w:val="ru-RU" w:bidi="ar-SA"/>
        </w:rPr>
      </w:pPr>
    </w:p>
    <w:p w:rsidR="008313B6" w:rsidRPr="004D6589" w:rsidRDefault="008313B6" w:rsidP="008313B6">
      <w:pPr>
        <w:autoSpaceDE w:val="0"/>
        <w:spacing w:after="0" w:line="36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___________________ </w:t>
      </w:r>
      <w:r>
        <w:rPr>
          <w:rFonts w:ascii="Times New Roman" w:hAnsi="Times New Roman"/>
          <w:bCs/>
          <w:sz w:val="28"/>
          <w:szCs w:val="28"/>
          <w:lang w:val="ru-RU" w:bidi="ar-SA"/>
        </w:rPr>
        <w:tab/>
      </w:r>
      <w:r>
        <w:rPr>
          <w:rFonts w:ascii="Times New Roman" w:hAnsi="Times New Roman"/>
          <w:bCs/>
          <w:sz w:val="28"/>
          <w:szCs w:val="28"/>
          <w:lang w:val="ru-RU" w:bidi="ar-SA"/>
        </w:rPr>
        <w:tab/>
        <w:t xml:space="preserve">___________ </w:t>
      </w:r>
      <w:r>
        <w:rPr>
          <w:rFonts w:ascii="Times New Roman" w:hAnsi="Times New Roman"/>
          <w:bCs/>
          <w:sz w:val="28"/>
          <w:szCs w:val="28"/>
          <w:lang w:val="ru-RU" w:bidi="ar-SA"/>
        </w:rPr>
        <w:tab/>
        <w:t>__________________________</w:t>
      </w:r>
    </w:p>
    <w:p w:rsidR="008313B6" w:rsidRPr="004D6589" w:rsidRDefault="008313B6" w:rsidP="008313B6">
      <w:pPr>
        <w:autoSpaceDE w:val="0"/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 w:bidi="ar-SA"/>
        </w:rPr>
        <w:t xml:space="preserve">(число, месяц, год) </w:t>
      </w:r>
      <w:r>
        <w:rPr>
          <w:rFonts w:ascii="Times New Roman" w:hAnsi="Times New Roman"/>
          <w:bCs/>
          <w:sz w:val="20"/>
          <w:szCs w:val="20"/>
          <w:lang w:val="ru-RU" w:bidi="ar-SA"/>
        </w:rPr>
        <w:tab/>
      </w:r>
      <w:r>
        <w:rPr>
          <w:rFonts w:ascii="Times New Roman" w:hAnsi="Times New Roman"/>
          <w:bCs/>
          <w:sz w:val="20"/>
          <w:szCs w:val="20"/>
          <w:lang w:val="ru-RU" w:bidi="ar-SA"/>
        </w:rPr>
        <w:tab/>
        <w:t xml:space="preserve">        (подпись) </w:t>
      </w:r>
      <w:r>
        <w:rPr>
          <w:rFonts w:ascii="Times New Roman" w:hAnsi="Times New Roman"/>
          <w:bCs/>
          <w:sz w:val="20"/>
          <w:szCs w:val="20"/>
          <w:lang w:val="ru-RU" w:bidi="ar-SA"/>
        </w:rPr>
        <w:tab/>
      </w:r>
      <w:r>
        <w:rPr>
          <w:rFonts w:ascii="Times New Roman" w:hAnsi="Times New Roman"/>
          <w:bCs/>
          <w:sz w:val="20"/>
          <w:szCs w:val="20"/>
          <w:lang w:val="ru-RU" w:bidi="ar-SA"/>
        </w:rPr>
        <w:tab/>
      </w:r>
      <w:r>
        <w:rPr>
          <w:rFonts w:ascii="Times New Roman" w:hAnsi="Times New Roman"/>
          <w:bCs/>
          <w:sz w:val="20"/>
          <w:szCs w:val="20"/>
          <w:lang w:val="ru-RU" w:bidi="ar-SA"/>
        </w:rPr>
        <w:tab/>
        <w:t xml:space="preserve">           (расшифровка)</w:t>
      </w:r>
      <w:r>
        <w:rPr>
          <w:rFonts w:ascii="Times New Roman" w:hAnsi="Times New Roman"/>
          <w:bCs/>
          <w:sz w:val="20"/>
          <w:szCs w:val="20"/>
          <w:lang w:val="ru-RU" w:bidi="ar-SA"/>
        </w:rPr>
        <w:tab/>
      </w:r>
      <w:r>
        <w:rPr>
          <w:rFonts w:ascii="Times New Roman" w:hAnsi="Times New Roman"/>
          <w:bCs/>
          <w:sz w:val="20"/>
          <w:szCs w:val="20"/>
          <w:lang w:val="ru-RU" w:bidi="ar-SA"/>
        </w:rPr>
        <w:tab/>
      </w:r>
    </w:p>
    <w:p w:rsidR="008313B6" w:rsidRDefault="008313B6" w:rsidP="008313B6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0"/>
          <w:szCs w:val="20"/>
          <w:lang w:val="ru-RU" w:bidi="ar-SA"/>
        </w:rPr>
      </w:pPr>
    </w:p>
    <w:p w:rsidR="008313B6" w:rsidRDefault="008313B6" w:rsidP="008313B6">
      <w:pPr>
        <w:autoSpaceDE w:val="0"/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  <w:lang w:val="ru-RU" w:bidi="ar-SA"/>
        </w:rPr>
        <w:t>Приложение:</w:t>
      </w:r>
    </w:p>
    <w:p w:rsidR="008313B6" w:rsidRDefault="008313B6" w:rsidP="008313B6">
      <w:pPr>
        <w:autoSpaceDE w:val="0"/>
        <w:spacing w:after="0"/>
        <w:jc w:val="both"/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</w:t>
      </w:r>
    </w:p>
    <w:p w:rsidR="008313B6" w:rsidRDefault="008313B6" w:rsidP="008313B6">
      <w:pPr>
        <w:autoSpaceDE w:val="0"/>
        <w:spacing w:after="0"/>
        <w:jc w:val="both"/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</w:t>
      </w:r>
    </w:p>
    <w:p w:rsidR="008313B6" w:rsidRDefault="008313B6" w:rsidP="008313B6">
      <w:pPr>
        <w:pageBreakBefore/>
        <w:rPr>
          <w:rFonts w:ascii="Times New Roman" w:hAnsi="Times New Roman"/>
          <w:bCs/>
          <w:sz w:val="20"/>
          <w:szCs w:val="20"/>
          <w:lang w:val="ru-RU" w:bidi="ar-SA"/>
        </w:rPr>
      </w:pPr>
    </w:p>
    <w:p w:rsidR="008313B6" w:rsidRDefault="008313B6" w:rsidP="008313B6">
      <w:pPr>
        <w:pStyle w:val="1"/>
        <w:tabs>
          <w:tab w:val="left" w:pos="-4111"/>
        </w:tabs>
        <w:spacing w:before="0"/>
        <w:ind w:right="-6"/>
        <w:jc w:val="right"/>
      </w:pPr>
      <w:r>
        <w:rPr>
          <w:rFonts w:ascii="Times New Roman" w:hAnsi="Times New Roman"/>
          <w:b w:val="0"/>
          <w:color w:val="auto"/>
          <w:kern w:val="2"/>
        </w:rPr>
        <w:t>Приложение № 2</w:t>
      </w:r>
    </w:p>
    <w:p w:rsidR="008313B6" w:rsidRPr="001A33BA" w:rsidRDefault="008313B6" w:rsidP="008313B6">
      <w:pPr>
        <w:spacing w:after="0"/>
        <w:jc w:val="right"/>
      </w:pPr>
      <w:r w:rsidRPr="001A33B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58"/>
        <w:gridCol w:w="4728"/>
      </w:tblGrid>
      <w:tr w:rsidR="008313B6" w:rsidTr="004D6589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B6" w:rsidRDefault="008313B6" w:rsidP="004D6589">
            <w:pPr>
              <w:spacing w:after="0"/>
              <w:jc w:val="center"/>
            </w:pPr>
            <w:r>
              <w:rPr>
                <w:rFonts w:ascii="Times New Roman" w:hAnsi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4569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8313B6" w:rsidRDefault="008313B6" w:rsidP="004D6589">
            <w:pPr>
              <w:tabs>
                <w:tab w:val="left" w:pos="4569"/>
              </w:tabs>
              <w:spacing w:after="0"/>
              <w:ind w:left="262"/>
            </w:pPr>
            <w:r>
              <w:rPr>
                <w:rFonts w:ascii="Times New Roman" w:hAnsi="Times New Roman"/>
                <w:szCs w:val="28"/>
              </w:rPr>
              <w:t>______________________________________</w:t>
            </w:r>
          </w:p>
          <w:p w:rsidR="008313B6" w:rsidRDefault="008313B6" w:rsidP="004D6589">
            <w:pPr>
              <w:spacing w:after="0"/>
              <w:jc w:val="center"/>
            </w:pPr>
            <w:r>
              <w:rPr>
                <w:rFonts w:ascii="Times New Roman" w:hAnsi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8313B6" w:rsidRDefault="008313B6" w:rsidP="008313B6">
      <w:pPr>
        <w:spacing w:after="0"/>
        <w:rPr>
          <w:rFonts w:ascii="Times New Roman" w:hAnsi="Times New Roman"/>
          <w:szCs w:val="28"/>
        </w:rPr>
      </w:pPr>
    </w:p>
    <w:p w:rsidR="008313B6" w:rsidRDefault="008313B6" w:rsidP="008313B6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Уведомление о приеме документов </w:t>
      </w:r>
    </w:p>
    <w:p w:rsidR="008313B6" w:rsidRDefault="008313B6" w:rsidP="008313B6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8313B6" w:rsidRDefault="008313B6" w:rsidP="008313B6">
      <w:pPr>
        <w:tabs>
          <w:tab w:val="left" w:pos="935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313B6" w:rsidRPr="001A33BA" w:rsidRDefault="008313B6" w:rsidP="001A33BA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Настоящим уведомляем о том, что для получения муниципальной услуги </w:t>
      </w:r>
      <w:r w:rsidRPr="001A33BA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1A33BA">
        <w:rPr>
          <w:rFonts w:ascii="Times New Roman" w:hAnsi="Times New Roman"/>
          <w:sz w:val="28"/>
          <w:szCs w:val="28"/>
          <w:lang w:val="ru-RU" w:bidi="ar-SA"/>
        </w:rPr>
        <w:t>выдаче разрешения на выполнение авиационных работ, парашютных</w:t>
      </w:r>
      <w:r w:rsidR="001A33BA">
        <w:rPr>
          <w:lang w:val="ru-RU"/>
        </w:rPr>
        <w:t xml:space="preserve"> </w:t>
      </w:r>
      <w:r w:rsidRPr="001A33BA">
        <w:rPr>
          <w:rFonts w:ascii="Times New Roman" w:hAnsi="Times New Roman"/>
          <w:sz w:val="28"/>
          <w:szCs w:val="28"/>
          <w:lang w:val="ru-RU" w:bidi="ar-SA"/>
        </w:rPr>
        <w:t>прыжков, демонстрационных полетов воздушных судов, полетов беспилотных летательных аппаратов, подъемов привязных аэростатов</w:t>
      </w:r>
      <w:r w:rsidRPr="001A33BA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Pr="001A33BA">
        <w:rPr>
          <w:rFonts w:ascii="Times New Roman" w:hAnsi="Times New Roman"/>
          <w:sz w:val="28"/>
          <w:szCs w:val="28"/>
          <w:lang w:val="ru-RU" w:bidi="ar-SA"/>
        </w:rPr>
        <w:t xml:space="preserve">, от Вас приняты следующие документы: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09"/>
        <w:gridCol w:w="2268"/>
        <w:gridCol w:w="1711"/>
      </w:tblGrid>
      <w:tr w:rsidR="008313B6" w:rsidTr="004D6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B6" w:rsidRDefault="008313B6" w:rsidP="004D6589">
            <w:pPr>
              <w:tabs>
                <w:tab w:val="left" w:pos="9354"/>
              </w:tabs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B6" w:rsidRDefault="008313B6" w:rsidP="004D6589">
            <w:pPr>
              <w:tabs>
                <w:tab w:val="left" w:pos="9354"/>
              </w:tabs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B6" w:rsidRPr="004D6589" w:rsidRDefault="008313B6" w:rsidP="004D6589">
            <w:pPr>
              <w:tabs>
                <w:tab w:val="left" w:pos="9354"/>
              </w:tabs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 документа (оригинал, нотариальная копия, ксерокопия)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B6" w:rsidRPr="004D6589" w:rsidRDefault="008313B6" w:rsidP="004D6589">
            <w:pPr>
              <w:tabs>
                <w:tab w:val="left" w:pos="9354"/>
              </w:tabs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Реквизиты документа (дата выдачи, номер, кем выдан, иное)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3B6" w:rsidRDefault="008313B6" w:rsidP="004D6589">
            <w:pPr>
              <w:tabs>
                <w:tab w:val="left" w:pos="9354"/>
              </w:tabs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8313B6" w:rsidTr="004D658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13B6" w:rsidTr="004D658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13B6" w:rsidTr="004D658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13B6" w:rsidTr="004D658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13B6" w:rsidTr="004D658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9354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8313B6" w:rsidRPr="004D6589" w:rsidRDefault="008313B6" w:rsidP="008313B6">
      <w:pPr>
        <w:tabs>
          <w:tab w:val="left" w:pos="9354"/>
        </w:tabs>
        <w:spacing w:after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Всего принято ____________ документов на ____________ листах.</w:t>
      </w:r>
    </w:p>
    <w:p w:rsidR="008313B6" w:rsidRDefault="008313B6" w:rsidP="008313B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37"/>
        <w:gridCol w:w="2109"/>
        <w:gridCol w:w="283"/>
        <w:gridCol w:w="2250"/>
        <w:gridCol w:w="282"/>
        <w:gridCol w:w="1687"/>
        <w:gridCol w:w="316"/>
      </w:tblGrid>
      <w:tr w:rsidR="008313B6" w:rsidTr="004D6589">
        <w:tc>
          <w:tcPr>
            <w:tcW w:w="2537" w:type="dxa"/>
            <w:shd w:val="clear" w:color="auto" w:fill="auto"/>
          </w:tcPr>
          <w:p w:rsidR="008313B6" w:rsidRDefault="008313B6" w:rsidP="004D6589">
            <w:pPr>
              <w:spacing w:after="0"/>
              <w:ind w:right="-26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09" w:type="dxa"/>
            <w:tcBorders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8313B6" w:rsidRDefault="008313B6" w:rsidP="004D6589">
            <w:pPr>
              <w:spacing w:after="0"/>
              <w:ind w:right="-8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313B6" w:rsidTr="004D6589">
        <w:tc>
          <w:tcPr>
            <w:tcW w:w="2537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265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pacing w:after="0"/>
              <w:ind w:right="-85"/>
              <w:jc w:val="center"/>
            </w:pPr>
            <w:r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jc w:val="center"/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pacing w:after="0"/>
              <w:ind w:right="-85"/>
              <w:jc w:val="center"/>
            </w:pPr>
            <w:r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2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jc w:val="center"/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pacing w:after="0"/>
              <w:ind w:right="-85"/>
              <w:jc w:val="center"/>
            </w:pPr>
            <w:r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316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jc w:val="center"/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8313B6" w:rsidRDefault="008313B6" w:rsidP="008313B6">
      <w:pPr>
        <w:spacing w:after="0"/>
        <w:rPr>
          <w:rFonts w:ascii="Times New Roman" w:hAnsi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108"/>
        <w:gridCol w:w="283"/>
        <w:gridCol w:w="2250"/>
        <w:gridCol w:w="282"/>
        <w:gridCol w:w="1686"/>
        <w:gridCol w:w="316"/>
      </w:tblGrid>
      <w:tr w:rsidR="008313B6" w:rsidTr="004D6589">
        <w:trPr>
          <w:trHeight w:val="304"/>
        </w:trPr>
        <w:tc>
          <w:tcPr>
            <w:tcW w:w="2410" w:type="dxa"/>
            <w:shd w:val="clear" w:color="auto" w:fill="auto"/>
          </w:tcPr>
          <w:p w:rsidR="008313B6" w:rsidRDefault="008313B6" w:rsidP="004D6589">
            <w:pPr>
              <w:spacing w:after="0"/>
              <w:ind w:left="-108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Документы принял</w:t>
            </w:r>
          </w:p>
        </w:tc>
        <w:tc>
          <w:tcPr>
            <w:tcW w:w="2108" w:type="dxa"/>
            <w:tcBorders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8313B6" w:rsidRDefault="008313B6" w:rsidP="004D6589">
            <w:pPr>
              <w:spacing w:after="0"/>
              <w:ind w:right="-85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313B6" w:rsidTr="004D6589">
        <w:tc>
          <w:tcPr>
            <w:tcW w:w="2410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pacing w:after="0"/>
              <w:ind w:right="-85"/>
              <w:jc w:val="center"/>
            </w:pPr>
            <w:r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jc w:val="center"/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pacing w:after="0"/>
              <w:ind w:right="-85"/>
              <w:jc w:val="center"/>
            </w:pPr>
            <w:r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2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jc w:val="center"/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spacing w:after="0"/>
              <w:ind w:right="-85"/>
              <w:jc w:val="center"/>
            </w:pPr>
            <w:r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316" w:type="dxa"/>
            <w:shd w:val="clear" w:color="auto" w:fill="auto"/>
          </w:tcPr>
          <w:p w:rsidR="008313B6" w:rsidRDefault="008313B6" w:rsidP="004D6589">
            <w:pPr>
              <w:snapToGrid w:val="0"/>
              <w:spacing w:after="0"/>
              <w:ind w:right="-85"/>
              <w:jc w:val="center"/>
              <w:rPr>
                <w:rFonts w:ascii="Times New Roman" w:hAnsi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8313B6" w:rsidRDefault="008313B6" w:rsidP="008313B6">
      <w:pPr>
        <w:pStyle w:val="1"/>
        <w:spacing w:before="0"/>
        <w:rPr>
          <w:rFonts w:ascii="Times New Roman" w:hAnsi="Times New Roman"/>
        </w:rPr>
      </w:pPr>
    </w:p>
    <w:p w:rsidR="008313B6" w:rsidRDefault="008313B6" w:rsidP="008313B6">
      <w:pPr>
        <w:pageBreakBefore/>
        <w:spacing w:after="0"/>
        <w:rPr>
          <w:rFonts w:ascii="Times New Roman" w:hAnsi="Times New Roman"/>
          <w:sz w:val="28"/>
        </w:rPr>
      </w:pPr>
    </w:p>
    <w:p w:rsidR="008313B6" w:rsidRDefault="008313B6" w:rsidP="008313B6">
      <w:pPr>
        <w:pStyle w:val="1"/>
        <w:spacing w:before="0"/>
        <w:jc w:val="right"/>
      </w:pPr>
      <w:r>
        <w:rPr>
          <w:rFonts w:ascii="Times New Roman" w:hAnsi="Times New Roman"/>
          <w:b w:val="0"/>
          <w:color w:val="auto"/>
        </w:rPr>
        <w:t>Приложение №3</w:t>
      </w:r>
    </w:p>
    <w:p w:rsidR="008313B6" w:rsidRDefault="008313B6" w:rsidP="008313B6">
      <w:pPr>
        <w:widowControl w:val="0"/>
        <w:autoSpaceDE w:val="0"/>
        <w:spacing w:after="0"/>
        <w:jc w:val="right"/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313B6" w:rsidRDefault="008313B6" w:rsidP="008313B6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313B6" w:rsidTr="004D6589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3B6" w:rsidRDefault="008313B6" w:rsidP="004D6589">
            <w:pPr>
              <w:spacing w:after="0"/>
              <w:jc w:val="center"/>
            </w:pPr>
            <w:r>
              <w:rPr>
                <w:rFonts w:ascii="Times New Roman" w:hAnsi="Times New Roman"/>
                <w:szCs w:val="28"/>
              </w:rPr>
              <w:t>Исходящий штамп</w:t>
            </w:r>
          </w:p>
        </w:tc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</w:tcPr>
          <w:p w:rsidR="008313B6" w:rsidRDefault="008313B6" w:rsidP="004D6589">
            <w:pPr>
              <w:tabs>
                <w:tab w:val="left" w:pos="4569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8313B6" w:rsidRDefault="008313B6" w:rsidP="004D6589">
            <w:pPr>
              <w:spacing w:after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</w:p>
        </w:tc>
      </w:tr>
    </w:tbl>
    <w:p w:rsidR="008313B6" w:rsidRDefault="008313B6" w:rsidP="008313B6">
      <w:pPr>
        <w:widowControl w:val="0"/>
        <w:autoSpaceDE w:val="0"/>
        <w:spacing w:after="0"/>
        <w:jc w:val="center"/>
        <w:rPr>
          <w:rFonts w:ascii="Times New Roman" w:hAnsi="Times New Roman"/>
          <w:szCs w:val="28"/>
        </w:rPr>
      </w:pPr>
    </w:p>
    <w:p w:rsidR="008313B6" w:rsidRDefault="008313B6" w:rsidP="008313B6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13B6" w:rsidRDefault="008313B6" w:rsidP="008313B6">
      <w:pPr>
        <w:widowControl w:val="0"/>
        <w:autoSpaceDE w:val="0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313B6" w:rsidRDefault="008313B6" w:rsidP="008313B6">
      <w:pPr>
        <w:widowControl w:val="0"/>
        <w:autoSpaceDE w:val="0"/>
        <w:spacing w:after="0"/>
        <w:jc w:val="center"/>
      </w:pPr>
      <w:r>
        <w:rPr>
          <w:rFonts w:ascii="Times New Roman" w:hAnsi="Times New Roman"/>
          <w:b/>
          <w:sz w:val="28"/>
          <w:szCs w:val="28"/>
          <w:lang w:val="ru-RU"/>
        </w:rPr>
        <w:t>о предоставлении муниципальной услуги</w:t>
      </w:r>
    </w:p>
    <w:p w:rsidR="008313B6" w:rsidRDefault="008313B6" w:rsidP="008313B6">
      <w:p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  <w:lang w:val="ru-RU" w:bidi="ar-SA"/>
        </w:rPr>
        <w:t>Выдано:</w:t>
      </w:r>
    </w:p>
    <w:p w:rsidR="008313B6" w:rsidRDefault="008313B6" w:rsidP="008313B6">
      <w:p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___________________________________________________________________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>(ФИО лица, индивидуального предпринимателя, наименование организации)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адрес места нахождения (жительства):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___________________________________________________________________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___________________________________________________________________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свидетельство о государственной регистрации: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___________________________________________________________________</w:t>
      </w:r>
    </w:p>
    <w:p w:rsidR="008313B6" w:rsidRPr="004D6589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>(серия, номер)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данные документа, удостоверяющего личность: ____________________</w:t>
      </w:r>
    </w:p>
    <w:p w:rsidR="008313B6" w:rsidRPr="004D6589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>(серия, номер)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На выполнение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__________________________________________________________________</w:t>
      </w:r>
    </w:p>
    <w:p w:rsidR="008313B6" w:rsidRPr="004D6589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населенным пунктом муниципального образования субъекта Российской Федерации)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на воздушном судне: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тип ____________________________________________________________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государственный регистрационный (опознавательный/учетно-опознавательный) знак:____________________________________________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заводской номер (при наличии) _____________________________________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Сроки использования воздушного пространства: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___________________________________________________________________</w:t>
      </w:r>
    </w:p>
    <w:p w:rsidR="008313B6" w:rsidRDefault="008313B6" w:rsidP="008313B6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Срок действия разрешения: ________________________________________</w:t>
      </w:r>
    </w:p>
    <w:p w:rsidR="008313B6" w:rsidRDefault="008313B6" w:rsidP="008313B6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М.П.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 ____________ ______________________</w:t>
      </w:r>
    </w:p>
    <w:p w:rsidR="008313B6" w:rsidRPr="004D6589" w:rsidRDefault="008313B6" w:rsidP="008313B6">
      <w:p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(должность) (подпись) (расшифровка)</w:t>
      </w:r>
    </w:p>
    <w:p w:rsidR="008313B6" w:rsidRDefault="008313B6" w:rsidP="008313B6">
      <w:pPr>
        <w:pageBreakBefore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8313B6" w:rsidRPr="004D6589" w:rsidRDefault="008313B6" w:rsidP="008313B6">
      <w:pPr>
        <w:autoSpaceDE w:val="0"/>
        <w:spacing w:after="0" w:line="240" w:lineRule="auto"/>
        <w:ind w:firstLine="4253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Приложение № 4</w:t>
      </w:r>
    </w:p>
    <w:p w:rsidR="008313B6" w:rsidRPr="004D6589" w:rsidRDefault="008313B6" w:rsidP="008313B6">
      <w:pPr>
        <w:autoSpaceDE w:val="0"/>
        <w:spacing w:after="0" w:line="240" w:lineRule="auto"/>
        <w:ind w:firstLine="4253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к административному регламенту</w:t>
      </w:r>
    </w:p>
    <w:p w:rsidR="008313B6" w:rsidRDefault="008313B6" w:rsidP="008313B6">
      <w:pPr>
        <w:autoSpaceDE w:val="0"/>
        <w:spacing w:after="0" w:line="240" w:lineRule="auto"/>
        <w:ind w:firstLine="4253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313B6" w:rsidRDefault="008313B6" w:rsidP="008313B6">
      <w:pPr>
        <w:pStyle w:val="ConsPlusNonformat"/>
        <w:ind w:left="4253"/>
        <w:jc w:val="center"/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Почтовый индекс, адрес: __________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313B6" w:rsidRDefault="008313B6" w:rsidP="008313B6">
      <w:pPr>
        <w:pStyle w:val="ConsPlusNonformat"/>
        <w:ind w:left="4253"/>
      </w:pPr>
      <w:r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8313B6" w:rsidRDefault="008313B6" w:rsidP="008313B6">
      <w:pPr>
        <w:widowControl w:val="0"/>
        <w:autoSpaceDE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313B6" w:rsidRDefault="008313B6" w:rsidP="008313B6">
      <w:pPr>
        <w:widowControl w:val="0"/>
        <w:autoSpaceDE w:val="0"/>
        <w:spacing w:after="0"/>
        <w:jc w:val="center"/>
        <w:rPr>
          <w:rFonts w:ascii="Times New Roman" w:hAnsi="Times New Roman"/>
          <w:szCs w:val="28"/>
          <w:lang w:val="ru-RU"/>
        </w:rPr>
      </w:pPr>
    </w:p>
    <w:p w:rsidR="008313B6" w:rsidRPr="008313B6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УВЕДОМЛЕНИЕ</w:t>
      </w:r>
    </w:p>
    <w:p w:rsidR="008313B6" w:rsidRPr="008313B6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об отказе предоставлении муниципальной услуги</w:t>
      </w:r>
    </w:p>
    <w:p w:rsidR="008313B6" w:rsidRPr="008313B6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«__» _________20__ г. № ________</w:t>
      </w:r>
    </w:p>
    <w:p w:rsidR="008313B6" w:rsidRPr="008313B6" w:rsidRDefault="008313B6" w:rsidP="008313B6">
      <w:pPr>
        <w:autoSpaceDE w:val="0"/>
        <w:spacing w:after="0" w:line="240" w:lineRule="auto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Выдано</w:t>
      </w:r>
    </w:p>
    <w:p w:rsidR="008313B6" w:rsidRPr="008313B6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________________________________________________________________</w:t>
      </w:r>
    </w:p>
    <w:p w:rsidR="008313B6" w:rsidRPr="008313B6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>(ФИО лица, индивидуального предпринимателя, наименование организации)</w:t>
      </w:r>
    </w:p>
    <w:p w:rsidR="008313B6" w:rsidRPr="008313B6" w:rsidRDefault="008313B6" w:rsidP="008313B6">
      <w:pPr>
        <w:autoSpaceDE w:val="0"/>
        <w:spacing w:after="0" w:line="240" w:lineRule="auto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адрес места нахождения (жительства):</w:t>
      </w:r>
    </w:p>
    <w:p w:rsidR="008313B6" w:rsidRPr="008313B6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___________________________________________________________________</w:t>
      </w:r>
    </w:p>
    <w:p w:rsidR="008313B6" w:rsidRPr="008313B6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___________________________________________________________________</w:t>
      </w:r>
    </w:p>
    <w:p w:rsidR="008313B6" w:rsidRPr="008313B6" w:rsidRDefault="008313B6" w:rsidP="008313B6">
      <w:pPr>
        <w:autoSpaceDE w:val="0"/>
        <w:spacing w:after="0" w:line="240" w:lineRule="auto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свидетельство о государственной регистрации: _______________________</w:t>
      </w:r>
    </w:p>
    <w:p w:rsidR="008313B6" w:rsidRPr="008313B6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>(серия, номер)</w:t>
      </w:r>
    </w:p>
    <w:p w:rsidR="008313B6" w:rsidRPr="008313B6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_______________________________________________________________</w:t>
      </w:r>
    </w:p>
    <w:p w:rsidR="008313B6" w:rsidRPr="008313B6" w:rsidRDefault="008313B6" w:rsidP="008313B6">
      <w:pPr>
        <w:autoSpaceDE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>(указываются основания отказа в выдаче разрешения)</w:t>
      </w:r>
    </w:p>
    <w:p w:rsidR="008313B6" w:rsidRDefault="008313B6" w:rsidP="008313B6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8313B6" w:rsidRDefault="008313B6" w:rsidP="008313B6">
      <w:pPr>
        <w:autoSpaceDE w:val="0"/>
        <w:spacing w:after="0" w:line="240" w:lineRule="auto"/>
        <w:jc w:val="center"/>
      </w:pPr>
      <w:r>
        <w:rPr>
          <w:rFonts w:ascii="Times New Roman" w:hAnsi="Times New Roman"/>
          <w:bCs/>
          <w:sz w:val="24"/>
          <w:szCs w:val="24"/>
          <w:lang w:val="ru-RU" w:bidi="ar-SA"/>
        </w:rPr>
        <w:t>_______________________________________________________________________________</w:t>
      </w:r>
    </w:p>
    <w:p w:rsidR="008313B6" w:rsidRDefault="008313B6" w:rsidP="008313B6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8313B6" w:rsidRDefault="008313B6" w:rsidP="008313B6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8313B6" w:rsidRDefault="008313B6" w:rsidP="008313B6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8313B6" w:rsidRDefault="008313B6" w:rsidP="008313B6">
      <w:pPr>
        <w:autoSpaceDE w:val="0"/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  <w:lang w:val="ru-RU" w:bidi="ar-SA"/>
        </w:rPr>
        <w:t>_________________ ____________ ______________________</w:t>
      </w:r>
    </w:p>
    <w:p w:rsidR="008313B6" w:rsidRDefault="008313B6" w:rsidP="008313B6">
      <w:pPr>
        <w:widowControl w:val="0"/>
        <w:autoSpaceDE w:val="0"/>
        <w:spacing w:after="0"/>
        <w:jc w:val="center"/>
      </w:pPr>
      <w:r>
        <w:rPr>
          <w:rFonts w:ascii="Times New Roman" w:eastAsia="Times New Roman" w:hAnsi="Times New Roman"/>
          <w:bCs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 w:bidi="ar-SA"/>
        </w:rPr>
        <w:t>(должность)</w:t>
      </w:r>
      <w:r>
        <w:rPr>
          <w:rFonts w:ascii="Times New Roman" w:hAnsi="Times New Roman"/>
          <w:bCs/>
          <w:sz w:val="24"/>
          <w:szCs w:val="24"/>
          <w:lang w:val="ru-RU" w:bidi="ar-SA"/>
        </w:rPr>
        <w:tab/>
      </w:r>
      <w:r>
        <w:rPr>
          <w:rFonts w:ascii="Times New Roman" w:hAnsi="Times New Roman"/>
          <w:bCs/>
          <w:sz w:val="24"/>
          <w:szCs w:val="24"/>
          <w:lang w:val="ru-RU" w:bidi="ar-SA"/>
        </w:rPr>
        <w:tab/>
        <w:t xml:space="preserve">     (подпись) </w:t>
      </w:r>
      <w:r>
        <w:rPr>
          <w:rFonts w:ascii="Times New Roman" w:hAnsi="Times New Roman"/>
          <w:bCs/>
          <w:sz w:val="24"/>
          <w:szCs w:val="24"/>
          <w:lang w:val="ru-RU" w:bidi="ar-SA"/>
        </w:rPr>
        <w:tab/>
      </w:r>
      <w:r>
        <w:rPr>
          <w:rFonts w:ascii="Times New Roman" w:hAnsi="Times New Roman"/>
          <w:bCs/>
          <w:sz w:val="24"/>
          <w:szCs w:val="24"/>
          <w:lang w:val="ru-RU" w:bidi="ar-SA"/>
        </w:rPr>
        <w:tab/>
        <w:t>(расшифровка)</w:t>
      </w:r>
      <w:r>
        <w:rPr>
          <w:rFonts w:ascii="Times New Roman" w:hAnsi="Times New Roman"/>
          <w:bCs/>
          <w:sz w:val="24"/>
          <w:szCs w:val="24"/>
          <w:lang w:val="ru-RU" w:bidi="ar-SA"/>
        </w:rPr>
        <w:tab/>
      </w:r>
    </w:p>
    <w:p w:rsidR="008313B6" w:rsidRDefault="008313B6" w:rsidP="008313B6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313B6" w:rsidRDefault="008313B6" w:rsidP="008313B6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ru-RU" w:bidi="ar-SA"/>
        </w:rPr>
      </w:pPr>
    </w:p>
    <w:p w:rsidR="00117A3F" w:rsidRDefault="00117A3F"/>
    <w:sectPr w:rsidR="00117A3F" w:rsidSect="00F47D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64" w:rsidRDefault="00F37F64" w:rsidP="003A76C4">
      <w:pPr>
        <w:spacing w:after="0" w:line="240" w:lineRule="auto"/>
      </w:pPr>
      <w:r>
        <w:separator/>
      </w:r>
    </w:p>
  </w:endnote>
  <w:endnote w:type="continuationSeparator" w:id="0">
    <w:p w:rsidR="00F37F64" w:rsidRDefault="00F37F64" w:rsidP="003A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86" w:rsidRDefault="00F37F64">
    <w:pPr>
      <w:pStyle w:val="a7"/>
      <w:jc w:val="center"/>
    </w:pPr>
  </w:p>
  <w:p w:rsidR="00585A86" w:rsidRDefault="00F37F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64" w:rsidRDefault="00F37F64" w:rsidP="003A76C4">
      <w:pPr>
        <w:spacing w:after="0" w:line="240" w:lineRule="auto"/>
      </w:pPr>
      <w:r>
        <w:separator/>
      </w:r>
    </w:p>
  </w:footnote>
  <w:footnote w:type="continuationSeparator" w:id="0">
    <w:p w:rsidR="00F37F64" w:rsidRDefault="00F37F64" w:rsidP="003A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946268"/>
      <w:docPartObj>
        <w:docPartGallery w:val="Page Numbers (Top of Page)"/>
        <w:docPartUnique/>
      </w:docPartObj>
    </w:sdtPr>
    <w:sdtEndPr/>
    <w:sdtContent>
      <w:p w:rsidR="00585A86" w:rsidRDefault="003A76C4">
        <w:pPr>
          <w:pStyle w:val="a5"/>
          <w:jc w:val="center"/>
        </w:pPr>
        <w:r>
          <w:fldChar w:fldCharType="begin"/>
        </w:r>
        <w:r w:rsidR="003565D5">
          <w:instrText>PAGE   \* MERGEFORMAT</w:instrText>
        </w:r>
        <w:r>
          <w:fldChar w:fldCharType="separate"/>
        </w:r>
        <w:r w:rsidR="00AC6AB3">
          <w:rPr>
            <w:noProof/>
          </w:rPr>
          <w:t>2</w:t>
        </w:r>
        <w:r>
          <w:fldChar w:fldCharType="end"/>
        </w:r>
      </w:p>
    </w:sdtContent>
  </w:sdt>
  <w:p w:rsidR="00585A86" w:rsidRDefault="00F37F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86" w:rsidRDefault="00F37F64">
    <w:pPr>
      <w:pStyle w:val="a5"/>
      <w:jc w:val="center"/>
    </w:pPr>
  </w:p>
  <w:p w:rsidR="00585A86" w:rsidRDefault="00F37F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3B6"/>
    <w:rsid w:val="00010ADC"/>
    <w:rsid w:val="00117A3F"/>
    <w:rsid w:val="001A33BA"/>
    <w:rsid w:val="003565D5"/>
    <w:rsid w:val="003A76C4"/>
    <w:rsid w:val="004568C6"/>
    <w:rsid w:val="004D6589"/>
    <w:rsid w:val="00652920"/>
    <w:rsid w:val="007A48E3"/>
    <w:rsid w:val="007C1E34"/>
    <w:rsid w:val="008313B6"/>
    <w:rsid w:val="00895756"/>
    <w:rsid w:val="00AC6AB3"/>
    <w:rsid w:val="00B46315"/>
    <w:rsid w:val="00CA1211"/>
    <w:rsid w:val="00ED3170"/>
    <w:rsid w:val="00F1387C"/>
    <w:rsid w:val="00F37F64"/>
    <w:rsid w:val="00F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B6"/>
    <w:pPr>
      <w:suppressAutoHyphens/>
    </w:pPr>
    <w:rPr>
      <w:rFonts w:ascii="Calibri" w:eastAsia="Calibri" w:hAnsi="Calibri" w:cs="Times New Roman"/>
      <w:lang w:val="en-US" w:eastAsia="zh-CN" w:bidi="en-US"/>
    </w:rPr>
  </w:style>
  <w:style w:type="paragraph" w:styleId="1">
    <w:name w:val="heading 1"/>
    <w:basedOn w:val="a"/>
    <w:next w:val="a"/>
    <w:link w:val="10"/>
    <w:qFormat/>
    <w:rsid w:val="008313B6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5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5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3B6"/>
    <w:rPr>
      <w:rFonts w:ascii="Cambria" w:eastAsia="Times New Roman" w:hAnsi="Cambria" w:cs="Times New Roman"/>
      <w:b/>
      <w:bCs/>
      <w:color w:val="365F91"/>
      <w:sz w:val="28"/>
      <w:szCs w:val="28"/>
      <w:lang w:val="en-US" w:eastAsia="zh-CN" w:bidi="en-US"/>
    </w:rPr>
  </w:style>
  <w:style w:type="paragraph" w:styleId="a3">
    <w:name w:val="Body Text"/>
    <w:basedOn w:val="a"/>
    <w:link w:val="a4"/>
    <w:rsid w:val="008313B6"/>
    <w:pPr>
      <w:spacing w:after="120"/>
    </w:pPr>
    <w:rPr>
      <w:rFonts w:ascii="Times New Roman" w:hAnsi="Times New Roman"/>
      <w:sz w:val="28"/>
      <w:lang w:val="ru-RU" w:bidi="ar-SA"/>
    </w:rPr>
  </w:style>
  <w:style w:type="character" w:customStyle="1" w:styleId="a4">
    <w:name w:val="Основной текст Знак"/>
    <w:basedOn w:val="a0"/>
    <w:link w:val="a3"/>
    <w:rsid w:val="008313B6"/>
    <w:rPr>
      <w:rFonts w:ascii="Times New Roman" w:eastAsia="Calibri" w:hAnsi="Times New Roman" w:cs="Times New Roman"/>
      <w:sz w:val="28"/>
      <w:lang w:eastAsia="zh-CN"/>
    </w:rPr>
  </w:style>
  <w:style w:type="paragraph" w:customStyle="1" w:styleId="punct">
    <w:name w:val="punct"/>
    <w:basedOn w:val="a"/>
    <w:rsid w:val="008313B6"/>
    <w:pPr>
      <w:autoSpaceDE w:val="0"/>
      <w:spacing w:after="0" w:line="360" w:lineRule="auto"/>
      <w:ind w:left="1789" w:hanging="360"/>
      <w:jc w:val="both"/>
    </w:pPr>
    <w:rPr>
      <w:rFonts w:ascii="Times New Roman" w:eastAsia="Times New Roman" w:hAnsi="Times New Roman"/>
      <w:sz w:val="26"/>
      <w:szCs w:val="26"/>
      <w:lang w:val="ru-RU" w:bidi="ar-SA"/>
    </w:rPr>
  </w:style>
  <w:style w:type="paragraph" w:customStyle="1" w:styleId="11">
    <w:name w:val="Без интервала1"/>
    <w:rsid w:val="008313B6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rsid w:val="008313B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565D5"/>
    <w:rPr>
      <w:rFonts w:asciiTheme="majorHAnsi" w:eastAsiaTheme="majorEastAsia" w:hAnsiTheme="majorHAnsi" w:cstheme="majorBidi"/>
      <w:b/>
      <w:bCs/>
      <w:color w:val="4F81BD" w:themeColor="accent1"/>
      <w:lang w:val="en-US" w:eastAsia="zh-CN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zh-CN" w:bidi="en-US"/>
    </w:rPr>
  </w:style>
  <w:style w:type="paragraph" w:styleId="a5">
    <w:name w:val="header"/>
    <w:basedOn w:val="a"/>
    <w:link w:val="a6"/>
    <w:unhideWhenUsed/>
    <w:rsid w:val="003565D5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6">
    <w:name w:val="Верхний колонтитул Знак"/>
    <w:basedOn w:val="a0"/>
    <w:link w:val="a5"/>
    <w:rsid w:val="003565D5"/>
  </w:style>
  <w:style w:type="paragraph" w:styleId="a7">
    <w:name w:val="footer"/>
    <w:basedOn w:val="a"/>
    <w:link w:val="a8"/>
    <w:unhideWhenUsed/>
    <w:rsid w:val="003565D5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8">
    <w:name w:val="Нижний колонтитул Знак"/>
    <w:basedOn w:val="a0"/>
    <w:link w:val="a7"/>
    <w:rsid w:val="003565D5"/>
  </w:style>
  <w:style w:type="paragraph" w:customStyle="1" w:styleId="ConsPlusTitle">
    <w:name w:val="ConsPlusTitle"/>
    <w:rsid w:val="003565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9">
    <w:name w:val="Гипертекстовая ссылка"/>
    <w:basedOn w:val="a0"/>
    <w:uiPriority w:val="99"/>
    <w:rsid w:val="003565D5"/>
    <w:rPr>
      <w:color w:val="106BBE"/>
    </w:rPr>
  </w:style>
  <w:style w:type="character" w:styleId="aa">
    <w:name w:val="footnote reference"/>
    <w:basedOn w:val="a0"/>
    <w:rsid w:val="003565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10350</Words>
  <Characters>58997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ZamGL</cp:lastModifiedBy>
  <cp:revision>10</cp:revision>
  <dcterms:created xsi:type="dcterms:W3CDTF">2019-10-17T12:13:00Z</dcterms:created>
  <dcterms:modified xsi:type="dcterms:W3CDTF">2024-09-26T06:13:00Z</dcterms:modified>
</cp:coreProperties>
</file>