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9D" w:rsidRPr="00F3229D" w:rsidRDefault="00F3229D" w:rsidP="00F3229D">
      <w:pPr>
        <w:pStyle w:val="3"/>
        <w:numPr>
          <w:ilvl w:val="0"/>
          <w:numId w:val="0"/>
        </w:numPr>
        <w:spacing w:before="0" w:after="0"/>
        <w:ind w:left="1120" w:hanging="1120"/>
        <w:jc w:val="center"/>
        <w:rPr>
          <w:rFonts w:ascii="Times New Roman" w:hAnsi="Times New Roman" w:cs="Times New Roman"/>
          <w:sz w:val="28"/>
          <w:szCs w:val="28"/>
        </w:rPr>
      </w:pPr>
      <w:r w:rsidRPr="00F3229D">
        <w:rPr>
          <w:rFonts w:ascii="Times New Roman" w:hAnsi="Times New Roman" w:cs="Times New Roman"/>
          <w:sz w:val="28"/>
          <w:szCs w:val="28"/>
        </w:rPr>
        <w:t>АДМИНИСТРАЦИЯ</w:t>
      </w:r>
    </w:p>
    <w:p w:rsidR="00F3229D" w:rsidRPr="00F3229D" w:rsidRDefault="00F3229D" w:rsidP="00F3229D">
      <w:pPr>
        <w:pStyle w:val="3"/>
        <w:numPr>
          <w:ilvl w:val="0"/>
          <w:numId w:val="0"/>
        </w:numPr>
        <w:spacing w:before="0" w:after="0"/>
        <w:jc w:val="center"/>
        <w:rPr>
          <w:rFonts w:ascii="Times New Roman" w:hAnsi="Times New Roman" w:cs="Times New Roman"/>
          <w:sz w:val="28"/>
          <w:szCs w:val="28"/>
        </w:rPr>
      </w:pPr>
      <w:r w:rsidRPr="00F3229D">
        <w:rPr>
          <w:rFonts w:ascii="Times New Roman" w:hAnsi="Times New Roman" w:cs="Times New Roman"/>
          <w:sz w:val="28"/>
          <w:szCs w:val="28"/>
        </w:rPr>
        <w:t>ПРОСНИЦКОГО СЕЛЬСКОГО ПОСЕЛЕНИЯ</w:t>
      </w:r>
    </w:p>
    <w:p w:rsidR="00F3229D" w:rsidRPr="00F3229D" w:rsidRDefault="00F3229D" w:rsidP="00F3229D">
      <w:pPr>
        <w:pStyle w:val="3"/>
        <w:numPr>
          <w:ilvl w:val="0"/>
          <w:numId w:val="0"/>
        </w:numPr>
        <w:spacing w:before="0" w:after="0"/>
        <w:ind w:left="1120" w:hanging="1120"/>
        <w:jc w:val="center"/>
        <w:rPr>
          <w:rFonts w:ascii="Times New Roman" w:hAnsi="Times New Roman" w:cs="Times New Roman"/>
          <w:sz w:val="28"/>
          <w:szCs w:val="28"/>
        </w:rPr>
      </w:pPr>
      <w:r w:rsidRPr="00F3229D">
        <w:rPr>
          <w:rFonts w:ascii="Times New Roman" w:hAnsi="Times New Roman" w:cs="Times New Roman"/>
          <w:sz w:val="28"/>
          <w:szCs w:val="28"/>
        </w:rPr>
        <w:t>КИРОВО-ЧЕПЕЦКОГО РАЙОНА КИРОВСКОЙ ОБЛАСТИ</w:t>
      </w:r>
    </w:p>
    <w:p w:rsidR="00F3229D" w:rsidRPr="00F3229D" w:rsidRDefault="00F3229D" w:rsidP="00F3229D">
      <w:pPr>
        <w:pStyle w:val="4"/>
        <w:spacing w:before="0"/>
        <w:ind w:left="709"/>
        <w:rPr>
          <w:rFonts w:ascii="Times New Roman" w:hAnsi="Times New Roman" w:cs="Times New Roman"/>
          <w:i w:val="0"/>
          <w:color w:val="auto"/>
          <w:sz w:val="26"/>
          <w:szCs w:val="26"/>
        </w:rPr>
      </w:pPr>
    </w:p>
    <w:p w:rsidR="00F3229D" w:rsidRPr="00F3229D" w:rsidRDefault="00F3229D" w:rsidP="00F3229D">
      <w:pPr>
        <w:pStyle w:val="4"/>
        <w:spacing w:before="0"/>
        <w:ind w:left="709"/>
        <w:jc w:val="center"/>
        <w:rPr>
          <w:rFonts w:ascii="Times New Roman" w:hAnsi="Times New Roman" w:cs="Times New Roman"/>
          <w:i w:val="0"/>
          <w:color w:val="auto"/>
          <w:sz w:val="28"/>
          <w:szCs w:val="28"/>
        </w:rPr>
      </w:pPr>
      <w:r w:rsidRPr="00F3229D">
        <w:rPr>
          <w:rFonts w:ascii="Times New Roman" w:hAnsi="Times New Roman" w:cs="Times New Roman"/>
          <w:i w:val="0"/>
          <w:color w:val="auto"/>
          <w:sz w:val="28"/>
          <w:szCs w:val="28"/>
        </w:rPr>
        <w:t>ПОСТАНОВЛЕНИЕ</w:t>
      </w:r>
    </w:p>
    <w:tbl>
      <w:tblPr>
        <w:tblW w:w="9747" w:type="dxa"/>
        <w:tblLook w:val="0000"/>
      </w:tblPr>
      <w:tblGrid>
        <w:gridCol w:w="2092"/>
        <w:gridCol w:w="5615"/>
        <w:gridCol w:w="484"/>
        <w:gridCol w:w="1556"/>
      </w:tblGrid>
      <w:tr w:rsidR="00F3229D" w:rsidRPr="00BF4663" w:rsidTr="00890CB6">
        <w:tc>
          <w:tcPr>
            <w:tcW w:w="2093" w:type="dxa"/>
            <w:tcBorders>
              <w:bottom w:val="single" w:sz="4" w:space="0" w:color="auto"/>
            </w:tcBorders>
          </w:tcPr>
          <w:p w:rsidR="00F3229D" w:rsidRPr="00EB6189" w:rsidRDefault="00B067A9" w:rsidP="00890CB6">
            <w:pPr>
              <w:jc w:val="center"/>
              <w:rPr>
                <w:b/>
                <w:sz w:val="28"/>
                <w:szCs w:val="28"/>
              </w:rPr>
            </w:pPr>
            <w:r>
              <w:rPr>
                <w:b/>
                <w:sz w:val="28"/>
                <w:szCs w:val="28"/>
              </w:rPr>
              <w:t>28.07</w:t>
            </w:r>
            <w:r w:rsidR="00E633FB">
              <w:rPr>
                <w:b/>
                <w:sz w:val="28"/>
                <w:szCs w:val="28"/>
              </w:rPr>
              <w:t>.20</w:t>
            </w:r>
            <w:r>
              <w:rPr>
                <w:b/>
                <w:sz w:val="28"/>
                <w:szCs w:val="28"/>
              </w:rPr>
              <w:t>20</w:t>
            </w:r>
          </w:p>
        </w:tc>
        <w:tc>
          <w:tcPr>
            <w:tcW w:w="5630" w:type="dxa"/>
          </w:tcPr>
          <w:p w:rsidR="00F3229D" w:rsidRPr="00EB6189" w:rsidRDefault="00F3229D" w:rsidP="00890CB6">
            <w:pPr>
              <w:jc w:val="center"/>
              <w:rPr>
                <w:sz w:val="28"/>
                <w:szCs w:val="28"/>
              </w:rPr>
            </w:pPr>
          </w:p>
        </w:tc>
        <w:tc>
          <w:tcPr>
            <w:tcW w:w="465" w:type="dxa"/>
          </w:tcPr>
          <w:p w:rsidR="00F3229D" w:rsidRPr="00EB6189" w:rsidRDefault="00F3229D" w:rsidP="00890CB6">
            <w:pPr>
              <w:rPr>
                <w:sz w:val="28"/>
                <w:szCs w:val="28"/>
              </w:rPr>
            </w:pPr>
            <w:r w:rsidRPr="00EB6189">
              <w:rPr>
                <w:sz w:val="28"/>
                <w:szCs w:val="28"/>
              </w:rPr>
              <w:t>№</w:t>
            </w:r>
          </w:p>
        </w:tc>
        <w:tc>
          <w:tcPr>
            <w:tcW w:w="1559" w:type="dxa"/>
            <w:tcBorders>
              <w:bottom w:val="single" w:sz="4" w:space="0" w:color="auto"/>
            </w:tcBorders>
          </w:tcPr>
          <w:p w:rsidR="00F3229D" w:rsidRPr="00EB6189" w:rsidRDefault="00E633FB" w:rsidP="00890CB6">
            <w:pPr>
              <w:jc w:val="center"/>
              <w:rPr>
                <w:b/>
                <w:sz w:val="28"/>
                <w:szCs w:val="28"/>
              </w:rPr>
            </w:pPr>
            <w:r>
              <w:rPr>
                <w:b/>
                <w:sz w:val="28"/>
                <w:szCs w:val="28"/>
              </w:rPr>
              <w:t>1</w:t>
            </w:r>
            <w:r w:rsidR="00B067A9">
              <w:rPr>
                <w:b/>
                <w:sz w:val="28"/>
                <w:szCs w:val="28"/>
              </w:rPr>
              <w:t>07</w:t>
            </w:r>
          </w:p>
        </w:tc>
      </w:tr>
      <w:tr w:rsidR="00F3229D" w:rsidRPr="00BF4663" w:rsidTr="00890CB6">
        <w:tc>
          <w:tcPr>
            <w:tcW w:w="9747" w:type="dxa"/>
            <w:gridSpan w:val="4"/>
          </w:tcPr>
          <w:p w:rsidR="00F3229D" w:rsidRPr="00EB6189" w:rsidRDefault="00F3229D" w:rsidP="00890CB6">
            <w:pPr>
              <w:jc w:val="center"/>
              <w:rPr>
                <w:sz w:val="28"/>
                <w:szCs w:val="28"/>
              </w:rPr>
            </w:pPr>
            <w:proofErr w:type="gramStart"/>
            <w:r w:rsidRPr="00EB6189">
              <w:rPr>
                <w:sz w:val="28"/>
                <w:szCs w:val="28"/>
              </w:rPr>
              <w:t>Ж</w:t>
            </w:r>
            <w:proofErr w:type="gramEnd"/>
            <w:r w:rsidRPr="00EB6189">
              <w:rPr>
                <w:sz w:val="28"/>
                <w:szCs w:val="28"/>
              </w:rPr>
              <w:t>/</w:t>
            </w:r>
            <w:proofErr w:type="spellStart"/>
            <w:r w:rsidRPr="00EB6189">
              <w:rPr>
                <w:sz w:val="28"/>
                <w:szCs w:val="28"/>
              </w:rPr>
              <w:t>д</w:t>
            </w:r>
            <w:proofErr w:type="spellEnd"/>
            <w:r w:rsidRPr="00EB6189">
              <w:rPr>
                <w:sz w:val="28"/>
                <w:szCs w:val="28"/>
              </w:rPr>
              <w:t xml:space="preserve"> станция Просница</w:t>
            </w:r>
          </w:p>
        </w:tc>
      </w:tr>
    </w:tbl>
    <w:p w:rsidR="00F3229D" w:rsidRPr="00BF4663" w:rsidRDefault="00F3229D" w:rsidP="00F3229D">
      <w:pPr>
        <w:rPr>
          <w:sz w:val="28"/>
          <w:szCs w:val="28"/>
        </w:rPr>
      </w:pPr>
    </w:p>
    <w:p w:rsidR="00F3229D" w:rsidRDefault="00F3229D" w:rsidP="00F3229D">
      <w:pPr>
        <w:pStyle w:val="ConsPlusTitle"/>
        <w:widowControl/>
        <w:jc w:val="center"/>
        <w:rPr>
          <w:sz w:val="28"/>
          <w:szCs w:val="28"/>
        </w:rPr>
      </w:pPr>
      <w:r w:rsidRPr="00D07588">
        <w:rPr>
          <w:bCs w:val="0"/>
          <w:sz w:val="28"/>
          <w:szCs w:val="28"/>
        </w:rPr>
        <w:t>Об утверждении</w:t>
      </w:r>
      <w:r>
        <w:rPr>
          <w:b w:val="0"/>
          <w:bCs w:val="0"/>
          <w:sz w:val="28"/>
          <w:szCs w:val="28"/>
        </w:rPr>
        <w:t xml:space="preserve">  </w:t>
      </w:r>
      <w:r>
        <w:rPr>
          <w:sz w:val="28"/>
          <w:szCs w:val="28"/>
        </w:rPr>
        <w:t>Административного</w:t>
      </w:r>
      <w:r w:rsidRPr="005C7A2F">
        <w:rPr>
          <w:sz w:val="28"/>
          <w:szCs w:val="28"/>
        </w:rPr>
        <w:t xml:space="preserve"> регламент</w:t>
      </w:r>
      <w:r>
        <w:rPr>
          <w:sz w:val="28"/>
          <w:szCs w:val="28"/>
        </w:rPr>
        <w:t xml:space="preserve">а </w:t>
      </w:r>
    </w:p>
    <w:p w:rsidR="00B067A9" w:rsidRPr="00B067A9" w:rsidRDefault="00F3229D" w:rsidP="00B067A9">
      <w:pPr>
        <w:jc w:val="center"/>
        <w:rPr>
          <w:b/>
          <w:sz w:val="28"/>
          <w:szCs w:val="28"/>
        </w:rPr>
      </w:pPr>
      <w:r w:rsidRPr="00B067A9">
        <w:rPr>
          <w:b/>
          <w:sz w:val="28"/>
          <w:szCs w:val="28"/>
        </w:rPr>
        <w:t>предоставления муниципальной услуги</w:t>
      </w:r>
      <w:r w:rsidR="00352C63" w:rsidRPr="00B067A9">
        <w:rPr>
          <w:b/>
          <w:sz w:val="28"/>
          <w:szCs w:val="28"/>
        </w:rPr>
        <w:t xml:space="preserve">  </w:t>
      </w:r>
      <w:r w:rsidR="00B067A9" w:rsidRPr="00B067A9">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F3229D" w:rsidRPr="00352C63" w:rsidRDefault="00F3229D" w:rsidP="00352C63">
      <w:pPr>
        <w:pStyle w:val="ConsPlusTitle"/>
        <w:widowControl/>
        <w:jc w:val="center"/>
        <w:rPr>
          <w:sz w:val="28"/>
          <w:szCs w:val="28"/>
        </w:rPr>
      </w:pPr>
    </w:p>
    <w:p w:rsidR="00444DB0" w:rsidRPr="00352C63" w:rsidRDefault="00444DB0" w:rsidP="00F3229D">
      <w:pPr>
        <w:pStyle w:val="aa"/>
        <w:spacing w:line="240" w:lineRule="auto"/>
        <w:rPr>
          <w:b/>
          <w:bCs/>
          <w:sz w:val="28"/>
          <w:szCs w:val="28"/>
        </w:rPr>
      </w:pPr>
    </w:p>
    <w:p w:rsidR="00444DB0" w:rsidRPr="00444DB0" w:rsidRDefault="00F3229D" w:rsidP="00B067A9">
      <w:pPr>
        <w:pStyle w:val="aa"/>
        <w:rPr>
          <w:bCs/>
          <w:sz w:val="28"/>
          <w:szCs w:val="28"/>
        </w:rPr>
      </w:pPr>
      <w:r>
        <w:rPr>
          <w:bCs/>
          <w:sz w:val="28"/>
          <w:szCs w:val="28"/>
        </w:rPr>
        <w:tab/>
      </w:r>
      <w:r w:rsidR="00444DB0" w:rsidRPr="00444DB0">
        <w:rPr>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и государственных услуг» администрация Просницкого сельского поселения  ПОСТАНОВЛЯЕТ: </w:t>
      </w:r>
    </w:p>
    <w:p w:rsidR="00B067A9" w:rsidRDefault="00F3229D" w:rsidP="00B067A9">
      <w:pPr>
        <w:spacing w:line="360" w:lineRule="auto"/>
        <w:jc w:val="both"/>
        <w:rPr>
          <w:sz w:val="28"/>
          <w:szCs w:val="28"/>
        </w:rPr>
      </w:pPr>
      <w:r>
        <w:rPr>
          <w:bCs/>
          <w:sz w:val="28"/>
          <w:szCs w:val="28"/>
        </w:rPr>
        <w:tab/>
      </w:r>
      <w:r w:rsidRPr="00D2109F">
        <w:rPr>
          <w:bCs/>
          <w:sz w:val="28"/>
          <w:szCs w:val="28"/>
        </w:rPr>
        <w:t xml:space="preserve">1. Утвердить </w:t>
      </w:r>
      <w:r w:rsidRPr="00D2109F">
        <w:rPr>
          <w:sz w:val="28"/>
          <w:szCs w:val="28"/>
        </w:rPr>
        <w:t>Административный регламент  предоставления муниципальной услуги</w:t>
      </w:r>
      <w:r w:rsidR="00444DB0">
        <w:rPr>
          <w:sz w:val="28"/>
          <w:szCs w:val="28"/>
        </w:rPr>
        <w:t xml:space="preserve"> </w:t>
      </w:r>
      <w:r w:rsidRPr="00D2109F">
        <w:rPr>
          <w:sz w:val="28"/>
          <w:szCs w:val="28"/>
        </w:rPr>
        <w:t xml:space="preserve"> </w:t>
      </w:r>
      <w:r w:rsidR="00B067A9" w:rsidRPr="008778C3">
        <w:rPr>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p>
    <w:p w:rsidR="00F3229D" w:rsidRDefault="00352C63" w:rsidP="00B067A9">
      <w:pPr>
        <w:pStyle w:val="aa"/>
        <w:rPr>
          <w:sz w:val="28"/>
          <w:szCs w:val="28"/>
        </w:rPr>
      </w:pPr>
      <w:r w:rsidRPr="00F14A59">
        <w:rPr>
          <w:sz w:val="28"/>
          <w:szCs w:val="28"/>
        </w:rPr>
        <w:t xml:space="preserve"> </w:t>
      </w:r>
      <w:r w:rsidR="00F3229D" w:rsidRPr="007F157E">
        <w:rPr>
          <w:bCs/>
          <w:sz w:val="28"/>
          <w:szCs w:val="28"/>
        </w:rPr>
        <w:t>согласно приложению</w:t>
      </w:r>
      <w:r w:rsidR="00F3229D" w:rsidRPr="00D2109F">
        <w:rPr>
          <w:sz w:val="28"/>
          <w:szCs w:val="28"/>
        </w:rPr>
        <w:t>.</w:t>
      </w:r>
    </w:p>
    <w:p w:rsidR="00B067A9" w:rsidRPr="00D2109F" w:rsidRDefault="00B067A9" w:rsidP="00B067A9">
      <w:pPr>
        <w:pStyle w:val="ConsPlusTitle"/>
        <w:widowControl/>
        <w:spacing w:line="360" w:lineRule="auto"/>
        <w:jc w:val="both"/>
        <w:rPr>
          <w:sz w:val="28"/>
          <w:szCs w:val="28"/>
        </w:rPr>
      </w:pPr>
      <w:r>
        <w:rPr>
          <w:sz w:val="28"/>
          <w:szCs w:val="28"/>
        </w:rPr>
        <w:tab/>
      </w:r>
      <w:r w:rsidRPr="00B067A9">
        <w:rPr>
          <w:b w:val="0"/>
          <w:sz w:val="28"/>
          <w:szCs w:val="28"/>
        </w:rPr>
        <w:t>2. Признать утратившим силу постановление администрации от 12.08.2015 № 121 «</w:t>
      </w:r>
      <w:r w:rsidRPr="00B067A9">
        <w:rPr>
          <w:b w:val="0"/>
          <w:bCs w:val="0"/>
          <w:sz w:val="28"/>
          <w:szCs w:val="28"/>
        </w:rPr>
        <w:t xml:space="preserve">Об утверждении  </w:t>
      </w:r>
      <w:r w:rsidRPr="00B067A9">
        <w:rPr>
          <w:b w:val="0"/>
          <w:sz w:val="28"/>
          <w:szCs w:val="28"/>
        </w:rPr>
        <w:t xml:space="preserve">Административного регламента предоставления муниципальной услуги </w:t>
      </w:r>
      <w:r w:rsidRPr="00B067A9">
        <w:rPr>
          <w:b w:val="0"/>
          <w:bCs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b w:val="0"/>
          <w:bCs w:val="0"/>
          <w:sz w:val="28"/>
          <w:szCs w:val="28"/>
        </w:rPr>
        <w:t>.</w:t>
      </w:r>
    </w:p>
    <w:p w:rsidR="00F3229D" w:rsidRPr="00F3229D" w:rsidRDefault="00B067A9" w:rsidP="00B067A9">
      <w:pPr>
        <w:pStyle w:val="ConsPlusTitle"/>
        <w:widowControl/>
        <w:spacing w:line="360" w:lineRule="auto"/>
        <w:jc w:val="both"/>
        <w:rPr>
          <w:b w:val="0"/>
          <w:bCs w:val="0"/>
          <w:sz w:val="28"/>
          <w:szCs w:val="28"/>
        </w:rPr>
      </w:pPr>
      <w:r>
        <w:rPr>
          <w:b w:val="0"/>
          <w:sz w:val="28"/>
          <w:szCs w:val="28"/>
        </w:rPr>
        <w:t xml:space="preserve">         3</w:t>
      </w:r>
      <w:r w:rsidR="00F3229D">
        <w:rPr>
          <w:b w:val="0"/>
          <w:sz w:val="28"/>
          <w:szCs w:val="28"/>
        </w:rPr>
        <w:t xml:space="preserve">.  </w:t>
      </w:r>
      <w:r w:rsidR="00F3229D" w:rsidRPr="00F3229D">
        <w:rPr>
          <w:b w:val="0"/>
          <w:sz w:val="28"/>
          <w:szCs w:val="28"/>
        </w:rPr>
        <w:t xml:space="preserve">Настоящее постановление   подлежит опубликованию в «Информационном </w:t>
      </w:r>
      <w:proofErr w:type="gramStart"/>
      <w:r w:rsidR="00F3229D" w:rsidRPr="00F3229D">
        <w:rPr>
          <w:b w:val="0"/>
          <w:sz w:val="28"/>
          <w:szCs w:val="28"/>
        </w:rPr>
        <w:t>бюллетене</w:t>
      </w:r>
      <w:proofErr w:type="gramEnd"/>
      <w:r w:rsidR="00F3229D" w:rsidRPr="00F3229D">
        <w:rPr>
          <w:b w:val="0"/>
          <w:sz w:val="28"/>
          <w:szCs w:val="28"/>
        </w:rPr>
        <w:t xml:space="preserve"> органов местного самоуправления Просницкого  сельского поселения Кирово-Чепецкого района Кировской области» и размещению на официальном сайте органов местного </w:t>
      </w:r>
      <w:r w:rsidR="00F3229D" w:rsidRPr="00F3229D">
        <w:rPr>
          <w:b w:val="0"/>
          <w:sz w:val="28"/>
          <w:szCs w:val="28"/>
        </w:rPr>
        <w:lastRenderedPageBreak/>
        <w:t>самоуправления Просницкого сельского поселения Кирово-Чепецкого района Кировской области</w:t>
      </w:r>
      <w:r w:rsidR="00890CB6">
        <w:rPr>
          <w:b w:val="0"/>
          <w:sz w:val="28"/>
          <w:szCs w:val="28"/>
        </w:rPr>
        <w:t>.</w:t>
      </w:r>
      <w:r w:rsidR="00F3229D" w:rsidRPr="00F3229D">
        <w:rPr>
          <w:b w:val="0"/>
          <w:bCs w:val="0"/>
          <w:sz w:val="28"/>
          <w:szCs w:val="28"/>
        </w:rPr>
        <w:tab/>
      </w:r>
    </w:p>
    <w:p w:rsidR="00F3229D" w:rsidRDefault="00F3229D" w:rsidP="00F3229D">
      <w:pPr>
        <w:pStyle w:val="aa"/>
        <w:spacing w:line="240" w:lineRule="auto"/>
        <w:rPr>
          <w:bCs/>
          <w:sz w:val="28"/>
          <w:szCs w:val="28"/>
        </w:rPr>
      </w:pPr>
    </w:p>
    <w:p w:rsidR="00444DB0" w:rsidRDefault="00444DB0" w:rsidP="00F3229D">
      <w:pPr>
        <w:pStyle w:val="aa"/>
        <w:spacing w:line="240" w:lineRule="auto"/>
        <w:rPr>
          <w:bCs/>
          <w:sz w:val="28"/>
          <w:szCs w:val="28"/>
        </w:rPr>
      </w:pPr>
    </w:p>
    <w:tbl>
      <w:tblPr>
        <w:tblW w:w="9747" w:type="dxa"/>
        <w:tblLayout w:type="fixed"/>
        <w:tblLook w:val="0000"/>
      </w:tblPr>
      <w:tblGrid>
        <w:gridCol w:w="7308"/>
        <w:gridCol w:w="2439"/>
      </w:tblGrid>
      <w:tr w:rsidR="00F3229D" w:rsidRPr="00BF4663" w:rsidTr="00890CB6">
        <w:tc>
          <w:tcPr>
            <w:tcW w:w="7308" w:type="dxa"/>
            <w:tcBorders>
              <w:bottom w:val="single" w:sz="4" w:space="0" w:color="auto"/>
            </w:tcBorders>
          </w:tcPr>
          <w:p w:rsidR="00F3229D" w:rsidRPr="00BF4663" w:rsidRDefault="00CC3BE0" w:rsidP="00890CB6">
            <w:pPr>
              <w:pStyle w:val="aa"/>
              <w:spacing w:line="240" w:lineRule="auto"/>
              <w:jc w:val="left"/>
              <w:rPr>
                <w:sz w:val="28"/>
                <w:szCs w:val="28"/>
              </w:rPr>
            </w:pPr>
            <w:r>
              <w:rPr>
                <w:sz w:val="28"/>
                <w:szCs w:val="28"/>
              </w:rPr>
              <w:t xml:space="preserve">Глава </w:t>
            </w:r>
            <w:r w:rsidR="00F3229D" w:rsidRPr="00BF4663">
              <w:rPr>
                <w:sz w:val="28"/>
                <w:szCs w:val="28"/>
              </w:rPr>
              <w:t xml:space="preserve"> </w:t>
            </w:r>
          </w:p>
          <w:p w:rsidR="00F3229D" w:rsidRPr="00BF4663" w:rsidRDefault="00F3229D" w:rsidP="00890CB6">
            <w:pPr>
              <w:pStyle w:val="aa"/>
              <w:spacing w:line="240" w:lineRule="auto"/>
              <w:jc w:val="left"/>
              <w:rPr>
                <w:sz w:val="28"/>
                <w:szCs w:val="28"/>
              </w:rPr>
            </w:pPr>
            <w:r w:rsidRPr="00BF4663">
              <w:rPr>
                <w:sz w:val="28"/>
                <w:szCs w:val="28"/>
              </w:rPr>
              <w:t>Просницкого сельского поселения</w:t>
            </w:r>
          </w:p>
          <w:p w:rsidR="00F3229D" w:rsidRPr="00BF4663" w:rsidRDefault="00F3229D" w:rsidP="00890CB6">
            <w:pPr>
              <w:pStyle w:val="aa"/>
              <w:spacing w:line="240" w:lineRule="auto"/>
              <w:jc w:val="left"/>
              <w:rPr>
                <w:sz w:val="28"/>
                <w:szCs w:val="28"/>
              </w:rPr>
            </w:pPr>
            <w:r w:rsidRPr="00BF4663">
              <w:rPr>
                <w:sz w:val="28"/>
                <w:szCs w:val="28"/>
              </w:rPr>
              <w:t xml:space="preserve">Кирово-Чепецкого района </w:t>
            </w:r>
          </w:p>
          <w:p w:rsidR="00F3229D" w:rsidRPr="00BF4663" w:rsidRDefault="00F3229D" w:rsidP="00890CB6">
            <w:pPr>
              <w:pStyle w:val="aa"/>
              <w:spacing w:line="240" w:lineRule="auto"/>
              <w:jc w:val="left"/>
              <w:rPr>
                <w:sz w:val="28"/>
                <w:szCs w:val="28"/>
              </w:rPr>
            </w:pPr>
            <w:r w:rsidRPr="00BF4663">
              <w:rPr>
                <w:sz w:val="28"/>
                <w:szCs w:val="28"/>
              </w:rPr>
              <w:t>Кировской области</w:t>
            </w:r>
            <w:r>
              <w:rPr>
                <w:sz w:val="28"/>
                <w:szCs w:val="28"/>
              </w:rPr>
              <w:t xml:space="preserve">    </w:t>
            </w:r>
          </w:p>
        </w:tc>
        <w:tc>
          <w:tcPr>
            <w:tcW w:w="2439" w:type="dxa"/>
            <w:tcBorders>
              <w:bottom w:val="single" w:sz="4" w:space="0" w:color="auto"/>
            </w:tcBorders>
          </w:tcPr>
          <w:p w:rsidR="00F3229D" w:rsidRPr="00BF4663" w:rsidRDefault="00F3229D" w:rsidP="00890CB6">
            <w:pPr>
              <w:pStyle w:val="aa"/>
              <w:spacing w:line="240" w:lineRule="auto"/>
              <w:rPr>
                <w:sz w:val="28"/>
                <w:szCs w:val="28"/>
              </w:rPr>
            </w:pPr>
          </w:p>
          <w:p w:rsidR="00F3229D" w:rsidRPr="00BF4663" w:rsidRDefault="00F3229D" w:rsidP="00890CB6">
            <w:pPr>
              <w:pStyle w:val="aa"/>
              <w:spacing w:line="240" w:lineRule="auto"/>
              <w:rPr>
                <w:sz w:val="28"/>
                <w:szCs w:val="28"/>
              </w:rPr>
            </w:pPr>
          </w:p>
          <w:p w:rsidR="00F3229D" w:rsidRPr="00BF4663" w:rsidRDefault="00F3229D" w:rsidP="00890CB6">
            <w:pPr>
              <w:pStyle w:val="aa"/>
              <w:spacing w:line="240" w:lineRule="auto"/>
              <w:rPr>
                <w:sz w:val="28"/>
                <w:szCs w:val="28"/>
              </w:rPr>
            </w:pPr>
          </w:p>
          <w:p w:rsidR="00F3229D" w:rsidRPr="00BF4663" w:rsidRDefault="00F3229D" w:rsidP="00890CB6">
            <w:pPr>
              <w:pStyle w:val="aa"/>
              <w:spacing w:line="240" w:lineRule="auto"/>
              <w:rPr>
                <w:sz w:val="28"/>
                <w:szCs w:val="28"/>
              </w:rPr>
            </w:pPr>
            <w:r>
              <w:rPr>
                <w:sz w:val="28"/>
                <w:szCs w:val="28"/>
              </w:rPr>
              <w:t>О. А. Дровосекова</w:t>
            </w:r>
          </w:p>
        </w:tc>
      </w:tr>
      <w:tr w:rsidR="00F3229D" w:rsidRPr="00BF4663" w:rsidTr="00890CB6">
        <w:tc>
          <w:tcPr>
            <w:tcW w:w="7308" w:type="dxa"/>
          </w:tcPr>
          <w:p w:rsidR="00F3229D" w:rsidRDefault="00F3229D" w:rsidP="00890CB6">
            <w:pPr>
              <w:pStyle w:val="aa"/>
              <w:spacing w:line="240" w:lineRule="auto"/>
              <w:jc w:val="left"/>
              <w:rPr>
                <w:sz w:val="28"/>
                <w:szCs w:val="28"/>
              </w:rPr>
            </w:pPr>
          </w:p>
          <w:p w:rsidR="00F3229D" w:rsidRPr="00BF4663" w:rsidRDefault="00F3229D" w:rsidP="00890CB6">
            <w:pPr>
              <w:pStyle w:val="aa"/>
              <w:spacing w:line="240" w:lineRule="auto"/>
              <w:jc w:val="left"/>
              <w:rPr>
                <w:sz w:val="28"/>
                <w:szCs w:val="28"/>
              </w:rPr>
            </w:pPr>
            <w:r w:rsidRPr="00BF4663">
              <w:rPr>
                <w:sz w:val="28"/>
                <w:szCs w:val="28"/>
              </w:rPr>
              <w:t>ПОДГОТОВЛЕНО</w:t>
            </w:r>
          </w:p>
        </w:tc>
        <w:tc>
          <w:tcPr>
            <w:tcW w:w="2439" w:type="dxa"/>
          </w:tcPr>
          <w:p w:rsidR="00F3229D" w:rsidRPr="00BF4663" w:rsidRDefault="00F3229D" w:rsidP="00890CB6">
            <w:pPr>
              <w:pStyle w:val="aa"/>
              <w:spacing w:line="240" w:lineRule="auto"/>
              <w:rPr>
                <w:sz w:val="28"/>
                <w:szCs w:val="28"/>
              </w:rPr>
            </w:pPr>
          </w:p>
        </w:tc>
      </w:tr>
      <w:tr w:rsidR="00F3229D" w:rsidRPr="00BF4663" w:rsidTr="00444DB0">
        <w:trPr>
          <w:trHeight w:val="80"/>
        </w:trPr>
        <w:tc>
          <w:tcPr>
            <w:tcW w:w="7308" w:type="dxa"/>
          </w:tcPr>
          <w:p w:rsidR="00444DB0" w:rsidRDefault="00444DB0" w:rsidP="00890CB6">
            <w:pPr>
              <w:pStyle w:val="aa"/>
              <w:spacing w:line="240" w:lineRule="auto"/>
              <w:jc w:val="left"/>
              <w:rPr>
                <w:sz w:val="28"/>
                <w:szCs w:val="28"/>
              </w:rPr>
            </w:pPr>
            <w:r>
              <w:rPr>
                <w:sz w:val="28"/>
                <w:szCs w:val="28"/>
              </w:rPr>
              <w:t xml:space="preserve">Юрисконсульт                                                                               </w:t>
            </w:r>
          </w:p>
          <w:p w:rsidR="00444DB0" w:rsidRDefault="00444DB0" w:rsidP="00890CB6">
            <w:pPr>
              <w:pStyle w:val="aa"/>
              <w:spacing w:line="240" w:lineRule="auto"/>
              <w:jc w:val="left"/>
              <w:rPr>
                <w:sz w:val="28"/>
                <w:szCs w:val="28"/>
              </w:rPr>
            </w:pPr>
          </w:p>
          <w:p w:rsidR="00444DB0" w:rsidRDefault="00444DB0" w:rsidP="00890CB6">
            <w:pPr>
              <w:pStyle w:val="aa"/>
              <w:spacing w:line="240" w:lineRule="auto"/>
              <w:jc w:val="left"/>
              <w:rPr>
                <w:sz w:val="28"/>
                <w:szCs w:val="28"/>
              </w:rPr>
            </w:pPr>
          </w:p>
          <w:p w:rsidR="00444DB0" w:rsidRDefault="00444DB0" w:rsidP="00890CB6">
            <w:pPr>
              <w:pStyle w:val="aa"/>
              <w:spacing w:line="240" w:lineRule="auto"/>
              <w:jc w:val="left"/>
              <w:rPr>
                <w:sz w:val="28"/>
                <w:szCs w:val="28"/>
              </w:rPr>
            </w:pPr>
          </w:p>
          <w:p w:rsidR="00444DB0" w:rsidRDefault="00444DB0" w:rsidP="00890CB6">
            <w:pPr>
              <w:pStyle w:val="aa"/>
              <w:spacing w:line="240" w:lineRule="auto"/>
              <w:jc w:val="left"/>
              <w:rPr>
                <w:sz w:val="28"/>
                <w:szCs w:val="28"/>
              </w:rPr>
            </w:pPr>
          </w:p>
          <w:p w:rsidR="00444DB0" w:rsidRPr="00BF4663" w:rsidRDefault="00444DB0" w:rsidP="00890CB6">
            <w:pPr>
              <w:pStyle w:val="aa"/>
              <w:spacing w:line="240" w:lineRule="auto"/>
              <w:jc w:val="left"/>
              <w:rPr>
                <w:sz w:val="28"/>
                <w:szCs w:val="28"/>
              </w:rPr>
            </w:pPr>
          </w:p>
        </w:tc>
        <w:tc>
          <w:tcPr>
            <w:tcW w:w="2439" w:type="dxa"/>
          </w:tcPr>
          <w:p w:rsidR="00F3229D" w:rsidRPr="00BF4663" w:rsidRDefault="00444DB0" w:rsidP="00890CB6">
            <w:pPr>
              <w:pStyle w:val="aa"/>
              <w:spacing w:line="240" w:lineRule="auto"/>
              <w:rPr>
                <w:sz w:val="28"/>
                <w:szCs w:val="28"/>
              </w:rPr>
            </w:pPr>
            <w:r>
              <w:rPr>
                <w:sz w:val="28"/>
                <w:szCs w:val="28"/>
              </w:rPr>
              <w:t>Л.И. Катаева</w:t>
            </w:r>
          </w:p>
        </w:tc>
      </w:tr>
    </w:tbl>
    <w:p w:rsidR="00F3229D" w:rsidRDefault="00F3229D"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B067A9" w:rsidRDefault="00B067A9" w:rsidP="00444DB0">
      <w:pPr>
        <w:jc w:val="both"/>
        <w:rPr>
          <w:sz w:val="28"/>
          <w:szCs w:val="28"/>
          <w:lang w:eastAsia="en-US"/>
        </w:rPr>
      </w:pPr>
    </w:p>
    <w:p w:rsidR="00444DB0" w:rsidRDefault="00444DB0" w:rsidP="00444DB0">
      <w:pPr>
        <w:pStyle w:val="aa"/>
        <w:spacing w:line="240" w:lineRule="auto"/>
        <w:rPr>
          <w:sz w:val="20"/>
        </w:rPr>
      </w:pPr>
      <w:r>
        <w:rPr>
          <w:sz w:val="20"/>
        </w:rPr>
        <w:t>Разослать: дело, прокуратура</w:t>
      </w:r>
    </w:p>
    <w:p w:rsidR="00444DB0" w:rsidRDefault="00444DB0" w:rsidP="00444DB0">
      <w:pPr>
        <w:pStyle w:val="aa"/>
        <w:spacing w:line="240" w:lineRule="auto"/>
        <w:rPr>
          <w:sz w:val="20"/>
        </w:rPr>
      </w:pPr>
      <w:r>
        <w:rPr>
          <w:sz w:val="20"/>
        </w:rPr>
        <w:t>Катаева Любовь Ивановна(83361)73-550</w:t>
      </w:r>
    </w:p>
    <w:p w:rsidR="00F3229D" w:rsidRPr="005667BB" w:rsidRDefault="00F3229D" w:rsidP="00F3229D">
      <w:pPr>
        <w:ind w:firstLine="4820"/>
        <w:jc w:val="both"/>
        <w:rPr>
          <w:rFonts w:eastAsia="Times New Roman"/>
          <w:sz w:val="20"/>
          <w:szCs w:val="20"/>
        </w:rPr>
      </w:pPr>
      <w:r w:rsidRPr="005667BB">
        <w:rPr>
          <w:sz w:val="28"/>
          <w:szCs w:val="28"/>
          <w:lang w:eastAsia="en-US"/>
        </w:rPr>
        <w:lastRenderedPageBreak/>
        <w:t>УТВЕРЖДЕН</w:t>
      </w:r>
    </w:p>
    <w:p w:rsidR="00F3229D" w:rsidRPr="005667BB" w:rsidRDefault="00F3229D" w:rsidP="00F3229D">
      <w:pPr>
        <w:ind w:firstLine="4820"/>
        <w:jc w:val="both"/>
        <w:rPr>
          <w:rFonts w:eastAsia="Times New Roman"/>
          <w:sz w:val="20"/>
          <w:szCs w:val="20"/>
        </w:rPr>
      </w:pPr>
      <w:r w:rsidRPr="005667BB">
        <w:rPr>
          <w:sz w:val="28"/>
          <w:szCs w:val="28"/>
          <w:lang w:eastAsia="en-US"/>
        </w:rPr>
        <w:t xml:space="preserve">постановлением администрации </w:t>
      </w:r>
    </w:p>
    <w:p w:rsidR="00F3229D" w:rsidRPr="005667BB" w:rsidRDefault="00F3229D" w:rsidP="00F3229D">
      <w:pPr>
        <w:ind w:firstLine="4820"/>
        <w:jc w:val="both"/>
        <w:rPr>
          <w:rFonts w:eastAsia="Times New Roman"/>
          <w:sz w:val="20"/>
          <w:szCs w:val="20"/>
        </w:rPr>
      </w:pPr>
      <w:r>
        <w:rPr>
          <w:sz w:val="28"/>
          <w:szCs w:val="28"/>
          <w:lang w:eastAsia="en-US"/>
        </w:rPr>
        <w:t xml:space="preserve">Просницкого сельского </w:t>
      </w:r>
      <w:r w:rsidRPr="005667BB">
        <w:rPr>
          <w:sz w:val="28"/>
          <w:szCs w:val="28"/>
          <w:lang w:eastAsia="en-US"/>
        </w:rPr>
        <w:t xml:space="preserve"> поселения</w:t>
      </w:r>
    </w:p>
    <w:p w:rsidR="00F3229D" w:rsidRPr="005667BB" w:rsidRDefault="00B067A9" w:rsidP="00F3229D">
      <w:pPr>
        <w:ind w:firstLine="4820"/>
        <w:jc w:val="both"/>
        <w:rPr>
          <w:rFonts w:eastAsia="Times New Roman"/>
          <w:sz w:val="20"/>
          <w:szCs w:val="20"/>
        </w:rPr>
      </w:pPr>
      <w:r>
        <w:rPr>
          <w:sz w:val="28"/>
          <w:szCs w:val="28"/>
          <w:lang w:eastAsia="en-US"/>
        </w:rPr>
        <w:t>о</w:t>
      </w:r>
      <w:r w:rsidR="00E633FB">
        <w:rPr>
          <w:sz w:val="28"/>
          <w:szCs w:val="28"/>
          <w:lang w:eastAsia="en-US"/>
        </w:rPr>
        <w:t xml:space="preserve">т </w:t>
      </w:r>
      <w:r>
        <w:rPr>
          <w:sz w:val="28"/>
          <w:szCs w:val="28"/>
          <w:lang w:eastAsia="en-US"/>
        </w:rPr>
        <w:t>28.07.2020</w:t>
      </w:r>
      <w:r w:rsidR="00F3229D" w:rsidRPr="005667BB">
        <w:rPr>
          <w:sz w:val="28"/>
          <w:szCs w:val="28"/>
          <w:lang w:eastAsia="en-US"/>
        </w:rPr>
        <w:t xml:space="preserve"> № </w:t>
      </w:r>
      <w:r w:rsidR="00E633FB">
        <w:rPr>
          <w:sz w:val="28"/>
          <w:szCs w:val="28"/>
          <w:lang w:eastAsia="en-US"/>
        </w:rPr>
        <w:t>1</w:t>
      </w:r>
      <w:r>
        <w:rPr>
          <w:sz w:val="28"/>
          <w:szCs w:val="28"/>
          <w:lang w:eastAsia="en-US"/>
        </w:rPr>
        <w:t>07</w:t>
      </w:r>
    </w:p>
    <w:p w:rsidR="00F3229D" w:rsidRDefault="00F3229D" w:rsidP="00F3229D">
      <w:pPr>
        <w:pStyle w:val="2TimesNewRoman"/>
        <w:keepNext w:val="0"/>
        <w:widowControl w:val="0"/>
        <w:spacing w:before="0" w:after="0"/>
        <w:ind w:firstLine="4859"/>
        <w:jc w:val="center"/>
        <w:rPr>
          <w:b w:val="0"/>
          <w:bCs w:val="0"/>
          <w:i w:val="0"/>
          <w:iCs w:val="0"/>
        </w:rPr>
      </w:pPr>
    </w:p>
    <w:p w:rsidR="00F3229D" w:rsidRPr="0076675E" w:rsidRDefault="00F3229D" w:rsidP="00F3229D">
      <w:pPr>
        <w:jc w:val="center"/>
        <w:rPr>
          <w:bCs/>
          <w:sz w:val="20"/>
          <w:szCs w:val="20"/>
        </w:rPr>
      </w:pPr>
    </w:p>
    <w:p w:rsidR="00CA7556" w:rsidRPr="00B067A9" w:rsidRDefault="00CA7556" w:rsidP="00CA7556">
      <w:pPr>
        <w:jc w:val="center"/>
        <w:rPr>
          <w:b/>
          <w:sz w:val="28"/>
          <w:szCs w:val="28"/>
        </w:rPr>
      </w:pPr>
      <w:r w:rsidRPr="00B067A9">
        <w:rPr>
          <w:b/>
          <w:sz w:val="28"/>
          <w:szCs w:val="28"/>
        </w:rPr>
        <w:t>АДМИНИСТРАТИВНЫЙ РЕГЛАМЕНТ</w:t>
      </w:r>
    </w:p>
    <w:p w:rsidR="00CA7556" w:rsidRPr="00B067A9" w:rsidRDefault="00CA7556" w:rsidP="00CA7556">
      <w:pPr>
        <w:jc w:val="both"/>
        <w:rPr>
          <w:b/>
          <w:sz w:val="28"/>
          <w:szCs w:val="28"/>
        </w:rPr>
      </w:pPr>
      <w:r w:rsidRPr="00B067A9">
        <w:rPr>
          <w:b/>
          <w:sz w:val="28"/>
          <w:szCs w:val="28"/>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p>
    <w:p w:rsidR="00B067A9" w:rsidRDefault="00B067A9" w:rsidP="00CA7556">
      <w:pPr>
        <w:jc w:val="both"/>
        <w:rPr>
          <w:sz w:val="28"/>
          <w:szCs w:val="28"/>
        </w:rPr>
      </w:pPr>
    </w:p>
    <w:p w:rsidR="00CA7556" w:rsidRPr="001F68FF" w:rsidRDefault="00CA7556" w:rsidP="00CA7556">
      <w:pPr>
        <w:jc w:val="center"/>
        <w:rPr>
          <w:b/>
          <w:sz w:val="28"/>
          <w:szCs w:val="28"/>
        </w:rPr>
      </w:pPr>
      <w:r w:rsidRPr="001F68FF">
        <w:rPr>
          <w:b/>
          <w:sz w:val="28"/>
          <w:szCs w:val="28"/>
        </w:rPr>
        <w:t>1. Общие положения</w:t>
      </w:r>
    </w:p>
    <w:p w:rsidR="00CA7556" w:rsidRDefault="00CA7556" w:rsidP="00CA7556">
      <w:pPr>
        <w:jc w:val="both"/>
        <w:rPr>
          <w:sz w:val="28"/>
          <w:szCs w:val="28"/>
        </w:rPr>
      </w:pPr>
      <w:r>
        <w:rPr>
          <w:sz w:val="28"/>
          <w:szCs w:val="28"/>
        </w:rPr>
        <w:t xml:space="preserve">               </w:t>
      </w:r>
      <w:r w:rsidRPr="008778C3">
        <w:rPr>
          <w:sz w:val="28"/>
          <w:szCs w:val="28"/>
        </w:rPr>
        <w:t xml:space="preserve">1.1. Предмет регулирования регламента </w:t>
      </w:r>
    </w:p>
    <w:p w:rsidR="00CA7556" w:rsidRDefault="00CA7556" w:rsidP="00CA7556">
      <w:pPr>
        <w:jc w:val="both"/>
        <w:rPr>
          <w:sz w:val="28"/>
          <w:szCs w:val="28"/>
        </w:rPr>
      </w:pPr>
      <w:r>
        <w:rPr>
          <w:sz w:val="28"/>
          <w:szCs w:val="28"/>
        </w:rPr>
        <w:t xml:space="preserve">                </w:t>
      </w:r>
      <w:proofErr w:type="gramStart"/>
      <w:r w:rsidRPr="008778C3">
        <w:rPr>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w:t>
      </w:r>
      <w:proofErr w:type="gramEnd"/>
      <w:r w:rsidRPr="008778C3">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roofErr w:type="gramStart"/>
      <w:r w:rsidRPr="008778C3">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 </w:t>
      </w:r>
      <w:proofErr w:type="gramEnd"/>
    </w:p>
    <w:p w:rsidR="00CA7556" w:rsidRDefault="00CA7556" w:rsidP="00CA7556">
      <w:pPr>
        <w:jc w:val="both"/>
        <w:rPr>
          <w:sz w:val="28"/>
          <w:szCs w:val="28"/>
        </w:rPr>
      </w:pPr>
      <w:r>
        <w:rPr>
          <w:sz w:val="28"/>
          <w:szCs w:val="28"/>
        </w:rPr>
        <w:t xml:space="preserve">             </w:t>
      </w:r>
      <w:r w:rsidRPr="008778C3">
        <w:rPr>
          <w:sz w:val="28"/>
          <w:szCs w:val="28"/>
        </w:rPr>
        <w:t>1.2. Круг заявителей</w:t>
      </w:r>
      <w:r>
        <w:rPr>
          <w:sz w:val="28"/>
          <w:szCs w:val="28"/>
        </w:rPr>
        <w:t xml:space="preserve"> </w:t>
      </w:r>
    </w:p>
    <w:p w:rsidR="00CA7556" w:rsidRDefault="00CA7556" w:rsidP="00CA7556">
      <w:pPr>
        <w:jc w:val="both"/>
        <w:rPr>
          <w:sz w:val="28"/>
          <w:szCs w:val="28"/>
        </w:rPr>
      </w:pPr>
      <w:r>
        <w:rPr>
          <w:sz w:val="28"/>
          <w:szCs w:val="28"/>
        </w:rPr>
        <w:t xml:space="preserve">            </w:t>
      </w:r>
      <w:proofErr w:type="gramStart"/>
      <w:r w:rsidRPr="008778C3">
        <w:rPr>
          <w:sz w:val="28"/>
          <w:szCs w:val="28"/>
        </w:rPr>
        <w:t>Заявителем при предоставлении муниципальной услуги является – физическое или юридическое лицо (</w:t>
      </w:r>
      <w:r>
        <w:rPr>
          <w:sz w:val="28"/>
          <w:szCs w:val="28"/>
        </w:rPr>
        <w:t>за исключением государственных</w:t>
      </w:r>
      <w:r w:rsidRPr="008778C3">
        <w:rPr>
          <w:sz w:val="28"/>
          <w:szCs w:val="28"/>
        </w:rPr>
        <w:t xml:space="preserve">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 210-ФЗ, выраженным в письменной или</w:t>
      </w:r>
      <w:proofErr w:type="gramEnd"/>
      <w:r w:rsidRPr="008778C3">
        <w:rPr>
          <w:sz w:val="28"/>
          <w:szCs w:val="28"/>
        </w:rPr>
        <w:t xml:space="preserve"> электронной форме (далее – заявление).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Информация о муниципальной услуге </w:t>
      </w:r>
      <w:proofErr w:type="gramStart"/>
      <w:r w:rsidRPr="008778C3">
        <w:rPr>
          <w:sz w:val="28"/>
          <w:szCs w:val="28"/>
        </w:rPr>
        <w:t>внесена</w:t>
      </w:r>
      <w:proofErr w:type="gramEnd"/>
      <w:r w:rsidRPr="008778C3">
        <w:rPr>
          <w:sz w:val="28"/>
          <w:szCs w:val="28"/>
        </w:rPr>
        <w:t xml:space="preserve"> в Реестр муниципальных услуг, оказываемых на территории муниципального образования. </w:t>
      </w:r>
    </w:p>
    <w:p w:rsidR="00CA7556" w:rsidRDefault="00CA7556" w:rsidP="00CA7556">
      <w:pPr>
        <w:jc w:val="both"/>
        <w:rPr>
          <w:sz w:val="28"/>
          <w:szCs w:val="28"/>
        </w:rPr>
      </w:pPr>
      <w:r>
        <w:rPr>
          <w:sz w:val="28"/>
          <w:szCs w:val="28"/>
        </w:rPr>
        <w:t xml:space="preserve">               </w:t>
      </w:r>
      <w:r w:rsidRPr="008778C3">
        <w:rPr>
          <w:sz w:val="28"/>
          <w:szCs w:val="28"/>
        </w:rPr>
        <w:t xml:space="preserve">1.3. Требования к порядку информирования о предоставлении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1.3.1. Порядок получения информации по вопросам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 </w:t>
      </w:r>
    </w:p>
    <w:p w:rsidR="00CA7556" w:rsidRDefault="00CA7556" w:rsidP="00CA7556">
      <w:pPr>
        <w:jc w:val="both"/>
        <w:rPr>
          <w:sz w:val="28"/>
          <w:szCs w:val="28"/>
        </w:rPr>
      </w:pPr>
      <w:r>
        <w:rPr>
          <w:sz w:val="28"/>
          <w:szCs w:val="28"/>
        </w:rPr>
        <w:t xml:space="preserve">             </w:t>
      </w:r>
      <w:r w:rsidRPr="008778C3">
        <w:rPr>
          <w:sz w:val="28"/>
          <w:szCs w:val="28"/>
        </w:rPr>
        <w:t>на официальном сайте органа, предос</w:t>
      </w:r>
      <w:r>
        <w:rPr>
          <w:sz w:val="28"/>
          <w:szCs w:val="28"/>
        </w:rPr>
        <w:t>тавляющего муниципальную услугу;</w:t>
      </w:r>
      <w:r w:rsidRPr="008778C3">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в информационно-телекоммуникационной сети «Интернет» (далее – сеть Интернет); </w:t>
      </w:r>
    </w:p>
    <w:p w:rsidR="00CA7556" w:rsidRDefault="00CA7556" w:rsidP="00CA7556">
      <w:pPr>
        <w:jc w:val="both"/>
        <w:rPr>
          <w:sz w:val="28"/>
          <w:szCs w:val="28"/>
        </w:rPr>
      </w:pPr>
      <w:r>
        <w:rPr>
          <w:sz w:val="28"/>
          <w:szCs w:val="28"/>
        </w:rPr>
        <w:t xml:space="preserve">             </w:t>
      </w:r>
      <w:r w:rsidRPr="008778C3">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p>
    <w:p w:rsidR="00CA7556" w:rsidRDefault="00CA7556" w:rsidP="00CA7556">
      <w:pPr>
        <w:jc w:val="both"/>
        <w:rPr>
          <w:sz w:val="28"/>
          <w:szCs w:val="28"/>
        </w:rPr>
      </w:pPr>
      <w:r>
        <w:rPr>
          <w:sz w:val="28"/>
          <w:szCs w:val="28"/>
        </w:rPr>
        <w:t xml:space="preserve">              </w:t>
      </w:r>
      <w:r w:rsidRPr="008778C3">
        <w:rPr>
          <w:sz w:val="28"/>
          <w:szCs w:val="28"/>
        </w:rPr>
        <w:t xml:space="preserve">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 </w:t>
      </w:r>
    </w:p>
    <w:p w:rsidR="00CA7556" w:rsidRDefault="00CA7556" w:rsidP="00CA7556">
      <w:pPr>
        <w:jc w:val="both"/>
        <w:rPr>
          <w:sz w:val="28"/>
          <w:szCs w:val="28"/>
        </w:rPr>
      </w:pPr>
      <w:r>
        <w:rPr>
          <w:sz w:val="28"/>
          <w:szCs w:val="28"/>
        </w:rPr>
        <w:t xml:space="preserve">             </w:t>
      </w:r>
      <w:r w:rsidRPr="008778C3">
        <w:rPr>
          <w:sz w:val="28"/>
          <w:szCs w:val="28"/>
        </w:rPr>
        <w:t xml:space="preserve">на информационных стендах в местах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при личном обращении заявителя; </w:t>
      </w:r>
    </w:p>
    <w:p w:rsidR="00CA7556" w:rsidRDefault="00CA7556" w:rsidP="00CA7556">
      <w:pPr>
        <w:jc w:val="both"/>
        <w:rPr>
          <w:sz w:val="28"/>
          <w:szCs w:val="28"/>
        </w:rPr>
      </w:pPr>
      <w:r>
        <w:rPr>
          <w:sz w:val="28"/>
          <w:szCs w:val="28"/>
        </w:rPr>
        <w:t xml:space="preserve">             </w:t>
      </w:r>
      <w:r w:rsidRPr="008778C3">
        <w:rPr>
          <w:sz w:val="28"/>
          <w:szCs w:val="28"/>
        </w:rPr>
        <w:t xml:space="preserve">по телефону; </w:t>
      </w:r>
    </w:p>
    <w:p w:rsidR="00CA7556" w:rsidRDefault="00CA7556" w:rsidP="00CA7556">
      <w:pPr>
        <w:jc w:val="both"/>
        <w:rPr>
          <w:sz w:val="28"/>
          <w:szCs w:val="28"/>
        </w:rPr>
      </w:pPr>
      <w:r>
        <w:rPr>
          <w:sz w:val="28"/>
          <w:szCs w:val="28"/>
        </w:rPr>
        <w:t xml:space="preserve">             </w:t>
      </w:r>
      <w:r w:rsidRPr="008778C3">
        <w:rPr>
          <w:sz w:val="28"/>
          <w:szCs w:val="28"/>
        </w:rPr>
        <w:t xml:space="preserve">при обращении в письменной форме, в форме электронного документа. </w:t>
      </w:r>
    </w:p>
    <w:p w:rsidR="00CA7556" w:rsidRDefault="00CA7556" w:rsidP="00CA7556">
      <w:pPr>
        <w:jc w:val="both"/>
        <w:rPr>
          <w:sz w:val="28"/>
          <w:szCs w:val="28"/>
        </w:rPr>
      </w:pPr>
      <w:r>
        <w:rPr>
          <w:sz w:val="28"/>
          <w:szCs w:val="28"/>
        </w:rPr>
        <w:t xml:space="preserve">            </w:t>
      </w:r>
      <w:r w:rsidRPr="008778C3">
        <w:rPr>
          <w:sz w:val="28"/>
          <w:szCs w:val="28"/>
        </w:rPr>
        <w:t xml:space="preserve">1.3.2. Порядок, форма, место размещения и способы </w:t>
      </w:r>
      <w:r>
        <w:rPr>
          <w:sz w:val="28"/>
          <w:szCs w:val="28"/>
        </w:rPr>
        <w:t>получения справочной информации.</w:t>
      </w:r>
    </w:p>
    <w:p w:rsidR="00CA7556" w:rsidRDefault="00CA7556" w:rsidP="00CA7556">
      <w:pPr>
        <w:jc w:val="both"/>
        <w:rPr>
          <w:sz w:val="28"/>
          <w:szCs w:val="28"/>
        </w:rPr>
      </w:pPr>
      <w:r>
        <w:rPr>
          <w:sz w:val="28"/>
          <w:szCs w:val="28"/>
        </w:rPr>
        <w:t xml:space="preserve">            </w:t>
      </w:r>
      <w:r w:rsidRPr="008778C3">
        <w:rPr>
          <w:sz w:val="28"/>
          <w:szCs w:val="28"/>
        </w:rPr>
        <w:t xml:space="preserve"> К справочной информации относится: </w:t>
      </w:r>
    </w:p>
    <w:p w:rsidR="00CA7556" w:rsidRDefault="00CA7556" w:rsidP="00CA7556">
      <w:pPr>
        <w:jc w:val="both"/>
        <w:rPr>
          <w:sz w:val="28"/>
          <w:szCs w:val="28"/>
        </w:rPr>
      </w:pPr>
      <w:r>
        <w:rPr>
          <w:sz w:val="28"/>
          <w:szCs w:val="28"/>
        </w:rPr>
        <w:t xml:space="preserve">             </w:t>
      </w:r>
      <w:r w:rsidRPr="008778C3">
        <w:rPr>
          <w:sz w:val="28"/>
          <w:szCs w:val="28"/>
        </w:rPr>
        <w:t>мес</w:t>
      </w:r>
      <w:r>
        <w:rPr>
          <w:sz w:val="28"/>
          <w:szCs w:val="28"/>
        </w:rPr>
        <w:t>то нахождения и графики работы а</w:t>
      </w:r>
      <w:r w:rsidRPr="008778C3">
        <w:rPr>
          <w:sz w:val="28"/>
          <w:szCs w:val="28"/>
        </w:rPr>
        <w:t>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A7556" w:rsidRDefault="00CA7556" w:rsidP="00CA7556">
      <w:pPr>
        <w:jc w:val="both"/>
        <w:rPr>
          <w:sz w:val="28"/>
          <w:szCs w:val="28"/>
        </w:rPr>
      </w:pPr>
      <w:r>
        <w:rPr>
          <w:sz w:val="28"/>
          <w:szCs w:val="28"/>
        </w:rPr>
        <w:t xml:space="preserve">           </w:t>
      </w:r>
      <w:r w:rsidRPr="008778C3">
        <w:rPr>
          <w:sz w:val="28"/>
          <w:szCs w:val="28"/>
        </w:rPr>
        <w:t xml:space="preserve"> справочные теле</w:t>
      </w:r>
      <w:r>
        <w:rPr>
          <w:sz w:val="28"/>
          <w:szCs w:val="28"/>
        </w:rPr>
        <w:t>фоны структурных подразделений а</w:t>
      </w:r>
      <w:r w:rsidRPr="008778C3">
        <w:rPr>
          <w:sz w:val="28"/>
          <w:szCs w:val="28"/>
        </w:rPr>
        <w:t xml:space="preserve">дминистрации, организаций, участвующих в предоставлении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адреса официального сайта, а также электронной почт</w:t>
      </w:r>
      <w:r>
        <w:rPr>
          <w:sz w:val="28"/>
          <w:szCs w:val="28"/>
        </w:rPr>
        <w:t>ы и (или) формы обратной связи а</w:t>
      </w:r>
      <w:r w:rsidRPr="008778C3">
        <w:rPr>
          <w:sz w:val="28"/>
          <w:szCs w:val="28"/>
        </w:rPr>
        <w:t xml:space="preserve">дминистрации в сети «Интернет». </w:t>
      </w:r>
    </w:p>
    <w:p w:rsidR="00CA7556" w:rsidRDefault="00CA7556" w:rsidP="00CA7556">
      <w:pPr>
        <w:jc w:val="both"/>
        <w:rPr>
          <w:sz w:val="28"/>
          <w:szCs w:val="28"/>
        </w:rPr>
      </w:pPr>
      <w:r>
        <w:rPr>
          <w:sz w:val="28"/>
          <w:szCs w:val="28"/>
        </w:rPr>
        <w:t xml:space="preserve">              </w:t>
      </w:r>
      <w:r w:rsidRPr="008778C3">
        <w:rPr>
          <w:sz w:val="28"/>
          <w:szCs w:val="28"/>
        </w:rPr>
        <w:t>Сп</w:t>
      </w:r>
      <w:r>
        <w:rPr>
          <w:sz w:val="28"/>
          <w:szCs w:val="28"/>
        </w:rPr>
        <w:t xml:space="preserve">равочная информация размещена: </w:t>
      </w:r>
    </w:p>
    <w:p w:rsidR="00CA7556" w:rsidRDefault="00CA7556" w:rsidP="00CA7556">
      <w:pPr>
        <w:jc w:val="both"/>
        <w:rPr>
          <w:sz w:val="28"/>
          <w:szCs w:val="28"/>
        </w:rPr>
      </w:pPr>
      <w:r>
        <w:rPr>
          <w:sz w:val="28"/>
          <w:szCs w:val="28"/>
        </w:rPr>
        <w:t xml:space="preserve">             </w:t>
      </w:r>
      <w:r w:rsidRPr="008778C3">
        <w:rPr>
          <w:sz w:val="28"/>
          <w:szCs w:val="28"/>
        </w:rPr>
        <w:t xml:space="preserve"> на информ</w:t>
      </w:r>
      <w:r>
        <w:rPr>
          <w:sz w:val="28"/>
          <w:szCs w:val="28"/>
        </w:rPr>
        <w:t>ационном стенде, находящемся в а</w:t>
      </w:r>
      <w:r w:rsidRPr="008778C3">
        <w:rPr>
          <w:sz w:val="28"/>
          <w:szCs w:val="28"/>
        </w:rPr>
        <w:t xml:space="preserve">дминистрации; </w:t>
      </w:r>
    </w:p>
    <w:p w:rsidR="00CA7556" w:rsidRDefault="00CA7556" w:rsidP="00CA7556">
      <w:pPr>
        <w:jc w:val="both"/>
        <w:rPr>
          <w:sz w:val="28"/>
          <w:szCs w:val="28"/>
        </w:rPr>
      </w:pPr>
      <w:r>
        <w:rPr>
          <w:sz w:val="28"/>
          <w:szCs w:val="28"/>
        </w:rPr>
        <w:t xml:space="preserve">              на официальном сайте а</w:t>
      </w:r>
      <w:r w:rsidRPr="008778C3">
        <w:rPr>
          <w:sz w:val="28"/>
          <w:szCs w:val="28"/>
        </w:rPr>
        <w:t xml:space="preserve">дминистрации; </w:t>
      </w:r>
    </w:p>
    <w:p w:rsidR="00CA7556" w:rsidRDefault="00CA7556" w:rsidP="00CA7556">
      <w:pPr>
        <w:jc w:val="both"/>
        <w:rPr>
          <w:sz w:val="28"/>
          <w:szCs w:val="28"/>
        </w:rPr>
      </w:pPr>
      <w:r>
        <w:rPr>
          <w:sz w:val="28"/>
          <w:szCs w:val="28"/>
        </w:rPr>
        <w:t xml:space="preserve">               </w:t>
      </w:r>
      <w:r w:rsidRPr="008778C3">
        <w:rPr>
          <w:sz w:val="28"/>
          <w:szCs w:val="28"/>
        </w:rPr>
        <w:t xml:space="preserve">в федеральной государственной информационной системе «Федеральный реестр государственных услуг (функций)» (далее – Федеральный реестр);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на Едином портале государственных и муниципальных услуг (функций); </w:t>
      </w:r>
    </w:p>
    <w:p w:rsidR="00CA7556" w:rsidRDefault="00CA7556" w:rsidP="00CA7556">
      <w:pPr>
        <w:jc w:val="both"/>
        <w:rPr>
          <w:sz w:val="28"/>
          <w:szCs w:val="28"/>
        </w:rPr>
      </w:pPr>
      <w:r>
        <w:rPr>
          <w:sz w:val="28"/>
          <w:szCs w:val="28"/>
        </w:rPr>
        <w:t xml:space="preserve">              </w:t>
      </w:r>
      <w:r w:rsidRPr="008778C3">
        <w:rPr>
          <w:sz w:val="28"/>
          <w:szCs w:val="28"/>
        </w:rPr>
        <w:t xml:space="preserve">на Портале государственных и муниципальных услуг (функций) Кировской области (далее – Региональный портал); </w:t>
      </w:r>
    </w:p>
    <w:p w:rsidR="00CA7556" w:rsidRDefault="00CA7556" w:rsidP="00CA7556">
      <w:pPr>
        <w:jc w:val="both"/>
        <w:rPr>
          <w:sz w:val="28"/>
          <w:szCs w:val="28"/>
        </w:rPr>
      </w:pPr>
      <w:r>
        <w:rPr>
          <w:sz w:val="28"/>
          <w:szCs w:val="28"/>
        </w:rPr>
        <w:t xml:space="preserve">            </w:t>
      </w:r>
      <w:r w:rsidRPr="008778C3">
        <w:rPr>
          <w:sz w:val="28"/>
          <w:szCs w:val="28"/>
        </w:rPr>
        <w:t xml:space="preserve">Также справочную информацию можно получить при обращении в письменной форме, в форме электронного документа, по телефону. </w:t>
      </w:r>
    </w:p>
    <w:p w:rsidR="00CA7556" w:rsidRDefault="00CA7556" w:rsidP="00CA7556">
      <w:pPr>
        <w:jc w:val="both"/>
        <w:rPr>
          <w:sz w:val="28"/>
          <w:szCs w:val="28"/>
        </w:rPr>
      </w:pPr>
      <w:r>
        <w:rPr>
          <w:sz w:val="28"/>
          <w:szCs w:val="28"/>
        </w:rPr>
        <w:t xml:space="preserve">             </w:t>
      </w:r>
      <w:r w:rsidRPr="008778C3">
        <w:rP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1.3.4.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 </w:t>
      </w:r>
    </w:p>
    <w:p w:rsidR="00CA7556" w:rsidRDefault="00CA7556" w:rsidP="00CA7556">
      <w:pPr>
        <w:jc w:val="both"/>
        <w:rPr>
          <w:sz w:val="28"/>
          <w:szCs w:val="28"/>
        </w:rPr>
      </w:pPr>
      <w:r>
        <w:rPr>
          <w:sz w:val="28"/>
          <w:szCs w:val="28"/>
        </w:rPr>
        <w:t xml:space="preserve">            </w:t>
      </w:r>
      <w:r w:rsidRPr="008778C3">
        <w:rPr>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 </w:t>
      </w:r>
    </w:p>
    <w:p w:rsidR="00CA7556" w:rsidRDefault="00CA7556" w:rsidP="00CA7556">
      <w:pPr>
        <w:jc w:val="both"/>
        <w:rPr>
          <w:sz w:val="28"/>
          <w:szCs w:val="28"/>
        </w:rPr>
      </w:pPr>
      <w:r>
        <w:rPr>
          <w:sz w:val="28"/>
          <w:szCs w:val="28"/>
        </w:rPr>
        <w:t xml:space="preserve">           </w:t>
      </w:r>
      <w:r w:rsidRPr="008778C3">
        <w:rPr>
          <w:sz w:val="28"/>
          <w:szCs w:val="28"/>
        </w:rPr>
        <w:t xml:space="preserve">1.3.6. Информация о порядке предоставления муниципальной услуги предоставляется бесплатно. </w:t>
      </w:r>
    </w:p>
    <w:p w:rsidR="00CA7556" w:rsidRDefault="00CA7556" w:rsidP="00CA7556">
      <w:pPr>
        <w:jc w:val="both"/>
        <w:rPr>
          <w:sz w:val="28"/>
          <w:szCs w:val="28"/>
        </w:rPr>
      </w:pPr>
    </w:p>
    <w:p w:rsidR="00CA7556" w:rsidRPr="001F68FF" w:rsidRDefault="00CA7556" w:rsidP="00CA7556">
      <w:pPr>
        <w:jc w:val="both"/>
        <w:rPr>
          <w:b/>
          <w:sz w:val="28"/>
          <w:szCs w:val="28"/>
        </w:rPr>
      </w:pPr>
      <w:r>
        <w:rPr>
          <w:sz w:val="28"/>
          <w:szCs w:val="28"/>
        </w:rPr>
        <w:t xml:space="preserve">           </w:t>
      </w:r>
      <w:r w:rsidRPr="001F68FF">
        <w:rPr>
          <w:b/>
          <w:sz w:val="28"/>
          <w:szCs w:val="28"/>
        </w:rPr>
        <w:t xml:space="preserve">2. Стандарт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 - муниципальная услуга).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2.2. Муниципальная услуга предоста</w:t>
      </w:r>
      <w:r>
        <w:rPr>
          <w:sz w:val="28"/>
          <w:szCs w:val="28"/>
        </w:rPr>
        <w:t>вляется администрацией  Просницкого</w:t>
      </w:r>
      <w:r w:rsidRPr="008778C3">
        <w:rPr>
          <w:sz w:val="28"/>
          <w:szCs w:val="28"/>
        </w:rPr>
        <w:t xml:space="preserve"> сельского поселения Кирово-Чепецкого района Кировской области (далее – администрация).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Запрещается требовать от заявителя осуществления действий, в том числе согласований, необходимых для </w:t>
      </w:r>
      <w:r>
        <w:rPr>
          <w:sz w:val="28"/>
          <w:szCs w:val="28"/>
        </w:rPr>
        <w:t>получения муниципальной услуги 6</w:t>
      </w:r>
      <w:r w:rsidRPr="008778C3">
        <w:rPr>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sz w:val="28"/>
          <w:szCs w:val="28"/>
        </w:rPr>
        <w:t xml:space="preserve">, утвержденный решением </w:t>
      </w:r>
      <w:proofErr w:type="spellStart"/>
      <w:r>
        <w:rPr>
          <w:sz w:val="28"/>
          <w:szCs w:val="28"/>
        </w:rPr>
        <w:t>Просницкой</w:t>
      </w:r>
      <w:proofErr w:type="spellEnd"/>
      <w:r w:rsidRPr="008778C3">
        <w:rPr>
          <w:sz w:val="28"/>
          <w:szCs w:val="28"/>
        </w:rPr>
        <w:t xml:space="preserve"> сельской Д</w:t>
      </w:r>
      <w:r>
        <w:rPr>
          <w:sz w:val="28"/>
          <w:szCs w:val="28"/>
        </w:rPr>
        <w:t xml:space="preserve">умы от 28.02.2013 № 4/24 </w:t>
      </w:r>
      <w:r w:rsidRPr="008778C3">
        <w:rPr>
          <w:sz w:val="28"/>
          <w:szCs w:val="28"/>
        </w:rPr>
        <w:t xml:space="preserve"> «Об утверждении Перечня услуг, которые являются необходимыми и</w:t>
      </w:r>
      <w:proofErr w:type="gramEnd"/>
      <w:r w:rsidRPr="008778C3">
        <w:rPr>
          <w:sz w:val="28"/>
          <w:szCs w:val="28"/>
        </w:rPr>
        <w:t xml:space="preserve"> обязательными для предоставления муницип</w:t>
      </w:r>
      <w:r>
        <w:rPr>
          <w:sz w:val="28"/>
          <w:szCs w:val="28"/>
        </w:rPr>
        <w:t>альных услуг администрацией Просни</w:t>
      </w:r>
      <w:r w:rsidRPr="008778C3">
        <w:rPr>
          <w:sz w:val="28"/>
          <w:szCs w:val="28"/>
        </w:rPr>
        <w:t xml:space="preserve">цкого сельского поселения Кирово-Чепецкого района </w:t>
      </w:r>
      <w:r w:rsidRPr="008778C3">
        <w:rPr>
          <w:sz w:val="28"/>
          <w:szCs w:val="28"/>
        </w:rPr>
        <w:lastRenderedPageBreak/>
        <w:t xml:space="preserve">и предоставляются организациями, участвующими в </w:t>
      </w:r>
      <w:proofErr w:type="gramStart"/>
      <w:r w:rsidRPr="008778C3">
        <w:rPr>
          <w:sz w:val="28"/>
          <w:szCs w:val="28"/>
        </w:rPr>
        <w:t>предоставлении</w:t>
      </w:r>
      <w:proofErr w:type="gramEnd"/>
      <w:r w:rsidRPr="008778C3">
        <w:rPr>
          <w:sz w:val="28"/>
          <w:szCs w:val="28"/>
        </w:rPr>
        <w:t xml:space="preserve"> муниципальных услуг». </w:t>
      </w:r>
    </w:p>
    <w:p w:rsidR="00CA7556" w:rsidRPr="000E4B58" w:rsidRDefault="00CA7556" w:rsidP="00CA7556">
      <w:pPr>
        <w:jc w:val="both"/>
        <w:rPr>
          <w:sz w:val="28"/>
          <w:szCs w:val="28"/>
        </w:rPr>
      </w:pPr>
      <w:r w:rsidRPr="000E4B58">
        <w:rPr>
          <w:b/>
          <w:sz w:val="28"/>
          <w:szCs w:val="28"/>
        </w:rPr>
        <w:t xml:space="preserve">           </w:t>
      </w:r>
      <w:r w:rsidRPr="000E4B58">
        <w:rPr>
          <w:sz w:val="28"/>
          <w:szCs w:val="28"/>
        </w:rPr>
        <w:t xml:space="preserve">2.3. Результат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Результатом предоставления муниципальной услуги является: выдача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CA7556" w:rsidRDefault="00CA7556" w:rsidP="00CA7556">
      <w:pPr>
        <w:jc w:val="both"/>
        <w:rPr>
          <w:sz w:val="28"/>
          <w:szCs w:val="28"/>
        </w:rPr>
      </w:pPr>
      <w:r>
        <w:rPr>
          <w:sz w:val="28"/>
          <w:szCs w:val="28"/>
        </w:rPr>
        <w:t xml:space="preserve">          </w:t>
      </w:r>
      <w:r w:rsidRPr="008778C3">
        <w:rPr>
          <w:sz w:val="28"/>
          <w:szCs w:val="28"/>
        </w:rPr>
        <w:t xml:space="preserve">2.4. Срок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Максимальный срок предоставления муниципальной услуги – не более 15 календарных дней со дня получения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CA7556" w:rsidRDefault="00CA7556" w:rsidP="00CA7556">
      <w:pPr>
        <w:jc w:val="both"/>
        <w:rPr>
          <w:sz w:val="28"/>
          <w:szCs w:val="28"/>
        </w:rPr>
      </w:pPr>
      <w:r>
        <w:rPr>
          <w:sz w:val="28"/>
          <w:szCs w:val="28"/>
        </w:rPr>
        <w:t xml:space="preserve">          </w:t>
      </w:r>
      <w:r w:rsidRPr="008778C3">
        <w:rPr>
          <w:sz w:val="28"/>
          <w:szCs w:val="28"/>
        </w:rPr>
        <w:t xml:space="preserve">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A7556" w:rsidRDefault="00CA7556" w:rsidP="00CA7556">
      <w:pPr>
        <w:jc w:val="both"/>
        <w:rPr>
          <w:sz w:val="28"/>
          <w:szCs w:val="28"/>
        </w:rPr>
      </w:pPr>
      <w:r>
        <w:rPr>
          <w:sz w:val="28"/>
          <w:szCs w:val="28"/>
        </w:rPr>
        <w:t xml:space="preserve">           </w:t>
      </w:r>
      <w:r w:rsidRPr="008778C3">
        <w:rPr>
          <w:sz w:val="28"/>
          <w:szCs w:val="28"/>
        </w:rPr>
        <w:t xml:space="preserve">2.5. Нормативные правовые акты, регулирующие предоставление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Перечень нормативных правовых актов, регулирующих предоставление муниципальной услуги</w:t>
      </w:r>
      <w:r>
        <w:rPr>
          <w:sz w:val="28"/>
          <w:szCs w:val="28"/>
        </w:rPr>
        <w:t xml:space="preserve">, </w:t>
      </w:r>
      <w:r w:rsidRPr="008778C3">
        <w:rPr>
          <w:sz w:val="28"/>
          <w:szCs w:val="28"/>
        </w:rPr>
        <w:t xml:space="preserve"> размещены: на сайте администрации; в федеральном реестре; в Едином портале государственных и муниципальных услуг (функций). </w:t>
      </w:r>
    </w:p>
    <w:p w:rsidR="00CA7556" w:rsidRDefault="00CA7556" w:rsidP="00CA7556">
      <w:pPr>
        <w:jc w:val="both"/>
        <w:rPr>
          <w:sz w:val="28"/>
          <w:szCs w:val="28"/>
        </w:rPr>
      </w:pPr>
      <w:r>
        <w:rPr>
          <w:sz w:val="28"/>
          <w:szCs w:val="28"/>
        </w:rPr>
        <w:t xml:space="preserve">            </w:t>
      </w:r>
      <w:r w:rsidRPr="008778C3">
        <w:rPr>
          <w:sz w:val="28"/>
          <w:szCs w:val="28"/>
        </w:rPr>
        <w:t xml:space="preserve">2.6. Исчерпывающий перечень документов, необходимых для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2.6.1. Для предоставления муниципальной услуги необходимы следующие документы: </w:t>
      </w:r>
    </w:p>
    <w:p w:rsidR="00CA7556" w:rsidRDefault="00CA7556" w:rsidP="00CA7556">
      <w:pPr>
        <w:jc w:val="both"/>
        <w:rPr>
          <w:sz w:val="28"/>
          <w:szCs w:val="28"/>
        </w:rPr>
      </w:pPr>
      <w:r>
        <w:rPr>
          <w:sz w:val="28"/>
          <w:szCs w:val="28"/>
        </w:rPr>
        <w:t xml:space="preserve">           </w:t>
      </w:r>
      <w:r w:rsidRPr="008778C3">
        <w:rPr>
          <w:sz w:val="28"/>
          <w:szCs w:val="28"/>
        </w:rPr>
        <w:t xml:space="preserve">2.6.1.1. Заявление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(приложение № 1 к настоящему Административному регламенту). </w:t>
      </w:r>
    </w:p>
    <w:p w:rsidR="00CA7556" w:rsidRDefault="00CA7556" w:rsidP="00CA7556">
      <w:pPr>
        <w:jc w:val="both"/>
        <w:rPr>
          <w:sz w:val="28"/>
          <w:szCs w:val="28"/>
        </w:rPr>
      </w:pPr>
      <w:r>
        <w:rPr>
          <w:sz w:val="28"/>
          <w:szCs w:val="28"/>
        </w:rPr>
        <w:t xml:space="preserve">           </w:t>
      </w:r>
      <w:r w:rsidRPr="008778C3">
        <w:rPr>
          <w:sz w:val="28"/>
          <w:szCs w:val="28"/>
        </w:rPr>
        <w:t xml:space="preserve">2.6.1.2. Правоустанавливающие документы на </w:t>
      </w:r>
      <w:proofErr w:type="gramStart"/>
      <w:r w:rsidRPr="008778C3">
        <w:rPr>
          <w:sz w:val="28"/>
          <w:szCs w:val="28"/>
        </w:rPr>
        <w:t>земельный</w:t>
      </w:r>
      <w:proofErr w:type="gramEnd"/>
      <w:r w:rsidRPr="008778C3">
        <w:rPr>
          <w:sz w:val="28"/>
          <w:szCs w:val="28"/>
        </w:rPr>
        <w:t xml:space="preserve"> участок;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2.6.1.3. Выписка из Единого государс</w:t>
      </w:r>
      <w:r>
        <w:rPr>
          <w:sz w:val="28"/>
          <w:szCs w:val="28"/>
        </w:rPr>
        <w:t xml:space="preserve">твенного реестра недвижимости;  </w:t>
      </w:r>
    </w:p>
    <w:p w:rsidR="00CA7556" w:rsidRDefault="00CA7556" w:rsidP="00CA7556">
      <w:pPr>
        <w:jc w:val="both"/>
        <w:rPr>
          <w:sz w:val="28"/>
          <w:szCs w:val="28"/>
        </w:rPr>
      </w:pPr>
      <w:r>
        <w:rPr>
          <w:sz w:val="28"/>
          <w:szCs w:val="28"/>
        </w:rPr>
        <w:t xml:space="preserve">          </w:t>
      </w:r>
      <w:r w:rsidRPr="008778C3">
        <w:rPr>
          <w:sz w:val="28"/>
          <w:szCs w:val="28"/>
        </w:rPr>
        <w:t xml:space="preserve"> 2.6.1.4. 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CA7556" w:rsidRDefault="00CA7556" w:rsidP="00CA7556">
      <w:pPr>
        <w:jc w:val="both"/>
        <w:rPr>
          <w:sz w:val="28"/>
          <w:szCs w:val="28"/>
        </w:rPr>
      </w:pPr>
      <w:r>
        <w:rPr>
          <w:sz w:val="28"/>
          <w:szCs w:val="28"/>
        </w:rPr>
        <w:t xml:space="preserve">           </w:t>
      </w:r>
      <w:r w:rsidRPr="008778C3">
        <w:rPr>
          <w:sz w:val="28"/>
          <w:szCs w:val="28"/>
        </w:rPr>
        <w:t xml:space="preserve">2.6.2. </w:t>
      </w:r>
      <w:proofErr w:type="gramStart"/>
      <w:r w:rsidRPr="008778C3">
        <w:rPr>
          <w:sz w:val="28"/>
          <w:szCs w:val="28"/>
        </w:rPr>
        <w:t xml:space="preserve">Документы, указанные в подпунктах 2.6.1.2 – 2.6.1.4 пункта 2.6.1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w:t>
      </w:r>
      <w:r w:rsidRPr="008778C3">
        <w:rPr>
          <w:sz w:val="28"/>
          <w:szCs w:val="28"/>
        </w:rPr>
        <w:lastRenderedPageBreak/>
        <w:t>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разрешения на отклонение от предельных параметров разрешенного строительства</w:t>
      </w:r>
      <w:proofErr w:type="gramEnd"/>
      <w:r w:rsidRPr="008778C3">
        <w:rPr>
          <w:sz w:val="28"/>
          <w:szCs w:val="28"/>
        </w:rPr>
        <w:t xml:space="preserve">, реконструкции объекта капитального строительства, если заявитель не представил указанные документы самостоятельно. </w:t>
      </w:r>
    </w:p>
    <w:p w:rsidR="00CA7556" w:rsidRDefault="00CA7556" w:rsidP="00CA7556">
      <w:pPr>
        <w:jc w:val="both"/>
        <w:rPr>
          <w:sz w:val="28"/>
          <w:szCs w:val="28"/>
        </w:rPr>
      </w:pPr>
      <w:r>
        <w:rPr>
          <w:sz w:val="28"/>
          <w:szCs w:val="28"/>
        </w:rPr>
        <w:t xml:space="preserve">           </w:t>
      </w:r>
      <w:r w:rsidRPr="008778C3">
        <w:rPr>
          <w:sz w:val="28"/>
          <w:szCs w:val="28"/>
        </w:rPr>
        <w:t xml:space="preserve">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 </w:t>
      </w:r>
    </w:p>
    <w:p w:rsidR="00CA7556" w:rsidRDefault="00CA7556" w:rsidP="00CA7556">
      <w:pPr>
        <w:jc w:val="both"/>
        <w:rPr>
          <w:sz w:val="28"/>
          <w:szCs w:val="28"/>
        </w:rPr>
      </w:pPr>
      <w:r>
        <w:rPr>
          <w:sz w:val="28"/>
          <w:szCs w:val="28"/>
        </w:rPr>
        <w:t xml:space="preserve">           </w:t>
      </w:r>
      <w:r w:rsidRPr="008778C3">
        <w:rPr>
          <w:sz w:val="28"/>
          <w:szCs w:val="28"/>
        </w:rPr>
        <w:t xml:space="preserve">2.6.4. При предоставлении муниципальной услуги администрация не вправе требовать от заявителя: </w:t>
      </w:r>
    </w:p>
    <w:p w:rsidR="00CA7556" w:rsidRDefault="00CA7556" w:rsidP="00CA7556">
      <w:pPr>
        <w:jc w:val="both"/>
        <w:rPr>
          <w:sz w:val="28"/>
          <w:szCs w:val="28"/>
        </w:rPr>
      </w:pPr>
      <w:r>
        <w:rPr>
          <w:sz w:val="28"/>
          <w:szCs w:val="28"/>
        </w:rPr>
        <w:t xml:space="preserve">           </w:t>
      </w:r>
      <w:r w:rsidRPr="008778C3">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sz w:val="28"/>
          <w:szCs w:val="28"/>
        </w:rPr>
        <w:t xml:space="preserve"> </w:t>
      </w:r>
    </w:p>
    <w:p w:rsidR="00CA7556" w:rsidRDefault="00CA7556" w:rsidP="00CA7556">
      <w:pPr>
        <w:jc w:val="both"/>
        <w:rPr>
          <w:sz w:val="28"/>
          <w:szCs w:val="28"/>
        </w:rPr>
      </w:pPr>
      <w:r>
        <w:rPr>
          <w:sz w:val="28"/>
          <w:szCs w:val="28"/>
        </w:rPr>
        <w:t xml:space="preserve">           </w:t>
      </w:r>
      <w:proofErr w:type="gramStart"/>
      <w:r w:rsidRPr="008778C3">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w:t>
      </w:r>
      <w:proofErr w:type="gramEnd"/>
      <w:r w:rsidRPr="008778C3">
        <w:rPr>
          <w:sz w:val="28"/>
          <w:szCs w:val="28"/>
        </w:rPr>
        <w:t xml:space="preserve"> документов, включенных в определенный частью 6 статьи 7 Федерального закона № 210-ФЗ перечень документов. </w:t>
      </w:r>
    </w:p>
    <w:p w:rsidR="00CA7556" w:rsidRDefault="00CA7556" w:rsidP="00CA7556">
      <w:pPr>
        <w:jc w:val="both"/>
        <w:rPr>
          <w:sz w:val="28"/>
          <w:szCs w:val="28"/>
        </w:rPr>
      </w:pPr>
      <w:r>
        <w:rPr>
          <w:sz w:val="28"/>
          <w:szCs w:val="28"/>
        </w:rPr>
        <w:t xml:space="preserve">             </w:t>
      </w:r>
      <w:r w:rsidRPr="008778C3">
        <w:rPr>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w:t>
      </w:r>
      <w:r>
        <w:rPr>
          <w:sz w:val="28"/>
          <w:szCs w:val="28"/>
        </w:rPr>
        <w:t xml:space="preserve">амоуправления, организации, за </w:t>
      </w:r>
      <w:r w:rsidRPr="008778C3">
        <w:rPr>
          <w:sz w:val="28"/>
          <w:szCs w:val="28"/>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CA7556" w:rsidRDefault="00CA7556" w:rsidP="00CA7556">
      <w:pPr>
        <w:jc w:val="both"/>
        <w:rPr>
          <w:sz w:val="28"/>
          <w:szCs w:val="28"/>
        </w:rPr>
      </w:pPr>
      <w:r>
        <w:rPr>
          <w:sz w:val="28"/>
          <w:szCs w:val="28"/>
        </w:rPr>
        <w:t xml:space="preserve">             </w:t>
      </w:r>
      <w:r w:rsidRPr="008778C3">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CA7556" w:rsidRDefault="00CA7556" w:rsidP="00CA7556">
      <w:pPr>
        <w:jc w:val="both"/>
        <w:rPr>
          <w:sz w:val="28"/>
          <w:szCs w:val="28"/>
        </w:rPr>
      </w:pPr>
      <w:r>
        <w:rPr>
          <w:sz w:val="28"/>
          <w:szCs w:val="28"/>
        </w:rPr>
        <w:t xml:space="preserve">             </w:t>
      </w:r>
      <w:r w:rsidRPr="008778C3">
        <w:rPr>
          <w:sz w:val="28"/>
          <w:szCs w:val="28"/>
        </w:rPr>
        <w:t xml:space="preserve">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A7556" w:rsidRDefault="00CA7556" w:rsidP="00CA7556">
      <w:pPr>
        <w:jc w:val="both"/>
        <w:rPr>
          <w:sz w:val="28"/>
          <w:szCs w:val="28"/>
        </w:rPr>
      </w:pPr>
      <w:r>
        <w:rPr>
          <w:sz w:val="28"/>
          <w:szCs w:val="28"/>
        </w:rPr>
        <w:lastRenderedPageBreak/>
        <w:t xml:space="preserve">             </w:t>
      </w:r>
      <w:proofErr w:type="gramStart"/>
      <w:r w:rsidRPr="008778C3">
        <w:rPr>
          <w:sz w:val="28"/>
          <w:szCs w:val="28"/>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A7556" w:rsidRDefault="00CA7556" w:rsidP="00CA7556">
      <w:pPr>
        <w:jc w:val="both"/>
        <w:rPr>
          <w:sz w:val="28"/>
          <w:szCs w:val="28"/>
        </w:rPr>
      </w:pPr>
      <w:r>
        <w:rPr>
          <w:sz w:val="28"/>
          <w:szCs w:val="28"/>
        </w:rPr>
        <w:t xml:space="preserve">              </w:t>
      </w:r>
      <w:proofErr w:type="gramStart"/>
      <w:r w:rsidRPr="008778C3">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8778C3">
        <w:rPr>
          <w:sz w:val="28"/>
          <w:szCs w:val="28"/>
        </w:rPr>
        <w:t xml:space="preserve"> также приносятся извинения за доставленные неудобства. </w:t>
      </w:r>
    </w:p>
    <w:p w:rsidR="00CA7556" w:rsidRDefault="00CA7556" w:rsidP="00CA7556">
      <w:pPr>
        <w:jc w:val="both"/>
        <w:rPr>
          <w:sz w:val="28"/>
          <w:szCs w:val="28"/>
        </w:rPr>
      </w:pPr>
      <w:r>
        <w:rPr>
          <w:sz w:val="28"/>
          <w:szCs w:val="28"/>
        </w:rPr>
        <w:t xml:space="preserve">               </w:t>
      </w:r>
      <w:r w:rsidRPr="008778C3">
        <w:rPr>
          <w:sz w:val="28"/>
          <w:szCs w:val="28"/>
        </w:rPr>
        <w:t xml:space="preserve">2.6.5.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 </w:t>
      </w:r>
    </w:p>
    <w:p w:rsidR="00CA7556" w:rsidRDefault="00CA7556" w:rsidP="00CA7556">
      <w:pPr>
        <w:jc w:val="both"/>
        <w:rPr>
          <w:sz w:val="28"/>
          <w:szCs w:val="28"/>
        </w:rPr>
      </w:pPr>
      <w:r>
        <w:rPr>
          <w:sz w:val="28"/>
          <w:szCs w:val="28"/>
        </w:rPr>
        <w:t xml:space="preserve">               </w:t>
      </w:r>
      <w:r w:rsidRPr="008778C3">
        <w:rPr>
          <w:sz w:val="28"/>
          <w:szCs w:val="28"/>
        </w:rPr>
        <w:t xml:space="preserve">2.7. Перечень оснований для отказа в </w:t>
      </w:r>
      <w:proofErr w:type="gramStart"/>
      <w:r w:rsidRPr="008778C3">
        <w:rPr>
          <w:sz w:val="28"/>
          <w:szCs w:val="28"/>
        </w:rPr>
        <w:t>приеме</w:t>
      </w:r>
      <w:proofErr w:type="gramEnd"/>
      <w:r w:rsidRPr="008778C3">
        <w:rPr>
          <w:sz w:val="28"/>
          <w:szCs w:val="28"/>
        </w:rPr>
        <w:t xml:space="preserve"> документов </w:t>
      </w:r>
    </w:p>
    <w:p w:rsidR="00CA7556" w:rsidRDefault="00CA7556" w:rsidP="00CA7556">
      <w:pPr>
        <w:jc w:val="both"/>
        <w:rPr>
          <w:sz w:val="28"/>
          <w:szCs w:val="28"/>
        </w:rPr>
      </w:pPr>
      <w:r>
        <w:rPr>
          <w:sz w:val="28"/>
          <w:szCs w:val="28"/>
        </w:rPr>
        <w:t xml:space="preserve">               </w:t>
      </w:r>
      <w:r w:rsidRPr="008778C3">
        <w:rPr>
          <w:sz w:val="28"/>
          <w:szCs w:val="28"/>
        </w:rPr>
        <w:t xml:space="preserve">Основания для отказа в </w:t>
      </w:r>
      <w:proofErr w:type="gramStart"/>
      <w:r w:rsidRPr="008778C3">
        <w:rPr>
          <w:sz w:val="28"/>
          <w:szCs w:val="28"/>
        </w:rPr>
        <w:t>приеме</w:t>
      </w:r>
      <w:proofErr w:type="gramEnd"/>
      <w:r w:rsidRPr="008778C3">
        <w:rPr>
          <w:sz w:val="28"/>
          <w:szCs w:val="28"/>
        </w:rPr>
        <w:t xml:space="preserve"> документов отсутствуют. </w:t>
      </w:r>
    </w:p>
    <w:p w:rsidR="00CA7556" w:rsidRDefault="00CA7556" w:rsidP="00CA7556">
      <w:pPr>
        <w:jc w:val="both"/>
        <w:rPr>
          <w:sz w:val="28"/>
          <w:szCs w:val="28"/>
        </w:rPr>
      </w:pPr>
      <w:r>
        <w:rPr>
          <w:sz w:val="28"/>
          <w:szCs w:val="28"/>
        </w:rPr>
        <w:t xml:space="preserve">               </w:t>
      </w:r>
      <w:r w:rsidRPr="008778C3">
        <w:rPr>
          <w:sz w:val="28"/>
          <w:szCs w:val="28"/>
        </w:rPr>
        <w:t xml:space="preserve">2.8. Исчерпывающий перечень оснований для приостановления или отказа в </w:t>
      </w:r>
      <w:proofErr w:type="gramStart"/>
      <w:r w:rsidRPr="008778C3">
        <w:rPr>
          <w:sz w:val="28"/>
          <w:szCs w:val="28"/>
        </w:rPr>
        <w:t>предоставлении</w:t>
      </w:r>
      <w:proofErr w:type="gramEnd"/>
      <w:r w:rsidRPr="008778C3">
        <w:rPr>
          <w:sz w:val="28"/>
          <w:szCs w:val="28"/>
        </w:rPr>
        <w:t xml:space="preserve">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Основания для приостановления предоставления муниципальной услуги отсутствуют. </w:t>
      </w:r>
    </w:p>
    <w:p w:rsidR="00CA7556" w:rsidRDefault="00CA7556" w:rsidP="00CA7556">
      <w:pPr>
        <w:jc w:val="both"/>
        <w:rPr>
          <w:sz w:val="28"/>
          <w:szCs w:val="28"/>
        </w:rPr>
      </w:pPr>
      <w:r>
        <w:rPr>
          <w:sz w:val="28"/>
          <w:szCs w:val="28"/>
        </w:rPr>
        <w:t xml:space="preserve">               </w:t>
      </w:r>
      <w:r w:rsidRPr="008778C3">
        <w:rPr>
          <w:sz w:val="28"/>
          <w:szCs w:val="28"/>
        </w:rPr>
        <w:t xml:space="preserve">Основаниями для отказа в </w:t>
      </w:r>
      <w:proofErr w:type="gramStart"/>
      <w:r w:rsidRPr="008778C3">
        <w:rPr>
          <w:sz w:val="28"/>
          <w:szCs w:val="28"/>
        </w:rPr>
        <w:t>предоставлении</w:t>
      </w:r>
      <w:proofErr w:type="gramEnd"/>
      <w:r w:rsidRPr="008778C3">
        <w:rPr>
          <w:sz w:val="28"/>
          <w:szCs w:val="28"/>
        </w:rPr>
        <w:t xml:space="preserve"> муниципальной услуги являются: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запрошено отклонение от предельных параметров разрешенного строительства, реконструкции объектов капитального строительства </w:t>
      </w:r>
      <w:r>
        <w:rPr>
          <w:sz w:val="28"/>
          <w:szCs w:val="28"/>
        </w:rPr>
        <w:t xml:space="preserve">более </w:t>
      </w:r>
      <w:r w:rsidRPr="008778C3">
        <w:rPr>
          <w:sz w:val="28"/>
          <w:szCs w:val="28"/>
        </w:rPr>
        <w:t xml:space="preserve"> чем на 10% (применяется только для земельных участков, размеры которых равны или превышают установленные градостроительным регламентом минимальные размеры земельных участков и конфигурация, инженерно</w:t>
      </w:r>
      <w:r>
        <w:rPr>
          <w:sz w:val="28"/>
          <w:szCs w:val="28"/>
        </w:rPr>
        <w:t xml:space="preserve"> </w:t>
      </w:r>
      <w:r w:rsidRPr="008778C3">
        <w:rPr>
          <w:sz w:val="28"/>
          <w:szCs w:val="28"/>
        </w:rPr>
        <w:t xml:space="preserve">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градостроительном регламенте);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запрошено отклонение от предельных параметров разрешенного строительства, реконструкции объектов капитального строительства для земельного участка, для которого ранее было выдано разрешение на </w:t>
      </w:r>
      <w:r w:rsidRPr="008778C3">
        <w:rPr>
          <w:sz w:val="28"/>
          <w:szCs w:val="28"/>
        </w:rPr>
        <w:lastRenderedPageBreak/>
        <w:t xml:space="preserve">отклонение от предельных параметров разрешенного строительства, реконструкции объектов капитального строительства; </w:t>
      </w:r>
    </w:p>
    <w:p w:rsidR="00CA7556" w:rsidRDefault="00CA7556" w:rsidP="00CA7556">
      <w:pPr>
        <w:jc w:val="both"/>
        <w:rPr>
          <w:sz w:val="28"/>
          <w:szCs w:val="28"/>
        </w:rPr>
      </w:pPr>
      <w:r>
        <w:rPr>
          <w:sz w:val="28"/>
          <w:szCs w:val="28"/>
        </w:rPr>
        <w:t xml:space="preserve">              </w:t>
      </w:r>
      <w:r w:rsidRPr="008778C3">
        <w:rPr>
          <w:sz w:val="28"/>
          <w:szCs w:val="28"/>
        </w:rPr>
        <w:t xml:space="preserve">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 </w:t>
      </w:r>
    </w:p>
    <w:p w:rsidR="00CA7556" w:rsidRDefault="00CA7556" w:rsidP="00CA7556">
      <w:pPr>
        <w:jc w:val="both"/>
        <w:rPr>
          <w:sz w:val="28"/>
          <w:szCs w:val="28"/>
        </w:rPr>
      </w:pPr>
      <w:r>
        <w:rPr>
          <w:sz w:val="28"/>
          <w:szCs w:val="28"/>
        </w:rPr>
        <w:t xml:space="preserve">              </w:t>
      </w:r>
      <w:r w:rsidRPr="008778C3">
        <w:rPr>
          <w:sz w:val="28"/>
          <w:szCs w:val="28"/>
        </w:rPr>
        <w:t xml:space="preserve">несоответствие отклонения ограничениям использования объектов недвижимости, установленным на </w:t>
      </w:r>
      <w:proofErr w:type="spellStart"/>
      <w:r w:rsidRPr="008778C3">
        <w:rPr>
          <w:sz w:val="28"/>
          <w:szCs w:val="28"/>
        </w:rPr>
        <w:t>приаэродромной</w:t>
      </w:r>
      <w:proofErr w:type="spellEnd"/>
      <w:r w:rsidRPr="008778C3">
        <w:rPr>
          <w:sz w:val="28"/>
          <w:szCs w:val="28"/>
        </w:rPr>
        <w:t xml:space="preserve"> территории. </w:t>
      </w:r>
    </w:p>
    <w:p w:rsidR="00CA7556" w:rsidRDefault="00CA7556" w:rsidP="00CA7556">
      <w:pPr>
        <w:jc w:val="both"/>
        <w:rPr>
          <w:sz w:val="28"/>
          <w:szCs w:val="28"/>
        </w:rPr>
      </w:pPr>
      <w:r>
        <w:rPr>
          <w:sz w:val="28"/>
          <w:szCs w:val="28"/>
        </w:rPr>
        <w:t xml:space="preserve">             </w:t>
      </w:r>
      <w:r w:rsidRPr="008778C3">
        <w:rPr>
          <w:sz w:val="28"/>
          <w:szCs w:val="28"/>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778C3">
        <w:rPr>
          <w:sz w:val="28"/>
          <w:szCs w:val="28"/>
        </w:rPr>
        <w:t>архитектурным решениям</w:t>
      </w:r>
      <w:proofErr w:type="gramEnd"/>
      <w:r w:rsidRPr="008778C3">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gramEnd"/>
    </w:p>
    <w:p w:rsidR="00CA7556" w:rsidRDefault="00CA7556" w:rsidP="00CA7556">
      <w:pPr>
        <w:jc w:val="both"/>
        <w:rPr>
          <w:sz w:val="28"/>
          <w:szCs w:val="28"/>
        </w:rPr>
      </w:pPr>
      <w:r>
        <w:rPr>
          <w:sz w:val="28"/>
          <w:szCs w:val="28"/>
        </w:rPr>
        <w:t xml:space="preserve">             </w:t>
      </w:r>
      <w:proofErr w:type="gramStart"/>
      <w:r w:rsidRPr="008778C3">
        <w:rPr>
          <w:sz w:val="28"/>
          <w:szCs w:val="28"/>
        </w:rPr>
        <w:t>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8778C3">
        <w:rPr>
          <w:sz w:val="28"/>
          <w:szCs w:val="28"/>
        </w:rPr>
        <w:t xml:space="preserve"> </w:t>
      </w:r>
      <w:proofErr w:type="gramStart"/>
      <w:r w:rsidRPr="008778C3">
        <w:rPr>
          <w:sz w:val="28"/>
          <w:szCs w:val="28"/>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w:t>
      </w:r>
      <w:r>
        <w:rPr>
          <w:sz w:val="28"/>
          <w:szCs w:val="28"/>
        </w:rPr>
        <w:t xml:space="preserve">поступило данное уведомление, </w:t>
      </w:r>
      <w:r w:rsidRPr="008778C3">
        <w:rPr>
          <w:sz w:val="28"/>
          <w:szCs w:val="28"/>
        </w:rPr>
        <w:t xml:space="preserve"> направлено уведомление о том, что наличие признаков самовольной</w:t>
      </w:r>
      <w:proofErr w:type="gramEnd"/>
      <w:r w:rsidRPr="008778C3">
        <w:rPr>
          <w:sz w:val="28"/>
          <w:szCs w:val="28"/>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CA7556" w:rsidRDefault="00CA7556" w:rsidP="00CA7556">
      <w:pPr>
        <w:jc w:val="both"/>
        <w:rPr>
          <w:sz w:val="28"/>
          <w:szCs w:val="28"/>
        </w:rPr>
      </w:pPr>
      <w:r>
        <w:rPr>
          <w:sz w:val="28"/>
          <w:szCs w:val="28"/>
        </w:rPr>
        <w:t xml:space="preserve">                </w:t>
      </w:r>
      <w:r w:rsidRPr="008778C3">
        <w:rPr>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Услуги, которые являются необходимыми и обязательными для предоставления муниципальной услуги, отсутствуют.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Предоставление муниципальной услуги осуществляется на бесплатной основе. </w:t>
      </w:r>
    </w:p>
    <w:p w:rsidR="00CA7556" w:rsidRDefault="00CA7556" w:rsidP="00CA7556">
      <w:pPr>
        <w:jc w:val="both"/>
        <w:rPr>
          <w:sz w:val="28"/>
          <w:szCs w:val="28"/>
        </w:rPr>
      </w:pPr>
      <w:r>
        <w:rPr>
          <w:sz w:val="28"/>
          <w:szCs w:val="28"/>
        </w:rPr>
        <w:t xml:space="preserve">               </w:t>
      </w:r>
      <w:r w:rsidRPr="008778C3">
        <w:rPr>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Услуга, которая </w:t>
      </w:r>
      <w:proofErr w:type="gramStart"/>
      <w:r w:rsidRPr="008778C3">
        <w:rPr>
          <w:sz w:val="28"/>
          <w:szCs w:val="28"/>
        </w:rPr>
        <w:t>является необходимой и обязательной для предоставления муниципальной услуги предоставляется</w:t>
      </w:r>
      <w:proofErr w:type="gramEnd"/>
      <w:r w:rsidRPr="008778C3">
        <w:rPr>
          <w:sz w:val="28"/>
          <w:szCs w:val="28"/>
        </w:rPr>
        <w:t xml:space="preserve"> бесплатно. </w:t>
      </w:r>
    </w:p>
    <w:p w:rsidR="00CA7556" w:rsidRDefault="00CA7556" w:rsidP="00CA7556">
      <w:pPr>
        <w:jc w:val="both"/>
        <w:rPr>
          <w:sz w:val="28"/>
          <w:szCs w:val="28"/>
        </w:rPr>
      </w:pPr>
      <w:r>
        <w:rPr>
          <w:sz w:val="28"/>
          <w:szCs w:val="28"/>
        </w:rPr>
        <w:t xml:space="preserve">              </w:t>
      </w:r>
      <w:r w:rsidRPr="008778C3">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A7556" w:rsidRDefault="00CA7556" w:rsidP="00CA7556">
      <w:pPr>
        <w:jc w:val="both"/>
        <w:rPr>
          <w:sz w:val="28"/>
          <w:szCs w:val="28"/>
        </w:rPr>
      </w:pPr>
      <w:r>
        <w:rPr>
          <w:sz w:val="28"/>
          <w:szCs w:val="28"/>
        </w:rPr>
        <w:t xml:space="preserve">              </w:t>
      </w:r>
      <w:r w:rsidRPr="008778C3">
        <w:rPr>
          <w:sz w:val="28"/>
          <w:szCs w:val="28"/>
        </w:rPr>
        <w:t xml:space="preserve"> 2.13. Срок и порядок регистрации запроса о предоставлении муниципальной услуги, в том числе в электронной форме </w:t>
      </w:r>
    </w:p>
    <w:p w:rsidR="00CA7556" w:rsidRDefault="00CA7556" w:rsidP="00CA7556">
      <w:pPr>
        <w:jc w:val="both"/>
        <w:rPr>
          <w:sz w:val="28"/>
          <w:szCs w:val="28"/>
        </w:rPr>
      </w:pPr>
      <w:r>
        <w:rPr>
          <w:sz w:val="28"/>
          <w:szCs w:val="28"/>
        </w:rPr>
        <w:t xml:space="preserve">               </w:t>
      </w:r>
      <w:r w:rsidRPr="008778C3">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15 минут. </w:t>
      </w:r>
    </w:p>
    <w:p w:rsidR="00CA7556" w:rsidRDefault="00CA7556" w:rsidP="00CA7556">
      <w:pPr>
        <w:jc w:val="both"/>
        <w:rPr>
          <w:sz w:val="28"/>
          <w:szCs w:val="28"/>
        </w:rPr>
      </w:pPr>
      <w:r>
        <w:rPr>
          <w:sz w:val="28"/>
          <w:szCs w:val="28"/>
        </w:rPr>
        <w:t xml:space="preserve">               </w:t>
      </w:r>
      <w:r w:rsidRPr="008778C3">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трех дней с момента поступления его в администрацию. </w:t>
      </w:r>
    </w:p>
    <w:p w:rsidR="00CA7556" w:rsidRDefault="00CA7556" w:rsidP="00CA7556">
      <w:pPr>
        <w:jc w:val="both"/>
        <w:rPr>
          <w:sz w:val="28"/>
          <w:szCs w:val="28"/>
        </w:rPr>
      </w:pPr>
      <w:r>
        <w:rPr>
          <w:sz w:val="28"/>
          <w:szCs w:val="28"/>
        </w:rPr>
        <w:t xml:space="preserve">              </w:t>
      </w:r>
      <w:r w:rsidRPr="008778C3">
        <w:rPr>
          <w:sz w:val="28"/>
          <w:szCs w:val="28"/>
        </w:rPr>
        <w:t xml:space="preserve">2.14. Требования к помещениям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 </w:t>
      </w:r>
    </w:p>
    <w:p w:rsidR="00CA7556" w:rsidRDefault="00CA7556" w:rsidP="00CA7556">
      <w:pPr>
        <w:jc w:val="both"/>
        <w:rPr>
          <w:sz w:val="28"/>
          <w:szCs w:val="28"/>
        </w:rPr>
      </w:pPr>
      <w:r>
        <w:rPr>
          <w:sz w:val="28"/>
          <w:szCs w:val="28"/>
        </w:rPr>
        <w:t xml:space="preserve">             </w:t>
      </w:r>
      <w:r w:rsidRPr="008778C3">
        <w:rPr>
          <w:sz w:val="28"/>
          <w:szCs w:val="28"/>
        </w:rPr>
        <w:t xml:space="preserve">Оформление визуальной, текстовой и </w:t>
      </w:r>
      <w:proofErr w:type="spellStart"/>
      <w:r w:rsidRPr="008778C3">
        <w:rPr>
          <w:sz w:val="28"/>
          <w:szCs w:val="28"/>
        </w:rPr>
        <w:t>мультимедийной</w:t>
      </w:r>
      <w:proofErr w:type="spellEnd"/>
      <w:r w:rsidRPr="008778C3">
        <w:rPr>
          <w:sz w:val="28"/>
          <w:szCs w:val="28"/>
        </w:rPr>
        <w:t xml:space="preserve"> информации о порядке</w:t>
      </w:r>
      <w:r>
        <w:rPr>
          <w:sz w:val="28"/>
          <w:szCs w:val="28"/>
        </w:rPr>
        <w:t xml:space="preserve"> предоставления муниципальной </w:t>
      </w:r>
      <w:r w:rsidRPr="008778C3">
        <w:rPr>
          <w:sz w:val="28"/>
          <w:szCs w:val="28"/>
        </w:rPr>
        <w:t xml:space="preserve"> услуги должно соответствовать оптимальному зрительному и слуховому восприятию этой информации заявителями. </w:t>
      </w:r>
    </w:p>
    <w:p w:rsidR="00CA7556" w:rsidRDefault="00CA7556" w:rsidP="00CA7556">
      <w:pPr>
        <w:jc w:val="both"/>
        <w:rPr>
          <w:sz w:val="28"/>
          <w:szCs w:val="28"/>
        </w:rPr>
      </w:pPr>
      <w:r>
        <w:rPr>
          <w:sz w:val="28"/>
          <w:szCs w:val="28"/>
        </w:rPr>
        <w:t xml:space="preserve">            </w:t>
      </w:r>
      <w:r w:rsidRPr="008778C3">
        <w:rPr>
          <w:sz w:val="28"/>
          <w:szCs w:val="28"/>
        </w:rPr>
        <w:t xml:space="preserve">2.14.2. Места для заполнения заявлений и иных документов оборудуются стульями, столами (стойками), бланками заявлений, письменными принадлежностями. </w:t>
      </w:r>
    </w:p>
    <w:p w:rsidR="00CA7556" w:rsidRDefault="00CA7556" w:rsidP="00CA7556">
      <w:pPr>
        <w:jc w:val="both"/>
        <w:rPr>
          <w:sz w:val="28"/>
          <w:szCs w:val="28"/>
        </w:rPr>
      </w:pPr>
      <w:r>
        <w:rPr>
          <w:sz w:val="28"/>
          <w:szCs w:val="28"/>
        </w:rPr>
        <w:t xml:space="preserve">            </w:t>
      </w:r>
      <w:r w:rsidRPr="008778C3">
        <w:rPr>
          <w:sz w:val="28"/>
          <w:szCs w:val="28"/>
        </w:rPr>
        <w:t xml:space="preserve">2.14.3. </w:t>
      </w:r>
      <w:proofErr w:type="gramStart"/>
      <w:r w:rsidRPr="008778C3">
        <w:rPr>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w:t>
      </w:r>
      <w:r w:rsidRPr="008778C3">
        <w:rPr>
          <w:sz w:val="28"/>
          <w:szCs w:val="28"/>
        </w:rPr>
        <w:lastRenderedPageBreak/>
        <w:t>утверждении Порядка обеспечения условий доступности для инвалидов</w:t>
      </w:r>
      <w:proofErr w:type="gramEnd"/>
      <w:r w:rsidRPr="008778C3">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 </w:t>
      </w:r>
    </w:p>
    <w:p w:rsidR="00CA7556" w:rsidRDefault="00CA7556" w:rsidP="00CA7556">
      <w:pPr>
        <w:jc w:val="both"/>
        <w:rPr>
          <w:sz w:val="28"/>
          <w:szCs w:val="28"/>
        </w:rPr>
      </w:pPr>
      <w:r>
        <w:rPr>
          <w:sz w:val="28"/>
          <w:szCs w:val="28"/>
        </w:rPr>
        <w:t xml:space="preserve">           </w:t>
      </w:r>
      <w:r w:rsidRPr="008778C3">
        <w:rPr>
          <w:sz w:val="28"/>
          <w:szCs w:val="28"/>
        </w:rPr>
        <w:t xml:space="preserve">2.14.4. Места для информирования должны быть оборудованы информационными стендами, содержащими следующую информацию: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график работы (часы приема), контактные телефоны (телефон для справок), адрес официального сайта администрации в сети «Инте</w:t>
      </w:r>
      <w:r>
        <w:rPr>
          <w:sz w:val="28"/>
          <w:szCs w:val="28"/>
        </w:rPr>
        <w:t>рнет», адреса электронной почты;</w:t>
      </w:r>
      <w:r w:rsidRPr="008778C3">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перечень, формы документов для заполнения, образцы заполнения документов, бланки для заполнения; </w:t>
      </w:r>
    </w:p>
    <w:p w:rsidR="00CA7556" w:rsidRDefault="00CA7556" w:rsidP="00CA7556">
      <w:pPr>
        <w:jc w:val="both"/>
        <w:rPr>
          <w:sz w:val="28"/>
          <w:szCs w:val="28"/>
        </w:rPr>
      </w:pPr>
      <w:r>
        <w:rPr>
          <w:sz w:val="28"/>
          <w:szCs w:val="28"/>
        </w:rPr>
        <w:t xml:space="preserve">          </w:t>
      </w:r>
      <w:r w:rsidRPr="008778C3">
        <w:rPr>
          <w:sz w:val="28"/>
          <w:szCs w:val="28"/>
        </w:rPr>
        <w:t xml:space="preserve">основания для отказа в </w:t>
      </w:r>
      <w:proofErr w:type="gramStart"/>
      <w:r w:rsidRPr="008778C3">
        <w:rPr>
          <w:sz w:val="28"/>
          <w:szCs w:val="28"/>
        </w:rPr>
        <w:t>предоставлении</w:t>
      </w:r>
      <w:proofErr w:type="gramEnd"/>
      <w:r w:rsidRPr="008778C3">
        <w:rPr>
          <w:sz w:val="28"/>
          <w:szCs w:val="28"/>
        </w:rPr>
        <w:t xml:space="preserve"> муниципальной услуги; порядок обжалования решений, действий (бездействия) администрации, ее должностных лиц, либо муниципальных служащих; </w:t>
      </w:r>
    </w:p>
    <w:p w:rsidR="00CA7556" w:rsidRDefault="00CA7556" w:rsidP="00CA7556">
      <w:pPr>
        <w:jc w:val="both"/>
        <w:rPr>
          <w:sz w:val="28"/>
          <w:szCs w:val="28"/>
        </w:rPr>
      </w:pPr>
      <w:r>
        <w:rPr>
          <w:sz w:val="28"/>
          <w:szCs w:val="28"/>
        </w:rPr>
        <w:t xml:space="preserve">          </w:t>
      </w:r>
      <w:r w:rsidRPr="008778C3">
        <w:rPr>
          <w:sz w:val="28"/>
          <w:szCs w:val="28"/>
        </w:rPr>
        <w:t xml:space="preserve">перечень нормативных правовых актов, регулирующих предоставление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2.14.5. Кабинеты (кабинки) приема заявителей должны быть оборудованы информационными табличками с указанием: номера кабинета (кабинки); фамилии, имени и отчества специалиста, осуществляющего прием заявителей; дней и часов приема, времени перерыва на обед. </w:t>
      </w:r>
    </w:p>
    <w:p w:rsidR="00CA7556" w:rsidRDefault="00CA7556" w:rsidP="00CA7556">
      <w:pPr>
        <w:jc w:val="both"/>
        <w:rPr>
          <w:sz w:val="28"/>
          <w:szCs w:val="28"/>
        </w:rPr>
      </w:pPr>
      <w:r>
        <w:rPr>
          <w:sz w:val="28"/>
          <w:szCs w:val="28"/>
        </w:rPr>
        <w:t xml:space="preserve">           </w:t>
      </w:r>
      <w:r w:rsidRPr="008778C3">
        <w:rPr>
          <w:sz w:val="28"/>
          <w:szCs w:val="28"/>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A7556" w:rsidRDefault="00CA7556" w:rsidP="00CA7556">
      <w:pPr>
        <w:jc w:val="both"/>
        <w:rPr>
          <w:sz w:val="28"/>
          <w:szCs w:val="28"/>
        </w:rPr>
      </w:pPr>
      <w:r>
        <w:rPr>
          <w:sz w:val="28"/>
          <w:szCs w:val="28"/>
        </w:rPr>
        <w:t xml:space="preserve">         </w:t>
      </w:r>
      <w:r w:rsidRPr="008778C3">
        <w:rPr>
          <w:sz w:val="28"/>
          <w:szCs w:val="28"/>
        </w:rPr>
        <w:t xml:space="preserve"> 2.15. Показатели доступности и качества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2.15.1. </w:t>
      </w:r>
      <w:proofErr w:type="gramStart"/>
      <w:r w:rsidRPr="008778C3">
        <w:rPr>
          <w:sz w:val="28"/>
          <w:szCs w:val="28"/>
        </w:rPr>
        <w:t>Показателем доступности муниципальной услуги является: транспортная доступность к местам предоставления муниципальной услуги; наличие различных каналов получения информации о порядке получения муниципальной услуги и ходе ее предоставления; обеспечение для заявителя возможности подать заявление о предоставлении муниципальной услуги в фо</w:t>
      </w:r>
      <w:r>
        <w:rPr>
          <w:sz w:val="28"/>
          <w:szCs w:val="28"/>
        </w:rPr>
        <w:t xml:space="preserve">рме электронного документа, в </w:t>
      </w:r>
      <w:r w:rsidRPr="008778C3">
        <w:rPr>
          <w:sz w:val="28"/>
          <w:szCs w:val="28"/>
        </w:rPr>
        <w:t xml:space="preserve"> том числе с использованием Единого портала государственных и муниципальных услуг (функций), Портала Кировской области.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2.15.2. </w:t>
      </w:r>
      <w:proofErr w:type="gramStart"/>
      <w:r w:rsidRPr="008778C3">
        <w:rPr>
          <w:sz w:val="28"/>
          <w:szCs w:val="28"/>
        </w:rPr>
        <w:t xml:space="preserve">Показателями качества муниципальной услуги являются: соблюдение срока предоставления муниципальной услуги; 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2.15.4. Получение муниципальной услуги по экстерриториальному принципу, либо посредством комплексного запроса невозможно. </w:t>
      </w:r>
    </w:p>
    <w:p w:rsidR="00CA7556" w:rsidRDefault="00CA7556" w:rsidP="00CA7556">
      <w:pPr>
        <w:jc w:val="both"/>
        <w:rPr>
          <w:sz w:val="28"/>
          <w:szCs w:val="28"/>
        </w:rPr>
      </w:pPr>
      <w:r>
        <w:rPr>
          <w:sz w:val="28"/>
          <w:szCs w:val="28"/>
        </w:rPr>
        <w:t xml:space="preserve">          </w:t>
      </w:r>
      <w:r w:rsidRPr="008778C3">
        <w:rPr>
          <w:sz w:val="28"/>
          <w:szCs w:val="28"/>
        </w:rPr>
        <w:t xml:space="preserve">2.15.5. Муниципальная услуга в многофункциональном </w:t>
      </w:r>
      <w:proofErr w:type="gramStart"/>
      <w:r w:rsidRPr="008778C3">
        <w:rPr>
          <w:sz w:val="28"/>
          <w:szCs w:val="28"/>
        </w:rPr>
        <w:t>центре</w:t>
      </w:r>
      <w:proofErr w:type="gramEnd"/>
      <w:r w:rsidRPr="008778C3">
        <w:rPr>
          <w:sz w:val="28"/>
          <w:szCs w:val="28"/>
        </w:rPr>
        <w:t xml:space="preserve"> предоставления государственных и муниципальных услуг (в том числе в полном объеме) не предоставляется. </w:t>
      </w:r>
    </w:p>
    <w:p w:rsidR="00CA7556" w:rsidRDefault="00CA7556" w:rsidP="00CA7556">
      <w:pPr>
        <w:jc w:val="both"/>
        <w:rPr>
          <w:sz w:val="28"/>
          <w:szCs w:val="28"/>
        </w:rPr>
      </w:pPr>
      <w:r>
        <w:rPr>
          <w:sz w:val="28"/>
          <w:szCs w:val="28"/>
        </w:rPr>
        <w:t xml:space="preserve">          </w:t>
      </w:r>
      <w:r w:rsidRPr="008778C3">
        <w:rPr>
          <w:sz w:val="28"/>
          <w:szCs w:val="28"/>
        </w:rPr>
        <w:t>2.15.6. Возможность получения информации о ходе предоставления муниципальной услуги, в том числе с использованием информационно</w:t>
      </w:r>
      <w:r>
        <w:rPr>
          <w:sz w:val="28"/>
          <w:szCs w:val="28"/>
        </w:rPr>
        <w:t xml:space="preserve"> </w:t>
      </w:r>
      <w:r w:rsidRPr="008778C3">
        <w:rPr>
          <w:sz w:val="28"/>
          <w:szCs w:val="28"/>
        </w:rPr>
        <w:t xml:space="preserve">коммуникационных технологий, указана в пункте 1.3.1 настоящего Административного регламента. </w:t>
      </w:r>
    </w:p>
    <w:p w:rsidR="00CA7556" w:rsidRDefault="00CA7556" w:rsidP="00CA7556">
      <w:pPr>
        <w:jc w:val="both"/>
        <w:rPr>
          <w:sz w:val="28"/>
          <w:szCs w:val="28"/>
        </w:rPr>
      </w:pPr>
      <w:r>
        <w:rPr>
          <w:sz w:val="28"/>
          <w:szCs w:val="28"/>
        </w:rPr>
        <w:t xml:space="preserve">          </w:t>
      </w:r>
      <w:r w:rsidRPr="008778C3">
        <w:rPr>
          <w:sz w:val="28"/>
          <w:szCs w:val="28"/>
        </w:rPr>
        <w:t xml:space="preserve">2.16. Особенности предоставления муниципальной услуги в электронной форме </w:t>
      </w:r>
    </w:p>
    <w:p w:rsidR="00CA7556" w:rsidRDefault="00CA7556" w:rsidP="00CA7556">
      <w:pPr>
        <w:jc w:val="both"/>
        <w:rPr>
          <w:sz w:val="28"/>
          <w:szCs w:val="28"/>
        </w:rPr>
      </w:pPr>
      <w:r>
        <w:rPr>
          <w:sz w:val="28"/>
          <w:szCs w:val="28"/>
        </w:rPr>
        <w:t xml:space="preserve">          </w:t>
      </w:r>
      <w:r w:rsidRPr="008778C3">
        <w:rPr>
          <w:sz w:val="28"/>
          <w:szCs w:val="28"/>
        </w:rPr>
        <w:t xml:space="preserve">2.16.1. Особенности предоставления муниципальной услуги в электронной форме: </w:t>
      </w:r>
    </w:p>
    <w:p w:rsidR="00CA7556" w:rsidRDefault="00CA7556" w:rsidP="00CA7556">
      <w:pPr>
        <w:jc w:val="both"/>
        <w:rPr>
          <w:sz w:val="28"/>
          <w:szCs w:val="28"/>
        </w:rPr>
      </w:pPr>
      <w:r>
        <w:rPr>
          <w:sz w:val="28"/>
          <w:szCs w:val="28"/>
        </w:rPr>
        <w:t xml:space="preserve">         </w:t>
      </w:r>
      <w:r w:rsidRPr="008778C3">
        <w:rPr>
          <w:sz w:val="28"/>
          <w:szCs w:val="28"/>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 </w:t>
      </w:r>
    </w:p>
    <w:p w:rsidR="00CA7556" w:rsidRDefault="00CA7556" w:rsidP="00CA7556">
      <w:pPr>
        <w:jc w:val="both"/>
        <w:rPr>
          <w:sz w:val="28"/>
          <w:szCs w:val="28"/>
        </w:rPr>
      </w:pPr>
      <w:r>
        <w:rPr>
          <w:sz w:val="28"/>
          <w:szCs w:val="28"/>
        </w:rPr>
        <w:t xml:space="preserve">          </w:t>
      </w:r>
      <w:r w:rsidRPr="008778C3">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 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 </w:t>
      </w:r>
    </w:p>
    <w:p w:rsidR="00CA7556" w:rsidRDefault="00CA7556" w:rsidP="00CA7556">
      <w:pPr>
        <w:jc w:val="both"/>
        <w:rPr>
          <w:sz w:val="28"/>
          <w:szCs w:val="28"/>
        </w:rPr>
      </w:pPr>
      <w:r>
        <w:rPr>
          <w:sz w:val="28"/>
          <w:szCs w:val="28"/>
        </w:rPr>
        <w:t xml:space="preserve">           </w:t>
      </w:r>
      <w:r w:rsidRPr="008778C3">
        <w:rPr>
          <w:sz w:val="28"/>
          <w:szCs w:val="28"/>
        </w:rPr>
        <w:t xml:space="preserve">осуществление с использованием Единого портала государственных и муниципальных услуг (функций), Портала </w:t>
      </w:r>
      <w:r>
        <w:rPr>
          <w:sz w:val="28"/>
          <w:szCs w:val="28"/>
        </w:rPr>
        <w:t xml:space="preserve">Кировской области мониторинга </w:t>
      </w:r>
      <w:r w:rsidRPr="008778C3">
        <w:rPr>
          <w:sz w:val="28"/>
          <w:szCs w:val="28"/>
        </w:rPr>
        <w:t xml:space="preserve"> хода предоставления муниципальной услуги через «Личный кабинет пользователя»; </w:t>
      </w:r>
    </w:p>
    <w:p w:rsidR="00CA7556" w:rsidRDefault="00CA7556" w:rsidP="00CA7556">
      <w:pPr>
        <w:jc w:val="both"/>
        <w:rPr>
          <w:sz w:val="28"/>
          <w:szCs w:val="28"/>
        </w:rPr>
      </w:pPr>
      <w:r>
        <w:rPr>
          <w:sz w:val="28"/>
          <w:szCs w:val="28"/>
        </w:rPr>
        <w:t xml:space="preserve">           </w:t>
      </w:r>
      <w:r w:rsidRPr="008778C3">
        <w:rPr>
          <w:sz w:val="28"/>
          <w:szCs w:val="28"/>
        </w:rPr>
        <w:t xml:space="preserve">получение результатов предоставления муниципальной услуги в электронном </w:t>
      </w:r>
      <w:proofErr w:type="gramStart"/>
      <w:r w:rsidRPr="008778C3">
        <w:rPr>
          <w:sz w:val="28"/>
          <w:szCs w:val="28"/>
        </w:rPr>
        <w:t>виде</w:t>
      </w:r>
      <w:proofErr w:type="gramEnd"/>
      <w:r w:rsidRPr="008778C3">
        <w:rPr>
          <w:sz w:val="28"/>
          <w:szCs w:val="28"/>
        </w:rPr>
        <w:t xml:space="preserve">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 </w:t>
      </w:r>
    </w:p>
    <w:p w:rsidR="00CA7556" w:rsidRDefault="00CA7556" w:rsidP="00CA7556">
      <w:pPr>
        <w:jc w:val="both"/>
        <w:rPr>
          <w:sz w:val="28"/>
          <w:szCs w:val="28"/>
        </w:rPr>
      </w:pPr>
      <w:r>
        <w:rPr>
          <w:sz w:val="28"/>
          <w:szCs w:val="28"/>
        </w:rPr>
        <w:t xml:space="preserve">           </w:t>
      </w:r>
      <w:r w:rsidRPr="008778C3">
        <w:rPr>
          <w:sz w:val="28"/>
          <w:szCs w:val="28"/>
        </w:rPr>
        <w:t xml:space="preserve">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p>
    <w:p w:rsidR="00CA7556" w:rsidRDefault="00CA7556" w:rsidP="00CA7556">
      <w:pPr>
        <w:jc w:val="both"/>
        <w:rPr>
          <w:sz w:val="28"/>
          <w:szCs w:val="28"/>
        </w:rPr>
      </w:pPr>
      <w:r>
        <w:rPr>
          <w:sz w:val="28"/>
          <w:szCs w:val="28"/>
        </w:rPr>
        <w:t xml:space="preserve">           </w:t>
      </w:r>
      <w:r w:rsidRPr="008778C3">
        <w:rPr>
          <w:sz w:val="28"/>
          <w:szCs w:val="28"/>
        </w:rPr>
        <w:t xml:space="preserve">для физических лиц: простая электронная подпись либо усиленная неквалифицированная подпись; </w:t>
      </w:r>
    </w:p>
    <w:p w:rsidR="00CA7556" w:rsidRDefault="00CA7556" w:rsidP="00CA7556">
      <w:pPr>
        <w:jc w:val="both"/>
        <w:rPr>
          <w:sz w:val="28"/>
          <w:szCs w:val="28"/>
        </w:rPr>
      </w:pPr>
      <w:r>
        <w:rPr>
          <w:sz w:val="28"/>
          <w:szCs w:val="28"/>
        </w:rPr>
        <w:t xml:space="preserve">           </w:t>
      </w:r>
      <w:r w:rsidRPr="008778C3">
        <w:rPr>
          <w:sz w:val="28"/>
          <w:szCs w:val="28"/>
        </w:rPr>
        <w:t xml:space="preserve">для юридических лиц: усиленная квалифицированная подпись. </w:t>
      </w: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CA7556" w:rsidRDefault="00CA7556" w:rsidP="00CA7556">
      <w:pPr>
        <w:jc w:val="both"/>
        <w:rPr>
          <w:sz w:val="28"/>
          <w:szCs w:val="28"/>
        </w:rPr>
      </w:pPr>
    </w:p>
    <w:p w:rsidR="00CA7556" w:rsidRPr="00303FA5" w:rsidRDefault="00CA7556" w:rsidP="00CA7556">
      <w:pPr>
        <w:jc w:val="center"/>
        <w:rPr>
          <w:b/>
          <w:sz w:val="28"/>
          <w:szCs w:val="28"/>
        </w:rPr>
      </w:pPr>
      <w:r>
        <w:rPr>
          <w:b/>
          <w:sz w:val="28"/>
          <w:szCs w:val="28"/>
        </w:rPr>
        <w:t xml:space="preserve">            </w:t>
      </w:r>
      <w:r w:rsidRPr="00303FA5">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556" w:rsidRDefault="00CA7556" w:rsidP="00CA7556">
      <w:pPr>
        <w:jc w:val="both"/>
        <w:rPr>
          <w:sz w:val="28"/>
          <w:szCs w:val="28"/>
        </w:rPr>
      </w:pPr>
    </w:p>
    <w:p w:rsidR="00CA7556" w:rsidRDefault="00CA7556" w:rsidP="00CA7556">
      <w:pPr>
        <w:jc w:val="both"/>
        <w:rPr>
          <w:sz w:val="28"/>
          <w:szCs w:val="28"/>
        </w:rPr>
      </w:pPr>
      <w:r>
        <w:rPr>
          <w:sz w:val="28"/>
          <w:szCs w:val="28"/>
        </w:rPr>
        <w:t xml:space="preserve">           </w:t>
      </w:r>
      <w:r w:rsidRPr="008778C3">
        <w:rPr>
          <w:sz w:val="28"/>
          <w:szCs w:val="28"/>
        </w:rPr>
        <w:t xml:space="preserve">3.1. Описание последовательности действий при предоставлении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Предоставление муниципальной услуги включает в себя следующие административные процедуры: </w:t>
      </w:r>
    </w:p>
    <w:p w:rsidR="00CA7556" w:rsidRDefault="00CA7556" w:rsidP="00CA7556">
      <w:pPr>
        <w:jc w:val="both"/>
        <w:rPr>
          <w:sz w:val="28"/>
          <w:szCs w:val="28"/>
        </w:rPr>
      </w:pPr>
      <w:r>
        <w:rPr>
          <w:sz w:val="28"/>
          <w:szCs w:val="28"/>
        </w:rPr>
        <w:t xml:space="preserve">           </w:t>
      </w:r>
      <w:r w:rsidRPr="008778C3">
        <w:rPr>
          <w:sz w:val="28"/>
          <w:szCs w:val="28"/>
        </w:rPr>
        <w:t xml:space="preserve">прием и регистрация заявления и представленных документов;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направление межведомственных запросов; </w:t>
      </w:r>
    </w:p>
    <w:p w:rsidR="00CA7556" w:rsidRDefault="00CA7556" w:rsidP="00CA7556">
      <w:pPr>
        <w:jc w:val="both"/>
        <w:rPr>
          <w:sz w:val="28"/>
          <w:szCs w:val="28"/>
        </w:rPr>
      </w:pPr>
      <w:r>
        <w:rPr>
          <w:sz w:val="28"/>
          <w:szCs w:val="28"/>
        </w:rPr>
        <w:t xml:space="preserve">           </w:t>
      </w:r>
      <w:r w:rsidRPr="008778C3">
        <w:rPr>
          <w:sz w:val="28"/>
          <w:szCs w:val="28"/>
        </w:rPr>
        <w:t xml:space="preserve">принятие решения о проведении общественных обсуждений или публичных слушаний; </w:t>
      </w:r>
    </w:p>
    <w:p w:rsidR="00CA7556" w:rsidRDefault="00CA7556" w:rsidP="00CA7556">
      <w:pPr>
        <w:jc w:val="both"/>
        <w:rPr>
          <w:sz w:val="28"/>
          <w:szCs w:val="28"/>
        </w:rPr>
      </w:pPr>
      <w:r>
        <w:rPr>
          <w:sz w:val="28"/>
          <w:szCs w:val="28"/>
        </w:rPr>
        <w:t xml:space="preserve">          </w:t>
      </w:r>
      <w:r w:rsidRPr="008778C3">
        <w:rPr>
          <w:sz w:val="28"/>
          <w:szCs w:val="28"/>
        </w:rPr>
        <w:t xml:space="preserve">рассмотрение заявления и представленных документов, в </w:t>
      </w:r>
      <w:proofErr w:type="gramStart"/>
      <w:r w:rsidRPr="008778C3">
        <w:rPr>
          <w:sz w:val="28"/>
          <w:szCs w:val="28"/>
        </w:rPr>
        <w:t>целях</w:t>
      </w:r>
      <w:proofErr w:type="gramEnd"/>
      <w:r w:rsidRPr="008778C3">
        <w:rPr>
          <w:sz w:val="28"/>
          <w:szCs w:val="28"/>
        </w:rPr>
        <w:t xml:space="preserve"> принятия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A7556" w:rsidRDefault="00CA7556" w:rsidP="00CA7556">
      <w:pPr>
        <w:jc w:val="both"/>
        <w:rPr>
          <w:sz w:val="28"/>
          <w:szCs w:val="28"/>
        </w:rPr>
      </w:pPr>
      <w:r>
        <w:rPr>
          <w:sz w:val="28"/>
          <w:szCs w:val="28"/>
        </w:rPr>
        <w:t xml:space="preserve">         </w:t>
      </w:r>
      <w:r w:rsidRPr="008778C3">
        <w:rPr>
          <w:sz w:val="28"/>
          <w:szCs w:val="28"/>
        </w:rPr>
        <w:t xml:space="preserve"> уведомление заявителя о готовности результата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Перечень административных процедур (действий) при предоставлении муниципальной услуги в электронной форме: </w:t>
      </w:r>
    </w:p>
    <w:p w:rsidR="00CA7556" w:rsidRDefault="00CA7556" w:rsidP="00CA7556">
      <w:pPr>
        <w:jc w:val="both"/>
        <w:rPr>
          <w:sz w:val="28"/>
          <w:szCs w:val="28"/>
        </w:rPr>
      </w:pPr>
      <w:r>
        <w:rPr>
          <w:sz w:val="28"/>
          <w:szCs w:val="28"/>
        </w:rPr>
        <w:t xml:space="preserve">          </w:t>
      </w:r>
      <w:r w:rsidRPr="008778C3">
        <w:rPr>
          <w:sz w:val="28"/>
          <w:szCs w:val="28"/>
        </w:rPr>
        <w:t xml:space="preserve">прием и регистрация заявления и представленных документов; </w:t>
      </w:r>
    </w:p>
    <w:p w:rsidR="00CA7556" w:rsidRDefault="00CA7556" w:rsidP="00CA7556">
      <w:pPr>
        <w:jc w:val="both"/>
        <w:rPr>
          <w:sz w:val="28"/>
          <w:szCs w:val="28"/>
        </w:rPr>
      </w:pPr>
      <w:r>
        <w:rPr>
          <w:sz w:val="28"/>
          <w:szCs w:val="28"/>
        </w:rPr>
        <w:t xml:space="preserve">          </w:t>
      </w:r>
      <w:r w:rsidRPr="008778C3">
        <w:rPr>
          <w:sz w:val="28"/>
          <w:szCs w:val="28"/>
        </w:rPr>
        <w:t xml:space="preserve">направление межведомственных запросов; </w:t>
      </w:r>
    </w:p>
    <w:p w:rsidR="00CA7556" w:rsidRDefault="00CA7556" w:rsidP="00CA7556">
      <w:pPr>
        <w:jc w:val="both"/>
        <w:rPr>
          <w:sz w:val="28"/>
          <w:szCs w:val="28"/>
        </w:rPr>
      </w:pPr>
      <w:r>
        <w:rPr>
          <w:sz w:val="28"/>
          <w:szCs w:val="28"/>
        </w:rPr>
        <w:t xml:space="preserve">          </w:t>
      </w:r>
      <w:r w:rsidRPr="008778C3">
        <w:rPr>
          <w:sz w:val="28"/>
          <w:szCs w:val="28"/>
        </w:rPr>
        <w:t xml:space="preserve">принятие решения о проведении общественных обсуждений или публичных слушаний; </w:t>
      </w:r>
    </w:p>
    <w:p w:rsidR="00CA7556" w:rsidRDefault="00CA7556" w:rsidP="00CA7556">
      <w:pPr>
        <w:jc w:val="both"/>
        <w:rPr>
          <w:sz w:val="28"/>
          <w:szCs w:val="28"/>
        </w:rPr>
      </w:pPr>
      <w:r>
        <w:rPr>
          <w:sz w:val="28"/>
          <w:szCs w:val="28"/>
        </w:rPr>
        <w:t xml:space="preserve">          </w:t>
      </w:r>
      <w:r w:rsidRPr="008778C3">
        <w:rPr>
          <w:sz w:val="28"/>
          <w:szCs w:val="28"/>
        </w:rPr>
        <w:t xml:space="preserve">рассмотрение заявления и представленных документов, в </w:t>
      </w:r>
      <w:proofErr w:type="gramStart"/>
      <w:r w:rsidRPr="008778C3">
        <w:rPr>
          <w:sz w:val="28"/>
          <w:szCs w:val="28"/>
        </w:rPr>
        <w:t>целях</w:t>
      </w:r>
      <w:proofErr w:type="gramEnd"/>
      <w:r w:rsidRPr="008778C3">
        <w:rPr>
          <w:sz w:val="28"/>
          <w:szCs w:val="28"/>
        </w:rPr>
        <w:t xml:space="preserve"> принятия решения о предоставлении</w:t>
      </w:r>
      <w:r>
        <w:rPr>
          <w:sz w:val="28"/>
          <w:szCs w:val="28"/>
        </w:rPr>
        <w:t xml:space="preserve"> (об отказе в предоставлении) </w:t>
      </w:r>
      <w:r w:rsidRPr="008778C3">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регистрация и выдача документов. </w:t>
      </w:r>
    </w:p>
    <w:p w:rsidR="00CA7556" w:rsidRDefault="00CA7556" w:rsidP="00CA7556">
      <w:pPr>
        <w:jc w:val="both"/>
        <w:rPr>
          <w:sz w:val="28"/>
          <w:szCs w:val="28"/>
        </w:rPr>
      </w:pPr>
      <w:r>
        <w:rPr>
          <w:sz w:val="28"/>
          <w:szCs w:val="28"/>
        </w:rPr>
        <w:t xml:space="preserve">         </w:t>
      </w:r>
      <w:r w:rsidRPr="008778C3">
        <w:rPr>
          <w:sz w:val="28"/>
          <w:szCs w:val="28"/>
        </w:rPr>
        <w:t xml:space="preserve">3.2. Описание последовательности административных действий при приеме и регистрации заявления </w:t>
      </w:r>
    </w:p>
    <w:p w:rsidR="00CA7556" w:rsidRDefault="00CA7556" w:rsidP="00CA7556">
      <w:pPr>
        <w:jc w:val="both"/>
        <w:rPr>
          <w:sz w:val="28"/>
          <w:szCs w:val="28"/>
        </w:rPr>
      </w:pPr>
      <w:r>
        <w:rPr>
          <w:sz w:val="28"/>
          <w:szCs w:val="28"/>
        </w:rPr>
        <w:t xml:space="preserve">          </w:t>
      </w:r>
      <w:r w:rsidRPr="008778C3">
        <w:rPr>
          <w:sz w:val="28"/>
          <w:szCs w:val="28"/>
        </w:rPr>
        <w:t xml:space="preserve">Основанием для начала исполнения муниципальной услуги является обращение заявителя в администрацию с письменным заявлением и предъявлением: документа, удостоверяющего личность заявителя (его представителя); документа, подтверждающего полномочия представителя заявителя. </w:t>
      </w:r>
    </w:p>
    <w:p w:rsidR="00CA7556" w:rsidRDefault="00CA7556" w:rsidP="00CA7556">
      <w:pPr>
        <w:jc w:val="both"/>
        <w:rPr>
          <w:sz w:val="28"/>
          <w:szCs w:val="28"/>
        </w:rPr>
      </w:pPr>
      <w:r>
        <w:rPr>
          <w:sz w:val="28"/>
          <w:szCs w:val="28"/>
        </w:rPr>
        <w:t xml:space="preserve">            </w:t>
      </w:r>
      <w:r w:rsidRPr="008778C3">
        <w:rPr>
          <w:sz w:val="28"/>
          <w:szCs w:val="28"/>
        </w:rPr>
        <w:t xml:space="preserve">Специалист, ответственный за прием и регистрацию заявления: </w:t>
      </w:r>
    </w:p>
    <w:p w:rsidR="00CA7556" w:rsidRDefault="00CA7556" w:rsidP="00CA7556">
      <w:pPr>
        <w:jc w:val="both"/>
        <w:rPr>
          <w:sz w:val="28"/>
          <w:szCs w:val="28"/>
        </w:rPr>
      </w:pPr>
      <w:r>
        <w:rPr>
          <w:sz w:val="28"/>
          <w:szCs w:val="28"/>
        </w:rPr>
        <w:t xml:space="preserve">            </w:t>
      </w:r>
      <w:r w:rsidRPr="008778C3">
        <w:rPr>
          <w:sz w:val="28"/>
          <w:szCs w:val="28"/>
        </w:rPr>
        <w:t xml:space="preserve">регистрирует заявление в установленном </w:t>
      </w:r>
      <w:proofErr w:type="gramStart"/>
      <w:r w:rsidRPr="008778C3">
        <w:rPr>
          <w:sz w:val="28"/>
          <w:szCs w:val="28"/>
        </w:rPr>
        <w:t>порядке</w:t>
      </w:r>
      <w:proofErr w:type="gramEnd"/>
      <w:r w:rsidRPr="008778C3">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оформляет уведомление о приеме документов (приложение № 2 к настоящему Административному регламенту) и направляет его заявителю;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направляет заявление на рассмотрение в Комиссию по подготовке проекта правил землепользования и застройки администрации. </w:t>
      </w:r>
    </w:p>
    <w:p w:rsidR="00CA7556" w:rsidRDefault="00CA7556" w:rsidP="00CA7556">
      <w:pPr>
        <w:jc w:val="both"/>
        <w:rPr>
          <w:sz w:val="28"/>
          <w:szCs w:val="28"/>
        </w:rPr>
      </w:pPr>
      <w:r>
        <w:rPr>
          <w:sz w:val="28"/>
          <w:szCs w:val="28"/>
        </w:rPr>
        <w:t xml:space="preserve">           </w:t>
      </w:r>
      <w:r w:rsidRPr="008778C3">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Максимальный срок выполнения административной процедуры не может превышать трех дней. </w:t>
      </w:r>
    </w:p>
    <w:p w:rsidR="00CA7556" w:rsidRDefault="00CA7556" w:rsidP="00CA7556">
      <w:pPr>
        <w:jc w:val="both"/>
        <w:rPr>
          <w:sz w:val="28"/>
          <w:szCs w:val="28"/>
        </w:rPr>
      </w:pPr>
      <w:r>
        <w:rPr>
          <w:sz w:val="28"/>
          <w:szCs w:val="28"/>
        </w:rPr>
        <w:t xml:space="preserve">           </w:t>
      </w:r>
      <w:r w:rsidRPr="008778C3">
        <w:rPr>
          <w:sz w:val="28"/>
          <w:szCs w:val="28"/>
        </w:rPr>
        <w:t xml:space="preserve">3.3. Описание последовательности административных действий при формировании и направлении межведомственных запросов </w:t>
      </w:r>
    </w:p>
    <w:p w:rsidR="00CA7556" w:rsidRDefault="00CA7556" w:rsidP="00CA7556">
      <w:pPr>
        <w:jc w:val="both"/>
        <w:rPr>
          <w:sz w:val="28"/>
          <w:szCs w:val="28"/>
        </w:rPr>
      </w:pPr>
      <w:r>
        <w:rPr>
          <w:sz w:val="28"/>
          <w:szCs w:val="28"/>
        </w:rPr>
        <w:t xml:space="preserve">           </w:t>
      </w:r>
      <w:r w:rsidRPr="008778C3">
        <w:rPr>
          <w:sz w:val="28"/>
          <w:szCs w:val="28"/>
        </w:rPr>
        <w:t xml:space="preserve">Основанием для начала административной процедуры является поступление зарегистрированного в установленном </w:t>
      </w:r>
      <w:proofErr w:type="gramStart"/>
      <w:r w:rsidRPr="008778C3">
        <w:rPr>
          <w:sz w:val="28"/>
          <w:szCs w:val="28"/>
        </w:rPr>
        <w:t>порядке</w:t>
      </w:r>
      <w:proofErr w:type="gramEnd"/>
      <w:r w:rsidRPr="008778C3">
        <w:rPr>
          <w:sz w:val="28"/>
          <w:szCs w:val="28"/>
        </w:rPr>
        <w:t xml:space="preserve"> заявления и документов специалисту, ответственному за предоставление муниципальной услуги.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 </w:t>
      </w:r>
      <w:proofErr w:type="gramEnd"/>
    </w:p>
    <w:p w:rsidR="00CA7556" w:rsidRDefault="00CA7556" w:rsidP="00CA7556">
      <w:pPr>
        <w:jc w:val="both"/>
        <w:rPr>
          <w:sz w:val="28"/>
          <w:szCs w:val="28"/>
        </w:rPr>
      </w:pPr>
      <w:r>
        <w:rPr>
          <w:sz w:val="28"/>
          <w:szCs w:val="28"/>
        </w:rPr>
        <w:t xml:space="preserve">           </w:t>
      </w:r>
      <w:r w:rsidRPr="008778C3">
        <w:rPr>
          <w:sz w:val="28"/>
          <w:szCs w:val="28"/>
        </w:rPr>
        <w:t>В случае</w:t>
      </w:r>
      <w:proofErr w:type="gramStart"/>
      <w:r w:rsidRPr="008778C3">
        <w:rPr>
          <w:sz w:val="28"/>
          <w:szCs w:val="28"/>
        </w:rPr>
        <w:t>,</w:t>
      </w:r>
      <w:proofErr w:type="gramEnd"/>
      <w:r w:rsidRPr="008778C3">
        <w:rPr>
          <w:sz w:val="28"/>
          <w:szCs w:val="28"/>
        </w:rPr>
        <w:t xml:space="preserve"> если документы, предусмотренные подпунктами 2.6.1.2 – 2.6.1.4 пункта 2.6.1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w:t>
      </w:r>
      <w:proofErr w:type="gramStart"/>
      <w:r w:rsidRPr="008778C3">
        <w:rPr>
          <w:sz w:val="28"/>
          <w:szCs w:val="28"/>
        </w:rPr>
        <w:t>предусмотренных</w:t>
      </w:r>
      <w:proofErr w:type="gramEnd"/>
      <w:r w:rsidRPr="008778C3">
        <w:rPr>
          <w:sz w:val="28"/>
          <w:szCs w:val="28"/>
        </w:rPr>
        <w:t xml:space="preserve"> пунктом 2.6.1 </w:t>
      </w:r>
      <w:r>
        <w:rPr>
          <w:sz w:val="28"/>
          <w:szCs w:val="28"/>
        </w:rPr>
        <w:t xml:space="preserve">Административного регламента. </w:t>
      </w:r>
    </w:p>
    <w:p w:rsidR="00CA7556" w:rsidRDefault="00CA7556" w:rsidP="00CA7556">
      <w:pPr>
        <w:jc w:val="both"/>
        <w:rPr>
          <w:sz w:val="28"/>
          <w:szCs w:val="28"/>
        </w:rPr>
      </w:pPr>
      <w:r>
        <w:rPr>
          <w:sz w:val="28"/>
          <w:szCs w:val="28"/>
        </w:rPr>
        <w:t xml:space="preserve">            </w:t>
      </w:r>
      <w:r w:rsidRPr="008778C3">
        <w:rPr>
          <w:sz w:val="28"/>
          <w:szCs w:val="28"/>
        </w:rPr>
        <w:t xml:space="preserve"> 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 </w:t>
      </w:r>
    </w:p>
    <w:p w:rsidR="00CA7556" w:rsidRDefault="00CA7556" w:rsidP="00CA7556">
      <w:pPr>
        <w:jc w:val="both"/>
        <w:rPr>
          <w:sz w:val="28"/>
          <w:szCs w:val="28"/>
        </w:rPr>
      </w:pPr>
      <w:r>
        <w:rPr>
          <w:sz w:val="28"/>
          <w:szCs w:val="28"/>
        </w:rPr>
        <w:t xml:space="preserve">             </w:t>
      </w:r>
      <w:r w:rsidRPr="008778C3">
        <w:rPr>
          <w:sz w:val="28"/>
          <w:szCs w:val="28"/>
        </w:rPr>
        <w:t xml:space="preserve">Максимальный срок выполнения административной процедуры не может превышать 2 дней. </w:t>
      </w:r>
    </w:p>
    <w:p w:rsidR="00CA7556" w:rsidRDefault="00CA7556" w:rsidP="00CA7556">
      <w:pPr>
        <w:jc w:val="both"/>
        <w:rPr>
          <w:sz w:val="28"/>
          <w:szCs w:val="28"/>
        </w:rPr>
      </w:pPr>
      <w:r>
        <w:rPr>
          <w:sz w:val="28"/>
          <w:szCs w:val="28"/>
        </w:rPr>
        <w:t xml:space="preserve">            </w:t>
      </w:r>
      <w:r w:rsidRPr="008778C3">
        <w:rPr>
          <w:sz w:val="28"/>
          <w:szCs w:val="28"/>
        </w:rPr>
        <w:t xml:space="preserve">3.4. Описание последовательности административных действий по принятию решения о проведении общественных обсуждений или публичных слушаний </w:t>
      </w:r>
    </w:p>
    <w:p w:rsidR="00CA7556" w:rsidRDefault="00CA7556" w:rsidP="00CA7556">
      <w:pPr>
        <w:jc w:val="both"/>
        <w:rPr>
          <w:sz w:val="28"/>
          <w:szCs w:val="28"/>
        </w:rPr>
      </w:pPr>
      <w:r>
        <w:rPr>
          <w:sz w:val="28"/>
          <w:szCs w:val="28"/>
        </w:rPr>
        <w:t xml:space="preserve">            </w:t>
      </w:r>
      <w:r w:rsidRPr="008778C3">
        <w:rPr>
          <w:sz w:val="28"/>
          <w:szCs w:val="28"/>
        </w:rPr>
        <w:t xml:space="preserve">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w:t>
      </w:r>
      <w:r w:rsidRPr="008778C3">
        <w:rPr>
          <w:sz w:val="28"/>
          <w:szCs w:val="28"/>
        </w:rPr>
        <w:lastRenderedPageBreak/>
        <w:t xml:space="preserve">строительства, реконструкции объектов капитального строительства для земельного участка.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 </w:t>
      </w:r>
    </w:p>
    <w:p w:rsidR="00CA7556" w:rsidRDefault="00CA7556" w:rsidP="00CA7556">
      <w:pPr>
        <w:jc w:val="both"/>
        <w:rPr>
          <w:sz w:val="28"/>
          <w:szCs w:val="28"/>
        </w:rPr>
      </w:pPr>
      <w:r>
        <w:rPr>
          <w:sz w:val="28"/>
          <w:szCs w:val="28"/>
        </w:rPr>
        <w:t xml:space="preserve">             </w:t>
      </w:r>
      <w:r w:rsidRPr="008778C3">
        <w:rPr>
          <w:sz w:val="28"/>
          <w:szCs w:val="28"/>
        </w:rPr>
        <w:t xml:space="preserve">Максимальный срок выполнения действий не может превышать 5 дней. </w:t>
      </w:r>
    </w:p>
    <w:p w:rsidR="00CA7556" w:rsidRDefault="00CA7556" w:rsidP="00CA7556">
      <w:pPr>
        <w:jc w:val="both"/>
        <w:rPr>
          <w:sz w:val="28"/>
          <w:szCs w:val="28"/>
        </w:rPr>
      </w:pPr>
      <w:r>
        <w:rPr>
          <w:sz w:val="28"/>
          <w:szCs w:val="28"/>
        </w:rPr>
        <w:t xml:space="preserve">            </w:t>
      </w:r>
      <w:r w:rsidRPr="008778C3">
        <w:rPr>
          <w:sz w:val="28"/>
          <w:szCs w:val="28"/>
        </w:rPr>
        <w:t xml:space="preserve">Организация и проведение общественных обсуждений или публичных слушаний осуществляются в </w:t>
      </w:r>
      <w:proofErr w:type="gramStart"/>
      <w:r w:rsidRPr="008778C3">
        <w:rPr>
          <w:sz w:val="28"/>
          <w:szCs w:val="28"/>
        </w:rPr>
        <w:t>порядке</w:t>
      </w:r>
      <w:proofErr w:type="gramEnd"/>
      <w:r w:rsidRPr="008778C3">
        <w:rPr>
          <w:sz w:val="28"/>
          <w:szCs w:val="28"/>
        </w:rPr>
        <w:t xml:space="preserve">, </w:t>
      </w:r>
      <w:r>
        <w:rPr>
          <w:sz w:val="28"/>
          <w:szCs w:val="28"/>
        </w:rPr>
        <w:t xml:space="preserve">установленном решением </w:t>
      </w:r>
      <w:proofErr w:type="spellStart"/>
      <w:r>
        <w:rPr>
          <w:sz w:val="28"/>
          <w:szCs w:val="28"/>
        </w:rPr>
        <w:t>Просницкой</w:t>
      </w:r>
      <w:proofErr w:type="spellEnd"/>
      <w:r w:rsidRPr="00792C16">
        <w:rPr>
          <w:sz w:val="28"/>
          <w:szCs w:val="28"/>
        </w:rPr>
        <w:t xml:space="preserve"> </w:t>
      </w:r>
      <w:r>
        <w:rPr>
          <w:sz w:val="28"/>
          <w:szCs w:val="28"/>
        </w:rPr>
        <w:t xml:space="preserve"> сельской Думы от 12.11.2015 № 27/215 «Об утверждении</w:t>
      </w:r>
      <w:r w:rsidRPr="002232E2">
        <w:rPr>
          <w:sz w:val="28"/>
          <w:szCs w:val="28"/>
        </w:rPr>
        <w:t xml:space="preserve"> Положени</w:t>
      </w:r>
      <w:r>
        <w:rPr>
          <w:sz w:val="28"/>
          <w:szCs w:val="28"/>
        </w:rPr>
        <w:t>я</w:t>
      </w:r>
      <w:r w:rsidRPr="002232E2">
        <w:rPr>
          <w:sz w:val="28"/>
          <w:szCs w:val="28"/>
        </w:rPr>
        <w:t xml:space="preserve"> о публичных слушаниях в муниципальном образовании Просницкое сельское поселение Кирово</w:t>
      </w:r>
      <w:r>
        <w:rPr>
          <w:sz w:val="28"/>
          <w:szCs w:val="28"/>
        </w:rPr>
        <w:t xml:space="preserve"> </w:t>
      </w:r>
      <w:r w:rsidRPr="002232E2">
        <w:rPr>
          <w:sz w:val="28"/>
          <w:szCs w:val="28"/>
        </w:rPr>
        <w:t>-</w:t>
      </w:r>
      <w:r>
        <w:rPr>
          <w:sz w:val="28"/>
          <w:szCs w:val="28"/>
        </w:rPr>
        <w:t xml:space="preserve"> </w:t>
      </w:r>
      <w:r w:rsidRPr="002232E2">
        <w:rPr>
          <w:sz w:val="28"/>
          <w:szCs w:val="28"/>
        </w:rPr>
        <w:t>Чепецкого района Киров</w:t>
      </w:r>
      <w:r>
        <w:rPr>
          <w:sz w:val="28"/>
          <w:szCs w:val="28"/>
        </w:rPr>
        <w:t xml:space="preserve">ской области».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Положения подраздела 3.4 раздел 3 настоящего </w:t>
      </w:r>
      <w:r>
        <w:rPr>
          <w:sz w:val="28"/>
          <w:szCs w:val="28"/>
        </w:rPr>
        <w:t xml:space="preserve">Административного </w:t>
      </w:r>
      <w:r w:rsidRPr="008778C3">
        <w:rPr>
          <w:sz w:val="28"/>
          <w:szCs w:val="28"/>
        </w:rPr>
        <w:t xml:space="preserve">регламента не применяются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CA7556" w:rsidRDefault="00CA7556" w:rsidP="00CA7556">
      <w:pPr>
        <w:jc w:val="both"/>
        <w:rPr>
          <w:sz w:val="28"/>
          <w:szCs w:val="28"/>
        </w:rPr>
      </w:pPr>
      <w:r>
        <w:rPr>
          <w:sz w:val="28"/>
          <w:szCs w:val="28"/>
        </w:rPr>
        <w:t xml:space="preserve">             </w:t>
      </w:r>
      <w:r w:rsidRPr="008778C3">
        <w:rPr>
          <w:sz w:val="28"/>
          <w:szCs w:val="28"/>
        </w:rPr>
        <w:t>3.5. Описание последовательности административных действий при рассмотрении заявления и представленных документов и принятие решения о предоставлении (об отказе в предоставлении) разрешения на отклонении от предельных параметров разрешенного строительства, реконструкции объект</w:t>
      </w:r>
      <w:r>
        <w:rPr>
          <w:sz w:val="28"/>
          <w:szCs w:val="28"/>
        </w:rPr>
        <w:t xml:space="preserve">ов капитального строительства </w:t>
      </w:r>
    </w:p>
    <w:p w:rsidR="00CA7556" w:rsidRDefault="00CA7556" w:rsidP="00CA7556">
      <w:pPr>
        <w:jc w:val="both"/>
        <w:rPr>
          <w:sz w:val="28"/>
          <w:szCs w:val="28"/>
        </w:rPr>
      </w:pPr>
      <w:r>
        <w:rPr>
          <w:sz w:val="28"/>
          <w:szCs w:val="28"/>
        </w:rPr>
        <w:t xml:space="preserve">             </w:t>
      </w:r>
      <w:r w:rsidRPr="008778C3">
        <w:rPr>
          <w:sz w:val="28"/>
          <w:szCs w:val="28"/>
        </w:rPr>
        <w:t xml:space="preserve">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w:t>
      </w:r>
      <w:r>
        <w:rPr>
          <w:sz w:val="28"/>
          <w:szCs w:val="28"/>
        </w:rPr>
        <w:t xml:space="preserve">занием причин принятого решения. </w:t>
      </w:r>
    </w:p>
    <w:p w:rsidR="00CA7556" w:rsidRDefault="00CA7556" w:rsidP="00CA7556">
      <w:pPr>
        <w:jc w:val="both"/>
        <w:rPr>
          <w:sz w:val="28"/>
          <w:szCs w:val="28"/>
        </w:rPr>
      </w:pPr>
      <w:r>
        <w:rPr>
          <w:sz w:val="28"/>
          <w:szCs w:val="28"/>
        </w:rPr>
        <w:t xml:space="preserve">            </w:t>
      </w:r>
      <w:r w:rsidRPr="008778C3">
        <w:rPr>
          <w:sz w:val="28"/>
          <w:szCs w:val="28"/>
        </w:rPr>
        <w:t xml:space="preserve"> </w:t>
      </w:r>
      <w:proofErr w:type="gramStart"/>
      <w:r w:rsidRPr="008778C3">
        <w:rPr>
          <w:sz w:val="28"/>
          <w:szCs w:val="28"/>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w:t>
      </w:r>
      <w:r>
        <w:rPr>
          <w:sz w:val="28"/>
          <w:szCs w:val="28"/>
        </w:rPr>
        <w:t>тренные пунктом 2.8 настоящего А</w:t>
      </w:r>
      <w:r w:rsidRPr="008778C3">
        <w:rPr>
          <w:sz w:val="28"/>
          <w:szCs w:val="28"/>
        </w:rPr>
        <w:t>дминистративного регламента: при наличии оснований для отказа в предоставлении муниципальной услуги готовит проект постановления администрации об</w:t>
      </w:r>
      <w:proofErr w:type="gramEnd"/>
      <w:r w:rsidRPr="008778C3">
        <w:rPr>
          <w:sz w:val="28"/>
          <w:szCs w:val="28"/>
        </w:rPr>
        <w:t xml:space="preserve"> </w:t>
      </w:r>
      <w:proofErr w:type="gramStart"/>
      <w:r w:rsidRPr="008778C3">
        <w:rPr>
          <w:sz w:val="28"/>
          <w:szCs w:val="28"/>
        </w:rPr>
        <w:t xml:space="preserve">отказе заявителю в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указанием причин принятого решения; </w:t>
      </w:r>
      <w:proofErr w:type="gramEnd"/>
    </w:p>
    <w:p w:rsidR="00CA7556" w:rsidRDefault="00CA7556" w:rsidP="00CA7556">
      <w:pPr>
        <w:jc w:val="both"/>
        <w:rPr>
          <w:sz w:val="28"/>
          <w:szCs w:val="28"/>
        </w:rPr>
      </w:pPr>
      <w:r>
        <w:rPr>
          <w:sz w:val="28"/>
          <w:szCs w:val="28"/>
        </w:rPr>
        <w:lastRenderedPageBreak/>
        <w:t xml:space="preserve">           </w:t>
      </w:r>
      <w:r w:rsidRPr="008778C3">
        <w:rPr>
          <w:sz w:val="28"/>
          <w:szCs w:val="28"/>
        </w:rPr>
        <w:t xml:space="preserve">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w:t>
      </w:r>
    </w:p>
    <w:p w:rsidR="00CA7556" w:rsidRDefault="00CA7556" w:rsidP="00CA7556">
      <w:pPr>
        <w:jc w:val="both"/>
        <w:rPr>
          <w:sz w:val="28"/>
          <w:szCs w:val="28"/>
        </w:rPr>
      </w:pPr>
      <w:r>
        <w:rPr>
          <w:sz w:val="28"/>
          <w:szCs w:val="28"/>
        </w:rPr>
        <w:t xml:space="preserve">             </w:t>
      </w:r>
      <w:r w:rsidRPr="008778C3">
        <w:rPr>
          <w:sz w:val="28"/>
          <w:szCs w:val="28"/>
        </w:rPr>
        <w:t xml:space="preserve">Проект постановления в установленном </w:t>
      </w:r>
      <w:proofErr w:type="gramStart"/>
      <w:r w:rsidRPr="008778C3">
        <w:rPr>
          <w:sz w:val="28"/>
          <w:szCs w:val="28"/>
        </w:rPr>
        <w:t>порядке</w:t>
      </w:r>
      <w:proofErr w:type="gramEnd"/>
      <w:r w:rsidRPr="008778C3">
        <w:rPr>
          <w:sz w:val="28"/>
          <w:szCs w:val="28"/>
        </w:rPr>
        <w:t xml:space="preserve"> направляется на рассмотрение и подписание главой администрации.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Результатом административной процедуры является принятие и выдача (направление) заявителю постановления администрации.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Максимальный срок выполнения административной процедуры не может превышать 3 дней. </w:t>
      </w:r>
    </w:p>
    <w:p w:rsidR="00CA7556" w:rsidRDefault="00CA7556" w:rsidP="00CA7556">
      <w:pPr>
        <w:jc w:val="both"/>
        <w:rPr>
          <w:sz w:val="28"/>
          <w:szCs w:val="28"/>
        </w:rPr>
      </w:pPr>
      <w:r>
        <w:rPr>
          <w:sz w:val="28"/>
          <w:szCs w:val="28"/>
        </w:rPr>
        <w:t xml:space="preserve">             </w:t>
      </w:r>
      <w:r w:rsidRPr="008778C3">
        <w:rPr>
          <w:sz w:val="28"/>
          <w:szCs w:val="28"/>
        </w:rPr>
        <w:t xml:space="preserve">3.6. Описание последовательности административных действий при регистрации и выдаче документов заявителю </w:t>
      </w:r>
    </w:p>
    <w:p w:rsidR="00CA7556" w:rsidRDefault="00CA7556" w:rsidP="00CA7556">
      <w:pPr>
        <w:jc w:val="both"/>
        <w:rPr>
          <w:sz w:val="28"/>
          <w:szCs w:val="28"/>
        </w:rPr>
      </w:pPr>
      <w:r>
        <w:rPr>
          <w:sz w:val="28"/>
          <w:szCs w:val="28"/>
        </w:rPr>
        <w:t xml:space="preserve">            </w:t>
      </w:r>
      <w:r w:rsidRPr="008778C3">
        <w:rPr>
          <w:sz w:val="28"/>
          <w:szCs w:val="28"/>
        </w:rPr>
        <w:t xml:space="preserve">После подписания уполномоченным должностным лицом решение о предоставлении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и его регистрации заявителю выдается </w:t>
      </w:r>
      <w:r>
        <w:rPr>
          <w:sz w:val="28"/>
          <w:szCs w:val="28"/>
        </w:rPr>
        <w:t xml:space="preserve">(направляется) такое решение. </w:t>
      </w:r>
    </w:p>
    <w:p w:rsidR="00CA7556" w:rsidRDefault="00CA7556" w:rsidP="00CA7556">
      <w:pPr>
        <w:jc w:val="both"/>
        <w:rPr>
          <w:sz w:val="28"/>
          <w:szCs w:val="28"/>
        </w:rPr>
      </w:pPr>
      <w:r>
        <w:rPr>
          <w:sz w:val="28"/>
          <w:szCs w:val="28"/>
        </w:rPr>
        <w:t xml:space="preserve">           </w:t>
      </w:r>
      <w:r w:rsidRPr="008778C3">
        <w:rPr>
          <w:sz w:val="28"/>
          <w:szCs w:val="28"/>
        </w:rPr>
        <w:t xml:space="preserve"> Максимальный срок выполнения административной процедуры не может превышать 1 дня с момента подписания уполномоченным должностным лицом результата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 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 </w:t>
      </w:r>
    </w:p>
    <w:p w:rsidR="00CA7556" w:rsidRDefault="00CA7556" w:rsidP="00CA7556">
      <w:pPr>
        <w:jc w:val="both"/>
        <w:rPr>
          <w:sz w:val="28"/>
          <w:szCs w:val="28"/>
        </w:rPr>
      </w:pPr>
      <w:r>
        <w:rPr>
          <w:sz w:val="28"/>
          <w:szCs w:val="28"/>
        </w:rPr>
        <w:t xml:space="preserve">             </w:t>
      </w:r>
      <w:r w:rsidRPr="008778C3">
        <w:rPr>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 </w:t>
      </w:r>
    </w:p>
    <w:p w:rsidR="00CA7556" w:rsidRDefault="00CA7556" w:rsidP="00CA7556">
      <w:pPr>
        <w:jc w:val="both"/>
        <w:rPr>
          <w:sz w:val="28"/>
          <w:szCs w:val="28"/>
        </w:rPr>
      </w:pPr>
      <w:r>
        <w:rPr>
          <w:sz w:val="28"/>
          <w:szCs w:val="28"/>
        </w:rPr>
        <w:t xml:space="preserve">             </w:t>
      </w:r>
      <w:r w:rsidRPr="008778C3">
        <w:rPr>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w:t>
      </w:r>
      <w:r w:rsidRPr="008778C3">
        <w:rPr>
          <w:sz w:val="28"/>
          <w:szCs w:val="28"/>
        </w:rPr>
        <w:lastRenderedPageBreak/>
        <w:t xml:space="preserve">заполнения всех предлагаемых форм, прикрепления к запросу заявления и необходимых документов, в электронной форме. </w:t>
      </w:r>
    </w:p>
    <w:p w:rsidR="00CA7556" w:rsidRDefault="00CA7556" w:rsidP="00CA7556">
      <w:pPr>
        <w:jc w:val="both"/>
        <w:rPr>
          <w:sz w:val="28"/>
          <w:szCs w:val="28"/>
        </w:rPr>
      </w:pPr>
      <w:r>
        <w:rPr>
          <w:sz w:val="28"/>
          <w:szCs w:val="28"/>
        </w:rPr>
        <w:t xml:space="preserve">             </w:t>
      </w:r>
      <w:r w:rsidRPr="008778C3">
        <w:rPr>
          <w:sz w:val="28"/>
          <w:szCs w:val="28"/>
        </w:rPr>
        <w:t xml:space="preserve">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 </w:t>
      </w:r>
    </w:p>
    <w:p w:rsidR="00CA7556" w:rsidRDefault="00CA7556" w:rsidP="00CA7556">
      <w:pPr>
        <w:jc w:val="both"/>
        <w:rPr>
          <w:sz w:val="28"/>
          <w:szCs w:val="28"/>
        </w:rPr>
      </w:pPr>
      <w:r>
        <w:rPr>
          <w:sz w:val="28"/>
          <w:szCs w:val="28"/>
        </w:rPr>
        <w:t xml:space="preserve">             </w:t>
      </w:r>
      <w:r w:rsidRPr="008778C3">
        <w:rPr>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 </w:t>
      </w:r>
    </w:p>
    <w:p w:rsidR="00CA7556" w:rsidRDefault="00CA7556" w:rsidP="00CA7556">
      <w:pPr>
        <w:jc w:val="both"/>
        <w:rPr>
          <w:sz w:val="28"/>
          <w:szCs w:val="28"/>
        </w:rPr>
      </w:pPr>
      <w:r>
        <w:rPr>
          <w:sz w:val="28"/>
          <w:szCs w:val="28"/>
        </w:rPr>
        <w:t xml:space="preserve">               </w:t>
      </w:r>
      <w:r w:rsidRPr="008778C3">
        <w:rPr>
          <w:sz w:val="28"/>
          <w:szCs w:val="28"/>
        </w:rPr>
        <w:t>3.7.1. Описание последовательности действий при приеме и регистрации документов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 Максимальный срок выполнения административной процеду</w:t>
      </w:r>
      <w:r>
        <w:rPr>
          <w:sz w:val="28"/>
          <w:szCs w:val="28"/>
        </w:rPr>
        <w:t xml:space="preserve">ры не может превышать 3 дней. </w:t>
      </w:r>
    </w:p>
    <w:p w:rsidR="00CA7556" w:rsidRDefault="00CA7556" w:rsidP="00CA7556">
      <w:pPr>
        <w:jc w:val="both"/>
        <w:rPr>
          <w:sz w:val="28"/>
          <w:szCs w:val="28"/>
        </w:rPr>
      </w:pPr>
      <w:r>
        <w:rPr>
          <w:sz w:val="28"/>
          <w:szCs w:val="28"/>
        </w:rPr>
        <w:t xml:space="preserve">              </w:t>
      </w:r>
      <w:r w:rsidRPr="008778C3">
        <w:rPr>
          <w:sz w:val="28"/>
          <w:szCs w:val="28"/>
        </w:rPr>
        <w:t xml:space="preserve"> 3.7.2. Описание последовательности действий при формировании и направлении межведомственных запросов Последовательность и срок административных действий аналогичны административным действиям и срокам, указанн</w:t>
      </w:r>
      <w:r>
        <w:rPr>
          <w:sz w:val="28"/>
          <w:szCs w:val="28"/>
        </w:rPr>
        <w:t>ым в подразделе 3.3 настоящего А</w:t>
      </w:r>
      <w:r w:rsidRPr="008778C3">
        <w:rPr>
          <w:sz w:val="28"/>
          <w:szCs w:val="28"/>
        </w:rPr>
        <w:t xml:space="preserve">дминистративного регламента. </w:t>
      </w:r>
    </w:p>
    <w:p w:rsidR="00CA7556" w:rsidRDefault="00CA7556" w:rsidP="00CA7556">
      <w:pPr>
        <w:jc w:val="both"/>
        <w:rPr>
          <w:sz w:val="28"/>
          <w:szCs w:val="28"/>
        </w:rPr>
      </w:pPr>
      <w:r>
        <w:rPr>
          <w:sz w:val="28"/>
          <w:szCs w:val="28"/>
        </w:rPr>
        <w:t xml:space="preserve">                </w:t>
      </w:r>
      <w:r w:rsidRPr="008778C3">
        <w:rPr>
          <w:sz w:val="28"/>
          <w:szCs w:val="28"/>
        </w:rPr>
        <w:t>3.7.3. Описание последовательности административных действий по принятию решения о проведении общественных обсуждений или публичных слушаний Последовательность и срок административных действий аналогичны административным действиям и срокам, указанн</w:t>
      </w:r>
      <w:r>
        <w:rPr>
          <w:sz w:val="28"/>
          <w:szCs w:val="28"/>
        </w:rPr>
        <w:t>ым в подразделе 3.4 настоящего А</w:t>
      </w:r>
      <w:r w:rsidRPr="008778C3">
        <w:rPr>
          <w:sz w:val="28"/>
          <w:szCs w:val="28"/>
        </w:rPr>
        <w:t xml:space="preserve">дминистративного регламента. </w:t>
      </w:r>
    </w:p>
    <w:p w:rsidR="00CA7556" w:rsidRDefault="00CA7556" w:rsidP="00CA7556">
      <w:pPr>
        <w:jc w:val="both"/>
        <w:rPr>
          <w:sz w:val="28"/>
          <w:szCs w:val="28"/>
        </w:rPr>
      </w:pPr>
      <w:r>
        <w:rPr>
          <w:sz w:val="28"/>
          <w:szCs w:val="28"/>
        </w:rPr>
        <w:t xml:space="preserve">               </w:t>
      </w:r>
      <w:r w:rsidRPr="008778C3">
        <w:rPr>
          <w:sz w:val="28"/>
          <w:szCs w:val="28"/>
        </w:rPr>
        <w:t>3.7.4.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решения о выдаче разрешения на отклонение от предельных параметров разрешенного строительства, реконструкции объекта капитального строительства Последовательность и срок административных действий аналогичны административным действиям и срокам, указанн</w:t>
      </w:r>
      <w:r>
        <w:rPr>
          <w:sz w:val="28"/>
          <w:szCs w:val="28"/>
        </w:rPr>
        <w:t>ым в подразделе 3.5 настоящего А</w:t>
      </w:r>
      <w:r w:rsidRPr="008778C3">
        <w:rPr>
          <w:sz w:val="28"/>
          <w:szCs w:val="28"/>
        </w:rPr>
        <w:t xml:space="preserve">дминистративного регламента. </w:t>
      </w:r>
    </w:p>
    <w:p w:rsidR="00CA7556" w:rsidRDefault="00CA7556" w:rsidP="00CA7556">
      <w:pPr>
        <w:jc w:val="both"/>
        <w:rPr>
          <w:sz w:val="28"/>
          <w:szCs w:val="28"/>
        </w:rPr>
      </w:pPr>
      <w:r>
        <w:rPr>
          <w:sz w:val="28"/>
          <w:szCs w:val="28"/>
        </w:rPr>
        <w:t xml:space="preserve">               </w:t>
      </w:r>
      <w:r w:rsidRPr="008778C3">
        <w:rPr>
          <w:sz w:val="28"/>
          <w:szCs w:val="28"/>
        </w:rPr>
        <w:t xml:space="preserve">3.7.5. Описание последовательности действий при регистрации и выдаче документов заявителю </w:t>
      </w:r>
    </w:p>
    <w:p w:rsidR="00CA7556" w:rsidRDefault="00CA7556" w:rsidP="00CA7556">
      <w:pPr>
        <w:jc w:val="both"/>
        <w:rPr>
          <w:sz w:val="28"/>
          <w:szCs w:val="28"/>
        </w:rPr>
      </w:pPr>
      <w:r>
        <w:rPr>
          <w:sz w:val="28"/>
          <w:szCs w:val="28"/>
        </w:rPr>
        <w:t xml:space="preserve">               </w:t>
      </w:r>
      <w:r w:rsidRPr="008778C3">
        <w:rPr>
          <w:sz w:val="28"/>
          <w:szCs w:val="28"/>
        </w:rPr>
        <w:t xml:space="preserve">Постановление администрации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после подписи уполномоченного должностного лица выдается (направляется) заявителю, посредством размещения постановления на Едином портале государственных и </w:t>
      </w:r>
      <w:r w:rsidRPr="008778C3">
        <w:rPr>
          <w:sz w:val="28"/>
          <w:szCs w:val="28"/>
        </w:rPr>
        <w:lastRenderedPageBreak/>
        <w:t xml:space="preserve">муниципальных услуг (функций) или Портале Кировской области. Максимальный срок выполнения административной процедуры не может превышать 1 дня. </w:t>
      </w:r>
    </w:p>
    <w:p w:rsidR="00CA7556" w:rsidRDefault="00CA7556" w:rsidP="00CA7556">
      <w:pPr>
        <w:jc w:val="both"/>
        <w:rPr>
          <w:sz w:val="28"/>
          <w:szCs w:val="28"/>
        </w:rPr>
      </w:pPr>
      <w:r>
        <w:rPr>
          <w:sz w:val="28"/>
          <w:szCs w:val="28"/>
        </w:rPr>
        <w:t xml:space="preserve">               </w:t>
      </w:r>
      <w:r w:rsidRPr="008778C3">
        <w:rPr>
          <w:sz w:val="28"/>
          <w:szCs w:val="28"/>
        </w:rPr>
        <w:t xml:space="preserve">3.8. Порядок исправления допущенных опечаток и ошибок в выданных в </w:t>
      </w:r>
      <w:proofErr w:type="gramStart"/>
      <w:r w:rsidRPr="008778C3">
        <w:rPr>
          <w:sz w:val="28"/>
          <w:szCs w:val="28"/>
        </w:rPr>
        <w:t>результате</w:t>
      </w:r>
      <w:proofErr w:type="gramEnd"/>
      <w:r w:rsidRPr="008778C3">
        <w:rPr>
          <w:sz w:val="28"/>
          <w:szCs w:val="28"/>
        </w:rPr>
        <w:t xml:space="preserve"> предоставления муниципальной услуги документах </w:t>
      </w:r>
    </w:p>
    <w:p w:rsidR="00CA7556" w:rsidRDefault="00CA7556" w:rsidP="00CA7556">
      <w:pPr>
        <w:jc w:val="both"/>
        <w:rPr>
          <w:sz w:val="28"/>
          <w:szCs w:val="28"/>
        </w:rPr>
      </w:pPr>
      <w:r>
        <w:rPr>
          <w:sz w:val="28"/>
          <w:szCs w:val="28"/>
        </w:rPr>
        <w:t xml:space="preserve">               </w:t>
      </w:r>
      <w:r w:rsidRPr="008778C3">
        <w:rPr>
          <w:sz w:val="28"/>
          <w:szCs w:val="28"/>
        </w:rPr>
        <w:t xml:space="preserve">В случае необходимости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заявитель направляет заявление (приложение № 3 к настоящему Административному регламенту). </w:t>
      </w:r>
    </w:p>
    <w:p w:rsidR="00CA7556" w:rsidRDefault="00CA7556" w:rsidP="00CA7556">
      <w:pPr>
        <w:jc w:val="both"/>
        <w:rPr>
          <w:sz w:val="28"/>
          <w:szCs w:val="28"/>
        </w:rPr>
      </w:pPr>
      <w:r>
        <w:rPr>
          <w:sz w:val="28"/>
          <w:szCs w:val="28"/>
        </w:rPr>
        <w:t xml:space="preserve">               </w:t>
      </w:r>
      <w:r w:rsidRPr="008778C3">
        <w:rPr>
          <w:sz w:val="28"/>
          <w:szCs w:val="28"/>
        </w:rPr>
        <w:t>Изменения вносятся муниципальным правовым актом органа местного самоуправления. Заявление может быть подан</w:t>
      </w:r>
      <w:r>
        <w:rPr>
          <w:sz w:val="28"/>
          <w:szCs w:val="28"/>
        </w:rPr>
        <w:t>о посредством Единого портала</w:t>
      </w:r>
      <w:r w:rsidRPr="008778C3">
        <w:rPr>
          <w:sz w:val="28"/>
          <w:szCs w:val="28"/>
        </w:rPr>
        <w:t xml:space="preserve"> государственных и муниципальных услуг (функций), Портала Кировской области, через многофункциональный центр, а также непосредственно в администрацию. </w:t>
      </w:r>
    </w:p>
    <w:p w:rsidR="00CA7556" w:rsidRDefault="00CA7556" w:rsidP="00CA7556">
      <w:pPr>
        <w:jc w:val="both"/>
        <w:rPr>
          <w:sz w:val="28"/>
          <w:szCs w:val="28"/>
        </w:rPr>
      </w:pPr>
      <w:r>
        <w:rPr>
          <w:sz w:val="28"/>
          <w:szCs w:val="28"/>
        </w:rPr>
        <w:t xml:space="preserve">               </w:t>
      </w:r>
      <w:proofErr w:type="gramStart"/>
      <w:r w:rsidRPr="008778C3">
        <w:rPr>
          <w:sz w:val="28"/>
          <w:szCs w:val="28"/>
        </w:rPr>
        <w:t>В случае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w:t>
      </w:r>
      <w:proofErr w:type="gramEnd"/>
      <w:r w:rsidRPr="008778C3">
        <w:rPr>
          <w:sz w:val="28"/>
          <w:szCs w:val="28"/>
        </w:rPr>
        <w:t xml:space="preserve"> о внесении изменений в постановление администрации. </w:t>
      </w:r>
    </w:p>
    <w:p w:rsidR="00CA7556" w:rsidRDefault="00CA7556" w:rsidP="00CA7556">
      <w:pPr>
        <w:jc w:val="both"/>
        <w:rPr>
          <w:sz w:val="28"/>
          <w:szCs w:val="28"/>
        </w:rPr>
      </w:pPr>
      <w:r>
        <w:rPr>
          <w:sz w:val="28"/>
          <w:szCs w:val="28"/>
        </w:rPr>
        <w:t xml:space="preserve">            </w:t>
      </w:r>
      <w:r w:rsidRPr="008778C3">
        <w:rPr>
          <w:sz w:val="28"/>
          <w:szCs w:val="28"/>
        </w:rPr>
        <w:t>Срок внесения изменений в разрешение составляет 7 рабочих дней.</w:t>
      </w:r>
    </w:p>
    <w:p w:rsidR="00CA7556" w:rsidRDefault="00CA7556" w:rsidP="00CA7556">
      <w:pPr>
        <w:jc w:val="both"/>
        <w:rPr>
          <w:sz w:val="28"/>
          <w:szCs w:val="28"/>
        </w:rPr>
      </w:pPr>
    </w:p>
    <w:p w:rsidR="00CA7556" w:rsidRPr="001201CF" w:rsidRDefault="00CA7556" w:rsidP="00CA7556">
      <w:pPr>
        <w:jc w:val="center"/>
        <w:rPr>
          <w:b/>
          <w:sz w:val="28"/>
          <w:szCs w:val="28"/>
        </w:rPr>
      </w:pPr>
      <w:r w:rsidRPr="001201CF">
        <w:rPr>
          <w:b/>
          <w:sz w:val="28"/>
          <w:szCs w:val="28"/>
        </w:rPr>
        <w:t xml:space="preserve">4. Формы </w:t>
      </w:r>
      <w:proofErr w:type="gramStart"/>
      <w:r w:rsidRPr="001201CF">
        <w:rPr>
          <w:b/>
          <w:sz w:val="28"/>
          <w:szCs w:val="28"/>
        </w:rPr>
        <w:t>контроля за</w:t>
      </w:r>
      <w:proofErr w:type="gramEnd"/>
      <w:r w:rsidRPr="001201CF">
        <w:rPr>
          <w:b/>
          <w:sz w:val="28"/>
          <w:szCs w:val="28"/>
        </w:rPr>
        <w:t xml:space="preserve"> исполнением Административного регламента</w:t>
      </w:r>
    </w:p>
    <w:p w:rsidR="00CA7556" w:rsidRDefault="00CA7556" w:rsidP="00CA7556">
      <w:pPr>
        <w:jc w:val="both"/>
        <w:rPr>
          <w:sz w:val="28"/>
          <w:szCs w:val="28"/>
        </w:rPr>
      </w:pPr>
    </w:p>
    <w:p w:rsidR="00CA7556" w:rsidRDefault="00CA7556" w:rsidP="00CA7556">
      <w:pPr>
        <w:jc w:val="both"/>
        <w:rPr>
          <w:sz w:val="28"/>
          <w:szCs w:val="28"/>
        </w:rPr>
      </w:pPr>
      <w:r>
        <w:rPr>
          <w:sz w:val="28"/>
          <w:szCs w:val="28"/>
        </w:rPr>
        <w:t xml:space="preserve">            </w:t>
      </w:r>
      <w:r w:rsidRPr="008778C3">
        <w:rPr>
          <w:sz w:val="28"/>
          <w:szCs w:val="28"/>
        </w:rPr>
        <w:t xml:space="preserve">4.1. Порядок осуществления текущего контроля </w:t>
      </w:r>
    </w:p>
    <w:p w:rsidR="00CA7556" w:rsidRDefault="00CA7556" w:rsidP="00CA7556">
      <w:pPr>
        <w:jc w:val="both"/>
        <w:rPr>
          <w:sz w:val="28"/>
          <w:szCs w:val="28"/>
        </w:rPr>
      </w:pPr>
      <w:r>
        <w:rPr>
          <w:sz w:val="28"/>
          <w:szCs w:val="28"/>
        </w:rPr>
        <w:t xml:space="preserve">            </w:t>
      </w:r>
      <w:r w:rsidRPr="008778C3">
        <w:rPr>
          <w:sz w:val="28"/>
          <w:szCs w:val="28"/>
        </w:rPr>
        <w:t xml:space="preserve">4.1.1. Текущий </w:t>
      </w:r>
      <w:proofErr w:type="gramStart"/>
      <w:r w:rsidRPr="008778C3">
        <w:rPr>
          <w:sz w:val="28"/>
          <w:szCs w:val="28"/>
        </w:rPr>
        <w:t>контроль за</w:t>
      </w:r>
      <w:proofErr w:type="gramEnd"/>
      <w:r w:rsidRPr="008778C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 </w:t>
      </w:r>
    </w:p>
    <w:p w:rsidR="00CA7556" w:rsidRDefault="00CA7556" w:rsidP="00CA7556">
      <w:pPr>
        <w:jc w:val="both"/>
        <w:rPr>
          <w:sz w:val="28"/>
          <w:szCs w:val="28"/>
        </w:rPr>
      </w:pPr>
      <w:r>
        <w:rPr>
          <w:sz w:val="28"/>
          <w:szCs w:val="28"/>
        </w:rPr>
        <w:t xml:space="preserve">             </w:t>
      </w:r>
      <w:r w:rsidRPr="008778C3">
        <w:rPr>
          <w:sz w:val="28"/>
          <w:szCs w:val="28"/>
        </w:rPr>
        <w:t xml:space="preserve">Перечень должностных лиц, осуществляющих текущий контроль, устанавливается индивидуальными правовыми актами администрации.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Полномочия должностных лиц на осуществление текущего контроля определяются в </w:t>
      </w:r>
      <w:proofErr w:type="gramStart"/>
      <w:r w:rsidRPr="008778C3">
        <w:rPr>
          <w:sz w:val="28"/>
          <w:szCs w:val="28"/>
        </w:rPr>
        <w:t>положениях</w:t>
      </w:r>
      <w:proofErr w:type="gramEnd"/>
      <w:r w:rsidRPr="008778C3">
        <w:rPr>
          <w:sz w:val="28"/>
          <w:szCs w:val="28"/>
        </w:rPr>
        <w:t xml:space="preserve"> о структурных подразделениях, должностных регламентах и должностных инструкциях работников администрации.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4.1.3. Глава администрации, а также уполномоченное им должностное лицо, осуществляя контроль, вправе: </w:t>
      </w:r>
    </w:p>
    <w:p w:rsidR="00CA7556" w:rsidRDefault="00CA7556" w:rsidP="00CA7556">
      <w:pPr>
        <w:jc w:val="both"/>
        <w:rPr>
          <w:sz w:val="28"/>
          <w:szCs w:val="28"/>
        </w:rPr>
      </w:pPr>
      <w:r>
        <w:rPr>
          <w:sz w:val="28"/>
          <w:szCs w:val="28"/>
        </w:rPr>
        <w:t xml:space="preserve">             </w:t>
      </w:r>
      <w:r w:rsidRPr="008778C3">
        <w:rPr>
          <w:sz w:val="28"/>
          <w:szCs w:val="28"/>
        </w:rPr>
        <w:t xml:space="preserve">контролировать соблюдение порядка и условий предоставления муниципальной услуги; </w:t>
      </w:r>
    </w:p>
    <w:p w:rsidR="00CA7556" w:rsidRDefault="00CA7556" w:rsidP="00CA7556">
      <w:pPr>
        <w:jc w:val="both"/>
        <w:rPr>
          <w:sz w:val="28"/>
          <w:szCs w:val="28"/>
        </w:rPr>
      </w:pPr>
      <w:r>
        <w:rPr>
          <w:sz w:val="28"/>
          <w:szCs w:val="28"/>
        </w:rPr>
        <w:t xml:space="preserve">             </w:t>
      </w:r>
      <w:proofErr w:type="gramStart"/>
      <w:r w:rsidRPr="008778C3">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w:t>
      </w:r>
      <w:r>
        <w:rPr>
          <w:sz w:val="28"/>
          <w:szCs w:val="28"/>
        </w:rPr>
        <w:t xml:space="preserve"> обязательные для исполнения;</w:t>
      </w:r>
      <w:r w:rsidRPr="008778C3">
        <w:rPr>
          <w:sz w:val="28"/>
          <w:szCs w:val="28"/>
        </w:rPr>
        <w:t xml:space="preserve"> назначать ответственных специалистов администрации для постоянного наблюдения за предоставлением муниципальной услуги; </w:t>
      </w:r>
      <w:proofErr w:type="gramEnd"/>
    </w:p>
    <w:p w:rsidR="00CA7556" w:rsidRDefault="00CA7556" w:rsidP="00CA7556">
      <w:pPr>
        <w:jc w:val="both"/>
        <w:rPr>
          <w:sz w:val="28"/>
          <w:szCs w:val="28"/>
        </w:rPr>
      </w:pPr>
      <w:r>
        <w:rPr>
          <w:sz w:val="28"/>
          <w:szCs w:val="28"/>
        </w:rPr>
        <w:t xml:space="preserve">             </w:t>
      </w:r>
      <w:proofErr w:type="gramStart"/>
      <w:r w:rsidRPr="008778C3">
        <w:rPr>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 </w:t>
      </w:r>
      <w:r>
        <w:rPr>
          <w:sz w:val="28"/>
          <w:szCs w:val="28"/>
        </w:rPr>
        <w:t xml:space="preserve">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4.2.1. </w:t>
      </w:r>
      <w:proofErr w:type="gramStart"/>
      <w:r w:rsidRPr="008778C3">
        <w:rPr>
          <w:sz w:val="28"/>
          <w:szCs w:val="28"/>
        </w:rPr>
        <w:t xml:space="preserve">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4.2.3. Проверки могут быть плановыми и внеплановыми. </w:t>
      </w:r>
    </w:p>
    <w:p w:rsidR="00CA7556" w:rsidRDefault="00CA7556" w:rsidP="00CA7556">
      <w:pPr>
        <w:jc w:val="both"/>
        <w:rPr>
          <w:sz w:val="28"/>
          <w:szCs w:val="28"/>
        </w:rPr>
      </w:pPr>
      <w:r>
        <w:rPr>
          <w:sz w:val="28"/>
          <w:szCs w:val="28"/>
        </w:rPr>
        <w:t xml:space="preserve">            </w:t>
      </w:r>
      <w:r w:rsidRPr="008778C3">
        <w:rPr>
          <w:sz w:val="28"/>
          <w:szCs w:val="28"/>
        </w:rPr>
        <w:t xml:space="preserve">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 xml:space="preserve">4.2.6. Для проведения проверки создается комиссия, в состав которой включаются муниципальные служащие администрации. </w:t>
      </w:r>
    </w:p>
    <w:p w:rsidR="00CA7556" w:rsidRDefault="00CA7556" w:rsidP="00CA7556">
      <w:pPr>
        <w:jc w:val="both"/>
        <w:rPr>
          <w:sz w:val="28"/>
          <w:szCs w:val="28"/>
        </w:rPr>
      </w:pPr>
      <w:r>
        <w:rPr>
          <w:sz w:val="28"/>
          <w:szCs w:val="28"/>
        </w:rPr>
        <w:t xml:space="preserve">             </w:t>
      </w:r>
      <w:r w:rsidRPr="008778C3">
        <w:rPr>
          <w:sz w:val="28"/>
          <w:szCs w:val="28"/>
        </w:rPr>
        <w:t xml:space="preserve">4.2.7. Проверка осуществляется на основании распоряжения главы администрации. </w:t>
      </w:r>
    </w:p>
    <w:p w:rsidR="00CA7556" w:rsidRDefault="00CA7556" w:rsidP="00CA7556">
      <w:pPr>
        <w:jc w:val="both"/>
        <w:rPr>
          <w:sz w:val="28"/>
          <w:szCs w:val="28"/>
        </w:rPr>
      </w:pPr>
      <w:r>
        <w:rPr>
          <w:sz w:val="28"/>
          <w:szCs w:val="28"/>
        </w:rPr>
        <w:t xml:space="preserve">             </w:t>
      </w:r>
      <w:r w:rsidRPr="008778C3">
        <w:rPr>
          <w:sz w:val="28"/>
          <w:szCs w:val="28"/>
        </w:rPr>
        <w:t xml:space="preserve">4.2.8. Результаты проверки оформляются актом, в </w:t>
      </w:r>
      <w:proofErr w:type="gramStart"/>
      <w:r w:rsidRPr="008778C3">
        <w:rPr>
          <w:sz w:val="28"/>
          <w:szCs w:val="28"/>
        </w:rPr>
        <w:t>котором</w:t>
      </w:r>
      <w:proofErr w:type="gramEnd"/>
      <w:r w:rsidRPr="008778C3">
        <w:rPr>
          <w:sz w:val="28"/>
          <w:szCs w:val="28"/>
        </w:rPr>
        <w:t xml:space="preserve"> отмечаются выявленные недостатки и предложения по их устранению. Акт подписывают </w:t>
      </w:r>
      <w:r w:rsidRPr="008778C3">
        <w:rPr>
          <w:sz w:val="28"/>
          <w:szCs w:val="28"/>
        </w:rPr>
        <w:lastRenderedPageBreak/>
        <w:t xml:space="preserve">председатель и члены комиссии, глава администрации (лицо, исполняющее обязанности главы администрации). </w:t>
      </w:r>
    </w:p>
    <w:p w:rsidR="00CA7556" w:rsidRDefault="00CA7556" w:rsidP="00CA7556">
      <w:pPr>
        <w:jc w:val="both"/>
        <w:rPr>
          <w:sz w:val="28"/>
          <w:szCs w:val="28"/>
        </w:rPr>
      </w:pPr>
      <w:r>
        <w:rPr>
          <w:sz w:val="28"/>
          <w:szCs w:val="28"/>
        </w:rPr>
        <w:t xml:space="preserve">              </w:t>
      </w:r>
      <w:r w:rsidRPr="008778C3">
        <w:rPr>
          <w:sz w:val="28"/>
          <w:szCs w:val="28"/>
        </w:rPr>
        <w:t xml:space="preserve">4.2.9. Проверяемые лица, в </w:t>
      </w:r>
      <w:proofErr w:type="gramStart"/>
      <w:r w:rsidRPr="008778C3">
        <w:rPr>
          <w:sz w:val="28"/>
          <w:szCs w:val="28"/>
        </w:rPr>
        <w:t>отношении</w:t>
      </w:r>
      <w:proofErr w:type="gramEnd"/>
      <w:r w:rsidRPr="008778C3">
        <w:rPr>
          <w:sz w:val="28"/>
          <w:szCs w:val="28"/>
        </w:rPr>
        <w:t xml:space="preserve"> которых проводилась проверка, под подпись знакомятся с актом, после чего он помещается в соответствующее номенклатурное дело. </w:t>
      </w:r>
    </w:p>
    <w:p w:rsidR="00CA7556" w:rsidRDefault="00CA7556" w:rsidP="00CA7556">
      <w:pPr>
        <w:jc w:val="both"/>
        <w:rPr>
          <w:sz w:val="28"/>
          <w:szCs w:val="28"/>
        </w:rPr>
      </w:pPr>
      <w:r>
        <w:rPr>
          <w:sz w:val="28"/>
          <w:szCs w:val="28"/>
        </w:rPr>
        <w:t xml:space="preserve">              </w:t>
      </w:r>
      <w:r w:rsidRPr="008778C3">
        <w:rPr>
          <w:sz w:val="28"/>
          <w:szCs w:val="28"/>
        </w:rPr>
        <w:t xml:space="preserve">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w:t>
      </w:r>
      <w:r>
        <w:rPr>
          <w:sz w:val="28"/>
          <w:szCs w:val="28"/>
        </w:rPr>
        <w:t xml:space="preserve">и, соблюдение сроков и порядка </w:t>
      </w:r>
      <w:r w:rsidRPr="008778C3">
        <w:rPr>
          <w:sz w:val="28"/>
          <w:szCs w:val="28"/>
        </w:rPr>
        <w:t xml:space="preserve"> предоставления муниципальной услуги, установленных настоящим Административным регламентом. </w:t>
      </w:r>
    </w:p>
    <w:p w:rsidR="00CA7556" w:rsidRDefault="00CA7556" w:rsidP="00CA7556">
      <w:pPr>
        <w:jc w:val="both"/>
        <w:rPr>
          <w:sz w:val="28"/>
          <w:szCs w:val="28"/>
        </w:rPr>
      </w:pPr>
      <w:r>
        <w:rPr>
          <w:sz w:val="28"/>
          <w:szCs w:val="28"/>
        </w:rPr>
        <w:t xml:space="preserve">              </w:t>
      </w:r>
      <w:r w:rsidRPr="008778C3">
        <w:rPr>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 </w:t>
      </w:r>
    </w:p>
    <w:p w:rsidR="00CA7556" w:rsidRDefault="00CA7556" w:rsidP="00CA7556">
      <w:pPr>
        <w:jc w:val="both"/>
        <w:rPr>
          <w:sz w:val="28"/>
          <w:szCs w:val="28"/>
        </w:rPr>
      </w:pPr>
      <w:r>
        <w:rPr>
          <w:sz w:val="28"/>
          <w:szCs w:val="28"/>
        </w:rPr>
        <w:t xml:space="preserve">              </w:t>
      </w:r>
      <w:r w:rsidRPr="008778C3">
        <w:rPr>
          <w:sz w:val="28"/>
          <w:szCs w:val="28"/>
        </w:rPr>
        <w:t xml:space="preserve">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 </w:t>
      </w:r>
    </w:p>
    <w:p w:rsidR="00CA7556" w:rsidRDefault="00CA7556" w:rsidP="00CA7556">
      <w:pPr>
        <w:jc w:val="both"/>
        <w:rPr>
          <w:sz w:val="28"/>
          <w:szCs w:val="28"/>
        </w:rPr>
      </w:pPr>
      <w:r>
        <w:rPr>
          <w:sz w:val="28"/>
          <w:szCs w:val="28"/>
        </w:rPr>
        <w:t xml:space="preserve">               </w:t>
      </w:r>
      <w:r w:rsidRPr="008778C3">
        <w:rPr>
          <w:sz w:val="28"/>
          <w:szCs w:val="28"/>
        </w:rPr>
        <w:t xml:space="preserve">4.4. Положения, характеризующие требования к порядку и формам </w:t>
      </w:r>
      <w:proofErr w:type="gramStart"/>
      <w:r w:rsidRPr="008778C3">
        <w:rPr>
          <w:sz w:val="28"/>
          <w:szCs w:val="28"/>
        </w:rPr>
        <w:t>контроля за</w:t>
      </w:r>
      <w:proofErr w:type="gramEnd"/>
      <w:r w:rsidRPr="008778C3">
        <w:rPr>
          <w:sz w:val="28"/>
          <w:szCs w:val="28"/>
        </w:rPr>
        <w:t xml:space="preserve"> предоставлением муниципальной услуги, в том числе со стороны граждан, их объединений и организаций </w:t>
      </w:r>
    </w:p>
    <w:p w:rsidR="00CA7556" w:rsidRDefault="00CA7556" w:rsidP="00CA7556">
      <w:pPr>
        <w:jc w:val="both"/>
        <w:rPr>
          <w:sz w:val="28"/>
          <w:szCs w:val="28"/>
        </w:rPr>
      </w:pPr>
      <w:r>
        <w:rPr>
          <w:sz w:val="28"/>
          <w:szCs w:val="28"/>
        </w:rPr>
        <w:t xml:space="preserve">               </w:t>
      </w:r>
      <w:r w:rsidRPr="008778C3">
        <w:rPr>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 </w:t>
      </w:r>
    </w:p>
    <w:p w:rsidR="00CA7556" w:rsidRDefault="00CA7556" w:rsidP="00CA7556">
      <w:pPr>
        <w:jc w:val="both"/>
        <w:rPr>
          <w:sz w:val="28"/>
          <w:szCs w:val="28"/>
        </w:rPr>
      </w:pPr>
      <w:r>
        <w:rPr>
          <w:sz w:val="28"/>
          <w:szCs w:val="28"/>
        </w:rPr>
        <w:t xml:space="preserve">             </w:t>
      </w:r>
      <w:r w:rsidRPr="008778C3">
        <w:rPr>
          <w:sz w:val="28"/>
          <w:szCs w:val="28"/>
        </w:rPr>
        <w:t xml:space="preserve">4.4.2. Граждане, их объединения и организации могут сообщить обо всех результатах </w:t>
      </w:r>
      <w:proofErr w:type="gramStart"/>
      <w:r w:rsidRPr="008778C3">
        <w:rPr>
          <w:sz w:val="28"/>
          <w:szCs w:val="28"/>
        </w:rPr>
        <w:t>контроля за</w:t>
      </w:r>
      <w:proofErr w:type="gramEnd"/>
      <w:r w:rsidRPr="008778C3">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 </w:t>
      </w:r>
    </w:p>
    <w:p w:rsidR="00CA7556" w:rsidRDefault="00CA7556" w:rsidP="00CA7556">
      <w:pPr>
        <w:jc w:val="both"/>
        <w:rPr>
          <w:sz w:val="28"/>
          <w:szCs w:val="28"/>
        </w:rPr>
      </w:pPr>
    </w:p>
    <w:p w:rsidR="00CA7556" w:rsidRPr="00157BFD" w:rsidRDefault="00CA7556" w:rsidP="00CA7556">
      <w:pPr>
        <w:jc w:val="center"/>
        <w:rPr>
          <w:b/>
          <w:sz w:val="28"/>
          <w:szCs w:val="28"/>
        </w:rPr>
      </w:pPr>
      <w:r w:rsidRPr="00157BF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CA7556" w:rsidRDefault="00CA7556" w:rsidP="00CA7556">
      <w:pPr>
        <w:jc w:val="both"/>
        <w:rPr>
          <w:sz w:val="28"/>
          <w:szCs w:val="28"/>
        </w:rPr>
      </w:pPr>
    </w:p>
    <w:p w:rsidR="00CA7556" w:rsidRDefault="00CA7556" w:rsidP="00CA7556">
      <w:pPr>
        <w:jc w:val="both"/>
        <w:rPr>
          <w:sz w:val="28"/>
          <w:szCs w:val="28"/>
        </w:rPr>
      </w:pPr>
      <w:r>
        <w:rPr>
          <w:sz w:val="28"/>
          <w:szCs w:val="28"/>
        </w:rPr>
        <w:t xml:space="preserve">             5.</w:t>
      </w:r>
      <w:r w:rsidRPr="008778C3">
        <w:rPr>
          <w:sz w:val="28"/>
          <w:szCs w:val="28"/>
        </w:rPr>
        <w:t>1. Информация для заяви</w:t>
      </w:r>
      <w:r>
        <w:rPr>
          <w:sz w:val="28"/>
          <w:szCs w:val="28"/>
        </w:rPr>
        <w:t>теля о его праве подать жалобу на р</w:t>
      </w:r>
      <w:r w:rsidRPr="008778C3">
        <w:rPr>
          <w:sz w:val="28"/>
          <w:szCs w:val="28"/>
        </w:rPr>
        <w:t xml:space="preserve">ешения и действия (бездействие) органа, предоставляющего муниципальную услугу, </w:t>
      </w:r>
      <w:r w:rsidRPr="008778C3">
        <w:rPr>
          <w:sz w:val="28"/>
          <w:szCs w:val="28"/>
        </w:rPr>
        <w:lastRenderedPageBreak/>
        <w:t xml:space="preserve">должностного лица органа, предоставляющего муниципальную услугу, либо муниципального служащего могут быть обжалованы в досудебном порядке. </w:t>
      </w:r>
      <w:r>
        <w:rPr>
          <w:sz w:val="28"/>
          <w:szCs w:val="28"/>
        </w:rPr>
        <w:t xml:space="preserve"> </w:t>
      </w:r>
    </w:p>
    <w:p w:rsidR="00CA7556" w:rsidRDefault="00CA7556" w:rsidP="00CA7556">
      <w:pPr>
        <w:jc w:val="both"/>
        <w:rPr>
          <w:sz w:val="28"/>
          <w:szCs w:val="28"/>
        </w:rPr>
      </w:pPr>
      <w:r>
        <w:rPr>
          <w:sz w:val="28"/>
          <w:szCs w:val="28"/>
        </w:rPr>
        <w:t xml:space="preserve">             </w:t>
      </w:r>
      <w:proofErr w:type="gramStart"/>
      <w:r w:rsidRPr="008778C3">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w:t>
      </w:r>
      <w:r>
        <w:rPr>
          <w:sz w:val="28"/>
          <w:szCs w:val="28"/>
        </w:rPr>
        <w:t xml:space="preserve">щие перечни процедур в сферах </w:t>
      </w:r>
      <w:r w:rsidRPr="008778C3">
        <w:rPr>
          <w:sz w:val="28"/>
          <w:szCs w:val="28"/>
        </w:rPr>
        <w:t xml:space="preserve">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8778C3">
        <w:rPr>
          <w:sz w:val="28"/>
          <w:szCs w:val="28"/>
        </w:rPr>
        <w:t xml:space="preserve"> лицами в </w:t>
      </w:r>
      <w:proofErr w:type="gramStart"/>
      <w:r w:rsidRPr="008778C3">
        <w:rPr>
          <w:sz w:val="28"/>
          <w:szCs w:val="28"/>
        </w:rPr>
        <w:t>порядке</w:t>
      </w:r>
      <w:proofErr w:type="gramEnd"/>
      <w:r w:rsidRPr="008778C3">
        <w:rPr>
          <w:sz w:val="28"/>
          <w:szCs w:val="28"/>
        </w:rPr>
        <w:t xml:space="preserve">, установленном указанной статьей, либо в порядке, установленном антимонопольным законодательством Российской Федерации, в антимонопольный орган. </w:t>
      </w:r>
    </w:p>
    <w:p w:rsidR="00CA7556" w:rsidRDefault="00CA7556" w:rsidP="00CA7556">
      <w:pPr>
        <w:jc w:val="both"/>
        <w:rPr>
          <w:sz w:val="28"/>
          <w:szCs w:val="28"/>
        </w:rPr>
      </w:pPr>
      <w:r>
        <w:rPr>
          <w:sz w:val="28"/>
          <w:szCs w:val="28"/>
        </w:rPr>
        <w:t xml:space="preserve">             </w:t>
      </w:r>
      <w:r w:rsidRPr="008778C3">
        <w:rPr>
          <w:sz w:val="28"/>
          <w:szCs w:val="28"/>
        </w:rPr>
        <w:t xml:space="preserve">5.2. Предмет жалобы </w:t>
      </w:r>
    </w:p>
    <w:p w:rsidR="00CA7556" w:rsidRDefault="00CA7556" w:rsidP="00CA7556">
      <w:pPr>
        <w:jc w:val="both"/>
        <w:rPr>
          <w:sz w:val="28"/>
          <w:szCs w:val="28"/>
        </w:rPr>
      </w:pPr>
      <w:r>
        <w:rPr>
          <w:sz w:val="28"/>
          <w:szCs w:val="28"/>
        </w:rPr>
        <w:t xml:space="preserve">             </w:t>
      </w:r>
      <w:r w:rsidRPr="008778C3">
        <w:rPr>
          <w:sz w:val="28"/>
          <w:szCs w:val="28"/>
        </w:rPr>
        <w:t xml:space="preserve">5.2.1. Заявитель может обратиться с жалобой, в том числе в следующих случаях: </w:t>
      </w:r>
    </w:p>
    <w:p w:rsidR="00CA7556" w:rsidRDefault="00CA7556" w:rsidP="00CA7556">
      <w:pPr>
        <w:jc w:val="both"/>
        <w:rPr>
          <w:sz w:val="28"/>
          <w:szCs w:val="28"/>
        </w:rPr>
      </w:pPr>
      <w:r>
        <w:rPr>
          <w:sz w:val="28"/>
          <w:szCs w:val="28"/>
        </w:rPr>
        <w:t xml:space="preserve">             </w:t>
      </w:r>
      <w:r w:rsidRPr="008778C3">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 нарушение срока предоставления муниципальной услуги;</w:t>
      </w:r>
    </w:p>
    <w:p w:rsidR="00CA7556" w:rsidRDefault="00CA7556" w:rsidP="00CA7556">
      <w:pPr>
        <w:jc w:val="both"/>
        <w:rPr>
          <w:sz w:val="28"/>
          <w:szCs w:val="28"/>
        </w:rPr>
      </w:pPr>
      <w:r>
        <w:rPr>
          <w:sz w:val="28"/>
          <w:szCs w:val="28"/>
        </w:rPr>
        <w:t xml:space="preserve">            </w:t>
      </w:r>
      <w:r w:rsidRPr="008778C3">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7556" w:rsidRDefault="00CA7556" w:rsidP="00CA7556">
      <w:pPr>
        <w:jc w:val="both"/>
        <w:rPr>
          <w:sz w:val="28"/>
          <w:szCs w:val="28"/>
        </w:rPr>
      </w:pPr>
      <w:r>
        <w:rPr>
          <w:sz w:val="28"/>
          <w:szCs w:val="28"/>
        </w:rPr>
        <w:t xml:space="preserve">             </w:t>
      </w:r>
      <w:r w:rsidRPr="008778C3">
        <w:rPr>
          <w:sz w:val="28"/>
          <w:szCs w:val="28"/>
        </w:rPr>
        <w:t xml:space="preserve"> </w:t>
      </w:r>
      <w:proofErr w:type="gramStart"/>
      <w:r w:rsidRPr="008778C3">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нарушение срока или порядка выдачи документов по результатам предоставления муниципальной услуги; </w:t>
      </w:r>
    </w:p>
    <w:p w:rsidR="00CA7556" w:rsidRDefault="00CA7556" w:rsidP="00CA7556">
      <w:pPr>
        <w:jc w:val="both"/>
        <w:rPr>
          <w:sz w:val="28"/>
          <w:szCs w:val="28"/>
        </w:rPr>
      </w:pPr>
      <w:r>
        <w:rPr>
          <w:sz w:val="28"/>
          <w:szCs w:val="28"/>
        </w:rPr>
        <w:lastRenderedPageBreak/>
        <w:t xml:space="preserve">             </w:t>
      </w:r>
      <w:proofErr w:type="gramStart"/>
      <w:r w:rsidRPr="008778C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w:t>
      </w:r>
      <w:r>
        <w:rPr>
          <w:sz w:val="28"/>
          <w:szCs w:val="28"/>
        </w:rPr>
        <w:t>иципальными правовыми актами;</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A7556" w:rsidRDefault="00CA7556" w:rsidP="00CA7556">
      <w:pPr>
        <w:jc w:val="both"/>
        <w:rPr>
          <w:sz w:val="28"/>
          <w:szCs w:val="28"/>
        </w:rPr>
      </w:pPr>
      <w:r>
        <w:rPr>
          <w:sz w:val="28"/>
          <w:szCs w:val="28"/>
        </w:rPr>
        <w:t xml:space="preserve">             </w:t>
      </w:r>
      <w:r w:rsidRPr="008778C3">
        <w:rPr>
          <w:sz w:val="28"/>
          <w:szCs w:val="28"/>
        </w:rPr>
        <w:t xml:space="preserve">5.3. Органы государственной власти, организации, должностные лица, которым может быть направлена жалоба </w:t>
      </w:r>
    </w:p>
    <w:p w:rsidR="00CA7556" w:rsidRDefault="00CA7556" w:rsidP="00CA7556">
      <w:pPr>
        <w:jc w:val="both"/>
        <w:rPr>
          <w:sz w:val="28"/>
          <w:szCs w:val="28"/>
        </w:rPr>
      </w:pPr>
      <w:r>
        <w:rPr>
          <w:sz w:val="28"/>
          <w:szCs w:val="28"/>
        </w:rPr>
        <w:t xml:space="preserve">             </w:t>
      </w:r>
      <w:r w:rsidRPr="008778C3">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w:t>
      </w:r>
    </w:p>
    <w:p w:rsidR="00CA7556" w:rsidRDefault="00CA7556" w:rsidP="00CA7556">
      <w:pPr>
        <w:jc w:val="both"/>
        <w:rPr>
          <w:sz w:val="28"/>
          <w:szCs w:val="28"/>
        </w:rPr>
      </w:pPr>
      <w:r>
        <w:rPr>
          <w:sz w:val="28"/>
          <w:szCs w:val="28"/>
        </w:rPr>
        <w:t xml:space="preserve">             </w:t>
      </w:r>
      <w:r w:rsidRPr="008778C3">
        <w:rPr>
          <w:sz w:val="28"/>
          <w:szCs w:val="28"/>
        </w:rPr>
        <w:t xml:space="preserve">5.4. Порядок подачи и рассмотрения жалобы </w:t>
      </w:r>
    </w:p>
    <w:p w:rsidR="00CA7556" w:rsidRDefault="00CA7556" w:rsidP="00CA7556">
      <w:pPr>
        <w:jc w:val="both"/>
        <w:rPr>
          <w:sz w:val="28"/>
          <w:szCs w:val="28"/>
        </w:rPr>
      </w:pPr>
      <w:r>
        <w:rPr>
          <w:sz w:val="28"/>
          <w:szCs w:val="28"/>
        </w:rPr>
        <w:t xml:space="preserve">             </w:t>
      </w:r>
      <w:r w:rsidRPr="008778C3">
        <w:rPr>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A7556" w:rsidRDefault="00CA7556" w:rsidP="00CA7556">
      <w:pPr>
        <w:jc w:val="both"/>
        <w:rPr>
          <w:sz w:val="28"/>
          <w:szCs w:val="28"/>
        </w:rPr>
      </w:pPr>
      <w:r>
        <w:rPr>
          <w:sz w:val="28"/>
          <w:szCs w:val="28"/>
        </w:rPr>
        <w:t xml:space="preserve">             </w:t>
      </w:r>
      <w:r w:rsidRPr="008778C3">
        <w:rPr>
          <w:sz w:val="28"/>
          <w:szCs w:val="28"/>
        </w:rPr>
        <w:t xml:space="preserve">5.4.2. </w:t>
      </w:r>
      <w:proofErr w:type="gramStart"/>
      <w:r w:rsidRPr="008778C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5.4.3. Жалоба должна содержать: </w:t>
      </w:r>
    </w:p>
    <w:p w:rsidR="00CA7556" w:rsidRDefault="00CA7556" w:rsidP="00CA7556">
      <w:pPr>
        <w:jc w:val="both"/>
        <w:rPr>
          <w:sz w:val="28"/>
          <w:szCs w:val="28"/>
        </w:rPr>
      </w:pPr>
      <w:r>
        <w:rPr>
          <w:sz w:val="28"/>
          <w:szCs w:val="28"/>
        </w:rPr>
        <w:t xml:space="preserve">             </w:t>
      </w:r>
      <w:r w:rsidRPr="008778C3">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Start"/>
      <w:r w:rsidRPr="008778C3">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A7556" w:rsidRDefault="00CA7556" w:rsidP="00CA7556">
      <w:pPr>
        <w:jc w:val="both"/>
        <w:rPr>
          <w:sz w:val="28"/>
          <w:szCs w:val="28"/>
        </w:rPr>
      </w:pPr>
      <w:r>
        <w:rPr>
          <w:sz w:val="28"/>
          <w:szCs w:val="28"/>
        </w:rPr>
        <w:t xml:space="preserve">              </w:t>
      </w:r>
      <w:r w:rsidRPr="008778C3">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w:t>
      </w:r>
      <w:r w:rsidRPr="008778C3">
        <w:rPr>
          <w:sz w:val="28"/>
          <w:szCs w:val="28"/>
        </w:rPr>
        <w:lastRenderedPageBreak/>
        <w:t>услугу, должностного лица органа, предоставляющего муниципальную услугу, либо муниципального слу</w:t>
      </w:r>
      <w:r>
        <w:rPr>
          <w:sz w:val="28"/>
          <w:szCs w:val="28"/>
        </w:rPr>
        <w:t xml:space="preserve">жащего. </w:t>
      </w:r>
    </w:p>
    <w:p w:rsidR="00CA7556" w:rsidRDefault="00CA7556" w:rsidP="00CA7556">
      <w:pPr>
        <w:jc w:val="both"/>
        <w:rPr>
          <w:sz w:val="28"/>
          <w:szCs w:val="28"/>
        </w:rPr>
      </w:pPr>
      <w:r>
        <w:rPr>
          <w:sz w:val="28"/>
          <w:szCs w:val="28"/>
        </w:rPr>
        <w:t xml:space="preserve">              Заявителем могут быть </w:t>
      </w:r>
      <w:r w:rsidRPr="008778C3">
        <w:rPr>
          <w:sz w:val="28"/>
          <w:szCs w:val="28"/>
        </w:rPr>
        <w:t xml:space="preserve"> представлены документы (при наличии), подтверждающие доводы заявителя, либо их копии. </w:t>
      </w:r>
    </w:p>
    <w:p w:rsidR="00CA7556" w:rsidRDefault="00CA7556" w:rsidP="00CA7556">
      <w:pPr>
        <w:jc w:val="both"/>
        <w:rPr>
          <w:sz w:val="28"/>
          <w:szCs w:val="28"/>
        </w:rPr>
      </w:pPr>
      <w:r>
        <w:rPr>
          <w:sz w:val="28"/>
          <w:szCs w:val="28"/>
        </w:rPr>
        <w:t xml:space="preserve">              </w:t>
      </w:r>
      <w:r w:rsidRPr="008778C3">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Время приёма жалоб должно совпадать со временем предоставления муниципальных услуг. </w:t>
      </w:r>
    </w:p>
    <w:p w:rsidR="00CA7556" w:rsidRDefault="00CA7556" w:rsidP="00CA7556">
      <w:pPr>
        <w:jc w:val="both"/>
        <w:rPr>
          <w:sz w:val="28"/>
          <w:szCs w:val="28"/>
        </w:rPr>
      </w:pPr>
      <w:r>
        <w:rPr>
          <w:sz w:val="28"/>
          <w:szCs w:val="28"/>
        </w:rPr>
        <w:t xml:space="preserve">             </w:t>
      </w:r>
      <w:r w:rsidRPr="008778C3">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A7556" w:rsidRDefault="00CA7556" w:rsidP="00CA7556">
      <w:pPr>
        <w:jc w:val="both"/>
        <w:rPr>
          <w:sz w:val="28"/>
          <w:szCs w:val="28"/>
        </w:rPr>
      </w:pPr>
      <w:r>
        <w:rPr>
          <w:sz w:val="28"/>
          <w:szCs w:val="28"/>
        </w:rPr>
        <w:t xml:space="preserve">             </w:t>
      </w:r>
      <w:r w:rsidRPr="008778C3">
        <w:rPr>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w:t>
      </w:r>
    </w:p>
    <w:p w:rsidR="00CA7556" w:rsidRDefault="00CA7556" w:rsidP="00CA7556">
      <w:pPr>
        <w:jc w:val="both"/>
        <w:rPr>
          <w:sz w:val="28"/>
          <w:szCs w:val="28"/>
        </w:rPr>
      </w:pPr>
      <w:r>
        <w:rPr>
          <w:sz w:val="28"/>
          <w:szCs w:val="28"/>
        </w:rPr>
        <w:t xml:space="preserve">              </w:t>
      </w:r>
      <w:r w:rsidRPr="008778C3">
        <w:rPr>
          <w:sz w:val="28"/>
          <w:szCs w:val="28"/>
        </w:rPr>
        <w:t xml:space="preserve">В качестве документов, подтверждающих полномочия на осуществление действий от имени заявителя, могут быть представлены: </w:t>
      </w:r>
      <w:r>
        <w:rPr>
          <w:sz w:val="28"/>
          <w:szCs w:val="28"/>
        </w:rPr>
        <w:t xml:space="preserve">             </w:t>
      </w:r>
    </w:p>
    <w:p w:rsidR="00CA7556" w:rsidRDefault="00CA7556" w:rsidP="00CA7556">
      <w:pPr>
        <w:jc w:val="both"/>
        <w:rPr>
          <w:sz w:val="28"/>
          <w:szCs w:val="28"/>
        </w:rPr>
      </w:pPr>
      <w:r>
        <w:rPr>
          <w:sz w:val="28"/>
          <w:szCs w:val="28"/>
        </w:rPr>
        <w:t xml:space="preserve">              </w:t>
      </w:r>
      <w:r w:rsidRPr="008778C3">
        <w:rPr>
          <w:sz w:val="28"/>
          <w:szCs w:val="28"/>
        </w:rPr>
        <w:t xml:space="preserve">оформленная в </w:t>
      </w:r>
      <w:proofErr w:type="gramStart"/>
      <w:r w:rsidRPr="008778C3">
        <w:rPr>
          <w:sz w:val="28"/>
          <w:szCs w:val="28"/>
        </w:rPr>
        <w:t>соответствии</w:t>
      </w:r>
      <w:proofErr w:type="gramEnd"/>
      <w:r w:rsidRPr="008778C3">
        <w:rPr>
          <w:sz w:val="28"/>
          <w:szCs w:val="28"/>
        </w:rPr>
        <w:t xml:space="preserve"> с законодательством Российской Федерации доверенность (для физических лиц); </w:t>
      </w:r>
    </w:p>
    <w:p w:rsidR="00CA7556" w:rsidRDefault="00CA7556" w:rsidP="00CA7556">
      <w:pPr>
        <w:jc w:val="both"/>
        <w:rPr>
          <w:sz w:val="28"/>
          <w:szCs w:val="28"/>
        </w:rPr>
      </w:pPr>
      <w:r>
        <w:rPr>
          <w:sz w:val="28"/>
          <w:szCs w:val="28"/>
        </w:rPr>
        <w:t xml:space="preserve">              </w:t>
      </w:r>
      <w:r w:rsidRPr="008778C3">
        <w:rPr>
          <w:sz w:val="28"/>
          <w:szCs w:val="28"/>
        </w:rPr>
        <w:t xml:space="preserve">оформленная в </w:t>
      </w:r>
      <w:proofErr w:type="gramStart"/>
      <w:r w:rsidRPr="008778C3">
        <w:rPr>
          <w:sz w:val="28"/>
          <w:szCs w:val="28"/>
        </w:rPr>
        <w:t>соответствии</w:t>
      </w:r>
      <w:proofErr w:type="gramEnd"/>
      <w:r w:rsidRPr="008778C3">
        <w:rPr>
          <w:sz w:val="28"/>
          <w:szCs w:val="28"/>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CA7556" w:rsidRDefault="00CA7556" w:rsidP="00CA7556">
      <w:pPr>
        <w:jc w:val="both"/>
        <w:rPr>
          <w:sz w:val="28"/>
          <w:szCs w:val="28"/>
        </w:rPr>
      </w:pPr>
      <w:r>
        <w:rPr>
          <w:sz w:val="28"/>
          <w:szCs w:val="28"/>
        </w:rPr>
        <w:t xml:space="preserve">              </w:t>
      </w:r>
      <w:r w:rsidRPr="008778C3">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A7556" w:rsidRDefault="00CA7556" w:rsidP="00CA7556">
      <w:pPr>
        <w:jc w:val="both"/>
        <w:rPr>
          <w:sz w:val="28"/>
          <w:szCs w:val="28"/>
        </w:rPr>
      </w:pPr>
      <w:r>
        <w:rPr>
          <w:sz w:val="28"/>
          <w:szCs w:val="28"/>
        </w:rPr>
        <w:t xml:space="preserve">              </w:t>
      </w:r>
      <w:r w:rsidRPr="008778C3">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A7556" w:rsidRDefault="00CA7556" w:rsidP="00CA7556">
      <w:pPr>
        <w:jc w:val="both"/>
        <w:rPr>
          <w:sz w:val="28"/>
          <w:szCs w:val="28"/>
        </w:rPr>
      </w:pPr>
      <w:r>
        <w:rPr>
          <w:sz w:val="28"/>
          <w:szCs w:val="28"/>
        </w:rPr>
        <w:t xml:space="preserve">               </w:t>
      </w:r>
      <w:r w:rsidRPr="008778C3">
        <w:rPr>
          <w:sz w:val="28"/>
          <w:szCs w:val="28"/>
        </w:rPr>
        <w:t xml:space="preserve">В электронном виде жалоба может быть подана заявителем посредством: </w:t>
      </w:r>
    </w:p>
    <w:p w:rsidR="00CA7556" w:rsidRDefault="00CA7556" w:rsidP="00CA7556">
      <w:pPr>
        <w:jc w:val="both"/>
        <w:rPr>
          <w:sz w:val="28"/>
          <w:szCs w:val="28"/>
        </w:rPr>
      </w:pPr>
      <w:r>
        <w:rPr>
          <w:sz w:val="28"/>
          <w:szCs w:val="28"/>
        </w:rPr>
        <w:t xml:space="preserve">               </w:t>
      </w:r>
      <w:r w:rsidRPr="008778C3">
        <w:rPr>
          <w:sz w:val="28"/>
          <w:szCs w:val="28"/>
        </w:rPr>
        <w:t xml:space="preserve">официального сайта органа, предоставляющего муниципальную услугу; </w:t>
      </w:r>
    </w:p>
    <w:p w:rsidR="00CA7556" w:rsidRDefault="00CA7556" w:rsidP="00CA7556">
      <w:pPr>
        <w:jc w:val="both"/>
        <w:rPr>
          <w:sz w:val="28"/>
          <w:szCs w:val="28"/>
        </w:rPr>
      </w:pPr>
      <w:r>
        <w:rPr>
          <w:sz w:val="28"/>
          <w:szCs w:val="28"/>
        </w:rPr>
        <w:t xml:space="preserve">               </w:t>
      </w:r>
      <w:r w:rsidRPr="008778C3">
        <w:rPr>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w:t>
      </w:r>
      <w:r w:rsidRPr="008778C3">
        <w:rPr>
          <w:sz w:val="28"/>
          <w:szCs w:val="28"/>
        </w:rPr>
        <w:lastRenderedPageBreak/>
        <w:t>и действий (бездействия), с</w:t>
      </w:r>
      <w:r>
        <w:rPr>
          <w:sz w:val="28"/>
          <w:szCs w:val="28"/>
        </w:rPr>
        <w:t xml:space="preserve">овершенных при предоставлении </w:t>
      </w:r>
      <w:r w:rsidRPr="008778C3">
        <w:rPr>
          <w:sz w:val="28"/>
          <w:szCs w:val="28"/>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Портала Кировской области. </w:t>
      </w:r>
    </w:p>
    <w:p w:rsidR="00CA7556" w:rsidRDefault="00CA7556" w:rsidP="00CA7556">
      <w:pPr>
        <w:jc w:val="both"/>
        <w:rPr>
          <w:sz w:val="28"/>
          <w:szCs w:val="28"/>
        </w:rPr>
      </w:pPr>
      <w:r>
        <w:rPr>
          <w:sz w:val="28"/>
          <w:szCs w:val="28"/>
        </w:rPr>
        <w:t xml:space="preserve">               </w:t>
      </w:r>
      <w:r w:rsidRPr="008778C3">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A7556" w:rsidRDefault="00CA7556" w:rsidP="00CA7556">
      <w:pPr>
        <w:jc w:val="both"/>
        <w:rPr>
          <w:sz w:val="28"/>
          <w:szCs w:val="28"/>
        </w:rPr>
      </w:pPr>
      <w:r>
        <w:rPr>
          <w:sz w:val="28"/>
          <w:szCs w:val="28"/>
        </w:rPr>
        <w:t xml:space="preserve">              </w:t>
      </w:r>
      <w:r w:rsidRPr="008778C3">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A7556" w:rsidRDefault="00CA7556" w:rsidP="00CA7556">
      <w:pPr>
        <w:jc w:val="both"/>
        <w:rPr>
          <w:sz w:val="28"/>
          <w:szCs w:val="28"/>
        </w:rPr>
      </w:pPr>
      <w:r>
        <w:rPr>
          <w:sz w:val="28"/>
          <w:szCs w:val="28"/>
        </w:rPr>
        <w:t xml:space="preserve">              </w:t>
      </w:r>
      <w:r w:rsidRPr="008778C3">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A7556" w:rsidRDefault="00CA7556" w:rsidP="00CA7556">
      <w:pPr>
        <w:jc w:val="both"/>
        <w:rPr>
          <w:sz w:val="28"/>
          <w:szCs w:val="28"/>
        </w:rPr>
      </w:pPr>
      <w:r>
        <w:rPr>
          <w:sz w:val="28"/>
          <w:szCs w:val="28"/>
        </w:rPr>
        <w:t xml:space="preserve">                </w:t>
      </w:r>
      <w:r w:rsidRPr="008778C3">
        <w:rPr>
          <w:sz w:val="28"/>
          <w:szCs w:val="28"/>
        </w:rPr>
        <w:t xml:space="preserve">5.5. </w:t>
      </w:r>
      <w:proofErr w:type="gramStart"/>
      <w:r w:rsidRPr="008778C3">
        <w:rPr>
          <w:sz w:val="28"/>
          <w:szCs w:val="28"/>
        </w:rPr>
        <w:t>Сроки рассмотрения жалобы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8778C3">
        <w:rPr>
          <w:sz w:val="28"/>
          <w:szCs w:val="28"/>
        </w:rPr>
        <w:t xml:space="preserve"> рабочих дней со дня ее регистрации. </w:t>
      </w:r>
    </w:p>
    <w:p w:rsidR="00CA7556" w:rsidRDefault="00CA7556" w:rsidP="00CA7556">
      <w:pPr>
        <w:jc w:val="both"/>
        <w:rPr>
          <w:sz w:val="28"/>
          <w:szCs w:val="28"/>
        </w:rPr>
      </w:pPr>
      <w:r>
        <w:rPr>
          <w:sz w:val="28"/>
          <w:szCs w:val="28"/>
        </w:rPr>
        <w:t xml:space="preserve">              </w:t>
      </w:r>
      <w:r w:rsidRPr="008778C3">
        <w:rPr>
          <w:sz w:val="28"/>
          <w:szCs w:val="28"/>
        </w:rPr>
        <w:t xml:space="preserve">5.6. Результат рассмотрения жалобы </w:t>
      </w:r>
    </w:p>
    <w:p w:rsidR="00CA7556" w:rsidRDefault="00CA7556" w:rsidP="00CA7556">
      <w:pPr>
        <w:jc w:val="both"/>
        <w:rPr>
          <w:sz w:val="28"/>
          <w:szCs w:val="28"/>
        </w:rPr>
      </w:pPr>
      <w:r>
        <w:rPr>
          <w:sz w:val="28"/>
          <w:szCs w:val="28"/>
        </w:rPr>
        <w:t xml:space="preserve">              </w:t>
      </w:r>
      <w:r w:rsidRPr="008778C3">
        <w:rPr>
          <w:sz w:val="28"/>
          <w:szCs w:val="28"/>
        </w:rPr>
        <w:t xml:space="preserve">5.6.1. По результатам рассмотрения жалобы принимается решение: </w:t>
      </w:r>
    </w:p>
    <w:p w:rsidR="00CA7556" w:rsidRDefault="00CA7556" w:rsidP="00CA7556">
      <w:pPr>
        <w:jc w:val="both"/>
        <w:rPr>
          <w:sz w:val="28"/>
          <w:szCs w:val="28"/>
        </w:rPr>
      </w:pPr>
      <w:r>
        <w:rPr>
          <w:sz w:val="28"/>
          <w:szCs w:val="28"/>
        </w:rPr>
        <w:t xml:space="preserve">             </w:t>
      </w:r>
      <w:r w:rsidRPr="008778C3">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 </w:t>
      </w:r>
    </w:p>
    <w:p w:rsidR="00CA7556" w:rsidRDefault="00CA7556" w:rsidP="00CA7556">
      <w:pPr>
        <w:jc w:val="both"/>
        <w:rPr>
          <w:sz w:val="28"/>
          <w:szCs w:val="28"/>
        </w:rPr>
      </w:pPr>
      <w:r>
        <w:rPr>
          <w:sz w:val="28"/>
          <w:szCs w:val="28"/>
        </w:rPr>
        <w:t xml:space="preserve">            </w:t>
      </w:r>
      <w:r w:rsidRPr="008778C3">
        <w:rPr>
          <w:sz w:val="28"/>
          <w:szCs w:val="28"/>
        </w:rPr>
        <w:t xml:space="preserve">в </w:t>
      </w:r>
      <w:proofErr w:type="gramStart"/>
      <w:r w:rsidRPr="008778C3">
        <w:rPr>
          <w:sz w:val="28"/>
          <w:szCs w:val="28"/>
        </w:rPr>
        <w:t>удовле</w:t>
      </w:r>
      <w:r>
        <w:rPr>
          <w:sz w:val="28"/>
          <w:szCs w:val="28"/>
        </w:rPr>
        <w:t>творении</w:t>
      </w:r>
      <w:proofErr w:type="gramEnd"/>
      <w:r>
        <w:rPr>
          <w:sz w:val="28"/>
          <w:szCs w:val="28"/>
        </w:rPr>
        <w:t xml:space="preserve"> жалобы отказывается.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 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w:t>
      </w:r>
    </w:p>
    <w:p w:rsidR="00CA7556" w:rsidRDefault="00CA7556" w:rsidP="00CA7556">
      <w:pPr>
        <w:jc w:val="both"/>
        <w:rPr>
          <w:sz w:val="28"/>
          <w:szCs w:val="28"/>
        </w:rPr>
      </w:pPr>
      <w:r>
        <w:rPr>
          <w:sz w:val="28"/>
          <w:szCs w:val="28"/>
        </w:rPr>
        <w:t xml:space="preserve">             </w:t>
      </w:r>
      <w:r w:rsidRPr="008778C3">
        <w:rPr>
          <w:sz w:val="28"/>
          <w:szCs w:val="28"/>
        </w:rPr>
        <w:t xml:space="preserve">5.6.3. В ответе по результатам рассмотрения жалобы указываются: </w:t>
      </w:r>
    </w:p>
    <w:p w:rsidR="00CA7556" w:rsidRDefault="00CA7556" w:rsidP="00CA7556">
      <w:pPr>
        <w:jc w:val="both"/>
        <w:rPr>
          <w:sz w:val="28"/>
          <w:szCs w:val="28"/>
        </w:rPr>
      </w:pPr>
      <w:r>
        <w:rPr>
          <w:sz w:val="28"/>
          <w:szCs w:val="28"/>
        </w:rPr>
        <w:t xml:space="preserve">             </w:t>
      </w:r>
      <w:proofErr w:type="gramStart"/>
      <w:r w:rsidRPr="008778C3">
        <w:rPr>
          <w:sz w:val="28"/>
          <w:szCs w:val="28"/>
        </w:rPr>
        <w:t xml:space="preserve">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w:t>
      </w:r>
      <w:proofErr w:type="gramEnd"/>
    </w:p>
    <w:p w:rsidR="00CA7556" w:rsidRDefault="00CA7556" w:rsidP="00CA7556">
      <w:pPr>
        <w:jc w:val="both"/>
        <w:rPr>
          <w:sz w:val="28"/>
          <w:szCs w:val="28"/>
        </w:rPr>
      </w:pPr>
      <w:r>
        <w:rPr>
          <w:sz w:val="28"/>
          <w:szCs w:val="28"/>
        </w:rPr>
        <w:t xml:space="preserve">              </w:t>
      </w:r>
      <w:r w:rsidRPr="008778C3">
        <w:rPr>
          <w:sz w:val="28"/>
          <w:szCs w:val="28"/>
        </w:rPr>
        <w:t xml:space="preserve">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 </w:t>
      </w:r>
    </w:p>
    <w:p w:rsidR="00CA7556" w:rsidRDefault="00CA7556" w:rsidP="00CA7556">
      <w:pPr>
        <w:jc w:val="both"/>
        <w:rPr>
          <w:sz w:val="28"/>
          <w:szCs w:val="28"/>
        </w:rPr>
      </w:pPr>
      <w:r>
        <w:rPr>
          <w:sz w:val="28"/>
          <w:szCs w:val="28"/>
        </w:rPr>
        <w:t xml:space="preserve">              </w:t>
      </w:r>
      <w:r w:rsidRPr="008778C3">
        <w:rPr>
          <w:sz w:val="28"/>
          <w:szCs w:val="28"/>
        </w:rPr>
        <w:t xml:space="preserve">фамилия, имя, отчество (последнее – при наличии) или наименование заявителя; основания для принятия решения по жалобе; </w:t>
      </w:r>
    </w:p>
    <w:p w:rsidR="00CA7556" w:rsidRDefault="00CA7556" w:rsidP="00CA7556">
      <w:pPr>
        <w:jc w:val="both"/>
        <w:rPr>
          <w:sz w:val="28"/>
          <w:szCs w:val="28"/>
        </w:rPr>
      </w:pPr>
      <w:r>
        <w:rPr>
          <w:sz w:val="28"/>
          <w:szCs w:val="28"/>
        </w:rPr>
        <w:t xml:space="preserve">              </w:t>
      </w:r>
      <w:r w:rsidRPr="008778C3">
        <w:rPr>
          <w:sz w:val="28"/>
          <w:szCs w:val="28"/>
        </w:rPr>
        <w:t xml:space="preserve">принятое по жалобе решение; в случае если жалоба признана обоснованной, – сроки устранения выявленных нарушений, в том числе срок предоставления результата муниципальной услуги; сведения о порядке обжалования принятого по жалобе решения. </w:t>
      </w:r>
    </w:p>
    <w:p w:rsidR="00CA7556" w:rsidRDefault="00CA7556" w:rsidP="00CA7556">
      <w:pPr>
        <w:jc w:val="both"/>
        <w:rPr>
          <w:sz w:val="28"/>
          <w:szCs w:val="28"/>
        </w:rPr>
      </w:pPr>
      <w:r>
        <w:rPr>
          <w:sz w:val="28"/>
          <w:szCs w:val="28"/>
        </w:rPr>
        <w:t xml:space="preserve">              </w:t>
      </w:r>
      <w:r w:rsidRPr="008778C3">
        <w:rPr>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w:t>
      </w:r>
    </w:p>
    <w:p w:rsidR="00CA7556" w:rsidRDefault="00CA7556" w:rsidP="00CA7556">
      <w:pPr>
        <w:jc w:val="both"/>
        <w:rPr>
          <w:sz w:val="28"/>
          <w:szCs w:val="28"/>
        </w:rPr>
      </w:pPr>
      <w:r>
        <w:rPr>
          <w:sz w:val="28"/>
          <w:szCs w:val="28"/>
        </w:rPr>
        <w:t xml:space="preserve">              </w:t>
      </w:r>
      <w:r w:rsidRPr="008778C3">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 </w:t>
      </w:r>
    </w:p>
    <w:p w:rsidR="00CA7556" w:rsidRDefault="00CA7556" w:rsidP="00CA7556">
      <w:pPr>
        <w:jc w:val="both"/>
        <w:rPr>
          <w:sz w:val="28"/>
          <w:szCs w:val="28"/>
        </w:rPr>
      </w:pPr>
      <w:r>
        <w:rPr>
          <w:sz w:val="28"/>
          <w:szCs w:val="28"/>
        </w:rPr>
        <w:t xml:space="preserve">               </w:t>
      </w:r>
      <w:r w:rsidRPr="008778C3">
        <w:rPr>
          <w:sz w:val="28"/>
          <w:szCs w:val="28"/>
        </w:rPr>
        <w:t xml:space="preserve">5.6.5. Уполномоченный на рассмотрение жалобы орган, предоставляющий муниципальную услугу, отказывают в </w:t>
      </w:r>
      <w:proofErr w:type="gramStart"/>
      <w:r w:rsidRPr="008778C3">
        <w:rPr>
          <w:sz w:val="28"/>
          <w:szCs w:val="28"/>
        </w:rPr>
        <w:t>удовлетворении</w:t>
      </w:r>
      <w:proofErr w:type="gramEnd"/>
      <w:r w:rsidRPr="008778C3">
        <w:rPr>
          <w:sz w:val="28"/>
          <w:szCs w:val="28"/>
        </w:rPr>
        <w:t xml:space="preserve"> жалобы в следующих случаях: </w:t>
      </w:r>
    </w:p>
    <w:p w:rsidR="00CA7556" w:rsidRDefault="00CA7556" w:rsidP="00CA7556">
      <w:pPr>
        <w:jc w:val="both"/>
        <w:rPr>
          <w:sz w:val="28"/>
          <w:szCs w:val="28"/>
        </w:rPr>
      </w:pPr>
      <w:r>
        <w:rPr>
          <w:sz w:val="28"/>
          <w:szCs w:val="28"/>
        </w:rPr>
        <w:t xml:space="preserve">              </w:t>
      </w:r>
      <w:r w:rsidRPr="008778C3">
        <w:rPr>
          <w:sz w:val="28"/>
          <w:szCs w:val="28"/>
        </w:rPr>
        <w:t xml:space="preserve">наличие вступившего в законную силу решения суда, арбитражного суда по жалобе о том же предмете и по тем же основаниям; </w:t>
      </w:r>
    </w:p>
    <w:p w:rsidR="00CA7556" w:rsidRDefault="00CA7556" w:rsidP="00CA7556">
      <w:pPr>
        <w:jc w:val="both"/>
        <w:rPr>
          <w:sz w:val="28"/>
          <w:szCs w:val="28"/>
        </w:rPr>
      </w:pPr>
      <w:r>
        <w:rPr>
          <w:sz w:val="28"/>
          <w:szCs w:val="28"/>
        </w:rPr>
        <w:t xml:space="preserve">               </w:t>
      </w:r>
      <w:r w:rsidRPr="008778C3">
        <w:rPr>
          <w:sz w:val="28"/>
          <w:szCs w:val="28"/>
        </w:rPr>
        <w:t xml:space="preserve">подача жалобы лицом, полномочия которого не подтверждены в </w:t>
      </w:r>
      <w:proofErr w:type="gramStart"/>
      <w:r w:rsidRPr="008778C3">
        <w:rPr>
          <w:sz w:val="28"/>
          <w:szCs w:val="28"/>
        </w:rPr>
        <w:t>порядке</w:t>
      </w:r>
      <w:proofErr w:type="gramEnd"/>
      <w:r w:rsidRPr="008778C3">
        <w:rPr>
          <w:sz w:val="28"/>
          <w:szCs w:val="28"/>
        </w:rPr>
        <w:t xml:space="preserve">, установленном законодательством Российской Федерации; </w:t>
      </w:r>
    </w:p>
    <w:p w:rsidR="00CA7556" w:rsidRDefault="00CA7556" w:rsidP="00CA7556">
      <w:pPr>
        <w:jc w:val="both"/>
        <w:rPr>
          <w:sz w:val="28"/>
          <w:szCs w:val="28"/>
        </w:rPr>
      </w:pPr>
      <w:r>
        <w:rPr>
          <w:sz w:val="28"/>
          <w:szCs w:val="28"/>
        </w:rPr>
        <w:t xml:space="preserve">               </w:t>
      </w:r>
      <w:r w:rsidRPr="008778C3">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A7556" w:rsidRDefault="00CA7556" w:rsidP="00CA7556">
      <w:pPr>
        <w:jc w:val="both"/>
        <w:rPr>
          <w:sz w:val="28"/>
          <w:szCs w:val="28"/>
        </w:rPr>
      </w:pPr>
      <w:r>
        <w:rPr>
          <w:sz w:val="28"/>
          <w:szCs w:val="28"/>
        </w:rPr>
        <w:t xml:space="preserve">             </w:t>
      </w:r>
      <w:r w:rsidRPr="008778C3">
        <w:rPr>
          <w:sz w:val="28"/>
          <w:szCs w:val="28"/>
        </w:rPr>
        <w:t xml:space="preserve"> 5.6.6. Уполномоченный на рассмотрение жалобы орган, предоставляющий муниципальную услугу, вправе оставить жалобу без </w:t>
      </w:r>
      <w:r>
        <w:rPr>
          <w:sz w:val="28"/>
          <w:szCs w:val="28"/>
        </w:rPr>
        <w:t xml:space="preserve">ответа в следующих </w:t>
      </w:r>
      <w:proofErr w:type="gramStart"/>
      <w:r>
        <w:rPr>
          <w:sz w:val="28"/>
          <w:szCs w:val="28"/>
        </w:rPr>
        <w:t>случаях</w:t>
      </w:r>
      <w:proofErr w:type="gramEnd"/>
      <w:r>
        <w:rPr>
          <w:sz w:val="28"/>
          <w:szCs w:val="28"/>
        </w:rPr>
        <w:t>:</w:t>
      </w:r>
    </w:p>
    <w:p w:rsidR="00CA7556" w:rsidRDefault="00CA7556" w:rsidP="00CA7556">
      <w:pPr>
        <w:jc w:val="both"/>
        <w:rPr>
          <w:sz w:val="28"/>
          <w:szCs w:val="28"/>
        </w:rPr>
      </w:pPr>
      <w:r>
        <w:rPr>
          <w:sz w:val="28"/>
          <w:szCs w:val="28"/>
        </w:rPr>
        <w:t xml:space="preserve">             </w:t>
      </w:r>
      <w:r w:rsidRPr="008778C3">
        <w:rPr>
          <w:sz w:val="28"/>
          <w:szCs w:val="28"/>
        </w:rPr>
        <w:t xml:space="preserve"> 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CA7556" w:rsidRDefault="00CA7556" w:rsidP="00CA7556">
      <w:pPr>
        <w:jc w:val="both"/>
        <w:rPr>
          <w:sz w:val="28"/>
          <w:szCs w:val="28"/>
        </w:rPr>
      </w:pPr>
      <w:r>
        <w:rPr>
          <w:sz w:val="28"/>
          <w:szCs w:val="28"/>
        </w:rPr>
        <w:lastRenderedPageBreak/>
        <w:t xml:space="preserve">              </w:t>
      </w:r>
      <w:r w:rsidRPr="008778C3">
        <w:rPr>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A7556" w:rsidRDefault="00CA7556" w:rsidP="00CA7556">
      <w:pPr>
        <w:jc w:val="both"/>
        <w:rPr>
          <w:sz w:val="28"/>
          <w:szCs w:val="28"/>
        </w:rPr>
      </w:pPr>
      <w:r>
        <w:rPr>
          <w:sz w:val="28"/>
          <w:szCs w:val="28"/>
        </w:rPr>
        <w:t xml:space="preserve">              </w:t>
      </w:r>
      <w:r w:rsidRPr="008778C3">
        <w:rPr>
          <w:sz w:val="28"/>
          <w:szCs w:val="28"/>
        </w:rPr>
        <w:t xml:space="preserve">5.6.7. Уполномоченный на рассмотрение жалобы орган, предоставляющий муниципальную услугу, сообщают заявителю об оставлении жалобы без ответа в течение 3 рабочих дней со дня регистрации жалобы. </w:t>
      </w:r>
    </w:p>
    <w:p w:rsidR="00CA7556" w:rsidRDefault="00CA7556" w:rsidP="00CA7556">
      <w:pPr>
        <w:jc w:val="both"/>
        <w:rPr>
          <w:sz w:val="28"/>
          <w:szCs w:val="28"/>
        </w:rPr>
      </w:pPr>
      <w:r>
        <w:rPr>
          <w:sz w:val="28"/>
          <w:szCs w:val="28"/>
        </w:rPr>
        <w:t xml:space="preserve">              </w:t>
      </w:r>
      <w:r w:rsidRPr="008778C3">
        <w:rPr>
          <w:sz w:val="28"/>
          <w:szCs w:val="28"/>
        </w:rPr>
        <w:t>5.7. Порядок информирования заявителя о результатах рассмотрения жалобы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 В случае</w:t>
      </w:r>
      <w:proofErr w:type="gramStart"/>
      <w:r w:rsidRPr="008778C3">
        <w:rPr>
          <w:sz w:val="28"/>
          <w:szCs w:val="28"/>
        </w:rPr>
        <w:t>,</w:t>
      </w:r>
      <w:proofErr w:type="gramEnd"/>
      <w:r w:rsidRPr="008778C3">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 </w:t>
      </w:r>
    </w:p>
    <w:p w:rsidR="00CA7556" w:rsidRDefault="00CA7556" w:rsidP="00CA7556">
      <w:pPr>
        <w:jc w:val="both"/>
        <w:rPr>
          <w:sz w:val="28"/>
          <w:szCs w:val="28"/>
        </w:rPr>
      </w:pPr>
      <w:r>
        <w:rPr>
          <w:sz w:val="28"/>
          <w:szCs w:val="28"/>
        </w:rPr>
        <w:t xml:space="preserve">              </w:t>
      </w:r>
      <w:r w:rsidRPr="008778C3">
        <w:rPr>
          <w:sz w:val="28"/>
          <w:szCs w:val="28"/>
        </w:rPr>
        <w:t xml:space="preserve">5.8. Порядок обжалования решения по жалобе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муниципальных служащих, работников также </w:t>
      </w:r>
      <w:proofErr w:type="gramStart"/>
      <w:r w:rsidRPr="008778C3">
        <w:rPr>
          <w:sz w:val="28"/>
          <w:szCs w:val="28"/>
        </w:rPr>
        <w:t>размещена</w:t>
      </w:r>
      <w:proofErr w:type="gramEnd"/>
      <w:r w:rsidRPr="008778C3">
        <w:rPr>
          <w:sz w:val="28"/>
          <w:szCs w:val="28"/>
        </w:rPr>
        <w:t xml:space="preserve"> на Едином портале государственных и муниципальных услуг (функций) и Портале Кировской области. </w:t>
      </w:r>
    </w:p>
    <w:p w:rsidR="00CA7556" w:rsidRDefault="00CA7556" w:rsidP="00CA7556">
      <w:pPr>
        <w:jc w:val="both"/>
        <w:rPr>
          <w:sz w:val="28"/>
          <w:szCs w:val="28"/>
        </w:rPr>
      </w:pPr>
      <w:r>
        <w:rPr>
          <w:sz w:val="28"/>
          <w:szCs w:val="28"/>
        </w:rPr>
        <w:t xml:space="preserve">              </w:t>
      </w:r>
      <w:r w:rsidRPr="008778C3">
        <w:rPr>
          <w:sz w:val="28"/>
          <w:szCs w:val="28"/>
        </w:rPr>
        <w:t xml:space="preserve">Заявитель имеет право на получение информации и документов, необходимых для обоснования и рассмотрения жалобы. </w:t>
      </w:r>
    </w:p>
    <w:p w:rsidR="00CA7556" w:rsidRDefault="00CA7556" w:rsidP="00CA7556">
      <w:pPr>
        <w:jc w:val="both"/>
        <w:rPr>
          <w:sz w:val="28"/>
          <w:szCs w:val="28"/>
        </w:rPr>
      </w:pPr>
      <w:r>
        <w:rPr>
          <w:sz w:val="28"/>
          <w:szCs w:val="28"/>
        </w:rPr>
        <w:t xml:space="preserve">              </w:t>
      </w:r>
      <w:r w:rsidRPr="008778C3">
        <w:rPr>
          <w:sz w:val="28"/>
          <w:szCs w:val="28"/>
        </w:rPr>
        <w:t xml:space="preserve">Информацию о порядке подачи и рассмотрения жалобы можно получить: </w:t>
      </w:r>
    </w:p>
    <w:p w:rsidR="00CA7556" w:rsidRDefault="00CA7556" w:rsidP="00CA7556">
      <w:pPr>
        <w:jc w:val="both"/>
        <w:rPr>
          <w:sz w:val="28"/>
          <w:szCs w:val="28"/>
        </w:rPr>
      </w:pPr>
      <w:r>
        <w:rPr>
          <w:sz w:val="28"/>
          <w:szCs w:val="28"/>
        </w:rPr>
        <w:t xml:space="preserve">              </w:t>
      </w:r>
      <w:r w:rsidRPr="008778C3">
        <w:rPr>
          <w:sz w:val="28"/>
          <w:szCs w:val="28"/>
        </w:rPr>
        <w:t xml:space="preserve">на официальном сайте органа, предоставляющего муниципальную услугу в информационно-телекоммуникационной сети «Интернет» (далее – сеть «Интернет»); </w:t>
      </w:r>
    </w:p>
    <w:p w:rsidR="00CA7556" w:rsidRDefault="00CA7556" w:rsidP="00CA7556">
      <w:pPr>
        <w:jc w:val="both"/>
        <w:rPr>
          <w:sz w:val="28"/>
          <w:szCs w:val="28"/>
        </w:rPr>
      </w:pPr>
      <w:r>
        <w:rPr>
          <w:sz w:val="28"/>
          <w:szCs w:val="28"/>
        </w:rPr>
        <w:t xml:space="preserve">               </w:t>
      </w:r>
      <w:r w:rsidRPr="008778C3">
        <w:rPr>
          <w:sz w:val="28"/>
          <w:szCs w:val="28"/>
        </w:rPr>
        <w:t xml:space="preserve">на Едином портале государственных и муниципальных услуг (функций); </w:t>
      </w:r>
    </w:p>
    <w:p w:rsidR="00CA7556" w:rsidRDefault="00CA7556" w:rsidP="00CA7556">
      <w:pPr>
        <w:jc w:val="both"/>
        <w:rPr>
          <w:sz w:val="28"/>
          <w:szCs w:val="28"/>
        </w:rPr>
      </w:pPr>
      <w:r>
        <w:rPr>
          <w:sz w:val="28"/>
          <w:szCs w:val="28"/>
        </w:rPr>
        <w:t xml:space="preserve">              </w:t>
      </w:r>
      <w:r w:rsidRPr="008778C3">
        <w:rPr>
          <w:sz w:val="28"/>
          <w:szCs w:val="28"/>
        </w:rPr>
        <w:t xml:space="preserve">на Портале Кировской области; на информационных стендах в местах предоставления муниципальной услуги; </w:t>
      </w:r>
    </w:p>
    <w:p w:rsidR="00CA7556" w:rsidRDefault="00CA7556" w:rsidP="00CA7556">
      <w:pPr>
        <w:jc w:val="both"/>
        <w:rPr>
          <w:sz w:val="28"/>
          <w:szCs w:val="28"/>
        </w:rPr>
      </w:pPr>
      <w:r>
        <w:rPr>
          <w:sz w:val="28"/>
          <w:szCs w:val="28"/>
        </w:rPr>
        <w:t xml:space="preserve">             </w:t>
      </w:r>
      <w:r w:rsidRPr="008778C3">
        <w:rPr>
          <w:sz w:val="28"/>
          <w:szCs w:val="28"/>
        </w:rPr>
        <w:t>при личном обра</w:t>
      </w:r>
      <w:r>
        <w:rPr>
          <w:sz w:val="28"/>
          <w:szCs w:val="28"/>
        </w:rPr>
        <w:t>щении заявителя в администрацию;</w:t>
      </w:r>
    </w:p>
    <w:p w:rsidR="00CA7556" w:rsidRDefault="00CA7556" w:rsidP="00CA7556">
      <w:pPr>
        <w:jc w:val="both"/>
        <w:rPr>
          <w:sz w:val="28"/>
          <w:szCs w:val="28"/>
        </w:rPr>
      </w:pPr>
      <w:r>
        <w:rPr>
          <w:sz w:val="28"/>
          <w:szCs w:val="28"/>
        </w:rPr>
        <w:t xml:space="preserve">             </w:t>
      </w:r>
      <w:r w:rsidRPr="008778C3">
        <w:rPr>
          <w:sz w:val="28"/>
          <w:szCs w:val="28"/>
        </w:rPr>
        <w:t xml:space="preserve">при обращении в письменной форме, в форме электронного документа; </w:t>
      </w:r>
    </w:p>
    <w:p w:rsidR="00CA7556" w:rsidRDefault="00CA7556" w:rsidP="00CA7556">
      <w:pPr>
        <w:jc w:val="both"/>
        <w:rPr>
          <w:sz w:val="28"/>
          <w:szCs w:val="28"/>
        </w:rPr>
      </w:pPr>
      <w:r>
        <w:rPr>
          <w:sz w:val="28"/>
          <w:szCs w:val="28"/>
        </w:rPr>
        <w:t xml:space="preserve">             по телефону. </w:t>
      </w: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right"/>
      </w:pPr>
      <w:r w:rsidRPr="008778C3">
        <w:rPr>
          <w:sz w:val="28"/>
          <w:szCs w:val="28"/>
        </w:rPr>
        <w:lastRenderedPageBreak/>
        <w:t xml:space="preserve"> </w:t>
      </w:r>
      <w:r w:rsidRPr="00E23192">
        <w:t xml:space="preserve">Приложение № 1 к административному регламенту </w:t>
      </w:r>
    </w:p>
    <w:p w:rsidR="00CA7556" w:rsidRDefault="00CA7556" w:rsidP="00CA7556">
      <w:pPr>
        <w:jc w:val="both"/>
      </w:pPr>
    </w:p>
    <w:p w:rsidR="00CA7556" w:rsidRDefault="00CA7556" w:rsidP="00CA7556">
      <w:pPr>
        <w:jc w:val="right"/>
      </w:pPr>
      <w:r>
        <w:t>В администрацию Просницкого сельского поселения</w:t>
      </w:r>
    </w:p>
    <w:p w:rsidR="00CA7556" w:rsidRDefault="00CA7556" w:rsidP="00CA7556">
      <w:pPr>
        <w:jc w:val="right"/>
      </w:pPr>
      <w:r>
        <w:t>Кирово-Чепецкого района Кировской области</w:t>
      </w:r>
    </w:p>
    <w:p w:rsidR="00CA7556" w:rsidRDefault="00CA7556" w:rsidP="00CA7556">
      <w:pPr>
        <w:jc w:val="right"/>
      </w:pPr>
      <w:r w:rsidRPr="00E23192">
        <w:t xml:space="preserve"> от ________________________________ </w:t>
      </w:r>
    </w:p>
    <w:p w:rsidR="00CA7556" w:rsidRDefault="00CA7556" w:rsidP="00CA7556">
      <w:pPr>
        <w:jc w:val="right"/>
      </w:pPr>
      <w:r w:rsidRPr="00E23192">
        <w:t xml:space="preserve">(наименование застройщика) </w:t>
      </w:r>
    </w:p>
    <w:p w:rsidR="00CA7556" w:rsidRDefault="00CA7556" w:rsidP="00CA7556">
      <w:pPr>
        <w:jc w:val="right"/>
      </w:pPr>
      <w:r w:rsidRPr="00E23192">
        <w:t xml:space="preserve">__________________________________ </w:t>
      </w:r>
    </w:p>
    <w:p w:rsidR="00CA7556" w:rsidRDefault="00CA7556" w:rsidP="00CA7556">
      <w:pPr>
        <w:jc w:val="right"/>
      </w:pPr>
      <w:proofErr w:type="gramStart"/>
      <w:r w:rsidRPr="00E23192">
        <w:t xml:space="preserve">(фамилия, имя, отчество (последнее при наличии), </w:t>
      </w:r>
      <w:proofErr w:type="gramEnd"/>
    </w:p>
    <w:p w:rsidR="00CA7556" w:rsidRDefault="00CA7556" w:rsidP="00CA7556">
      <w:pPr>
        <w:jc w:val="right"/>
      </w:pPr>
      <w:r w:rsidRPr="00E23192">
        <w:t xml:space="preserve">почтовый индекс, адрес, телефон </w:t>
      </w:r>
    </w:p>
    <w:p w:rsidR="00CA7556" w:rsidRDefault="00CA7556" w:rsidP="00CA7556">
      <w:pPr>
        <w:jc w:val="right"/>
      </w:pPr>
      <w:r w:rsidRPr="00E23192">
        <w:t xml:space="preserve">– для физических лиц (при наличии)) </w:t>
      </w:r>
    </w:p>
    <w:p w:rsidR="00CA7556" w:rsidRDefault="00CA7556" w:rsidP="00CA7556">
      <w:pPr>
        <w:jc w:val="right"/>
      </w:pPr>
      <w:r w:rsidRPr="00E23192">
        <w:t xml:space="preserve">__________________________________ </w:t>
      </w:r>
    </w:p>
    <w:p w:rsidR="00CA7556" w:rsidRDefault="00CA7556" w:rsidP="00CA7556">
      <w:pPr>
        <w:jc w:val="right"/>
      </w:pPr>
      <w:proofErr w:type="gramStart"/>
      <w:r w:rsidRPr="00E23192">
        <w:t xml:space="preserve">(полное наименование организации, </w:t>
      </w:r>
      <w:proofErr w:type="gramEnd"/>
    </w:p>
    <w:p w:rsidR="00CA7556" w:rsidRDefault="00CA7556" w:rsidP="00CA7556">
      <w:pPr>
        <w:jc w:val="right"/>
      </w:pPr>
      <w:r w:rsidRPr="00E23192">
        <w:t>ИНН (при наличии), почтовый и юридический адрес,</w:t>
      </w:r>
    </w:p>
    <w:p w:rsidR="00CA7556" w:rsidRDefault="00CA7556" w:rsidP="00CA7556">
      <w:pPr>
        <w:jc w:val="right"/>
      </w:pPr>
      <w:r w:rsidRPr="00E23192">
        <w:t xml:space="preserve"> телефон (при наличии), должность, </w:t>
      </w:r>
    </w:p>
    <w:p w:rsidR="00CA7556" w:rsidRDefault="00CA7556" w:rsidP="00CA7556">
      <w:pPr>
        <w:jc w:val="right"/>
      </w:pPr>
      <w:r w:rsidRPr="00E23192">
        <w:t xml:space="preserve">фамилия, имя, отчество (последнее – при наличии) </w:t>
      </w:r>
    </w:p>
    <w:p w:rsidR="00CA7556" w:rsidRDefault="00CA7556" w:rsidP="00CA7556">
      <w:pPr>
        <w:jc w:val="right"/>
      </w:pPr>
      <w:r w:rsidRPr="00E23192">
        <w:t xml:space="preserve">руководителя – для юридических лиц, </w:t>
      </w:r>
    </w:p>
    <w:p w:rsidR="00CA7556" w:rsidRPr="00E23192" w:rsidRDefault="00CA7556" w:rsidP="00CA7556">
      <w:pPr>
        <w:jc w:val="right"/>
      </w:pPr>
      <w:r w:rsidRPr="00E23192">
        <w:t>адрес электронной почты (при наличии))</w:t>
      </w:r>
    </w:p>
    <w:p w:rsidR="00CA7556" w:rsidRDefault="00CA7556" w:rsidP="00CA7556">
      <w:pPr>
        <w:jc w:val="both"/>
        <w:rPr>
          <w:sz w:val="28"/>
          <w:szCs w:val="28"/>
        </w:rPr>
      </w:pPr>
    </w:p>
    <w:p w:rsidR="00CA7556" w:rsidRPr="003633CE" w:rsidRDefault="00CA7556" w:rsidP="00CA7556">
      <w:pPr>
        <w:jc w:val="center"/>
      </w:pPr>
      <w:r>
        <w:t>Заявление.</w:t>
      </w:r>
    </w:p>
    <w:p w:rsidR="00CA7556" w:rsidRPr="003633CE" w:rsidRDefault="00CA7556" w:rsidP="00CA7556">
      <w:pPr>
        <w:jc w:val="both"/>
      </w:pPr>
    </w:p>
    <w:p w:rsidR="00CA7556" w:rsidRPr="003633CE" w:rsidRDefault="00CA7556" w:rsidP="00CA7556">
      <w:pPr>
        <w:jc w:val="both"/>
      </w:pPr>
      <w:r w:rsidRPr="003633CE">
        <w:t xml:space="preserve">              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w:t>
      </w:r>
      <w:r>
        <w:t>муниципального образования Просницкое сельское поселение Кирово-Чепецкого района Кировской области</w:t>
      </w:r>
      <w:r w:rsidRPr="003633CE">
        <w:t xml:space="preserve"> для земельного участка с кадастровым номером ______________________ по адресу (при отсутствии адреса указать местоположени</w:t>
      </w:r>
      <w:r>
        <w:t>е): _____________________________________________________________________________</w:t>
      </w:r>
      <w:r w:rsidRPr="003633CE">
        <w:t xml:space="preserve">.     </w:t>
      </w:r>
    </w:p>
    <w:p w:rsidR="00CA7556" w:rsidRDefault="00CA7556" w:rsidP="00CA7556">
      <w:pPr>
        <w:jc w:val="both"/>
      </w:pPr>
      <w:r w:rsidRPr="003633CE">
        <w:t xml:space="preserve">             Заявляемые на отклонение предельные параметры разрешенного строительства (реконструкции) объекта капитального строительства: </w:t>
      </w:r>
    </w:p>
    <w:p w:rsidR="00CA7556" w:rsidRDefault="00CA7556" w:rsidP="00CA7556">
      <w:pPr>
        <w:jc w:val="both"/>
      </w:pPr>
      <w:r>
        <w:t xml:space="preserve">            </w:t>
      </w:r>
      <w:r w:rsidRPr="003633CE">
        <w:t xml:space="preserve">минимальные отступы от границ земельных участков в </w:t>
      </w:r>
      <w:proofErr w:type="gramStart"/>
      <w:r w:rsidRPr="003633CE">
        <w:t>целях</w:t>
      </w:r>
      <w:proofErr w:type="gramEnd"/>
      <w:r w:rsidRPr="003633CE">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______________________________________________________; </w:t>
      </w:r>
    </w:p>
    <w:p w:rsidR="00CA7556" w:rsidRDefault="00CA7556" w:rsidP="00CA7556">
      <w:pPr>
        <w:jc w:val="both"/>
      </w:pPr>
      <w:r>
        <w:t xml:space="preserve">             </w:t>
      </w:r>
      <w:r w:rsidRPr="003633CE">
        <w:t xml:space="preserve">предельное количество этажей или предельная высота зданий, строений, сооружений ______________________________________________; </w:t>
      </w:r>
    </w:p>
    <w:p w:rsidR="00CA7556" w:rsidRDefault="00CA7556" w:rsidP="00CA7556">
      <w:pPr>
        <w:jc w:val="both"/>
      </w:pPr>
      <w:r>
        <w:t xml:space="preserve">             </w:t>
      </w:r>
      <w:r w:rsidRPr="003633CE">
        <w:t xml:space="preserve">максимальный процент застройки в </w:t>
      </w:r>
      <w:proofErr w:type="gramStart"/>
      <w:r w:rsidRPr="003633CE">
        <w:t>границах</w:t>
      </w:r>
      <w:proofErr w:type="gramEnd"/>
      <w:r w:rsidRPr="003633CE">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CA7556" w:rsidRDefault="00CA7556" w:rsidP="00CA7556">
      <w:pPr>
        <w:jc w:val="both"/>
      </w:pPr>
      <w:r w:rsidRPr="003633CE">
        <w:t>_______ _________________________________________________________________;</w:t>
      </w:r>
    </w:p>
    <w:p w:rsidR="00CA7556" w:rsidRDefault="00CA7556" w:rsidP="00CA7556">
      <w:pPr>
        <w:jc w:val="both"/>
      </w:pPr>
      <w:r>
        <w:t xml:space="preserve">             </w:t>
      </w:r>
      <w:r w:rsidRPr="003633CE">
        <w:t xml:space="preserve"> иные показатели _____________________________________________. </w:t>
      </w:r>
    </w:p>
    <w:p w:rsidR="00CA7556" w:rsidRDefault="00CA7556" w:rsidP="00CA7556">
      <w:pPr>
        <w:jc w:val="both"/>
      </w:pPr>
      <w:r>
        <w:t xml:space="preserve">              </w:t>
      </w:r>
      <w:r w:rsidRPr="003633CE">
        <w:t xml:space="preserve">Основание (нужное указать): </w:t>
      </w:r>
    </w:p>
    <w:p w:rsidR="00CA7556" w:rsidRDefault="00CA7556" w:rsidP="00CA7556">
      <w:pPr>
        <w:jc w:val="both"/>
      </w:pPr>
      <w:r>
        <w:t xml:space="preserve">              </w:t>
      </w:r>
      <w:r w:rsidRPr="003633CE">
        <w:t xml:space="preserve">1. Размеры земельного участка меньше установленных градостроительным регламентом минимальных размеров земельных участков; </w:t>
      </w:r>
    </w:p>
    <w:p w:rsidR="00CA7556" w:rsidRDefault="00CA7556" w:rsidP="00CA7556">
      <w:pPr>
        <w:jc w:val="both"/>
      </w:pPr>
      <w:r>
        <w:t xml:space="preserve">              </w:t>
      </w:r>
      <w:r w:rsidRPr="003633CE">
        <w:t xml:space="preserve">2. Конфигурация земельного участка, инженерно-геологические или иные характеристики земельного участка неблагоприятны для застройки. </w:t>
      </w:r>
    </w:p>
    <w:p w:rsidR="00CA7556" w:rsidRDefault="00CA7556" w:rsidP="00CA7556">
      <w:pPr>
        <w:jc w:val="both"/>
      </w:pPr>
      <w:r>
        <w:t xml:space="preserve">             </w:t>
      </w:r>
      <w:r w:rsidRPr="003633CE">
        <w:t xml:space="preserve">Обязуюсь нести расходы,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 </w:t>
      </w:r>
    </w:p>
    <w:p w:rsidR="00CA7556" w:rsidRDefault="00CA7556" w:rsidP="00CA7556">
      <w:pPr>
        <w:jc w:val="both"/>
      </w:pPr>
      <w:r>
        <w:t xml:space="preserve">             </w:t>
      </w:r>
      <w:proofErr w:type="gramStart"/>
      <w:r w:rsidRPr="003633CE">
        <w:t xml:space="preserve">Подтверждаю свое согласие, а также согласие </w:t>
      </w:r>
      <w:r>
        <w:t xml:space="preserve">представляемого мною лица, на </w:t>
      </w:r>
      <w:r w:rsidRPr="003633CE">
        <w:t xml:space="preserve">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3633CE">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r>
        <w:t>.</w:t>
      </w:r>
      <w:r w:rsidRPr="003633CE">
        <w:t xml:space="preserve"> </w:t>
      </w:r>
      <w:proofErr w:type="gramEnd"/>
    </w:p>
    <w:p w:rsidR="00CA7556" w:rsidRDefault="00CA7556" w:rsidP="00CA7556">
      <w:pPr>
        <w:jc w:val="both"/>
      </w:pPr>
    </w:p>
    <w:p w:rsidR="00CA7556" w:rsidRDefault="00CA7556" w:rsidP="00CA7556">
      <w:pPr>
        <w:jc w:val="both"/>
      </w:pPr>
      <w:r w:rsidRPr="003633CE">
        <w:t xml:space="preserve">Приложения: __________________________________________________________________ __________________________________________________________________ </w:t>
      </w:r>
    </w:p>
    <w:p w:rsidR="00CA7556" w:rsidRDefault="00CA7556" w:rsidP="00CA7556">
      <w:pPr>
        <w:jc w:val="both"/>
      </w:pPr>
    </w:p>
    <w:p w:rsidR="00CA7556" w:rsidRPr="003633CE" w:rsidRDefault="00CA7556" w:rsidP="00CA7556">
      <w:pPr>
        <w:jc w:val="both"/>
      </w:pPr>
      <w:r w:rsidRPr="003633CE">
        <w:t xml:space="preserve">дата </w:t>
      </w:r>
      <w:r>
        <w:t xml:space="preserve"> и </w:t>
      </w:r>
      <w:r w:rsidRPr="003633CE">
        <w:t xml:space="preserve">подпись </w:t>
      </w: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CA7556" w:rsidRDefault="00CA7556"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B067A9" w:rsidRDefault="00B067A9" w:rsidP="00CA7556">
      <w:pPr>
        <w:jc w:val="both"/>
        <w:rPr>
          <w:sz w:val="28"/>
          <w:szCs w:val="28"/>
        </w:rPr>
      </w:pPr>
    </w:p>
    <w:p w:rsidR="00CA7556" w:rsidRDefault="00CA7556" w:rsidP="00CA7556">
      <w:pPr>
        <w:jc w:val="both"/>
        <w:rPr>
          <w:sz w:val="28"/>
          <w:szCs w:val="28"/>
        </w:rPr>
      </w:pPr>
    </w:p>
    <w:p w:rsidR="00CA7556" w:rsidRPr="003633CE" w:rsidRDefault="00CA7556" w:rsidP="00CA7556">
      <w:pPr>
        <w:jc w:val="right"/>
      </w:pPr>
      <w:r w:rsidRPr="003633CE">
        <w:t xml:space="preserve">Приложение № 2 к административному регламенту </w:t>
      </w:r>
    </w:p>
    <w:p w:rsidR="00CA7556" w:rsidRPr="003633CE" w:rsidRDefault="00CA7556" w:rsidP="00CA7556">
      <w:pPr>
        <w:jc w:val="both"/>
      </w:pPr>
    </w:p>
    <w:p w:rsidR="00CA7556" w:rsidRDefault="00CA7556" w:rsidP="00CA7556">
      <w:pPr>
        <w:jc w:val="both"/>
      </w:pPr>
      <w:r w:rsidRPr="003633CE">
        <w:t xml:space="preserve">Исходящий штамп </w:t>
      </w:r>
    </w:p>
    <w:p w:rsidR="00CA7556" w:rsidRDefault="00CA7556" w:rsidP="00CA7556">
      <w:pPr>
        <w:jc w:val="right"/>
      </w:pPr>
      <w:r w:rsidRPr="003633CE">
        <w:t xml:space="preserve">________________________________ </w:t>
      </w:r>
    </w:p>
    <w:p w:rsidR="00CA7556" w:rsidRDefault="00CA7556" w:rsidP="00CA7556">
      <w:pPr>
        <w:jc w:val="right"/>
      </w:pPr>
      <w:r w:rsidRPr="003633CE">
        <w:t xml:space="preserve">Ф.И.О. заявителя </w:t>
      </w:r>
    </w:p>
    <w:p w:rsidR="00CA7556" w:rsidRDefault="00CA7556" w:rsidP="00CA7556">
      <w:pPr>
        <w:jc w:val="right"/>
      </w:pPr>
    </w:p>
    <w:p w:rsidR="00CA7556" w:rsidRDefault="00CA7556" w:rsidP="00CA7556">
      <w:pPr>
        <w:jc w:val="both"/>
      </w:pPr>
    </w:p>
    <w:p w:rsidR="00CA7556" w:rsidRDefault="00CA7556" w:rsidP="00CA7556">
      <w:pPr>
        <w:jc w:val="center"/>
      </w:pPr>
      <w:r w:rsidRPr="003633CE">
        <w:t>Уведомление о приеме документов для предоставления муниципальной услуги</w:t>
      </w:r>
    </w:p>
    <w:p w:rsidR="00CA7556" w:rsidRDefault="00CA7556" w:rsidP="00CA7556">
      <w:pPr>
        <w:jc w:val="both"/>
      </w:pPr>
    </w:p>
    <w:p w:rsidR="00CA7556" w:rsidRDefault="00CA7556" w:rsidP="00CA7556">
      <w:pPr>
        <w:jc w:val="both"/>
      </w:pPr>
      <w:r w:rsidRPr="003633CE">
        <w:t xml:space="preserve"> </w:t>
      </w:r>
    </w:p>
    <w:p w:rsidR="00CA7556" w:rsidRDefault="00CA7556" w:rsidP="00CA7556">
      <w:pPr>
        <w:jc w:val="both"/>
      </w:pPr>
      <w:r>
        <w:t xml:space="preserve">         </w:t>
      </w:r>
      <w:r w:rsidRPr="003633CE">
        <w:t xml:space="preserve">Настоящим уведомляем о том, что для получения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от Вас приняты следующие документы: </w:t>
      </w:r>
    </w:p>
    <w:p w:rsidR="00CA7556" w:rsidRDefault="00CA7556" w:rsidP="00CA7556">
      <w:pPr>
        <w:jc w:val="both"/>
      </w:pPr>
      <w:r w:rsidRPr="003633CE">
        <w:t xml:space="preserve">№ </w:t>
      </w:r>
      <w:proofErr w:type="spellStart"/>
      <w:proofErr w:type="gramStart"/>
      <w:r w:rsidRPr="003633CE">
        <w:t>п</w:t>
      </w:r>
      <w:proofErr w:type="spellEnd"/>
      <w:proofErr w:type="gramEnd"/>
      <w:r w:rsidRPr="003633CE">
        <w:t>/</w:t>
      </w:r>
      <w:proofErr w:type="spellStart"/>
      <w:r w:rsidRPr="003633CE">
        <w:t>п</w:t>
      </w:r>
      <w:proofErr w:type="spellEnd"/>
      <w:r w:rsidRPr="003633CE">
        <w:t xml:space="preserve"> </w:t>
      </w:r>
    </w:p>
    <w:p w:rsidR="00CA7556" w:rsidRDefault="00CA7556" w:rsidP="00CA7556">
      <w:pPr>
        <w:jc w:val="both"/>
      </w:pPr>
      <w:r w:rsidRPr="003633CE">
        <w:t xml:space="preserve">Наименование документа </w:t>
      </w:r>
    </w:p>
    <w:p w:rsidR="00CA7556" w:rsidRDefault="00CA7556" w:rsidP="00CA7556">
      <w:pPr>
        <w:jc w:val="both"/>
      </w:pPr>
      <w:r w:rsidRPr="003633CE">
        <w:t xml:space="preserve">Вид документа (оригинал, нотариальная копия, ксерокопия) </w:t>
      </w:r>
    </w:p>
    <w:p w:rsidR="00CA7556" w:rsidRDefault="00CA7556" w:rsidP="00CA7556">
      <w:pPr>
        <w:jc w:val="both"/>
      </w:pPr>
      <w:r w:rsidRPr="003633CE">
        <w:t xml:space="preserve">Реквизиты документа (дата выдачи, номер, кем выдан, иное) </w:t>
      </w:r>
    </w:p>
    <w:p w:rsidR="00CA7556" w:rsidRDefault="00CA7556" w:rsidP="00CA7556">
      <w:pPr>
        <w:jc w:val="both"/>
      </w:pPr>
      <w:r w:rsidRPr="003633CE">
        <w:t xml:space="preserve">Количество листов </w:t>
      </w:r>
    </w:p>
    <w:p w:rsidR="00CA7556" w:rsidRDefault="00CA7556" w:rsidP="00CA7556">
      <w:pPr>
        <w:jc w:val="both"/>
      </w:pPr>
      <w:r w:rsidRPr="003633CE">
        <w:t xml:space="preserve">Всего принято ____________ документов на ____________ листах. </w:t>
      </w:r>
    </w:p>
    <w:p w:rsidR="00CA7556" w:rsidRDefault="00CA7556" w:rsidP="00CA7556">
      <w:pPr>
        <w:jc w:val="both"/>
      </w:pPr>
      <w:r w:rsidRPr="003633CE">
        <w:t xml:space="preserve">Документы передал: </w:t>
      </w:r>
      <w:proofErr w:type="gramStart"/>
      <w:r w:rsidRPr="003633CE">
        <w:t>г</w:t>
      </w:r>
      <w:proofErr w:type="gramEnd"/>
      <w:r w:rsidRPr="003633CE">
        <w:t xml:space="preserve">. (Ф.И.О.) (подпись) (дата) </w:t>
      </w:r>
    </w:p>
    <w:p w:rsidR="00CA7556" w:rsidRDefault="00CA7556" w:rsidP="00CA7556">
      <w:pPr>
        <w:jc w:val="both"/>
      </w:pPr>
      <w:r w:rsidRPr="003633CE">
        <w:t>Документы принял:</w:t>
      </w:r>
      <w:r>
        <w:t xml:space="preserve"> </w:t>
      </w:r>
      <w:proofErr w:type="gramStart"/>
      <w:r>
        <w:t>г</w:t>
      </w:r>
      <w:proofErr w:type="gramEnd"/>
      <w:r>
        <w:t xml:space="preserve">. (Ф.И.О.) (подпись) (дата) </w:t>
      </w: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CA7556" w:rsidRDefault="00CA7556" w:rsidP="00CA7556">
      <w:pPr>
        <w:jc w:val="both"/>
      </w:pPr>
    </w:p>
    <w:p w:rsidR="00B067A9" w:rsidRDefault="00B067A9" w:rsidP="00CA7556">
      <w:pPr>
        <w:jc w:val="both"/>
      </w:pPr>
    </w:p>
    <w:p w:rsidR="00B067A9" w:rsidRDefault="00B067A9" w:rsidP="00CA7556">
      <w:pPr>
        <w:jc w:val="both"/>
      </w:pPr>
    </w:p>
    <w:p w:rsidR="00B067A9" w:rsidRDefault="00B067A9" w:rsidP="00CA7556">
      <w:pPr>
        <w:jc w:val="both"/>
      </w:pPr>
    </w:p>
    <w:p w:rsidR="00B067A9" w:rsidRDefault="00B067A9" w:rsidP="00CA7556">
      <w:pPr>
        <w:jc w:val="both"/>
      </w:pPr>
    </w:p>
    <w:p w:rsidR="00B067A9" w:rsidRDefault="00B067A9" w:rsidP="00CA7556">
      <w:pPr>
        <w:jc w:val="both"/>
      </w:pPr>
    </w:p>
    <w:p w:rsidR="00CA7556" w:rsidRDefault="00CA7556" w:rsidP="00CA7556">
      <w:pPr>
        <w:jc w:val="both"/>
      </w:pPr>
    </w:p>
    <w:p w:rsidR="00CA7556" w:rsidRDefault="00CA7556" w:rsidP="00CA7556">
      <w:pPr>
        <w:jc w:val="right"/>
      </w:pPr>
      <w:r w:rsidRPr="003633CE">
        <w:lastRenderedPageBreak/>
        <w:t xml:space="preserve"> Приложение № 3 к административному регламенту </w:t>
      </w:r>
    </w:p>
    <w:p w:rsidR="00CA7556" w:rsidRDefault="00CA7556" w:rsidP="00CA7556">
      <w:pPr>
        <w:jc w:val="right"/>
      </w:pPr>
      <w:r w:rsidRPr="003633CE">
        <w:t xml:space="preserve">В администрацию муниципального образования </w:t>
      </w:r>
    </w:p>
    <w:p w:rsidR="00CA7556" w:rsidRDefault="00CA7556" w:rsidP="00CA7556">
      <w:pPr>
        <w:jc w:val="right"/>
      </w:pPr>
      <w:r w:rsidRPr="003633CE">
        <w:t xml:space="preserve"> ________________________________</w:t>
      </w:r>
    </w:p>
    <w:p w:rsidR="00CA7556" w:rsidRDefault="00CA7556" w:rsidP="00CA7556">
      <w:pPr>
        <w:jc w:val="right"/>
      </w:pPr>
      <w:r w:rsidRPr="003633CE">
        <w:t xml:space="preserve"> ________________________________ </w:t>
      </w:r>
    </w:p>
    <w:p w:rsidR="00CA7556" w:rsidRDefault="00CA7556" w:rsidP="00CA7556">
      <w:pPr>
        <w:jc w:val="right"/>
      </w:pPr>
      <w:r w:rsidRPr="003633CE">
        <w:t>(наименование муниципального образования)</w:t>
      </w:r>
    </w:p>
    <w:p w:rsidR="00CA7556" w:rsidRDefault="00CA7556" w:rsidP="00CA7556">
      <w:pPr>
        <w:jc w:val="right"/>
      </w:pPr>
      <w:r w:rsidRPr="003633CE">
        <w:t xml:space="preserve"> от ______________________________</w:t>
      </w:r>
    </w:p>
    <w:p w:rsidR="00CA7556" w:rsidRDefault="00CA7556" w:rsidP="00CA7556">
      <w:pPr>
        <w:jc w:val="right"/>
      </w:pPr>
      <w:r w:rsidRPr="003633CE">
        <w:t xml:space="preserve"> </w:t>
      </w:r>
    </w:p>
    <w:p w:rsidR="00CA7556" w:rsidRDefault="00CA7556" w:rsidP="00CA7556">
      <w:pPr>
        <w:jc w:val="right"/>
      </w:pPr>
      <w:proofErr w:type="gramStart"/>
      <w:r w:rsidRPr="003633CE">
        <w:t xml:space="preserve">(Ф.И.О. заявителя; наименование организации, </w:t>
      </w:r>
      <w:proofErr w:type="gramEnd"/>
    </w:p>
    <w:p w:rsidR="00CA7556" w:rsidRDefault="00CA7556" w:rsidP="00CA7556">
      <w:pPr>
        <w:jc w:val="right"/>
      </w:pPr>
      <w:proofErr w:type="gramStart"/>
      <w:r w:rsidRPr="003633CE">
        <w:t xml:space="preserve">Ф.И.О., должность руководителя, ИНН) </w:t>
      </w:r>
      <w:proofErr w:type="gramEnd"/>
    </w:p>
    <w:p w:rsidR="00CA7556" w:rsidRDefault="00CA7556" w:rsidP="00CA7556">
      <w:pPr>
        <w:jc w:val="right"/>
      </w:pPr>
      <w:r w:rsidRPr="003633CE">
        <w:t xml:space="preserve">Почтовый индекс, адрес: </w:t>
      </w:r>
    </w:p>
    <w:p w:rsidR="00CA7556" w:rsidRDefault="00CA7556" w:rsidP="00CA7556">
      <w:pPr>
        <w:jc w:val="right"/>
      </w:pPr>
      <w:r>
        <w:t>_______</w:t>
      </w:r>
      <w:r w:rsidRPr="003633CE">
        <w:t xml:space="preserve">_______________________________ </w:t>
      </w:r>
    </w:p>
    <w:p w:rsidR="00CA7556" w:rsidRDefault="00CA7556" w:rsidP="00CA7556">
      <w:pPr>
        <w:jc w:val="right"/>
      </w:pPr>
      <w:r w:rsidRPr="003633CE">
        <w:t xml:space="preserve">________________________________ </w:t>
      </w:r>
    </w:p>
    <w:p w:rsidR="00CA7556" w:rsidRDefault="00CA7556" w:rsidP="00CA7556">
      <w:pPr>
        <w:jc w:val="right"/>
      </w:pPr>
      <w:r w:rsidRPr="003633CE">
        <w:t>Телефон: _______________________</w:t>
      </w:r>
    </w:p>
    <w:p w:rsidR="00CA7556" w:rsidRDefault="00CA7556" w:rsidP="00CA7556">
      <w:pPr>
        <w:jc w:val="both"/>
      </w:pPr>
    </w:p>
    <w:p w:rsidR="00CA7556" w:rsidRDefault="00CA7556" w:rsidP="00CA7556">
      <w:pPr>
        <w:jc w:val="center"/>
      </w:pPr>
      <w:r w:rsidRPr="003633CE">
        <w:t>ЗАЯВЛЕНИЕ</w:t>
      </w:r>
    </w:p>
    <w:p w:rsidR="00CA7556" w:rsidRDefault="00CA7556" w:rsidP="00CA7556">
      <w:pPr>
        <w:jc w:val="both"/>
      </w:pPr>
    </w:p>
    <w:p w:rsidR="00CA7556" w:rsidRDefault="00CA7556" w:rsidP="00CA7556">
      <w:pPr>
        <w:jc w:val="both"/>
      </w:pPr>
      <w:r>
        <w:t xml:space="preserve">            </w:t>
      </w:r>
      <w:r w:rsidRPr="003633CE">
        <w:t xml:space="preserve">Прошу внести изменение в решение о выдаче (об отказе в выдаче)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________________________________________________________________, </w:t>
      </w:r>
    </w:p>
    <w:p w:rsidR="00CA7556" w:rsidRDefault="00CA7556" w:rsidP="00CA7556">
      <w:pPr>
        <w:jc w:val="both"/>
      </w:pPr>
      <w:r w:rsidRPr="003633CE">
        <w:t>(реквизиты муниципального правового акта) в связи с допущенными опечатками и (или) ошибками в тексте разрешения:</w:t>
      </w:r>
    </w:p>
    <w:p w:rsidR="00CA7556" w:rsidRDefault="00CA7556" w:rsidP="00CA7556">
      <w:pPr>
        <w:jc w:val="both"/>
      </w:pPr>
      <w:r w:rsidRPr="003633CE">
        <w:t xml:space="preserve"> ________________________________________________________________ </w:t>
      </w:r>
    </w:p>
    <w:p w:rsidR="00CA7556" w:rsidRDefault="00CA7556" w:rsidP="00CA7556">
      <w:pPr>
        <w:jc w:val="both"/>
      </w:pPr>
      <w:proofErr w:type="gramStart"/>
      <w:r w:rsidRPr="003633CE">
        <w:t xml:space="preserve">(указываются допущенные опечатки и (или) ошибки </w:t>
      </w:r>
      <w:proofErr w:type="gramEnd"/>
    </w:p>
    <w:p w:rsidR="00CA7556" w:rsidRDefault="00CA7556" w:rsidP="00CA7556">
      <w:pPr>
        <w:jc w:val="both"/>
      </w:pPr>
      <w:r w:rsidRPr="003633CE">
        <w:t xml:space="preserve">________________________________________________________________ </w:t>
      </w:r>
    </w:p>
    <w:p w:rsidR="00CA7556" w:rsidRDefault="00CA7556" w:rsidP="00CA7556">
      <w:pPr>
        <w:jc w:val="both"/>
      </w:pPr>
      <w:r w:rsidRPr="003633CE">
        <w:t>и предлагаемая новая редакция текста изменений) _________</w:t>
      </w:r>
      <w:r>
        <w:t>_________________________</w:t>
      </w:r>
      <w:r w:rsidRPr="003633CE">
        <w:t xml:space="preserve"> </w:t>
      </w:r>
    </w:p>
    <w:p w:rsidR="00CA7556" w:rsidRDefault="00CA7556" w:rsidP="00CA7556">
      <w:pPr>
        <w:jc w:val="both"/>
      </w:pPr>
    </w:p>
    <w:p w:rsidR="00CA7556" w:rsidRDefault="00CA7556" w:rsidP="00CA7556">
      <w:pPr>
        <w:jc w:val="both"/>
      </w:pPr>
      <w:r w:rsidRPr="003633CE">
        <w:t xml:space="preserve">Дата Подпись заявителя </w:t>
      </w:r>
    </w:p>
    <w:p w:rsidR="00CA7556" w:rsidRDefault="00CA7556" w:rsidP="00CA7556">
      <w:pPr>
        <w:jc w:val="both"/>
      </w:pPr>
      <w:r w:rsidRPr="003633CE">
        <w:t xml:space="preserve">Приложение: </w:t>
      </w:r>
    </w:p>
    <w:p w:rsidR="00CA7556" w:rsidRDefault="00CA7556" w:rsidP="00CA7556">
      <w:pPr>
        <w:jc w:val="both"/>
      </w:pPr>
      <w:r w:rsidRPr="003633CE">
        <w:t xml:space="preserve">1. _________________________________________________________ </w:t>
      </w:r>
    </w:p>
    <w:p w:rsidR="00CA7556" w:rsidRDefault="00CA7556" w:rsidP="00CA7556">
      <w:pPr>
        <w:jc w:val="both"/>
      </w:pPr>
      <w:r w:rsidRPr="003633CE">
        <w:t xml:space="preserve">2. _________________________________________________________ </w:t>
      </w:r>
    </w:p>
    <w:p w:rsidR="00CA7556" w:rsidRPr="003633CE" w:rsidRDefault="00CA7556" w:rsidP="00CA7556">
      <w:pPr>
        <w:jc w:val="both"/>
      </w:pPr>
      <w:r w:rsidRPr="003633CE">
        <w:t>(Документы, которые заявитель прикладывает к заявлению самостоятельно)</w:t>
      </w:r>
    </w:p>
    <w:p w:rsidR="00117A3F" w:rsidRDefault="00117A3F" w:rsidP="006A495A">
      <w:pPr>
        <w:jc w:val="center"/>
      </w:pPr>
    </w:p>
    <w:sectPr w:rsidR="00117A3F" w:rsidSect="00890CB6">
      <w:footerReference w:type="default" r:id="rId8"/>
      <w:pgSz w:w="11906" w:h="16838"/>
      <w:pgMar w:top="1134" w:right="849" w:bottom="1134" w:left="1560" w:header="720"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E4" w:rsidRDefault="00AA76E4" w:rsidP="0074795A">
      <w:r>
        <w:separator/>
      </w:r>
    </w:p>
  </w:endnote>
  <w:endnote w:type="continuationSeparator" w:id="0">
    <w:p w:rsidR="00AA76E4" w:rsidRDefault="00AA76E4" w:rsidP="00747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B6" w:rsidRDefault="003540C2">
    <w:pPr>
      <w:pStyle w:val="a7"/>
      <w:ind w:right="360"/>
    </w:pPr>
    <w:r>
      <w:pict>
        <v:shapetype id="_x0000_t202" coordsize="21600,21600" o:spt="202" path="m,l,21600r21600,l21600,xe">
          <v:stroke joinstyle="miter"/>
          <v:path gradientshapeok="t" o:connecttype="rect"/>
        </v:shapetype>
        <v:shape id="_x0000_s2049" type="#_x0000_t202" style="position:absolute;margin-left:540.75pt;margin-top:.05pt;width:12pt;height:13.75pt;z-index:251660288;mso-wrap-distance-left:0;mso-wrap-distance-right:0;mso-position-horizontal-relative:page" stroked="f">
          <v:fill opacity="0" color2="black"/>
          <v:textbox style="mso-next-textbox:#_x0000_s2049" inset="0,0,0,0">
            <w:txbxContent>
              <w:p w:rsidR="00890CB6" w:rsidRDefault="003540C2">
                <w:pPr>
                  <w:pStyle w:val="a7"/>
                </w:pPr>
                <w:r>
                  <w:rPr>
                    <w:rStyle w:val="a5"/>
                  </w:rPr>
                  <w:fldChar w:fldCharType="begin"/>
                </w:r>
                <w:r w:rsidR="00890CB6">
                  <w:rPr>
                    <w:rStyle w:val="a5"/>
                  </w:rPr>
                  <w:instrText xml:space="preserve"> PAGE </w:instrText>
                </w:r>
                <w:r>
                  <w:rPr>
                    <w:rStyle w:val="a5"/>
                  </w:rPr>
                  <w:fldChar w:fldCharType="separate"/>
                </w:r>
                <w:r w:rsidR="00FF3471">
                  <w:rPr>
                    <w:rStyle w:val="a5"/>
                    <w:noProof/>
                  </w:rPr>
                  <w:t>2</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E4" w:rsidRDefault="00AA76E4" w:rsidP="0074795A">
      <w:r>
        <w:separator/>
      </w:r>
    </w:p>
  </w:footnote>
  <w:footnote w:type="continuationSeparator" w:id="0">
    <w:p w:rsidR="00AA76E4" w:rsidRDefault="00AA76E4" w:rsidP="00747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8"/>
    <w:lvl w:ilvl="0">
      <w:start w:val="1"/>
      <w:numFmt w:val="upperRoman"/>
      <w:lvlText w:val="%1."/>
      <w:lvlJc w:val="left"/>
      <w:pPr>
        <w:tabs>
          <w:tab w:val="num" w:pos="0"/>
        </w:tabs>
        <w:ind w:left="1080" w:hanging="720"/>
      </w:pPr>
      <w:rPr>
        <w:rFonts w:ascii="Times New Roman" w:hAnsi="Times New Roman" w:cs="Times New Roman" w:hint="default"/>
        <w:sz w:val="28"/>
        <w:szCs w:val="28"/>
      </w:rPr>
    </w:lvl>
    <w:lvl w:ilvl="1">
      <w:start w:val="1"/>
      <w:numFmt w:val="decimal"/>
      <w:lvlText w:val="%1.%2"/>
      <w:lvlJc w:val="left"/>
      <w:pPr>
        <w:tabs>
          <w:tab w:val="num" w:pos="0"/>
        </w:tabs>
        <w:ind w:left="1727" w:hanging="450"/>
      </w:pPr>
      <w:rPr>
        <w:rFonts w:ascii="Times New Roman" w:hAnsi="Times New Roman" w:cs="Times New Roman" w:hint="default"/>
        <w:sz w:val="28"/>
        <w:szCs w:val="28"/>
      </w:rPr>
    </w:lvl>
    <w:lvl w:ilvl="2">
      <w:start w:val="1"/>
      <w:numFmt w:val="decimal"/>
      <w:lvlText w:val="%1.%2.%3"/>
      <w:lvlJc w:val="left"/>
      <w:pPr>
        <w:tabs>
          <w:tab w:val="num" w:pos="0"/>
        </w:tabs>
        <w:ind w:left="1080" w:hanging="720"/>
      </w:pPr>
      <w:rPr>
        <w:rFonts w:ascii="Times New Roman" w:hAnsi="Times New Roman" w:cs="Times New Roman" w:hint="default"/>
        <w:sz w:val="28"/>
        <w:szCs w:val="28"/>
      </w:rPr>
    </w:lvl>
    <w:lvl w:ilvl="3">
      <w:start w:val="1"/>
      <w:numFmt w:val="decimal"/>
      <w:lvlText w:val="%1.%2.%3.%4"/>
      <w:lvlJc w:val="left"/>
      <w:pPr>
        <w:tabs>
          <w:tab w:val="num" w:pos="0"/>
        </w:tabs>
        <w:ind w:left="1440" w:hanging="1080"/>
      </w:pPr>
      <w:rPr>
        <w:rFonts w:ascii="Times New Roman" w:hAnsi="Times New Roman" w:cs="Times New Roman" w:hint="default"/>
        <w:sz w:val="28"/>
        <w:szCs w:val="28"/>
      </w:rPr>
    </w:lvl>
    <w:lvl w:ilvl="4">
      <w:start w:val="1"/>
      <w:numFmt w:val="decimal"/>
      <w:lvlText w:val="%1.%2.%3.%4.%5"/>
      <w:lvlJc w:val="left"/>
      <w:pPr>
        <w:tabs>
          <w:tab w:val="num" w:pos="0"/>
        </w:tabs>
        <w:ind w:left="1440" w:hanging="1080"/>
      </w:pPr>
      <w:rPr>
        <w:rFonts w:ascii="Times New Roman" w:hAnsi="Times New Roman" w:cs="Times New Roman" w:hint="default"/>
        <w:sz w:val="28"/>
        <w:szCs w:val="28"/>
      </w:rPr>
    </w:lvl>
    <w:lvl w:ilvl="5">
      <w:start w:val="1"/>
      <w:numFmt w:val="decimal"/>
      <w:lvlText w:val="%1.%2.%3.%4.%5.%6"/>
      <w:lvlJc w:val="left"/>
      <w:pPr>
        <w:tabs>
          <w:tab w:val="num" w:pos="0"/>
        </w:tabs>
        <w:ind w:left="1800" w:hanging="1440"/>
      </w:pPr>
      <w:rPr>
        <w:rFonts w:ascii="Times New Roman" w:hAnsi="Times New Roman" w:cs="Times New Roman" w:hint="default"/>
        <w:sz w:val="28"/>
        <w:szCs w:val="28"/>
      </w:rPr>
    </w:lvl>
    <w:lvl w:ilvl="6">
      <w:start w:val="1"/>
      <w:numFmt w:val="decimal"/>
      <w:lvlText w:val="%1.%2.%3.%4.%5.%6.%7"/>
      <w:lvlJc w:val="left"/>
      <w:pPr>
        <w:tabs>
          <w:tab w:val="num" w:pos="0"/>
        </w:tabs>
        <w:ind w:left="1800" w:hanging="1440"/>
      </w:pPr>
      <w:rPr>
        <w:rFonts w:ascii="Times New Roman" w:hAnsi="Times New Roman" w:cs="Times New Roman" w:hint="default"/>
        <w:sz w:val="28"/>
        <w:szCs w:val="28"/>
      </w:rPr>
    </w:lvl>
    <w:lvl w:ilvl="7">
      <w:start w:val="1"/>
      <w:numFmt w:val="decimal"/>
      <w:lvlText w:val="%1.%2.%3.%4.%5.%6.%7.%8"/>
      <w:lvlJc w:val="left"/>
      <w:pPr>
        <w:tabs>
          <w:tab w:val="num" w:pos="0"/>
        </w:tabs>
        <w:ind w:left="2160" w:hanging="1800"/>
      </w:pPr>
      <w:rPr>
        <w:rFonts w:ascii="Times New Roman" w:hAnsi="Times New Roman" w:cs="Times New Roman" w:hint="default"/>
        <w:sz w:val="28"/>
        <w:szCs w:val="28"/>
      </w:rPr>
    </w:lvl>
    <w:lvl w:ilvl="8">
      <w:start w:val="1"/>
      <w:numFmt w:val="decimal"/>
      <w:lvlText w:val="%1.%2.%3.%4.%5.%6.%7.%8.%9"/>
      <w:lvlJc w:val="left"/>
      <w:pPr>
        <w:tabs>
          <w:tab w:val="num" w:pos="0"/>
        </w:tabs>
        <w:ind w:left="2520" w:hanging="2160"/>
      </w:pPr>
      <w:rPr>
        <w:rFonts w:ascii="Times New Roman" w:hAnsi="Times New Roman" w:cs="Times New Roman" w:hint="default"/>
        <w:sz w:val="28"/>
        <w:szCs w:val="28"/>
      </w:rPr>
    </w:lvl>
  </w:abstractNum>
  <w:abstractNum w:abstractNumId="2">
    <w:nsid w:val="00000003"/>
    <w:multiLevelType w:val="multilevel"/>
    <w:tmpl w:val="00000003"/>
    <w:lvl w:ilvl="0">
      <w:start w:val="1"/>
      <w:numFmt w:val="decimal"/>
      <w:pStyle w:val="punct"/>
      <w:lvlText w:val="%1."/>
      <w:lvlJc w:val="left"/>
      <w:pPr>
        <w:tabs>
          <w:tab w:val="num" w:pos="0"/>
        </w:tabs>
        <w:ind w:left="1789" w:hanging="360"/>
      </w:pPr>
      <w:rPr>
        <w:rFonts w:cs="Times New Roman"/>
        <w:color w:val="000000"/>
      </w:rPr>
    </w:lvl>
    <w:lvl w:ilvl="1">
      <w:start w:val="1"/>
      <w:numFmt w:val="lowerLetter"/>
      <w:lvlText w:val="%2."/>
      <w:lvlJc w:val="left"/>
      <w:pPr>
        <w:tabs>
          <w:tab w:val="num" w:pos="0"/>
        </w:tabs>
        <w:ind w:left="2509" w:hanging="360"/>
      </w:pPr>
      <w:rPr>
        <w:rFonts w:cs="Times New Roman"/>
        <w:color w:val="000000"/>
      </w:rPr>
    </w:lvl>
    <w:lvl w:ilvl="2">
      <w:start w:val="1"/>
      <w:numFmt w:val="lowerRoman"/>
      <w:lvlText w:val="%3."/>
      <w:lvlJc w:val="righ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righ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right"/>
      <w:pPr>
        <w:tabs>
          <w:tab w:val="num" w:pos="0"/>
        </w:tabs>
        <w:ind w:left="7549" w:hanging="180"/>
      </w:pPr>
      <w:rPr>
        <w:rFonts w:cs="Times New Roman"/>
      </w:rPr>
    </w:lvl>
  </w:abstractNum>
  <w:abstractNum w:abstractNumId="3">
    <w:nsid w:val="2F3D7D2C"/>
    <w:multiLevelType w:val="multilevel"/>
    <w:tmpl w:val="06F8B3F4"/>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F3229D"/>
    <w:rsid w:val="00010ADC"/>
    <w:rsid w:val="00117A3F"/>
    <w:rsid w:val="001208D1"/>
    <w:rsid w:val="00183ACD"/>
    <w:rsid w:val="00352C63"/>
    <w:rsid w:val="003540C2"/>
    <w:rsid w:val="0038090A"/>
    <w:rsid w:val="00444DB0"/>
    <w:rsid w:val="00474490"/>
    <w:rsid w:val="005365C1"/>
    <w:rsid w:val="005D75C2"/>
    <w:rsid w:val="0067138C"/>
    <w:rsid w:val="006A495A"/>
    <w:rsid w:val="006E2277"/>
    <w:rsid w:val="007230E7"/>
    <w:rsid w:val="0074795A"/>
    <w:rsid w:val="007A2984"/>
    <w:rsid w:val="00836F7E"/>
    <w:rsid w:val="00890CB6"/>
    <w:rsid w:val="009B6D8E"/>
    <w:rsid w:val="00AA76E4"/>
    <w:rsid w:val="00B067A9"/>
    <w:rsid w:val="00B46315"/>
    <w:rsid w:val="00BE0ADD"/>
    <w:rsid w:val="00BE5277"/>
    <w:rsid w:val="00C151DE"/>
    <w:rsid w:val="00C80559"/>
    <w:rsid w:val="00CA7556"/>
    <w:rsid w:val="00CC3BE0"/>
    <w:rsid w:val="00D471B6"/>
    <w:rsid w:val="00DB2CE9"/>
    <w:rsid w:val="00E258F2"/>
    <w:rsid w:val="00E633FB"/>
    <w:rsid w:val="00E931AC"/>
    <w:rsid w:val="00EF0E0C"/>
    <w:rsid w:val="00EF72B0"/>
    <w:rsid w:val="00F3229D"/>
    <w:rsid w:val="00F82E7D"/>
    <w:rsid w:val="00FA42D1"/>
    <w:rsid w:val="00FB2E78"/>
    <w:rsid w:val="00FF3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9D"/>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F3229D"/>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F3229D"/>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F3229D"/>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F322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29D"/>
    <w:rPr>
      <w:rFonts w:ascii="Arial" w:eastAsia="Calibri" w:hAnsi="Arial" w:cs="Arial"/>
      <w:b/>
      <w:bCs/>
      <w:kern w:val="1"/>
      <w:sz w:val="32"/>
      <w:szCs w:val="32"/>
      <w:lang w:eastAsia="zh-CN"/>
    </w:rPr>
  </w:style>
  <w:style w:type="character" w:customStyle="1" w:styleId="20">
    <w:name w:val="Заголовок 2 Знак"/>
    <w:basedOn w:val="a0"/>
    <w:link w:val="2"/>
    <w:rsid w:val="00F3229D"/>
    <w:rPr>
      <w:rFonts w:ascii="Arial" w:eastAsia="Calibri" w:hAnsi="Arial" w:cs="Arial"/>
      <w:b/>
      <w:bCs/>
      <w:i/>
      <w:iCs/>
      <w:sz w:val="28"/>
      <w:szCs w:val="28"/>
      <w:lang w:eastAsia="zh-CN"/>
    </w:rPr>
  </w:style>
  <w:style w:type="character" w:customStyle="1" w:styleId="30">
    <w:name w:val="Заголовок 3 Знак"/>
    <w:basedOn w:val="a0"/>
    <w:link w:val="3"/>
    <w:rsid w:val="00F3229D"/>
    <w:rPr>
      <w:rFonts w:ascii="Arial" w:eastAsia="Calibri" w:hAnsi="Arial" w:cs="Arial"/>
      <w:b/>
      <w:bCs/>
      <w:sz w:val="26"/>
      <w:szCs w:val="26"/>
      <w:lang w:eastAsia="zh-CN"/>
    </w:rPr>
  </w:style>
  <w:style w:type="character" w:styleId="a3">
    <w:name w:val="Hyperlink"/>
    <w:rsid w:val="00F3229D"/>
    <w:rPr>
      <w:rFonts w:cs="Times New Roman"/>
      <w:color w:val="0000FF"/>
      <w:u w:val="single"/>
    </w:rPr>
  </w:style>
  <w:style w:type="character" w:customStyle="1" w:styleId="a4">
    <w:name w:val="Гипертекстовая ссылка"/>
    <w:uiPriority w:val="99"/>
    <w:rsid w:val="00F3229D"/>
    <w:rPr>
      <w:color w:val="106BBE"/>
    </w:rPr>
  </w:style>
  <w:style w:type="character" w:styleId="a5">
    <w:name w:val="page number"/>
    <w:basedOn w:val="a0"/>
    <w:rsid w:val="00F3229D"/>
  </w:style>
  <w:style w:type="paragraph" w:customStyle="1" w:styleId="ConsPlusNormal">
    <w:name w:val="ConsPlusNormal"/>
    <w:link w:val="ConsPlusNormal0"/>
    <w:uiPriority w:val="99"/>
    <w:qFormat/>
    <w:rsid w:val="00F3229D"/>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ConsPlusNonformat">
    <w:name w:val="ConsPlusNonformat"/>
    <w:rsid w:val="00F3229D"/>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2TimesNewRoman">
    <w:name w:val="Стиль Заголовок 2 + Times New Roman По ширине"/>
    <w:basedOn w:val="2"/>
    <w:rsid w:val="00F3229D"/>
    <w:pPr>
      <w:numPr>
        <w:ilvl w:val="0"/>
        <w:numId w:val="0"/>
      </w:numPr>
      <w:spacing w:after="240"/>
      <w:jc w:val="both"/>
    </w:pPr>
    <w:rPr>
      <w:rFonts w:ascii="Times New Roman" w:hAnsi="Times New Roman" w:cs="Times New Roman"/>
    </w:rPr>
  </w:style>
  <w:style w:type="paragraph" w:styleId="a6">
    <w:name w:val="Normal (Web)"/>
    <w:basedOn w:val="a"/>
    <w:rsid w:val="00F3229D"/>
    <w:pPr>
      <w:widowControl w:val="0"/>
      <w:spacing w:after="160" w:line="240" w:lineRule="exact"/>
      <w:jc w:val="right"/>
    </w:pPr>
    <w:rPr>
      <w:rFonts w:eastAsia="Times New Roman"/>
      <w:sz w:val="20"/>
      <w:szCs w:val="20"/>
      <w:lang w:val="en-GB"/>
    </w:rPr>
  </w:style>
  <w:style w:type="paragraph" w:customStyle="1" w:styleId="11">
    <w:name w:val="Абзац списка1"/>
    <w:basedOn w:val="a"/>
    <w:rsid w:val="00F3229D"/>
    <w:pPr>
      <w:ind w:left="720"/>
    </w:pPr>
  </w:style>
  <w:style w:type="paragraph" w:customStyle="1" w:styleId="punct">
    <w:name w:val="punct"/>
    <w:basedOn w:val="a"/>
    <w:qFormat/>
    <w:rsid w:val="00F3229D"/>
    <w:pPr>
      <w:numPr>
        <w:numId w:val="3"/>
      </w:numPr>
      <w:autoSpaceDE w:val="0"/>
      <w:spacing w:line="360" w:lineRule="auto"/>
      <w:jc w:val="both"/>
    </w:pPr>
    <w:rPr>
      <w:sz w:val="26"/>
      <w:szCs w:val="26"/>
    </w:rPr>
  </w:style>
  <w:style w:type="paragraph" w:styleId="a7">
    <w:name w:val="footer"/>
    <w:basedOn w:val="a"/>
    <w:link w:val="a8"/>
    <w:rsid w:val="00F3229D"/>
    <w:pPr>
      <w:tabs>
        <w:tab w:val="center" w:pos="4677"/>
        <w:tab w:val="right" w:pos="9355"/>
      </w:tabs>
    </w:pPr>
  </w:style>
  <w:style w:type="character" w:customStyle="1" w:styleId="a8">
    <w:name w:val="Нижний колонтитул Знак"/>
    <w:basedOn w:val="a0"/>
    <w:link w:val="a7"/>
    <w:rsid w:val="00F3229D"/>
    <w:rPr>
      <w:rFonts w:ascii="Times New Roman" w:eastAsia="Calibri" w:hAnsi="Times New Roman" w:cs="Times New Roman"/>
      <w:sz w:val="24"/>
      <w:szCs w:val="24"/>
      <w:lang w:eastAsia="zh-CN"/>
    </w:rPr>
  </w:style>
  <w:style w:type="character" w:customStyle="1" w:styleId="ConsPlusNormal0">
    <w:name w:val="ConsPlusNormal Знак"/>
    <w:link w:val="ConsPlusNormal"/>
    <w:locked/>
    <w:rsid w:val="00F3229D"/>
    <w:rPr>
      <w:rFonts w:ascii="Arial" w:eastAsia="Calibri" w:hAnsi="Arial" w:cs="Arial"/>
      <w:sz w:val="20"/>
      <w:szCs w:val="20"/>
      <w:lang w:eastAsia="zh-CN"/>
    </w:rPr>
  </w:style>
  <w:style w:type="character" w:customStyle="1" w:styleId="docchapter-number">
    <w:name w:val="doc__chapter-number"/>
    <w:basedOn w:val="a0"/>
    <w:rsid w:val="00F3229D"/>
  </w:style>
  <w:style w:type="character" w:customStyle="1" w:styleId="docarticle-number">
    <w:name w:val="doc__article-number"/>
    <w:basedOn w:val="a0"/>
    <w:rsid w:val="00F3229D"/>
  </w:style>
  <w:style w:type="character" w:customStyle="1" w:styleId="docarticle-name">
    <w:name w:val="doc__article-name"/>
    <w:basedOn w:val="a0"/>
    <w:rsid w:val="00F3229D"/>
  </w:style>
  <w:style w:type="character" w:customStyle="1" w:styleId="a9">
    <w:name w:val="Сравнение редакций. Добавленный фрагмент"/>
    <w:uiPriority w:val="99"/>
    <w:rsid w:val="00F3229D"/>
    <w:rPr>
      <w:color w:val="000000"/>
      <w:shd w:val="clear" w:color="auto" w:fill="C1D7FF"/>
    </w:rPr>
  </w:style>
  <w:style w:type="character" w:customStyle="1" w:styleId="40">
    <w:name w:val="Заголовок 4 Знак"/>
    <w:basedOn w:val="a0"/>
    <w:link w:val="4"/>
    <w:uiPriority w:val="9"/>
    <w:semiHidden/>
    <w:rsid w:val="00F3229D"/>
    <w:rPr>
      <w:rFonts w:asciiTheme="majorHAnsi" w:eastAsiaTheme="majorEastAsia" w:hAnsiTheme="majorHAnsi" w:cstheme="majorBidi"/>
      <w:b/>
      <w:bCs/>
      <w:i/>
      <w:iCs/>
      <w:color w:val="4F81BD" w:themeColor="accent1"/>
      <w:sz w:val="24"/>
      <w:szCs w:val="24"/>
      <w:lang w:eastAsia="zh-CN"/>
    </w:rPr>
  </w:style>
  <w:style w:type="paragraph" w:customStyle="1" w:styleId="ConsPlusTitle">
    <w:name w:val="ConsPlusTitle"/>
    <w:rsid w:val="00F322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w:basedOn w:val="a"/>
    <w:link w:val="ab"/>
    <w:unhideWhenUsed/>
    <w:rsid w:val="00F3229D"/>
    <w:pPr>
      <w:suppressAutoHyphens w:val="0"/>
      <w:spacing w:line="360" w:lineRule="auto"/>
      <w:jc w:val="both"/>
    </w:pPr>
    <w:rPr>
      <w:rFonts w:eastAsia="Times New Roman"/>
      <w:szCs w:val="20"/>
      <w:lang w:eastAsia="ru-RU"/>
    </w:rPr>
  </w:style>
  <w:style w:type="character" w:customStyle="1" w:styleId="ab">
    <w:name w:val="Основной текст Знак"/>
    <w:basedOn w:val="a0"/>
    <w:link w:val="aa"/>
    <w:rsid w:val="00F3229D"/>
    <w:rPr>
      <w:rFonts w:ascii="Times New Roman" w:eastAsia="Times New Roman" w:hAnsi="Times New Roman" w:cs="Times New Roman"/>
      <w:sz w:val="24"/>
      <w:szCs w:val="20"/>
      <w:lang w:eastAsia="ru-RU"/>
    </w:rPr>
  </w:style>
  <w:style w:type="paragraph" w:styleId="ac">
    <w:name w:val="header"/>
    <w:basedOn w:val="a"/>
    <w:link w:val="ad"/>
    <w:uiPriority w:val="99"/>
    <w:rsid w:val="00352C63"/>
    <w:pPr>
      <w:tabs>
        <w:tab w:val="center" w:pos="4677"/>
        <w:tab w:val="right" w:pos="9355"/>
      </w:tabs>
    </w:pPr>
    <w:rPr>
      <w:rFonts w:eastAsia="Times New Roman"/>
      <w:szCs w:val="20"/>
      <w:lang w:eastAsia="ar-SA"/>
    </w:rPr>
  </w:style>
  <w:style w:type="character" w:customStyle="1" w:styleId="ad">
    <w:name w:val="Верхний колонтитул Знак"/>
    <w:basedOn w:val="a0"/>
    <w:link w:val="ac"/>
    <w:uiPriority w:val="99"/>
    <w:rsid w:val="00352C63"/>
    <w:rPr>
      <w:rFonts w:ascii="Times New Roman" w:eastAsia="Times New Roman" w:hAnsi="Times New Roman" w:cs="Times New Roman"/>
      <w:sz w:val="24"/>
      <w:szCs w:val="20"/>
      <w:lang w:eastAsia="ar-SA"/>
    </w:rPr>
  </w:style>
  <w:style w:type="paragraph" w:customStyle="1" w:styleId="P16">
    <w:name w:val="P16"/>
    <w:basedOn w:val="a"/>
    <w:hidden/>
    <w:rsid w:val="00352C63"/>
    <w:pPr>
      <w:widowControl w:val="0"/>
      <w:suppressAutoHyphens w:val="0"/>
      <w:adjustRightInd w:val="0"/>
      <w:jc w:val="center"/>
      <w:textAlignment w:val="baseline"/>
    </w:pPr>
    <w:rPr>
      <w:rFonts w:eastAsia="SimSun1"/>
      <w:b/>
      <w:szCs w:val="20"/>
      <w:lang w:eastAsia="ru-RU"/>
    </w:rPr>
  </w:style>
  <w:style w:type="paragraph" w:customStyle="1" w:styleId="P103">
    <w:name w:val="P103"/>
    <w:basedOn w:val="a"/>
    <w:hidden/>
    <w:rsid w:val="00352C63"/>
    <w:pPr>
      <w:widowControl w:val="0"/>
      <w:tabs>
        <w:tab w:val="left" w:pos="6054"/>
      </w:tabs>
      <w:suppressAutoHyphens w:val="0"/>
      <w:autoSpaceDE w:val="0"/>
      <w:autoSpaceDN w:val="0"/>
      <w:adjustRightInd w:val="0"/>
      <w:ind w:left="5760"/>
      <w:textAlignment w:val="baseline"/>
    </w:pPr>
    <w:rPr>
      <w:rFonts w:eastAsia="Times New Roman"/>
      <w:szCs w:val="20"/>
      <w:lang w:eastAsia="ru-RU"/>
    </w:rPr>
  </w:style>
  <w:style w:type="paragraph" w:styleId="ae">
    <w:name w:val="caption"/>
    <w:basedOn w:val="a"/>
    <w:next w:val="a"/>
    <w:qFormat/>
    <w:rsid w:val="00352C63"/>
    <w:pPr>
      <w:framePr w:w="8569" w:h="10993" w:hSpace="180" w:wrap="around" w:vAnchor="text" w:hAnchor="page" w:x="1581" w:y="4203"/>
      <w:suppressAutoHyphens w:val="0"/>
      <w:ind w:firstLine="993"/>
      <w:jc w:val="both"/>
    </w:pPr>
    <w:rPr>
      <w:rFonts w:ascii="Courier New" w:eastAsia="Times New Roman" w:hAnsi="Courier New"/>
      <w:b/>
      <w:sz w:val="36"/>
      <w:lang w:eastAsia="ru-RU"/>
    </w:rPr>
  </w:style>
  <w:style w:type="character" w:customStyle="1" w:styleId="c8edf2e5f0ede5f2-f1f1fbebeae0">
    <w:name w:val="Иc8нedтf2еe5рf0нedеe5тf2-сf1сf1ыfbлebкeaаe0"/>
    <w:basedOn w:val="a0"/>
    <w:uiPriority w:val="99"/>
    <w:rsid w:val="006A495A"/>
    <w:rPr>
      <w:rFonts w:eastAsia="Times New Roman"/>
      <w:color w:val="0000FF"/>
    </w:rPr>
  </w:style>
  <w:style w:type="character" w:customStyle="1" w:styleId="d1e8ece2eeebf1edeef1eae8">
    <w:name w:val="Сd1иe8мecвe2оeeлeb сf1нedоeeсf1кeaиe8"/>
    <w:basedOn w:val="a0"/>
    <w:uiPriority w:val="99"/>
    <w:rsid w:val="006A495A"/>
    <w:rPr>
      <w:vertAlign w:val="superscript"/>
    </w:rPr>
  </w:style>
  <w:style w:type="character" w:customStyle="1" w:styleId="d1f0e0e2ede5ede8e5f0e5e4e0eaf6e8e9c4eee1e0e2ebe5ededfbe9f4f0e0e3ece5edf2">
    <w:name w:val="Сd1рf0аe0вe2нedеe5нedиe8еe5 рf0еe5дe4аe0кeaцf6иe8йe9. Дc4оeeбe1аe0вe2лebеe5нedнedыfbйe9 фf4рf0аe0гe3мecеe5нedтf2"/>
    <w:uiPriority w:val="99"/>
    <w:rsid w:val="006A495A"/>
    <w:rPr>
      <w:color w:val="000000"/>
      <w:shd w:val="clear" w:color="auto" w:fill="C1D7FF"/>
    </w:rPr>
  </w:style>
  <w:style w:type="character" w:customStyle="1" w:styleId="c3e8efe5f0f2e5eaf1f2eee2e0fff1f1fbebeae0">
    <w:name w:val="Гc3иe8пefеe5рf0тf2еe5кeaсf1тf2оeeвe2аe0яff сf1сf1ыfbлebкeaаe0"/>
    <w:uiPriority w:val="99"/>
    <w:rsid w:val="006A495A"/>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55C42-1793-4A8F-BB1D-D6D0BC28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10702</Words>
  <Characters>61007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6</cp:revision>
  <cp:lastPrinted>2020-07-29T10:48:00Z</cp:lastPrinted>
  <dcterms:created xsi:type="dcterms:W3CDTF">2020-07-29T10:19:00Z</dcterms:created>
  <dcterms:modified xsi:type="dcterms:W3CDTF">2020-07-29T10:51:00Z</dcterms:modified>
</cp:coreProperties>
</file>