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bottomFromText="200" w:vertAnchor="page" w:horzAnchor="margin" w:tblpY="1216"/>
        <w:tblW w:w="9606" w:type="dxa"/>
        <w:tblLayout w:type="fixed"/>
        <w:tblLook w:val="01E0" w:firstRow="1" w:lastRow="1" w:firstColumn="1" w:lastColumn="1" w:noHBand="0" w:noVBand="0"/>
      </w:tblPr>
      <w:tblGrid>
        <w:gridCol w:w="2376"/>
        <w:gridCol w:w="2977"/>
        <w:gridCol w:w="4253"/>
      </w:tblGrid>
      <w:tr w:rsidR="00660901" w:rsidRPr="00660901" w:rsidTr="00446D20">
        <w:tc>
          <w:tcPr>
            <w:tcW w:w="9606" w:type="dxa"/>
            <w:gridSpan w:val="3"/>
            <w:hideMark/>
          </w:tcPr>
          <w:p w:rsidR="00660901" w:rsidRPr="00660901" w:rsidRDefault="00660901" w:rsidP="00660901">
            <w:pPr>
              <w:suppressAutoHyphens w:val="0"/>
              <w:spacing w:line="276" w:lineRule="auto"/>
              <w:ind w:left="180"/>
              <w:jc w:val="center"/>
              <w:rPr>
                <w:rFonts w:ascii="Arial Narrow" w:hAnsi="Arial Narrow" w:cs="Courier New"/>
                <w:b/>
                <w:i/>
                <w:spacing w:val="100"/>
                <w:sz w:val="72"/>
                <w:szCs w:val="72"/>
                <w:lang w:eastAsia="en-US"/>
              </w:rPr>
            </w:pPr>
            <w:r w:rsidRPr="00660901">
              <w:rPr>
                <w:rFonts w:ascii="Arial Narrow" w:hAnsi="Arial Narrow" w:cs="Courier New"/>
                <w:b/>
                <w:i/>
                <w:spacing w:val="100"/>
                <w:sz w:val="72"/>
                <w:szCs w:val="72"/>
                <w:lang w:eastAsia="en-US"/>
              </w:rPr>
              <w:t>ИНФОРМАЦИОННЫЙ БЮЛЛЕТЕНЬ</w:t>
            </w:r>
          </w:p>
          <w:p w:rsidR="00660901" w:rsidRPr="00660901" w:rsidRDefault="00660901" w:rsidP="00660901">
            <w:pPr>
              <w:suppressAutoHyphens w:val="0"/>
              <w:spacing w:line="276" w:lineRule="auto"/>
              <w:jc w:val="center"/>
              <w:rPr>
                <w:rFonts w:ascii="Arial Narrow" w:hAnsi="Arial Narrow" w:cs="Courier New"/>
                <w:b/>
                <w:i/>
                <w:sz w:val="52"/>
                <w:szCs w:val="52"/>
                <w:lang w:eastAsia="en-US"/>
              </w:rPr>
            </w:pPr>
            <w:r w:rsidRPr="00660901">
              <w:rPr>
                <w:rFonts w:ascii="Arial Narrow" w:hAnsi="Arial Narrow" w:cs="Courier New"/>
                <w:b/>
                <w:i/>
                <w:sz w:val="52"/>
                <w:szCs w:val="52"/>
                <w:lang w:eastAsia="en-US"/>
              </w:rPr>
              <w:t xml:space="preserve">органов местного самоуправления </w:t>
            </w:r>
            <w:r w:rsidRPr="00660901">
              <w:rPr>
                <w:rFonts w:ascii="Arial Narrow" w:hAnsi="Arial Narrow" w:cs="Courier New"/>
                <w:b/>
                <w:i/>
                <w:sz w:val="72"/>
                <w:szCs w:val="72"/>
                <w:lang w:eastAsia="en-US"/>
              </w:rPr>
              <w:t>ПРОСНИЦКОГО</w:t>
            </w:r>
          </w:p>
          <w:p w:rsidR="00660901" w:rsidRPr="00660901" w:rsidRDefault="00660901" w:rsidP="00660901">
            <w:pPr>
              <w:suppressAutoHyphens w:val="0"/>
              <w:spacing w:line="276" w:lineRule="auto"/>
              <w:jc w:val="center"/>
              <w:rPr>
                <w:rFonts w:ascii="Arial Narrow" w:hAnsi="Arial Narrow" w:cs="Courier New"/>
                <w:b/>
                <w:i/>
                <w:sz w:val="72"/>
                <w:szCs w:val="72"/>
                <w:lang w:eastAsia="en-US"/>
              </w:rPr>
            </w:pPr>
            <w:r w:rsidRPr="00660901">
              <w:rPr>
                <w:rFonts w:ascii="Arial Narrow" w:hAnsi="Arial Narrow" w:cs="Courier New"/>
                <w:b/>
                <w:i/>
                <w:sz w:val="72"/>
                <w:szCs w:val="72"/>
                <w:lang w:eastAsia="en-US"/>
              </w:rPr>
              <w:t>СЕЛЬСКОГО ПОСЕЛЕНИЯ</w:t>
            </w:r>
          </w:p>
          <w:p w:rsidR="00660901" w:rsidRPr="00660901" w:rsidRDefault="00660901" w:rsidP="00660901">
            <w:pPr>
              <w:suppressAutoHyphens w:val="0"/>
              <w:spacing w:line="276" w:lineRule="auto"/>
              <w:jc w:val="center"/>
              <w:rPr>
                <w:rFonts w:ascii="Arial Narrow" w:hAnsi="Arial Narrow" w:cs="Courier New"/>
                <w:b/>
                <w:i/>
                <w:sz w:val="52"/>
                <w:szCs w:val="52"/>
                <w:lang w:eastAsia="en-US"/>
              </w:rPr>
            </w:pPr>
            <w:r w:rsidRPr="00660901">
              <w:rPr>
                <w:rFonts w:ascii="Arial Narrow" w:hAnsi="Arial Narrow" w:cs="Courier New"/>
                <w:b/>
                <w:i/>
                <w:sz w:val="52"/>
                <w:szCs w:val="52"/>
                <w:lang w:eastAsia="en-US"/>
              </w:rPr>
              <w:t>Кирово-Чепецкого района</w:t>
            </w:r>
          </w:p>
          <w:p w:rsidR="00660901" w:rsidRPr="00660901" w:rsidRDefault="00660901" w:rsidP="00660901">
            <w:pPr>
              <w:suppressAutoHyphens w:val="0"/>
              <w:spacing w:line="276" w:lineRule="auto"/>
              <w:jc w:val="center"/>
              <w:rPr>
                <w:rFonts w:ascii="Courier New" w:hAnsi="Courier New" w:cs="Courier New"/>
                <w:b/>
                <w:sz w:val="52"/>
                <w:szCs w:val="52"/>
                <w:lang w:eastAsia="en-US"/>
              </w:rPr>
            </w:pPr>
            <w:r w:rsidRPr="00660901">
              <w:rPr>
                <w:rFonts w:ascii="Arial Narrow" w:hAnsi="Arial Narrow" w:cs="Courier New"/>
                <w:b/>
                <w:i/>
                <w:sz w:val="52"/>
                <w:szCs w:val="52"/>
                <w:lang w:eastAsia="en-US"/>
              </w:rPr>
              <w:t>Кировской области</w:t>
            </w:r>
          </w:p>
        </w:tc>
      </w:tr>
      <w:tr w:rsidR="00660901" w:rsidRPr="00660901" w:rsidTr="00446D20">
        <w:tc>
          <w:tcPr>
            <w:tcW w:w="5353" w:type="dxa"/>
            <w:gridSpan w:val="2"/>
          </w:tcPr>
          <w:p w:rsidR="00660901" w:rsidRPr="00660901" w:rsidRDefault="00660901" w:rsidP="00C46AD0">
            <w:pPr>
              <w:suppressAutoHyphens w:val="0"/>
              <w:spacing w:line="276" w:lineRule="auto"/>
              <w:jc w:val="center"/>
              <w:rPr>
                <w:rFonts w:ascii="Arial Narrow" w:hAnsi="Arial Narrow" w:cs="Courier New"/>
                <w:b/>
                <w:sz w:val="92"/>
                <w:szCs w:val="92"/>
                <w:lang w:eastAsia="en-US"/>
              </w:rPr>
            </w:pPr>
            <w:r w:rsidRPr="00660901">
              <w:rPr>
                <w:rFonts w:ascii="Arial Narrow" w:hAnsi="Arial Narrow" w:cs="Courier New"/>
                <w:b/>
                <w:sz w:val="92"/>
                <w:szCs w:val="92"/>
                <w:lang w:eastAsia="en-US"/>
              </w:rPr>
              <w:t>№</w:t>
            </w:r>
            <w:r w:rsidR="00C46AD0">
              <w:rPr>
                <w:rFonts w:ascii="Arial Narrow" w:hAnsi="Arial Narrow" w:cs="Courier New"/>
                <w:b/>
                <w:sz w:val="92"/>
                <w:szCs w:val="92"/>
                <w:lang w:eastAsia="en-US"/>
              </w:rPr>
              <w:t>9</w:t>
            </w:r>
          </w:p>
        </w:tc>
        <w:tc>
          <w:tcPr>
            <w:tcW w:w="4253" w:type="dxa"/>
          </w:tcPr>
          <w:p w:rsidR="00E5797C" w:rsidRDefault="00C46AD0" w:rsidP="00E5797C">
            <w:pPr>
              <w:suppressAutoHyphens w:val="0"/>
              <w:spacing w:line="276" w:lineRule="auto"/>
              <w:jc w:val="center"/>
              <w:rPr>
                <w:rFonts w:ascii="Arial Narrow" w:hAnsi="Arial Narrow" w:cs="Courier New"/>
                <w:b/>
                <w:sz w:val="56"/>
                <w:szCs w:val="56"/>
                <w:lang w:eastAsia="en-US"/>
              </w:rPr>
            </w:pPr>
            <w:r>
              <w:rPr>
                <w:rFonts w:ascii="Arial Narrow" w:hAnsi="Arial Narrow" w:cs="Courier New"/>
                <w:b/>
                <w:sz w:val="56"/>
                <w:szCs w:val="56"/>
                <w:lang w:eastAsia="en-US"/>
              </w:rPr>
              <w:t>20</w:t>
            </w:r>
            <w:r w:rsidR="00E5797C">
              <w:rPr>
                <w:rFonts w:ascii="Arial Narrow" w:hAnsi="Arial Narrow" w:cs="Courier New"/>
                <w:b/>
                <w:sz w:val="56"/>
                <w:szCs w:val="56"/>
                <w:lang w:eastAsia="en-US"/>
              </w:rPr>
              <w:t xml:space="preserve"> марта</w:t>
            </w:r>
          </w:p>
          <w:p w:rsidR="00660901" w:rsidRPr="00660901" w:rsidRDefault="00660901" w:rsidP="00E5797C">
            <w:pPr>
              <w:suppressAutoHyphens w:val="0"/>
              <w:spacing w:line="276" w:lineRule="auto"/>
              <w:jc w:val="center"/>
              <w:rPr>
                <w:rFonts w:ascii="Arial Narrow" w:hAnsi="Arial Narrow" w:cs="Courier New"/>
                <w:sz w:val="32"/>
                <w:szCs w:val="32"/>
                <w:lang w:eastAsia="en-US"/>
              </w:rPr>
            </w:pPr>
            <w:r w:rsidRPr="00660901">
              <w:rPr>
                <w:rFonts w:ascii="Arial Narrow" w:hAnsi="Arial Narrow" w:cs="Courier New"/>
                <w:b/>
                <w:sz w:val="56"/>
                <w:szCs w:val="56"/>
                <w:lang w:eastAsia="en-US"/>
              </w:rPr>
              <w:t>202</w:t>
            </w:r>
            <w:r w:rsidR="00447AB5">
              <w:rPr>
                <w:rFonts w:ascii="Arial Narrow" w:hAnsi="Arial Narrow" w:cs="Courier New"/>
                <w:b/>
                <w:sz w:val="56"/>
                <w:szCs w:val="56"/>
                <w:lang w:eastAsia="en-US"/>
              </w:rPr>
              <w:t>5</w:t>
            </w:r>
            <w:r w:rsidRPr="00660901">
              <w:rPr>
                <w:rFonts w:ascii="Arial Narrow" w:hAnsi="Arial Narrow" w:cs="Courier New"/>
                <w:b/>
                <w:sz w:val="56"/>
                <w:szCs w:val="56"/>
                <w:lang w:eastAsia="en-US"/>
              </w:rPr>
              <w:t xml:space="preserve"> года</w:t>
            </w:r>
          </w:p>
        </w:tc>
      </w:tr>
      <w:tr w:rsidR="00660901" w:rsidRPr="00660901" w:rsidTr="00446D20">
        <w:tc>
          <w:tcPr>
            <w:tcW w:w="2376" w:type="dxa"/>
          </w:tcPr>
          <w:p w:rsidR="00660901" w:rsidRPr="00660901" w:rsidRDefault="00660901" w:rsidP="00660901">
            <w:pPr>
              <w:suppressAutoHyphens w:val="0"/>
              <w:spacing w:line="276" w:lineRule="auto"/>
              <w:jc w:val="both"/>
              <w:rPr>
                <w:rFonts w:ascii="Arial Narrow" w:hAnsi="Arial Narrow" w:cs="Courier New"/>
                <w:b/>
                <w:sz w:val="28"/>
                <w:szCs w:val="28"/>
                <w:lang w:eastAsia="en-US"/>
              </w:rPr>
            </w:pPr>
            <w:r w:rsidRPr="00660901">
              <w:rPr>
                <w:rFonts w:ascii="Arial Narrow" w:hAnsi="Arial Narrow" w:cs="Courier New"/>
                <w:b/>
                <w:sz w:val="28"/>
                <w:szCs w:val="28"/>
                <w:lang w:eastAsia="en-US"/>
              </w:rPr>
              <w:t>Учредитель:</w:t>
            </w:r>
          </w:p>
        </w:tc>
        <w:tc>
          <w:tcPr>
            <w:tcW w:w="7230" w:type="dxa"/>
            <w:gridSpan w:val="2"/>
          </w:tcPr>
          <w:p w:rsidR="00660901" w:rsidRPr="00660901" w:rsidRDefault="00660901" w:rsidP="00660901">
            <w:pPr>
              <w:suppressAutoHyphens w:val="0"/>
              <w:spacing w:line="276" w:lineRule="auto"/>
              <w:jc w:val="both"/>
              <w:rPr>
                <w:rFonts w:ascii="Arial Narrow" w:hAnsi="Arial Narrow" w:cs="Courier New"/>
                <w:b/>
                <w:sz w:val="28"/>
                <w:szCs w:val="28"/>
                <w:lang w:eastAsia="en-US"/>
              </w:rPr>
            </w:pPr>
            <w:r w:rsidRPr="00660901">
              <w:rPr>
                <w:rFonts w:ascii="Arial Narrow" w:hAnsi="Arial Narrow" w:cs="Courier New"/>
                <w:b/>
                <w:sz w:val="28"/>
                <w:szCs w:val="28"/>
                <w:lang w:eastAsia="en-US"/>
              </w:rPr>
              <w:t xml:space="preserve">Просницкая сельская Дума </w:t>
            </w:r>
          </w:p>
          <w:p w:rsidR="00660901" w:rsidRPr="00660901" w:rsidRDefault="00660901" w:rsidP="00660901">
            <w:pPr>
              <w:suppressAutoHyphens w:val="0"/>
              <w:spacing w:line="276" w:lineRule="auto"/>
              <w:jc w:val="both"/>
              <w:rPr>
                <w:rFonts w:ascii="Arial Narrow" w:hAnsi="Arial Narrow" w:cs="Courier New"/>
                <w:b/>
                <w:sz w:val="28"/>
                <w:szCs w:val="28"/>
                <w:lang w:eastAsia="en-US"/>
              </w:rPr>
            </w:pPr>
            <w:r w:rsidRPr="00660901">
              <w:rPr>
                <w:rFonts w:ascii="Arial Narrow" w:hAnsi="Arial Narrow" w:cs="Courier New"/>
                <w:b/>
                <w:sz w:val="28"/>
                <w:szCs w:val="28"/>
                <w:lang w:eastAsia="en-US"/>
              </w:rPr>
              <w:t>Кирово-Чепецкого района Кировской области</w:t>
            </w:r>
          </w:p>
          <w:p w:rsidR="00660901" w:rsidRPr="00660901" w:rsidRDefault="00660901" w:rsidP="00660901">
            <w:pPr>
              <w:suppressAutoHyphens w:val="0"/>
              <w:spacing w:line="276" w:lineRule="auto"/>
              <w:jc w:val="both"/>
              <w:rPr>
                <w:rFonts w:ascii="Arial Narrow" w:hAnsi="Arial Narrow" w:cs="Courier New"/>
                <w:b/>
                <w:sz w:val="28"/>
                <w:szCs w:val="28"/>
                <w:lang w:eastAsia="en-US"/>
              </w:rPr>
            </w:pPr>
          </w:p>
        </w:tc>
      </w:tr>
      <w:tr w:rsidR="00660901" w:rsidRPr="00660901" w:rsidTr="00446D20">
        <w:tc>
          <w:tcPr>
            <w:tcW w:w="2376" w:type="dxa"/>
            <w:hideMark/>
          </w:tcPr>
          <w:p w:rsidR="00660901" w:rsidRPr="00660901" w:rsidRDefault="00660901" w:rsidP="00660901">
            <w:pPr>
              <w:suppressAutoHyphens w:val="0"/>
              <w:spacing w:line="276" w:lineRule="auto"/>
              <w:jc w:val="both"/>
              <w:rPr>
                <w:rFonts w:ascii="Arial Narrow" w:hAnsi="Arial Narrow" w:cs="Courier New"/>
                <w:b/>
                <w:sz w:val="28"/>
                <w:szCs w:val="28"/>
                <w:lang w:eastAsia="en-US"/>
              </w:rPr>
            </w:pPr>
            <w:r w:rsidRPr="00660901">
              <w:rPr>
                <w:rFonts w:ascii="Arial Narrow" w:hAnsi="Arial Narrow" w:cs="Courier New"/>
                <w:b/>
                <w:sz w:val="28"/>
                <w:szCs w:val="28"/>
                <w:lang w:eastAsia="en-US"/>
              </w:rPr>
              <w:t xml:space="preserve">Ответственный </w:t>
            </w:r>
          </w:p>
          <w:p w:rsidR="00660901" w:rsidRPr="00660901" w:rsidRDefault="00660901" w:rsidP="00660901">
            <w:pPr>
              <w:suppressAutoHyphens w:val="0"/>
              <w:spacing w:line="276" w:lineRule="auto"/>
              <w:jc w:val="both"/>
              <w:rPr>
                <w:rFonts w:ascii="Arial Narrow" w:hAnsi="Arial Narrow" w:cs="Courier New"/>
                <w:b/>
                <w:sz w:val="28"/>
                <w:szCs w:val="28"/>
                <w:lang w:eastAsia="en-US"/>
              </w:rPr>
            </w:pPr>
            <w:r w:rsidRPr="00660901">
              <w:rPr>
                <w:rFonts w:ascii="Arial Narrow" w:hAnsi="Arial Narrow" w:cs="Courier New"/>
                <w:b/>
                <w:sz w:val="28"/>
                <w:szCs w:val="28"/>
                <w:lang w:eastAsia="en-US"/>
              </w:rPr>
              <w:t>за выпуск:</w:t>
            </w:r>
          </w:p>
        </w:tc>
        <w:tc>
          <w:tcPr>
            <w:tcW w:w="7230" w:type="dxa"/>
            <w:gridSpan w:val="2"/>
            <w:hideMark/>
          </w:tcPr>
          <w:p w:rsidR="00660901" w:rsidRPr="00660901" w:rsidRDefault="00660901" w:rsidP="00660901">
            <w:pPr>
              <w:suppressAutoHyphens w:val="0"/>
              <w:spacing w:line="276" w:lineRule="auto"/>
              <w:jc w:val="both"/>
              <w:rPr>
                <w:rFonts w:ascii="Arial Narrow" w:hAnsi="Arial Narrow" w:cs="Courier New"/>
                <w:b/>
                <w:sz w:val="28"/>
                <w:szCs w:val="28"/>
                <w:lang w:eastAsia="en-US"/>
              </w:rPr>
            </w:pPr>
            <w:r w:rsidRPr="00660901">
              <w:rPr>
                <w:rFonts w:ascii="Arial Narrow" w:hAnsi="Arial Narrow" w:cs="Courier New"/>
                <w:b/>
                <w:sz w:val="28"/>
                <w:szCs w:val="28"/>
                <w:lang w:eastAsia="en-US"/>
              </w:rPr>
              <w:t>Постоянная депутатская комиссия по мандатам, регламенту, депутатской этике, вопросам местного самоуправления, законности и правопорядку</w:t>
            </w:r>
          </w:p>
          <w:p w:rsidR="00660901" w:rsidRPr="00660901" w:rsidRDefault="00660901" w:rsidP="00660901">
            <w:pPr>
              <w:suppressAutoHyphens w:val="0"/>
              <w:spacing w:line="276" w:lineRule="auto"/>
              <w:jc w:val="both"/>
              <w:rPr>
                <w:rFonts w:ascii="Arial Narrow" w:hAnsi="Arial Narrow" w:cs="Courier New"/>
                <w:b/>
                <w:sz w:val="28"/>
                <w:szCs w:val="28"/>
                <w:lang w:eastAsia="en-US"/>
              </w:rPr>
            </w:pPr>
          </w:p>
        </w:tc>
      </w:tr>
      <w:tr w:rsidR="00660901" w:rsidRPr="00660901" w:rsidTr="00446D20">
        <w:tc>
          <w:tcPr>
            <w:tcW w:w="2376" w:type="dxa"/>
            <w:hideMark/>
          </w:tcPr>
          <w:p w:rsidR="00660901" w:rsidRPr="00660901" w:rsidRDefault="00660901" w:rsidP="00660901">
            <w:pPr>
              <w:suppressAutoHyphens w:val="0"/>
              <w:spacing w:line="276" w:lineRule="auto"/>
              <w:jc w:val="both"/>
              <w:rPr>
                <w:rFonts w:ascii="Arial Narrow" w:hAnsi="Arial Narrow" w:cs="Courier New"/>
                <w:b/>
                <w:sz w:val="28"/>
                <w:szCs w:val="28"/>
                <w:lang w:eastAsia="en-US"/>
              </w:rPr>
            </w:pPr>
            <w:r w:rsidRPr="00660901">
              <w:rPr>
                <w:rFonts w:ascii="Arial Narrow" w:hAnsi="Arial Narrow" w:cs="Courier New"/>
                <w:b/>
                <w:sz w:val="28"/>
                <w:szCs w:val="28"/>
                <w:lang w:eastAsia="en-US"/>
              </w:rPr>
              <w:t>Тираж:</w:t>
            </w:r>
          </w:p>
        </w:tc>
        <w:tc>
          <w:tcPr>
            <w:tcW w:w="7230" w:type="dxa"/>
            <w:gridSpan w:val="2"/>
            <w:hideMark/>
          </w:tcPr>
          <w:p w:rsidR="00660901" w:rsidRPr="00660901" w:rsidRDefault="00660901" w:rsidP="00660901">
            <w:pPr>
              <w:suppressAutoHyphens w:val="0"/>
              <w:spacing w:line="276" w:lineRule="auto"/>
              <w:jc w:val="both"/>
              <w:rPr>
                <w:rFonts w:ascii="Arial Narrow" w:hAnsi="Arial Narrow" w:cs="Courier New"/>
                <w:b/>
                <w:sz w:val="28"/>
                <w:szCs w:val="28"/>
                <w:lang w:eastAsia="en-US"/>
              </w:rPr>
            </w:pPr>
            <w:r w:rsidRPr="00660901">
              <w:rPr>
                <w:rFonts w:ascii="Arial Narrow" w:hAnsi="Arial Narrow" w:cs="Courier New"/>
                <w:b/>
                <w:sz w:val="28"/>
                <w:szCs w:val="28"/>
                <w:lang w:eastAsia="en-US"/>
              </w:rPr>
              <w:t>3 экземпляра</w:t>
            </w:r>
          </w:p>
        </w:tc>
      </w:tr>
    </w:tbl>
    <w:p w:rsidR="00660901" w:rsidRPr="00660901" w:rsidRDefault="00660901" w:rsidP="00660901">
      <w:pPr>
        <w:suppressAutoHyphens w:val="0"/>
        <w:spacing w:line="276" w:lineRule="auto"/>
        <w:jc w:val="center"/>
        <w:rPr>
          <w:rFonts w:ascii="Arial Narrow" w:hAnsi="Arial Narrow" w:cs="Courier New"/>
          <w:b/>
          <w:sz w:val="28"/>
          <w:szCs w:val="28"/>
          <w:lang w:eastAsia="en-US"/>
        </w:rPr>
      </w:pPr>
      <w:r w:rsidRPr="00660901">
        <w:rPr>
          <w:rFonts w:ascii="Arial Narrow" w:hAnsi="Arial Narrow" w:cs="Courier New"/>
          <w:b/>
          <w:sz w:val="28"/>
          <w:szCs w:val="28"/>
          <w:lang w:eastAsia="en-US"/>
        </w:rPr>
        <w:t>В выпуске:</w:t>
      </w:r>
    </w:p>
    <w:p w:rsidR="00447AB5" w:rsidRDefault="00447AB5" w:rsidP="00660901">
      <w:pPr>
        <w:tabs>
          <w:tab w:val="center" w:pos="4748"/>
          <w:tab w:val="left" w:pos="6048"/>
        </w:tabs>
        <w:suppressAutoHyphens w:val="0"/>
        <w:spacing w:line="276" w:lineRule="auto"/>
        <w:jc w:val="center"/>
        <w:rPr>
          <w:rFonts w:ascii="Arial Narrow" w:hAnsi="Arial Narrow" w:cs="Courier New"/>
          <w:b/>
          <w:sz w:val="28"/>
          <w:szCs w:val="28"/>
          <w:lang w:val="en-US" w:eastAsia="en-US"/>
        </w:rPr>
      </w:pPr>
    </w:p>
    <w:p w:rsidR="00447AB5" w:rsidRDefault="00447AB5" w:rsidP="00660901">
      <w:pPr>
        <w:tabs>
          <w:tab w:val="center" w:pos="4748"/>
          <w:tab w:val="left" w:pos="6048"/>
        </w:tabs>
        <w:suppressAutoHyphens w:val="0"/>
        <w:spacing w:line="276" w:lineRule="auto"/>
        <w:jc w:val="center"/>
        <w:rPr>
          <w:rFonts w:ascii="Arial Narrow" w:hAnsi="Arial Narrow" w:cs="Courier New"/>
          <w:b/>
          <w:sz w:val="28"/>
          <w:szCs w:val="28"/>
          <w:lang w:val="en-US" w:eastAsia="en-US"/>
        </w:rPr>
      </w:pPr>
    </w:p>
    <w:p w:rsidR="005473D2" w:rsidRDefault="005473D2" w:rsidP="00660901">
      <w:pPr>
        <w:tabs>
          <w:tab w:val="center" w:pos="4748"/>
          <w:tab w:val="left" w:pos="6048"/>
        </w:tabs>
        <w:suppressAutoHyphens w:val="0"/>
        <w:spacing w:line="276" w:lineRule="auto"/>
        <w:jc w:val="center"/>
        <w:rPr>
          <w:rFonts w:ascii="Arial Narrow" w:hAnsi="Arial Narrow" w:cs="Courier New"/>
          <w:b/>
          <w:sz w:val="28"/>
          <w:szCs w:val="28"/>
          <w:lang w:eastAsia="en-US"/>
        </w:rPr>
      </w:pPr>
    </w:p>
    <w:p w:rsidR="00280C9F" w:rsidRDefault="005473D2" w:rsidP="00660901">
      <w:pPr>
        <w:tabs>
          <w:tab w:val="center" w:pos="4748"/>
          <w:tab w:val="left" w:pos="6048"/>
        </w:tabs>
        <w:suppressAutoHyphens w:val="0"/>
        <w:spacing w:line="276" w:lineRule="auto"/>
        <w:jc w:val="center"/>
        <w:rPr>
          <w:rFonts w:ascii="Arial Narrow" w:hAnsi="Arial Narrow" w:cs="Courier New"/>
          <w:b/>
          <w:sz w:val="28"/>
          <w:szCs w:val="28"/>
          <w:lang w:eastAsia="en-US"/>
        </w:rPr>
      </w:pPr>
      <w:r>
        <w:rPr>
          <w:rFonts w:ascii="Arial Narrow" w:hAnsi="Arial Narrow" w:cs="Courier New"/>
          <w:b/>
          <w:sz w:val="28"/>
          <w:szCs w:val="28"/>
          <w:lang w:eastAsia="en-US"/>
        </w:rPr>
        <w:t>Р</w:t>
      </w:r>
      <w:r w:rsidR="00C46AD0">
        <w:rPr>
          <w:rFonts w:ascii="Arial Narrow" w:hAnsi="Arial Narrow" w:cs="Courier New"/>
          <w:b/>
          <w:sz w:val="28"/>
          <w:szCs w:val="28"/>
          <w:lang w:eastAsia="en-US"/>
        </w:rPr>
        <w:t>ЕШЕНИЯ ПРОСНИЦКОЙ СЕЛЬСКОЙ ДУМЫ</w:t>
      </w:r>
    </w:p>
    <w:p w:rsidR="008B0FC8" w:rsidRDefault="008B0FC8" w:rsidP="00660901">
      <w:pPr>
        <w:tabs>
          <w:tab w:val="center" w:pos="4748"/>
          <w:tab w:val="left" w:pos="6048"/>
        </w:tabs>
        <w:suppressAutoHyphens w:val="0"/>
        <w:spacing w:line="276" w:lineRule="auto"/>
        <w:jc w:val="center"/>
        <w:rPr>
          <w:rFonts w:ascii="Arial Narrow" w:hAnsi="Arial Narrow" w:cs="Courier New"/>
          <w:b/>
          <w:sz w:val="28"/>
          <w:szCs w:val="28"/>
          <w:lang w:eastAsia="en-US"/>
        </w:rPr>
      </w:pPr>
    </w:p>
    <w:p w:rsidR="001D6B88" w:rsidRDefault="001D6B88" w:rsidP="00A52A29">
      <w:pPr>
        <w:ind w:right="294"/>
        <w:jc w:val="center"/>
        <w:rPr>
          <w:rFonts w:ascii="Arial Narrow" w:hAnsi="Arial Narrow"/>
          <w:b/>
          <w:sz w:val="28"/>
          <w:szCs w:val="28"/>
        </w:rPr>
      </w:pPr>
    </w:p>
    <w:p w:rsidR="00E5797C" w:rsidRDefault="00E5797C" w:rsidP="00A52A29">
      <w:pPr>
        <w:ind w:right="294"/>
        <w:jc w:val="center"/>
        <w:rPr>
          <w:rFonts w:ascii="Arial Narrow" w:hAnsi="Arial Narrow"/>
          <w:b/>
          <w:sz w:val="28"/>
          <w:szCs w:val="28"/>
        </w:rPr>
      </w:pPr>
    </w:p>
    <w:p w:rsidR="00E5797C" w:rsidRDefault="00E5797C" w:rsidP="00A52A29">
      <w:pPr>
        <w:ind w:right="294"/>
        <w:jc w:val="center"/>
        <w:rPr>
          <w:rFonts w:ascii="Arial Narrow" w:hAnsi="Arial Narrow"/>
          <w:b/>
          <w:sz w:val="28"/>
          <w:szCs w:val="28"/>
        </w:rPr>
      </w:pPr>
    </w:p>
    <w:p w:rsidR="003F11A9" w:rsidRDefault="003F11A9" w:rsidP="00A52A29">
      <w:pPr>
        <w:ind w:right="294"/>
        <w:jc w:val="center"/>
        <w:rPr>
          <w:rFonts w:ascii="Arial Narrow" w:hAnsi="Arial Narrow"/>
          <w:b/>
          <w:sz w:val="28"/>
          <w:szCs w:val="28"/>
        </w:rPr>
      </w:pPr>
    </w:p>
    <w:p w:rsidR="00E5797C" w:rsidRPr="0027300B" w:rsidRDefault="00E5797C" w:rsidP="00A52A29">
      <w:pPr>
        <w:ind w:right="294"/>
        <w:jc w:val="center"/>
        <w:rPr>
          <w:rFonts w:ascii="Arial Narrow" w:hAnsi="Arial Narrow"/>
          <w:b/>
          <w:sz w:val="28"/>
          <w:szCs w:val="28"/>
        </w:rPr>
      </w:pPr>
    </w:p>
    <w:p w:rsidR="00E5797C" w:rsidRDefault="00E5797C" w:rsidP="008B1CF2">
      <w:pPr>
        <w:widowControl w:val="0"/>
        <w:autoSpaceDE w:val="0"/>
        <w:jc w:val="both"/>
        <w:rPr>
          <w:b/>
          <w:i/>
          <w:sz w:val="22"/>
          <w:szCs w:val="22"/>
          <w:u w:val="single"/>
        </w:rPr>
      </w:pPr>
    </w:p>
    <w:p w:rsidR="005473D2" w:rsidRPr="005473D2" w:rsidRDefault="00D53605" w:rsidP="005473D2">
      <w:pPr>
        <w:tabs>
          <w:tab w:val="left" w:pos="7920"/>
        </w:tabs>
        <w:suppressAutoHyphens w:val="0"/>
        <w:ind w:right="-16"/>
        <w:jc w:val="center"/>
        <w:rPr>
          <w:b/>
          <w:i/>
          <w:sz w:val="22"/>
          <w:szCs w:val="22"/>
          <w:u w:val="single"/>
          <w:lang w:eastAsia="ru-RU"/>
        </w:rPr>
      </w:pPr>
      <w:r w:rsidRPr="00D53605">
        <w:rPr>
          <w:b/>
          <w:i/>
          <w:sz w:val="28"/>
          <w:szCs w:val="28"/>
          <w:lang w:eastAsia="ru-RU"/>
        </w:rPr>
        <w:t xml:space="preserve">       </w:t>
      </w:r>
      <w:r w:rsidR="005473D2" w:rsidRPr="005473D2">
        <w:rPr>
          <w:b/>
          <w:i/>
          <w:sz w:val="22"/>
          <w:szCs w:val="22"/>
          <w:u w:val="single"/>
          <w:lang w:eastAsia="ru-RU"/>
        </w:rPr>
        <w:t>Р</w:t>
      </w:r>
      <w:r w:rsidR="00C46AD0">
        <w:rPr>
          <w:b/>
          <w:i/>
          <w:sz w:val="22"/>
          <w:szCs w:val="22"/>
          <w:u w:val="single"/>
          <w:lang w:eastAsia="ru-RU"/>
        </w:rPr>
        <w:t>ЕШЕНИЯ ПРОСНИЦКОЙ СЕЛЬСКОЙ ДУМЫ</w:t>
      </w:r>
    </w:p>
    <w:p w:rsidR="005473D2" w:rsidRDefault="00D53605" w:rsidP="005473D2">
      <w:pPr>
        <w:tabs>
          <w:tab w:val="left" w:pos="7920"/>
        </w:tabs>
        <w:suppressAutoHyphens w:val="0"/>
        <w:ind w:right="-16"/>
        <w:jc w:val="center"/>
        <w:rPr>
          <w:b/>
          <w:i/>
          <w:sz w:val="28"/>
          <w:szCs w:val="28"/>
          <w:lang w:eastAsia="ru-RU"/>
        </w:rPr>
      </w:pPr>
      <w:r w:rsidRPr="00D53605">
        <w:rPr>
          <w:b/>
          <w:i/>
          <w:sz w:val="28"/>
          <w:szCs w:val="28"/>
          <w:lang w:eastAsia="ru-RU"/>
        </w:rPr>
        <w:t xml:space="preserve">             </w:t>
      </w:r>
    </w:p>
    <w:p w:rsidR="00C46AD0" w:rsidRPr="00C46AD0" w:rsidRDefault="00C46AD0" w:rsidP="00C46AD0">
      <w:pPr>
        <w:tabs>
          <w:tab w:val="center" w:pos="-1533"/>
          <w:tab w:val="left" w:pos="2765"/>
          <w:tab w:val="center" w:pos="4677"/>
          <w:tab w:val="center" w:pos="4703"/>
          <w:tab w:val="right" w:pos="9214"/>
          <w:tab w:val="right" w:pos="9355"/>
        </w:tabs>
        <w:suppressAutoHyphens w:val="0"/>
        <w:jc w:val="center"/>
        <w:rPr>
          <w:b/>
          <w:sz w:val="22"/>
          <w:szCs w:val="22"/>
        </w:rPr>
      </w:pPr>
      <w:r w:rsidRPr="00C46AD0">
        <w:rPr>
          <w:b/>
          <w:sz w:val="22"/>
          <w:szCs w:val="22"/>
        </w:rPr>
        <w:t>ПРОСНИЦКАЯ СЕЛЬСКАЯ ДУМА</w:t>
      </w:r>
    </w:p>
    <w:p w:rsidR="00C46AD0" w:rsidRPr="00C46AD0" w:rsidRDefault="00C46AD0" w:rsidP="00C46AD0">
      <w:pPr>
        <w:tabs>
          <w:tab w:val="center" w:pos="-1533"/>
          <w:tab w:val="left" w:pos="2765"/>
          <w:tab w:val="center" w:pos="4677"/>
          <w:tab w:val="center" w:pos="4703"/>
          <w:tab w:val="right" w:pos="9214"/>
          <w:tab w:val="right" w:pos="9355"/>
        </w:tabs>
        <w:suppressAutoHyphens w:val="0"/>
        <w:jc w:val="center"/>
        <w:rPr>
          <w:b/>
          <w:sz w:val="22"/>
          <w:szCs w:val="22"/>
        </w:rPr>
      </w:pPr>
      <w:r w:rsidRPr="00C46AD0">
        <w:rPr>
          <w:b/>
          <w:sz w:val="22"/>
          <w:szCs w:val="22"/>
        </w:rPr>
        <w:t>КИРОВО-ЧЕПЕЦКОГО РАЙОНА КИРОВСКОЙ ОБЛАСТИ</w:t>
      </w:r>
    </w:p>
    <w:p w:rsidR="00C46AD0" w:rsidRPr="00C46AD0" w:rsidRDefault="00C46AD0" w:rsidP="00C46AD0">
      <w:pPr>
        <w:tabs>
          <w:tab w:val="center" w:pos="-1533"/>
          <w:tab w:val="left" w:pos="2765"/>
          <w:tab w:val="center" w:pos="4677"/>
          <w:tab w:val="center" w:pos="4703"/>
          <w:tab w:val="right" w:pos="9214"/>
          <w:tab w:val="right" w:pos="9355"/>
        </w:tabs>
        <w:suppressAutoHyphens w:val="0"/>
        <w:jc w:val="center"/>
        <w:rPr>
          <w:b/>
          <w:sz w:val="22"/>
          <w:szCs w:val="22"/>
        </w:rPr>
      </w:pPr>
      <w:r w:rsidRPr="00C46AD0">
        <w:rPr>
          <w:b/>
          <w:sz w:val="22"/>
          <w:szCs w:val="22"/>
        </w:rPr>
        <w:t>ПЯТОГО СОЗЫВА</w:t>
      </w:r>
    </w:p>
    <w:p w:rsidR="00C46AD0" w:rsidRPr="00C46AD0" w:rsidRDefault="00C46AD0" w:rsidP="00C46AD0">
      <w:pPr>
        <w:keepNext/>
        <w:tabs>
          <w:tab w:val="left" w:pos="0"/>
          <w:tab w:val="left" w:pos="2765"/>
        </w:tabs>
        <w:jc w:val="center"/>
        <w:outlineLvl w:val="0"/>
        <w:rPr>
          <w:b/>
          <w:sz w:val="22"/>
          <w:szCs w:val="22"/>
        </w:rPr>
      </w:pPr>
    </w:p>
    <w:p w:rsidR="00C46AD0" w:rsidRPr="00C46AD0" w:rsidRDefault="00C46AD0" w:rsidP="00C46AD0">
      <w:pPr>
        <w:keepNext/>
        <w:tabs>
          <w:tab w:val="left" w:pos="0"/>
          <w:tab w:val="left" w:pos="2765"/>
        </w:tabs>
        <w:jc w:val="center"/>
        <w:outlineLvl w:val="0"/>
        <w:rPr>
          <w:b/>
          <w:sz w:val="22"/>
          <w:szCs w:val="22"/>
        </w:rPr>
      </w:pPr>
      <w:r w:rsidRPr="00C46AD0">
        <w:rPr>
          <w:b/>
          <w:sz w:val="22"/>
          <w:szCs w:val="22"/>
        </w:rPr>
        <w:t>РЕШЕНИЕ</w:t>
      </w:r>
    </w:p>
    <w:p w:rsidR="00C46AD0" w:rsidRPr="00C46AD0" w:rsidRDefault="00C46AD0" w:rsidP="00C46AD0">
      <w:pPr>
        <w:rPr>
          <w:sz w:val="22"/>
          <w:szCs w:val="22"/>
        </w:rPr>
      </w:pPr>
    </w:p>
    <w:tbl>
      <w:tblPr>
        <w:tblW w:w="0" w:type="auto"/>
        <w:tblLayout w:type="fixed"/>
        <w:tblCellMar>
          <w:left w:w="0" w:type="dxa"/>
          <w:right w:w="0" w:type="dxa"/>
        </w:tblCellMar>
        <w:tblLook w:val="0000" w:firstRow="0" w:lastRow="0" w:firstColumn="0" w:lastColumn="0" w:noHBand="0" w:noVBand="0"/>
      </w:tblPr>
      <w:tblGrid>
        <w:gridCol w:w="2267"/>
        <w:gridCol w:w="2268"/>
        <w:gridCol w:w="2270"/>
        <w:gridCol w:w="2267"/>
      </w:tblGrid>
      <w:tr w:rsidR="00C46AD0" w:rsidRPr="00C46AD0" w:rsidTr="00C46AD0">
        <w:trPr>
          <w:trHeight w:hRule="exact" w:val="411"/>
        </w:trPr>
        <w:tc>
          <w:tcPr>
            <w:tcW w:w="2267" w:type="dxa"/>
            <w:tcBorders>
              <w:bottom w:val="single" w:sz="4" w:space="0" w:color="000000"/>
            </w:tcBorders>
            <w:shd w:val="clear" w:color="auto" w:fill="auto"/>
          </w:tcPr>
          <w:p w:rsidR="00C46AD0" w:rsidRPr="00C46AD0" w:rsidRDefault="00C46AD0" w:rsidP="00C46AD0">
            <w:pPr>
              <w:tabs>
                <w:tab w:val="left" w:pos="2765"/>
                <w:tab w:val="center" w:pos="4677"/>
                <w:tab w:val="center" w:pos="4703"/>
                <w:tab w:val="right" w:pos="9214"/>
                <w:tab w:val="right" w:pos="9355"/>
              </w:tabs>
              <w:suppressAutoHyphens w:val="0"/>
              <w:snapToGrid w:val="0"/>
              <w:jc w:val="center"/>
              <w:rPr>
                <w:b/>
                <w:bCs/>
              </w:rPr>
            </w:pPr>
            <w:r w:rsidRPr="00C46AD0">
              <w:rPr>
                <w:b/>
                <w:bCs/>
                <w:sz w:val="22"/>
                <w:szCs w:val="22"/>
              </w:rPr>
              <w:t>18.03.2025</w:t>
            </w:r>
          </w:p>
        </w:tc>
        <w:tc>
          <w:tcPr>
            <w:tcW w:w="2268" w:type="dxa"/>
            <w:shd w:val="clear" w:color="auto" w:fill="auto"/>
          </w:tcPr>
          <w:p w:rsidR="00C46AD0" w:rsidRPr="00C46AD0" w:rsidRDefault="00C46AD0" w:rsidP="00C46AD0">
            <w:pPr>
              <w:tabs>
                <w:tab w:val="left" w:pos="2765"/>
                <w:tab w:val="center" w:pos="4677"/>
                <w:tab w:val="center" w:pos="4703"/>
                <w:tab w:val="right" w:pos="9214"/>
                <w:tab w:val="right" w:pos="9355"/>
              </w:tabs>
              <w:suppressAutoHyphens w:val="0"/>
              <w:snapToGrid w:val="0"/>
              <w:ind w:left="-1559"/>
              <w:jc w:val="center"/>
              <w:rPr>
                <w:b/>
              </w:rPr>
            </w:pPr>
          </w:p>
        </w:tc>
        <w:tc>
          <w:tcPr>
            <w:tcW w:w="2270" w:type="dxa"/>
            <w:shd w:val="clear" w:color="auto" w:fill="auto"/>
          </w:tcPr>
          <w:p w:rsidR="00C46AD0" w:rsidRPr="00C46AD0" w:rsidRDefault="00C46AD0" w:rsidP="00C46AD0">
            <w:pPr>
              <w:tabs>
                <w:tab w:val="left" w:pos="2765"/>
                <w:tab w:val="center" w:pos="4677"/>
                <w:tab w:val="center" w:pos="4703"/>
                <w:tab w:val="right" w:pos="9214"/>
                <w:tab w:val="right" w:pos="9355"/>
              </w:tabs>
              <w:suppressAutoHyphens w:val="0"/>
              <w:snapToGrid w:val="0"/>
              <w:ind w:left="-1559"/>
              <w:jc w:val="right"/>
            </w:pPr>
            <w:r w:rsidRPr="00C46AD0">
              <w:rPr>
                <w:sz w:val="22"/>
                <w:szCs w:val="22"/>
              </w:rPr>
              <w:t xml:space="preserve">                          №</w:t>
            </w:r>
          </w:p>
        </w:tc>
        <w:tc>
          <w:tcPr>
            <w:tcW w:w="2267" w:type="dxa"/>
            <w:tcBorders>
              <w:bottom w:val="single" w:sz="4" w:space="0" w:color="000000"/>
            </w:tcBorders>
            <w:shd w:val="clear" w:color="auto" w:fill="auto"/>
          </w:tcPr>
          <w:p w:rsidR="00C46AD0" w:rsidRPr="00C46AD0" w:rsidRDefault="00C46AD0" w:rsidP="00C46AD0">
            <w:pPr>
              <w:tabs>
                <w:tab w:val="left" w:pos="2765"/>
                <w:tab w:val="center" w:pos="4677"/>
                <w:tab w:val="center" w:pos="4703"/>
                <w:tab w:val="right" w:pos="9214"/>
                <w:tab w:val="right" w:pos="9355"/>
              </w:tabs>
              <w:suppressAutoHyphens w:val="0"/>
              <w:snapToGrid w:val="0"/>
              <w:jc w:val="center"/>
              <w:rPr>
                <w:b/>
                <w:bCs/>
              </w:rPr>
            </w:pPr>
            <w:r w:rsidRPr="00C46AD0">
              <w:rPr>
                <w:b/>
                <w:bCs/>
                <w:sz w:val="22"/>
                <w:szCs w:val="22"/>
              </w:rPr>
              <w:t>24/118</w:t>
            </w:r>
          </w:p>
        </w:tc>
      </w:tr>
      <w:tr w:rsidR="00C46AD0" w:rsidRPr="00C46AD0" w:rsidTr="00C46AD0">
        <w:trPr>
          <w:trHeight w:hRule="exact" w:val="411"/>
        </w:trPr>
        <w:tc>
          <w:tcPr>
            <w:tcW w:w="2267" w:type="dxa"/>
            <w:shd w:val="clear" w:color="auto" w:fill="auto"/>
          </w:tcPr>
          <w:p w:rsidR="00C46AD0" w:rsidRPr="00C46AD0" w:rsidRDefault="00C46AD0" w:rsidP="00C46AD0">
            <w:pPr>
              <w:tabs>
                <w:tab w:val="left" w:pos="2765"/>
                <w:tab w:val="center" w:pos="4677"/>
                <w:tab w:val="center" w:pos="4703"/>
                <w:tab w:val="right" w:pos="9214"/>
                <w:tab w:val="right" w:pos="9355"/>
              </w:tabs>
              <w:suppressAutoHyphens w:val="0"/>
              <w:snapToGrid w:val="0"/>
              <w:ind w:left="-1559"/>
              <w:jc w:val="center"/>
              <w:rPr>
                <w:b/>
              </w:rPr>
            </w:pPr>
          </w:p>
        </w:tc>
        <w:tc>
          <w:tcPr>
            <w:tcW w:w="4538" w:type="dxa"/>
            <w:gridSpan w:val="2"/>
            <w:shd w:val="clear" w:color="auto" w:fill="auto"/>
          </w:tcPr>
          <w:p w:rsidR="00C46AD0" w:rsidRPr="00C46AD0" w:rsidRDefault="00C46AD0" w:rsidP="00C46AD0">
            <w:pPr>
              <w:tabs>
                <w:tab w:val="left" w:pos="2765"/>
                <w:tab w:val="center" w:pos="4677"/>
                <w:tab w:val="center" w:pos="4703"/>
                <w:tab w:val="right" w:pos="9214"/>
                <w:tab w:val="right" w:pos="9355"/>
              </w:tabs>
              <w:suppressAutoHyphens w:val="0"/>
              <w:snapToGrid w:val="0"/>
              <w:jc w:val="center"/>
            </w:pPr>
            <w:proofErr w:type="spellStart"/>
            <w:r w:rsidRPr="00C46AD0">
              <w:rPr>
                <w:sz w:val="22"/>
                <w:szCs w:val="22"/>
              </w:rPr>
              <w:t>Ж.д</w:t>
            </w:r>
            <w:proofErr w:type="spellEnd"/>
            <w:r w:rsidRPr="00C46AD0">
              <w:rPr>
                <w:sz w:val="22"/>
                <w:szCs w:val="22"/>
              </w:rPr>
              <w:t>. станция Просница</w:t>
            </w:r>
          </w:p>
        </w:tc>
        <w:tc>
          <w:tcPr>
            <w:tcW w:w="2267" w:type="dxa"/>
            <w:shd w:val="clear" w:color="auto" w:fill="auto"/>
          </w:tcPr>
          <w:p w:rsidR="00C46AD0" w:rsidRPr="00C46AD0" w:rsidRDefault="00C46AD0" w:rsidP="00C46AD0">
            <w:pPr>
              <w:tabs>
                <w:tab w:val="left" w:pos="2765"/>
                <w:tab w:val="center" w:pos="4677"/>
                <w:tab w:val="center" w:pos="4703"/>
                <w:tab w:val="right" w:pos="9214"/>
                <w:tab w:val="right" w:pos="9355"/>
              </w:tabs>
              <w:suppressAutoHyphens w:val="0"/>
              <w:snapToGrid w:val="0"/>
              <w:ind w:left="-1559"/>
              <w:jc w:val="center"/>
              <w:rPr>
                <w:b/>
              </w:rPr>
            </w:pPr>
          </w:p>
        </w:tc>
      </w:tr>
    </w:tbl>
    <w:p w:rsidR="00C46AD0" w:rsidRPr="00C46AD0" w:rsidRDefault="00C46AD0" w:rsidP="00C46AD0">
      <w:pPr>
        <w:jc w:val="center"/>
        <w:rPr>
          <w:sz w:val="22"/>
          <w:szCs w:val="22"/>
        </w:rPr>
      </w:pPr>
    </w:p>
    <w:p w:rsidR="00C46AD0" w:rsidRPr="00C46AD0" w:rsidRDefault="00C46AD0" w:rsidP="00C46AD0">
      <w:pPr>
        <w:ind w:firstLine="709"/>
        <w:jc w:val="center"/>
        <w:rPr>
          <w:b/>
          <w:sz w:val="22"/>
          <w:szCs w:val="22"/>
          <w:lang w:eastAsia="ru-RU"/>
        </w:rPr>
      </w:pPr>
      <w:r w:rsidRPr="00C46AD0">
        <w:rPr>
          <w:b/>
          <w:sz w:val="22"/>
          <w:szCs w:val="22"/>
          <w:lang w:eastAsia="ru-RU"/>
        </w:rPr>
        <w:t xml:space="preserve">Об утверждении отчета о работе администрации </w:t>
      </w:r>
    </w:p>
    <w:p w:rsidR="00C46AD0" w:rsidRPr="00C46AD0" w:rsidRDefault="00C46AD0" w:rsidP="00C46AD0">
      <w:pPr>
        <w:ind w:firstLine="709"/>
        <w:jc w:val="center"/>
        <w:rPr>
          <w:b/>
          <w:sz w:val="22"/>
          <w:szCs w:val="22"/>
        </w:rPr>
      </w:pPr>
      <w:proofErr w:type="spellStart"/>
      <w:r w:rsidRPr="00C46AD0">
        <w:rPr>
          <w:b/>
          <w:sz w:val="22"/>
          <w:szCs w:val="22"/>
          <w:lang w:eastAsia="ru-RU"/>
        </w:rPr>
        <w:t>Просницкого</w:t>
      </w:r>
      <w:proofErr w:type="spellEnd"/>
      <w:r w:rsidRPr="00C46AD0">
        <w:rPr>
          <w:b/>
          <w:sz w:val="22"/>
          <w:szCs w:val="22"/>
          <w:lang w:eastAsia="ru-RU"/>
        </w:rPr>
        <w:t xml:space="preserve"> сельского поселения за 2024 год</w:t>
      </w:r>
      <w:r w:rsidRPr="00C46AD0">
        <w:rPr>
          <w:b/>
          <w:sz w:val="22"/>
          <w:szCs w:val="22"/>
        </w:rPr>
        <w:t xml:space="preserve"> </w:t>
      </w:r>
    </w:p>
    <w:p w:rsidR="00C46AD0" w:rsidRPr="00C46AD0" w:rsidRDefault="00C46AD0" w:rsidP="00C46AD0">
      <w:pPr>
        <w:ind w:firstLine="709"/>
        <w:jc w:val="center"/>
        <w:rPr>
          <w:b/>
          <w:sz w:val="22"/>
          <w:szCs w:val="22"/>
        </w:rPr>
      </w:pPr>
    </w:p>
    <w:p w:rsidR="00C46AD0" w:rsidRPr="00C46AD0" w:rsidRDefault="00C46AD0" w:rsidP="00C46AD0">
      <w:pPr>
        <w:ind w:firstLine="709"/>
        <w:jc w:val="both"/>
        <w:rPr>
          <w:b/>
          <w:sz w:val="22"/>
          <w:szCs w:val="22"/>
        </w:rPr>
      </w:pPr>
      <w:r w:rsidRPr="00C46AD0">
        <w:rPr>
          <w:sz w:val="22"/>
          <w:szCs w:val="22"/>
          <w:lang w:eastAsia="ru-RU"/>
        </w:rPr>
        <w:t xml:space="preserve">В соответствии с Уставом муниципального образования </w:t>
      </w:r>
      <w:proofErr w:type="spellStart"/>
      <w:r w:rsidRPr="00C46AD0">
        <w:rPr>
          <w:sz w:val="22"/>
          <w:szCs w:val="22"/>
          <w:lang w:eastAsia="ru-RU"/>
        </w:rPr>
        <w:t>Просницкое</w:t>
      </w:r>
      <w:proofErr w:type="spellEnd"/>
      <w:r w:rsidRPr="00C46AD0">
        <w:rPr>
          <w:sz w:val="22"/>
          <w:szCs w:val="22"/>
          <w:lang w:eastAsia="ru-RU"/>
        </w:rPr>
        <w:t xml:space="preserve"> сельское поселение, заслушав отчёт о работе администрации </w:t>
      </w:r>
      <w:proofErr w:type="spellStart"/>
      <w:r w:rsidRPr="00C46AD0">
        <w:rPr>
          <w:sz w:val="22"/>
          <w:szCs w:val="22"/>
          <w:lang w:eastAsia="ru-RU"/>
        </w:rPr>
        <w:t>Просницкого</w:t>
      </w:r>
      <w:proofErr w:type="spellEnd"/>
      <w:r w:rsidRPr="00C46AD0">
        <w:rPr>
          <w:sz w:val="22"/>
          <w:szCs w:val="22"/>
          <w:lang w:eastAsia="ru-RU"/>
        </w:rPr>
        <w:t xml:space="preserve"> сельского поселения за 2024 год, </w:t>
      </w:r>
      <w:proofErr w:type="spellStart"/>
      <w:r w:rsidRPr="00C46AD0">
        <w:rPr>
          <w:sz w:val="22"/>
          <w:szCs w:val="22"/>
          <w:lang w:eastAsia="ru-RU"/>
        </w:rPr>
        <w:t>Просницкая</w:t>
      </w:r>
      <w:proofErr w:type="spellEnd"/>
      <w:r w:rsidRPr="00C46AD0">
        <w:rPr>
          <w:sz w:val="22"/>
          <w:szCs w:val="22"/>
          <w:lang w:eastAsia="ru-RU"/>
        </w:rPr>
        <w:t xml:space="preserve"> сельская Дума РЕШИЛА:</w:t>
      </w:r>
    </w:p>
    <w:p w:rsidR="00C46AD0" w:rsidRPr="00C46AD0" w:rsidRDefault="00C46AD0" w:rsidP="00C46AD0">
      <w:pPr>
        <w:suppressAutoHyphens w:val="0"/>
        <w:jc w:val="both"/>
        <w:rPr>
          <w:sz w:val="22"/>
          <w:szCs w:val="22"/>
          <w:lang w:eastAsia="ru-RU"/>
        </w:rPr>
      </w:pPr>
      <w:r w:rsidRPr="00C46AD0">
        <w:rPr>
          <w:sz w:val="22"/>
          <w:szCs w:val="22"/>
          <w:lang w:eastAsia="ru-RU"/>
        </w:rPr>
        <w:tab/>
        <w:t xml:space="preserve">1. Утвердить отчет о работе администрации </w:t>
      </w:r>
      <w:proofErr w:type="spellStart"/>
      <w:r w:rsidRPr="00C46AD0">
        <w:rPr>
          <w:sz w:val="22"/>
          <w:szCs w:val="22"/>
          <w:lang w:eastAsia="ru-RU"/>
        </w:rPr>
        <w:t>Просницкого</w:t>
      </w:r>
      <w:proofErr w:type="spellEnd"/>
      <w:r w:rsidRPr="00C46AD0">
        <w:rPr>
          <w:sz w:val="22"/>
          <w:szCs w:val="22"/>
          <w:lang w:eastAsia="ru-RU"/>
        </w:rPr>
        <w:t xml:space="preserve"> сельского поселения за 2024 год.  </w:t>
      </w:r>
    </w:p>
    <w:p w:rsidR="00C46AD0" w:rsidRPr="00C46AD0" w:rsidRDefault="00C46AD0" w:rsidP="00C46AD0">
      <w:pPr>
        <w:tabs>
          <w:tab w:val="left" w:pos="851"/>
        </w:tabs>
        <w:ind w:hanging="425"/>
        <w:jc w:val="both"/>
        <w:rPr>
          <w:sz w:val="22"/>
          <w:szCs w:val="22"/>
          <w:lang w:eastAsia="ru-RU"/>
        </w:rPr>
      </w:pPr>
      <w:r w:rsidRPr="00C46AD0">
        <w:rPr>
          <w:sz w:val="22"/>
          <w:szCs w:val="22"/>
        </w:rPr>
        <w:t xml:space="preserve">                2. </w:t>
      </w:r>
      <w:r w:rsidRPr="00C46AD0">
        <w:rPr>
          <w:sz w:val="22"/>
          <w:szCs w:val="22"/>
          <w:lang w:eastAsia="ru-RU"/>
        </w:rPr>
        <w:t xml:space="preserve">Настоящее решение </w:t>
      </w:r>
      <w:r w:rsidRPr="00C46AD0">
        <w:rPr>
          <w:sz w:val="22"/>
          <w:szCs w:val="22"/>
        </w:rPr>
        <w:t>опубликовать</w:t>
      </w:r>
      <w:r w:rsidRPr="00C46AD0">
        <w:rPr>
          <w:sz w:val="22"/>
          <w:szCs w:val="22"/>
          <w:lang w:eastAsia="ru-RU"/>
        </w:rPr>
        <w:t xml:space="preserve"> в «Информационном бюллетене органов местного самоуправления </w:t>
      </w:r>
      <w:proofErr w:type="spellStart"/>
      <w:r w:rsidRPr="00C46AD0">
        <w:rPr>
          <w:sz w:val="22"/>
          <w:szCs w:val="22"/>
          <w:lang w:eastAsia="ru-RU"/>
        </w:rPr>
        <w:t>Просницкого</w:t>
      </w:r>
      <w:proofErr w:type="spellEnd"/>
      <w:r w:rsidRPr="00C46AD0">
        <w:rPr>
          <w:sz w:val="22"/>
          <w:szCs w:val="22"/>
          <w:lang w:eastAsia="ru-RU"/>
        </w:rPr>
        <w:t xml:space="preserve"> сельского поселения Кирово-Чепецкого района Кировской области» и на официальном сайте </w:t>
      </w:r>
      <w:proofErr w:type="spellStart"/>
      <w:r w:rsidRPr="00C46AD0">
        <w:rPr>
          <w:sz w:val="22"/>
          <w:szCs w:val="22"/>
          <w:lang w:eastAsia="ru-RU"/>
        </w:rPr>
        <w:t>Просницкого</w:t>
      </w:r>
      <w:proofErr w:type="spellEnd"/>
      <w:r w:rsidRPr="00C46AD0">
        <w:rPr>
          <w:sz w:val="22"/>
          <w:szCs w:val="22"/>
          <w:lang w:eastAsia="ru-RU"/>
        </w:rPr>
        <w:t xml:space="preserve"> сельского поселения.</w:t>
      </w:r>
    </w:p>
    <w:p w:rsidR="00C46AD0" w:rsidRPr="00C46AD0" w:rsidRDefault="00C46AD0" w:rsidP="00C46AD0">
      <w:pPr>
        <w:ind w:left="176" w:hanging="176"/>
        <w:rPr>
          <w:rFonts w:eastAsia="Lucida Sans Unicode"/>
          <w:kern w:val="2"/>
          <w:sz w:val="22"/>
          <w:szCs w:val="22"/>
          <w:lang w:eastAsia="hi-IN" w:bidi="hi-IN"/>
        </w:rPr>
      </w:pPr>
      <w:r w:rsidRPr="00C46AD0">
        <w:rPr>
          <w:rFonts w:eastAsia="Lucida Sans Unicode"/>
          <w:kern w:val="2"/>
          <w:sz w:val="22"/>
          <w:szCs w:val="22"/>
          <w:lang w:eastAsia="hi-IN" w:bidi="hi-IN"/>
        </w:rPr>
        <w:t xml:space="preserve">Председатель </w:t>
      </w:r>
      <w:proofErr w:type="spellStart"/>
      <w:r w:rsidRPr="00C46AD0">
        <w:rPr>
          <w:rFonts w:eastAsia="Lucida Sans Unicode"/>
          <w:kern w:val="2"/>
          <w:sz w:val="22"/>
          <w:szCs w:val="22"/>
          <w:lang w:eastAsia="hi-IN" w:bidi="hi-IN"/>
        </w:rPr>
        <w:t>Просницкой</w:t>
      </w:r>
      <w:proofErr w:type="spellEnd"/>
      <w:r w:rsidRPr="00C46AD0">
        <w:rPr>
          <w:rFonts w:eastAsia="Lucida Sans Unicode"/>
          <w:kern w:val="2"/>
          <w:sz w:val="22"/>
          <w:szCs w:val="22"/>
          <w:lang w:eastAsia="hi-IN" w:bidi="hi-IN"/>
        </w:rPr>
        <w:t xml:space="preserve"> сельской Думы </w:t>
      </w:r>
    </w:p>
    <w:p w:rsidR="00C46AD0" w:rsidRPr="00C46AD0" w:rsidRDefault="00C46AD0" w:rsidP="00C46AD0">
      <w:pPr>
        <w:ind w:left="176" w:hanging="176"/>
        <w:rPr>
          <w:rFonts w:eastAsia="Lucida Sans Unicode"/>
          <w:kern w:val="2"/>
          <w:sz w:val="22"/>
          <w:szCs w:val="22"/>
          <w:lang w:eastAsia="hi-IN" w:bidi="hi-IN"/>
        </w:rPr>
      </w:pPr>
      <w:r w:rsidRPr="00C46AD0">
        <w:rPr>
          <w:rFonts w:eastAsia="Lucida Sans Unicode"/>
          <w:kern w:val="2"/>
          <w:sz w:val="22"/>
          <w:szCs w:val="22"/>
          <w:lang w:eastAsia="hi-IN" w:bidi="hi-IN"/>
        </w:rPr>
        <w:t xml:space="preserve">Кирово-Чепецкого района </w:t>
      </w:r>
    </w:p>
    <w:p w:rsidR="00C46AD0" w:rsidRPr="00C46AD0" w:rsidRDefault="00C46AD0" w:rsidP="00C46AD0">
      <w:pPr>
        <w:ind w:left="176" w:hanging="176"/>
        <w:rPr>
          <w:rFonts w:eastAsia="Lucida Sans Unicode"/>
          <w:kern w:val="2"/>
          <w:sz w:val="22"/>
          <w:szCs w:val="22"/>
          <w:lang w:eastAsia="hi-IN" w:bidi="hi-IN"/>
        </w:rPr>
      </w:pPr>
      <w:r w:rsidRPr="00C46AD0">
        <w:rPr>
          <w:rFonts w:eastAsia="Lucida Sans Unicode"/>
          <w:kern w:val="2"/>
          <w:sz w:val="22"/>
          <w:szCs w:val="22"/>
          <w:lang w:eastAsia="hi-IN" w:bidi="hi-IN"/>
        </w:rPr>
        <w:t xml:space="preserve">Кировской области      А.А. </w:t>
      </w:r>
      <w:proofErr w:type="spellStart"/>
      <w:r w:rsidRPr="00C46AD0">
        <w:rPr>
          <w:rFonts w:eastAsia="Lucida Sans Unicode"/>
          <w:kern w:val="2"/>
          <w:sz w:val="22"/>
          <w:szCs w:val="22"/>
          <w:lang w:eastAsia="hi-IN" w:bidi="hi-IN"/>
        </w:rPr>
        <w:t>Чувашов</w:t>
      </w:r>
      <w:proofErr w:type="spellEnd"/>
      <w:r w:rsidRPr="00C46AD0">
        <w:rPr>
          <w:rFonts w:eastAsia="Lucida Sans Unicode"/>
          <w:kern w:val="2"/>
          <w:sz w:val="22"/>
          <w:szCs w:val="22"/>
          <w:lang w:eastAsia="hi-IN" w:bidi="hi-IN"/>
        </w:rPr>
        <w:t xml:space="preserve">                                                                                                                                                                    </w:t>
      </w:r>
    </w:p>
    <w:p w:rsidR="00C46AD0" w:rsidRPr="00C46AD0" w:rsidRDefault="00C46AD0" w:rsidP="00C46AD0">
      <w:pPr>
        <w:suppressAutoHyphens w:val="0"/>
        <w:rPr>
          <w:sz w:val="22"/>
          <w:szCs w:val="22"/>
          <w:lang w:eastAsia="ru-RU"/>
        </w:rPr>
      </w:pPr>
    </w:p>
    <w:p w:rsidR="00C46AD0" w:rsidRPr="00C46AD0" w:rsidRDefault="00C46AD0" w:rsidP="00C46AD0">
      <w:pPr>
        <w:suppressAutoHyphens w:val="0"/>
        <w:rPr>
          <w:sz w:val="22"/>
          <w:szCs w:val="22"/>
          <w:lang w:eastAsia="ru-RU"/>
        </w:rPr>
      </w:pPr>
      <w:r w:rsidRPr="00C46AD0">
        <w:rPr>
          <w:sz w:val="22"/>
          <w:szCs w:val="22"/>
          <w:lang w:eastAsia="ru-RU"/>
        </w:rPr>
        <w:t xml:space="preserve">Глава </w:t>
      </w:r>
      <w:proofErr w:type="spellStart"/>
      <w:r w:rsidRPr="00C46AD0">
        <w:rPr>
          <w:sz w:val="22"/>
          <w:szCs w:val="22"/>
          <w:lang w:eastAsia="ru-RU"/>
        </w:rPr>
        <w:t>Просницкого</w:t>
      </w:r>
      <w:proofErr w:type="spellEnd"/>
      <w:r w:rsidRPr="00C46AD0">
        <w:rPr>
          <w:sz w:val="22"/>
          <w:szCs w:val="22"/>
          <w:lang w:eastAsia="ru-RU"/>
        </w:rPr>
        <w:t xml:space="preserve"> сельского поселения </w:t>
      </w:r>
    </w:p>
    <w:tbl>
      <w:tblPr>
        <w:tblW w:w="10315" w:type="dxa"/>
        <w:tblLook w:val="01E0" w:firstRow="1" w:lastRow="1" w:firstColumn="1" w:lastColumn="1" w:noHBand="0" w:noVBand="0"/>
      </w:tblPr>
      <w:tblGrid>
        <w:gridCol w:w="10031"/>
        <w:gridCol w:w="284"/>
      </w:tblGrid>
      <w:tr w:rsidR="00C46AD0" w:rsidRPr="00C46AD0" w:rsidTr="00C46AD0">
        <w:tc>
          <w:tcPr>
            <w:tcW w:w="10031" w:type="dxa"/>
            <w:shd w:val="clear" w:color="auto" w:fill="auto"/>
          </w:tcPr>
          <w:p w:rsidR="00C46AD0" w:rsidRPr="00C46AD0" w:rsidRDefault="00C46AD0" w:rsidP="00C46AD0">
            <w:pPr>
              <w:suppressAutoHyphens w:val="0"/>
              <w:ind w:left="-108" w:right="-1809"/>
              <w:rPr>
                <w:lang w:eastAsia="ru-RU"/>
              </w:rPr>
            </w:pPr>
            <w:r w:rsidRPr="00C46AD0">
              <w:rPr>
                <w:sz w:val="22"/>
                <w:szCs w:val="22"/>
                <w:lang w:eastAsia="ru-RU"/>
              </w:rPr>
              <w:t xml:space="preserve">  Кирово-Чепецкого района </w:t>
            </w:r>
          </w:p>
          <w:p w:rsidR="00C46AD0" w:rsidRPr="00C46AD0" w:rsidRDefault="00C46AD0" w:rsidP="00C46AD0">
            <w:pPr>
              <w:suppressAutoHyphens w:val="0"/>
              <w:ind w:left="-108" w:right="-1809"/>
              <w:rPr>
                <w:lang w:eastAsia="ru-RU"/>
              </w:rPr>
            </w:pPr>
            <w:r w:rsidRPr="00C46AD0">
              <w:rPr>
                <w:sz w:val="22"/>
                <w:szCs w:val="22"/>
                <w:lang w:eastAsia="ru-RU"/>
              </w:rPr>
              <w:t xml:space="preserve">  Кировской области      О.А. </w:t>
            </w:r>
            <w:proofErr w:type="spellStart"/>
            <w:r w:rsidRPr="00C46AD0">
              <w:rPr>
                <w:sz w:val="22"/>
                <w:szCs w:val="22"/>
                <w:lang w:eastAsia="ru-RU"/>
              </w:rPr>
              <w:t>Дровосекова</w:t>
            </w:r>
            <w:proofErr w:type="spellEnd"/>
            <w:r w:rsidRPr="00C46AD0">
              <w:rPr>
                <w:sz w:val="22"/>
                <w:szCs w:val="22"/>
                <w:lang w:eastAsia="ru-RU"/>
              </w:rPr>
              <w:t xml:space="preserve">                                                                                                                                  </w:t>
            </w:r>
          </w:p>
        </w:tc>
        <w:tc>
          <w:tcPr>
            <w:tcW w:w="284" w:type="dxa"/>
            <w:shd w:val="clear" w:color="auto" w:fill="auto"/>
          </w:tcPr>
          <w:p w:rsidR="00C46AD0" w:rsidRPr="00C46AD0" w:rsidRDefault="00C46AD0" w:rsidP="00C46AD0">
            <w:pPr>
              <w:suppressAutoHyphens w:val="0"/>
              <w:jc w:val="right"/>
              <w:rPr>
                <w:lang w:eastAsia="ru-RU"/>
              </w:rPr>
            </w:pPr>
          </w:p>
          <w:p w:rsidR="00C46AD0" w:rsidRPr="00C46AD0" w:rsidRDefault="00C46AD0" w:rsidP="00C46AD0">
            <w:pPr>
              <w:suppressAutoHyphens w:val="0"/>
              <w:jc w:val="right"/>
              <w:rPr>
                <w:lang w:eastAsia="ru-RU"/>
              </w:rPr>
            </w:pPr>
          </w:p>
          <w:p w:rsidR="00C46AD0" w:rsidRPr="00C46AD0" w:rsidRDefault="00C46AD0" w:rsidP="00C46AD0">
            <w:pPr>
              <w:suppressAutoHyphens w:val="0"/>
              <w:ind w:left="-675" w:firstLine="675"/>
              <w:jc w:val="right"/>
              <w:rPr>
                <w:lang w:eastAsia="ru-RU"/>
              </w:rPr>
            </w:pPr>
          </w:p>
        </w:tc>
      </w:tr>
    </w:tbl>
    <w:p w:rsidR="00C46AD0" w:rsidRPr="00C46AD0" w:rsidRDefault="00C46AD0" w:rsidP="00C46AD0">
      <w:pPr>
        <w:suppressAutoHyphens w:val="0"/>
        <w:jc w:val="center"/>
        <w:rPr>
          <w:b/>
          <w:sz w:val="22"/>
          <w:szCs w:val="22"/>
          <w:lang w:val="x-none" w:eastAsia="x-none"/>
        </w:rPr>
      </w:pPr>
      <w:r w:rsidRPr="00C46AD0">
        <w:rPr>
          <w:b/>
          <w:sz w:val="22"/>
          <w:szCs w:val="22"/>
          <w:lang w:val="x-none" w:eastAsia="x-none"/>
        </w:rPr>
        <w:t xml:space="preserve">ПРОСНИЦКАЯ СЕЛЬСКАЯ ДУМА </w:t>
      </w:r>
    </w:p>
    <w:p w:rsidR="00C46AD0" w:rsidRPr="00C46AD0" w:rsidRDefault="00C46AD0" w:rsidP="00C46AD0">
      <w:pPr>
        <w:suppressAutoHyphens w:val="0"/>
        <w:jc w:val="center"/>
        <w:rPr>
          <w:b/>
          <w:sz w:val="22"/>
          <w:szCs w:val="22"/>
          <w:lang w:val="x-none" w:eastAsia="x-none"/>
        </w:rPr>
      </w:pPr>
      <w:r w:rsidRPr="00C46AD0">
        <w:rPr>
          <w:b/>
          <w:sz w:val="22"/>
          <w:szCs w:val="22"/>
          <w:lang w:val="x-none" w:eastAsia="x-none"/>
        </w:rPr>
        <w:t>КИРОВО-ЧЕПЕЦКОГО РАЙОНА КИРОВСКОЙ ОБЛАСТИ</w:t>
      </w:r>
    </w:p>
    <w:p w:rsidR="00C46AD0" w:rsidRPr="00C46AD0" w:rsidRDefault="00C46AD0" w:rsidP="00C46AD0">
      <w:pPr>
        <w:suppressAutoHyphens w:val="0"/>
        <w:jc w:val="center"/>
        <w:rPr>
          <w:b/>
          <w:sz w:val="22"/>
          <w:szCs w:val="22"/>
          <w:lang w:val="x-none" w:eastAsia="x-none"/>
        </w:rPr>
      </w:pPr>
      <w:r w:rsidRPr="00C46AD0">
        <w:rPr>
          <w:b/>
          <w:sz w:val="22"/>
          <w:szCs w:val="22"/>
          <w:lang w:eastAsia="x-none"/>
        </w:rPr>
        <w:t>ПЯ</w:t>
      </w:r>
      <w:r w:rsidRPr="00C46AD0">
        <w:rPr>
          <w:b/>
          <w:sz w:val="22"/>
          <w:szCs w:val="22"/>
          <w:lang w:val="x-none" w:eastAsia="x-none"/>
        </w:rPr>
        <w:t>ТОГО СОЗЫВА</w:t>
      </w:r>
    </w:p>
    <w:p w:rsidR="00C46AD0" w:rsidRPr="00C46AD0" w:rsidRDefault="00C46AD0" w:rsidP="00C46AD0">
      <w:pPr>
        <w:suppressAutoHyphens w:val="0"/>
        <w:jc w:val="center"/>
        <w:rPr>
          <w:b/>
          <w:sz w:val="22"/>
          <w:szCs w:val="22"/>
          <w:lang w:val="x-none" w:eastAsia="x-none"/>
        </w:rPr>
      </w:pPr>
    </w:p>
    <w:p w:rsidR="00C46AD0" w:rsidRPr="00C46AD0" w:rsidRDefault="00C46AD0" w:rsidP="00C46AD0">
      <w:pPr>
        <w:suppressAutoHyphens w:val="0"/>
        <w:jc w:val="center"/>
        <w:rPr>
          <w:b/>
          <w:sz w:val="22"/>
          <w:szCs w:val="22"/>
          <w:lang w:val="x-none" w:eastAsia="x-none"/>
        </w:rPr>
      </w:pPr>
      <w:r w:rsidRPr="00C46AD0">
        <w:rPr>
          <w:b/>
          <w:sz w:val="22"/>
          <w:szCs w:val="22"/>
          <w:lang w:val="x-none" w:eastAsia="x-none"/>
        </w:rPr>
        <w:t xml:space="preserve">Р Е Ш Е Н И Е </w:t>
      </w:r>
    </w:p>
    <w:tbl>
      <w:tblPr>
        <w:tblW w:w="9640" w:type="dxa"/>
        <w:tblInd w:w="-34" w:type="dxa"/>
        <w:tblLook w:val="01E0" w:firstRow="1" w:lastRow="1" w:firstColumn="1" w:lastColumn="1" w:noHBand="0" w:noVBand="0"/>
      </w:tblPr>
      <w:tblGrid>
        <w:gridCol w:w="2127"/>
        <w:gridCol w:w="5245"/>
        <w:gridCol w:w="708"/>
        <w:gridCol w:w="1560"/>
      </w:tblGrid>
      <w:tr w:rsidR="00C46AD0" w:rsidRPr="00C46AD0" w:rsidTr="00C46AD0">
        <w:tc>
          <w:tcPr>
            <w:tcW w:w="2127" w:type="dxa"/>
            <w:tcBorders>
              <w:bottom w:val="single" w:sz="4" w:space="0" w:color="auto"/>
            </w:tcBorders>
            <w:shd w:val="clear" w:color="auto" w:fill="auto"/>
          </w:tcPr>
          <w:p w:rsidR="00C46AD0" w:rsidRPr="00C46AD0" w:rsidRDefault="00C46AD0" w:rsidP="00C46AD0">
            <w:pPr>
              <w:suppressAutoHyphens w:val="0"/>
              <w:jc w:val="center"/>
              <w:rPr>
                <w:b/>
                <w:lang w:eastAsia="ru-RU"/>
              </w:rPr>
            </w:pPr>
            <w:r w:rsidRPr="00C46AD0">
              <w:rPr>
                <w:b/>
                <w:sz w:val="22"/>
                <w:szCs w:val="22"/>
                <w:lang w:eastAsia="ru-RU"/>
              </w:rPr>
              <w:t>18.03.2025</w:t>
            </w:r>
          </w:p>
        </w:tc>
        <w:tc>
          <w:tcPr>
            <w:tcW w:w="5245" w:type="dxa"/>
            <w:shd w:val="clear" w:color="auto" w:fill="auto"/>
          </w:tcPr>
          <w:p w:rsidR="00C46AD0" w:rsidRPr="00C46AD0" w:rsidRDefault="00C46AD0" w:rsidP="00C46AD0">
            <w:pPr>
              <w:suppressAutoHyphens w:val="0"/>
              <w:jc w:val="center"/>
              <w:rPr>
                <w:b/>
                <w:lang w:eastAsia="ru-RU"/>
              </w:rPr>
            </w:pPr>
          </w:p>
        </w:tc>
        <w:tc>
          <w:tcPr>
            <w:tcW w:w="708" w:type="dxa"/>
            <w:shd w:val="clear" w:color="auto" w:fill="auto"/>
          </w:tcPr>
          <w:p w:rsidR="00C46AD0" w:rsidRPr="00C46AD0" w:rsidRDefault="00C46AD0" w:rsidP="00C46AD0">
            <w:pPr>
              <w:suppressAutoHyphens w:val="0"/>
              <w:jc w:val="center"/>
              <w:rPr>
                <w:b/>
                <w:lang w:eastAsia="ru-RU"/>
              </w:rPr>
            </w:pPr>
            <w:r w:rsidRPr="00C46AD0">
              <w:rPr>
                <w:b/>
                <w:sz w:val="22"/>
                <w:szCs w:val="22"/>
                <w:lang w:eastAsia="ru-RU"/>
              </w:rPr>
              <w:t>№</w:t>
            </w:r>
          </w:p>
        </w:tc>
        <w:tc>
          <w:tcPr>
            <w:tcW w:w="1560" w:type="dxa"/>
            <w:tcBorders>
              <w:bottom w:val="single" w:sz="4" w:space="0" w:color="auto"/>
            </w:tcBorders>
            <w:shd w:val="clear" w:color="auto" w:fill="auto"/>
          </w:tcPr>
          <w:p w:rsidR="00C46AD0" w:rsidRPr="00C46AD0" w:rsidRDefault="00C46AD0" w:rsidP="00C46AD0">
            <w:pPr>
              <w:suppressAutoHyphens w:val="0"/>
              <w:jc w:val="center"/>
              <w:rPr>
                <w:b/>
                <w:lang w:eastAsia="ru-RU"/>
              </w:rPr>
            </w:pPr>
            <w:r w:rsidRPr="00C46AD0">
              <w:rPr>
                <w:b/>
                <w:sz w:val="22"/>
                <w:szCs w:val="22"/>
                <w:lang w:eastAsia="ru-RU"/>
              </w:rPr>
              <w:t>24/119</w:t>
            </w:r>
          </w:p>
        </w:tc>
      </w:tr>
      <w:tr w:rsidR="00C46AD0" w:rsidRPr="00C46AD0" w:rsidTr="00C46AD0">
        <w:tc>
          <w:tcPr>
            <w:tcW w:w="9640" w:type="dxa"/>
            <w:gridSpan w:val="4"/>
            <w:shd w:val="clear" w:color="auto" w:fill="auto"/>
          </w:tcPr>
          <w:p w:rsidR="00C46AD0" w:rsidRPr="00C46AD0" w:rsidRDefault="00C46AD0" w:rsidP="00C46AD0">
            <w:pPr>
              <w:suppressAutoHyphens w:val="0"/>
              <w:jc w:val="center"/>
              <w:rPr>
                <w:lang w:eastAsia="ru-RU"/>
              </w:rPr>
            </w:pPr>
            <w:proofErr w:type="spellStart"/>
            <w:r w:rsidRPr="00C46AD0">
              <w:rPr>
                <w:sz w:val="22"/>
                <w:szCs w:val="22"/>
                <w:lang w:eastAsia="ru-RU"/>
              </w:rPr>
              <w:t>Ж.д</w:t>
            </w:r>
            <w:proofErr w:type="spellEnd"/>
            <w:r w:rsidRPr="00C46AD0">
              <w:rPr>
                <w:sz w:val="22"/>
                <w:szCs w:val="22"/>
                <w:lang w:eastAsia="ru-RU"/>
              </w:rPr>
              <w:t xml:space="preserve">. станция Просница </w:t>
            </w:r>
          </w:p>
        </w:tc>
      </w:tr>
    </w:tbl>
    <w:p w:rsidR="00C46AD0" w:rsidRPr="00C46AD0" w:rsidRDefault="00C46AD0" w:rsidP="00C46AD0">
      <w:pPr>
        <w:suppressAutoHyphens w:val="0"/>
        <w:jc w:val="center"/>
        <w:rPr>
          <w:b/>
          <w:sz w:val="22"/>
          <w:szCs w:val="22"/>
          <w:lang w:val="x-none" w:eastAsia="x-none"/>
        </w:rPr>
      </w:pPr>
    </w:p>
    <w:tbl>
      <w:tblPr>
        <w:tblW w:w="0" w:type="auto"/>
        <w:jc w:val="center"/>
        <w:tblLook w:val="01E0" w:firstRow="1" w:lastRow="1" w:firstColumn="1" w:lastColumn="1" w:noHBand="0" w:noVBand="0"/>
      </w:tblPr>
      <w:tblGrid>
        <w:gridCol w:w="281"/>
        <w:gridCol w:w="7966"/>
        <w:gridCol w:w="283"/>
      </w:tblGrid>
      <w:tr w:rsidR="00C46AD0" w:rsidRPr="00C46AD0" w:rsidTr="00C46AD0">
        <w:trPr>
          <w:gridBefore w:val="1"/>
          <w:wBefore w:w="281" w:type="dxa"/>
          <w:jc w:val="center"/>
        </w:trPr>
        <w:tc>
          <w:tcPr>
            <w:tcW w:w="8249" w:type="dxa"/>
            <w:gridSpan w:val="2"/>
            <w:shd w:val="clear" w:color="auto" w:fill="auto"/>
          </w:tcPr>
          <w:p w:rsidR="00C46AD0" w:rsidRPr="00C46AD0" w:rsidRDefault="00C46AD0" w:rsidP="00C46AD0">
            <w:pPr>
              <w:suppressAutoHyphens w:val="0"/>
              <w:jc w:val="center"/>
              <w:rPr>
                <w:b/>
                <w:lang w:eastAsia="ru-RU"/>
              </w:rPr>
            </w:pPr>
            <w:r w:rsidRPr="00C46AD0">
              <w:rPr>
                <w:b/>
                <w:sz w:val="22"/>
                <w:szCs w:val="22"/>
                <w:lang w:eastAsia="ru-RU"/>
              </w:rPr>
              <w:t xml:space="preserve">О внесении изменений  в  Положение </w:t>
            </w:r>
          </w:p>
          <w:p w:rsidR="00C46AD0" w:rsidRPr="00C46AD0" w:rsidRDefault="00C46AD0" w:rsidP="00C46AD0">
            <w:pPr>
              <w:suppressAutoHyphens w:val="0"/>
              <w:jc w:val="center"/>
              <w:rPr>
                <w:b/>
                <w:lang w:eastAsia="ru-RU"/>
              </w:rPr>
            </w:pPr>
            <w:r w:rsidRPr="00C46AD0">
              <w:rPr>
                <w:b/>
                <w:sz w:val="22"/>
                <w:szCs w:val="22"/>
                <w:lang w:eastAsia="ru-RU"/>
              </w:rPr>
              <w:t xml:space="preserve">об администрации  </w:t>
            </w:r>
            <w:proofErr w:type="spellStart"/>
            <w:r w:rsidRPr="00C46AD0">
              <w:rPr>
                <w:b/>
                <w:sz w:val="22"/>
                <w:szCs w:val="22"/>
                <w:lang w:eastAsia="ru-RU"/>
              </w:rPr>
              <w:t>Просницкого</w:t>
            </w:r>
            <w:proofErr w:type="spellEnd"/>
            <w:r w:rsidRPr="00C46AD0">
              <w:rPr>
                <w:b/>
                <w:sz w:val="22"/>
                <w:szCs w:val="22"/>
                <w:lang w:eastAsia="ru-RU"/>
              </w:rPr>
              <w:t xml:space="preserve"> сельского поселения </w:t>
            </w:r>
          </w:p>
          <w:p w:rsidR="00C46AD0" w:rsidRPr="00C46AD0" w:rsidRDefault="00C46AD0" w:rsidP="00C46AD0">
            <w:pPr>
              <w:suppressAutoHyphens w:val="0"/>
              <w:jc w:val="center"/>
              <w:rPr>
                <w:b/>
                <w:lang w:eastAsia="ru-RU"/>
              </w:rPr>
            </w:pPr>
            <w:r w:rsidRPr="00C46AD0">
              <w:rPr>
                <w:b/>
                <w:sz w:val="22"/>
                <w:szCs w:val="22"/>
                <w:lang w:eastAsia="ru-RU"/>
              </w:rPr>
              <w:t>Кирово-Чепецкого района Кировской области</w:t>
            </w:r>
          </w:p>
        </w:tc>
      </w:tr>
      <w:tr w:rsidR="00C46AD0" w:rsidRPr="00C46AD0" w:rsidTr="00C46AD0">
        <w:tblPrEx>
          <w:jc w:val="left"/>
          <w:tblLook w:val="04A0" w:firstRow="1" w:lastRow="0" w:firstColumn="1" w:lastColumn="0" w:noHBand="0" w:noVBand="1"/>
        </w:tblPrEx>
        <w:trPr>
          <w:gridAfter w:val="1"/>
          <w:wAfter w:w="283" w:type="dxa"/>
          <w:trHeight w:val="100"/>
        </w:trPr>
        <w:tc>
          <w:tcPr>
            <w:tcW w:w="8247" w:type="dxa"/>
            <w:gridSpan w:val="2"/>
          </w:tcPr>
          <w:p w:rsidR="00C46AD0" w:rsidRPr="00C46AD0" w:rsidRDefault="00C46AD0" w:rsidP="00C46AD0">
            <w:pPr>
              <w:suppressAutoHyphens w:val="0"/>
              <w:jc w:val="center"/>
              <w:rPr>
                <w:b/>
                <w:lang w:eastAsia="ru-RU"/>
              </w:rPr>
            </w:pPr>
          </w:p>
        </w:tc>
      </w:tr>
    </w:tbl>
    <w:p w:rsidR="00C46AD0" w:rsidRPr="00C46AD0" w:rsidRDefault="00C46AD0" w:rsidP="00C46AD0">
      <w:pPr>
        <w:suppressAutoHyphens w:val="0"/>
        <w:jc w:val="both"/>
        <w:rPr>
          <w:sz w:val="22"/>
          <w:szCs w:val="22"/>
          <w:lang w:eastAsia="ru-RU"/>
        </w:rPr>
      </w:pPr>
      <w:r w:rsidRPr="00C46AD0">
        <w:rPr>
          <w:sz w:val="22"/>
          <w:szCs w:val="22"/>
          <w:lang w:eastAsia="ru-RU"/>
        </w:rPr>
        <w:tab/>
        <w:t xml:space="preserve">В соответствии  с Федеральным </w:t>
      </w:r>
      <w:hyperlink r:id="rId9" w:history="1">
        <w:r w:rsidRPr="00C46AD0">
          <w:rPr>
            <w:sz w:val="22"/>
            <w:szCs w:val="22"/>
            <w:lang w:eastAsia="ru-RU"/>
          </w:rPr>
          <w:t>законом</w:t>
        </w:r>
      </w:hyperlink>
      <w:r w:rsidRPr="00C46AD0">
        <w:rPr>
          <w:sz w:val="22"/>
          <w:szCs w:val="22"/>
          <w:lang w:eastAsia="ru-RU"/>
        </w:rPr>
        <w:t xml:space="preserve"> от 06.10.2003 № 131-ФЗ "Об общих принципах организации местного самоуправления в Российской Федерации» и частью 1 статьи 23 Устава муниципального образования </w:t>
      </w:r>
      <w:proofErr w:type="spellStart"/>
      <w:r w:rsidRPr="00C46AD0">
        <w:rPr>
          <w:sz w:val="22"/>
          <w:szCs w:val="22"/>
          <w:lang w:eastAsia="ru-RU"/>
        </w:rPr>
        <w:t>Просницкое</w:t>
      </w:r>
      <w:proofErr w:type="spellEnd"/>
      <w:r w:rsidRPr="00C46AD0">
        <w:rPr>
          <w:sz w:val="22"/>
          <w:szCs w:val="22"/>
          <w:lang w:eastAsia="ru-RU"/>
        </w:rPr>
        <w:t xml:space="preserve"> сельское поселение Кирово-Чепецкого района Кировской области  </w:t>
      </w:r>
      <w:proofErr w:type="spellStart"/>
      <w:r w:rsidRPr="00C46AD0">
        <w:rPr>
          <w:sz w:val="22"/>
          <w:szCs w:val="22"/>
          <w:lang w:eastAsia="ru-RU"/>
        </w:rPr>
        <w:t>Просницкая</w:t>
      </w:r>
      <w:proofErr w:type="spellEnd"/>
      <w:r w:rsidRPr="00C46AD0">
        <w:rPr>
          <w:sz w:val="22"/>
          <w:szCs w:val="22"/>
          <w:lang w:eastAsia="ru-RU"/>
        </w:rPr>
        <w:t xml:space="preserve"> сельская Дума РЕШИЛА:</w:t>
      </w:r>
    </w:p>
    <w:p w:rsidR="00C46AD0" w:rsidRPr="00C46AD0" w:rsidRDefault="00C46AD0" w:rsidP="00C46AD0">
      <w:pPr>
        <w:suppressAutoHyphens w:val="0"/>
        <w:jc w:val="both"/>
        <w:rPr>
          <w:sz w:val="22"/>
          <w:szCs w:val="22"/>
          <w:lang w:eastAsia="ru-RU"/>
        </w:rPr>
      </w:pPr>
      <w:r w:rsidRPr="00C46AD0">
        <w:rPr>
          <w:sz w:val="22"/>
          <w:szCs w:val="22"/>
          <w:lang w:eastAsia="ru-RU"/>
        </w:rPr>
        <w:t xml:space="preserve">           1. </w:t>
      </w:r>
      <w:proofErr w:type="gramStart"/>
      <w:r w:rsidRPr="00C46AD0">
        <w:rPr>
          <w:sz w:val="22"/>
          <w:szCs w:val="22"/>
          <w:lang w:eastAsia="ru-RU"/>
        </w:rPr>
        <w:t xml:space="preserve">Внести в Положение об администрации  </w:t>
      </w:r>
      <w:proofErr w:type="spellStart"/>
      <w:r w:rsidRPr="00C46AD0">
        <w:rPr>
          <w:sz w:val="22"/>
          <w:szCs w:val="22"/>
          <w:lang w:eastAsia="ru-RU"/>
        </w:rPr>
        <w:t>Просницкого</w:t>
      </w:r>
      <w:proofErr w:type="spellEnd"/>
      <w:r w:rsidRPr="00C46AD0">
        <w:rPr>
          <w:sz w:val="22"/>
          <w:szCs w:val="22"/>
          <w:lang w:eastAsia="ru-RU"/>
        </w:rPr>
        <w:t xml:space="preserve"> сельского поселения Кирово-Чепецкого района Кировской области, утвержденное решением </w:t>
      </w:r>
      <w:proofErr w:type="spellStart"/>
      <w:r w:rsidRPr="00C46AD0">
        <w:rPr>
          <w:sz w:val="22"/>
          <w:szCs w:val="22"/>
          <w:lang w:eastAsia="ru-RU"/>
        </w:rPr>
        <w:t>Просницкой</w:t>
      </w:r>
      <w:proofErr w:type="spellEnd"/>
      <w:r w:rsidRPr="00C46AD0">
        <w:rPr>
          <w:sz w:val="22"/>
          <w:szCs w:val="22"/>
          <w:lang w:eastAsia="ru-RU"/>
        </w:rPr>
        <w:t xml:space="preserve"> сельской Думы от 24.05.2018 № 11/62 (с изменениями, внесенными решениями  сельской Думы от 31.01.2019 № 18/112, от 06.05.2019 № 21/134, от 10.10.2019 № 26/153, от 14.11.2019 № 27/166, от </w:t>
      </w:r>
      <w:r w:rsidRPr="00C46AD0">
        <w:rPr>
          <w:sz w:val="22"/>
          <w:szCs w:val="22"/>
        </w:rPr>
        <w:t xml:space="preserve">07.02.2020 № 30/192, </w:t>
      </w:r>
      <w:r w:rsidRPr="00C46AD0">
        <w:rPr>
          <w:sz w:val="22"/>
          <w:szCs w:val="22"/>
          <w:lang w:eastAsia="ru-RU"/>
        </w:rPr>
        <w:t xml:space="preserve">от 01.10.2020 № 35/228, от 24.12.2020 № 38/246, </w:t>
      </w:r>
      <w:r w:rsidRPr="00C46AD0">
        <w:rPr>
          <w:sz w:val="22"/>
          <w:szCs w:val="22"/>
        </w:rPr>
        <w:t>от 18.03.2021 № 39/258, от</w:t>
      </w:r>
      <w:proofErr w:type="gramEnd"/>
      <w:r w:rsidRPr="00C46AD0">
        <w:rPr>
          <w:sz w:val="22"/>
          <w:szCs w:val="22"/>
        </w:rPr>
        <w:t xml:space="preserve"> </w:t>
      </w:r>
      <w:proofErr w:type="gramStart"/>
      <w:r w:rsidRPr="00C46AD0">
        <w:rPr>
          <w:sz w:val="22"/>
          <w:szCs w:val="22"/>
        </w:rPr>
        <w:t xml:space="preserve">27.05.2021 № 41/277, от 30.09.2021 № 44/290, от 27.01.2022 № 48/315, от 23.11.2023 № </w:t>
      </w:r>
      <w:r w:rsidRPr="00C46AD0">
        <w:rPr>
          <w:sz w:val="22"/>
          <w:szCs w:val="22"/>
        </w:rPr>
        <w:lastRenderedPageBreak/>
        <w:t>14/58, от 22.02.2024 № 16/70, от 24.10.2024 № 21/99</w:t>
      </w:r>
      <w:r w:rsidRPr="00C46AD0">
        <w:rPr>
          <w:sz w:val="22"/>
          <w:szCs w:val="22"/>
          <w:lang w:eastAsia="ru-RU"/>
        </w:rPr>
        <w:t>) (далее – Положение),  следующие изменения:</w:t>
      </w:r>
      <w:proofErr w:type="gramEnd"/>
    </w:p>
    <w:p w:rsidR="00C46AD0" w:rsidRPr="00C46AD0" w:rsidRDefault="00C46AD0" w:rsidP="00C46AD0">
      <w:pPr>
        <w:ind w:firstLine="709"/>
        <w:jc w:val="both"/>
        <w:rPr>
          <w:bCs/>
          <w:iCs/>
          <w:color w:val="000000"/>
          <w:kern w:val="2"/>
          <w:sz w:val="22"/>
          <w:szCs w:val="22"/>
          <w:lang w:eastAsia="ru-RU" w:bidi="hi-IN"/>
        </w:rPr>
      </w:pPr>
      <w:r w:rsidRPr="00C46AD0">
        <w:rPr>
          <w:sz w:val="22"/>
          <w:szCs w:val="22"/>
          <w:lang w:eastAsia="ru-RU"/>
        </w:rPr>
        <w:t>1.1. Исключить из подпункта 2.1.21 пункта 2.1 части 2 Положения слова «</w:t>
      </w:r>
      <w:r w:rsidRPr="00C46AD0">
        <w:rPr>
          <w:color w:val="000000"/>
          <w:sz w:val="22"/>
          <w:szCs w:val="22"/>
          <w:shd w:val="clear" w:color="auto" w:fill="FFFFFF"/>
          <w:lang w:eastAsia="ru-RU"/>
        </w:rPr>
        <w:t>Утверждение правил благоустройства территории поселения,»</w:t>
      </w:r>
      <w:r w:rsidRPr="00C46AD0">
        <w:rPr>
          <w:sz w:val="22"/>
          <w:szCs w:val="22"/>
          <w:lang w:eastAsia="ru-RU"/>
        </w:rPr>
        <w:t>.</w:t>
      </w:r>
    </w:p>
    <w:p w:rsidR="00C46AD0" w:rsidRPr="00C46AD0" w:rsidRDefault="00C46AD0" w:rsidP="00C46AD0">
      <w:pPr>
        <w:suppressAutoHyphens w:val="0"/>
        <w:jc w:val="both"/>
        <w:rPr>
          <w:sz w:val="22"/>
          <w:szCs w:val="22"/>
          <w:lang w:eastAsia="ru-RU"/>
        </w:rPr>
      </w:pPr>
      <w:r w:rsidRPr="00C46AD0">
        <w:rPr>
          <w:sz w:val="22"/>
          <w:szCs w:val="22"/>
          <w:lang w:eastAsia="ru-RU"/>
        </w:rPr>
        <w:tab/>
        <w:t xml:space="preserve">2. Настоящее решение вступает в силу с момента опубликования в «Информационном бюллетене органов местного самоуправления </w:t>
      </w:r>
      <w:proofErr w:type="spellStart"/>
      <w:r w:rsidRPr="00C46AD0">
        <w:rPr>
          <w:sz w:val="22"/>
          <w:szCs w:val="22"/>
          <w:lang w:eastAsia="ru-RU"/>
        </w:rPr>
        <w:t>Просницкого</w:t>
      </w:r>
      <w:proofErr w:type="spellEnd"/>
      <w:r w:rsidRPr="00C46AD0">
        <w:rPr>
          <w:sz w:val="22"/>
          <w:szCs w:val="22"/>
          <w:lang w:eastAsia="ru-RU"/>
        </w:rPr>
        <w:t xml:space="preserve"> сельского поселения Кирово-Чепецкого района Кировской области» и на официальном сайте </w:t>
      </w:r>
      <w:proofErr w:type="spellStart"/>
      <w:r w:rsidRPr="00C46AD0">
        <w:rPr>
          <w:sz w:val="22"/>
          <w:szCs w:val="22"/>
          <w:lang w:eastAsia="ru-RU"/>
        </w:rPr>
        <w:t>Просницкого</w:t>
      </w:r>
      <w:proofErr w:type="spellEnd"/>
      <w:r w:rsidRPr="00C46AD0">
        <w:rPr>
          <w:sz w:val="22"/>
          <w:szCs w:val="22"/>
          <w:lang w:eastAsia="ru-RU"/>
        </w:rPr>
        <w:t xml:space="preserve"> сельского поселения.</w:t>
      </w:r>
    </w:p>
    <w:p w:rsidR="00C46AD0" w:rsidRPr="00C46AD0" w:rsidRDefault="00C46AD0" w:rsidP="00C46AD0">
      <w:pPr>
        <w:suppressAutoHyphens w:val="0"/>
        <w:autoSpaceDE w:val="0"/>
        <w:ind w:firstLine="426"/>
        <w:jc w:val="both"/>
        <w:rPr>
          <w:sz w:val="22"/>
          <w:szCs w:val="22"/>
          <w:lang w:eastAsia="ru-RU"/>
        </w:rPr>
      </w:pPr>
    </w:p>
    <w:p w:rsidR="00C46AD0" w:rsidRPr="00C46AD0" w:rsidRDefault="00C46AD0" w:rsidP="00C46AD0">
      <w:pPr>
        <w:ind w:left="176" w:hanging="176"/>
        <w:rPr>
          <w:rFonts w:eastAsia="Lucida Sans Unicode"/>
          <w:kern w:val="2"/>
          <w:sz w:val="22"/>
          <w:szCs w:val="22"/>
          <w:lang w:eastAsia="hi-IN" w:bidi="hi-IN"/>
        </w:rPr>
      </w:pPr>
      <w:r w:rsidRPr="00C46AD0">
        <w:rPr>
          <w:rFonts w:eastAsia="Lucida Sans Unicode"/>
          <w:kern w:val="2"/>
          <w:sz w:val="22"/>
          <w:szCs w:val="22"/>
          <w:lang w:eastAsia="hi-IN" w:bidi="hi-IN"/>
        </w:rPr>
        <w:t xml:space="preserve">Председатель </w:t>
      </w:r>
      <w:proofErr w:type="spellStart"/>
      <w:r w:rsidRPr="00C46AD0">
        <w:rPr>
          <w:rFonts w:eastAsia="Lucida Sans Unicode"/>
          <w:kern w:val="2"/>
          <w:sz w:val="22"/>
          <w:szCs w:val="22"/>
          <w:lang w:eastAsia="hi-IN" w:bidi="hi-IN"/>
        </w:rPr>
        <w:t>Просницкой</w:t>
      </w:r>
      <w:proofErr w:type="spellEnd"/>
      <w:r w:rsidRPr="00C46AD0">
        <w:rPr>
          <w:rFonts w:eastAsia="Lucida Sans Unicode"/>
          <w:kern w:val="2"/>
          <w:sz w:val="22"/>
          <w:szCs w:val="22"/>
          <w:lang w:eastAsia="hi-IN" w:bidi="hi-IN"/>
        </w:rPr>
        <w:t xml:space="preserve"> сельской Думы </w:t>
      </w:r>
    </w:p>
    <w:p w:rsidR="00C46AD0" w:rsidRPr="00C46AD0" w:rsidRDefault="00C46AD0" w:rsidP="00C46AD0">
      <w:pPr>
        <w:ind w:left="176" w:hanging="176"/>
        <w:rPr>
          <w:rFonts w:eastAsia="Lucida Sans Unicode"/>
          <w:kern w:val="2"/>
          <w:sz w:val="22"/>
          <w:szCs w:val="22"/>
          <w:lang w:eastAsia="hi-IN" w:bidi="hi-IN"/>
        </w:rPr>
      </w:pPr>
      <w:r w:rsidRPr="00C46AD0">
        <w:rPr>
          <w:rFonts w:eastAsia="Lucida Sans Unicode"/>
          <w:kern w:val="2"/>
          <w:sz w:val="22"/>
          <w:szCs w:val="22"/>
          <w:lang w:eastAsia="hi-IN" w:bidi="hi-IN"/>
        </w:rPr>
        <w:t xml:space="preserve">Кирово-Чепецкого района </w:t>
      </w:r>
    </w:p>
    <w:p w:rsidR="00C46AD0" w:rsidRPr="00C46AD0" w:rsidRDefault="00C46AD0" w:rsidP="00C46AD0">
      <w:pPr>
        <w:ind w:left="176" w:hanging="176"/>
        <w:rPr>
          <w:rFonts w:eastAsia="Lucida Sans Unicode"/>
          <w:kern w:val="2"/>
          <w:sz w:val="22"/>
          <w:szCs w:val="22"/>
          <w:lang w:eastAsia="hi-IN" w:bidi="hi-IN"/>
        </w:rPr>
      </w:pPr>
      <w:r w:rsidRPr="00C46AD0">
        <w:rPr>
          <w:rFonts w:eastAsia="Lucida Sans Unicode"/>
          <w:kern w:val="2"/>
          <w:sz w:val="22"/>
          <w:szCs w:val="22"/>
          <w:lang w:eastAsia="hi-IN" w:bidi="hi-IN"/>
        </w:rPr>
        <w:t xml:space="preserve">Кировской области      А.А. </w:t>
      </w:r>
      <w:proofErr w:type="spellStart"/>
      <w:r w:rsidRPr="00C46AD0">
        <w:rPr>
          <w:rFonts w:eastAsia="Lucida Sans Unicode"/>
          <w:kern w:val="2"/>
          <w:sz w:val="22"/>
          <w:szCs w:val="22"/>
          <w:lang w:eastAsia="hi-IN" w:bidi="hi-IN"/>
        </w:rPr>
        <w:t>Чувашов</w:t>
      </w:r>
      <w:proofErr w:type="spellEnd"/>
      <w:r w:rsidRPr="00C46AD0">
        <w:rPr>
          <w:rFonts w:eastAsia="Lucida Sans Unicode"/>
          <w:kern w:val="2"/>
          <w:sz w:val="22"/>
          <w:szCs w:val="22"/>
          <w:lang w:eastAsia="hi-IN" w:bidi="hi-IN"/>
        </w:rPr>
        <w:t xml:space="preserve">                                                                                                               </w:t>
      </w:r>
    </w:p>
    <w:p w:rsidR="00C46AD0" w:rsidRPr="00C46AD0" w:rsidRDefault="00C46AD0" w:rsidP="00C46AD0">
      <w:pPr>
        <w:tabs>
          <w:tab w:val="left" w:pos="851"/>
          <w:tab w:val="left" w:pos="1134"/>
        </w:tabs>
        <w:suppressAutoHyphens w:val="0"/>
        <w:jc w:val="both"/>
        <w:rPr>
          <w:color w:val="000000"/>
          <w:sz w:val="22"/>
          <w:szCs w:val="22"/>
          <w:lang w:eastAsia="ru-RU"/>
        </w:rPr>
      </w:pPr>
    </w:p>
    <w:p w:rsidR="00C46AD0" w:rsidRPr="00C46AD0" w:rsidRDefault="00C46AD0" w:rsidP="00C46AD0">
      <w:pPr>
        <w:tabs>
          <w:tab w:val="left" w:pos="851"/>
          <w:tab w:val="left" w:pos="1134"/>
        </w:tabs>
        <w:suppressAutoHyphens w:val="0"/>
        <w:jc w:val="both"/>
        <w:rPr>
          <w:color w:val="000000"/>
          <w:sz w:val="22"/>
          <w:szCs w:val="22"/>
          <w:lang w:eastAsia="ru-RU"/>
        </w:rPr>
      </w:pPr>
      <w:r w:rsidRPr="00C46AD0">
        <w:rPr>
          <w:color w:val="000000"/>
          <w:sz w:val="22"/>
          <w:szCs w:val="22"/>
          <w:lang w:eastAsia="ru-RU"/>
        </w:rPr>
        <w:t xml:space="preserve">Глава </w:t>
      </w:r>
      <w:proofErr w:type="spellStart"/>
      <w:r w:rsidRPr="00C46AD0">
        <w:rPr>
          <w:color w:val="000000"/>
          <w:sz w:val="22"/>
          <w:szCs w:val="22"/>
          <w:lang w:eastAsia="ru-RU"/>
        </w:rPr>
        <w:t>Просницкого</w:t>
      </w:r>
      <w:proofErr w:type="spellEnd"/>
      <w:r w:rsidRPr="00C46AD0">
        <w:rPr>
          <w:color w:val="000000"/>
          <w:sz w:val="22"/>
          <w:szCs w:val="22"/>
          <w:lang w:eastAsia="ru-RU"/>
        </w:rPr>
        <w:t xml:space="preserve"> сельского поселения</w:t>
      </w:r>
    </w:p>
    <w:p w:rsidR="00C46AD0" w:rsidRPr="00C46AD0" w:rsidRDefault="00C46AD0" w:rsidP="00C46AD0">
      <w:pPr>
        <w:tabs>
          <w:tab w:val="left" w:pos="851"/>
          <w:tab w:val="left" w:pos="1134"/>
        </w:tabs>
        <w:suppressAutoHyphens w:val="0"/>
        <w:jc w:val="both"/>
        <w:rPr>
          <w:color w:val="000000"/>
          <w:sz w:val="22"/>
          <w:szCs w:val="22"/>
          <w:lang w:eastAsia="ru-RU"/>
        </w:rPr>
      </w:pPr>
      <w:r w:rsidRPr="00C46AD0">
        <w:rPr>
          <w:color w:val="000000"/>
          <w:sz w:val="22"/>
          <w:szCs w:val="22"/>
          <w:lang w:eastAsia="ru-RU"/>
        </w:rPr>
        <w:t xml:space="preserve">Кирово-Чепецкого района </w:t>
      </w:r>
    </w:p>
    <w:p w:rsidR="00C46AD0" w:rsidRDefault="00C46AD0" w:rsidP="00C46AD0">
      <w:pPr>
        <w:tabs>
          <w:tab w:val="left" w:pos="7920"/>
        </w:tabs>
        <w:suppressAutoHyphens w:val="0"/>
        <w:ind w:right="-16"/>
        <w:rPr>
          <w:color w:val="000000"/>
          <w:sz w:val="22"/>
          <w:szCs w:val="22"/>
          <w:lang w:eastAsia="ru-RU"/>
        </w:rPr>
      </w:pPr>
      <w:r w:rsidRPr="00C46AD0">
        <w:rPr>
          <w:color w:val="000000"/>
          <w:sz w:val="22"/>
          <w:szCs w:val="22"/>
          <w:lang w:eastAsia="ru-RU"/>
        </w:rPr>
        <w:t>Кировской области</w:t>
      </w:r>
      <w:r>
        <w:rPr>
          <w:color w:val="000000"/>
          <w:sz w:val="22"/>
          <w:szCs w:val="22"/>
          <w:lang w:eastAsia="ru-RU"/>
        </w:rPr>
        <w:t xml:space="preserve">    </w:t>
      </w:r>
      <w:r w:rsidRPr="00C46AD0">
        <w:rPr>
          <w:color w:val="000000"/>
          <w:sz w:val="22"/>
          <w:szCs w:val="22"/>
          <w:lang w:eastAsia="ru-RU"/>
        </w:rPr>
        <w:t xml:space="preserve">О.А. </w:t>
      </w:r>
      <w:proofErr w:type="spellStart"/>
      <w:r w:rsidRPr="00C46AD0">
        <w:rPr>
          <w:color w:val="000000"/>
          <w:sz w:val="22"/>
          <w:szCs w:val="22"/>
          <w:lang w:eastAsia="ru-RU"/>
        </w:rPr>
        <w:t>Дровосекова</w:t>
      </w:r>
      <w:proofErr w:type="spellEnd"/>
    </w:p>
    <w:p w:rsidR="00C46AD0" w:rsidRDefault="00C46AD0" w:rsidP="00C46AD0">
      <w:pPr>
        <w:tabs>
          <w:tab w:val="left" w:pos="7920"/>
        </w:tabs>
        <w:suppressAutoHyphens w:val="0"/>
        <w:ind w:right="-16"/>
        <w:rPr>
          <w:color w:val="000000"/>
          <w:sz w:val="22"/>
          <w:szCs w:val="22"/>
          <w:lang w:eastAsia="ru-RU"/>
        </w:rPr>
      </w:pPr>
    </w:p>
    <w:p w:rsidR="00C46AD0" w:rsidRPr="00C46AD0" w:rsidRDefault="00C46AD0" w:rsidP="00C46AD0">
      <w:pPr>
        <w:suppressAutoHyphens w:val="0"/>
        <w:jc w:val="center"/>
        <w:rPr>
          <w:b/>
          <w:sz w:val="22"/>
          <w:szCs w:val="22"/>
          <w:lang w:eastAsia="ru-RU"/>
        </w:rPr>
      </w:pPr>
      <w:r w:rsidRPr="00C46AD0">
        <w:rPr>
          <w:b/>
          <w:sz w:val="22"/>
          <w:szCs w:val="22"/>
          <w:lang w:eastAsia="ru-RU"/>
        </w:rPr>
        <w:t xml:space="preserve">ПРОСНИЦКАЯ СЕЛЬСКАЯ ДУМА </w:t>
      </w:r>
    </w:p>
    <w:p w:rsidR="00C46AD0" w:rsidRPr="00C46AD0" w:rsidRDefault="00C46AD0" w:rsidP="00C46AD0">
      <w:pPr>
        <w:suppressAutoHyphens w:val="0"/>
        <w:jc w:val="center"/>
        <w:rPr>
          <w:b/>
          <w:sz w:val="22"/>
          <w:szCs w:val="22"/>
          <w:lang w:eastAsia="ru-RU"/>
        </w:rPr>
      </w:pPr>
      <w:r w:rsidRPr="00C46AD0">
        <w:rPr>
          <w:b/>
          <w:sz w:val="22"/>
          <w:szCs w:val="22"/>
          <w:lang w:eastAsia="ru-RU"/>
        </w:rPr>
        <w:t>КИРОВО-ЧЕПЕЦКОГО РАЙОНА КИРОВСКОЙ ОБЛАСТИ</w:t>
      </w:r>
    </w:p>
    <w:p w:rsidR="00C46AD0" w:rsidRPr="00C46AD0" w:rsidRDefault="00C46AD0" w:rsidP="00C46AD0">
      <w:pPr>
        <w:suppressAutoHyphens w:val="0"/>
        <w:jc w:val="center"/>
        <w:rPr>
          <w:b/>
          <w:sz w:val="22"/>
          <w:szCs w:val="22"/>
          <w:lang w:eastAsia="ru-RU"/>
        </w:rPr>
      </w:pPr>
      <w:r w:rsidRPr="00C46AD0">
        <w:rPr>
          <w:b/>
          <w:sz w:val="22"/>
          <w:szCs w:val="22"/>
          <w:lang w:eastAsia="ru-RU"/>
        </w:rPr>
        <w:t>ПЯТОГО СОЗЫВА</w:t>
      </w:r>
    </w:p>
    <w:p w:rsidR="00C46AD0" w:rsidRPr="00C46AD0" w:rsidRDefault="00C46AD0" w:rsidP="00C46AD0">
      <w:pPr>
        <w:suppressAutoHyphens w:val="0"/>
        <w:jc w:val="center"/>
        <w:rPr>
          <w:b/>
          <w:sz w:val="22"/>
          <w:szCs w:val="22"/>
          <w:lang w:eastAsia="ru-RU"/>
        </w:rPr>
      </w:pPr>
    </w:p>
    <w:p w:rsidR="00C46AD0" w:rsidRPr="00C46AD0" w:rsidRDefault="00C46AD0" w:rsidP="00C46AD0">
      <w:pPr>
        <w:suppressAutoHyphens w:val="0"/>
        <w:jc w:val="center"/>
        <w:rPr>
          <w:b/>
          <w:sz w:val="22"/>
          <w:szCs w:val="22"/>
          <w:lang w:eastAsia="ru-RU"/>
        </w:rPr>
      </w:pPr>
      <w:proofErr w:type="gramStart"/>
      <w:r w:rsidRPr="00C46AD0">
        <w:rPr>
          <w:b/>
          <w:sz w:val="22"/>
          <w:szCs w:val="22"/>
          <w:lang w:eastAsia="ru-RU"/>
        </w:rPr>
        <w:t>Р</w:t>
      </w:r>
      <w:proofErr w:type="gramEnd"/>
      <w:r w:rsidRPr="00C46AD0">
        <w:rPr>
          <w:b/>
          <w:sz w:val="22"/>
          <w:szCs w:val="22"/>
          <w:lang w:eastAsia="ru-RU"/>
        </w:rPr>
        <w:t xml:space="preserve"> Е Ш Е Н И Е</w:t>
      </w:r>
    </w:p>
    <w:p w:rsidR="00C46AD0" w:rsidRPr="00C46AD0" w:rsidRDefault="00C46AD0" w:rsidP="00C46AD0">
      <w:pPr>
        <w:suppressAutoHyphens w:val="0"/>
        <w:jc w:val="center"/>
        <w:rPr>
          <w:b/>
          <w:sz w:val="22"/>
          <w:szCs w:val="22"/>
          <w:lang w:eastAsia="ru-RU"/>
        </w:rPr>
      </w:pPr>
      <w:r w:rsidRPr="00C46AD0">
        <w:rPr>
          <w:b/>
          <w:sz w:val="22"/>
          <w:szCs w:val="22"/>
          <w:lang w:eastAsia="ru-RU"/>
        </w:rPr>
        <w:t xml:space="preserve"> </w:t>
      </w:r>
    </w:p>
    <w:tbl>
      <w:tblPr>
        <w:tblW w:w="9640" w:type="dxa"/>
        <w:tblInd w:w="-34" w:type="dxa"/>
        <w:tblLook w:val="01E0" w:firstRow="1" w:lastRow="1" w:firstColumn="1" w:lastColumn="1" w:noHBand="0" w:noVBand="0"/>
      </w:tblPr>
      <w:tblGrid>
        <w:gridCol w:w="2127"/>
        <w:gridCol w:w="5245"/>
        <w:gridCol w:w="708"/>
        <w:gridCol w:w="1560"/>
      </w:tblGrid>
      <w:tr w:rsidR="00C46AD0" w:rsidRPr="00C46AD0" w:rsidTr="00C46AD0">
        <w:tc>
          <w:tcPr>
            <w:tcW w:w="2127" w:type="dxa"/>
            <w:tcBorders>
              <w:bottom w:val="single" w:sz="4" w:space="0" w:color="auto"/>
            </w:tcBorders>
            <w:shd w:val="clear" w:color="auto" w:fill="auto"/>
          </w:tcPr>
          <w:p w:rsidR="00C46AD0" w:rsidRPr="00C46AD0" w:rsidRDefault="00C46AD0" w:rsidP="00C46AD0">
            <w:pPr>
              <w:suppressAutoHyphens w:val="0"/>
              <w:jc w:val="center"/>
              <w:rPr>
                <w:b/>
                <w:lang w:eastAsia="ru-RU"/>
              </w:rPr>
            </w:pPr>
            <w:r w:rsidRPr="00C46AD0">
              <w:rPr>
                <w:b/>
                <w:sz w:val="22"/>
                <w:szCs w:val="22"/>
                <w:lang w:eastAsia="ru-RU"/>
              </w:rPr>
              <w:t>18.03.2025</w:t>
            </w:r>
          </w:p>
        </w:tc>
        <w:tc>
          <w:tcPr>
            <w:tcW w:w="5245" w:type="dxa"/>
            <w:shd w:val="clear" w:color="auto" w:fill="auto"/>
          </w:tcPr>
          <w:p w:rsidR="00C46AD0" w:rsidRPr="00C46AD0" w:rsidRDefault="00C46AD0" w:rsidP="00C46AD0">
            <w:pPr>
              <w:suppressAutoHyphens w:val="0"/>
              <w:jc w:val="center"/>
              <w:rPr>
                <w:b/>
                <w:lang w:eastAsia="ru-RU"/>
              </w:rPr>
            </w:pPr>
          </w:p>
        </w:tc>
        <w:tc>
          <w:tcPr>
            <w:tcW w:w="708" w:type="dxa"/>
            <w:shd w:val="clear" w:color="auto" w:fill="auto"/>
          </w:tcPr>
          <w:p w:rsidR="00C46AD0" w:rsidRPr="00C46AD0" w:rsidRDefault="00C46AD0" w:rsidP="00C46AD0">
            <w:pPr>
              <w:suppressAutoHyphens w:val="0"/>
              <w:jc w:val="center"/>
              <w:rPr>
                <w:b/>
                <w:lang w:eastAsia="ru-RU"/>
              </w:rPr>
            </w:pPr>
            <w:r w:rsidRPr="00C46AD0">
              <w:rPr>
                <w:b/>
                <w:sz w:val="22"/>
                <w:szCs w:val="22"/>
                <w:lang w:eastAsia="ru-RU"/>
              </w:rPr>
              <w:t>№</w:t>
            </w:r>
          </w:p>
        </w:tc>
        <w:tc>
          <w:tcPr>
            <w:tcW w:w="1560" w:type="dxa"/>
            <w:tcBorders>
              <w:bottom w:val="single" w:sz="4" w:space="0" w:color="auto"/>
            </w:tcBorders>
            <w:shd w:val="clear" w:color="auto" w:fill="auto"/>
          </w:tcPr>
          <w:p w:rsidR="00C46AD0" w:rsidRPr="00C46AD0" w:rsidRDefault="00C46AD0" w:rsidP="00C46AD0">
            <w:pPr>
              <w:suppressAutoHyphens w:val="0"/>
              <w:jc w:val="center"/>
              <w:rPr>
                <w:b/>
                <w:lang w:eastAsia="ru-RU"/>
              </w:rPr>
            </w:pPr>
            <w:r w:rsidRPr="00C46AD0">
              <w:rPr>
                <w:b/>
                <w:sz w:val="22"/>
                <w:szCs w:val="22"/>
                <w:lang w:eastAsia="ru-RU"/>
              </w:rPr>
              <w:t>24/120</w:t>
            </w:r>
          </w:p>
        </w:tc>
      </w:tr>
      <w:tr w:rsidR="00C46AD0" w:rsidRPr="00C46AD0" w:rsidTr="00C46AD0">
        <w:tc>
          <w:tcPr>
            <w:tcW w:w="9640" w:type="dxa"/>
            <w:gridSpan w:val="4"/>
            <w:shd w:val="clear" w:color="auto" w:fill="auto"/>
          </w:tcPr>
          <w:p w:rsidR="00C46AD0" w:rsidRPr="00C46AD0" w:rsidRDefault="00C46AD0" w:rsidP="00C46AD0">
            <w:pPr>
              <w:suppressAutoHyphens w:val="0"/>
              <w:jc w:val="center"/>
              <w:rPr>
                <w:lang w:eastAsia="ru-RU"/>
              </w:rPr>
            </w:pPr>
            <w:proofErr w:type="spellStart"/>
            <w:r w:rsidRPr="00C46AD0">
              <w:rPr>
                <w:sz w:val="22"/>
                <w:szCs w:val="22"/>
                <w:lang w:eastAsia="ru-RU"/>
              </w:rPr>
              <w:t>Ж.д</w:t>
            </w:r>
            <w:proofErr w:type="spellEnd"/>
            <w:r w:rsidRPr="00C46AD0">
              <w:rPr>
                <w:sz w:val="22"/>
                <w:szCs w:val="22"/>
                <w:lang w:eastAsia="ru-RU"/>
              </w:rPr>
              <w:t>. станция Просница</w:t>
            </w:r>
          </w:p>
        </w:tc>
      </w:tr>
    </w:tbl>
    <w:p w:rsidR="00C46AD0" w:rsidRPr="00C46AD0" w:rsidRDefault="00C46AD0" w:rsidP="00C46AD0">
      <w:pPr>
        <w:widowControl w:val="0"/>
        <w:suppressAutoHyphens w:val="0"/>
        <w:autoSpaceDE w:val="0"/>
        <w:autoSpaceDN w:val="0"/>
        <w:adjustRightInd w:val="0"/>
        <w:jc w:val="center"/>
        <w:rPr>
          <w:b/>
          <w:sz w:val="22"/>
          <w:szCs w:val="22"/>
          <w:lang w:eastAsia="ru-RU"/>
        </w:rPr>
      </w:pPr>
    </w:p>
    <w:p w:rsidR="00C46AD0" w:rsidRPr="00C46AD0" w:rsidRDefault="00C46AD0" w:rsidP="00C46AD0">
      <w:pPr>
        <w:widowControl w:val="0"/>
        <w:suppressAutoHyphens w:val="0"/>
        <w:autoSpaceDE w:val="0"/>
        <w:autoSpaceDN w:val="0"/>
        <w:adjustRightInd w:val="0"/>
        <w:jc w:val="center"/>
        <w:rPr>
          <w:b/>
          <w:sz w:val="22"/>
          <w:szCs w:val="22"/>
          <w:lang w:eastAsia="ru-RU"/>
        </w:rPr>
      </w:pPr>
      <w:r w:rsidRPr="00C46AD0">
        <w:rPr>
          <w:b/>
          <w:sz w:val="22"/>
          <w:szCs w:val="22"/>
          <w:lang w:eastAsia="ru-RU"/>
        </w:rPr>
        <w:t xml:space="preserve">Об утверждении Положений о размерах и условиях оплаты труда в органах местного самоуправления муниципального образования  </w:t>
      </w:r>
      <w:proofErr w:type="spellStart"/>
      <w:r w:rsidRPr="00C46AD0">
        <w:rPr>
          <w:b/>
          <w:sz w:val="22"/>
          <w:szCs w:val="22"/>
          <w:lang w:eastAsia="ru-RU"/>
        </w:rPr>
        <w:t>Просницкое</w:t>
      </w:r>
      <w:proofErr w:type="spellEnd"/>
      <w:r w:rsidRPr="00C46AD0">
        <w:rPr>
          <w:b/>
          <w:sz w:val="22"/>
          <w:szCs w:val="22"/>
          <w:lang w:eastAsia="ru-RU"/>
        </w:rPr>
        <w:t xml:space="preserve"> сельское поселение Кирово-Чепецкого района</w:t>
      </w:r>
      <w:r>
        <w:rPr>
          <w:b/>
          <w:sz w:val="22"/>
          <w:szCs w:val="22"/>
          <w:lang w:eastAsia="ru-RU"/>
        </w:rPr>
        <w:t xml:space="preserve"> </w:t>
      </w:r>
      <w:r w:rsidRPr="00C46AD0">
        <w:rPr>
          <w:b/>
          <w:sz w:val="22"/>
          <w:szCs w:val="22"/>
          <w:lang w:eastAsia="ru-RU"/>
        </w:rPr>
        <w:t xml:space="preserve"> Кировской области</w:t>
      </w:r>
    </w:p>
    <w:p w:rsidR="00C46AD0" w:rsidRPr="00C46AD0" w:rsidRDefault="00C46AD0" w:rsidP="00C46AD0">
      <w:pPr>
        <w:widowControl w:val="0"/>
        <w:suppressAutoHyphens w:val="0"/>
        <w:autoSpaceDE w:val="0"/>
        <w:autoSpaceDN w:val="0"/>
        <w:adjustRightInd w:val="0"/>
        <w:jc w:val="center"/>
        <w:rPr>
          <w:b/>
          <w:bCs/>
          <w:sz w:val="22"/>
          <w:szCs w:val="22"/>
          <w:lang w:eastAsia="ru-RU"/>
        </w:rPr>
      </w:pPr>
    </w:p>
    <w:p w:rsidR="00C46AD0" w:rsidRPr="00C46AD0" w:rsidRDefault="00C46AD0" w:rsidP="00C46AD0">
      <w:pPr>
        <w:suppressAutoHyphens w:val="0"/>
        <w:ind w:firstLine="709"/>
        <w:jc w:val="both"/>
        <w:rPr>
          <w:sz w:val="22"/>
          <w:szCs w:val="22"/>
          <w:lang w:eastAsia="ru-RU"/>
        </w:rPr>
      </w:pPr>
      <w:proofErr w:type="gramStart"/>
      <w:r w:rsidRPr="00C46AD0">
        <w:rPr>
          <w:sz w:val="22"/>
          <w:szCs w:val="22"/>
          <w:lang w:eastAsia="ru-RU"/>
        </w:rPr>
        <w:t>В соответствии с Федеральным законом от 02.03.2007 № 25-ФЗ «О муниципальной службе в Российской Федерации, Законом Кировской области от 08.10.2007 № 171-ЗО «О муниципальной службе в Кировской области», Законом Кировской области от 08.07.2008 № 257-ЗО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Кировской области»,  Постановлением Правительства  Кировской области от 23.12.2024 № 596-П «О расходах на</w:t>
      </w:r>
      <w:proofErr w:type="gramEnd"/>
      <w:r w:rsidRPr="00C46AD0">
        <w:rPr>
          <w:sz w:val="22"/>
          <w:szCs w:val="22"/>
          <w:lang w:eastAsia="ru-RU"/>
        </w:rPr>
        <w:t xml:space="preserve"> оплату труда депутатов, выборных должностных лиц местного самоуправления, осуществляющих свои полномочия на постоянной основе, должностных лиц контрольно-счетных органов, муниципальных служащих, учитываемых при установлении нормативов формирования расходов на содержание органов местного самоуправления муниципальных образований Кировской области» </w:t>
      </w:r>
      <w:proofErr w:type="spellStart"/>
      <w:r w:rsidRPr="00C46AD0">
        <w:rPr>
          <w:sz w:val="22"/>
          <w:szCs w:val="22"/>
          <w:lang w:eastAsia="ru-RU"/>
        </w:rPr>
        <w:t>Просницкая</w:t>
      </w:r>
      <w:proofErr w:type="spellEnd"/>
      <w:r w:rsidRPr="00C46AD0">
        <w:rPr>
          <w:sz w:val="22"/>
          <w:szCs w:val="22"/>
          <w:lang w:eastAsia="ru-RU"/>
        </w:rPr>
        <w:t xml:space="preserve"> сельская Дума Кирово-Чепецкого района Кировской области РЕШИЛА: </w:t>
      </w:r>
    </w:p>
    <w:p w:rsidR="00C46AD0" w:rsidRPr="00C46AD0" w:rsidRDefault="00C46AD0" w:rsidP="00C46AD0">
      <w:pPr>
        <w:suppressAutoHyphens w:val="0"/>
        <w:ind w:firstLine="709"/>
        <w:jc w:val="both"/>
        <w:rPr>
          <w:sz w:val="22"/>
          <w:szCs w:val="22"/>
          <w:lang w:eastAsia="ru-RU"/>
        </w:rPr>
      </w:pPr>
      <w:r w:rsidRPr="00C46AD0">
        <w:rPr>
          <w:rFonts w:eastAsia="Arial"/>
          <w:sz w:val="22"/>
          <w:szCs w:val="22"/>
          <w:lang w:eastAsia="ru-RU"/>
        </w:rPr>
        <w:t xml:space="preserve">1. Утвердить Положение о размерах и условиях оплаты труда выборного должностного лица муниципального образования </w:t>
      </w:r>
      <w:proofErr w:type="spellStart"/>
      <w:r w:rsidRPr="00C46AD0">
        <w:rPr>
          <w:rFonts w:eastAsia="Arial"/>
          <w:sz w:val="22"/>
          <w:szCs w:val="22"/>
          <w:lang w:eastAsia="ru-RU"/>
        </w:rPr>
        <w:t>Просницкое</w:t>
      </w:r>
      <w:proofErr w:type="spellEnd"/>
      <w:r w:rsidRPr="00C46AD0">
        <w:rPr>
          <w:rFonts w:eastAsia="Arial"/>
          <w:sz w:val="22"/>
          <w:szCs w:val="22"/>
          <w:lang w:eastAsia="ru-RU"/>
        </w:rPr>
        <w:t xml:space="preserve"> сельское поселение Кирово-Чепецкого района Кировской области в новой редакции согласно</w:t>
      </w:r>
      <w:r w:rsidRPr="00C46AD0">
        <w:rPr>
          <w:sz w:val="22"/>
          <w:szCs w:val="22"/>
          <w:lang w:eastAsia="ru-RU"/>
        </w:rPr>
        <w:t xml:space="preserve">   приложению №1.</w:t>
      </w:r>
    </w:p>
    <w:p w:rsidR="00C46AD0" w:rsidRPr="00C46AD0" w:rsidRDefault="00C46AD0" w:rsidP="00C46AD0">
      <w:pPr>
        <w:suppressAutoHyphens w:val="0"/>
        <w:jc w:val="both"/>
        <w:rPr>
          <w:sz w:val="22"/>
          <w:szCs w:val="22"/>
          <w:lang w:eastAsia="ru-RU"/>
        </w:rPr>
      </w:pPr>
      <w:r w:rsidRPr="00C46AD0">
        <w:rPr>
          <w:sz w:val="22"/>
          <w:szCs w:val="22"/>
          <w:lang w:eastAsia="ru-RU"/>
        </w:rPr>
        <w:tab/>
        <w:t xml:space="preserve">2. Утвердить Положение о размерах и условиях </w:t>
      </w:r>
      <w:proofErr w:type="gramStart"/>
      <w:r w:rsidRPr="00C46AD0">
        <w:rPr>
          <w:sz w:val="22"/>
          <w:szCs w:val="22"/>
          <w:lang w:eastAsia="ru-RU"/>
        </w:rPr>
        <w:t>оплаты труда муниципальных служащих органов местного самоуправления муниципального образования</w:t>
      </w:r>
      <w:proofErr w:type="gramEnd"/>
      <w:r w:rsidRPr="00C46AD0">
        <w:rPr>
          <w:sz w:val="22"/>
          <w:szCs w:val="22"/>
          <w:lang w:eastAsia="ru-RU"/>
        </w:rPr>
        <w:t xml:space="preserve"> </w:t>
      </w:r>
      <w:proofErr w:type="spellStart"/>
      <w:r w:rsidRPr="00C46AD0">
        <w:rPr>
          <w:sz w:val="22"/>
          <w:szCs w:val="22"/>
          <w:lang w:eastAsia="ru-RU"/>
        </w:rPr>
        <w:t>Просницкое</w:t>
      </w:r>
      <w:proofErr w:type="spellEnd"/>
      <w:r w:rsidRPr="00C46AD0">
        <w:rPr>
          <w:sz w:val="22"/>
          <w:szCs w:val="22"/>
          <w:lang w:eastAsia="ru-RU"/>
        </w:rPr>
        <w:t xml:space="preserve"> сельское поселение Кирово-Чепецкого района Кировской области в новой редакции согласно приложению №2.</w:t>
      </w:r>
    </w:p>
    <w:p w:rsidR="00C46AD0" w:rsidRPr="00C46AD0" w:rsidRDefault="00C46AD0" w:rsidP="00C46AD0">
      <w:pPr>
        <w:suppressAutoHyphens w:val="0"/>
        <w:jc w:val="both"/>
        <w:rPr>
          <w:sz w:val="22"/>
          <w:szCs w:val="22"/>
          <w:lang w:eastAsia="ru-RU"/>
        </w:rPr>
      </w:pPr>
      <w:r w:rsidRPr="00C46AD0">
        <w:rPr>
          <w:sz w:val="22"/>
          <w:szCs w:val="22"/>
          <w:lang w:eastAsia="ru-RU"/>
        </w:rPr>
        <w:t xml:space="preserve">         3.  Признать утратившими силу решения  </w:t>
      </w:r>
      <w:proofErr w:type="spellStart"/>
      <w:r w:rsidRPr="00C46AD0">
        <w:rPr>
          <w:sz w:val="22"/>
          <w:szCs w:val="22"/>
          <w:lang w:eastAsia="ru-RU"/>
        </w:rPr>
        <w:t>Просницкой</w:t>
      </w:r>
      <w:proofErr w:type="spellEnd"/>
      <w:r w:rsidRPr="00C46AD0">
        <w:rPr>
          <w:sz w:val="22"/>
          <w:szCs w:val="22"/>
          <w:lang w:eastAsia="ru-RU"/>
        </w:rPr>
        <w:t xml:space="preserve">  сельской Думы:</w:t>
      </w:r>
    </w:p>
    <w:p w:rsidR="00C46AD0" w:rsidRPr="00C46AD0" w:rsidRDefault="00C46AD0" w:rsidP="00C46AD0">
      <w:pPr>
        <w:widowControl w:val="0"/>
        <w:suppressAutoHyphens w:val="0"/>
        <w:autoSpaceDE w:val="0"/>
        <w:autoSpaceDN w:val="0"/>
        <w:adjustRightInd w:val="0"/>
        <w:jc w:val="both"/>
        <w:rPr>
          <w:sz w:val="22"/>
          <w:szCs w:val="22"/>
          <w:lang w:eastAsia="ru-RU"/>
        </w:rPr>
      </w:pPr>
      <w:r w:rsidRPr="00C46AD0">
        <w:rPr>
          <w:bCs/>
          <w:sz w:val="22"/>
          <w:szCs w:val="22"/>
          <w:lang w:eastAsia="ru-RU"/>
        </w:rPr>
        <w:t xml:space="preserve">         3.1. О</w:t>
      </w:r>
      <w:r w:rsidRPr="00C46AD0">
        <w:rPr>
          <w:sz w:val="22"/>
          <w:szCs w:val="22"/>
          <w:lang w:eastAsia="ru-RU"/>
        </w:rPr>
        <w:t xml:space="preserve">т 31.01.2019 № 18/111 «О принятии Положений о размерах и условиях оплаты труда в органах местного самоуправления муниципального образования </w:t>
      </w:r>
      <w:proofErr w:type="spellStart"/>
      <w:r w:rsidRPr="00C46AD0">
        <w:rPr>
          <w:sz w:val="22"/>
          <w:szCs w:val="22"/>
          <w:lang w:eastAsia="ru-RU"/>
        </w:rPr>
        <w:t>Просницкое</w:t>
      </w:r>
      <w:proofErr w:type="spellEnd"/>
      <w:r w:rsidRPr="00C46AD0">
        <w:rPr>
          <w:sz w:val="22"/>
          <w:szCs w:val="22"/>
          <w:lang w:eastAsia="ru-RU"/>
        </w:rPr>
        <w:t xml:space="preserve"> сельское поселение  Кирово-Чепецкого района Кировской области»;</w:t>
      </w:r>
    </w:p>
    <w:p w:rsidR="00C46AD0" w:rsidRPr="00C46AD0" w:rsidRDefault="00C46AD0" w:rsidP="00C46AD0">
      <w:pPr>
        <w:widowControl w:val="0"/>
        <w:suppressAutoHyphens w:val="0"/>
        <w:autoSpaceDE w:val="0"/>
        <w:autoSpaceDN w:val="0"/>
        <w:adjustRightInd w:val="0"/>
        <w:jc w:val="both"/>
        <w:rPr>
          <w:sz w:val="22"/>
          <w:szCs w:val="22"/>
          <w:lang w:eastAsia="ru-RU"/>
        </w:rPr>
      </w:pPr>
      <w:r w:rsidRPr="00C46AD0">
        <w:rPr>
          <w:bCs/>
          <w:sz w:val="22"/>
          <w:szCs w:val="22"/>
          <w:lang w:eastAsia="ru-RU"/>
        </w:rPr>
        <w:t xml:space="preserve">         3.2. От 10.10.2019 № 26/158 </w:t>
      </w:r>
      <w:r w:rsidRPr="00C46AD0">
        <w:rPr>
          <w:sz w:val="22"/>
          <w:szCs w:val="22"/>
          <w:lang w:eastAsia="ru-RU"/>
        </w:rPr>
        <w:t xml:space="preserve">«О внесении изменений  в решение  </w:t>
      </w:r>
      <w:proofErr w:type="spellStart"/>
      <w:r w:rsidRPr="00C46AD0">
        <w:rPr>
          <w:sz w:val="22"/>
          <w:szCs w:val="22"/>
          <w:lang w:eastAsia="ru-RU"/>
        </w:rPr>
        <w:t>Просницкой</w:t>
      </w:r>
      <w:proofErr w:type="spellEnd"/>
      <w:r w:rsidRPr="00C46AD0">
        <w:rPr>
          <w:sz w:val="22"/>
          <w:szCs w:val="22"/>
          <w:lang w:eastAsia="ru-RU"/>
        </w:rPr>
        <w:t xml:space="preserve"> сельской Думы от 31.01.2019 № 18/111 «О принятии Положений о размерах и условиях оплаты труда в </w:t>
      </w:r>
      <w:r w:rsidRPr="00C46AD0">
        <w:rPr>
          <w:sz w:val="22"/>
          <w:szCs w:val="22"/>
          <w:lang w:eastAsia="ru-RU"/>
        </w:rPr>
        <w:lastRenderedPageBreak/>
        <w:t xml:space="preserve">органах местного самоуправления муниципального образования  </w:t>
      </w:r>
      <w:proofErr w:type="spellStart"/>
      <w:r w:rsidRPr="00C46AD0">
        <w:rPr>
          <w:sz w:val="22"/>
          <w:szCs w:val="22"/>
          <w:lang w:eastAsia="ru-RU"/>
        </w:rPr>
        <w:t>Просницкое</w:t>
      </w:r>
      <w:proofErr w:type="spellEnd"/>
      <w:r w:rsidRPr="00C46AD0">
        <w:rPr>
          <w:sz w:val="22"/>
          <w:szCs w:val="22"/>
          <w:lang w:eastAsia="ru-RU"/>
        </w:rPr>
        <w:t xml:space="preserve"> сельское поселение Кирово-Чепецкого района Кировской области»;</w:t>
      </w:r>
    </w:p>
    <w:p w:rsidR="00C46AD0" w:rsidRPr="00C46AD0" w:rsidRDefault="00C46AD0" w:rsidP="00C46AD0">
      <w:pPr>
        <w:widowControl w:val="0"/>
        <w:suppressAutoHyphens w:val="0"/>
        <w:autoSpaceDE w:val="0"/>
        <w:autoSpaceDN w:val="0"/>
        <w:adjustRightInd w:val="0"/>
        <w:jc w:val="both"/>
        <w:rPr>
          <w:sz w:val="22"/>
          <w:szCs w:val="22"/>
          <w:lang w:eastAsia="ru-RU"/>
        </w:rPr>
      </w:pPr>
      <w:r w:rsidRPr="00C46AD0">
        <w:rPr>
          <w:sz w:val="22"/>
          <w:szCs w:val="22"/>
          <w:lang w:eastAsia="ru-RU"/>
        </w:rPr>
        <w:t xml:space="preserve">          3.3. От 09.04.2020 № 32/211 «О внесении изменений  в решение  </w:t>
      </w:r>
      <w:proofErr w:type="spellStart"/>
      <w:r w:rsidRPr="00C46AD0">
        <w:rPr>
          <w:sz w:val="22"/>
          <w:szCs w:val="22"/>
          <w:lang w:eastAsia="ru-RU"/>
        </w:rPr>
        <w:t>Просницкой</w:t>
      </w:r>
      <w:proofErr w:type="spellEnd"/>
      <w:r w:rsidRPr="00C46AD0">
        <w:rPr>
          <w:sz w:val="22"/>
          <w:szCs w:val="22"/>
          <w:lang w:eastAsia="ru-RU"/>
        </w:rPr>
        <w:t xml:space="preserve"> сельской Думы от 31.01.2019 № 18/111 «О принятии Положений о размерах и условиях оплаты труда в органах местного самоуправления муниципального образования  </w:t>
      </w:r>
      <w:proofErr w:type="spellStart"/>
      <w:r w:rsidRPr="00C46AD0">
        <w:rPr>
          <w:sz w:val="22"/>
          <w:szCs w:val="22"/>
          <w:lang w:eastAsia="ru-RU"/>
        </w:rPr>
        <w:t>Просницкое</w:t>
      </w:r>
      <w:proofErr w:type="spellEnd"/>
      <w:r w:rsidRPr="00C46AD0">
        <w:rPr>
          <w:sz w:val="22"/>
          <w:szCs w:val="22"/>
          <w:lang w:eastAsia="ru-RU"/>
        </w:rPr>
        <w:t xml:space="preserve"> сельское поселение Кирово-Чепецкого района Кировской области»;</w:t>
      </w:r>
    </w:p>
    <w:p w:rsidR="00C46AD0" w:rsidRPr="00C46AD0" w:rsidRDefault="00C46AD0" w:rsidP="00C46AD0">
      <w:pPr>
        <w:widowControl w:val="0"/>
        <w:suppressAutoHyphens w:val="0"/>
        <w:autoSpaceDE w:val="0"/>
        <w:autoSpaceDN w:val="0"/>
        <w:adjustRightInd w:val="0"/>
        <w:jc w:val="both"/>
        <w:rPr>
          <w:sz w:val="22"/>
          <w:szCs w:val="22"/>
          <w:lang w:eastAsia="ru-RU"/>
        </w:rPr>
      </w:pPr>
      <w:r w:rsidRPr="00C46AD0">
        <w:rPr>
          <w:sz w:val="22"/>
          <w:szCs w:val="22"/>
          <w:lang w:eastAsia="ru-RU"/>
        </w:rPr>
        <w:t xml:space="preserve">           3.4. От 01.10.2020 № 35/230 «О внесении изменений  в решение  </w:t>
      </w:r>
      <w:proofErr w:type="spellStart"/>
      <w:r w:rsidRPr="00C46AD0">
        <w:rPr>
          <w:sz w:val="22"/>
          <w:szCs w:val="22"/>
          <w:lang w:eastAsia="ru-RU"/>
        </w:rPr>
        <w:t>Просницкой</w:t>
      </w:r>
      <w:proofErr w:type="spellEnd"/>
      <w:r w:rsidRPr="00C46AD0">
        <w:rPr>
          <w:sz w:val="22"/>
          <w:szCs w:val="22"/>
          <w:lang w:eastAsia="ru-RU"/>
        </w:rPr>
        <w:t xml:space="preserve"> сельской Думы от 31.01.2019 № 18/111 «О принятии Положений о размерах и условиях оплаты труда в органах местного самоуправления муниципального образования  </w:t>
      </w:r>
      <w:proofErr w:type="spellStart"/>
      <w:r w:rsidRPr="00C46AD0">
        <w:rPr>
          <w:sz w:val="22"/>
          <w:szCs w:val="22"/>
          <w:lang w:eastAsia="ru-RU"/>
        </w:rPr>
        <w:t>Просницкое</w:t>
      </w:r>
      <w:proofErr w:type="spellEnd"/>
      <w:r w:rsidRPr="00C46AD0">
        <w:rPr>
          <w:sz w:val="22"/>
          <w:szCs w:val="22"/>
          <w:lang w:eastAsia="ru-RU"/>
        </w:rPr>
        <w:t xml:space="preserve"> сельское поселение Кирово-Чепецкого района Кировской области»;</w:t>
      </w:r>
    </w:p>
    <w:p w:rsidR="00C46AD0" w:rsidRPr="00C46AD0" w:rsidRDefault="00C46AD0" w:rsidP="00C46AD0">
      <w:pPr>
        <w:widowControl w:val="0"/>
        <w:suppressAutoHyphens w:val="0"/>
        <w:autoSpaceDE w:val="0"/>
        <w:autoSpaceDN w:val="0"/>
        <w:adjustRightInd w:val="0"/>
        <w:jc w:val="both"/>
        <w:rPr>
          <w:sz w:val="22"/>
          <w:szCs w:val="22"/>
          <w:lang w:eastAsia="ru-RU"/>
        </w:rPr>
      </w:pPr>
      <w:r w:rsidRPr="00C46AD0">
        <w:rPr>
          <w:sz w:val="22"/>
          <w:szCs w:val="22"/>
          <w:lang w:eastAsia="ru-RU"/>
        </w:rPr>
        <w:t xml:space="preserve">           3.5. От 24.12.2020 № 38/252 «О внесении изменений  в решение  </w:t>
      </w:r>
      <w:proofErr w:type="spellStart"/>
      <w:r w:rsidRPr="00C46AD0">
        <w:rPr>
          <w:sz w:val="22"/>
          <w:szCs w:val="22"/>
          <w:lang w:eastAsia="ru-RU"/>
        </w:rPr>
        <w:t>Просницкой</w:t>
      </w:r>
      <w:proofErr w:type="spellEnd"/>
      <w:r w:rsidRPr="00C46AD0">
        <w:rPr>
          <w:sz w:val="22"/>
          <w:szCs w:val="22"/>
          <w:lang w:eastAsia="ru-RU"/>
        </w:rPr>
        <w:t xml:space="preserve"> сельской Думы от 31.01.2019 № 18/111 «О принятии Положений о размерах и условиях оплаты труда в органах местного самоуправления муниципального образования  </w:t>
      </w:r>
      <w:proofErr w:type="spellStart"/>
      <w:r w:rsidRPr="00C46AD0">
        <w:rPr>
          <w:sz w:val="22"/>
          <w:szCs w:val="22"/>
          <w:lang w:eastAsia="ru-RU"/>
        </w:rPr>
        <w:t>Просницкое</w:t>
      </w:r>
      <w:proofErr w:type="spellEnd"/>
      <w:r w:rsidRPr="00C46AD0">
        <w:rPr>
          <w:sz w:val="22"/>
          <w:szCs w:val="22"/>
          <w:lang w:eastAsia="ru-RU"/>
        </w:rPr>
        <w:t xml:space="preserve"> сельское поселение Кирово-Чепецкого района Кировской области»;</w:t>
      </w:r>
    </w:p>
    <w:p w:rsidR="00C46AD0" w:rsidRPr="00C46AD0" w:rsidRDefault="00C46AD0" w:rsidP="00C46AD0">
      <w:pPr>
        <w:widowControl w:val="0"/>
        <w:suppressAutoHyphens w:val="0"/>
        <w:autoSpaceDE w:val="0"/>
        <w:autoSpaceDN w:val="0"/>
        <w:adjustRightInd w:val="0"/>
        <w:jc w:val="both"/>
        <w:rPr>
          <w:sz w:val="22"/>
          <w:szCs w:val="22"/>
          <w:lang w:eastAsia="ru-RU"/>
        </w:rPr>
      </w:pPr>
      <w:r w:rsidRPr="00C46AD0">
        <w:rPr>
          <w:sz w:val="22"/>
          <w:szCs w:val="22"/>
          <w:lang w:eastAsia="ru-RU"/>
        </w:rPr>
        <w:t xml:space="preserve">           3.6. От 19.08.2021 № 43/288 «О внесении изменений  в решение  </w:t>
      </w:r>
      <w:proofErr w:type="spellStart"/>
      <w:r w:rsidRPr="00C46AD0">
        <w:rPr>
          <w:sz w:val="22"/>
          <w:szCs w:val="22"/>
          <w:lang w:eastAsia="ru-RU"/>
        </w:rPr>
        <w:t>Просницкой</w:t>
      </w:r>
      <w:proofErr w:type="spellEnd"/>
      <w:r w:rsidRPr="00C46AD0">
        <w:rPr>
          <w:sz w:val="22"/>
          <w:szCs w:val="22"/>
          <w:lang w:eastAsia="ru-RU"/>
        </w:rPr>
        <w:t xml:space="preserve"> сельской Думы от 31.01.2019 № 18/111 «О принятии Положений о размерах и условиях оплаты труда в органах местного самоуправления муниципального образования  </w:t>
      </w:r>
      <w:proofErr w:type="spellStart"/>
      <w:r w:rsidRPr="00C46AD0">
        <w:rPr>
          <w:sz w:val="22"/>
          <w:szCs w:val="22"/>
          <w:lang w:eastAsia="ru-RU"/>
        </w:rPr>
        <w:t>Просницкое</w:t>
      </w:r>
      <w:proofErr w:type="spellEnd"/>
      <w:r w:rsidRPr="00C46AD0">
        <w:rPr>
          <w:sz w:val="22"/>
          <w:szCs w:val="22"/>
          <w:lang w:eastAsia="ru-RU"/>
        </w:rPr>
        <w:t xml:space="preserve"> сельское поселение Кирово-Чепецкого района Кировской области»;</w:t>
      </w:r>
    </w:p>
    <w:p w:rsidR="00C46AD0" w:rsidRPr="00C46AD0" w:rsidRDefault="00C46AD0" w:rsidP="00C46AD0">
      <w:pPr>
        <w:widowControl w:val="0"/>
        <w:suppressAutoHyphens w:val="0"/>
        <w:autoSpaceDE w:val="0"/>
        <w:autoSpaceDN w:val="0"/>
        <w:adjustRightInd w:val="0"/>
        <w:jc w:val="both"/>
        <w:rPr>
          <w:sz w:val="22"/>
          <w:szCs w:val="22"/>
          <w:lang w:eastAsia="ru-RU"/>
        </w:rPr>
      </w:pPr>
      <w:r w:rsidRPr="00C46AD0">
        <w:rPr>
          <w:sz w:val="22"/>
          <w:szCs w:val="22"/>
          <w:lang w:eastAsia="ru-RU"/>
        </w:rPr>
        <w:t xml:space="preserve">           3.7. От 22.09.2022 № 01/07 «О внесении изменений  в решение  </w:t>
      </w:r>
      <w:proofErr w:type="spellStart"/>
      <w:r w:rsidRPr="00C46AD0">
        <w:rPr>
          <w:sz w:val="22"/>
          <w:szCs w:val="22"/>
          <w:lang w:eastAsia="ru-RU"/>
        </w:rPr>
        <w:t>Просницкой</w:t>
      </w:r>
      <w:proofErr w:type="spellEnd"/>
      <w:r w:rsidRPr="00C46AD0">
        <w:rPr>
          <w:sz w:val="22"/>
          <w:szCs w:val="22"/>
          <w:lang w:eastAsia="ru-RU"/>
        </w:rPr>
        <w:t xml:space="preserve"> сельской Думы от 31.01.2019 № 18/111 «О принятии Положений о размерах и условиях оплаты труда в органах местного самоуправления муниципального образования  </w:t>
      </w:r>
      <w:proofErr w:type="spellStart"/>
      <w:r w:rsidRPr="00C46AD0">
        <w:rPr>
          <w:sz w:val="22"/>
          <w:szCs w:val="22"/>
          <w:lang w:eastAsia="ru-RU"/>
        </w:rPr>
        <w:t>Просницкое</w:t>
      </w:r>
      <w:proofErr w:type="spellEnd"/>
      <w:r w:rsidRPr="00C46AD0">
        <w:rPr>
          <w:sz w:val="22"/>
          <w:szCs w:val="22"/>
          <w:lang w:eastAsia="ru-RU"/>
        </w:rPr>
        <w:t xml:space="preserve"> сельское поселение Кирово-Чепецкого района Кировской области»;</w:t>
      </w:r>
    </w:p>
    <w:p w:rsidR="00C46AD0" w:rsidRPr="00C46AD0" w:rsidRDefault="00C46AD0" w:rsidP="00C46AD0">
      <w:pPr>
        <w:widowControl w:val="0"/>
        <w:suppressAutoHyphens w:val="0"/>
        <w:autoSpaceDE w:val="0"/>
        <w:autoSpaceDN w:val="0"/>
        <w:adjustRightInd w:val="0"/>
        <w:jc w:val="both"/>
        <w:rPr>
          <w:sz w:val="22"/>
          <w:szCs w:val="22"/>
          <w:lang w:eastAsia="ru-RU"/>
        </w:rPr>
      </w:pPr>
      <w:r w:rsidRPr="00C46AD0">
        <w:rPr>
          <w:sz w:val="22"/>
          <w:szCs w:val="22"/>
          <w:lang w:eastAsia="ru-RU"/>
        </w:rPr>
        <w:t xml:space="preserve">           3.8. От 25.10.2023 № 13/55 «О внесении изменений  в решение  </w:t>
      </w:r>
      <w:proofErr w:type="spellStart"/>
      <w:r w:rsidRPr="00C46AD0">
        <w:rPr>
          <w:sz w:val="22"/>
          <w:szCs w:val="22"/>
          <w:lang w:eastAsia="ru-RU"/>
        </w:rPr>
        <w:t>Просницкой</w:t>
      </w:r>
      <w:proofErr w:type="spellEnd"/>
      <w:r w:rsidRPr="00C46AD0">
        <w:rPr>
          <w:sz w:val="22"/>
          <w:szCs w:val="22"/>
          <w:lang w:eastAsia="ru-RU"/>
        </w:rPr>
        <w:t xml:space="preserve"> сельской Думы от 31.01.2019 № 18/111 «О принятии Положений о размерах и условиях оплаты труда в органах местного самоуправления муниципального образования  </w:t>
      </w:r>
      <w:proofErr w:type="spellStart"/>
      <w:r w:rsidRPr="00C46AD0">
        <w:rPr>
          <w:sz w:val="22"/>
          <w:szCs w:val="22"/>
          <w:lang w:eastAsia="ru-RU"/>
        </w:rPr>
        <w:t>Просницкое</w:t>
      </w:r>
      <w:proofErr w:type="spellEnd"/>
      <w:r w:rsidRPr="00C46AD0">
        <w:rPr>
          <w:sz w:val="22"/>
          <w:szCs w:val="22"/>
          <w:lang w:eastAsia="ru-RU"/>
        </w:rPr>
        <w:t xml:space="preserve"> сельское поселение Кирово-Чепецкого района Кировской области».</w:t>
      </w:r>
    </w:p>
    <w:p w:rsidR="00C46AD0" w:rsidRPr="00C46AD0" w:rsidRDefault="00C46AD0" w:rsidP="00C46AD0">
      <w:pPr>
        <w:suppressAutoHyphens w:val="0"/>
        <w:ind w:firstLine="708"/>
        <w:jc w:val="both"/>
        <w:rPr>
          <w:rFonts w:eastAsia="Calibri"/>
          <w:sz w:val="22"/>
          <w:szCs w:val="22"/>
          <w:lang w:eastAsia="en-US"/>
        </w:rPr>
      </w:pPr>
      <w:r w:rsidRPr="00C46AD0">
        <w:rPr>
          <w:rFonts w:eastAsia="Calibri"/>
          <w:sz w:val="22"/>
          <w:szCs w:val="22"/>
          <w:lang w:eastAsia="en-US"/>
        </w:rPr>
        <w:t xml:space="preserve">4. Настоящее решение  подлежит опубликованию в «Информационном бюллетене  органов местного самоуправления </w:t>
      </w:r>
      <w:proofErr w:type="spellStart"/>
      <w:r w:rsidRPr="00C46AD0">
        <w:rPr>
          <w:rFonts w:eastAsia="Calibri"/>
          <w:sz w:val="22"/>
          <w:szCs w:val="22"/>
          <w:lang w:eastAsia="en-US"/>
        </w:rPr>
        <w:t>Просницкого</w:t>
      </w:r>
      <w:proofErr w:type="spellEnd"/>
      <w:r w:rsidRPr="00C46AD0">
        <w:rPr>
          <w:rFonts w:eastAsia="Calibri"/>
          <w:sz w:val="22"/>
          <w:szCs w:val="22"/>
          <w:lang w:eastAsia="en-US"/>
        </w:rPr>
        <w:t xml:space="preserve"> сельского  поселения Кирово-Чепецкого района Кировской области», на официальном сайте </w:t>
      </w:r>
      <w:proofErr w:type="spellStart"/>
      <w:r w:rsidRPr="00C46AD0">
        <w:rPr>
          <w:rFonts w:eastAsia="Calibri"/>
          <w:sz w:val="22"/>
          <w:szCs w:val="22"/>
          <w:lang w:eastAsia="en-US"/>
        </w:rPr>
        <w:t>Просницкого</w:t>
      </w:r>
      <w:proofErr w:type="spellEnd"/>
      <w:r w:rsidRPr="00C46AD0">
        <w:rPr>
          <w:rFonts w:eastAsia="Calibri"/>
          <w:sz w:val="22"/>
          <w:szCs w:val="22"/>
          <w:lang w:eastAsia="en-US"/>
        </w:rPr>
        <w:t xml:space="preserve"> сельского поселения распространяется на правоотношения, возникшие с 01.01.2025.</w:t>
      </w:r>
      <w:r w:rsidRPr="00C46AD0">
        <w:rPr>
          <w:rFonts w:eastAsia="Calibri"/>
          <w:sz w:val="22"/>
          <w:szCs w:val="22"/>
          <w:lang w:eastAsia="en-US"/>
        </w:rPr>
        <w:tab/>
      </w:r>
    </w:p>
    <w:p w:rsidR="00C46AD0" w:rsidRPr="00C46AD0" w:rsidRDefault="00C46AD0" w:rsidP="00C46AD0">
      <w:pPr>
        <w:suppressAutoHyphens w:val="0"/>
        <w:ind w:firstLine="708"/>
        <w:jc w:val="both"/>
        <w:rPr>
          <w:rFonts w:eastAsia="Calibri"/>
          <w:sz w:val="22"/>
          <w:szCs w:val="22"/>
          <w:lang w:eastAsia="en-US"/>
        </w:rPr>
      </w:pPr>
    </w:p>
    <w:p w:rsidR="00C46AD0" w:rsidRPr="00C46AD0" w:rsidRDefault="00C46AD0" w:rsidP="00C46AD0">
      <w:pPr>
        <w:suppressAutoHyphens w:val="0"/>
        <w:autoSpaceDE w:val="0"/>
        <w:jc w:val="both"/>
        <w:rPr>
          <w:rFonts w:eastAsia="Calibri"/>
          <w:sz w:val="22"/>
          <w:szCs w:val="22"/>
          <w:lang w:eastAsia="en-US"/>
        </w:rPr>
      </w:pPr>
      <w:r w:rsidRPr="00C46AD0">
        <w:rPr>
          <w:rFonts w:eastAsia="Calibri"/>
          <w:sz w:val="22"/>
          <w:szCs w:val="22"/>
          <w:lang w:eastAsia="en-US"/>
        </w:rPr>
        <w:t xml:space="preserve">Председатель </w:t>
      </w:r>
      <w:proofErr w:type="spellStart"/>
      <w:r w:rsidRPr="00C46AD0">
        <w:rPr>
          <w:rFonts w:eastAsia="Calibri"/>
          <w:sz w:val="22"/>
          <w:szCs w:val="22"/>
          <w:lang w:eastAsia="en-US"/>
        </w:rPr>
        <w:t>Просницкой</w:t>
      </w:r>
      <w:proofErr w:type="spellEnd"/>
      <w:r w:rsidRPr="00C46AD0">
        <w:rPr>
          <w:rFonts w:eastAsia="Calibri"/>
          <w:sz w:val="22"/>
          <w:szCs w:val="22"/>
          <w:lang w:eastAsia="en-US"/>
        </w:rPr>
        <w:t xml:space="preserve"> сельской Думы</w:t>
      </w:r>
    </w:p>
    <w:p w:rsidR="00C46AD0" w:rsidRPr="00C46AD0" w:rsidRDefault="00C46AD0" w:rsidP="00C46AD0">
      <w:pPr>
        <w:suppressAutoHyphens w:val="0"/>
        <w:autoSpaceDE w:val="0"/>
        <w:jc w:val="both"/>
        <w:rPr>
          <w:rFonts w:eastAsia="Calibri"/>
          <w:sz w:val="22"/>
          <w:szCs w:val="22"/>
          <w:lang w:eastAsia="en-US"/>
        </w:rPr>
      </w:pPr>
      <w:r w:rsidRPr="00C46AD0">
        <w:rPr>
          <w:rFonts w:eastAsia="Calibri"/>
          <w:sz w:val="22"/>
          <w:szCs w:val="22"/>
          <w:lang w:eastAsia="en-US"/>
        </w:rPr>
        <w:t xml:space="preserve">Кирово-Чепецкого района </w:t>
      </w:r>
    </w:p>
    <w:p w:rsidR="00C46AD0" w:rsidRPr="00C46AD0" w:rsidRDefault="00C46AD0" w:rsidP="00C46AD0">
      <w:pPr>
        <w:suppressAutoHyphens w:val="0"/>
        <w:autoSpaceDE w:val="0"/>
        <w:jc w:val="both"/>
        <w:rPr>
          <w:rFonts w:eastAsia="Calibri"/>
          <w:sz w:val="22"/>
          <w:szCs w:val="22"/>
          <w:lang w:eastAsia="en-US"/>
        </w:rPr>
      </w:pPr>
      <w:r w:rsidRPr="00C46AD0">
        <w:rPr>
          <w:rFonts w:eastAsia="Calibri"/>
          <w:sz w:val="22"/>
          <w:szCs w:val="22"/>
          <w:lang w:eastAsia="en-US"/>
        </w:rPr>
        <w:t xml:space="preserve">Кировской области                                                                       А.А. </w:t>
      </w:r>
      <w:proofErr w:type="spellStart"/>
      <w:r w:rsidRPr="00C46AD0">
        <w:rPr>
          <w:rFonts w:eastAsia="Calibri"/>
          <w:sz w:val="22"/>
          <w:szCs w:val="22"/>
          <w:lang w:eastAsia="en-US"/>
        </w:rPr>
        <w:t>Чувашов</w:t>
      </w:r>
      <w:proofErr w:type="spellEnd"/>
    </w:p>
    <w:p w:rsidR="00C46AD0" w:rsidRPr="00C46AD0" w:rsidRDefault="00C46AD0" w:rsidP="00C46AD0">
      <w:pPr>
        <w:suppressAutoHyphens w:val="0"/>
        <w:autoSpaceDE w:val="0"/>
        <w:jc w:val="both"/>
        <w:rPr>
          <w:rFonts w:eastAsia="Calibri"/>
          <w:sz w:val="22"/>
          <w:szCs w:val="22"/>
          <w:lang w:eastAsia="en-US"/>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6379"/>
        <w:gridCol w:w="2694"/>
      </w:tblGrid>
      <w:tr w:rsidR="00C46AD0" w:rsidRPr="00C46AD0" w:rsidTr="00C46AD0">
        <w:tc>
          <w:tcPr>
            <w:tcW w:w="6379" w:type="dxa"/>
          </w:tcPr>
          <w:p w:rsidR="00C46AD0" w:rsidRPr="00C46AD0" w:rsidRDefault="00C46AD0" w:rsidP="00C46AD0">
            <w:pPr>
              <w:suppressLineNumbers/>
              <w:snapToGrid w:val="0"/>
              <w:ind w:hanging="55"/>
              <w:rPr>
                <w:lang w:eastAsia="en-US"/>
              </w:rPr>
            </w:pPr>
            <w:r w:rsidRPr="00C46AD0">
              <w:rPr>
                <w:sz w:val="22"/>
                <w:szCs w:val="22"/>
                <w:lang w:eastAsia="en-US"/>
              </w:rPr>
              <w:t xml:space="preserve">Глава </w:t>
            </w:r>
            <w:proofErr w:type="spellStart"/>
            <w:r w:rsidRPr="00C46AD0">
              <w:rPr>
                <w:sz w:val="22"/>
                <w:szCs w:val="22"/>
                <w:lang w:eastAsia="en-US"/>
              </w:rPr>
              <w:t>Просницкого</w:t>
            </w:r>
            <w:proofErr w:type="spellEnd"/>
            <w:r w:rsidRPr="00C46AD0">
              <w:rPr>
                <w:sz w:val="22"/>
                <w:szCs w:val="22"/>
                <w:lang w:eastAsia="en-US"/>
              </w:rPr>
              <w:t xml:space="preserve">  сельского поселения</w:t>
            </w:r>
          </w:p>
        </w:tc>
        <w:tc>
          <w:tcPr>
            <w:tcW w:w="2694" w:type="dxa"/>
          </w:tcPr>
          <w:p w:rsidR="00C46AD0" w:rsidRPr="00C46AD0" w:rsidRDefault="00C46AD0" w:rsidP="00C46AD0">
            <w:pPr>
              <w:suppressLineNumbers/>
              <w:snapToGrid w:val="0"/>
              <w:ind w:left="-55" w:firstLine="142"/>
              <w:rPr>
                <w:lang w:eastAsia="en-US"/>
              </w:rPr>
            </w:pPr>
          </w:p>
        </w:tc>
      </w:tr>
    </w:tbl>
    <w:p w:rsidR="00C46AD0" w:rsidRPr="00C46AD0" w:rsidRDefault="00C46AD0" w:rsidP="00C46AD0">
      <w:pPr>
        <w:widowControl w:val="0"/>
        <w:suppressAutoHyphens w:val="0"/>
        <w:autoSpaceDE w:val="0"/>
        <w:autoSpaceDN w:val="0"/>
        <w:adjustRightInd w:val="0"/>
        <w:jc w:val="both"/>
        <w:rPr>
          <w:rFonts w:eastAsia="Calibri"/>
          <w:sz w:val="22"/>
          <w:szCs w:val="22"/>
          <w:lang w:eastAsia="en-US"/>
        </w:rPr>
      </w:pPr>
      <w:r w:rsidRPr="00C46AD0">
        <w:rPr>
          <w:rFonts w:eastAsia="Calibri"/>
          <w:sz w:val="22"/>
          <w:szCs w:val="22"/>
          <w:lang w:eastAsia="en-US"/>
        </w:rPr>
        <w:t xml:space="preserve">Кирово-Чепецкого района </w:t>
      </w:r>
    </w:p>
    <w:p w:rsidR="00C46AD0" w:rsidRPr="00C46AD0" w:rsidRDefault="00C46AD0" w:rsidP="00C46AD0">
      <w:pPr>
        <w:widowControl w:val="0"/>
        <w:suppressAutoHyphens w:val="0"/>
        <w:autoSpaceDE w:val="0"/>
        <w:autoSpaceDN w:val="0"/>
        <w:adjustRightInd w:val="0"/>
        <w:jc w:val="both"/>
        <w:rPr>
          <w:sz w:val="22"/>
          <w:szCs w:val="22"/>
          <w:lang w:eastAsia="ru-RU"/>
        </w:rPr>
      </w:pPr>
      <w:r w:rsidRPr="00C46AD0">
        <w:rPr>
          <w:rFonts w:eastAsia="Calibri"/>
          <w:sz w:val="22"/>
          <w:szCs w:val="22"/>
          <w:lang w:eastAsia="en-US"/>
        </w:rPr>
        <w:t xml:space="preserve">Кировской области                                                                О. А. </w:t>
      </w:r>
      <w:proofErr w:type="spellStart"/>
      <w:r w:rsidRPr="00C46AD0">
        <w:rPr>
          <w:rFonts w:eastAsia="Calibri"/>
          <w:sz w:val="22"/>
          <w:szCs w:val="22"/>
          <w:lang w:eastAsia="en-US"/>
        </w:rPr>
        <w:t>Дровосекова</w:t>
      </w:r>
      <w:proofErr w:type="spellEnd"/>
    </w:p>
    <w:tbl>
      <w:tblPr>
        <w:tblStyle w:val="323"/>
        <w:tblW w:w="96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455"/>
      </w:tblGrid>
      <w:tr w:rsidR="00C46AD0" w:rsidRPr="00C46AD0" w:rsidTr="00C46AD0">
        <w:trPr>
          <w:trHeight w:val="2548"/>
        </w:trPr>
        <w:tc>
          <w:tcPr>
            <w:tcW w:w="5211" w:type="dxa"/>
          </w:tcPr>
          <w:p w:rsidR="00C46AD0" w:rsidRPr="00C46AD0" w:rsidRDefault="00C46AD0" w:rsidP="00C46AD0">
            <w:pPr>
              <w:widowControl w:val="0"/>
              <w:suppressAutoHyphens w:val="0"/>
              <w:autoSpaceDE w:val="0"/>
              <w:autoSpaceDN w:val="0"/>
              <w:adjustRightInd w:val="0"/>
              <w:jc w:val="center"/>
              <w:rPr>
                <w:b/>
                <w:bCs/>
                <w:lang w:eastAsia="ru-RU"/>
              </w:rPr>
            </w:pPr>
          </w:p>
        </w:tc>
        <w:tc>
          <w:tcPr>
            <w:tcW w:w="4455" w:type="dxa"/>
          </w:tcPr>
          <w:p w:rsidR="00C46AD0" w:rsidRDefault="00C46AD0" w:rsidP="00C46AD0">
            <w:pPr>
              <w:widowControl w:val="0"/>
              <w:suppressAutoHyphens w:val="0"/>
              <w:autoSpaceDE w:val="0"/>
              <w:autoSpaceDN w:val="0"/>
              <w:adjustRightInd w:val="0"/>
              <w:rPr>
                <w:bCs/>
                <w:lang w:eastAsia="ru-RU"/>
              </w:rPr>
            </w:pPr>
          </w:p>
          <w:p w:rsidR="00C46AD0" w:rsidRPr="00C46AD0" w:rsidRDefault="00C46AD0" w:rsidP="00C46AD0">
            <w:pPr>
              <w:widowControl w:val="0"/>
              <w:suppressAutoHyphens w:val="0"/>
              <w:autoSpaceDE w:val="0"/>
              <w:autoSpaceDN w:val="0"/>
              <w:adjustRightInd w:val="0"/>
              <w:rPr>
                <w:bCs/>
                <w:lang w:eastAsia="ru-RU"/>
              </w:rPr>
            </w:pPr>
            <w:r w:rsidRPr="00C46AD0">
              <w:rPr>
                <w:bCs/>
                <w:lang w:eastAsia="ru-RU"/>
              </w:rPr>
              <w:t>Приложение № 1</w:t>
            </w:r>
          </w:p>
          <w:p w:rsidR="00C46AD0" w:rsidRPr="00C46AD0" w:rsidRDefault="00C46AD0" w:rsidP="00C46AD0">
            <w:pPr>
              <w:widowControl w:val="0"/>
              <w:suppressAutoHyphens w:val="0"/>
              <w:autoSpaceDE w:val="0"/>
              <w:autoSpaceDN w:val="0"/>
              <w:adjustRightInd w:val="0"/>
              <w:rPr>
                <w:bCs/>
                <w:lang w:eastAsia="ru-RU"/>
              </w:rPr>
            </w:pPr>
            <w:r w:rsidRPr="00C46AD0">
              <w:rPr>
                <w:bCs/>
                <w:lang w:eastAsia="ru-RU"/>
              </w:rPr>
              <w:t>УТВЕРЖДЕНО</w:t>
            </w:r>
          </w:p>
          <w:p w:rsidR="00C46AD0" w:rsidRPr="00C46AD0" w:rsidRDefault="00C46AD0" w:rsidP="00C46AD0">
            <w:pPr>
              <w:widowControl w:val="0"/>
              <w:suppressAutoHyphens w:val="0"/>
              <w:autoSpaceDE w:val="0"/>
              <w:autoSpaceDN w:val="0"/>
              <w:adjustRightInd w:val="0"/>
              <w:rPr>
                <w:bCs/>
                <w:lang w:eastAsia="ru-RU"/>
              </w:rPr>
            </w:pPr>
            <w:r w:rsidRPr="00C46AD0">
              <w:rPr>
                <w:bCs/>
                <w:lang w:eastAsia="ru-RU"/>
              </w:rPr>
              <w:t xml:space="preserve">решением </w:t>
            </w:r>
            <w:proofErr w:type="spellStart"/>
            <w:r w:rsidRPr="00C46AD0">
              <w:rPr>
                <w:bCs/>
                <w:lang w:eastAsia="ru-RU"/>
              </w:rPr>
              <w:t>Просницкой</w:t>
            </w:r>
            <w:proofErr w:type="spellEnd"/>
            <w:r w:rsidRPr="00C46AD0">
              <w:rPr>
                <w:bCs/>
                <w:lang w:eastAsia="ru-RU"/>
              </w:rPr>
              <w:t xml:space="preserve"> сельской Думы Кирово-Чепецкого района</w:t>
            </w:r>
          </w:p>
          <w:p w:rsidR="00C46AD0" w:rsidRPr="00C46AD0" w:rsidRDefault="00C46AD0" w:rsidP="00C46AD0">
            <w:pPr>
              <w:widowControl w:val="0"/>
              <w:suppressAutoHyphens w:val="0"/>
              <w:autoSpaceDE w:val="0"/>
              <w:autoSpaceDN w:val="0"/>
              <w:adjustRightInd w:val="0"/>
              <w:rPr>
                <w:bCs/>
                <w:lang w:eastAsia="ru-RU"/>
              </w:rPr>
            </w:pPr>
            <w:r w:rsidRPr="00C46AD0">
              <w:rPr>
                <w:bCs/>
                <w:lang w:eastAsia="ru-RU"/>
              </w:rPr>
              <w:t>Кировской области</w:t>
            </w:r>
          </w:p>
          <w:p w:rsidR="00C46AD0" w:rsidRPr="00C46AD0" w:rsidRDefault="00C46AD0" w:rsidP="00C46AD0">
            <w:pPr>
              <w:widowControl w:val="0"/>
              <w:suppressAutoHyphens w:val="0"/>
              <w:autoSpaceDE w:val="0"/>
              <w:autoSpaceDN w:val="0"/>
              <w:adjustRightInd w:val="0"/>
              <w:rPr>
                <w:b/>
                <w:bCs/>
                <w:lang w:eastAsia="ru-RU"/>
              </w:rPr>
            </w:pPr>
            <w:r w:rsidRPr="00C46AD0">
              <w:rPr>
                <w:bCs/>
                <w:lang w:eastAsia="ru-RU"/>
              </w:rPr>
              <w:t xml:space="preserve">от 18.03.2025 № 24/120 </w:t>
            </w:r>
          </w:p>
        </w:tc>
      </w:tr>
    </w:tbl>
    <w:p w:rsidR="00C46AD0" w:rsidRPr="00C46AD0" w:rsidRDefault="00C46AD0" w:rsidP="00C46AD0">
      <w:pPr>
        <w:widowControl w:val="0"/>
        <w:suppressAutoHyphens w:val="0"/>
        <w:autoSpaceDE w:val="0"/>
        <w:autoSpaceDN w:val="0"/>
        <w:adjustRightInd w:val="0"/>
        <w:jc w:val="center"/>
        <w:rPr>
          <w:b/>
          <w:bCs/>
          <w:sz w:val="22"/>
          <w:szCs w:val="22"/>
          <w:lang w:eastAsia="ru-RU"/>
        </w:rPr>
      </w:pPr>
      <w:r w:rsidRPr="00C46AD0">
        <w:rPr>
          <w:b/>
          <w:bCs/>
          <w:sz w:val="22"/>
          <w:szCs w:val="22"/>
          <w:lang w:eastAsia="ru-RU"/>
        </w:rPr>
        <w:t>ПОЛОЖЕНИЕ</w:t>
      </w:r>
    </w:p>
    <w:p w:rsidR="00C46AD0" w:rsidRPr="00C46AD0" w:rsidRDefault="00C46AD0" w:rsidP="00C46AD0">
      <w:pPr>
        <w:widowControl w:val="0"/>
        <w:suppressAutoHyphens w:val="0"/>
        <w:autoSpaceDE w:val="0"/>
        <w:autoSpaceDN w:val="0"/>
        <w:adjustRightInd w:val="0"/>
        <w:jc w:val="center"/>
        <w:rPr>
          <w:b/>
          <w:bCs/>
          <w:sz w:val="22"/>
          <w:szCs w:val="22"/>
          <w:lang w:eastAsia="ru-RU"/>
        </w:rPr>
      </w:pPr>
      <w:r w:rsidRPr="00C46AD0">
        <w:rPr>
          <w:b/>
          <w:bCs/>
          <w:sz w:val="22"/>
          <w:szCs w:val="22"/>
          <w:lang w:eastAsia="ru-RU"/>
        </w:rPr>
        <w:t xml:space="preserve">об оплате труда выборного должностного лица местного самоуправления, осуществляющего свои полномочия на постоянной основе, муниципального образования  </w:t>
      </w:r>
      <w:proofErr w:type="spellStart"/>
      <w:r w:rsidRPr="00C46AD0">
        <w:rPr>
          <w:b/>
          <w:bCs/>
          <w:sz w:val="22"/>
          <w:szCs w:val="22"/>
          <w:lang w:eastAsia="ru-RU"/>
        </w:rPr>
        <w:t>Просницкое</w:t>
      </w:r>
      <w:proofErr w:type="spellEnd"/>
      <w:r w:rsidRPr="00C46AD0">
        <w:rPr>
          <w:b/>
          <w:bCs/>
          <w:sz w:val="22"/>
          <w:szCs w:val="22"/>
          <w:lang w:eastAsia="ru-RU"/>
        </w:rPr>
        <w:t xml:space="preserve"> сельское поселение Кирово-Чепецкого района Кировской области </w:t>
      </w:r>
    </w:p>
    <w:p w:rsidR="00C46AD0" w:rsidRPr="00C46AD0" w:rsidRDefault="00C46AD0" w:rsidP="00C46AD0">
      <w:pPr>
        <w:widowControl w:val="0"/>
        <w:suppressAutoHyphens w:val="0"/>
        <w:autoSpaceDE w:val="0"/>
        <w:autoSpaceDN w:val="0"/>
        <w:adjustRightInd w:val="0"/>
        <w:jc w:val="center"/>
        <w:rPr>
          <w:b/>
          <w:bCs/>
          <w:sz w:val="22"/>
          <w:szCs w:val="22"/>
          <w:lang w:eastAsia="ru-RU"/>
        </w:rPr>
      </w:pPr>
    </w:p>
    <w:p w:rsidR="00C46AD0" w:rsidRPr="00C46AD0" w:rsidRDefault="00C46AD0" w:rsidP="00C46AD0">
      <w:pPr>
        <w:widowControl w:val="0"/>
        <w:suppressAutoHyphens w:val="0"/>
        <w:autoSpaceDE w:val="0"/>
        <w:autoSpaceDN w:val="0"/>
        <w:adjustRightInd w:val="0"/>
        <w:ind w:firstLine="540"/>
        <w:outlineLvl w:val="1"/>
        <w:rPr>
          <w:rFonts w:eastAsia="Calibri"/>
          <w:b/>
          <w:sz w:val="22"/>
          <w:szCs w:val="22"/>
          <w:lang w:eastAsia="en-US"/>
        </w:rPr>
      </w:pPr>
      <w:r w:rsidRPr="00C46AD0">
        <w:rPr>
          <w:rFonts w:eastAsia="Calibri"/>
          <w:b/>
          <w:sz w:val="22"/>
          <w:szCs w:val="22"/>
          <w:lang w:eastAsia="en-US"/>
        </w:rPr>
        <w:t>1.Общие положения</w:t>
      </w:r>
    </w:p>
    <w:p w:rsidR="00C46AD0" w:rsidRPr="00C46AD0" w:rsidRDefault="00C46AD0" w:rsidP="00C46AD0">
      <w:pPr>
        <w:widowControl w:val="0"/>
        <w:suppressAutoHyphens w:val="0"/>
        <w:autoSpaceDE w:val="0"/>
        <w:autoSpaceDN w:val="0"/>
        <w:adjustRightInd w:val="0"/>
        <w:ind w:firstLine="540"/>
        <w:jc w:val="both"/>
        <w:outlineLvl w:val="1"/>
        <w:rPr>
          <w:rFonts w:eastAsia="Calibri"/>
          <w:b/>
          <w:sz w:val="22"/>
          <w:szCs w:val="22"/>
          <w:lang w:eastAsia="en-US"/>
        </w:rPr>
      </w:pPr>
      <w:r w:rsidRPr="00C46AD0">
        <w:rPr>
          <w:rFonts w:eastAsia="Calibri"/>
          <w:sz w:val="22"/>
          <w:szCs w:val="22"/>
          <w:lang w:eastAsia="en-US"/>
        </w:rPr>
        <w:lastRenderedPageBreak/>
        <w:t xml:space="preserve">1.1. </w:t>
      </w:r>
      <w:proofErr w:type="gramStart"/>
      <w:r w:rsidRPr="00C46AD0">
        <w:rPr>
          <w:rFonts w:eastAsia="Calibri"/>
          <w:sz w:val="22"/>
          <w:szCs w:val="22"/>
          <w:lang w:eastAsia="en-US"/>
        </w:rPr>
        <w:t xml:space="preserve">Настоящее Положение разработано в соответствии со </w:t>
      </w:r>
      <w:hyperlink r:id="rId10" w:history="1">
        <w:r w:rsidRPr="00C46AD0">
          <w:rPr>
            <w:rFonts w:eastAsia="Calibri"/>
            <w:sz w:val="22"/>
            <w:szCs w:val="22"/>
            <w:lang w:eastAsia="en-US"/>
          </w:rPr>
          <w:t>статьей 3</w:t>
        </w:r>
      </w:hyperlink>
      <w:r w:rsidRPr="00C46AD0">
        <w:rPr>
          <w:rFonts w:eastAsia="Calibri"/>
          <w:sz w:val="22"/>
          <w:szCs w:val="22"/>
          <w:lang w:eastAsia="en-US"/>
        </w:rPr>
        <w:t xml:space="preserve"> Закона Кировской области от 08.07.2008 № 257-ЗО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Кировской области»,  статьей 22 Закона Кировской области от 08.10.2007 № 171-ЗО «О муниципальной службе в Кировской области», </w:t>
      </w:r>
      <w:hyperlink r:id="rId11" w:history="1">
        <w:r w:rsidRPr="00C46AD0">
          <w:rPr>
            <w:rFonts w:eastAsia="Calibri"/>
            <w:sz w:val="22"/>
            <w:szCs w:val="22"/>
            <w:lang w:eastAsia="en-US"/>
          </w:rPr>
          <w:t>постановлением</w:t>
        </w:r>
      </w:hyperlink>
      <w:r w:rsidRPr="00C46AD0">
        <w:rPr>
          <w:rFonts w:eastAsia="Calibri"/>
          <w:sz w:val="22"/>
          <w:szCs w:val="22"/>
          <w:lang w:eastAsia="en-US"/>
        </w:rPr>
        <w:t xml:space="preserve"> Правительства Кировской области от 23.12.2024 №  596-П «О расходах на оплату труда депутатов, выборных</w:t>
      </w:r>
      <w:proofErr w:type="gramEnd"/>
      <w:r w:rsidRPr="00C46AD0">
        <w:rPr>
          <w:rFonts w:eastAsia="Calibri"/>
          <w:sz w:val="22"/>
          <w:szCs w:val="22"/>
          <w:lang w:eastAsia="en-US"/>
        </w:rPr>
        <w:t xml:space="preserve"> должностных лиц местного самоуправления, осуществляющих свои полномочия на постоянной основе, должностных лиц контрольно-счетных органов, муниципальных служащих, учитываемых при установлении нормативов формирования расходов на содержание органов местного самоуправления муниципальных образований Кировской области».</w:t>
      </w:r>
    </w:p>
    <w:p w:rsidR="00C46AD0" w:rsidRPr="00C46AD0" w:rsidRDefault="00C46AD0" w:rsidP="00C46AD0">
      <w:pPr>
        <w:widowControl w:val="0"/>
        <w:suppressAutoHyphens w:val="0"/>
        <w:autoSpaceDE w:val="0"/>
        <w:autoSpaceDN w:val="0"/>
        <w:ind w:firstLine="540"/>
        <w:jc w:val="both"/>
        <w:rPr>
          <w:sz w:val="22"/>
          <w:szCs w:val="22"/>
          <w:lang w:eastAsia="ru-RU"/>
        </w:rPr>
      </w:pPr>
      <w:r w:rsidRPr="00C46AD0">
        <w:rPr>
          <w:sz w:val="22"/>
          <w:szCs w:val="22"/>
          <w:lang w:eastAsia="ru-RU"/>
        </w:rPr>
        <w:t xml:space="preserve">1.2.  Настоящее Положение распространяется на выборное должностное лицо местного самоуправления, осуществляющее свои полномочия на постоянной основе, муниципального образования </w:t>
      </w:r>
      <w:proofErr w:type="spellStart"/>
      <w:r w:rsidRPr="00C46AD0">
        <w:rPr>
          <w:sz w:val="22"/>
          <w:szCs w:val="22"/>
          <w:lang w:eastAsia="ru-RU"/>
        </w:rPr>
        <w:t>Просницкое</w:t>
      </w:r>
      <w:proofErr w:type="spellEnd"/>
      <w:r w:rsidRPr="00C46AD0">
        <w:rPr>
          <w:sz w:val="22"/>
          <w:szCs w:val="22"/>
          <w:lang w:eastAsia="ru-RU"/>
        </w:rPr>
        <w:t xml:space="preserve"> сельское поселение Кирово-Чепецкого района Кировской области (далее - лицо, замещающие муниципальную должность).</w:t>
      </w:r>
    </w:p>
    <w:p w:rsidR="00C46AD0" w:rsidRPr="00C46AD0" w:rsidRDefault="00C46AD0" w:rsidP="00C46AD0">
      <w:pPr>
        <w:widowControl w:val="0"/>
        <w:suppressAutoHyphens w:val="0"/>
        <w:autoSpaceDE w:val="0"/>
        <w:autoSpaceDN w:val="0"/>
        <w:adjustRightInd w:val="0"/>
        <w:ind w:firstLine="540"/>
        <w:outlineLvl w:val="1"/>
        <w:rPr>
          <w:rFonts w:eastAsia="Calibri"/>
          <w:b/>
          <w:sz w:val="22"/>
          <w:szCs w:val="22"/>
          <w:lang w:eastAsia="en-US"/>
        </w:rPr>
      </w:pPr>
      <w:r w:rsidRPr="00C46AD0">
        <w:rPr>
          <w:rFonts w:eastAsia="Calibri"/>
          <w:b/>
          <w:sz w:val="22"/>
          <w:szCs w:val="22"/>
          <w:lang w:eastAsia="en-US"/>
        </w:rPr>
        <w:t>2. Принципы оплаты труда</w:t>
      </w:r>
    </w:p>
    <w:p w:rsidR="00C46AD0" w:rsidRPr="00C46AD0" w:rsidRDefault="00C46AD0" w:rsidP="00C46AD0">
      <w:pPr>
        <w:widowControl w:val="0"/>
        <w:suppressAutoHyphens w:val="0"/>
        <w:autoSpaceDE w:val="0"/>
        <w:autoSpaceDN w:val="0"/>
        <w:adjustRightInd w:val="0"/>
        <w:ind w:firstLine="540"/>
        <w:jc w:val="both"/>
        <w:rPr>
          <w:rFonts w:eastAsia="Calibri"/>
          <w:sz w:val="22"/>
          <w:szCs w:val="22"/>
          <w:lang w:eastAsia="en-US"/>
        </w:rPr>
      </w:pPr>
      <w:r w:rsidRPr="00C46AD0">
        <w:rPr>
          <w:rFonts w:eastAsia="Calibri"/>
          <w:sz w:val="22"/>
          <w:szCs w:val="22"/>
          <w:lang w:eastAsia="en-US"/>
        </w:rPr>
        <w:t>2.1. Расходы на оплату труда выборного должностного лица  включают в себя  средства на выплату ежемесячного денежного содержания, состоящего из  ежемесячного денежного  вознаграждения, включающего в себя должностной оклад и  ежемесячное денежное поощрение, и дополнительных выплат.</w:t>
      </w:r>
    </w:p>
    <w:p w:rsidR="00C46AD0" w:rsidRPr="00C46AD0" w:rsidRDefault="00C46AD0" w:rsidP="00C46AD0">
      <w:pPr>
        <w:widowControl w:val="0"/>
        <w:suppressAutoHyphens w:val="0"/>
        <w:autoSpaceDE w:val="0"/>
        <w:autoSpaceDN w:val="0"/>
        <w:adjustRightInd w:val="0"/>
        <w:ind w:firstLine="540"/>
        <w:jc w:val="both"/>
        <w:outlineLvl w:val="1"/>
        <w:rPr>
          <w:rFonts w:eastAsia="Calibri"/>
          <w:sz w:val="22"/>
          <w:szCs w:val="22"/>
          <w:lang w:eastAsia="en-US"/>
        </w:rPr>
      </w:pPr>
      <w:r w:rsidRPr="00C46AD0">
        <w:rPr>
          <w:rFonts w:eastAsia="Calibri"/>
          <w:sz w:val="22"/>
          <w:szCs w:val="22"/>
          <w:lang w:eastAsia="en-US"/>
        </w:rPr>
        <w:t xml:space="preserve">2.2. </w:t>
      </w:r>
      <w:proofErr w:type="gramStart"/>
      <w:r w:rsidRPr="00C46AD0">
        <w:rPr>
          <w:rFonts w:eastAsia="Calibri"/>
          <w:sz w:val="22"/>
          <w:szCs w:val="22"/>
          <w:lang w:eastAsia="en-US"/>
        </w:rPr>
        <w:t xml:space="preserve">Размер должностного оклада выборного должностного лица местного самоуправления, осуществляющего свои полномочия на постоянной основе, определяется в зависимости от численности населения, проживающего на территории муниципального образования  (свыше 2 тыс. человек) в соответствии с </w:t>
      </w:r>
      <w:hyperlink r:id="rId12" w:history="1">
        <w:r w:rsidRPr="00C46AD0">
          <w:rPr>
            <w:rFonts w:eastAsia="Calibri"/>
            <w:sz w:val="22"/>
            <w:szCs w:val="22"/>
            <w:lang w:eastAsia="en-US"/>
          </w:rPr>
          <w:t>приложением № 4</w:t>
        </w:r>
      </w:hyperlink>
      <w:r w:rsidRPr="00C46AD0">
        <w:rPr>
          <w:rFonts w:eastAsia="Calibri"/>
          <w:sz w:val="22"/>
          <w:szCs w:val="22"/>
          <w:lang w:eastAsia="en-US"/>
        </w:rPr>
        <w:t xml:space="preserve"> к постановлению Правительства Кировской области от 23.12.2024 № 596 «О расходах на оплату труда депутатов, выборных должностных лиц местного самоуправления, осуществляющих свои полномочия на постоянной основе, должностных</w:t>
      </w:r>
      <w:proofErr w:type="gramEnd"/>
      <w:r w:rsidRPr="00C46AD0">
        <w:rPr>
          <w:rFonts w:eastAsia="Calibri"/>
          <w:sz w:val="22"/>
          <w:szCs w:val="22"/>
          <w:lang w:eastAsia="en-US"/>
        </w:rPr>
        <w:t xml:space="preserve"> лиц контрольно-счетных органов, муниципальных служащих, учитываемых при установлении нормативов формирования расходов на содержание органов местного самоуправления муниципальных образований Кировской области» и устанавливается согласно приложению № 1 к настоящему Положению.</w:t>
      </w:r>
    </w:p>
    <w:p w:rsidR="00C46AD0" w:rsidRPr="00C46AD0" w:rsidRDefault="00C46AD0" w:rsidP="00C46AD0">
      <w:pPr>
        <w:widowControl w:val="0"/>
        <w:suppressAutoHyphens w:val="0"/>
        <w:autoSpaceDE w:val="0"/>
        <w:autoSpaceDN w:val="0"/>
        <w:adjustRightInd w:val="0"/>
        <w:ind w:firstLine="540"/>
        <w:jc w:val="both"/>
        <w:rPr>
          <w:rFonts w:eastAsia="Calibri"/>
          <w:sz w:val="22"/>
          <w:szCs w:val="22"/>
          <w:lang w:eastAsia="en-US"/>
        </w:rPr>
      </w:pPr>
      <w:r w:rsidRPr="00C46AD0">
        <w:rPr>
          <w:rFonts w:eastAsia="Calibri"/>
          <w:sz w:val="22"/>
          <w:szCs w:val="22"/>
          <w:lang w:eastAsia="en-US"/>
        </w:rPr>
        <w:t>2.3. Численность населения, проживающего на территории муниципального образования, учитываемая при установлении должностного оклада выборному должностному лицу, берется на 1 января года, предшествующего текущему году, на основании отчетных данных Территориального органа Федеральной службы государственной статистики по Кировской области.</w:t>
      </w:r>
    </w:p>
    <w:p w:rsidR="00C46AD0" w:rsidRPr="00C46AD0" w:rsidRDefault="00C46AD0" w:rsidP="00C46AD0">
      <w:pPr>
        <w:widowControl w:val="0"/>
        <w:suppressAutoHyphens w:val="0"/>
        <w:autoSpaceDE w:val="0"/>
        <w:autoSpaceDN w:val="0"/>
        <w:adjustRightInd w:val="0"/>
        <w:ind w:firstLine="540"/>
        <w:jc w:val="both"/>
        <w:rPr>
          <w:rFonts w:eastAsia="Calibri"/>
          <w:sz w:val="22"/>
          <w:szCs w:val="22"/>
          <w:lang w:eastAsia="en-US"/>
        </w:rPr>
      </w:pPr>
      <w:r w:rsidRPr="00C46AD0">
        <w:rPr>
          <w:rFonts w:eastAsia="Calibri"/>
          <w:sz w:val="22"/>
          <w:szCs w:val="22"/>
          <w:lang w:eastAsia="en-US"/>
        </w:rPr>
        <w:t>2.4. К дополнительным выплатам относятся:</w:t>
      </w:r>
    </w:p>
    <w:p w:rsidR="00C46AD0" w:rsidRPr="00C46AD0" w:rsidRDefault="00C46AD0" w:rsidP="00C46AD0">
      <w:pPr>
        <w:widowControl w:val="0"/>
        <w:suppressAutoHyphens w:val="0"/>
        <w:autoSpaceDE w:val="0"/>
        <w:autoSpaceDN w:val="0"/>
        <w:adjustRightInd w:val="0"/>
        <w:ind w:firstLine="540"/>
        <w:jc w:val="both"/>
        <w:rPr>
          <w:rFonts w:eastAsia="Calibri"/>
          <w:sz w:val="22"/>
          <w:szCs w:val="22"/>
          <w:lang w:eastAsia="en-US"/>
        </w:rPr>
      </w:pPr>
      <w:r w:rsidRPr="00C46AD0">
        <w:rPr>
          <w:rFonts w:eastAsia="Calibri"/>
          <w:sz w:val="22"/>
          <w:szCs w:val="22"/>
          <w:lang w:eastAsia="en-US"/>
        </w:rPr>
        <w:t xml:space="preserve">2.4.1.  Премия по результатам работы (далее - премия) </w:t>
      </w:r>
    </w:p>
    <w:p w:rsidR="00C46AD0" w:rsidRPr="00C46AD0" w:rsidRDefault="00C46AD0" w:rsidP="00C46AD0">
      <w:pPr>
        <w:widowControl w:val="0"/>
        <w:suppressAutoHyphens w:val="0"/>
        <w:autoSpaceDE w:val="0"/>
        <w:autoSpaceDN w:val="0"/>
        <w:adjustRightInd w:val="0"/>
        <w:ind w:firstLine="540"/>
        <w:jc w:val="both"/>
        <w:rPr>
          <w:rFonts w:eastAsia="Calibri"/>
          <w:sz w:val="22"/>
          <w:szCs w:val="22"/>
          <w:lang w:eastAsia="en-US"/>
        </w:rPr>
      </w:pPr>
      <w:r w:rsidRPr="00C46AD0">
        <w:rPr>
          <w:rFonts w:eastAsia="Calibri"/>
          <w:sz w:val="22"/>
          <w:szCs w:val="22"/>
          <w:lang w:eastAsia="en-US"/>
        </w:rPr>
        <w:t xml:space="preserve">2.4.2. Ежемесячная процентная надбавка к должностному окладу за работу со сведениями, составляющими государственную тайну,  в размере и порядке, </w:t>
      </w:r>
      <w:proofErr w:type="gramStart"/>
      <w:r w:rsidRPr="00C46AD0">
        <w:rPr>
          <w:rFonts w:eastAsia="Calibri"/>
          <w:sz w:val="22"/>
          <w:szCs w:val="22"/>
          <w:lang w:eastAsia="en-US"/>
        </w:rPr>
        <w:t>определяемых</w:t>
      </w:r>
      <w:proofErr w:type="gramEnd"/>
      <w:r w:rsidRPr="00C46AD0">
        <w:rPr>
          <w:rFonts w:eastAsia="Calibri"/>
          <w:sz w:val="22"/>
          <w:szCs w:val="22"/>
          <w:lang w:eastAsia="en-US"/>
        </w:rPr>
        <w:t xml:space="preserve"> законодательством Российской Федерации;</w:t>
      </w:r>
    </w:p>
    <w:p w:rsidR="00C46AD0" w:rsidRPr="00C46AD0" w:rsidRDefault="00C46AD0" w:rsidP="00C46AD0">
      <w:pPr>
        <w:widowControl w:val="0"/>
        <w:suppressAutoHyphens w:val="0"/>
        <w:autoSpaceDE w:val="0"/>
        <w:autoSpaceDN w:val="0"/>
        <w:adjustRightInd w:val="0"/>
        <w:ind w:firstLine="540"/>
        <w:jc w:val="both"/>
        <w:rPr>
          <w:rFonts w:eastAsia="Calibri"/>
          <w:sz w:val="22"/>
          <w:szCs w:val="22"/>
          <w:lang w:eastAsia="en-US"/>
        </w:rPr>
      </w:pPr>
      <w:r w:rsidRPr="00C46AD0">
        <w:rPr>
          <w:rFonts w:eastAsia="Calibri"/>
          <w:sz w:val="22"/>
          <w:szCs w:val="22"/>
          <w:lang w:eastAsia="en-US"/>
        </w:rPr>
        <w:t xml:space="preserve">2.4.3. Единовременная выплата при предоставлении ежегодного оплачиваемого отпуска в размере 2 должностных окладов. </w:t>
      </w:r>
    </w:p>
    <w:p w:rsidR="00C46AD0" w:rsidRPr="00C46AD0" w:rsidRDefault="00C46AD0" w:rsidP="00C46AD0">
      <w:pPr>
        <w:widowControl w:val="0"/>
        <w:suppressAutoHyphens w:val="0"/>
        <w:autoSpaceDE w:val="0"/>
        <w:autoSpaceDN w:val="0"/>
        <w:ind w:firstLine="539"/>
        <w:jc w:val="both"/>
        <w:rPr>
          <w:sz w:val="22"/>
          <w:szCs w:val="22"/>
          <w:lang w:eastAsia="ru-RU"/>
        </w:rPr>
      </w:pPr>
      <w:r w:rsidRPr="00C46AD0">
        <w:rPr>
          <w:sz w:val="22"/>
          <w:szCs w:val="22"/>
          <w:lang w:eastAsia="ru-RU"/>
        </w:rPr>
        <w:t>Право на единовременную выплату возникает не ранее, чем право на предоставление ежегодного оплачиваемого отпуска.</w:t>
      </w:r>
    </w:p>
    <w:p w:rsidR="00C46AD0" w:rsidRPr="00C46AD0" w:rsidRDefault="00C46AD0" w:rsidP="00C46AD0">
      <w:pPr>
        <w:widowControl w:val="0"/>
        <w:suppressAutoHyphens w:val="0"/>
        <w:autoSpaceDE w:val="0"/>
        <w:autoSpaceDN w:val="0"/>
        <w:ind w:firstLine="539"/>
        <w:jc w:val="both"/>
        <w:rPr>
          <w:sz w:val="22"/>
          <w:szCs w:val="22"/>
          <w:lang w:eastAsia="ru-RU"/>
        </w:rPr>
      </w:pPr>
      <w:r w:rsidRPr="00C46AD0">
        <w:rPr>
          <w:sz w:val="22"/>
          <w:szCs w:val="22"/>
          <w:lang w:eastAsia="ru-RU"/>
        </w:rPr>
        <w:t>При определении суммы единовременной выплаты в расчет принимается должностной оклад, получаемый на день издания распоряжения о предоставлении отпуска.</w:t>
      </w:r>
    </w:p>
    <w:p w:rsidR="00C46AD0" w:rsidRPr="00C46AD0" w:rsidRDefault="00C46AD0" w:rsidP="00C46AD0">
      <w:pPr>
        <w:widowControl w:val="0"/>
        <w:suppressAutoHyphens w:val="0"/>
        <w:autoSpaceDE w:val="0"/>
        <w:autoSpaceDN w:val="0"/>
        <w:adjustRightInd w:val="0"/>
        <w:ind w:firstLine="540"/>
        <w:jc w:val="both"/>
        <w:rPr>
          <w:rFonts w:eastAsia="Calibri"/>
          <w:sz w:val="22"/>
          <w:szCs w:val="22"/>
          <w:lang w:eastAsia="en-US"/>
        </w:rPr>
      </w:pPr>
      <w:r w:rsidRPr="00C46AD0">
        <w:rPr>
          <w:rFonts w:eastAsia="Calibri"/>
          <w:sz w:val="22"/>
          <w:szCs w:val="22"/>
          <w:lang w:eastAsia="en-US"/>
        </w:rPr>
        <w:t>2.4.4.  Материальная помощь в размере 1 должностного оклада.</w:t>
      </w:r>
    </w:p>
    <w:p w:rsidR="00C46AD0" w:rsidRPr="00C46AD0" w:rsidRDefault="00C46AD0" w:rsidP="00C46AD0">
      <w:pPr>
        <w:widowControl w:val="0"/>
        <w:suppressAutoHyphens w:val="0"/>
        <w:autoSpaceDE w:val="0"/>
        <w:autoSpaceDN w:val="0"/>
        <w:adjustRightInd w:val="0"/>
        <w:ind w:firstLine="539"/>
        <w:jc w:val="both"/>
        <w:outlineLvl w:val="1"/>
        <w:rPr>
          <w:b/>
          <w:bCs/>
          <w:sz w:val="22"/>
          <w:szCs w:val="22"/>
          <w:lang w:eastAsia="ru-RU"/>
        </w:rPr>
      </w:pPr>
      <w:bookmarkStart w:id="0" w:name="OLE_LINK81"/>
      <w:bookmarkStart w:id="1" w:name="OLE_LINK82"/>
      <w:r w:rsidRPr="00C46AD0">
        <w:rPr>
          <w:b/>
          <w:bCs/>
          <w:sz w:val="22"/>
          <w:szCs w:val="22"/>
          <w:lang w:eastAsia="ru-RU"/>
        </w:rPr>
        <w:t>3. Ежемесячная премия по результатам работы</w:t>
      </w:r>
    </w:p>
    <w:p w:rsidR="00C46AD0" w:rsidRPr="00C46AD0" w:rsidRDefault="00C46AD0" w:rsidP="00C46AD0">
      <w:pPr>
        <w:suppressAutoHyphens w:val="0"/>
        <w:jc w:val="both"/>
        <w:rPr>
          <w:rFonts w:eastAsia="Arial"/>
          <w:sz w:val="22"/>
          <w:szCs w:val="22"/>
          <w:lang w:eastAsia="en-US"/>
        </w:rPr>
      </w:pPr>
      <w:r w:rsidRPr="00C46AD0">
        <w:rPr>
          <w:rFonts w:eastAsia="Arial"/>
          <w:sz w:val="22"/>
          <w:szCs w:val="22"/>
          <w:lang w:eastAsia="en-US"/>
        </w:rPr>
        <w:t xml:space="preserve">        3.1. Ежемесячная премия по результатам работы (далее  - премия) – в размере одного должностного оклада.</w:t>
      </w:r>
    </w:p>
    <w:p w:rsidR="00C46AD0" w:rsidRPr="00C46AD0" w:rsidRDefault="00C46AD0" w:rsidP="00C46AD0">
      <w:pPr>
        <w:suppressAutoHyphens w:val="0"/>
        <w:ind w:firstLine="709"/>
        <w:jc w:val="both"/>
        <w:rPr>
          <w:rFonts w:eastAsia="Arial"/>
          <w:sz w:val="22"/>
          <w:szCs w:val="22"/>
          <w:lang w:eastAsia="en-US"/>
        </w:rPr>
      </w:pPr>
      <w:r w:rsidRPr="00C46AD0">
        <w:rPr>
          <w:rFonts w:eastAsia="Arial"/>
          <w:sz w:val="22"/>
          <w:szCs w:val="22"/>
          <w:lang w:eastAsia="en-US"/>
        </w:rPr>
        <w:t>Размер премии определяется постоянной депутатской комиссией по бюджету, финансам, экономической и инвестиционной политике (далее – комиссия).</w:t>
      </w:r>
    </w:p>
    <w:p w:rsidR="00C46AD0" w:rsidRPr="00C46AD0" w:rsidRDefault="00C46AD0" w:rsidP="00C46AD0">
      <w:pPr>
        <w:suppressAutoHyphens w:val="0"/>
        <w:ind w:firstLine="709"/>
        <w:jc w:val="both"/>
        <w:rPr>
          <w:rFonts w:eastAsia="Arial"/>
          <w:sz w:val="22"/>
          <w:szCs w:val="22"/>
          <w:lang w:eastAsia="en-US"/>
        </w:rPr>
      </w:pPr>
      <w:r w:rsidRPr="00C46AD0">
        <w:rPr>
          <w:rFonts w:eastAsia="Arial"/>
          <w:sz w:val="22"/>
          <w:szCs w:val="22"/>
          <w:lang w:eastAsia="en-US"/>
        </w:rPr>
        <w:t>70% должностного оклада является фиксированной частью и выплачивается ежемесячно независимо от выполнения показателей, предусмотренных в приложении № 2 к настоящему Положению (далее – показатели).</w:t>
      </w:r>
    </w:p>
    <w:p w:rsidR="00C46AD0" w:rsidRPr="00C46AD0" w:rsidRDefault="00C46AD0" w:rsidP="00C46AD0">
      <w:pPr>
        <w:suppressAutoHyphens w:val="0"/>
        <w:ind w:firstLine="709"/>
        <w:jc w:val="both"/>
        <w:rPr>
          <w:rFonts w:eastAsia="Arial"/>
          <w:sz w:val="22"/>
          <w:szCs w:val="22"/>
          <w:lang w:eastAsia="en-US"/>
        </w:rPr>
      </w:pPr>
      <w:r w:rsidRPr="00C46AD0">
        <w:rPr>
          <w:rFonts w:eastAsia="Arial"/>
          <w:sz w:val="22"/>
          <w:szCs w:val="22"/>
          <w:lang w:eastAsia="en-US"/>
        </w:rPr>
        <w:lastRenderedPageBreak/>
        <w:t>30% должностного оклада – переменная часть, размер которой по решению комиссии может быть снижен до 10% за каждый невыполненный показатель</w:t>
      </w:r>
    </w:p>
    <w:p w:rsidR="00C46AD0" w:rsidRPr="00C46AD0" w:rsidRDefault="00C46AD0" w:rsidP="00C46AD0">
      <w:pPr>
        <w:suppressAutoHyphens w:val="0"/>
        <w:ind w:firstLine="709"/>
        <w:jc w:val="both"/>
        <w:rPr>
          <w:rFonts w:eastAsia="Arial"/>
          <w:sz w:val="22"/>
          <w:szCs w:val="22"/>
          <w:lang w:eastAsia="en-US"/>
        </w:rPr>
      </w:pPr>
      <w:r w:rsidRPr="00C46AD0">
        <w:rPr>
          <w:rFonts w:eastAsia="Arial"/>
          <w:sz w:val="22"/>
          <w:szCs w:val="22"/>
          <w:lang w:eastAsia="en-US"/>
        </w:rPr>
        <w:t xml:space="preserve">3.2. Главный бухгалтер администрации </w:t>
      </w:r>
      <w:proofErr w:type="spellStart"/>
      <w:r w:rsidRPr="00C46AD0">
        <w:rPr>
          <w:rFonts w:eastAsia="Arial"/>
          <w:sz w:val="22"/>
          <w:szCs w:val="22"/>
          <w:lang w:eastAsia="en-US"/>
        </w:rPr>
        <w:t>Просницкого</w:t>
      </w:r>
      <w:proofErr w:type="spellEnd"/>
      <w:r w:rsidRPr="00C46AD0">
        <w:rPr>
          <w:rFonts w:eastAsia="Arial"/>
          <w:sz w:val="22"/>
          <w:szCs w:val="22"/>
          <w:lang w:eastAsia="en-US"/>
        </w:rPr>
        <w:t xml:space="preserve"> сельского поселения ежемесячно (не позднее 15 числа, следующего за отчетным месяцем) предоставляет в комиссию сведения о выполнении показателей.</w:t>
      </w:r>
    </w:p>
    <w:p w:rsidR="00C46AD0" w:rsidRPr="00C46AD0" w:rsidRDefault="00C46AD0" w:rsidP="00C46AD0">
      <w:pPr>
        <w:suppressAutoHyphens w:val="0"/>
        <w:ind w:firstLine="709"/>
        <w:jc w:val="both"/>
        <w:rPr>
          <w:rFonts w:eastAsia="Arial"/>
          <w:sz w:val="22"/>
          <w:szCs w:val="22"/>
          <w:lang w:eastAsia="en-US"/>
        </w:rPr>
      </w:pPr>
      <w:r w:rsidRPr="00C46AD0">
        <w:rPr>
          <w:rFonts w:eastAsia="Arial"/>
          <w:sz w:val="22"/>
          <w:szCs w:val="22"/>
          <w:lang w:eastAsia="en-US"/>
        </w:rPr>
        <w:t xml:space="preserve">Комиссия рассматривает показатели и принимает решение о размере премирования главы поселения. Решение комиссии направляется в бухгалтерию администрации </w:t>
      </w:r>
      <w:proofErr w:type="spellStart"/>
      <w:r w:rsidRPr="00C46AD0">
        <w:rPr>
          <w:rFonts w:eastAsia="Arial"/>
          <w:sz w:val="22"/>
          <w:szCs w:val="22"/>
          <w:lang w:eastAsia="en-US"/>
        </w:rPr>
        <w:t>Просницкого</w:t>
      </w:r>
      <w:proofErr w:type="spellEnd"/>
      <w:r w:rsidRPr="00C46AD0">
        <w:rPr>
          <w:rFonts w:eastAsia="Arial"/>
          <w:sz w:val="22"/>
          <w:szCs w:val="22"/>
          <w:lang w:eastAsia="en-US"/>
        </w:rPr>
        <w:t xml:space="preserve"> сельского поселения. Данное решение является основанием для начисления премии.</w:t>
      </w:r>
    </w:p>
    <w:p w:rsidR="00C46AD0" w:rsidRPr="00C46AD0" w:rsidRDefault="00C46AD0" w:rsidP="00C46AD0">
      <w:pPr>
        <w:widowControl w:val="0"/>
        <w:suppressAutoHyphens w:val="0"/>
        <w:autoSpaceDE w:val="0"/>
        <w:autoSpaceDN w:val="0"/>
        <w:adjustRightInd w:val="0"/>
        <w:ind w:firstLine="539"/>
        <w:jc w:val="both"/>
        <w:outlineLvl w:val="1"/>
        <w:rPr>
          <w:bCs/>
          <w:sz w:val="22"/>
          <w:szCs w:val="22"/>
          <w:lang w:eastAsia="ru-RU"/>
        </w:rPr>
      </w:pPr>
      <w:r w:rsidRPr="00C46AD0">
        <w:rPr>
          <w:bCs/>
          <w:sz w:val="22"/>
          <w:szCs w:val="22"/>
          <w:lang w:eastAsia="ru-RU"/>
        </w:rPr>
        <w:t>3.3. Выборное должностное лицо при наличии экономии фонда оплаты труда может быть дополнительно премировано в течение года в размере до двух должностных окладов</w:t>
      </w:r>
    </w:p>
    <w:p w:rsidR="00C46AD0" w:rsidRPr="00C46AD0" w:rsidRDefault="00C46AD0" w:rsidP="00C46AD0">
      <w:pPr>
        <w:widowControl w:val="0"/>
        <w:suppressAutoHyphens w:val="0"/>
        <w:autoSpaceDE w:val="0"/>
        <w:autoSpaceDN w:val="0"/>
        <w:adjustRightInd w:val="0"/>
        <w:ind w:firstLine="540"/>
        <w:outlineLvl w:val="1"/>
        <w:rPr>
          <w:rFonts w:eastAsia="Calibri"/>
          <w:b/>
          <w:sz w:val="22"/>
          <w:szCs w:val="22"/>
          <w:lang w:eastAsia="en-US"/>
        </w:rPr>
      </w:pPr>
      <w:bookmarkStart w:id="2" w:name="OLE_LINK71"/>
      <w:bookmarkStart w:id="3" w:name="OLE_LINK72"/>
      <w:bookmarkStart w:id="4" w:name="OLE_LINK73"/>
      <w:bookmarkEnd w:id="0"/>
      <w:bookmarkEnd w:id="1"/>
      <w:r w:rsidRPr="00C46AD0">
        <w:rPr>
          <w:rFonts w:eastAsia="Calibri"/>
          <w:b/>
          <w:sz w:val="22"/>
          <w:szCs w:val="22"/>
          <w:lang w:eastAsia="en-US"/>
        </w:rPr>
        <w:t>4. Порядок формирования фонда оплаты труда</w:t>
      </w:r>
    </w:p>
    <w:bookmarkEnd w:id="2"/>
    <w:bookmarkEnd w:id="3"/>
    <w:bookmarkEnd w:id="4"/>
    <w:p w:rsidR="00C46AD0" w:rsidRPr="00C46AD0" w:rsidRDefault="00C46AD0" w:rsidP="00C46AD0">
      <w:pPr>
        <w:widowControl w:val="0"/>
        <w:suppressAutoHyphens w:val="0"/>
        <w:autoSpaceDE w:val="0"/>
        <w:autoSpaceDN w:val="0"/>
        <w:adjustRightInd w:val="0"/>
        <w:ind w:firstLine="540"/>
        <w:jc w:val="both"/>
        <w:rPr>
          <w:rFonts w:eastAsia="Calibri"/>
          <w:sz w:val="22"/>
          <w:szCs w:val="22"/>
          <w:lang w:eastAsia="en-US"/>
        </w:rPr>
      </w:pPr>
      <w:r w:rsidRPr="00C46AD0">
        <w:rPr>
          <w:rFonts w:eastAsia="Calibri"/>
          <w:sz w:val="22"/>
          <w:szCs w:val="22"/>
          <w:lang w:eastAsia="en-US"/>
        </w:rPr>
        <w:t xml:space="preserve">4.1. При установлении </w:t>
      </w:r>
      <w:proofErr w:type="gramStart"/>
      <w:r w:rsidRPr="00C46AD0">
        <w:rPr>
          <w:rFonts w:eastAsia="Calibri"/>
          <w:sz w:val="22"/>
          <w:szCs w:val="22"/>
          <w:lang w:eastAsia="en-US"/>
        </w:rPr>
        <w:t>нормативов формирования фонда оплаты труда выборного должностного лица</w:t>
      </w:r>
      <w:proofErr w:type="gramEnd"/>
      <w:r w:rsidRPr="00C46AD0">
        <w:rPr>
          <w:rFonts w:eastAsia="Calibri"/>
          <w:sz w:val="22"/>
          <w:szCs w:val="22"/>
          <w:lang w:eastAsia="en-US"/>
        </w:rPr>
        <w:t xml:space="preserve"> сверх суммы средств, направляемых на выплату должностных окладов, предусматриваются средства для выплаты (в расчете на год):</w:t>
      </w:r>
    </w:p>
    <w:p w:rsidR="00C46AD0" w:rsidRPr="00C46AD0" w:rsidRDefault="00C46AD0" w:rsidP="00C46AD0">
      <w:pPr>
        <w:widowControl w:val="0"/>
        <w:suppressAutoHyphens w:val="0"/>
        <w:autoSpaceDE w:val="0"/>
        <w:autoSpaceDN w:val="0"/>
        <w:adjustRightInd w:val="0"/>
        <w:ind w:firstLine="540"/>
        <w:jc w:val="both"/>
        <w:rPr>
          <w:rFonts w:eastAsia="Calibri"/>
          <w:sz w:val="22"/>
          <w:szCs w:val="22"/>
          <w:lang w:eastAsia="en-US"/>
        </w:rPr>
      </w:pPr>
      <w:r w:rsidRPr="00C46AD0">
        <w:rPr>
          <w:rFonts w:eastAsia="Calibri"/>
          <w:sz w:val="22"/>
          <w:szCs w:val="22"/>
          <w:lang w:eastAsia="en-US"/>
        </w:rPr>
        <w:t xml:space="preserve">4.1.1. </w:t>
      </w:r>
      <w:bookmarkStart w:id="5" w:name="OLE_LINK41"/>
      <w:bookmarkStart w:id="6" w:name="OLE_LINK42"/>
      <w:bookmarkStart w:id="7" w:name="OLE_LINK43"/>
      <w:r w:rsidRPr="00C46AD0">
        <w:rPr>
          <w:rFonts w:eastAsia="Calibri"/>
          <w:sz w:val="22"/>
          <w:szCs w:val="22"/>
          <w:lang w:eastAsia="en-US"/>
        </w:rPr>
        <w:t xml:space="preserve">Ежемесячного денежного поощрения </w:t>
      </w:r>
      <w:bookmarkEnd w:id="5"/>
      <w:bookmarkEnd w:id="6"/>
      <w:bookmarkEnd w:id="7"/>
      <w:r w:rsidRPr="00C46AD0">
        <w:rPr>
          <w:rFonts w:eastAsia="Calibri"/>
          <w:sz w:val="22"/>
          <w:szCs w:val="22"/>
          <w:lang w:eastAsia="en-US"/>
        </w:rPr>
        <w:t xml:space="preserve"> в размере 16,8 должностных окладов.</w:t>
      </w:r>
    </w:p>
    <w:p w:rsidR="00C46AD0" w:rsidRPr="00C46AD0" w:rsidRDefault="00C46AD0" w:rsidP="00C46AD0">
      <w:pPr>
        <w:widowControl w:val="0"/>
        <w:suppressAutoHyphens w:val="0"/>
        <w:autoSpaceDE w:val="0"/>
        <w:autoSpaceDN w:val="0"/>
        <w:adjustRightInd w:val="0"/>
        <w:ind w:firstLine="540"/>
        <w:jc w:val="both"/>
        <w:rPr>
          <w:rFonts w:eastAsia="Calibri"/>
          <w:sz w:val="22"/>
          <w:szCs w:val="22"/>
          <w:lang w:eastAsia="en-US"/>
        </w:rPr>
      </w:pPr>
      <w:r w:rsidRPr="00C46AD0">
        <w:rPr>
          <w:rFonts w:eastAsia="Calibri"/>
          <w:sz w:val="22"/>
          <w:szCs w:val="22"/>
          <w:lang w:eastAsia="en-US"/>
        </w:rPr>
        <w:t>4.1.2. Премии по результатам работы в размере 12 должностных окладов.</w:t>
      </w:r>
    </w:p>
    <w:p w:rsidR="00C46AD0" w:rsidRPr="00C46AD0" w:rsidRDefault="00C46AD0" w:rsidP="00C46AD0">
      <w:pPr>
        <w:widowControl w:val="0"/>
        <w:suppressAutoHyphens w:val="0"/>
        <w:autoSpaceDE w:val="0"/>
        <w:autoSpaceDN w:val="0"/>
        <w:adjustRightInd w:val="0"/>
        <w:ind w:firstLine="540"/>
        <w:jc w:val="both"/>
        <w:rPr>
          <w:rFonts w:eastAsia="Calibri"/>
          <w:sz w:val="22"/>
          <w:szCs w:val="22"/>
          <w:lang w:eastAsia="en-US"/>
        </w:rPr>
      </w:pPr>
      <w:r w:rsidRPr="00C46AD0">
        <w:rPr>
          <w:rFonts w:eastAsia="Calibri"/>
          <w:sz w:val="22"/>
          <w:szCs w:val="22"/>
          <w:lang w:eastAsia="en-US"/>
        </w:rPr>
        <w:t>4.1.3. Ежемесячной процентной надбавки к должностному окладу за работу со сведениями, составляющими государственную тайну,  в размере 1 должностного оклада.</w:t>
      </w:r>
    </w:p>
    <w:p w:rsidR="00C46AD0" w:rsidRPr="00C46AD0" w:rsidRDefault="00C46AD0" w:rsidP="00C46AD0">
      <w:pPr>
        <w:widowControl w:val="0"/>
        <w:suppressAutoHyphens w:val="0"/>
        <w:autoSpaceDE w:val="0"/>
        <w:autoSpaceDN w:val="0"/>
        <w:adjustRightInd w:val="0"/>
        <w:ind w:firstLine="540"/>
        <w:jc w:val="both"/>
        <w:rPr>
          <w:rFonts w:eastAsia="Calibri"/>
          <w:sz w:val="22"/>
          <w:szCs w:val="22"/>
          <w:lang w:eastAsia="en-US"/>
        </w:rPr>
      </w:pPr>
      <w:r w:rsidRPr="00C46AD0">
        <w:rPr>
          <w:rFonts w:eastAsia="Calibri"/>
          <w:sz w:val="22"/>
          <w:szCs w:val="22"/>
          <w:lang w:eastAsia="en-US"/>
        </w:rPr>
        <w:t>4.1.4. Единовременной выплаты при предоставлении ежегодного оплачиваемого отпуска  в размере 2 должностных окладов.</w:t>
      </w:r>
    </w:p>
    <w:p w:rsidR="00C46AD0" w:rsidRPr="00C46AD0" w:rsidRDefault="00C46AD0" w:rsidP="00C46AD0">
      <w:pPr>
        <w:widowControl w:val="0"/>
        <w:suppressAutoHyphens w:val="0"/>
        <w:autoSpaceDE w:val="0"/>
        <w:autoSpaceDN w:val="0"/>
        <w:adjustRightInd w:val="0"/>
        <w:ind w:firstLine="540"/>
        <w:jc w:val="both"/>
        <w:rPr>
          <w:rFonts w:eastAsia="Calibri"/>
          <w:sz w:val="22"/>
          <w:szCs w:val="22"/>
          <w:lang w:eastAsia="en-US"/>
        </w:rPr>
      </w:pPr>
      <w:r w:rsidRPr="00C46AD0">
        <w:rPr>
          <w:rFonts w:eastAsia="Calibri"/>
          <w:sz w:val="22"/>
          <w:szCs w:val="22"/>
          <w:lang w:eastAsia="en-US"/>
        </w:rPr>
        <w:t xml:space="preserve">4.1.5. Материальной помощи  в размере 1 </w:t>
      </w:r>
      <w:bookmarkStart w:id="8" w:name="OLE_LINK54"/>
      <w:bookmarkStart w:id="9" w:name="OLE_LINK55"/>
      <w:bookmarkStart w:id="10" w:name="OLE_LINK56"/>
      <w:r w:rsidRPr="00C46AD0">
        <w:rPr>
          <w:rFonts w:eastAsia="Calibri"/>
          <w:sz w:val="22"/>
          <w:szCs w:val="22"/>
          <w:lang w:eastAsia="en-US"/>
        </w:rPr>
        <w:t>должностного оклад</w:t>
      </w:r>
      <w:bookmarkEnd w:id="8"/>
      <w:bookmarkEnd w:id="9"/>
      <w:bookmarkEnd w:id="10"/>
      <w:r w:rsidRPr="00C46AD0">
        <w:rPr>
          <w:rFonts w:eastAsia="Calibri"/>
          <w:sz w:val="22"/>
          <w:szCs w:val="22"/>
          <w:lang w:eastAsia="en-US"/>
        </w:rPr>
        <w:t>а.</w:t>
      </w:r>
    </w:p>
    <w:p w:rsidR="00C46AD0" w:rsidRPr="00C46AD0" w:rsidRDefault="00C46AD0" w:rsidP="00C46AD0">
      <w:pPr>
        <w:widowControl w:val="0"/>
        <w:suppressAutoHyphens w:val="0"/>
        <w:autoSpaceDE w:val="0"/>
        <w:autoSpaceDN w:val="0"/>
        <w:adjustRightInd w:val="0"/>
        <w:ind w:firstLine="540"/>
        <w:jc w:val="both"/>
        <w:rPr>
          <w:rFonts w:eastAsia="Calibri"/>
          <w:sz w:val="22"/>
          <w:szCs w:val="22"/>
          <w:lang w:eastAsia="en-US"/>
        </w:rPr>
      </w:pPr>
      <w:r w:rsidRPr="00C46AD0">
        <w:rPr>
          <w:rFonts w:eastAsia="Calibri"/>
          <w:sz w:val="22"/>
          <w:szCs w:val="22"/>
          <w:lang w:eastAsia="en-US"/>
        </w:rPr>
        <w:t>4.2. При установлении норматива формирования расходов на оплату труда выборного должностного лица  местного самоуправления учитывается районный коэффициент.</w:t>
      </w:r>
    </w:p>
    <w:p w:rsidR="00C46AD0" w:rsidRPr="00C46AD0" w:rsidRDefault="00C46AD0" w:rsidP="00C46AD0">
      <w:pPr>
        <w:widowControl w:val="0"/>
        <w:suppressAutoHyphens w:val="0"/>
        <w:autoSpaceDE w:val="0"/>
        <w:autoSpaceDN w:val="0"/>
        <w:adjustRightInd w:val="0"/>
        <w:ind w:firstLine="540"/>
        <w:jc w:val="both"/>
        <w:rPr>
          <w:rFonts w:eastAsia="Calibri"/>
          <w:sz w:val="22"/>
          <w:szCs w:val="22"/>
          <w:lang w:eastAsia="en-US"/>
        </w:rPr>
      </w:pPr>
      <w:r w:rsidRPr="00C46AD0">
        <w:rPr>
          <w:rFonts w:eastAsia="Calibri"/>
          <w:sz w:val="22"/>
          <w:szCs w:val="22"/>
          <w:lang w:eastAsia="en-US"/>
        </w:rPr>
        <w:t>4.3. Нормативы формирования расходов на оплату труда выборного должностного лица местного самоуправления  увеличиваются в случаях:</w:t>
      </w:r>
    </w:p>
    <w:p w:rsidR="00C46AD0" w:rsidRPr="00C46AD0" w:rsidRDefault="00C46AD0" w:rsidP="00C46AD0">
      <w:pPr>
        <w:widowControl w:val="0"/>
        <w:suppressAutoHyphens w:val="0"/>
        <w:autoSpaceDE w:val="0"/>
        <w:autoSpaceDN w:val="0"/>
        <w:adjustRightInd w:val="0"/>
        <w:ind w:firstLine="540"/>
        <w:jc w:val="both"/>
        <w:rPr>
          <w:rFonts w:eastAsia="Calibri"/>
          <w:sz w:val="22"/>
          <w:szCs w:val="22"/>
          <w:lang w:eastAsia="en-US"/>
        </w:rPr>
      </w:pPr>
      <w:r w:rsidRPr="00C46AD0">
        <w:rPr>
          <w:rFonts w:eastAsia="Calibri"/>
          <w:sz w:val="22"/>
          <w:szCs w:val="22"/>
          <w:lang w:eastAsia="en-US"/>
        </w:rPr>
        <w:t>направления в служебные командировки на территории Донецкой Народной Республики, Луганской Народной Республики, Запорожской области и Херсонской области;</w:t>
      </w:r>
    </w:p>
    <w:p w:rsidR="00C46AD0" w:rsidRPr="00C46AD0" w:rsidRDefault="00C46AD0" w:rsidP="00C46AD0">
      <w:pPr>
        <w:widowControl w:val="0"/>
        <w:suppressAutoHyphens w:val="0"/>
        <w:autoSpaceDE w:val="0"/>
        <w:autoSpaceDN w:val="0"/>
        <w:adjustRightInd w:val="0"/>
        <w:ind w:firstLine="540"/>
        <w:jc w:val="both"/>
        <w:rPr>
          <w:rFonts w:eastAsia="Calibri"/>
          <w:sz w:val="22"/>
          <w:szCs w:val="22"/>
          <w:lang w:eastAsia="en-US"/>
        </w:rPr>
      </w:pPr>
      <w:r w:rsidRPr="00C46AD0">
        <w:rPr>
          <w:rFonts w:eastAsia="Calibri"/>
          <w:sz w:val="22"/>
          <w:szCs w:val="22"/>
          <w:lang w:eastAsia="en-US"/>
        </w:rPr>
        <w:t>выхода на пенсию и освобождения от муниципальной должности.</w:t>
      </w:r>
    </w:p>
    <w:p w:rsidR="00C46AD0" w:rsidRPr="00C46AD0" w:rsidRDefault="00C46AD0" w:rsidP="00C46AD0">
      <w:pPr>
        <w:widowControl w:val="0"/>
        <w:suppressAutoHyphens w:val="0"/>
        <w:autoSpaceDE w:val="0"/>
        <w:autoSpaceDN w:val="0"/>
        <w:adjustRightInd w:val="0"/>
        <w:jc w:val="right"/>
        <w:outlineLvl w:val="1"/>
        <w:rPr>
          <w:rFonts w:eastAsia="Calibri"/>
          <w:sz w:val="22"/>
          <w:szCs w:val="22"/>
          <w:lang w:eastAsia="en-US"/>
        </w:rPr>
      </w:pPr>
    </w:p>
    <w:p w:rsidR="00C46AD0" w:rsidRPr="00C46AD0" w:rsidRDefault="00C46AD0" w:rsidP="00C46AD0">
      <w:pPr>
        <w:widowControl w:val="0"/>
        <w:suppressAutoHyphens w:val="0"/>
        <w:autoSpaceDE w:val="0"/>
        <w:autoSpaceDN w:val="0"/>
        <w:adjustRightInd w:val="0"/>
        <w:jc w:val="right"/>
        <w:outlineLvl w:val="1"/>
        <w:rPr>
          <w:rFonts w:eastAsia="Calibri"/>
          <w:sz w:val="22"/>
          <w:szCs w:val="22"/>
          <w:lang w:eastAsia="en-US"/>
        </w:rPr>
      </w:pPr>
      <w:r w:rsidRPr="00C46AD0">
        <w:rPr>
          <w:rFonts w:eastAsia="Calibri"/>
          <w:sz w:val="22"/>
          <w:szCs w:val="22"/>
          <w:lang w:eastAsia="en-US"/>
        </w:rPr>
        <w:t>Приложение № 1</w:t>
      </w:r>
    </w:p>
    <w:p w:rsidR="00C46AD0" w:rsidRPr="00C46AD0" w:rsidRDefault="00C46AD0" w:rsidP="00C46AD0">
      <w:pPr>
        <w:widowControl w:val="0"/>
        <w:suppressAutoHyphens w:val="0"/>
        <w:autoSpaceDE w:val="0"/>
        <w:autoSpaceDN w:val="0"/>
        <w:adjustRightInd w:val="0"/>
        <w:ind w:firstLine="7230"/>
        <w:outlineLvl w:val="1"/>
        <w:rPr>
          <w:rFonts w:eastAsia="Calibri"/>
          <w:sz w:val="22"/>
          <w:szCs w:val="22"/>
          <w:lang w:eastAsia="en-US"/>
        </w:rPr>
      </w:pPr>
      <w:r w:rsidRPr="00C46AD0">
        <w:rPr>
          <w:rFonts w:eastAsia="Calibri"/>
          <w:sz w:val="22"/>
          <w:szCs w:val="22"/>
          <w:lang w:eastAsia="en-US"/>
        </w:rPr>
        <w:t xml:space="preserve"> к Положению</w:t>
      </w:r>
    </w:p>
    <w:p w:rsidR="00C46AD0" w:rsidRPr="00C46AD0" w:rsidRDefault="00C46AD0" w:rsidP="00C46AD0">
      <w:pPr>
        <w:suppressAutoHyphens w:val="0"/>
        <w:ind w:firstLine="708"/>
        <w:jc w:val="both"/>
        <w:rPr>
          <w:rFonts w:eastAsia="Calibri"/>
          <w:sz w:val="22"/>
          <w:szCs w:val="22"/>
          <w:lang w:eastAsia="en-US"/>
        </w:rPr>
      </w:pPr>
    </w:p>
    <w:p w:rsidR="00C46AD0" w:rsidRPr="00C46AD0" w:rsidRDefault="00C46AD0" w:rsidP="00C46AD0">
      <w:pPr>
        <w:suppressAutoHyphens w:val="0"/>
        <w:ind w:firstLine="708"/>
        <w:jc w:val="both"/>
        <w:rPr>
          <w:rFonts w:eastAsia="Calibri"/>
          <w:sz w:val="22"/>
          <w:szCs w:val="22"/>
          <w:lang w:eastAsia="en-US"/>
        </w:rPr>
      </w:pPr>
    </w:p>
    <w:p w:rsidR="00C46AD0" w:rsidRPr="00C46AD0" w:rsidRDefault="00C46AD0" w:rsidP="00C46AD0">
      <w:pPr>
        <w:widowControl w:val="0"/>
        <w:suppressAutoHyphens w:val="0"/>
        <w:autoSpaceDE w:val="0"/>
        <w:autoSpaceDN w:val="0"/>
        <w:adjustRightInd w:val="0"/>
        <w:jc w:val="center"/>
        <w:rPr>
          <w:rFonts w:eastAsia="Calibri"/>
          <w:sz w:val="22"/>
          <w:szCs w:val="22"/>
          <w:lang w:eastAsia="en-US"/>
        </w:rPr>
      </w:pPr>
    </w:p>
    <w:p w:rsidR="00C46AD0" w:rsidRPr="00C46AD0" w:rsidRDefault="00C46AD0" w:rsidP="00C46AD0">
      <w:pPr>
        <w:widowControl w:val="0"/>
        <w:suppressAutoHyphens w:val="0"/>
        <w:autoSpaceDE w:val="0"/>
        <w:autoSpaceDN w:val="0"/>
        <w:adjustRightInd w:val="0"/>
        <w:jc w:val="center"/>
        <w:rPr>
          <w:b/>
          <w:bCs/>
          <w:sz w:val="22"/>
          <w:szCs w:val="22"/>
          <w:lang w:eastAsia="ru-RU"/>
        </w:rPr>
      </w:pPr>
      <w:r w:rsidRPr="00C46AD0">
        <w:rPr>
          <w:b/>
          <w:bCs/>
          <w:sz w:val="22"/>
          <w:szCs w:val="22"/>
          <w:lang w:eastAsia="ru-RU"/>
        </w:rPr>
        <w:t>РАЗМЕР</w:t>
      </w:r>
    </w:p>
    <w:p w:rsidR="00C46AD0" w:rsidRPr="00C46AD0" w:rsidRDefault="00C46AD0" w:rsidP="00C46AD0">
      <w:pPr>
        <w:widowControl w:val="0"/>
        <w:suppressAutoHyphens w:val="0"/>
        <w:autoSpaceDE w:val="0"/>
        <w:autoSpaceDN w:val="0"/>
        <w:adjustRightInd w:val="0"/>
        <w:jc w:val="center"/>
        <w:rPr>
          <w:b/>
          <w:bCs/>
          <w:sz w:val="22"/>
          <w:szCs w:val="22"/>
          <w:lang w:eastAsia="ru-RU"/>
        </w:rPr>
      </w:pPr>
      <w:r w:rsidRPr="00C46AD0">
        <w:rPr>
          <w:b/>
          <w:bCs/>
          <w:sz w:val="22"/>
          <w:szCs w:val="22"/>
          <w:lang w:eastAsia="ru-RU"/>
        </w:rPr>
        <w:t>должностного оклада выборного должностного лица</w:t>
      </w:r>
    </w:p>
    <w:p w:rsidR="00C46AD0" w:rsidRPr="00C46AD0" w:rsidRDefault="00C46AD0" w:rsidP="00C46AD0">
      <w:pPr>
        <w:widowControl w:val="0"/>
        <w:suppressAutoHyphens w:val="0"/>
        <w:autoSpaceDE w:val="0"/>
        <w:autoSpaceDN w:val="0"/>
        <w:adjustRightInd w:val="0"/>
        <w:jc w:val="center"/>
        <w:rPr>
          <w:b/>
          <w:bCs/>
          <w:sz w:val="22"/>
          <w:szCs w:val="22"/>
          <w:lang w:eastAsia="ru-RU"/>
        </w:rPr>
      </w:pPr>
      <w:r w:rsidRPr="00C46AD0">
        <w:rPr>
          <w:b/>
          <w:bCs/>
          <w:sz w:val="22"/>
          <w:szCs w:val="22"/>
          <w:lang w:eastAsia="ru-RU"/>
        </w:rPr>
        <w:t xml:space="preserve">муниципального образования </w:t>
      </w:r>
      <w:proofErr w:type="spellStart"/>
      <w:r w:rsidRPr="00C46AD0">
        <w:rPr>
          <w:b/>
          <w:bCs/>
          <w:sz w:val="22"/>
          <w:szCs w:val="22"/>
          <w:lang w:eastAsia="ru-RU"/>
        </w:rPr>
        <w:t>Просницкое</w:t>
      </w:r>
      <w:proofErr w:type="spellEnd"/>
      <w:r w:rsidRPr="00C46AD0">
        <w:rPr>
          <w:b/>
          <w:bCs/>
          <w:sz w:val="22"/>
          <w:szCs w:val="22"/>
          <w:lang w:eastAsia="ru-RU"/>
        </w:rPr>
        <w:t xml:space="preserve"> сельское поселение</w:t>
      </w:r>
    </w:p>
    <w:p w:rsidR="00C46AD0" w:rsidRPr="00C46AD0" w:rsidRDefault="00C46AD0" w:rsidP="00C46AD0">
      <w:pPr>
        <w:widowControl w:val="0"/>
        <w:suppressAutoHyphens w:val="0"/>
        <w:autoSpaceDE w:val="0"/>
        <w:autoSpaceDN w:val="0"/>
        <w:adjustRightInd w:val="0"/>
        <w:jc w:val="center"/>
        <w:rPr>
          <w:b/>
          <w:bCs/>
          <w:sz w:val="22"/>
          <w:szCs w:val="22"/>
          <w:lang w:eastAsia="ru-RU"/>
        </w:rPr>
      </w:pPr>
      <w:r w:rsidRPr="00C46AD0">
        <w:rPr>
          <w:b/>
          <w:bCs/>
          <w:sz w:val="22"/>
          <w:szCs w:val="22"/>
          <w:lang w:eastAsia="ru-RU"/>
        </w:rPr>
        <w:t xml:space="preserve"> Кирово-Чепецкого  района  Кировской области</w:t>
      </w:r>
    </w:p>
    <w:p w:rsidR="00C46AD0" w:rsidRPr="00C46AD0" w:rsidRDefault="00C46AD0" w:rsidP="00C46AD0">
      <w:pPr>
        <w:widowControl w:val="0"/>
        <w:suppressAutoHyphens w:val="0"/>
        <w:autoSpaceDE w:val="0"/>
        <w:autoSpaceDN w:val="0"/>
        <w:adjustRightInd w:val="0"/>
        <w:jc w:val="center"/>
        <w:rPr>
          <w:b/>
          <w:bCs/>
          <w:sz w:val="22"/>
          <w:szCs w:val="22"/>
          <w:lang w:eastAsia="ru-RU"/>
        </w:rPr>
      </w:pPr>
    </w:p>
    <w:tbl>
      <w:tblPr>
        <w:tblW w:w="0" w:type="auto"/>
        <w:tblInd w:w="75" w:type="dxa"/>
        <w:tblLayout w:type="fixed"/>
        <w:tblCellMar>
          <w:left w:w="75" w:type="dxa"/>
          <w:right w:w="75" w:type="dxa"/>
        </w:tblCellMar>
        <w:tblLook w:val="0000" w:firstRow="0" w:lastRow="0" w:firstColumn="0" w:lastColumn="0" w:noHBand="0" w:noVBand="0"/>
      </w:tblPr>
      <w:tblGrid>
        <w:gridCol w:w="6600"/>
        <w:gridCol w:w="2520"/>
      </w:tblGrid>
      <w:tr w:rsidR="00C46AD0" w:rsidRPr="00C46AD0" w:rsidTr="00C46AD0">
        <w:trPr>
          <w:trHeight w:val="400"/>
        </w:trPr>
        <w:tc>
          <w:tcPr>
            <w:tcW w:w="6600" w:type="dxa"/>
            <w:tcBorders>
              <w:top w:val="single" w:sz="4" w:space="0" w:color="auto"/>
              <w:left w:val="single" w:sz="4" w:space="0" w:color="auto"/>
              <w:bottom w:val="single" w:sz="4" w:space="0" w:color="auto"/>
              <w:right w:val="single" w:sz="4" w:space="0" w:color="auto"/>
            </w:tcBorders>
          </w:tcPr>
          <w:p w:rsidR="00C46AD0" w:rsidRPr="00C46AD0" w:rsidRDefault="00C46AD0" w:rsidP="00C46AD0">
            <w:pPr>
              <w:widowControl w:val="0"/>
              <w:suppressAutoHyphens w:val="0"/>
              <w:autoSpaceDE w:val="0"/>
              <w:autoSpaceDN w:val="0"/>
              <w:adjustRightInd w:val="0"/>
              <w:rPr>
                <w:lang w:eastAsia="ru-RU"/>
              </w:rPr>
            </w:pPr>
            <w:r w:rsidRPr="00C46AD0">
              <w:rPr>
                <w:sz w:val="22"/>
                <w:szCs w:val="22"/>
                <w:lang w:eastAsia="ru-RU"/>
              </w:rPr>
              <w:t xml:space="preserve">               Наименование должностей               </w:t>
            </w:r>
          </w:p>
        </w:tc>
        <w:tc>
          <w:tcPr>
            <w:tcW w:w="2520" w:type="dxa"/>
            <w:tcBorders>
              <w:top w:val="single" w:sz="4" w:space="0" w:color="auto"/>
              <w:left w:val="single" w:sz="4" w:space="0" w:color="auto"/>
              <w:bottom w:val="single" w:sz="4" w:space="0" w:color="auto"/>
              <w:right w:val="single" w:sz="4" w:space="0" w:color="auto"/>
            </w:tcBorders>
          </w:tcPr>
          <w:p w:rsidR="00C46AD0" w:rsidRPr="00C46AD0" w:rsidRDefault="00C46AD0" w:rsidP="00C46AD0">
            <w:pPr>
              <w:widowControl w:val="0"/>
              <w:suppressAutoHyphens w:val="0"/>
              <w:autoSpaceDE w:val="0"/>
              <w:autoSpaceDN w:val="0"/>
              <w:adjustRightInd w:val="0"/>
              <w:jc w:val="center"/>
              <w:rPr>
                <w:lang w:eastAsia="ru-RU"/>
              </w:rPr>
            </w:pPr>
            <w:r w:rsidRPr="00C46AD0">
              <w:rPr>
                <w:sz w:val="22"/>
                <w:szCs w:val="22"/>
                <w:lang w:eastAsia="ru-RU"/>
              </w:rPr>
              <w:t>Размеры должностных</w:t>
            </w:r>
            <w:r w:rsidRPr="00C46AD0">
              <w:rPr>
                <w:sz w:val="22"/>
                <w:szCs w:val="22"/>
                <w:lang w:eastAsia="ru-RU"/>
              </w:rPr>
              <w:br/>
              <w:t>окладов, руб.</w:t>
            </w:r>
          </w:p>
        </w:tc>
      </w:tr>
      <w:tr w:rsidR="00C46AD0" w:rsidRPr="00C46AD0" w:rsidTr="00C46AD0">
        <w:tc>
          <w:tcPr>
            <w:tcW w:w="6600" w:type="dxa"/>
            <w:tcBorders>
              <w:top w:val="nil"/>
              <w:left w:val="single" w:sz="4" w:space="0" w:color="auto"/>
              <w:bottom w:val="single" w:sz="4" w:space="0" w:color="auto"/>
              <w:right w:val="single" w:sz="4" w:space="0" w:color="auto"/>
            </w:tcBorders>
          </w:tcPr>
          <w:p w:rsidR="00C46AD0" w:rsidRPr="00C46AD0" w:rsidRDefault="00C46AD0" w:rsidP="00C46AD0">
            <w:pPr>
              <w:widowControl w:val="0"/>
              <w:suppressAutoHyphens w:val="0"/>
              <w:autoSpaceDE w:val="0"/>
              <w:autoSpaceDN w:val="0"/>
              <w:adjustRightInd w:val="0"/>
              <w:rPr>
                <w:lang w:eastAsia="ru-RU"/>
              </w:rPr>
            </w:pPr>
            <w:r w:rsidRPr="00C46AD0">
              <w:rPr>
                <w:sz w:val="22"/>
                <w:szCs w:val="22"/>
                <w:lang w:eastAsia="ru-RU"/>
              </w:rPr>
              <w:t xml:space="preserve">Глава муниципального образования                     </w:t>
            </w:r>
          </w:p>
        </w:tc>
        <w:tc>
          <w:tcPr>
            <w:tcW w:w="2520" w:type="dxa"/>
            <w:tcBorders>
              <w:top w:val="nil"/>
              <w:left w:val="single" w:sz="4" w:space="0" w:color="auto"/>
              <w:bottom w:val="single" w:sz="4" w:space="0" w:color="auto"/>
              <w:right w:val="single" w:sz="4" w:space="0" w:color="auto"/>
            </w:tcBorders>
          </w:tcPr>
          <w:p w:rsidR="00C46AD0" w:rsidRPr="00C46AD0" w:rsidRDefault="00C46AD0" w:rsidP="00C46AD0">
            <w:pPr>
              <w:widowControl w:val="0"/>
              <w:suppressAutoHyphens w:val="0"/>
              <w:autoSpaceDE w:val="0"/>
              <w:autoSpaceDN w:val="0"/>
              <w:adjustRightInd w:val="0"/>
              <w:jc w:val="center"/>
              <w:rPr>
                <w:lang w:eastAsia="ru-RU"/>
              </w:rPr>
            </w:pPr>
            <w:r w:rsidRPr="00C46AD0">
              <w:rPr>
                <w:sz w:val="22"/>
                <w:szCs w:val="22"/>
                <w:lang w:eastAsia="ru-RU"/>
              </w:rPr>
              <w:t>16 448</w:t>
            </w:r>
          </w:p>
        </w:tc>
      </w:tr>
    </w:tbl>
    <w:p w:rsidR="00C46AD0" w:rsidRPr="00C46AD0" w:rsidRDefault="00C46AD0" w:rsidP="00C46AD0">
      <w:pPr>
        <w:suppressAutoHyphens w:val="0"/>
        <w:ind w:firstLine="708"/>
        <w:jc w:val="both"/>
        <w:rPr>
          <w:rFonts w:eastAsia="Calibri"/>
          <w:sz w:val="22"/>
          <w:szCs w:val="22"/>
          <w:lang w:eastAsia="en-US"/>
        </w:rPr>
      </w:pPr>
    </w:p>
    <w:p w:rsidR="00C46AD0" w:rsidRPr="00C46AD0" w:rsidRDefault="00C46AD0" w:rsidP="00C46AD0">
      <w:pPr>
        <w:widowControl w:val="0"/>
        <w:suppressAutoHyphens w:val="0"/>
        <w:autoSpaceDE w:val="0"/>
        <w:autoSpaceDN w:val="0"/>
        <w:adjustRightInd w:val="0"/>
        <w:jc w:val="right"/>
        <w:outlineLvl w:val="1"/>
        <w:rPr>
          <w:rFonts w:eastAsia="Calibri"/>
          <w:sz w:val="22"/>
          <w:szCs w:val="22"/>
          <w:lang w:eastAsia="en-US"/>
        </w:rPr>
      </w:pPr>
      <w:r w:rsidRPr="00C46AD0">
        <w:rPr>
          <w:rFonts w:eastAsia="Calibri"/>
          <w:sz w:val="22"/>
          <w:szCs w:val="22"/>
          <w:lang w:eastAsia="en-US"/>
        </w:rPr>
        <w:t>Приложение № 2</w:t>
      </w:r>
    </w:p>
    <w:p w:rsidR="00C46AD0" w:rsidRPr="00C46AD0" w:rsidRDefault="00C46AD0" w:rsidP="00C46AD0">
      <w:pPr>
        <w:widowControl w:val="0"/>
        <w:suppressAutoHyphens w:val="0"/>
        <w:autoSpaceDE w:val="0"/>
        <w:autoSpaceDN w:val="0"/>
        <w:adjustRightInd w:val="0"/>
        <w:ind w:firstLine="7230"/>
        <w:outlineLvl w:val="1"/>
        <w:rPr>
          <w:rFonts w:eastAsia="Calibri"/>
          <w:sz w:val="22"/>
          <w:szCs w:val="22"/>
          <w:lang w:eastAsia="en-US"/>
        </w:rPr>
      </w:pPr>
      <w:r w:rsidRPr="00C46AD0">
        <w:rPr>
          <w:rFonts w:eastAsia="Calibri"/>
          <w:sz w:val="22"/>
          <w:szCs w:val="22"/>
          <w:lang w:eastAsia="en-US"/>
        </w:rPr>
        <w:t xml:space="preserve"> к Положению</w:t>
      </w:r>
    </w:p>
    <w:p w:rsidR="00C46AD0" w:rsidRPr="00C46AD0" w:rsidRDefault="00C46AD0" w:rsidP="00C46AD0">
      <w:pPr>
        <w:suppressAutoHyphens w:val="0"/>
        <w:snapToGrid w:val="0"/>
        <w:jc w:val="right"/>
        <w:rPr>
          <w:rFonts w:eastAsia="Calibri"/>
          <w:sz w:val="22"/>
          <w:szCs w:val="22"/>
          <w:lang w:eastAsia="en-US"/>
        </w:rPr>
      </w:pPr>
    </w:p>
    <w:p w:rsidR="00C46AD0" w:rsidRPr="00C46AD0" w:rsidRDefault="00C46AD0" w:rsidP="00C46AD0">
      <w:pPr>
        <w:suppressAutoHyphens w:val="0"/>
        <w:snapToGrid w:val="0"/>
        <w:jc w:val="center"/>
        <w:rPr>
          <w:rFonts w:eastAsia="Calibri"/>
          <w:b/>
          <w:sz w:val="22"/>
          <w:szCs w:val="22"/>
          <w:lang w:eastAsia="en-US"/>
        </w:rPr>
      </w:pPr>
      <w:r w:rsidRPr="00C46AD0">
        <w:rPr>
          <w:rFonts w:eastAsia="Calibri"/>
          <w:b/>
          <w:sz w:val="22"/>
          <w:szCs w:val="22"/>
          <w:lang w:eastAsia="en-US"/>
        </w:rPr>
        <w:t>ПОКАЗАТЕЛИ</w:t>
      </w:r>
    </w:p>
    <w:p w:rsidR="00C46AD0" w:rsidRPr="00C46AD0" w:rsidRDefault="00C46AD0" w:rsidP="00C46AD0">
      <w:pPr>
        <w:suppressAutoHyphens w:val="0"/>
        <w:snapToGrid w:val="0"/>
        <w:jc w:val="center"/>
        <w:rPr>
          <w:rFonts w:eastAsia="Calibri"/>
          <w:b/>
          <w:sz w:val="22"/>
          <w:szCs w:val="22"/>
          <w:lang w:eastAsia="en-US"/>
        </w:rPr>
      </w:pPr>
      <w:r w:rsidRPr="00C46AD0">
        <w:rPr>
          <w:rFonts w:eastAsia="Calibri"/>
          <w:b/>
          <w:sz w:val="22"/>
          <w:szCs w:val="22"/>
          <w:lang w:eastAsia="en-US"/>
        </w:rPr>
        <w:t xml:space="preserve">ежемесячного премирования главы </w:t>
      </w:r>
      <w:proofErr w:type="spellStart"/>
      <w:r w:rsidRPr="00C46AD0">
        <w:rPr>
          <w:rFonts w:eastAsia="Calibri"/>
          <w:b/>
          <w:sz w:val="22"/>
          <w:szCs w:val="22"/>
          <w:lang w:eastAsia="en-US"/>
        </w:rPr>
        <w:t>Просницкого</w:t>
      </w:r>
      <w:proofErr w:type="spellEnd"/>
      <w:r w:rsidRPr="00C46AD0">
        <w:rPr>
          <w:rFonts w:eastAsia="Calibri"/>
          <w:b/>
          <w:sz w:val="22"/>
          <w:szCs w:val="22"/>
          <w:lang w:eastAsia="en-US"/>
        </w:rPr>
        <w:t xml:space="preserve"> сельского поселения</w:t>
      </w:r>
    </w:p>
    <w:p w:rsidR="00C46AD0" w:rsidRPr="00C46AD0" w:rsidRDefault="00C46AD0" w:rsidP="00C46AD0">
      <w:pPr>
        <w:suppressAutoHyphens w:val="0"/>
        <w:snapToGrid w:val="0"/>
        <w:jc w:val="center"/>
        <w:rPr>
          <w:rFonts w:eastAsia="Calibri"/>
          <w:b/>
          <w:sz w:val="22"/>
          <w:szCs w:val="22"/>
          <w:lang w:eastAsia="en-US"/>
        </w:rPr>
      </w:pPr>
      <w:r w:rsidRPr="00C46AD0">
        <w:rPr>
          <w:rFonts w:eastAsia="Calibri"/>
          <w:b/>
          <w:sz w:val="22"/>
          <w:szCs w:val="22"/>
          <w:lang w:eastAsia="en-US"/>
        </w:rPr>
        <w:t>Кирово-Чепецкого района Кировской области</w:t>
      </w:r>
    </w:p>
    <w:p w:rsidR="00C46AD0" w:rsidRPr="00C46AD0" w:rsidRDefault="00C46AD0" w:rsidP="00C46AD0">
      <w:pPr>
        <w:suppressAutoHyphens w:val="0"/>
        <w:snapToGrid w:val="0"/>
        <w:jc w:val="center"/>
        <w:rPr>
          <w:rFonts w:eastAsia="Calibri"/>
          <w:b/>
          <w:sz w:val="22"/>
          <w:szCs w:val="22"/>
          <w:lang w:eastAsia="en-US"/>
        </w:rPr>
      </w:pPr>
    </w:p>
    <w:tbl>
      <w:tblPr>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6662"/>
        <w:gridCol w:w="2268"/>
      </w:tblGrid>
      <w:tr w:rsidR="00C46AD0" w:rsidRPr="00C46AD0" w:rsidTr="00C46AD0">
        <w:trPr>
          <w:trHeight w:val="1202"/>
        </w:trPr>
        <w:tc>
          <w:tcPr>
            <w:tcW w:w="675" w:type="dxa"/>
            <w:shd w:val="clear" w:color="auto" w:fill="auto"/>
            <w:vAlign w:val="center"/>
          </w:tcPr>
          <w:p w:rsidR="00C46AD0" w:rsidRPr="00C46AD0" w:rsidRDefault="00C46AD0" w:rsidP="00C46AD0">
            <w:pPr>
              <w:snapToGrid w:val="0"/>
              <w:jc w:val="center"/>
              <w:rPr>
                <w:rFonts w:eastAsia="Calibri"/>
                <w:b/>
              </w:rPr>
            </w:pPr>
            <w:r w:rsidRPr="00C46AD0">
              <w:rPr>
                <w:rFonts w:eastAsia="Calibri"/>
                <w:b/>
                <w:sz w:val="22"/>
                <w:szCs w:val="22"/>
                <w:lang w:eastAsia="en-US"/>
              </w:rPr>
              <w:lastRenderedPageBreak/>
              <w:t>№</w:t>
            </w:r>
          </w:p>
        </w:tc>
        <w:tc>
          <w:tcPr>
            <w:tcW w:w="6662" w:type="dxa"/>
            <w:shd w:val="clear" w:color="auto" w:fill="auto"/>
            <w:vAlign w:val="center"/>
          </w:tcPr>
          <w:p w:rsidR="00C46AD0" w:rsidRPr="00C46AD0" w:rsidRDefault="00C46AD0" w:rsidP="00C46AD0">
            <w:pPr>
              <w:snapToGrid w:val="0"/>
              <w:jc w:val="center"/>
              <w:rPr>
                <w:rFonts w:eastAsia="Calibri"/>
                <w:b/>
              </w:rPr>
            </w:pPr>
            <w:r w:rsidRPr="00C46AD0">
              <w:rPr>
                <w:rFonts w:eastAsia="Calibri"/>
                <w:b/>
                <w:sz w:val="22"/>
                <w:szCs w:val="22"/>
                <w:lang w:eastAsia="en-US"/>
              </w:rPr>
              <w:t>Показатели, при выполнении которых премия  по результатам работы выплачивается в полном размере</w:t>
            </w:r>
          </w:p>
        </w:tc>
        <w:tc>
          <w:tcPr>
            <w:tcW w:w="2268" w:type="dxa"/>
            <w:shd w:val="clear" w:color="auto" w:fill="auto"/>
            <w:vAlign w:val="center"/>
          </w:tcPr>
          <w:p w:rsidR="00C46AD0" w:rsidRPr="00C46AD0" w:rsidRDefault="00C46AD0" w:rsidP="00C46AD0">
            <w:pPr>
              <w:suppressAutoHyphens w:val="0"/>
              <w:snapToGrid w:val="0"/>
              <w:jc w:val="center"/>
              <w:rPr>
                <w:rFonts w:eastAsia="Calibri"/>
                <w:b/>
                <w:lang w:eastAsia="en-US"/>
              </w:rPr>
            </w:pPr>
            <w:r w:rsidRPr="00C46AD0">
              <w:rPr>
                <w:rFonts w:eastAsia="Calibri"/>
                <w:b/>
                <w:sz w:val="22"/>
                <w:szCs w:val="22"/>
                <w:lang w:eastAsia="en-US"/>
              </w:rPr>
              <w:t>Процент премирования</w:t>
            </w:r>
          </w:p>
        </w:tc>
      </w:tr>
      <w:tr w:rsidR="00C46AD0" w:rsidRPr="00C46AD0" w:rsidTr="00C46AD0">
        <w:tc>
          <w:tcPr>
            <w:tcW w:w="675" w:type="dxa"/>
            <w:shd w:val="clear" w:color="auto" w:fill="auto"/>
            <w:vAlign w:val="center"/>
          </w:tcPr>
          <w:p w:rsidR="00C46AD0" w:rsidRPr="00C46AD0" w:rsidRDefault="00C46AD0" w:rsidP="00C46AD0">
            <w:pPr>
              <w:snapToGrid w:val="0"/>
              <w:jc w:val="center"/>
              <w:rPr>
                <w:rFonts w:eastAsia="Calibri"/>
              </w:rPr>
            </w:pPr>
            <w:r w:rsidRPr="00C46AD0">
              <w:rPr>
                <w:rFonts w:eastAsia="Calibri"/>
                <w:sz w:val="22"/>
                <w:szCs w:val="22"/>
                <w:lang w:eastAsia="en-US"/>
              </w:rPr>
              <w:t>1</w:t>
            </w:r>
          </w:p>
        </w:tc>
        <w:tc>
          <w:tcPr>
            <w:tcW w:w="6662" w:type="dxa"/>
            <w:shd w:val="clear" w:color="auto" w:fill="auto"/>
            <w:vAlign w:val="center"/>
          </w:tcPr>
          <w:p w:rsidR="00C46AD0" w:rsidRPr="00C46AD0" w:rsidRDefault="00C46AD0" w:rsidP="00C46AD0">
            <w:pPr>
              <w:snapToGrid w:val="0"/>
              <w:jc w:val="both"/>
              <w:rPr>
                <w:rFonts w:eastAsia="Calibri"/>
              </w:rPr>
            </w:pPr>
            <w:r w:rsidRPr="00C46AD0">
              <w:rPr>
                <w:rFonts w:eastAsia="Calibri"/>
                <w:sz w:val="22"/>
                <w:szCs w:val="22"/>
                <w:lang w:eastAsia="en-US"/>
              </w:rPr>
              <w:t xml:space="preserve">Выполнение планов по исполнению бюджета муниципального образования </w:t>
            </w:r>
            <w:proofErr w:type="spellStart"/>
            <w:r w:rsidRPr="00C46AD0">
              <w:rPr>
                <w:rFonts w:eastAsia="Calibri"/>
                <w:sz w:val="22"/>
                <w:szCs w:val="22"/>
                <w:lang w:eastAsia="en-US"/>
              </w:rPr>
              <w:t>Просницкое</w:t>
            </w:r>
            <w:proofErr w:type="spellEnd"/>
            <w:r w:rsidRPr="00C46AD0">
              <w:rPr>
                <w:rFonts w:eastAsia="Calibri"/>
                <w:sz w:val="22"/>
                <w:szCs w:val="22"/>
                <w:lang w:eastAsia="en-US"/>
              </w:rPr>
              <w:t xml:space="preserve"> сельское поселение Кирово-Чепецкого района Кировской области </w:t>
            </w:r>
          </w:p>
        </w:tc>
        <w:tc>
          <w:tcPr>
            <w:tcW w:w="2268" w:type="dxa"/>
            <w:shd w:val="clear" w:color="auto" w:fill="auto"/>
            <w:vAlign w:val="center"/>
          </w:tcPr>
          <w:p w:rsidR="00C46AD0" w:rsidRPr="00C46AD0" w:rsidRDefault="00C46AD0" w:rsidP="00C46AD0">
            <w:pPr>
              <w:suppressAutoHyphens w:val="0"/>
              <w:snapToGrid w:val="0"/>
              <w:jc w:val="center"/>
              <w:rPr>
                <w:rFonts w:eastAsia="Calibri"/>
                <w:lang w:eastAsia="en-US"/>
              </w:rPr>
            </w:pPr>
            <w:r w:rsidRPr="00C46AD0">
              <w:rPr>
                <w:rFonts w:eastAsia="Calibri"/>
                <w:sz w:val="22"/>
                <w:szCs w:val="22"/>
                <w:lang w:eastAsia="en-US"/>
              </w:rPr>
              <w:t>10%</w:t>
            </w:r>
          </w:p>
        </w:tc>
      </w:tr>
      <w:tr w:rsidR="00C46AD0" w:rsidRPr="00C46AD0" w:rsidTr="00C46AD0">
        <w:tc>
          <w:tcPr>
            <w:tcW w:w="675" w:type="dxa"/>
            <w:shd w:val="clear" w:color="auto" w:fill="auto"/>
            <w:vAlign w:val="center"/>
          </w:tcPr>
          <w:p w:rsidR="00C46AD0" w:rsidRPr="00C46AD0" w:rsidRDefault="00C46AD0" w:rsidP="00C46AD0">
            <w:pPr>
              <w:snapToGrid w:val="0"/>
              <w:jc w:val="center"/>
              <w:rPr>
                <w:rFonts w:eastAsia="Calibri"/>
              </w:rPr>
            </w:pPr>
            <w:r w:rsidRPr="00C46AD0">
              <w:rPr>
                <w:rFonts w:eastAsia="Calibri"/>
                <w:sz w:val="22"/>
                <w:szCs w:val="22"/>
                <w:lang w:eastAsia="en-US"/>
              </w:rPr>
              <w:t>2</w:t>
            </w:r>
          </w:p>
        </w:tc>
        <w:tc>
          <w:tcPr>
            <w:tcW w:w="6662" w:type="dxa"/>
            <w:shd w:val="clear" w:color="auto" w:fill="auto"/>
            <w:vAlign w:val="center"/>
          </w:tcPr>
          <w:p w:rsidR="00C46AD0" w:rsidRPr="00C46AD0" w:rsidRDefault="00C46AD0" w:rsidP="00C46AD0">
            <w:pPr>
              <w:snapToGrid w:val="0"/>
              <w:jc w:val="both"/>
              <w:rPr>
                <w:rFonts w:eastAsia="Calibri"/>
              </w:rPr>
            </w:pPr>
            <w:r w:rsidRPr="00C46AD0">
              <w:rPr>
                <w:rFonts w:eastAsia="Calibri"/>
                <w:sz w:val="22"/>
                <w:szCs w:val="22"/>
                <w:lang w:eastAsia="en-US"/>
              </w:rPr>
              <w:t xml:space="preserve">Отсутствие просроченной кредиторской задолженности по выплате заработной платы с начислениями по учреждениям, финансируемым из местного бюджета </w:t>
            </w:r>
          </w:p>
        </w:tc>
        <w:tc>
          <w:tcPr>
            <w:tcW w:w="2268" w:type="dxa"/>
            <w:shd w:val="clear" w:color="auto" w:fill="auto"/>
            <w:vAlign w:val="center"/>
          </w:tcPr>
          <w:p w:rsidR="00C46AD0" w:rsidRPr="00C46AD0" w:rsidRDefault="00C46AD0" w:rsidP="00C46AD0">
            <w:pPr>
              <w:suppressAutoHyphens w:val="0"/>
              <w:snapToGrid w:val="0"/>
              <w:jc w:val="center"/>
              <w:rPr>
                <w:rFonts w:eastAsia="Calibri"/>
                <w:lang w:eastAsia="en-US"/>
              </w:rPr>
            </w:pPr>
            <w:r w:rsidRPr="00C46AD0">
              <w:rPr>
                <w:rFonts w:eastAsia="Calibri"/>
                <w:sz w:val="22"/>
                <w:szCs w:val="22"/>
                <w:lang w:eastAsia="en-US"/>
              </w:rPr>
              <w:t>10%</w:t>
            </w:r>
          </w:p>
        </w:tc>
      </w:tr>
      <w:tr w:rsidR="00C46AD0" w:rsidRPr="00C46AD0" w:rsidTr="00C46AD0">
        <w:tc>
          <w:tcPr>
            <w:tcW w:w="675" w:type="dxa"/>
            <w:shd w:val="clear" w:color="auto" w:fill="auto"/>
            <w:vAlign w:val="center"/>
          </w:tcPr>
          <w:p w:rsidR="00C46AD0" w:rsidRPr="00C46AD0" w:rsidRDefault="00C46AD0" w:rsidP="00C46AD0">
            <w:pPr>
              <w:snapToGrid w:val="0"/>
              <w:jc w:val="center"/>
              <w:rPr>
                <w:rFonts w:eastAsia="Calibri"/>
              </w:rPr>
            </w:pPr>
            <w:r w:rsidRPr="00C46AD0">
              <w:rPr>
                <w:rFonts w:eastAsia="Calibri"/>
                <w:sz w:val="22"/>
                <w:szCs w:val="22"/>
                <w:lang w:eastAsia="en-US"/>
              </w:rPr>
              <w:t>3</w:t>
            </w:r>
          </w:p>
        </w:tc>
        <w:tc>
          <w:tcPr>
            <w:tcW w:w="6662" w:type="dxa"/>
            <w:shd w:val="clear" w:color="auto" w:fill="auto"/>
            <w:vAlign w:val="center"/>
          </w:tcPr>
          <w:p w:rsidR="00C46AD0" w:rsidRPr="00C46AD0" w:rsidRDefault="00C46AD0" w:rsidP="00C46AD0">
            <w:pPr>
              <w:snapToGrid w:val="0"/>
              <w:jc w:val="both"/>
              <w:rPr>
                <w:rFonts w:eastAsia="Calibri"/>
              </w:rPr>
            </w:pPr>
            <w:r w:rsidRPr="00C46AD0">
              <w:rPr>
                <w:rFonts w:eastAsia="Calibri"/>
                <w:sz w:val="22"/>
                <w:szCs w:val="22"/>
                <w:lang w:eastAsia="en-US"/>
              </w:rPr>
              <w:t>Отсутствие просроченной (неурегулированной) задолженности по долговым обязательствам</w:t>
            </w:r>
          </w:p>
        </w:tc>
        <w:tc>
          <w:tcPr>
            <w:tcW w:w="2268" w:type="dxa"/>
            <w:shd w:val="clear" w:color="auto" w:fill="auto"/>
            <w:vAlign w:val="center"/>
          </w:tcPr>
          <w:p w:rsidR="00C46AD0" w:rsidRPr="00C46AD0" w:rsidRDefault="00C46AD0" w:rsidP="00C46AD0">
            <w:pPr>
              <w:suppressAutoHyphens w:val="0"/>
              <w:snapToGrid w:val="0"/>
              <w:jc w:val="center"/>
              <w:rPr>
                <w:rFonts w:eastAsia="Calibri"/>
                <w:lang w:eastAsia="en-US"/>
              </w:rPr>
            </w:pPr>
            <w:r w:rsidRPr="00C46AD0">
              <w:rPr>
                <w:rFonts w:eastAsia="Calibri"/>
                <w:sz w:val="22"/>
                <w:szCs w:val="22"/>
                <w:lang w:eastAsia="en-US"/>
              </w:rPr>
              <w:t>10%</w:t>
            </w:r>
          </w:p>
        </w:tc>
      </w:tr>
    </w:tbl>
    <w:p w:rsidR="00C46AD0" w:rsidRPr="00C46AD0" w:rsidRDefault="00C46AD0" w:rsidP="00C46AD0">
      <w:pPr>
        <w:widowControl w:val="0"/>
        <w:suppressAutoHyphens w:val="0"/>
        <w:autoSpaceDE w:val="0"/>
        <w:autoSpaceDN w:val="0"/>
        <w:adjustRightInd w:val="0"/>
        <w:ind w:firstLine="540"/>
        <w:jc w:val="both"/>
        <w:rPr>
          <w:rFonts w:eastAsia="Calibri"/>
          <w:sz w:val="22"/>
          <w:szCs w:val="22"/>
          <w:lang w:eastAsia="en-US"/>
        </w:rPr>
      </w:pPr>
    </w:p>
    <w:tbl>
      <w:tblPr>
        <w:tblStyle w:val="32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70"/>
        <w:gridCol w:w="3677"/>
      </w:tblGrid>
      <w:tr w:rsidR="00C46AD0" w:rsidRPr="00C46AD0" w:rsidTr="00C46AD0">
        <w:tc>
          <w:tcPr>
            <w:tcW w:w="5778" w:type="dxa"/>
          </w:tcPr>
          <w:p w:rsidR="00C46AD0" w:rsidRPr="00C46AD0" w:rsidRDefault="00C46AD0" w:rsidP="00C46AD0">
            <w:pPr>
              <w:widowControl w:val="0"/>
              <w:suppressAutoHyphens w:val="0"/>
              <w:autoSpaceDE w:val="0"/>
              <w:autoSpaceDN w:val="0"/>
              <w:adjustRightInd w:val="0"/>
              <w:jc w:val="center"/>
              <w:rPr>
                <w:b/>
                <w:bCs/>
                <w:lang w:eastAsia="ru-RU"/>
              </w:rPr>
            </w:pPr>
          </w:p>
        </w:tc>
        <w:tc>
          <w:tcPr>
            <w:tcW w:w="3793" w:type="dxa"/>
          </w:tcPr>
          <w:p w:rsidR="00C46AD0" w:rsidRPr="00C46AD0" w:rsidRDefault="00C46AD0" w:rsidP="00C46AD0">
            <w:pPr>
              <w:widowControl w:val="0"/>
              <w:suppressAutoHyphens w:val="0"/>
              <w:autoSpaceDE w:val="0"/>
              <w:autoSpaceDN w:val="0"/>
              <w:adjustRightInd w:val="0"/>
              <w:rPr>
                <w:bCs/>
                <w:lang w:eastAsia="ru-RU"/>
              </w:rPr>
            </w:pPr>
            <w:r w:rsidRPr="00C46AD0">
              <w:rPr>
                <w:bCs/>
                <w:lang w:eastAsia="ru-RU"/>
              </w:rPr>
              <w:t>Приложение № 2</w:t>
            </w:r>
          </w:p>
          <w:p w:rsidR="00C46AD0" w:rsidRPr="00C46AD0" w:rsidRDefault="00C46AD0" w:rsidP="00C46AD0">
            <w:pPr>
              <w:widowControl w:val="0"/>
              <w:suppressAutoHyphens w:val="0"/>
              <w:autoSpaceDE w:val="0"/>
              <w:autoSpaceDN w:val="0"/>
              <w:adjustRightInd w:val="0"/>
              <w:rPr>
                <w:bCs/>
                <w:lang w:eastAsia="ru-RU"/>
              </w:rPr>
            </w:pPr>
            <w:r w:rsidRPr="00C46AD0">
              <w:rPr>
                <w:bCs/>
                <w:lang w:eastAsia="ru-RU"/>
              </w:rPr>
              <w:t>УТВЕРЖДЕНО</w:t>
            </w:r>
          </w:p>
          <w:p w:rsidR="00C46AD0" w:rsidRPr="00C46AD0" w:rsidRDefault="00C46AD0" w:rsidP="00C46AD0">
            <w:pPr>
              <w:widowControl w:val="0"/>
              <w:suppressAutoHyphens w:val="0"/>
              <w:autoSpaceDE w:val="0"/>
              <w:autoSpaceDN w:val="0"/>
              <w:adjustRightInd w:val="0"/>
              <w:rPr>
                <w:bCs/>
                <w:lang w:eastAsia="ru-RU"/>
              </w:rPr>
            </w:pPr>
            <w:r w:rsidRPr="00C46AD0">
              <w:rPr>
                <w:bCs/>
                <w:lang w:eastAsia="ru-RU"/>
              </w:rPr>
              <w:t xml:space="preserve">решением  </w:t>
            </w:r>
            <w:proofErr w:type="spellStart"/>
            <w:r w:rsidRPr="00C46AD0">
              <w:rPr>
                <w:bCs/>
                <w:lang w:eastAsia="ru-RU"/>
              </w:rPr>
              <w:t>Просницкой</w:t>
            </w:r>
            <w:proofErr w:type="spellEnd"/>
            <w:r w:rsidRPr="00C46AD0">
              <w:rPr>
                <w:bCs/>
                <w:lang w:eastAsia="ru-RU"/>
              </w:rPr>
              <w:t xml:space="preserve"> сельской Думы Кирово-Чепецкого района</w:t>
            </w:r>
          </w:p>
          <w:p w:rsidR="00C46AD0" w:rsidRPr="00C46AD0" w:rsidRDefault="00C46AD0" w:rsidP="00C46AD0">
            <w:pPr>
              <w:widowControl w:val="0"/>
              <w:suppressAutoHyphens w:val="0"/>
              <w:autoSpaceDE w:val="0"/>
              <w:autoSpaceDN w:val="0"/>
              <w:adjustRightInd w:val="0"/>
              <w:rPr>
                <w:bCs/>
                <w:lang w:eastAsia="ru-RU"/>
              </w:rPr>
            </w:pPr>
            <w:r w:rsidRPr="00C46AD0">
              <w:rPr>
                <w:bCs/>
                <w:lang w:eastAsia="ru-RU"/>
              </w:rPr>
              <w:t>Кировской области</w:t>
            </w:r>
          </w:p>
          <w:p w:rsidR="00C46AD0" w:rsidRPr="00C46AD0" w:rsidRDefault="00C46AD0" w:rsidP="00C46AD0">
            <w:pPr>
              <w:widowControl w:val="0"/>
              <w:suppressAutoHyphens w:val="0"/>
              <w:autoSpaceDE w:val="0"/>
              <w:autoSpaceDN w:val="0"/>
              <w:adjustRightInd w:val="0"/>
              <w:rPr>
                <w:b/>
                <w:bCs/>
                <w:lang w:eastAsia="ru-RU"/>
              </w:rPr>
            </w:pPr>
            <w:r w:rsidRPr="00C46AD0">
              <w:rPr>
                <w:bCs/>
                <w:lang w:eastAsia="ru-RU"/>
              </w:rPr>
              <w:t>от  18.03.2025 № 24/120</w:t>
            </w:r>
          </w:p>
        </w:tc>
      </w:tr>
    </w:tbl>
    <w:p w:rsidR="00C46AD0" w:rsidRPr="00C46AD0" w:rsidRDefault="00C46AD0" w:rsidP="00C46AD0">
      <w:pPr>
        <w:suppressAutoHyphens w:val="0"/>
        <w:rPr>
          <w:rFonts w:eastAsia="Calibri"/>
          <w:b/>
          <w:sz w:val="22"/>
          <w:szCs w:val="22"/>
          <w:lang w:eastAsia="en-US"/>
        </w:rPr>
      </w:pPr>
    </w:p>
    <w:p w:rsidR="00C46AD0" w:rsidRPr="00C46AD0" w:rsidRDefault="00C46AD0" w:rsidP="00C46AD0">
      <w:pPr>
        <w:suppressAutoHyphens w:val="0"/>
        <w:jc w:val="center"/>
        <w:rPr>
          <w:rFonts w:eastAsia="Calibri"/>
          <w:b/>
          <w:sz w:val="22"/>
          <w:szCs w:val="22"/>
          <w:lang w:eastAsia="en-US"/>
        </w:rPr>
      </w:pPr>
      <w:r w:rsidRPr="00C46AD0">
        <w:rPr>
          <w:rFonts w:eastAsia="Calibri"/>
          <w:b/>
          <w:sz w:val="22"/>
          <w:szCs w:val="22"/>
          <w:lang w:eastAsia="en-US"/>
        </w:rPr>
        <w:t>ПОЛОЖЕНИЕ</w:t>
      </w:r>
    </w:p>
    <w:p w:rsidR="00C46AD0" w:rsidRPr="00C46AD0" w:rsidRDefault="00C46AD0" w:rsidP="00C46AD0">
      <w:pPr>
        <w:suppressAutoHyphens w:val="0"/>
        <w:jc w:val="center"/>
        <w:rPr>
          <w:rFonts w:eastAsia="Calibri"/>
          <w:b/>
          <w:sz w:val="22"/>
          <w:szCs w:val="22"/>
          <w:lang w:eastAsia="en-US"/>
        </w:rPr>
      </w:pPr>
      <w:r w:rsidRPr="00C46AD0">
        <w:rPr>
          <w:rFonts w:eastAsia="Calibri"/>
          <w:b/>
          <w:sz w:val="22"/>
          <w:szCs w:val="22"/>
          <w:lang w:eastAsia="en-US"/>
        </w:rPr>
        <w:t xml:space="preserve">о размерах и условиях </w:t>
      </w:r>
      <w:proofErr w:type="gramStart"/>
      <w:r w:rsidRPr="00C46AD0">
        <w:rPr>
          <w:rFonts w:eastAsia="Calibri"/>
          <w:b/>
          <w:sz w:val="22"/>
          <w:szCs w:val="22"/>
          <w:lang w:eastAsia="en-US"/>
        </w:rPr>
        <w:t>оплаты труда муниципальных служащих органов местного самоуправления муниципального  образования</w:t>
      </w:r>
      <w:proofErr w:type="gramEnd"/>
      <w:r w:rsidRPr="00C46AD0">
        <w:rPr>
          <w:rFonts w:eastAsia="Calibri"/>
          <w:b/>
          <w:sz w:val="22"/>
          <w:szCs w:val="22"/>
          <w:lang w:eastAsia="en-US"/>
        </w:rPr>
        <w:t xml:space="preserve"> </w:t>
      </w:r>
      <w:proofErr w:type="spellStart"/>
      <w:r w:rsidRPr="00C46AD0">
        <w:rPr>
          <w:rFonts w:eastAsia="Calibri"/>
          <w:b/>
          <w:sz w:val="22"/>
          <w:szCs w:val="22"/>
          <w:lang w:eastAsia="en-US"/>
        </w:rPr>
        <w:t>Просницкое</w:t>
      </w:r>
      <w:proofErr w:type="spellEnd"/>
      <w:r w:rsidRPr="00C46AD0">
        <w:rPr>
          <w:rFonts w:eastAsia="Calibri"/>
          <w:b/>
          <w:sz w:val="22"/>
          <w:szCs w:val="22"/>
          <w:lang w:eastAsia="en-US"/>
        </w:rPr>
        <w:t xml:space="preserve"> сельское поселение Кирово-Чепецкого района Кировской области</w:t>
      </w:r>
    </w:p>
    <w:p w:rsidR="00C46AD0" w:rsidRPr="00C46AD0" w:rsidRDefault="00C46AD0" w:rsidP="00C46AD0">
      <w:pPr>
        <w:suppressAutoHyphens w:val="0"/>
        <w:jc w:val="center"/>
        <w:rPr>
          <w:rFonts w:eastAsia="Calibri"/>
          <w:sz w:val="22"/>
          <w:szCs w:val="22"/>
          <w:lang w:eastAsia="en-US"/>
        </w:rPr>
      </w:pPr>
    </w:p>
    <w:p w:rsidR="00C46AD0" w:rsidRPr="00C46AD0" w:rsidRDefault="00C46AD0" w:rsidP="00C46AD0">
      <w:pPr>
        <w:widowControl w:val="0"/>
        <w:suppressAutoHyphens w:val="0"/>
        <w:autoSpaceDE w:val="0"/>
        <w:autoSpaceDN w:val="0"/>
        <w:adjustRightInd w:val="0"/>
        <w:ind w:firstLine="540"/>
        <w:jc w:val="both"/>
        <w:outlineLvl w:val="1"/>
        <w:rPr>
          <w:b/>
          <w:bCs/>
          <w:sz w:val="22"/>
          <w:szCs w:val="22"/>
          <w:lang w:eastAsia="ru-RU"/>
        </w:rPr>
      </w:pPr>
      <w:r w:rsidRPr="00C46AD0">
        <w:rPr>
          <w:b/>
          <w:bCs/>
          <w:sz w:val="22"/>
          <w:szCs w:val="22"/>
          <w:lang w:eastAsia="ru-RU"/>
        </w:rPr>
        <w:t>1. Общие положения</w:t>
      </w:r>
      <w:r w:rsidRPr="00C46AD0">
        <w:rPr>
          <w:b/>
          <w:bCs/>
          <w:sz w:val="22"/>
          <w:szCs w:val="22"/>
          <w:lang w:eastAsia="ru-RU"/>
        </w:rPr>
        <w:fldChar w:fldCharType="begin"/>
      </w:r>
      <w:r w:rsidRPr="00C46AD0">
        <w:rPr>
          <w:b/>
          <w:bCs/>
          <w:sz w:val="22"/>
          <w:szCs w:val="22"/>
          <w:lang w:eastAsia="ru-RU"/>
        </w:rPr>
        <w:instrText xml:space="preserve"> FILENAME  \p  \* MERGEFORMAT </w:instrText>
      </w:r>
      <w:r w:rsidRPr="00C46AD0">
        <w:rPr>
          <w:b/>
          <w:bCs/>
          <w:sz w:val="22"/>
          <w:szCs w:val="22"/>
          <w:lang w:eastAsia="ru-RU"/>
        </w:rPr>
        <w:fldChar w:fldCharType="end"/>
      </w:r>
    </w:p>
    <w:p w:rsidR="00C46AD0" w:rsidRPr="00C46AD0" w:rsidRDefault="00C46AD0" w:rsidP="00C46AD0">
      <w:pPr>
        <w:widowControl w:val="0"/>
        <w:suppressAutoHyphens w:val="0"/>
        <w:autoSpaceDE w:val="0"/>
        <w:autoSpaceDN w:val="0"/>
        <w:ind w:firstLine="539"/>
        <w:jc w:val="both"/>
        <w:rPr>
          <w:sz w:val="22"/>
          <w:szCs w:val="22"/>
          <w:lang w:eastAsia="ru-RU"/>
        </w:rPr>
      </w:pPr>
      <w:r w:rsidRPr="00C46AD0">
        <w:rPr>
          <w:sz w:val="22"/>
          <w:szCs w:val="22"/>
          <w:lang w:eastAsia="ru-RU"/>
        </w:rPr>
        <w:t xml:space="preserve">1.1. </w:t>
      </w:r>
      <w:proofErr w:type="gramStart"/>
      <w:r w:rsidRPr="00C46AD0">
        <w:rPr>
          <w:sz w:val="22"/>
          <w:szCs w:val="22"/>
          <w:lang w:eastAsia="ru-RU"/>
        </w:rPr>
        <w:t xml:space="preserve">Настоящее Положение определяет условия оплаты труда, размеры должностных окладов и порядок ежемесячных и иных дополнительных выплат муниципальным служащим органов местного самоуправления муниципального образования </w:t>
      </w:r>
      <w:bookmarkStart w:id="11" w:name="OLE_LINK5"/>
      <w:bookmarkStart w:id="12" w:name="OLE_LINK6"/>
      <w:bookmarkStart w:id="13" w:name="OLE_LINK7"/>
      <w:r w:rsidRPr="00C46AD0">
        <w:rPr>
          <w:sz w:val="22"/>
          <w:szCs w:val="22"/>
          <w:lang w:eastAsia="ru-RU"/>
        </w:rPr>
        <w:t>Филипповское</w:t>
      </w:r>
      <w:bookmarkEnd w:id="11"/>
      <w:bookmarkEnd w:id="12"/>
      <w:bookmarkEnd w:id="13"/>
      <w:r w:rsidRPr="00C46AD0">
        <w:rPr>
          <w:sz w:val="22"/>
          <w:szCs w:val="22"/>
          <w:lang w:eastAsia="ru-RU"/>
        </w:rPr>
        <w:t xml:space="preserve"> сельское поселение Кирово-Чепецкого района Кировской области и разработано в соответствии со </w:t>
      </w:r>
      <w:hyperlink r:id="rId13" w:history="1">
        <w:r w:rsidRPr="00C46AD0">
          <w:rPr>
            <w:sz w:val="22"/>
            <w:szCs w:val="22"/>
            <w:lang w:eastAsia="ru-RU"/>
          </w:rPr>
          <w:t>статьей 22</w:t>
        </w:r>
      </w:hyperlink>
      <w:r w:rsidRPr="00C46AD0">
        <w:rPr>
          <w:sz w:val="22"/>
          <w:szCs w:val="22"/>
          <w:lang w:eastAsia="ru-RU"/>
        </w:rPr>
        <w:t xml:space="preserve"> Федерального закона от 02.03.2007 № 25-ФЗ «О муниципальной службе в Российской Федерации», </w:t>
      </w:r>
      <w:hyperlink r:id="rId14" w:history="1">
        <w:r w:rsidRPr="00C46AD0">
          <w:rPr>
            <w:sz w:val="22"/>
            <w:szCs w:val="22"/>
            <w:lang w:eastAsia="ru-RU"/>
          </w:rPr>
          <w:t>статьей 22</w:t>
        </w:r>
      </w:hyperlink>
      <w:r w:rsidRPr="00C46AD0">
        <w:rPr>
          <w:sz w:val="22"/>
          <w:szCs w:val="22"/>
          <w:lang w:eastAsia="ru-RU"/>
        </w:rPr>
        <w:t xml:space="preserve"> Закона Кировской области от 08.10.2007 № 171-ЗО «О муниципальной службе в</w:t>
      </w:r>
      <w:proofErr w:type="gramEnd"/>
      <w:r w:rsidRPr="00C46AD0">
        <w:rPr>
          <w:sz w:val="22"/>
          <w:szCs w:val="22"/>
          <w:lang w:eastAsia="ru-RU"/>
        </w:rPr>
        <w:t xml:space="preserve"> Кировской области», </w:t>
      </w:r>
      <w:hyperlink r:id="rId15" w:history="1">
        <w:r w:rsidRPr="00C46AD0">
          <w:rPr>
            <w:sz w:val="22"/>
            <w:szCs w:val="22"/>
            <w:lang w:eastAsia="ru-RU"/>
          </w:rPr>
          <w:t>постановлением</w:t>
        </w:r>
      </w:hyperlink>
      <w:r w:rsidRPr="00C46AD0">
        <w:rPr>
          <w:sz w:val="22"/>
          <w:szCs w:val="22"/>
          <w:lang w:eastAsia="ru-RU"/>
        </w:rPr>
        <w:t xml:space="preserve"> Правительства Кировской области от 23.12.2024 № 596-П «О расходах на оплату труда депутатов, выборных должностных лиц местного самоуправления, осуществляющих свои полномочия на постоянной основе, должностных лиц контрольно-счетных органов, муниципальных служащих, учитываемых при установлении нормативов формирования расходов на содержание органов местного самоуправления муниципальных образований Кировской области».</w:t>
      </w:r>
    </w:p>
    <w:p w:rsidR="00C46AD0" w:rsidRPr="00C46AD0" w:rsidRDefault="00C46AD0" w:rsidP="00C46AD0">
      <w:pPr>
        <w:widowControl w:val="0"/>
        <w:suppressAutoHyphens w:val="0"/>
        <w:autoSpaceDE w:val="0"/>
        <w:autoSpaceDN w:val="0"/>
        <w:ind w:firstLine="539"/>
        <w:jc w:val="both"/>
        <w:rPr>
          <w:sz w:val="22"/>
          <w:szCs w:val="22"/>
          <w:lang w:eastAsia="ru-RU"/>
        </w:rPr>
      </w:pPr>
      <w:r w:rsidRPr="00C46AD0">
        <w:rPr>
          <w:sz w:val="22"/>
          <w:szCs w:val="22"/>
          <w:lang w:eastAsia="ru-RU"/>
        </w:rPr>
        <w:t xml:space="preserve">1.2. Настоящее Положение распространяется на муниципальных служащих органов местного самоуправления муниципального образования </w:t>
      </w:r>
      <w:proofErr w:type="spellStart"/>
      <w:r w:rsidRPr="00C46AD0">
        <w:rPr>
          <w:sz w:val="22"/>
          <w:szCs w:val="22"/>
          <w:lang w:eastAsia="ru-RU"/>
        </w:rPr>
        <w:t>Просницкое</w:t>
      </w:r>
      <w:proofErr w:type="spellEnd"/>
      <w:r w:rsidRPr="00C46AD0">
        <w:rPr>
          <w:sz w:val="22"/>
          <w:szCs w:val="22"/>
          <w:lang w:eastAsia="ru-RU"/>
        </w:rPr>
        <w:t xml:space="preserve"> сельское поселение Кирово-Чепецкого района Кировской области.</w:t>
      </w:r>
    </w:p>
    <w:p w:rsidR="00C46AD0" w:rsidRPr="00C46AD0" w:rsidRDefault="00C46AD0" w:rsidP="00C46AD0">
      <w:pPr>
        <w:widowControl w:val="0"/>
        <w:suppressAutoHyphens w:val="0"/>
        <w:autoSpaceDE w:val="0"/>
        <w:autoSpaceDN w:val="0"/>
        <w:adjustRightInd w:val="0"/>
        <w:ind w:firstLine="540"/>
        <w:outlineLvl w:val="1"/>
        <w:rPr>
          <w:rFonts w:eastAsia="Calibri"/>
          <w:b/>
          <w:sz w:val="22"/>
          <w:szCs w:val="22"/>
          <w:lang w:eastAsia="en-US"/>
        </w:rPr>
      </w:pPr>
      <w:r w:rsidRPr="00C46AD0">
        <w:rPr>
          <w:rFonts w:eastAsia="Calibri"/>
          <w:b/>
          <w:sz w:val="22"/>
          <w:szCs w:val="22"/>
          <w:lang w:eastAsia="en-US"/>
        </w:rPr>
        <w:t>2. Принципы оплаты труда</w:t>
      </w:r>
    </w:p>
    <w:p w:rsidR="00C46AD0" w:rsidRPr="00C46AD0" w:rsidRDefault="00C46AD0" w:rsidP="00C46AD0">
      <w:pPr>
        <w:widowControl w:val="0"/>
        <w:suppressAutoHyphens w:val="0"/>
        <w:autoSpaceDE w:val="0"/>
        <w:autoSpaceDN w:val="0"/>
        <w:ind w:firstLine="539"/>
        <w:jc w:val="both"/>
        <w:rPr>
          <w:sz w:val="22"/>
          <w:szCs w:val="22"/>
          <w:lang w:eastAsia="ru-RU"/>
        </w:rPr>
      </w:pPr>
      <w:r w:rsidRPr="00C46AD0">
        <w:rPr>
          <w:sz w:val="22"/>
          <w:szCs w:val="22"/>
          <w:lang w:eastAsia="ru-RU"/>
        </w:rPr>
        <w:t>2.1. Расходы на оплату труда муниципального служащего включает в себя денежное содержание, состоящее из должностного оклада, ежемесячных и иных дополнительных выплат:</w:t>
      </w:r>
    </w:p>
    <w:p w:rsidR="00C46AD0" w:rsidRPr="00C46AD0" w:rsidRDefault="00C46AD0" w:rsidP="00C46AD0">
      <w:pPr>
        <w:widowControl w:val="0"/>
        <w:suppressAutoHyphens w:val="0"/>
        <w:autoSpaceDE w:val="0"/>
        <w:autoSpaceDN w:val="0"/>
        <w:adjustRightInd w:val="0"/>
        <w:ind w:firstLine="540"/>
        <w:jc w:val="both"/>
        <w:outlineLvl w:val="1"/>
        <w:rPr>
          <w:rFonts w:eastAsia="Calibri"/>
          <w:sz w:val="22"/>
          <w:szCs w:val="22"/>
          <w:lang w:eastAsia="en-US"/>
        </w:rPr>
      </w:pPr>
      <w:r w:rsidRPr="00C46AD0">
        <w:rPr>
          <w:rFonts w:eastAsia="Calibri"/>
          <w:sz w:val="22"/>
          <w:szCs w:val="22"/>
          <w:lang w:eastAsia="en-US"/>
        </w:rPr>
        <w:t xml:space="preserve">2.1.1. </w:t>
      </w:r>
      <w:proofErr w:type="gramStart"/>
      <w:r w:rsidRPr="00C46AD0">
        <w:rPr>
          <w:rFonts w:eastAsia="Calibri"/>
          <w:sz w:val="22"/>
          <w:szCs w:val="22"/>
          <w:lang w:eastAsia="en-US"/>
        </w:rPr>
        <w:t xml:space="preserve">Размеры должностных окладов муниципальных служащих определяются в зависимости от численности населения, проживающего на территории муниципального образования муниципального образования  (свыше 2 тыс. человек) в соответствии с </w:t>
      </w:r>
      <w:hyperlink r:id="rId16" w:history="1">
        <w:r w:rsidRPr="00C46AD0">
          <w:rPr>
            <w:rFonts w:eastAsia="Calibri"/>
            <w:sz w:val="22"/>
            <w:szCs w:val="22"/>
            <w:lang w:eastAsia="en-US"/>
          </w:rPr>
          <w:t>10</w:t>
        </w:r>
      </w:hyperlink>
      <w:r w:rsidRPr="00C46AD0">
        <w:rPr>
          <w:rFonts w:eastAsia="Calibri"/>
          <w:sz w:val="22"/>
          <w:szCs w:val="22"/>
          <w:lang w:eastAsia="en-US"/>
        </w:rPr>
        <w:t xml:space="preserve"> к постановлению Правительства Кировской области от 23.12.2024 № 596 «О расходах на оплату труда депутатов, выборных должностных лиц местного самоуправления, осуществляющих свои полномочия на постоянной основе, должностных лиц контрольно-счетных органов, муниципальных служащих, учитываемых при установлении</w:t>
      </w:r>
      <w:proofErr w:type="gramEnd"/>
      <w:r w:rsidRPr="00C46AD0">
        <w:rPr>
          <w:rFonts w:eastAsia="Calibri"/>
          <w:sz w:val="22"/>
          <w:szCs w:val="22"/>
          <w:lang w:eastAsia="en-US"/>
        </w:rPr>
        <w:t xml:space="preserve"> нормативов формирования расходов на содержание органов местного самоуправления муниципальных образований </w:t>
      </w:r>
      <w:r w:rsidRPr="00C46AD0">
        <w:rPr>
          <w:rFonts w:eastAsia="Calibri"/>
          <w:sz w:val="22"/>
          <w:szCs w:val="22"/>
          <w:lang w:eastAsia="en-US"/>
        </w:rPr>
        <w:lastRenderedPageBreak/>
        <w:t>Кировской области» и устанавливается согласно приложению № 1 к настоящему Положению.</w:t>
      </w:r>
    </w:p>
    <w:p w:rsidR="00C46AD0" w:rsidRPr="00C46AD0" w:rsidRDefault="00C46AD0" w:rsidP="00C46AD0">
      <w:pPr>
        <w:widowControl w:val="0"/>
        <w:suppressAutoHyphens w:val="0"/>
        <w:autoSpaceDE w:val="0"/>
        <w:autoSpaceDN w:val="0"/>
        <w:adjustRightInd w:val="0"/>
        <w:ind w:firstLine="540"/>
        <w:jc w:val="both"/>
        <w:rPr>
          <w:rFonts w:eastAsia="Calibri"/>
          <w:sz w:val="22"/>
          <w:szCs w:val="22"/>
          <w:lang w:eastAsia="en-US"/>
        </w:rPr>
      </w:pPr>
      <w:r w:rsidRPr="00C46AD0">
        <w:rPr>
          <w:rFonts w:eastAsia="Calibri"/>
          <w:sz w:val="22"/>
          <w:szCs w:val="22"/>
          <w:lang w:eastAsia="en-US"/>
        </w:rPr>
        <w:t>Численность населения, проживающего на территории муниципального образования, учитываемая при установлении должностного оклада муниципальным служащим, берется на 1 января года, предшествующего текущему году, на основании отчетных данных Территориального органа Федеральной службы государственной статистики по Кировской области.</w:t>
      </w:r>
    </w:p>
    <w:p w:rsidR="00C46AD0" w:rsidRPr="00C46AD0" w:rsidRDefault="00C46AD0" w:rsidP="00C46AD0">
      <w:pPr>
        <w:widowControl w:val="0"/>
        <w:suppressAutoHyphens w:val="0"/>
        <w:autoSpaceDE w:val="0"/>
        <w:autoSpaceDN w:val="0"/>
        <w:ind w:firstLine="539"/>
        <w:jc w:val="both"/>
        <w:rPr>
          <w:sz w:val="22"/>
          <w:szCs w:val="22"/>
          <w:lang w:eastAsia="ru-RU"/>
        </w:rPr>
      </w:pPr>
      <w:r w:rsidRPr="00C46AD0">
        <w:rPr>
          <w:sz w:val="22"/>
          <w:szCs w:val="22"/>
          <w:lang w:eastAsia="ru-RU"/>
        </w:rPr>
        <w:t>Размеры должностных окладов муниципальных служащих увеличиваются (индексируются) в соответствии с муниципальным нормативным правовым актом.</w:t>
      </w:r>
    </w:p>
    <w:p w:rsidR="00C46AD0" w:rsidRPr="00C46AD0" w:rsidRDefault="00C46AD0" w:rsidP="00C46AD0">
      <w:pPr>
        <w:widowControl w:val="0"/>
        <w:suppressAutoHyphens w:val="0"/>
        <w:autoSpaceDE w:val="0"/>
        <w:autoSpaceDN w:val="0"/>
        <w:ind w:firstLine="539"/>
        <w:jc w:val="both"/>
        <w:rPr>
          <w:sz w:val="22"/>
          <w:szCs w:val="22"/>
          <w:lang w:eastAsia="ru-RU"/>
        </w:rPr>
      </w:pPr>
      <w:r w:rsidRPr="00C46AD0">
        <w:rPr>
          <w:sz w:val="22"/>
          <w:szCs w:val="22"/>
          <w:lang w:eastAsia="ru-RU"/>
        </w:rPr>
        <w:t>При индексации должностных окладов муниципальных служащих их размеры подлежат округлению до целого рубля в сторону увеличения.</w:t>
      </w:r>
    </w:p>
    <w:p w:rsidR="00C46AD0" w:rsidRPr="00C46AD0" w:rsidRDefault="00C46AD0" w:rsidP="00C46AD0">
      <w:pPr>
        <w:widowControl w:val="0"/>
        <w:suppressAutoHyphens w:val="0"/>
        <w:autoSpaceDE w:val="0"/>
        <w:autoSpaceDN w:val="0"/>
        <w:ind w:firstLine="539"/>
        <w:jc w:val="both"/>
        <w:rPr>
          <w:sz w:val="22"/>
          <w:szCs w:val="22"/>
          <w:lang w:eastAsia="ru-RU"/>
        </w:rPr>
      </w:pPr>
      <w:r w:rsidRPr="00C46AD0">
        <w:rPr>
          <w:sz w:val="22"/>
          <w:szCs w:val="22"/>
          <w:lang w:eastAsia="ru-RU"/>
        </w:rPr>
        <w:t>2.1.2. К ежемесячным и иным дополнительным выплатам относятся:</w:t>
      </w:r>
    </w:p>
    <w:p w:rsidR="00C46AD0" w:rsidRPr="00C46AD0" w:rsidRDefault="00C46AD0" w:rsidP="00C46AD0">
      <w:pPr>
        <w:widowControl w:val="0"/>
        <w:suppressAutoHyphens w:val="0"/>
        <w:autoSpaceDE w:val="0"/>
        <w:autoSpaceDN w:val="0"/>
        <w:ind w:firstLine="539"/>
        <w:jc w:val="both"/>
        <w:rPr>
          <w:sz w:val="22"/>
          <w:szCs w:val="22"/>
          <w:lang w:eastAsia="ru-RU"/>
        </w:rPr>
      </w:pPr>
      <w:r w:rsidRPr="00C46AD0">
        <w:rPr>
          <w:sz w:val="22"/>
          <w:szCs w:val="22"/>
          <w:lang w:eastAsia="ru-RU"/>
        </w:rPr>
        <w:t>2.1.2.1. Ежемесячная надбавка к должностному окладу за выслугу лет на муниципальной службе:</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12"/>
        <w:gridCol w:w="5159"/>
      </w:tblGrid>
      <w:tr w:rsidR="00C46AD0" w:rsidRPr="00C46AD0" w:rsidTr="00C46AD0">
        <w:tc>
          <w:tcPr>
            <w:tcW w:w="3912" w:type="dxa"/>
          </w:tcPr>
          <w:p w:rsidR="00C46AD0" w:rsidRPr="00C46AD0" w:rsidRDefault="00C46AD0" w:rsidP="00C46AD0">
            <w:pPr>
              <w:widowControl w:val="0"/>
              <w:suppressAutoHyphens w:val="0"/>
              <w:autoSpaceDE w:val="0"/>
              <w:autoSpaceDN w:val="0"/>
              <w:jc w:val="center"/>
              <w:rPr>
                <w:lang w:eastAsia="ru-RU"/>
              </w:rPr>
            </w:pPr>
            <w:r w:rsidRPr="00C46AD0">
              <w:rPr>
                <w:sz w:val="22"/>
                <w:szCs w:val="22"/>
                <w:lang w:eastAsia="ru-RU"/>
              </w:rPr>
              <w:t>При стаже муниципальной службы</w:t>
            </w:r>
          </w:p>
        </w:tc>
        <w:tc>
          <w:tcPr>
            <w:tcW w:w="5159" w:type="dxa"/>
          </w:tcPr>
          <w:p w:rsidR="00C46AD0" w:rsidRPr="00C46AD0" w:rsidRDefault="00C46AD0" w:rsidP="00C46AD0">
            <w:pPr>
              <w:widowControl w:val="0"/>
              <w:suppressAutoHyphens w:val="0"/>
              <w:autoSpaceDE w:val="0"/>
              <w:autoSpaceDN w:val="0"/>
              <w:jc w:val="center"/>
              <w:rPr>
                <w:lang w:eastAsia="ru-RU"/>
              </w:rPr>
            </w:pPr>
            <w:r w:rsidRPr="00C46AD0">
              <w:rPr>
                <w:sz w:val="22"/>
                <w:szCs w:val="22"/>
                <w:lang w:eastAsia="ru-RU"/>
              </w:rPr>
              <w:t>Размер надбавки (в процентах к должностному окладу)</w:t>
            </w:r>
          </w:p>
        </w:tc>
      </w:tr>
      <w:tr w:rsidR="00C46AD0" w:rsidRPr="00C46AD0" w:rsidTr="00C46AD0">
        <w:tc>
          <w:tcPr>
            <w:tcW w:w="3912" w:type="dxa"/>
          </w:tcPr>
          <w:p w:rsidR="00C46AD0" w:rsidRPr="00C46AD0" w:rsidRDefault="00C46AD0" w:rsidP="00C46AD0">
            <w:pPr>
              <w:widowControl w:val="0"/>
              <w:suppressAutoHyphens w:val="0"/>
              <w:autoSpaceDE w:val="0"/>
              <w:autoSpaceDN w:val="0"/>
              <w:jc w:val="center"/>
              <w:rPr>
                <w:lang w:eastAsia="ru-RU"/>
              </w:rPr>
            </w:pPr>
            <w:r w:rsidRPr="00C46AD0">
              <w:rPr>
                <w:sz w:val="22"/>
                <w:szCs w:val="22"/>
                <w:lang w:eastAsia="ru-RU"/>
              </w:rPr>
              <w:t>От 1 года до 5 лет</w:t>
            </w:r>
          </w:p>
        </w:tc>
        <w:tc>
          <w:tcPr>
            <w:tcW w:w="5159" w:type="dxa"/>
          </w:tcPr>
          <w:p w:rsidR="00C46AD0" w:rsidRPr="00C46AD0" w:rsidRDefault="00C46AD0" w:rsidP="00C46AD0">
            <w:pPr>
              <w:widowControl w:val="0"/>
              <w:suppressAutoHyphens w:val="0"/>
              <w:autoSpaceDE w:val="0"/>
              <w:autoSpaceDN w:val="0"/>
              <w:jc w:val="center"/>
              <w:rPr>
                <w:lang w:eastAsia="ru-RU"/>
              </w:rPr>
            </w:pPr>
            <w:r w:rsidRPr="00C46AD0">
              <w:rPr>
                <w:sz w:val="22"/>
                <w:szCs w:val="22"/>
                <w:lang w:eastAsia="ru-RU"/>
              </w:rPr>
              <w:t>10</w:t>
            </w:r>
          </w:p>
        </w:tc>
      </w:tr>
      <w:tr w:rsidR="00C46AD0" w:rsidRPr="00C46AD0" w:rsidTr="00C46AD0">
        <w:tc>
          <w:tcPr>
            <w:tcW w:w="3912" w:type="dxa"/>
          </w:tcPr>
          <w:p w:rsidR="00C46AD0" w:rsidRPr="00C46AD0" w:rsidRDefault="00C46AD0" w:rsidP="00C46AD0">
            <w:pPr>
              <w:widowControl w:val="0"/>
              <w:suppressAutoHyphens w:val="0"/>
              <w:autoSpaceDE w:val="0"/>
              <w:autoSpaceDN w:val="0"/>
              <w:jc w:val="center"/>
              <w:rPr>
                <w:lang w:eastAsia="ru-RU"/>
              </w:rPr>
            </w:pPr>
            <w:r w:rsidRPr="00C46AD0">
              <w:rPr>
                <w:sz w:val="22"/>
                <w:szCs w:val="22"/>
                <w:lang w:eastAsia="ru-RU"/>
              </w:rPr>
              <w:t>От 5 до 10 лет</w:t>
            </w:r>
          </w:p>
        </w:tc>
        <w:tc>
          <w:tcPr>
            <w:tcW w:w="5159" w:type="dxa"/>
          </w:tcPr>
          <w:p w:rsidR="00C46AD0" w:rsidRPr="00C46AD0" w:rsidRDefault="00C46AD0" w:rsidP="00C46AD0">
            <w:pPr>
              <w:widowControl w:val="0"/>
              <w:suppressAutoHyphens w:val="0"/>
              <w:autoSpaceDE w:val="0"/>
              <w:autoSpaceDN w:val="0"/>
              <w:jc w:val="center"/>
              <w:rPr>
                <w:lang w:eastAsia="ru-RU"/>
              </w:rPr>
            </w:pPr>
            <w:r w:rsidRPr="00C46AD0">
              <w:rPr>
                <w:sz w:val="22"/>
                <w:szCs w:val="22"/>
                <w:lang w:eastAsia="ru-RU"/>
              </w:rPr>
              <w:t>15</w:t>
            </w:r>
          </w:p>
        </w:tc>
      </w:tr>
      <w:tr w:rsidR="00C46AD0" w:rsidRPr="00C46AD0" w:rsidTr="00C46AD0">
        <w:tc>
          <w:tcPr>
            <w:tcW w:w="3912" w:type="dxa"/>
          </w:tcPr>
          <w:p w:rsidR="00C46AD0" w:rsidRPr="00C46AD0" w:rsidRDefault="00C46AD0" w:rsidP="00C46AD0">
            <w:pPr>
              <w:widowControl w:val="0"/>
              <w:suppressAutoHyphens w:val="0"/>
              <w:autoSpaceDE w:val="0"/>
              <w:autoSpaceDN w:val="0"/>
              <w:jc w:val="center"/>
              <w:rPr>
                <w:lang w:eastAsia="ru-RU"/>
              </w:rPr>
            </w:pPr>
            <w:r w:rsidRPr="00C46AD0">
              <w:rPr>
                <w:sz w:val="22"/>
                <w:szCs w:val="22"/>
                <w:lang w:eastAsia="ru-RU"/>
              </w:rPr>
              <w:t>От 10 до 15 лет</w:t>
            </w:r>
          </w:p>
        </w:tc>
        <w:tc>
          <w:tcPr>
            <w:tcW w:w="5159" w:type="dxa"/>
          </w:tcPr>
          <w:p w:rsidR="00C46AD0" w:rsidRPr="00C46AD0" w:rsidRDefault="00C46AD0" w:rsidP="00C46AD0">
            <w:pPr>
              <w:widowControl w:val="0"/>
              <w:suppressAutoHyphens w:val="0"/>
              <w:autoSpaceDE w:val="0"/>
              <w:autoSpaceDN w:val="0"/>
              <w:jc w:val="center"/>
              <w:rPr>
                <w:lang w:eastAsia="ru-RU"/>
              </w:rPr>
            </w:pPr>
            <w:r w:rsidRPr="00C46AD0">
              <w:rPr>
                <w:sz w:val="22"/>
                <w:szCs w:val="22"/>
                <w:lang w:eastAsia="ru-RU"/>
              </w:rPr>
              <w:t>20</w:t>
            </w:r>
          </w:p>
        </w:tc>
      </w:tr>
      <w:tr w:rsidR="00C46AD0" w:rsidRPr="00C46AD0" w:rsidTr="00C46AD0">
        <w:tc>
          <w:tcPr>
            <w:tcW w:w="3912" w:type="dxa"/>
          </w:tcPr>
          <w:p w:rsidR="00C46AD0" w:rsidRPr="00C46AD0" w:rsidRDefault="00C46AD0" w:rsidP="00C46AD0">
            <w:pPr>
              <w:widowControl w:val="0"/>
              <w:suppressAutoHyphens w:val="0"/>
              <w:autoSpaceDE w:val="0"/>
              <w:autoSpaceDN w:val="0"/>
              <w:jc w:val="center"/>
              <w:rPr>
                <w:lang w:eastAsia="ru-RU"/>
              </w:rPr>
            </w:pPr>
            <w:r w:rsidRPr="00C46AD0">
              <w:rPr>
                <w:sz w:val="22"/>
                <w:szCs w:val="22"/>
                <w:lang w:eastAsia="ru-RU"/>
              </w:rPr>
              <w:t>Свыше 15 лет</w:t>
            </w:r>
          </w:p>
        </w:tc>
        <w:tc>
          <w:tcPr>
            <w:tcW w:w="5159" w:type="dxa"/>
          </w:tcPr>
          <w:p w:rsidR="00C46AD0" w:rsidRPr="00C46AD0" w:rsidRDefault="00C46AD0" w:rsidP="00C46AD0">
            <w:pPr>
              <w:widowControl w:val="0"/>
              <w:suppressAutoHyphens w:val="0"/>
              <w:autoSpaceDE w:val="0"/>
              <w:autoSpaceDN w:val="0"/>
              <w:jc w:val="center"/>
              <w:rPr>
                <w:lang w:eastAsia="ru-RU"/>
              </w:rPr>
            </w:pPr>
            <w:r w:rsidRPr="00C46AD0">
              <w:rPr>
                <w:sz w:val="22"/>
                <w:szCs w:val="22"/>
                <w:lang w:eastAsia="ru-RU"/>
              </w:rPr>
              <w:t>30</w:t>
            </w:r>
          </w:p>
        </w:tc>
      </w:tr>
    </w:tbl>
    <w:p w:rsidR="00C46AD0" w:rsidRPr="00C46AD0" w:rsidRDefault="00C46AD0" w:rsidP="00C46AD0">
      <w:pPr>
        <w:widowControl w:val="0"/>
        <w:suppressAutoHyphens w:val="0"/>
        <w:autoSpaceDE w:val="0"/>
        <w:autoSpaceDN w:val="0"/>
        <w:ind w:firstLine="539"/>
        <w:jc w:val="both"/>
        <w:rPr>
          <w:sz w:val="22"/>
          <w:szCs w:val="22"/>
          <w:lang w:eastAsia="ru-RU"/>
        </w:rPr>
      </w:pPr>
    </w:p>
    <w:p w:rsidR="00C46AD0" w:rsidRPr="00C46AD0" w:rsidRDefault="00C46AD0" w:rsidP="00C46AD0">
      <w:pPr>
        <w:widowControl w:val="0"/>
        <w:suppressAutoHyphens w:val="0"/>
        <w:autoSpaceDE w:val="0"/>
        <w:autoSpaceDN w:val="0"/>
        <w:ind w:firstLine="539"/>
        <w:jc w:val="both"/>
        <w:rPr>
          <w:sz w:val="22"/>
          <w:szCs w:val="22"/>
          <w:lang w:eastAsia="ru-RU"/>
        </w:rPr>
      </w:pPr>
      <w:r w:rsidRPr="00C46AD0">
        <w:rPr>
          <w:sz w:val="22"/>
          <w:szCs w:val="22"/>
          <w:lang w:eastAsia="ru-RU"/>
        </w:rPr>
        <w:t>Размеры надбавок к должностному окладу за выслугу лет муниципальным служащим определяются в соответствии со стажем муниципальной службы распоряжением представителя нанимателя (работодателя) муниципального служащего на основании решения комиссии по установлению стажа муниципальной службы муниципальных служащих.</w:t>
      </w:r>
    </w:p>
    <w:p w:rsidR="00C46AD0" w:rsidRPr="00C46AD0" w:rsidRDefault="00C46AD0" w:rsidP="00C46AD0">
      <w:pPr>
        <w:widowControl w:val="0"/>
        <w:suppressAutoHyphens w:val="0"/>
        <w:autoSpaceDE w:val="0"/>
        <w:autoSpaceDN w:val="0"/>
        <w:ind w:firstLine="539"/>
        <w:jc w:val="both"/>
        <w:rPr>
          <w:sz w:val="22"/>
          <w:szCs w:val="22"/>
          <w:lang w:eastAsia="ru-RU"/>
        </w:rPr>
      </w:pPr>
      <w:r w:rsidRPr="00C46AD0">
        <w:rPr>
          <w:sz w:val="22"/>
          <w:szCs w:val="22"/>
          <w:lang w:eastAsia="ru-RU"/>
        </w:rPr>
        <w:t xml:space="preserve">Периоды работы (службы), включаемые в стаж муниципальной службы, дающий право на надбавку за выслугу лет, определяются в соответствии со </w:t>
      </w:r>
      <w:hyperlink r:id="rId17" w:history="1">
        <w:r w:rsidRPr="00C46AD0">
          <w:rPr>
            <w:sz w:val="22"/>
            <w:szCs w:val="22"/>
            <w:lang w:eastAsia="ru-RU"/>
          </w:rPr>
          <w:t>статьей 25</w:t>
        </w:r>
      </w:hyperlink>
      <w:r w:rsidRPr="00C46AD0">
        <w:rPr>
          <w:sz w:val="22"/>
          <w:szCs w:val="22"/>
          <w:lang w:eastAsia="ru-RU"/>
        </w:rPr>
        <w:t xml:space="preserve"> Закона Кировской области от 08.10.2007 № 171-ЗО "О муниципальной службе в Кировской области".</w:t>
      </w:r>
    </w:p>
    <w:p w:rsidR="00C46AD0" w:rsidRPr="00C46AD0" w:rsidRDefault="00C46AD0" w:rsidP="00C46AD0">
      <w:pPr>
        <w:widowControl w:val="0"/>
        <w:suppressAutoHyphens w:val="0"/>
        <w:autoSpaceDE w:val="0"/>
        <w:autoSpaceDN w:val="0"/>
        <w:ind w:firstLine="539"/>
        <w:jc w:val="both"/>
        <w:rPr>
          <w:sz w:val="22"/>
          <w:szCs w:val="22"/>
          <w:lang w:eastAsia="ru-RU"/>
        </w:rPr>
      </w:pPr>
      <w:r w:rsidRPr="00C46AD0">
        <w:rPr>
          <w:sz w:val="22"/>
          <w:szCs w:val="22"/>
          <w:lang w:eastAsia="ru-RU"/>
        </w:rPr>
        <w:t>2.1.2.2. Ежемесячная надбавка за классный чин согласно приложению    № 2 к настоящему Положению.</w:t>
      </w:r>
    </w:p>
    <w:p w:rsidR="00C46AD0" w:rsidRPr="00C46AD0" w:rsidRDefault="00C46AD0" w:rsidP="00C46AD0">
      <w:pPr>
        <w:widowControl w:val="0"/>
        <w:suppressAutoHyphens w:val="0"/>
        <w:autoSpaceDE w:val="0"/>
        <w:autoSpaceDN w:val="0"/>
        <w:ind w:firstLine="539"/>
        <w:jc w:val="both"/>
        <w:rPr>
          <w:sz w:val="22"/>
          <w:szCs w:val="22"/>
          <w:lang w:eastAsia="ru-RU"/>
        </w:rPr>
      </w:pPr>
      <w:r w:rsidRPr="00C46AD0">
        <w:rPr>
          <w:sz w:val="22"/>
          <w:szCs w:val="22"/>
          <w:lang w:eastAsia="ru-RU"/>
        </w:rPr>
        <w:t xml:space="preserve">Надбавка за классный чин выплачивается в соответствии с чином, присвоенным муниципальному служащему муниципальным правовым актом в соответствии с </w:t>
      </w:r>
      <w:hyperlink r:id="rId18" w:history="1">
        <w:r w:rsidRPr="00C46AD0">
          <w:rPr>
            <w:sz w:val="22"/>
            <w:szCs w:val="22"/>
            <w:lang w:eastAsia="ru-RU"/>
          </w:rPr>
          <w:t>Законом</w:t>
        </w:r>
      </w:hyperlink>
      <w:r w:rsidRPr="00C46AD0">
        <w:rPr>
          <w:sz w:val="22"/>
          <w:szCs w:val="22"/>
          <w:lang w:eastAsia="ru-RU"/>
        </w:rPr>
        <w:t xml:space="preserve"> Кировской области от 30.09.2010 № 549-ЗО "О порядке присвоения и сохранения классных чинов муниципальной службы в Кировской области".</w:t>
      </w:r>
    </w:p>
    <w:p w:rsidR="00C46AD0" w:rsidRPr="00C46AD0" w:rsidRDefault="00C46AD0" w:rsidP="00C46AD0">
      <w:pPr>
        <w:widowControl w:val="0"/>
        <w:suppressAutoHyphens w:val="0"/>
        <w:autoSpaceDE w:val="0"/>
        <w:autoSpaceDN w:val="0"/>
        <w:ind w:firstLine="539"/>
        <w:jc w:val="both"/>
        <w:rPr>
          <w:sz w:val="22"/>
          <w:szCs w:val="22"/>
          <w:lang w:eastAsia="ru-RU"/>
        </w:rPr>
      </w:pPr>
      <w:r w:rsidRPr="00C46AD0">
        <w:rPr>
          <w:sz w:val="22"/>
          <w:szCs w:val="22"/>
          <w:lang w:eastAsia="ru-RU"/>
        </w:rPr>
        <w:t>2.1.2.3. Ежемесячная надбавка к должностному окладу за особые условия муниципальной службы</w:t>
      </w:r>
    </w:p>
    <w:p w:rsidR="00C46AD0" w:rsidRPr="00C46AD0" w:rsidRDefault="00C46AD0" w:rsidP="00C46AD0">
      <w:pPr>
        <w:suppressAutoHyphens w:val="0"/>
        <w:ind w:firstLine="709"/>
        <w:jc w:val="both"/>
        <w:rPr>
          <w:rFonts w:eastAsia="Arial"/>
          <w:sz w:val="22"/>
          <w:szCs w:val="22"/>
          <w:lang w:eastAsia="en-US"/>
        </w:rPr>
      </w:pPr>
      <w:r w:rsidRPr="00C46AD0">
        <w:rPr>
          <w:rFonts w:eastAsia="Arial"/>
          <w:sz w:val="22"/>
          <w:szCs w:val="22"/>
          <w:lang w:eastAsia="en-US"/>
        </w:rPr>
        <w:t>по высшим должностям – до 100 процентов должностного оклада;</w:t>
      </w:r>
    </w:p>
    <w:p w:rsidR="00C46AD0" w:rsidRPr="00C46AD0" w:rsidRDefault="00C46AD0" w:rsidP="00C46AD0">
      <w:pPr>
        <w:suppressAutoHyphens w:val="0"/>
        <w:ind w:firstLine="709"/>
        <w:jc w:val="both"/>
        <w:rPr>
          <w:rFonts w:eastAsia="Arial"/>
          <w:sz w:val="22"/>
          <w:szCs w:val="22"/>
          <w:lang w:eastAsia="en-US"/>
        </w:rPr>
      </w:pPr>
      <w:r w:rsidRPr="00C46AD0">
        <w:rPr>
          <w:rFonts w:eastAsia="Arial"/>
          <w:sz w:val="22"/>
          <w:szCs w:val="22"/>
          <w:lang w:eastAsia="en-US"/>
        </w:rPr>
        <w:t>по главным должностям – до 80 процентов должностного оклада;</w:t>
      </w:r>
    </w:p>
    <w:p w:rsidR="00C46AD0" w:rsidRPr="00C46AD0" w:rsidRDefault="00C46AD0" w:rsidP="00C46AD0">
      <w:pPr>
        <w:suppressAutoHyphens w:val="0"/>
        <w:ind w:firstLine="709"/>
        <w:jc w:val="both"/>
        <w:rPr>
          <w:rFonts w:eastAsia="Arial"/>
          <w:sz w:val="22"/>
          <w:szCs w:val="22"/>
          <w:lang w:eastAsia="en-US"/>
        </w:rPr>
      </w:pPr>
      <w:r w:rsidRPr="00C46AD0">
        <w:rPr>
          <w:rFonts w:eastAsia="Arial"/>
          <w:sz w:val="22"/>
          <w:szCs w:val="22"/>
          <w:lang w:eastAsia="en-US"/>
        </w:rPr>
        <w:t>по ведущим должностям – до 60 процентов должностного оклада;</w:t>
      </w:r>
    </w:p>
    <w:p w:rsidR="00C46AD0" w:rsidRPr="00C46AD0" w:rsidRDefault="00C46AD0" w:rsidP="00C46AD0">
      <w:pPr>
        <w:suppressAutoHyphens w:val="0"/>
        <w:ind w:firstLine="709"/>
        <w:jc w:val="both"/>
        <w:rPr>
          <w:rFonts w:eastAsia="Arial"/>
          <w:sz w:val="22"/>
          <w:szCs w:val="22"/>
          <w:lang w:eastAsia="en-US"/>
        </w:rPr>
      </w:pPr>
      <w:r w:rsidRPr="00C46AD0">
        <w:rPr>
          <w:rFonts w:eastAsia="Arial"/>
          <w:sz w:val="22"/>
          <w:szCs w:val="22"/>
          <w:lang w:eastAsia="en-US"/>
        </w:rPr>
        <w:t>по старшим должностям – до 50 процентов должностного оклада;</w:t>
      </w:r>
    </w:p>
    <w:p w:rsidR="00C46AD0" w:rsidRPr="00C46AD0" w:rsidRDefault="00C46AD0" w:rsidP="00C46AD0">
      <w:pPr>
        <w:suppressAutoHyphens w:val="0"/>
        <w:ind w:firstLine="709"/>
        <w:jc w:val="both"/>
        <w:rPr>
          <w:rFonts w:eastAsia="Arial"/>
          <w:sz w:val="22"/>
          <w:szCs w:val="22"/>
          <w:lang w:eastAsia="en-US"/>
        </w:rPr>
      </w:pPr>
      <w:r w:rsidRPr="00C46AD0">
        <w:rPr>
          <w:rFonts w:eastAsia="Arial"/>
          <w:sz w:val="22"/>
          <w:szCs w:val="22"/>
          <w:lang w:eastAsia="en-US"/>
        </w:rPr>
        <w:t>по младшим должностям – до 30 процентов должностного оклада.</w:t>
      </w:r>
    </w:p>
    <w:p w:rsidR="00C46AD0" w:rsidRPr="00C46AD0" w:rsidRDefault="00C46AD0" w:rsidP="00C46AD0">
      <w:pPr>
        <w:widowControl w:val="0"/>
        <w:suppressAutoHyphens w:val="0"/>
        <w:autoSpaceDE w:val="0"/>
        <w:autoSpaceDN w:val="0"/>
        <w:ind w:firstLine="540"/>
        <w:jc w:val="both"/>
        <w:rPr>
          <w:sz w:val="22"/>
          <w:szCs w:val="22"/>
          <w:lang w:eastAsia="ru-RU"/>
        </w:rPr>
      </w:pPr>
      <w:r w:rsidRPr="00C46AD0">
        <w:rPr>
          <w:sz w:val="22"/>
          <w:szCs w:val="22"/>
          <w:lang w:eastAsia="ru-RU"/>
        </w:rPr>
        <w:t xml:space="preserve">  Под особыми условиями муниципальной службы подразумевается деятельность муниципального служащего:</w:t>
      </w:r>
    </w:p>
    <w:p w:rsidR="00C46AD0" w:rsidRPr="00C46AD0" w:rsidRDefault="00C46AD0" w:rsidP="00C46AD0">
      <w:pPr>
        <w:widowControl w:val="0"/>
        <w:suppressAutoHyphens w:val="0"/>
        <w:autoSpaceDE w:val="0"/>
        <w:autoSpaceDN w:val="0"/>
        <w:ind w:firstLine="540"/>
        <w:jc w:val="both"/>
        <w:rPr>
          <w:sz w:val="22"/>
          <w:szCs w:val="22"/>
          <w:lang w:eastAsia="ru-RU"/>
        </w:rPr>
      </w:pPr>
      <w:r w:rsidRPr="00C46AD0">
        <w:rPr>
          <w:sz w:val="22"/>
          <w:szCs w:val="22"/>
          <w:lang w:eastAsia="ru-RU"/>
        </w:rPr>
        <w:t>1) работа, требующая высокого уровня профессионализма, ответственности;</w:t>
      </w:r>
    </w:p>
    <w:p w:rsidR="00C46AD0" w:rsidRPr="00C46AD0" w:rsidRDefault="00C46AD0" w:rsidP="00C46AD0">
      <w:pPr>
        <w:widowControl w:val="0"/>
        <w:suppressAutoHyphens w:val="0"/>
        <w:autoSpaceDE w:val="0"/>
        <w:autoSpaceDN w:val="0"/>
        <w:ind w:firstLine="540"/>
        <w:jc w:val="both"/>
        <w:rPr>
          <w:sz w:val="22"/>
          <w:szCs w:val="22"/>
          <w:lang w:eastAsia="ru-RU"/>
        </w:rPr>
      </w:pPr>
      <w:r w:rsidRPr="00C46AD0">
        <w:rPr>
          <w:sz w:val="22"/>
          <w:szCs w:val="22"/>
          <w:lang w:eastAsia="ru-RU"/>
        </w:rPr>
        <w:t>2)   работа, носящая напряженный, сложный характер и связанная с постоянными психологическими и эмоциональными нагрузками;</w:t>
      </w:r>
    </w:p>
    <w:p w:rsidR="00C46AD0" w:rsidRPr="00C46AD0" w:rsidRDefault="00C46AD0" w:rsidP="00C46AD0">
      <w:pPr>
        <w:widowControl w:val="0"/>
        <w:suppressAutoHyphens w:val="0"/>
        <w:autoSpaceDE w:val="0"/>
        <w:autoSpaceDN w:val="0"/>
        <w:ind w:firstLine="540"/>
        <w:jc w:val="both"/>
        <w:rPr>
          <w:sz w:val="22"/>
          <w:szCs w:val="22"/>
          <w:lang w:eastAsia="ru-RU"/>
        </w:rPr>
      </w:pPr>
      <w:r w:rsidRPr="00C46AD0">
        <w:rPr>
          <w:sz w:val="22"/>
          <w:szCs w:val="22"/>
          <w:lang w:eastAsia="ru-RU"/>
        </w:rPr>
        <w:t>3) необходимость неукоснительного выполнения ограничений, предусмотренных законом о муниципальной службе;</w:t>
      </w:r>
    </w:p>
    <w:p w:rsidR="00C46AD0" w:rsidRDefault="00C46AD0" w:rsidP="00C46AD0">
      <w:pPr>
        <w:widowControl w:val="0"/>
        <w:suppressAutoHyphens w:val="0"/>
        <w:autoSpaceDE w:val="0"/>
        <w:autoSpaceDN w:val="0"/>
        <w:ind w:firstLine="540"/>
        <w:jc w:val="both"/>
        <w:rPr>
          <w:sz w:val="22"/>
          <w:szCs w:val="22"/>
          <w:lang w:eastAsia="ru-RU"/>
        </w:rPr>
      </w:pPr>
      <w:r w:rsidRPr="00C46AD0">
        <w:rPr>
          <w:sz w:val="22"/>
          <w:szCs w:val="22"/>
          <w:lang w:eastAsia="ru-RU"/>
        </w:rPr>
        <w:t>4) размер ежемесячной надбавки муниципальным служащим устанавливается при приеме, переводе, перемещении муниципального служащего.</w:t>
      </w:r>
      <w:bookmarkStart w:id="14" w:name="P195"/>
      <w:bookmarkEnd w:id="14"/>
      <w:r w:rsidRPr="00C46AD0">
        <w:rPr>
          <w:sz w:val="22"/>
          <w:szCs w:val="22"/>
          <w:lang w:eastAsia="ru-RU"/>
        </w:rPr>
        <w:t xml:space="preserve">         </w:t>
      </w:r>
    </w:p>
    <w:p w:rsidR="00C46AD0" w:rsidRPr="00C46AD0" w:rsidRDefault="00C46AD0" w:rsidP="00C46AD0">
      <w:pPr>
        <w:widowControl w:val="0"/>
        <w:suppressAutoHyphens w:val="0"/>
        <w:autoSpaceDE w:val="0"/>
        <w:autoSpaceDN w:val="0"/>
        <w:ind w:firstLine="540"/>
        <w:jc w:val="both"/>
        <w:rPr>
          <w:sz w:val="22"/>
          <w:szCs w:val="22"/>
          <w:lang w:eastAsia="ru-RU"/>
        </w:rPr>
      </w:pPr>
      <w:r w:rsidRPr="00C46AD0">
        <w:rPr>
          <w:sz w:val="22"/>
          <w:szCs w:val="22"/>
          <w:lang w:eastAsia="ru-RU"/>
        </w:rPr>
        <w:t>2.1.2.4. Ежемесячное денежное поощрение до 130 процентов должностного оклада.</w:t>
      </w:r>
    </w:p>
    <w:p w:rsidR="00C46AD0" w:rsidRPr="00C46AD0" w:rsidRDefault="00C46AD0" w:rsidP="00C46AD0">
      <w:pPr>
        <w:widowControl w:val="0"/>
        <w:suppressAutoHyphens w:val="0"/>
        <w:autoSpaceDE w:val="0"/>
        <w:autoSpaceDN w:val="0"/>
        <w:ind w:firstLine="539"/>
        <w:jc w:val="both"/>
        <w:rPr>
          <w:sz w:val="22"/>
          <w:szCs w:val="22"/>
          <w:lang w:eastAsia="ru-RU"/>
        </w:rPr>
      </w:pPr>
    </w:p>
    <w:p w:rsidR="00C46AD0" w:rsidRPr="00C46AD0" w:rsidRDefault="00C46AD0" w:rsidP="00C46AD0">
      <w:pPr>
        <w:widowControl w:val="0"/>
        <w:suppressAutoHyphens w:val="0"/>
        <w:autoSpaceDE w:val="0"/>
        <w:autoSpaceDN w:val="0"/>
        <w:ind w:firstLine="539"/>
        <w:jc w:val="both"/>
        <w:rPr>
          <w:sz w:val="22"/>
          <w:szCs w:val="22"/>
          <w:lang w:eastAsia="ru-RU"/>
        </w:rPr>
      </w:pPr>
      <w:r w:rsidRPr="00C46AD0">
        <w:rPr>
          <w:sz w:val="22"/>
          <w:szCs w:val="22"/>
          <w:lang w:eastAsia="ru-RU"/>
        </w:rPr>
        <w:lastRenderedPageBreak/>
        <w:t xml:space="preserve"> 2.1.2.5. Ежемесячная процентная надбавка к должностному окладу за работу со сведениями, составляющими государственную тайну, в размере и порядке, </w:t>
      </w:r>
      <w:proofErr w:type="gramStart"/>
      <w:r w:rsidRPr="00C46AD0">
        <w:rPr>
          <w:sz w:val="22"/>
          <w:szCs w:val="22"/>
          <w:lang w:eastAsia="ru-RU"/>
        </w:rPr>
        <w:t>определяемых</w:t>
      </w:r>
      <w:proofErr w:type="gramEnd"/>
      <w:r w:rsidRPr="00C46AD0">
        <w:rPr>
          <w:sz w:val="22"/>
          <w:szCs w:val="22"/>
          <w:lang w:eastAsia="ru-RU"/>
        </w:rPr>
        <w:t xml:space="preserve"> законодательством Российской Федерации.</w:t>
      </w:r>
    </w:p>
    <w:p w:rsidR="00C46AD0" w:rsidRPr="00C46AD0" w:rsidRDefault="00C46AD0" w:rsidP="00C46AD0">
      <w:pPr>
        <w:widowControl w:val="0"/>
        <w:suppressAutoHyphens w:val="0"/>
        <w:autoSpaceDE w:val="0"/>
        <w:autoSpaceDN w:val="0"/>
        <w:ind w:firstLine="539"/>
        <w:jc w:val="both"/>
        <w:rPr>
          <w:sz w:val="22"/>
          <w:szCs w:val="22"/>
          <w:lang w:eastAsia="ru-RU"/>
        </w:rPr>
      </w:pPr>
      <w:r w:rsidRPr="00C46AD0">
        <w:rPr>
          <w:sz w:val="22"/>
          <w:szCs w:val="22"/>
          <w:lang w:eastAsia="ru-RU"/>
        </w:rPr>
        <w:t xml:space="preserve"> 2.1.2.6. Премии за выполнение особо важных и сложных заданий.</w:t>
      </w:r>
    </w:p>
    <w:p w:rsidR="00C46AD0" w:rsidRPr="00C46AD0" w:rsidRDefault="00C46AD0" w:rsidP="00C46AD0">
      <w:pPr>
        <w:widowControl w:val="0"/>
        <w:suppressAutoHyphens w:val="0"/>
        <w:autoSpaceDE w:val="0"/>
        <w:autoSpaceDN w:val="0"/>
        <w:ind w:firstLine="540"/>
        <w:jc w:val="both"/>
        <w:rPr>
          <w:sz w:val="22"/>
          <w:szCs w:val="22"/>
          <w:lang w:eastAsia="ru-RU"/>
        </w:rPr>
      </w:pPr>
      <w:r w:rsidRPr="00C46AD0">
        <w:rPr>
          <w:sz w:val="22"/>
          <w:szCs w:val="22"/>
          <w:lang w:eastAsia="ru-RU"/>
        </w:rPr>
        <w:t>Общий размер премии за выполнение особо важных и сложных заданий составляет  от 5% до 80 % от должностного оклада по результатам работы за месяц, если при этом обеспечено:</w:t>
      </w:r>
    </w:p>
    <w:p w:rsidR="00C46AD0" w:rsidRPr="00C46AD0" w:rsidRDefault="00C46AD0" w:rsidP="00C46AD0">
      <w:pPr>
        <w:widowControl w:val="0"/>
        <w:suppressAutoHyphens w:val="0"/>
        <w:autoSpaceDE w:val="0"/>
        <w:autoSpaceDN w:val="0"/>
        <w:ind w:firstLine="540"/>
        <w:jc w:val="both"/>
        <w:rPr>
          <w:sz w:val="22"/>
          <w:szCs w:val="22"/>
          <w:lang w:eastAsia="ru-RU"/>
        </w:rPr>
      </w:pPr>
      <w:r w:rsidRPr="00C46AD0">
        <w:rPr>
          <w:sz w:val="22"/>
          <w:szCs w:val="22"/>
          <w:lang w:eastAsia="ru-RU"/>
        </w:rPr>
        <w:t xml:space="preserve">1) высокопрофессиональное компетентное выполнение своих должностных обязанностей, проявлена инициатива, </w:t>
      </w:r>
      <w:proofErr w:type="gramStart"/>
      <w:r w:rsidRPr="00C46AD0">
        <w:rPr>
          <w:sz w:val="22"/>
          <w:szCs w:val="22"/>
          <w:lang w:eastAsia="ru-RU"/>
        </w:rPr>
        <w:t>соблюдены</w:t>
      </w:r>
      <w:proofErr w:type="gramEnd"/>
      <w:r w:rsidRPr="00C46AD0">
        <w:rPr>
          <w:sz w:val="22"/>
          <w:szCs w:val="22"/>
          <w:lang w:eastAsia="ru-RU"/>
        </w:rPr>
        <w:t xml:space="preserve"> законность принимаемых решений, направленных на реализацию прав граждан и юридических лиц;</w:t>
      </w:r>
    </w:p>
    <w:p w:rsidR="00C46AD0" w:rsidRPr="00C46AD0" w:rsidRDefault="00C46AD0" w:rsidP="00C46AD0">
      <w:pPr>
        <w:widowControl w:val="0"/>
        <w:suppressAutoHyphens w:val="0"/>
        <w:autoSpaceDE w:val="0"/>
        <w:autoSpaceDN w:val="0"/>
        <w:ind w:firstLine="540"/>
        <w:jc w:val="both"/>
        <w:rPr>
          <w:sz w:val="22"/>
          <w:szCs w:val="22"/>
          <w:lang w:eastAsia="ru-RU"/>
        </w:rPr>
      </w:pPr>
      <w:r w:rsidRPr="00C46AD0">
        <w:rPr>
          <w:sz w:val="22"/>
          <w:szCs w:val="22"/>
          <w:lang w:eastAsia="ru-RU"/>
        </w:rPr>
        <w:t>2) своевременное принятие мер по заявлениям и жалобам или обоснованный ответ на них без нарушения сроков;</w:t>
      </w:r>
    </w:p>
    <w:p w:rsidR="00C46AD0" w:rsidRPr="00C46AD0" w:rsidRDefault="00C46AD0" w:rsidP="00C46AD0">
      <w:pPr>
        <w:widowControl w:val="0"/>
        <w:suppressAutoHyphens w:val="0"/>
        <w:autoSpaceDE w:val="0"/>
        <w:autoSpaceDN w:val="0"/>
        <w:ind w:firstLine="540"/>
        <w:jc w:val="both"/>
        <w:rPr>
          <w:sz w:val="22"/>
          <w:szCs w:val="22"/>
          <w:lang w:eastAsia="ru-RU"/>
        </w:rPr>
      </w:pPr>
      <w:r w:rsidRPr="00C46AD0">
        <w:rPr>
          <w:sz w:val="22"/>
          <w:szCs w:val="22"/>
          <w:lang w:eastAsia="ru-RU"/>
        </w:rPr>
        <w:t>3) проявление творческой активности при выполнении мероприятий, планов, проектов и т.п., позволяющих улучшить работу органов местного самоуправления сельского поселения, качество обслуживания населения сельского поселения, а также выполнение дополнительного объема работ, предусмотренных на особый период;</w:t>
      </w:r>
    </w:p>
    <w:p w:rsidR="00C46AD0" w:rsidRPr="00C46AD0" w:rsidRDefault="00C46AD0" w:rsidP="00C46AD0">
      <w:pPr>
        <w:widowControl w:val="0"/>
        <w:suppressAutoHyphens w:val="0"/>
        <w:autoSpaceDE w:val="0"/>
        <w:autoSpaceDN w:val="0"/>
        <w:ind w:firstLine="540"/>
        <w:jc w:val="both"/>
        <w:rPr>
          <w:sz w:val="22"/>
          <w:szCs w:val="22"/>
          <w:lang w:eastAsia="ru-RU"/>
        </w:rPr>
      </w:pPr>
      <w:r w:rsidRPr="00C46AD0">
        <w:rPr>
          <w:sz w:val="22"/>
          <w:szCs w:val="22"/>
          <w:lang w:eastAsia="ru-RU"/>
        </w:rPr>
        <w:t>4) выполнение правовых актов органов местного самоуправления и вышестоящих органов, их реализация в ходе повседневной деятельности, соблюдение исполнительской дисциплины, регламента и установленного порядка подготовки проектов муниципальных правовых актов.</w:t>
      </w:r>
    </w:p>
    <w:p w:rsidR="00C46AD0" w:rsidRPr="00C46AD0" w:rsidRDefault="00C46AD0" w:rsidP="00C46AD0">
      <w:pPr>
        <w:widowControl w:val="0"/>
        <w:suppressAutoHyphens w:val="0"/>
        <w:autoSpaceDE w:val="0"/>
        <w:autoSpaceDN w:val="0"/>
        <w:ind w:firstLine="540"/>
        <w:jc w:val="both"/>
        <w:rPr>
          <w:sz w:val="22"/>
          <w:szCs w:val="22"/>
          <w:lang w:eastAsia="ru-RU"/>
        </w:rPr>
      </w:pPr>
      <w:r w:rsidRPr="00C46AD0">
        <w:rPr>
          <w:sz w:val="22"/>
          <w:szCs w:val="22"/>
          <w:lang w:eastAsia="ru-RU"/>
        </w:rPr>
        <w:t>При невыполнении условий премирования, премия снижается в следующих размерах:</w:t>
      </w:r>
    </w:p>
    <w:p w:rsidR="00C46AD0" w:rsidRPr="00C46AD0" w:rsidRDefault="00C46AD0" w:rsidP="00C46AD0">
      <w:pPr>
        <w:widowControl w:val="0"/>
        <w:suppressAutoHyphens w:val="0"/>
        <w:autoSpaceDE w:val="0"/>
        <w:autoSpaceDN w:val="0"/>
        <w:ind w:firstLine="540"/>
        <w:jc w:val="both"/>
        <w:rPr>
          <w:sz w:val="22"/>
          <w:szCs w:val="22"/>
          <w:lang w:eastAsia="ru-RU"/>
        </w:rPr>
      </w:pPr>
      <w:r w:rsidRPr="00C46AD0">
        <w:rPr>
          <w:sz w:val="22"/>
          <w:szCs w:val="22"/>
          <w:lang w:eastAsia="ru-RU"/>
        </w:rPr>
        <w:t>1) неквалифицированная подготовка документов, нарушение правил ведения делопроизводства - до 10% должностного оклада,</w:t>
      </w:r>
    </w:p>
    <w:p w:rsidR="00C46AD0" w:rsidRPr="00C46AD0" w:rsidRDefault="00C46AD0" w:rsidP="00C46AD0">
      <w:pPr>
        <w:widowControl w:val="0"/>
        <w:suppressAutoHyphens w:val="0"/>
        <w:autoSpaceDE w:val="0"/>
        <w:autoSpaceDN w:val="0"/>
        <w:ind w:firstLine="540"/>
        <w:jc w:val="both"/>
        <w:rPr>
          <w:sz w:val="22"/>
          <w:szCs w:val="22"/>
          <w:lang w:eastAsia="ru-RU"/>
        </w:rPr>
      </w:pPr>
      <w:r w:rsidRPr="00C46AD0">
        <w:rPr>
          <w:sz w:val="22"/>
          <w:szCs w:val="22"/>
          <w:lang w:eastAsia="ru-RU"/>
        </w:rPr>
        <w:t>2)  при нарушении сроков предоставления отчетности, предоставлении неверной информации - до 10% должностного оклада,</w:t>
      </w:r>
    </w:p>
    <w:p w:rsidR="00C46AD0" w:rsidRPr="00C46AD0" w:rsidRDefault="00C46AD0" w:rsidP="00C46AD0">
      <w:pPr>
        <w:widowControl w:val="0"/>
        <w:suppressAutoHyphens w:val="0"/>
        <w:autoSpaceDE w:val="0"/>
        <w:autoSpaceDN w:val="0"/>
        <w:ind w:firstLine="540"/>
        <w:jc w:val="both"/>
        <w:rPr>
          <w:sz w:val="22"/>
          <w:szCs w:val="22"/>
          <w:lang w:eastAsia="ru-RU"/>
        </w:rPr>
      </w:pPr>
      <w:r w:rsidRPr="00C46AD0">
        <w:rPr>
          <w:sz w:val="22"/>
          <w:szCs w:val="22"/>
          <w:lang w:eastAsia="ru-RU"/>
        </w:rPr>
        <w:t>3) неквалифицированное рассмотрение жалоб, писем, заявлений от организаций и граждан, нарушение сроков подготовки ответов - до 10% должностного оклада,</w:t>
      </w:r>
    </w:p>
    <w:p w:rsidR="00C46AD0" w:rsidRPr="00C46AD0" w:rsidRDefault="00C46AD0" w:rsidP="00C46AD0">
      <w:pPr>
        <w:widowControl w:val="0"/>
        <w:suppressAutoHyphens w:val="0"/>
        <w:autoSpaceDE w:val="0"/>
        <w:autoSpaceDN w:val="0"/>
        <w:ind w:firstLine="540"/>
        <w:jc w:val="both"/>
        <w:rPr>
          <w:sz w:val="22"/>
          <w:szCs w:val="22"/>
          <w:lang w:eastAsia="ru-RU"/>
        </w:rPr>
      </w:pPr>
      <w:r w:rsidRPr="00C46AD0">
        <w:rPr>
          <w:sz w:val="22"/>
          <w:szCs w:val="22"/>
          <w:lang w:eastAsia="ru-RU"/>
        </w:rPr>
        <w:t>4) нарушение ведения бухгалтерского учета, отчетности и кассовых операций - до 10% должностного оклада.</w:t>
      </w:r>
    </w:p>
    <w:p w:rsidR="00C46AD0" w:rsidRPr="00C46AD0" w:rsidRDefault="00C46AD0" w:rsidP="00C46AD0">
      <w:pPr>
        <w:widowControl w:val="0"/>
        <w:suppressAutoHyphens w:val="0"/>
        <w:autoSpaceDE w:val="0"/>
        <w:autoSpaceDN w:val="0"/>
        <w:adjustRightInd w:val="0"/>
        <w:ind w:firstLine="709"/>
        <w:jc w:val="both"/>
        <w:rPr>
          <w:i/>
          <w:sz w:val="22"/>
          <w:szCs w:val="22"/>
          <w:lang w:eastAsia="ru-RU"/>
        </w:rPr>
      </w:pPr>
      <w:r w:rsidRPr="00C46AD0">
        <w:rPr>
          <w:rFonts w:eastAsia="Arial"/>
          <w:sz w:val="22"/>
          <w:szCs w:val="22"/>
          <w:lang w:eastAsia="en-US"/>
        </w:rPr>
        <w:t>Размер премии определяется постоянной депутатской комиссией по бюджету, финансам, экономической и инвестиционной политике (далее – комиссия).</w:t>
      </w:r>
      <w:r w:rsidRPr="00C46AD0">
        <w:rPr>
          <w:i/>
          <w:sz w:val="22"/>
          <w:szCs w:val="22"/>
          <w:lang w:eastAsia="ru-RU"/>
        </w:rPr>
        <w:t xml:space="preserve"> </w:t>
      </w:r>
    </w:p>
    <w:p w:rsidR="00C46AD0" w:rsidRPr="00C46AD0" w:rsidRDefault="00C46AD0" w:rsidP="00C46AD0">
      <w:pPr>
        <w:widowControl w:val="0"/>
        <w:suppressAutoHyphens w:val="0"/>
        <w:autoSpaceDE w:val="0"/>
        <w:autoSpaceDN w:val="0"/>
        <w:adjustRightInd w:val="0"/>
        <w:ind w:firstLine="709"/>
        <w:jc w:val="both"/>
        <w:rPr>
          <w:rFonts w:eastAsia="Calibri"/>
          <w:sz w:val="22"/>
          <w:szCs w:val="22"/>
          <w:lang w:eastAsia="ru-RU"/>
        </w:rPr>
      </w:pPr>
      <w:r w:rsidRPr="00C46AD0">
        <w:rPr>
          <w:rFonts w:eastAsia="Calibri"/>
          <w:sz w:val="22"/>
          <w:szCs w:val="22"/>
          <w:lang w:eastAsia="ru-RU"/>
        </w:rPr>
        <w:t xml:space="preserve">Снижение или увеличение размера премии рассматривается на комиссии </w:t>
      </w:r>
      <w:r w:rsidRPr="00C46AD0">
        <w:rPr>
          <w:rFonts w:eastAsia="Calibri"/>
          <w:sz w:val="22"/>
          <w:szCs w:val="22"/>
          <w:lang w:eastAsia="en-US"/>
        </w:rPr>
        <w:t xml:space="preserve"> по премированию и выплате ежемесячных надбавок к должностному окладу муниципальных служащих администрации </w:t>
      </w:r>
      <w:proofErr w:type="spellStart"/>
      <w:r w:rsidRPr="00C46AD0">
        <w:rPr>
          <w:rFonts w:eastAsia="Calibri"/>
          <w:sz w:val="22"/>
          <w:szCs w:val="22"/>
          <w:lang w:eastAsia="en-US"/>
        </w:rPr>
        <w:t>Просницкого</w:t>
      </w:r>
      <w:proofErr w:type="spellEnd"/>
      <w:r w:rsidRPr="00C46AD0">
        <w:rPr>
          <w:rFonts w:eastAsia="Calibri"/>
          <w:sz w:val="22"/>
          <w:szCs w:val="22"/>
          <w:lang w:eastAsia="en-US"/>
        </w:rPr>
        <w:t xml:space="preserve"> сельского поселения </w:t>
      </w:r>
      <w:r w:rsidRPr="00C46AD0">
        <w:rPr>
          <w:rFonts w:eastAsia="Calibri"/>
          <w:sz w:val="22"/>
          <w:szCs w:val="22"/>
          <w:lang w:eastAsia="ru-RU"/>
        </w:rPr>
        <w:t xml:space="preserve">до первого числа, следующего за рассматриваемым месяцем. </w:t>
      </w:r>
    </w:p>
    <w:p w:rsidR="00C46AD0" w:rsidRPr="00C46AD0" w:rsidRDefault="00C46AD0" w:rsidP="00C46AD0">
      <w:pPr>
        <w:widowControl w:val="0"/>
        <w:suppressAutoHyphens w:val="0"/>
        <w:autoSpaceDE w:val="0"/>
        <w:autoSpaceDN w:val="0"/>
        <w:adjustRightInd w:val="0"/>
        <w:ind w:firstLine="709"/>
        <w:jc w:val="both"/>
        <w:rPr>
          <w:rFonts w:eastAsia="Calibri"/>
          <w:sz w:val="22"/>
          <w:szCs w:val="22"/>
          <w:lang w:eastAsia="ru-RU"/>
        </w:rPr>
      </w:pPr>
      <w:r w:rsidRPr="00C46AD0">
        <w:rPr>
          <w:rFonts w:eastAsia="Calibri"/>
          <w:sz w:val="22"/>
          <w:szCs w:val="22"/>
          <w:lang w:eastAsia="ru-RU"/>
        </w:rPr>
        <w:t xml:space="preserve">Премия за истекший месяц выплачивается одновременно с заработной платой. </w:t>
      </w:r>
    </w:p>
    <w:p w:rsidR="00C46AD0" w:rsidRPr="00C46AD0" w:rsidRDefault="00C46AD0" w:rsidP="00C46AD0">
      <w:pPr>
        <w:widowControl w:val="0"/>
        <w:suppressAutoHyphens w:val="0"/>
        <w:autoSpaceDE w:val="0"/>
        <w:autoSpaceDN w:val="0"/>
        <w:adjustRightInd w:val="0"/>
        <w:ind w:firstLine="709"/>
        <w:jc w:val="both"/>
        <w:rPr>
          <w:rFonts w:eastAsia="Calibri"/>
          <w:sz w:val="22"/>
          <w:szCs w:val="22"/>
          <w:lang w:eastAsia="ru-RU"/>
        </w:rPr>
      </w:pPr>
      <w:r w:rsidRPr="00C46AD0">
        <w:rPr>
          <w:rFonts w:eastAsia="Calibri"/>
          <w:sz w:val="22"/>
          <w:szCs w:val="22"/>
          <w:lang w:eastAsia="ru-RU"/>
        </w:rPr>
        <w:t xml:space="preserve">Премия не является обязательной выплатой. </w:t>
      </w:r>
    </w:p>
    <w:p w:rsidR="00C46AD0" w:rsidRPr="00C46AD0" w:rsidRDefault="00C46AD0" w:rsidP="00C46AD0">
      <w:pPr>
        <w:widowControl w:val="0"/>
        <w:suppressAutoHyphens w:val="0"/>
        <w:autoSpaceDE w:val="0"/>
        <w:autoSpaceDN w:val="0"/>
        <w:jc w:val="both"/>
        <w:rPr>
          <w:sz w:val="22"/>
          <w:szCs w:val="22"/>
          <w:lang w:eastAsia="ru-RU"/>
        </w:rPr>
      </w:pPr>
      <w:r w:rsidRPr="00C46AD0">
        <w:rPr>
          <w:sz w:val="22"/>
          <w:szCs w:val="22"/>
          <w:lang w:eastAsia="ru-RU"/>
        </w:rPr>
        <w:t xml:space="preserve">       2.1.2.7. Единовременная выплата при предоставлении ежегодного оплачиваемого отпуска в размере 2 должностных окладов.</w:t>
      </w:r>
    </w:p>
    <w:p w:rsidR="00C46AD0" w:rsidRPr="00C46AD0" w:rsidRDefault="00C46AD0" w:rsidP="00C46AD0">
      <w:pPr>
        <w:widowControl w:val="0"/>
        <w:suppressAutoHyphens w:val="0"/>
        <w:autoSpaceDE w:val="0"/>
        <w:autoSpaceDN w:val="0"/>
        <w:ind w:firstLine="539"/>
        <w:jc w:val="both"/>
        <w:rPr>
          <w:sz w:val="22"/>
          <w:szCs w:val="22"/>
          <w:lang w:eastAsia="ru-RU"/>
        </w:rPr>
      </w:pPr>
      <w:r w:rsidRPr="00C46AD0">
        <w:rPr>
          <w:sz w:val="22"/>
          <w:szCs w:val="22"/>
          <w:lang w:eastAsia="ru-RU"/>
        </w:rPr>
        <w:t>Право на единовременную выплату возникает не ранее, чем право на предоставление ежегодного оплачиваемого отпуска.</w:t>
      </w:r>
    </w:p>
    <w:p w:rsidR="00C46AD0" w:rsidRPr="00C46AD0" w:rsidRDefault="00C46AD0" w:rsidP="00C46AD0">
      <w:pPr>
        <w:widowControl w:val="0"/>
        <w:suppressAutoHyphens w:val="0"/>
        <w:autoSpaceDE w:val="0"/>
        <w:autoSpaceDN w:val="0"/>
        <w:ind w:firstLine="539"/>
        <w:jc w:val="both"/>
        <w:rPr>
          <w:sz w:val="22"/>
          <w:szCs w:val="22"/>
          <w:lang w:eastAsia="ru-RU"/>
        </w:rPr>
      </w:pPr>
      <w:r w:rsidRPr="00C46AD0">
        <w:rPr>
          <w:sz w:val="22"/>
          <w:szCs w:val="22"/>
          <w:lang w:eastAsia="ru-RU"/>
        </w:rPr>
        <w:t>При определении суммы единовременной выплаты в расчет принимается должностной оклад, получаемый на день издания распоряжения о предоставлении отпуска.</w:t>
      </w:r>
    </w:p>
    <w:p w:rsidR="00C46AD0" w:rsidRPr="00C46AD0" w:rsidRDefault="00C46AD0" w:rsidP="00C46AD0">
      <w:pPr>
        <w:widowControl w:val="0"/>
        <w:suppressAutoHyphens w:val="0"/>
        <w:autoSpaceDE w:val="0"/>
        <w:autoSpaceDN w:val="0"/>
        <w:ind w:firstLine="539"/>
        <w:jc w:val="both"/>
        <w:rPr>
          <w:sz w:val="22"/>
          <w:szCs w:val="22"/>
          <w:lang w:eastAsia="ru-RU"/>
        </w:rPr>
      </w:pPr>
      <w:r w:rsidRPr="00C46AD0">
        <w:rPr>
          <w:sz w:val="22"/>
          <w:szCs w:val="22"/>
          <w:lang w:eastAsia="ru-RU"/>
        </w:rPr>
        <w:t>В случае увольнения выплаченные суммы подлежат перерасчету пропорционально количеству отпускных дней  и  удерживаются.</w:t>
      </w:r>
    </w:p>
    <w:p w:rsidR="00C46AD0" w:rsidRPr="00C46AD0" w:rsidRDefault="00C46AD0" w:rsidP="00C46AD0">
      <w:pPr>
        <w:widowControl w:val="0"/>
        <w:suppressAutoHyphens w:val="0"/>
        <w:autoSpaceDE w:val="0"/>
        <w:autoSpaceDN w:val="0"/>
        <w:ind w:firstLine="539"/>
        <w:jc w:val="both"/>
        <w:rPr>
          <w:sz w:val="22"/>
          <w:szCs w:val="22"/>
          <w:lang w:eastAsia="ru-RU"/>
        </w:rPr>
      </w:pPr>
      <w:r w:rsidRPr="00C46AD0">
        <w:rPr>
          <w:sz w:val="22"/>
          <w:szCs w:val="22"/>
          <w:lang w:eastAsia="ru-RU"/>
        </w:rPr>
        <w:t>2.1.2.8. Материальная помощь в размере до 1 должностного оклада.</w:t>
      </w:r>
    </w:p>
    <w:p w:rsidR="00C46AD0" w:rsidRPr="00C46AD0" w:rsidRDefault="00C46AD0" w:rsidP="00C46AD0">
      <w:pPr>
        <w:widowControl w:val="0"/>
        <w:suppressAutoHyphens w:val="0"/>
        <w:autoSpaceDE w:val="0"/>
        <w:autoSpaceDN w:val="0"/>
        <w:ind w:firstLine="539"/>
        <w:jc w:val="both"/>
        <w:rPr>
          <w:sz w:val="22"/>
          <w:szCs w:val="22"/>
          <w:lang w:eastAsia="ru-RU"/>
        </w:rPr>
      </w:pPr>
      <w:r w:rsidRPr="00C46AD0">
        <w:rPr>
          <w:sz w:val="22"/>
          <w:szCs w:val="22"/>
          <w:lang w:eastAsia="ru-RU"/>
        </w:rPr>
        <w:t>Материальная помощь выплачивается один раз в год в размере одного должностного оклада, получаемого на день издания распоряжения о выплате материальной помощи.</w:t>
      </w:r>
    </w:p>
    <w:p w:rsidR="00C46AD0" w:rsidRPr="00C46AD0" w:rsidRDefault="00C46AD0" w:rsidP="00C46AD0">
      <w:pPr>
        <w:widowControl w:val="0"/>
        <w:suppressAutoHyphens w:val="0"/>
        <w:autoSpaceDE w:val="0"/>
        <w:autoSpaceDN w:val="0"/>
        <w:ind w:firstLine="539"/>
        <w:jc w:val="both"/>
        <w:rPr>
          <w:sz w:val="22"/>
          <w:szCs w:val="22"/>
          <w:lang w:eastAsia="ru-RU"/>
        </w:rPr>
      </w:pPr>
      <w:r w:rsidRPr="00C46AD0">
        <w:rPr>
          <w:sz w:val="22"/>
          <w:szCs w:val="22"/>
          <w:lang w:eastAsia="ru-RU"/>
        </w:rPr>
        <w:t>Материальная помощь выплачивается на основании распоряжения работодателя по заявлению муниципального служащего.</w:t>
      </w:r>
    </w:p>
    <w:p w:rsidR="00C46AD0" w:rsidRPr="00C46AD0" w:rsidRDefault="00C46AD0" w:rsidP="00C46AD0">
      <w:pPr>
        <w:widowControl w:val="0"/>
        <w:suppressAutoHyphens w:val="0"/>
        <w:autoSpaceDE w:val="0"/>
        <w:autoSpaceDN w:val="0"/>
        <w:ind w:firstLine="539"/>
        <w:jc w:val="both"/>
        <w:rPr>
          <w:sz w:val="22"/>
          <w:szCs w:val="22"/>
          <w:lang w:eastAsia="ru-RU"/>
        </w:rPr>
      </w:pPr>
      <w:r w:rsidRPr="00C46AD0">
        <w:rPr>
          <w:sz w:val="22"/>
          <w:szCs w:val="22"/>
          <w:lang w:eastAsia="ru-RU"/>
        </w:rPr>
        <w:t xml:space="preserve">Муниципальным служащим, отработавшим неполный календарный год, оказание материальной помощи производится за фактически отработанное в текущем календарном году время. Для расчета берутся </w:t>
      </w:r>
      <w:proofErr w:type="gramStart"/>
      <w:r w:rsidRPr="00C46AD0">
        <w:rPr>
          <w:sz w:val="22"/>
          <w:szCs w:val="22"/>
          <w:lang w:eastAsia="ru-RU"/>
        </w:rPr>
        <w:t>полные</w:t>
      </w:r>
      <w:proofErr w:type="gramEnd"/>
      <w:r w:rsidRPr="00C46AD0">
        <w:rPr>
          <w:sz w:val="22"/>
          <w:szCs w:val="22"/>
          <w:lang w:eastAsia="ru-RU"/>
        </w:rPr>
        <w:t xml:space="preserve"> отработанные месяца в данном периоде.  </w:t>
      </w:r>
    </w:p>
    <w:p w:rsidR="00C46AD0" w:rsidRPr="00C46AD0" w:rsidRDefault="00C46AD0" w:rsidP="00C46AD0">
      <w:pPr>
        <w:widowControl w:val="0"/>
        <w:suppressAutoHyphens w:val="0"/>
        <w:autoSpaceDE w:val="0"/>
        <w:autoSpaceDN w:val="0"/>
        <w:ind w:firstLine="539"/>
        <w:jc w:val="both"/>
        <w:rPr>
          <w:sz w:val="22"/>
          <w:szCs w:val="22"/>
          <w:lang w:eastAsia="ru-RU"/>
        </w:rPr>
      </w:pPr>
      <w:r w:rsidRPr="00C46AD0">
        <w:rPr>
          <w:sz w:val="22"/>
          <w:szCs w:val="22"/>
          <w:lang w:eastAsia="ru-RU"/>
        </w:rPr>
        <w:t xml:space="preserve">При увольнении материальная помощь выплачивается за фактически отработанное время из расчета полных отработанных месяцев в текущем календарном году, выплаченные </w:t>
      </w:r>
      <w:r w:rsidRPr="00C46AD0">
        <w:rPr>
          <w:sz w:val="22"/>
          <w:szCs w:val="22"/>
          <w:lang w:eastAsia="ru-RU"/>
        </w:rPr>
        <w:lastRenderedPageBreak/>
        <w:t>суммы не удерживаются.</w:t>
      </w:r>
    </w:p>
    <w:p w:rsidR="00C46AD0" w:rsidRPr="00C46AD0" w:rsidRDefault="00C46AD0" w:rsidP="00C46AD0">
      <w:pPr>
        <w:widowControl w:val="0"/>
        <w:suppressAutoHyphens w:val="0"/>
        <w:autoSpaceDE w:val="0"/>
        <w:autoSpaceDN w:val="0"/>
        <w:ind w:firstLine="539"/>
        <w:jc w:val="both"/>
        <w:rPr>
          <w:sz w:val="22"/>
          <w:szCs w:val="22"/>
          <w:lang w:eastAsia="ru-RU"/>
        </w:rPr>
      </w:pPr>
      <w:bookmarkStart w:id="15" w:name="OLE_LINK146"/>
      <w:bookmarkStart w:id="16" w:name="OLE_LINK147"/>
      <w:r w:rsidRPr="00C46AD0">
        <w:rPr>
          <w:sz w:val="22"/>
          <w:szCs w:val="22"/>
          <w:lang w:eastAsia="ru-RU"/>
        </w:rPr>
        <w:t>2.2.</w:t>
      </w:r>
      <w:bookmarkEnd w:id="15"/>
      <w:bookmarkEnd w:id="16"/>
      <w:r w:rsidRPr="00C46AD0">
        <w:rPr>
          <w:sz w:val="22"/>
          <w:szCs w:val="22"/>
          <w:lang w:eastAsia="ru-RU"/>
        </w:rPr>
        <w:t xml:space="preserve"> Муниципальным служащим могут производиться иные выплаты, предусмотренные федеральными законами, законами Кировской области и иными нормативными правовыми актами.</w:t>
      </w:r>
    </w:p>
    <w:p w:rsidR="00C46AD0" w:rsidRPr="00C46AD0" w:rsidRDefault="00C46AD0" w:rsidP="00C46AD0">
      <w:pPr>
        <w:widowControl w:val="0"/>
        <w:suppressAutoHyphens w:val="0"/>
        <w:autoSpaceDE w:val="0"/>
        <w:autoSpaceDN w:val="0"/>
        <w:adjustRightInd w:val="0"/>
        <w:ind w:firstLine="540"/>
        <w:jc w:val="both"/>
        <w:outlineLvl w:val="1"/>
        <w:rPr>
          <w:b/>
          <w:bCs/>
          <w:sz w:val="22"/>
          <w:szCs w:val="22"/>
          <w:lang w:eastAsia="ru-RU"/>
        </w:rPr>
      </w:pPr>
      <w:bookmarkStart w:id="17" w:name="OLE_LINK93"/>
      <w:bookmarkStart w:id="18" w:name="OLE_LINK94"/>
      <w:bookmarkStart w:id="19" w:name="OLE_LINK27"/>
      <w:bookmarkStart w:id="20" w:name="OLE_LINK28"/>
      <w:r w:rsidRPr="00C46AD0">
        <w:rPr>
          <w:b/>
          <w:bCs/>
          <w:sz w:val="22"/>
          <w:szCs w:val="22"/>
          <w:lang w:eastAsia="ru-RU"/>
        </w:rPr>
        <w:t>3. Порядок формирования фонда оплаты труда.</w:t>
      </w:r>
    </w:p>
    <w:p w:rsidR="00C46AD0" w:rsidRPr="00C46AD0" w:rsidRDefault="00C46AD0" w:rsidP="00C46AD0">
      <w:pPr>
        <w:widowControl w:val="0"/>
        <w:suppressAutoHyphens w:val="0"/>
        <w:autoSpaceDE w:val="0"/>
        <w:autoSpaceDN w:val="0"/>
        <w:ind w:firstLine="539"/>
        <w:jc w:val="both"/>
        <w:rPr>
          <w:sz w:val="22"/>
          <w:szCs w:val="22"/>
          <w:lang w:eastAsia="ru-RU"/>
        </w:rPr>
      </w:pPr>
      <w:r w:rsidRPr="00C46AD0">
        <w:rPr>
          <w:sz w:val="22"/>
          <w:szCs w:val="22"/>
          <w:lang w:eastAsia="ru-RU"/>
        </w:rPr>
        <w:t>3.1. При установлении нормативов формирования расходов на оплату труда муниципальных служащих сверх суммы средств, направляемых на выплату должностных окладов, предусматриваются средства для выплаты (в расчете на год):</w:t>
      </w:r>
    </w:p>
    <w:p w:rsidR="00C46AD0" w:rsidRPr="00C46AD0" w:rsidRDefault="00C46AD0" w:rsidP="00C46AD0">
      <w:pPr>
        <w:widowControl w:val="0"/>
        <w:suppressAutoHyphens w:val="0"/>
        <w:autoSpaceDE w:val="0"/>
        <w:autoSpaceDN w:val="0"/>
        <w:jc w:val="both"/>
        <w:rPr>
          <w:sz w:val="22"/>
          <w:szCs w:val="22"/>
          <w:lang w:eastAsia="ru-RU"/>
        </w:rPr>
      </w:pPr>
      <w:r w:rsidRPr="00C46AD0">
        <w:rPr>
          <w:sz w:val="22"/>
          <w:szCs w:val="22"/>
          <w:lang w:eastAsia="ru-RU"/>
        </w:rPr>
        <w:t xml:space="preserve">       3.1.1. Ежемесячной надбавки к должностному окладу за выслугу лет на муниципальной службе - в размере 3 должностных окладов.</w:t>
      </w:r>
    </w:p>
    <w:p w:rsidR="00C46AD0" w:rsidRPr="00C46AD0" w:rsidRDefault="00C46AD0" w:rsidP="00C46AD0">
      <w:pPr>
        <w:widowControl w:val="0"/>
        <w:suppressAutoHyphens w:val="0"/>
        <w:autoSpaceDE w:val="0"/>
        <w:autoSpaceDN w:val="0"/>
        <w:ind w:firstLine="539"/>
        <w:jc w:val="both"/>
        <w:rPr>
          <w:sz w:val="22"/>
          <w:szCs w:val="22"/>
          <w:lang w:eastAsia="ru-RU"/>
        </w:rPr>
      </w:pPr>
      <w:r w:rsidRPr="00C46AD0">
        <w:rPr>
          <w:sz w:val="22"/>
          <w:szCs w:val="22"/>
          <w:lang w:eastAsia="ru-RU"/>
        </w:rPr>
        <w:t>3.1.2. Ежемесячной надбавки за классный чин - в размере 4 должностных окладов.</w:t>
      </w:r>
    </w:p>
    <w:p w:rsidR="00C46AD0" w:rsidRPr="00C46AD0" w:rsidRDefault="00C46AD0" w:rsidP="00C46AD0">
      <w:pPr>
        <w:widowControl w:val="0"/>
        <w:suppressAutoHyphens w:val="0"/>
        <w:autoSpaceDE w:val="0"/>
        <w:autoSpaceDN w:val="0"/>
        <w:ind w:firstLine="539"/>
        <w:jc w:val="both"/>
        <w:rPr>
          <w:sz w:val="22"/>
          <w:szCs w:val="22"/>
          <w:lang w:eastAsia="ru-RU"/>
        </w:rPr>
      </w:pPr>
      <w:r w:rsidRPr="00C46AD0">
        <w:rPr>
          <w:sz w:val="22"/>
          <w:szCs w:val="22"/>
          <w:lang w:eastAsia="ru-RU"/>
        </w:rPr>
        <w:t>3.1.3. Ежемесячной надбавки к должностному окладу за особые условия муниципальной службы - в размере 7 должностных окладов.</w:t>
      </w:r>
    </w:p>
    <w:p w:rsidR="00C46AD0" w:rsidRPr="00C46AD0" w:rsidRDefault="00C46AD0" w:rsidP="00C46AD0">
      <w:pPr>
        <w:widowControl w:val="0"/>
        <w:suppressAutoHyphens w:val="0"/>
        <w:autoSpaceDE w:val="0"/>
        <w:autoSpaceDN w:val="0"/>
        <w:ind w:firstLine="539"/>
        <w:jc w:val="both"/>
        <w:rPr>
          <w:sz w:val="22"/>
          <w:szCs w:val="22"/>
          <w:lang w:eastAsia="ru-RU"/>
        </w:rPr>
      </w:pPr>
      <w:r w:rsidRPr="00C46AD0">
        <w:rPr>
          <w:sz w:val="22"/>
          <w:szCs w:val="22"/>
          <w:lang w:eastAsia="ru-RU"/>
        </w:rPr>
        <w:t>3.1.4. Ежемесячного денежного поощрения - в размере 7 должностных окладов.</w:t>
      </w:r>
    </w:p>
    <w:p w:rsidR="00C46AD0" w:rsidRPr="00C46AD0" w:rsidRDefault="00C46AD0" w:rsidP="00C46AD0">
      <w:pPr>
        <w:widowControl w:val="0"/>
        <w:suppressAutoHyphens w:val="0"/>
        <w:autoSpaceDE w:val="0"/>
        <w:autoSpaceDN w:val="0"/>
        <w:ind w:firstLine="539"/>
        <w:jc w:val="both"/>
        <w:rPr>
          <w:sz w:val="22"/>
          <w:szCs w:val="22"/>
          <w:lang w:eastAsia="ru-RU"/>
        </w:rPr>
      </w:pPr>
      <w:r w:rsidRPr="00C46AD0">
        <w:rPr>
          <w:sz w:val="22"/>
          <w:szCs w:val="22"/>
          <w:lang w:eastAsia="ru-RU"/>
        </w:rPr>
        <w:t>3.1.5. Ежемесячной процентной надбавки к должностному окладу за работу со сведениями, составляющими государственную тайну, - в размере 1 должностного оклада.</w:t>
      </w:r>
    </w:p>
    <w:p w:rsidR="00C46AD0" w:rsidRPr="00C46AD0" w:rsidRDefault="00C46AD0" w:rsidP="00C46AD0">
      <w:pPr>
        <w:widowControl w:val="0"/>
        <w:suppressAutoHyphens w:val="0"/>
        <w:autoSpaceDE w:val="0"/>
        <w:autoSpaceDN w:val="0"/>
        <w:ind w:firstLine="539"/>
        <w:jc w:val="both"/>
        <w:rPr>
          <w:sz w:val="22"/>
          <w:szCs w:val="22"/>
          <w:lang w:eastAsia="ru-RU"/>
        </w:rPr>
      </w:pPr>
      <w:r w:rsidRPr="00C46AD0">
        <w:rPr>
          <w:sz w:val="22"/>
          <w:szCs w:val="22"/>
          <w:lang w:eastAsia="ru-RU"/>
        </w:rPr>
        <w:t>3.1.6. Премий за выполнение особо важных и сложных заданий - в размере 4 должностных окладов.</w:t>
      </w:r>
    </w:p>
    <w:p w:rsidR="00C46AD0" w:rsidRPr="00C46AD0" w:rsidRDefault="00C46AD0" w:rsidP="00C46AD0">
      <w:pPr>
        <w:widowControl w:val="0"/>
        <w:suppressAutoHyphens w:val="0"/>
        <w:autoSpaceDE w:val="0"/>
        <w:autoSpaceDN w:val="0"/>
        <w:ind w:firstLine="539"/>
        <w:jc w:val="both"/>
        <w:rPr>
          <w:sz w:val="22"/>
          <w:szCs w:val="22"/>
          <w:lang w:eastAsia="ru-RU"/>
        </w:rPr>
      </w:pPr>
      <w:r w:rsidRPr="00C46AD0">
        <w:rPr>
          <w:sz w:val="22"/>
          <w:szCs w:val="22"/>
          <w:lang w:eastAsia="ru-RU"/>
        </w:rPr>
        <w:t>3.1.7. Единовременной выплаты при предоставлении ежегодного оплачиваемого отпуска и материальной помощи - в размере 3 должностных окладов.</w:t>
      </w:r>
    </w:p>
    <w:p w:rsidR="00C46AD0" w:rsidRPr="00C46AD0" w:rsidRDefault="00C46AD0" w:rsidP="00C46AD0">
      <w:pPr>
        <w:widowControl w:val="0"/>
        <w:suppressAutoHyphens w:val="0"/>
        <w:autoSpaceDE w:val="0"/>
        <w:autoSpaceDN w:val="0"/>
        <w:ind w:firstLine="539"/>
        <w:jc w:val="both"/>
        <w:rPr>
          <w:sz w:val="22"/>
          <w:szCs w:val="22"/>
          <w:lang w:eastAsia="ru-RU"/>
        </w:rPr>
      </w:pPr>
      <w:r w:rsidRPr="00C46AD0">
        <w:rPr>
          <w:sz w:val="22"/>
          <w:szCs w:val="22"/>
          <w:lang w:eastAsia="ru-RU"/>
        </w:rPr>
        <w:t>3.2. При установлении норматива формирования расходов на оплату труда муниципальных служащих устанавливается районный коэффициент.</w:t>
      </w:r>
    </w:p>
    <w:p w:rsidR="00C46AD0" w:rsidRPr="00C46AD0" w:rsidRDefault="00C46AD0" w:rsidP="00C46AD0">
      <w:pPr>
        <w:widowControl w:val="0"/>
        <w:suppressAutoHyphens w:val="0"/>
        <w:autoSpaceDE w:val="0"/>
        <w:autoSpaceDN w:val="0"/>
        <w:adjustRightInd w:val="0"/>
        <w:ind w:firstLine="540"/>
        <w:jc w:val="both"/>
        <w:rPr>
          <w:rFonts w:eastAsia="Calibri"/>
          <w:sz w:val="22"/>
          <w:szCs w:val="22"/>
          <w:lang w:eastAsia="en-US"/>
        </w:rPr>
      </w:pPr>
      <w:r w:rsidRPr="00C46AD0">
        <w:rPr>
          <w:rFonts w:eastAsia="Calibri"/>
          <w:sz w:val="22"/>
          <w:szCs w:val="22"/>
          <w:lang w:eastAsia="en-US"/>
        </w:rPr>
        <w:t>3.3. Нормативы формирования расходов на оплату труда муниципальных служащих  увеличиваются в случаях:</w:t>
      </w:r>
    </w:p>
    <w:p w:rsidR="00C46AD0" w:rsidRPr="00C46AD0" w:rsidRDefault="00C46AD0" w:rsidP="00C46AD0">
      <w:pPr>
        <w:widowControl w:val="0"/>
        <w:suppressAutoHyphens w:val="0"/>
        <w:autoSpaceDE w:val="0"/>
        <w:autoSpaceDN w:val="0"/>
        <w:adjustRightInd w:val="0"/>
        <w:ind w:firstLine="540"/>
        <w:jc w:val="both"/>
        <w:rPr>
          <w:rFonts w:eastAsia="Calibri"/>
          <w:sz w:val="22"/>
          <w:szCs w:val="22"/>
          <w:lang w:eastAsia="en-US"/>
        </w:rPr>
      </w:pPr>
      <w:r w:rsidRPr="00C46AD0">
        <w:rPr>
          <w:rFonts w:eastAsia="Calibri"/>
          <w:sz w:val="22"/>
          <w:szCs w:val="22"/>
          <w:lang w:eastAsia="en-US"/>
        </w:rPr>
        <w:t>направления в служебные командировки на территории Донецкой Народной Республики, Луганской Народной Республики, Запорожской области и Херсонской области;</w:t>
      </w:r>
    </w:p>
    <w:p w:rsidR="00C46AD0" w:rsidRPr="00C46AD0" w:rsidRDefault="00C46AD0" w:rsidP="00C46AD0">
      <w:pPr>
        <w:widowControl w:val="0"/>
        <w:suppressAutoHyphens w:val="0"/>
        <w:autoSpaceDE w:val="0"/>
        <w:autoSpaceDN w:val="0"/>
        <w:adjustRightInd w:val="0"/>
        <w:ind w:firstLine="540"/>
        <w:jc w:val="both"/>
        <w:rPr>
          <w:rFonts w:eastAsia="Calibri"/>
          <w:sz w:val="22"/>
          <w:szCs w:val="22"/>
          <w:lang w:eastAsia="en-US"/>
        </w:rPr>
      </w:pPr>
      <w:r w:rsidRPr="00C46AD0">
        <w:rPr>
          <w:rFonts w:eastAsia="Calibri"/>
          <w:sz w:val="22"/>
          <w:szCs w:val="22"/>
          <w:lang w:eastAsia="en-US"/>
        </w:rPr>
        <w:t>выхода на пенсию и увольнения с муниципальной службы.</w:t>
      </w:r>
    </w:p>
    <w:p w:rsidR="00C46AD0" w:rsidRPr="00C46AD0" w:rsidRDefault="00C46AD0" w:rsidP="00C46AD0">
      <w:pPr>
        <w:widowControl w:val="0"/>
        <w:suppressAutoHyphens w:val="0"/>
        <w:autoSpaceDE w:val="0"/>
        <w:autoSpaceDN w:val="0"/>
        <w:ind w:firstLine="539"/>
        <w:jc w:val="both"/>
        <w:rPr>
          <w:sz w:val="22"/>
          <w:szCs w:val="22"/>
          <w:lang w:eastAsia="ru-RU"/>
        </w:rPr>
      </w:pPr>
    </w:p>
    <w:p w:rsidR="00C46AD0" w:rsidRPr="00C46AD0" w:rsidRDefault="00C46AD0" w:rsidP="00C46AD0">
      <w:pPr>
        <w:widowControl w:val="0"/>
        <w:suppressAutoHyphens w:val="0"/>
        <w:autoSpaceDE w:val="0"/>
        <w:autoSpaceDN w:val="0"/>
        <w:adjustRightInd w:val="0"/>
        <w:jc w:val="right"/>
        <w:outlineLvl w:val="1"/>
        <w:rPr>
          <w:rFonts w:eastAsia="Calibri"/>
          <w:sz w:val="22"/>
          <w:szCs w:val="22"/>
          <w:lang w:eastAsia="en-US"/>
        </w:rPr>
      </w:pPr>
      <w:bookmarkStart w:id="21" w:name="P254"/>
      <w:bookmarkStart w:id="22" w:name="P260"/>
      <w:bookmarkEnd w:id="17"/>
      <w:bookmarkEnd w:id="18"/>
      <w:bookmarkEnd w:id="19"/>
      <w:bookmarkEnd w:id="20"/>
      <w:bookmarkEnd w:id="21"/>
      <w:bookmarkEnd w:id="22"/>
      <w:r w:rsidRPr="00C46AD0">
        <w:rPr>
          <w:rFonts w:eastAsia="Calibri"/>
          <w:sz w:val="22"/>
          <w:szCs w:val="22"/>
          <w:lang w:eastAsia="en-US"/>
        </w:rPr>
        <w:t>Приложение № 1</w:t>
      </w:r>
    </w:p>
    <w:p w:rsidR="00C46AD0" w:rsidRPr="00C46AD0" w:rsidRDefault="00C46AD0" w:rsidP="00C46AD0">
      <w:pPr>
        <w:widowControl w:val="0"/>
        <w:suppressAutoHyphens w:val="0"/>
        <w:autoSpaceDE w:val="0"/>
        <w:autoSpaceDN w:val="0"/>
        <w:adjustRightInd w:val="0"/>
        <w:ind w:left="7230"/>
        <w:outlineLvl w:val="1"/>
        <w:rPr>
          <w:rFonts w:eastAsia="Calibri"/>
          <w:sz w:val="22"/>
          <w:szCs w:val="22"/>
          <w:lang w:eastAsia="en-US"/>
        </w:rPr>
      </w:pPr>
      <w:r w:rsidRPr="00C46AD0">
        <w:rPr>
          <w:rFonts w:eastAsia="Calibri"/>
          <w:sz w:val="22"/>
          <w:szCs w:val="22"/>
          <w:lang w:eastAsia="en-US"/>
        </w:rPr>
        <w:t xml:space="preserve"> к Положению</w:t>
      </w:r>
    </w:p>
    <w:tbl>
      <w:tblPr>
        <w:tblW w:w="0" w:type="auto"/>
        <w:tblLook w:val="04A0" w:firstRow="1" w:lastRow="0" w:firstColumn="1" w:lastColumn="0" w:noHBand="0" w:noVBand="1"/>
      </w:tblPr>
      <w:tblGrid>
        <w:gridCol w:w="4574"/>
        <w:gridCol w:w="4573"/>
      </w:tblGrid>
      <w:tr w:rsidR="00C46AD0" w:rsidRPr="00C46AD0" w:rsidTr="00C46AD0">
        <w:tc>
          <w:tcPr>
            <w:tcW w:w="4786" w:type="dxa"/>
            <w:shd w:val="clear" w:color="auto" w:fill="auto"/>
          </w:tcPr>
          <w:p w:rsidR="00C46AD0" w:rsidRPr="00C46AD0" w:rsidRDefault="00C46AD0" w:rsidP="00C46AD0">
            <w:pPr>
              <w:suppressAutoHyphens w:val="0"/>
              <w:snapToGrid w:val="0"/>
              <w:jc w:val="both"/>
              <w:rPr>
                <w:rFonts w:eastAsia="Calibri"/>
                <w:lang w:eastAsia="en-US"/>
              </w:rPr>
            </w:pPr>
            <w:bookmarkStart w:id="23" w:name="Par266"/>
            <w:bookmarkEnd w:id="23"/>
          </w:p>
        </w:tc>
        <w:tc>
          <w:tcPr>
            <w:tcW w:w="4785" w:type="dxa"/>
            <w:shd w:val="clear" w:color="auto" w:fill="auto"/>
          </w:tcPr>
          <w:p w:rsidR="00C46AD0" w:rsidRPr="00C46AD0" w:rsidRDefault="00C46AD0" w:rsidP="00C46AD0">
            <w:pPr>
              <w:suppressAutoHyphens w:val="0"/>
              <w:snapToGrid w:val="0"/>
              <w:rPr>
                <w:rFonts w:eastAsia="Calibri"/>
                <w:lang w:eastAsia="en-US"/>
              </w:rPr>
            </w:pPr>
          </w:p>
        </w:tc>
      </w:tr>
    </w:tbl>
    <w:p w:rsidR="00C46AD0" w:rsidRPr="00C46AD0" w:rsidRDefault="00C46AD0" w:rsidP="00C46AD0">
      <w:pPr>
        <w:suppressAutoHyphens w:val="0"/>
        <w:snapToGrid w:val="0"/>
        <w:jc w:val="center"/>
        <w:rPr>
          <w:rFonts w:eastAsia="Calibri"/>
          <w:b/>
          <w:sz w:val="22"/>
          <w:szCs w:val="22"/>
          <w:lang w:eastAsia="en-US"/>
        </w:rPr>
      </w:pPr>
      <w:r w:rsidRPr="00C46AD0">
        <w:rPr>
          <w:rFonts w:eastAsia="Calibri"/>
          <w:b/>
          <w:sz w:val="22"/>
          <w:szCs w:val="22"/>
          <w:lang w:eastAsia="en-US"/>
        </w:rPr>
        <w:t xml:space="preserve">РАЗМЕРЫ ДОЛЖНОСТНЫХ ОКЛАДОВ </w:t>
      </w:r>
    </w:p>
    <w:p w:rsidR="00C46AD0" w:rsidRPr="00C46AD0" w:rsidRDefault="00C46AD0" w:rsidP="00C46AD0">
      <w:pPr>
        <w:suppressAutoHyphens w:val="0"/>
        <w:snapToGrid w:val="0"/>
        <w:jc w:val="center"/>
        <w:rPr>
          <w:rFonts w:eastAsia="Calibri"/>
          <w:b/>
          <w:sz w:val="22"/>
          <w:szCs w:val="22"/>
          <w:lang w:eastAsia="en-US"/>
        </w:rPr>
      </w:pPr>
      <w:r w:rsidRPr="00C46AD0">
        <w:rPr>
          <w:rFonts w:eastAsia="Calibri"/>
          <w:b/>
          <w:sz w:val="22"/>
          <w:szCs w:val="22"/>
          <w:lang w:eastAsia="en-US"/>
        </w:rPr>
        <w:t xml:space="preserve">муниципальных служащих органов местного самоуправления </w:t>
      </w:r>
    </w:p>
    <w:p w:rsidR="00C46AD0" w:rsidRPr="00C46AD0" w:rsidRDefault="00C46AD0" w:rsidP="00C46AD0">
      <w:pPr>
        <w:suppressAutoHyphens w:val="0"/>
        <w:snapToGrid w:val="0"/>
        <w:jc w:val="center"/>
        <w:rPr>
          <w:rFonts w:eastAsia="Calibri"/>
          <w:b/>
          <w:sz w:val="22"/>
          <w:szCs w:val="22"/>
          <w:lang w:eastAsia="en-US"/>
        </w:rPr>
      </w:pPr>
      <w:r w:rsidRPr="00C46AD0">
        <w:rPr>
          <w:rFonts w:eastAsia="Calibri"/>
          <w:b/>
          <w:sz w:val="22"/>
          <w:szCs w:val="22"/>
          <w:lang w:eastAsia="en-US"/>
        </w:rPr>
        <w:t xml:space="preserve">муниципального образования </w:t>
      </w:r>
      <w:proofErr w:type="spellStart"/>
      <w:r w:rsidRPr="00C46AD0">
        <w:rPr>
          <w:rFonts w:eastAsia="Calibri"/>
          <w:b/>
          <w:sz w:val="22"/>
          <w:szCs w:val="22"/>
          <w:lang w:eastAsia="en-US"/>
        </w:rPr>
        <w:t>Просницкое</w:t>
      </w:r>
      <w:proofErr w:type="spellEnd"/>
      <w:r w:rsidRPr="00C46AD0">
        <w:rPr>
          <w:rFonts w:eastAsia="Calibri"/>
          <w:b/>
          <w:sz w:val="22"/>
          <w:szCs w:val="22"/>
          <w:lang w:eastAsia="en-US"/>
        </w:rPr>
        <w:t xml:space="preserve"> сельское поселение Кирово-Чепецкого района  Кировской области</w:t>
      </w:r>
    </w:p>
    <w:p w:rsidR="00C46AD0" w:rsidRPr="00C46AD0" w:rsidRDefault="00C46AD0" w:rsidP="00C46AD0">
      <w:pPr>
        <w:suppressAutoHyphens w:val="0"/>
        <w:snapToGrid w:val="0"/>
        <w:jc w:val="center"/>
        <w:rPr>
          <w:rFonts w:eastAsia="Calibri"/>
          <w:b/>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5611"/>
        <w:gridCol w:w="2757"/>
      </w:tblGrid>
      <w:tr w:rsidR="00C46AD0" w:rsidRPr="00C46AD0" w:rsidTr="00C46AD0">
        <w:trPr>
          <w:trHeight w:val="976"/>
        </w:trPr>
        <w:tc>
          <w:tcPr>
            <w:tcW w:w="799" w:type="dxa"/>
            <w:tcBorders>
              <w:top w:val="single" w:sz="4" w:space="0" w:color="auto"/>
              <w:left w:val="single" w:sz="4" w:space="0" w:color="auto"/>
              <w:bottom w:val="single" w:sz="4" w:space="0" w:color="auto"/>
              <w:right w:val="single" w:sz="4" w:space="0" w:color="auto"/>
            </w:tcBorders>
          </w:tcPr>
          <w:p w:rsidR="00C46AD0" w:rsidRPr="00C46AD0" w:rsidRDefault="00C46AD0" w:rsidP="00C46AD0">
            <w:pPr>
              <w:suppressAutoHyphens w:val="0"/>
              <w:snapToGrid w:val="0"/>
              <w:jc w:val="center"/>
              <w:rPr>
                <w:rFonts w:eastAsia="Calibri"/>
                <w:lang w:eastAsia="en-US"/>
              </w:rPr>
            </w:pPr>
            <w:r w:rsidRPr="00C46AD0">
              <w:rPr>
                <w:rFonts w:eastAsia="Calibri"/>
                <w:sz w:val="22"/>
                <w:szCs w:val="22"/>
                <w:lang w:eastAsia="en-US"/>
              </w:rPr>
              <w:t>№</w:t>
            </w:r>
          </w:p>
          <w:p w:rsidR="00C46AD0" w:rsidRPr="00C46AD0" w:rsidRDefault="00C46AD0" w:rsidP="00C46AD0">
            <w:pPr>
              <w:suppressAutoHyphens w:val="0"/>
              <w:snapToGrid w:val="0"/>
              <w:jc w:val="center"/>
              <w:rPr>
                <w:rFonts w:eastAsia="Calibri"/>
                <w:lang w:eastAsia="en-US"/>
              </w:rPr>
            </w:pPr>
            <w:proofErr w:type="gramStart"/>
            <w:r w:rsidRPr="00C46AD0">
              <w:rPr>
                <w:rFonts w:eastAsia="Calibri"/>
                <w:sz w:val="22"/>
                <w:szCs w:val="22"/>
                <w:lang w:eastAsia="en-US"/>
              </w:rPr>
              <w:t>п</w:t>
            </w:r>
            <w:proofErr w:type="gramEnd"/>
            <w:r w:rsidRPr="00C46AD0">
              <w:rPr>
                <w:rFonts w:eastAsia="Calibri"/>
                <w:sz w:val="22"/>
                <w:szCs w:val="22"/>
                <w:lang w:eastAsia="en-US"/>
              </w:rPr>
              <w:t>/п</w:t>
            </w:r>
          </w:p>
        </w:tc>
        <w:tc>
          <w:tcPr>
            <w:tcW w:w="5917" w:type="dxa"/>
            <w:tcBorders>
              <w:top w:val="single" w:sz="4" w:space="0" w:color="auto"/>
              <w:left w:val="single" w:sz="4" w:space="0" w:color="auto"/>
              <w:bottom w:val="single" w:sz="4" w:space="0" w:color="auto"/>
              <w:right w:val="single" w:sz="4" w:space="0" w:color="auto"/>
            </w:tcBorders>
          </w:tcPr>
          <w:p w:rsidR="00C46AD0" w:rsidRPr="00C46AD0" w:rsidRDefault="00C46AD0" w:rsidP="00C46AD0">
            <w:pPr>
              <w:suppressAutoHyphens w:val="0"/>
              <w:snapToGrid w:val="0"/>
              <w:jc w:val="center"/>
              <w:rPr>
                <w:rFonts w:eastAsia="Calibri"/>
                <w:lang w:eastAsia="en-US"/>
              </w:rPr>
            </w:pPr>
          </w:p>
          <w:p w:rsidR="00C46AD0" w:rsidRPr="00C46AD0" w:rsidRDefault="00C46AD0" w:rsidP="00C46AD0">
            <w:pPr>
              <w:suppressAutoHyphens w:val="0"/>
              <w:snapToGrid w:val="0"/>
              <w:jc w:val="center"/>
              <w:rPr>
                <w:rFonts w:eastAsia="Calibri"/>
                <w:lang w:eastAsia="en-US"/>
              </w:rPr>
            </w:pPr>
            <w:r w:rsidRPr="00C46AD0">
              <w:rPr>
                <w:rFonts w:eastAsia="Calibri"/>
                <w:sz w:val="22"/>
                <w:szCs w:val="22"/>
                <w:lang w:eastAsia="en-US"/>
              </w:rPr>
              <w:t>Наименование должности</w:t>
            </w:r>
          </w:p>
        </w:tc>
        <w:tc>
          <w:tcPr>
            <w:tcW w:w="2855" w:type="dxa"/>
            <w:tcBorders>
              <w:top w:val="single" w:sz="4" w:space="0" w:color="auto"/>
              <w:left w:val="single" w:sz="4" w:space="0" w:color="auto"/>
              <w:bottom w:val="single" w:sz="4" w:space="0" w:color="auto"/>
              <w:right w:val="single" w:sz="4" w:space="0" w:color="auto"/>
            </w:tcBorders>
          </w:tcPr>
          <w:p w:rsidR="00C46AD0" w:rsidRPr="00C46AD0" w:rsidRDefault="00C46AD0" w:rsidP="00C46AD0">
            <w:pPr>
              <w:suppressAutoHyphens w:val="0"/>
              <w:snapToGrid w:val="0"/>
              <w:jc w:val="center"/>
              <w:rPr>
                <w:rFonts w:eastAsia="Calibri"/>
                <w:lang w:eastAsia="en-US"/>
              </w:rPr>
            </w:pPr>
          </w:p>
          <w:p w:rsidR="00C46AD0" w:rsidRPr="00C46AD0" w:rsidRDefault="00C46AD0" w:rsidP="00C46AD0">
            <w:pPr>
              <w:suppressAutoHyphens w:val="0"/>
              <w:snapToGrid w:val="0"/>
              <w:jc w:val="center"/>
              <w:rPr>
                <w:rFonts w:eastAsia="Calibri"/>
                <w:lang w:eastAsia="en-US"/>
              </w:rPr>
            </w:pPr>
            <w:r w:rsidRPr="00C46AD0">
              <w:rPr>
                <w:rFonts w:eastAsia="Calibri"/>
                <w:sz w:val="22"/>
                <w:szCs w:val="22"/>
                <w:lang w:eastAsia="en-US"/>
              </w:rPr>
              <w:t>Размеры должностных окладов, руб.</w:t>
            </w:r>
          </w:p>
        </w:tc>
      </w:tr>
      <w:tr w:rsidR="00C46AD0" w:rsidRPr="00C46AD0" w:rsidTr="00C46AD0">
        <w:tc>
          <w:tcPr>
            <w:tcW w:w="799" w:type="dxa"/>
            <w:tcBorders>
              <w:top w:val="single" w:sz="4" w:space="0" w:color="auto"/>
              <w:left w:val="single" w:sz="4" w:space="0" w:color="auto"/>
              <w:bottom w:val="single" w:sz="4" w:space="0" w:color="auto"/>
              <w:right w:val="single" w:sz="4" w:space="0" w:color="auto"/>
            </w:tcBorders>
          </w:tcPr>
          <w:p w:rsidR="00C46AD0" w:rsidRPr="00C46AD0" w:rsidRDefault="00C46AD0" w:rsidP="00C46AD0">
            <w:pPr>
              <w:suppressAutoHyphens w:val="0"/>
              <w:snapToGrid w:val="0"/>
              <w:jc w:val="center"/>
              <w:rPr>
                <w:rFonts w:eastAsia="Calibri"/>
                <w:lang w:eastAsia="en-US"/>
              </w:rPr>
            </w:pPr>
            <w:r w:rsidRPr="00C46AD0">
              <w:rPr>
                <w:rFonts w:eastAsia="Calibri"/>
                <w:sz w:val="22"/>
                <w:szCs w:val="22"/>
                <w:lang w:eastAsia="en-US"/>
              </w:rPr>
              <w:t>1.</w:t>
            </w:r>
          </w:p>
        </w:tc>
        <w:tc>
          <w:tcPr>
            <w:tcW w:w="5917" w:type="dxa"/>
            <w:tcBorders>
              <w:top w:val="single" w:sz="4" w:space="0" w:color="auto"/>
              <w:left w:val="single" w:sz="4" w:space="0" w:color="auto"/>
              <w:bottom w:val="single" w:sz="4" w:space="0" w:color="auto"/>
              <w:right w:val="single" w:sz="4" w:space="0" w:color="auto"/>
            </w:tcBorders>
          </w:tcPr>
          <w:p w:rsidR="00C46AD0" w:rsidRPr="00C46AD0" w:rsidRDefault="00C46AD0" w:rsidP="00C46AD0">
            <w:pPr>
              <w:suppressAutoHyphens w:val="0"/>
              <w:snapToGrid w:val="0"/>
              <w:rPr>
                <w:rFonts w:eastAsia="Calibri"/>
                <w:lang w:eastAsia="en-US"/>
              </w:rPr>
            </w:pPr>
            <w:r w:rsidRPr="00C46AD0">
              <w:rPr>
                <w:rFonts w:eastAsia="Calibri"/>
                <w:sz w:val="22"/>
                <w:szCs w:val="22"/>
                <w:lang w:eastAsia="en-US"/>
              </w:rPr>
              <w:t>Заместитель главы администрации</w:t>
            </w:r>
          </w:p>
        </w:tc>
        <w:tc>
          <w:tcPr>
            <w:tcW w:w="2855" w:type="dxa"/>
            <w:tcBorders>
              <w:top w:val="single" w:sz="4" w:space="0" w:color="auto"/>
              <w:left w:val="single" w:sz="4" w:space="0" w:color="auto"/>
              <w:bottom w:val="single" w:sz="4" w:space="0" w:color="auto"/>
              <w:right w:val="single" w:sz="4" w:space="0" w:color="auto"/>
            </w:tcBorders>
          </w:tcPr>
          <w:p w:rsidR="00C46AD0" w:rsidRPr="00C46AD0" w:rsidRDefault="00C46AD0" w:rsidP="00C46AD0">
            <w:pPr>
              <w:suppressAutoHyphens w:val="0"/>
              <w:snapToGrid w:val="0"/>
              <w:jc w:val="center"/>
              <w:rPr>
                <w:rFonts w:eastAsia="Calibri"/>
                <w:lang w:eastAsia="en-US"/>
              </w:rPr>
            </w:pPr>
            <w:r w:rsidRPr="00C46AD0">
              <w:rPr>
                <w:rFonts w:eastAsia="Calibri"/>
                <w:sz w:val="22"/>
                <w:szCs w:val="22"/>
                <w:lang w:eastAsia="en-US"/>
              </w:rPr>
              <w:t>13555,00</w:t>
            </w:r>
          </w:p>
        </w:tc>
      </w:tr>
      <w:tr w:rsidR="00C46AD0" w:rsidRPr="00C46AD0" w:rsidTr="00C46AD0">
        <w:tc>
          <w:tcPr>
            <w:tcW w:w="799" w:type="dxa"/>
            <w:tcBorders>
              <w:top w:val="single" w:sz="4" w:space="0" w:color="auto"/>
              <w:left w:val="single" w:sz="4" w:space="0" w:color="auto"/>
              <w:bottom w:val="single" w:sz="4" w:space="0" w:color="auto"/>
              <w:right w:val="single" w:sz="4" w:space="0" w:color="auto"/>
            </w:tcBorders>
          </w:tcPr>
          <w:p w:rsidR="00C46AD0" w:rsidRPr="00C46AD0" w:rsidRDefault="00C46AD0" w:rsidP="00C46AD0">
            <w:pPr>
              <w:suppressAutoHyphens w:val="0"/>
              <w:snapToGrid w:val="0"/>
              <w:jc w:val="center"/>
              <w:rPr>
                <w:rFonts w:eastAsia="Calibri"/>
                <w:lang w:eastAsia="en-US"/>
              </w:rPr>
            </w:pPr>
            <w:r w:rsidRPr="00C46AD0">
              <w:rPr>
                <w:rFonts w:eastAsia="Calibri"/>
                <w:sz w:val="22"/>
                <w:szCs w:val="22"/>
                <w:lang w:eastAsia="en-US"/>
              </w:rPr>
              <w:t>2.</w:t>
            </w:r>
          </w:p>
        </w:tc>
        <w:tc>
          <w:tcPr>
            <w:tcW w:w="5917" w:type="dxa"/>
            <w:tcBorders>
              <w:top w:val="single" w:sz="4" w:space="0" w:color="auto"/>
              <w:left w:val="single" w:sz="4" w:space="0" w:color="auto"/>
              <w:bottom w:val="single" w:sz="4" w:space="0" w:color="auto"/>
              <w:right w:val="single" w:sz="4" w:space="0" w:color="auto"/>
            </w:tcBorders>
          </w:tcPr>
          <w:p w:rsidR="00C46AD0" w:rsidRPr="00C46AD0" w:rsidRDefault="00C46AD0" w:rsidP="00C46AD0">
            <w:pPr>
              <w:suppressAutoHyphens w:val="0"/>
              <w:snapToGrid w:val="0"/>
              <w:rPr>
                <w:rFonts w:eastAsia="Calibri"/>
                <w:lang w:eastAsia="en-US"/>
              </w:rPr>
            </w:pPr>
            <w:r w:rsidRPr="00C46AD0">
              <w:rPr>
                <w:rFonts w:eastAsia="Calibri"/>
                <w:sz w:val="22"/>
                <w:szCs w:val="22"/>
                <w:lang w:eastAsia="en-US"/>
              </w:rPr>
              <w:t>Главный  специалист - главный бухгалтер</w:t>
            </w:r>
          </w:p>
        </w:tc>
        <w:tc>
          <w:tcPr>
            <w:tcW w:w="2855" w:type="dxa"/>
            <w:tcBorders>
              <w:top w:val="single" w:sz="4" w:space="0" w:color="auto"/>
              <w:left w:val="single" w:sz="4" w:space="0" w:color="auto"/>
              <w:bottom w:val="single" w:sz="4" w:space="0" w:color="auto"/>
              <w:right w:val="single" w:sz="4" w:space="0" w:color="auto"/>
            </w:tcBorders>
          </w:tcPr>
          <w:p w:rsidR="00C46AD0" w:rsidRPr="00C46AD0" w:rsidRDefault="00C46AD0" w:rsidP="00C46AD0">
            <w:pPr>
              <w:suppressAutoHyphens w:val="0"/>
              <w:snapToGrid w:val="0"/>
              <w:jc w:val="center"/>
              <w:rPr>
                <w:rFonts w:eastAsia="Calibri"/>
                <w:lang w:eastAsia="en-US"/>
              </w:rPr>
            </w:pPr>
            <w:r w:rsidRPr="00C46AD0">
              <w:rPr>
                <w:rFonts w:eastAsia="Calibri"/>
                <w:sz w:val="22"/>
                <w:szCs w:val="22"/>
                <w:lang w:eastAsia="en-US"/>
              </w:rPr>
              <w:t>11630,00</w:t>
            </w:r>
          </w:p>
        </w:tc>
      </w:tr>
      <w:tr w:rsidR="00C46AD0" w:rsidRPr="00C46AD0" w:rsidTr="00C46AD0">
        <w:tc>
          <w:tcPr>
            <w:tcW w:w="799" w:type="dxa"/>
            <w:tcBorders>
              <w:top w:val="single" w:sz="4" w:space="0" w:color="auto"/>
              <w:left w:val="single" w:sz="4" w:space="0" w:color="auto"/>
              <w:bottom w:val="single" w:sz="4" w:space="0" w:color="auto"/>
              <w:right w:val="single" w:sz="4" w:space="0" w:color="auto"/>
            </w:tcBorders>
          </w:tcPr>
          <w:p w:rsidR="00C46AD0" w:rsidRPr="00C46AD0" w:rsidRDefault="00C46AD0" w:rsidP="00C46AD0">
            <w:pPr>
              <w:suppressAutoHyphens w:val="0"/>
              <w:snapToGrid w:val="0"/>
              <w:jc w:val="center"/>
              <w:rPr>
                <w:rFonts w:eastAsia="Calibri"/>
                <w:lang w:eastAsia="en-US"/>
              </w:rPr>
            </w:pPr>
            <w:r w:rsidRPr="00C46AD0">
              <w:rPr>
                <w:rFonts w:eastAsia="Calibri"/>
                <w:sz w:val="22"/>
                <w:szCs w:val="22"/>
                <w:lang w:eastAsia="en-US"/>
              </w:rPr>
              <w:t>3.</w:t>
            </w:r>
          </w:p>
        </w:tc>
        <w:tc>
          <w:tcPr>
            <w:tcW w:w="5917" w:type="dxa"/>
            <w:tcBorders>
              <w:top w:val="single" w:sz="4" w:space="0" w:color="auto"/>
              <w:left w:val="single" w:sz="4" w:space="0" w:color="auto"/>
              <w:bottom w:val="single" w:sz="4" w:space="0" w:color="auto"/>
              <w:right w:val="single" w:sz="4" w:space="0" w:color="auto"/>
            </w:tcBorders>
          </w:tcPr>
          <w:p w:rsidR="00C46AD0" w:rsidRPr="00C46AD0" w:rsidRDefault="00C46AD0" w:rsidP="00C46AD0">
            <w:pPr>
              <w:suppressAutoHyphens w:val="0"/>
              <w:snapToGrid w:val="0"/>
              <w:rPr>
                <w:rFonts w:eastAsia="Calibri"/>
                <w:lang w:eastAsia="en-US"/>
              </w:rPr>
            </w:pPr>
            <w:r w:rsidRPr="00C46AD0">
              <w:rPr>
                <w:rFonts w:eastAsia="Calibri"/>
                <w:sz w:val="22"/>
                <w:szCs w:val="22"/>
                <w:lang w:eastAsia="en-US"/>
              </w:rPr>
              <w:t xml:space="preserve">Ведущий специалист </w:t>
            </w:r>
          </w:p>
        </w:tc>
        <w:tc>
          <w:tcPr>
            <w:tcW w:w="2855" w:type="dxa"/>
            <w:tcBorders>
              <w:top w:val="single" w:sz="4" w:space="0" w:color="auto"/>
              <w:left w:val="single" w:sz="4" w:space="0" w:color="auto"/>
              <w:bottom w:val="single" w:sz="4" w:space="0" w:color="auto"/>
              <w:right w:val="single" w:sz="4" w:space="0" w:color="auto"/>
            </w:tcBorders>
          </w:tcPr>
          <w:p w:rsidR="00C46AD0" w:rsidRPr="00C46AD0" w:rsidRDefault="00C46AD0" w:rsidP="00C46AD0">
            <w:pPr>
              <w:suppressAutoHyphens w:val="0"/>
              <w:snapToGrid w:val="0"/>
              <w:jc w:val="center"/>
              <w:rPr>
                <w:rFonts w:eastAsia="Calibri"/>
                <w:lang w:eastAsia="en-US"/>
              </w:rPr>
            </w:pPr>
            <w:r w:rsidRPr="00C46AD0">
              <w:rPr>
                <w:rFonts w:eastAsia="Calibri"/>
                <w:sz w:val="22"/>
                <w:szCs w:val="22"/>
                <w:lang w:eastAsia="en-US"/>
              </w:rPr>
              <w:t>10323,00</w:t>
            </w:r>
          </w:p>
        </w:tc>
      </w:tr>
    </w:tbl>
    <w:p w:rsidR="00C46AD0" w:rsidRPr="00C46AD0" w:rsidRDefault="00C46AD0" w:rsidP="00C46AD0">
      <w:pPr>
        <w:widowControl w:val="0"/>
        <w:suppressAutoHyphens w:val="0"/>
        <w:autoSpaceDE w:val="0"/>
        <w:autoSpaceDN w:val="0"/>
        <w:adjustRightInd w:val="0"/>
        <w:ind w:firstLine="540"/>
        <w:jc w:val="both"/>
        <w:rPr>
          <w:rFonts w:eastAsia="Calibri"/>
          <w:sz w:val="22"/>
          <w:szCs w:val="22"/>
          <w:lang w:eastAsia="en-US"/>
        </w:rPr>
      </w:pPr>
    </w:p>
    <w:p w:rsidR="00C46AD0" w:rsidRPr="00C46AD0" w:rsidRDefault="00C46AD0" w:rsidP="00C46AD0">
      <w:pPr>
        <w:widowControl w:val="0"/>
        <w:suppressAutoHyphens w:val="0"/>
        <w:autoSpaceDE w:val="0"/>
        <w:autoSpaceDN w:val="0"/>
        <w:adjustRightInd w:val="0"/>
        <w:jc w:val="right"/>
        <w:outlineLvl w:val="1"/>
        <w:rPr>
          <w:rFonts w:eastAsia="Calibri"/>
          <w:sz w:val="22"/>
          <w:szCs w:val="22"/>
          <w:lang w:eastAsia="en-US"/>
        </w:rPr>
      </w:pPr>
      <w:r w:rsidRPr="00C46AD0">
        <w:rPr>
          <w:rFonts w:eastAsia="Calibri"/>
          <w:sz w:val="22"/>
          <w:szCs w:val="22"/>
          <w:lang w:eastAsia="en-US"/>
        </w:rPr>
        <w:t>Приложение № 2</w:t>
      </w:r>
    </w:p>
    <w:p w:rsidR="00C46AD0" w:rsidRPr="00C46AD0" w:rsidRDefault="00C46AD0" w:rsidP="00C46AD0">
      <w:pPr>
        <w:widowControl w:val="0"/>
        <w:suppressAutoHyphens w:val="0"/>
        <w:autoSpaceDE w:val="0"/>
        <w:autoSpaceDN w:val="0"/>
        <w:adjustRightInd w:val="0"/>
        <w:ind w:left="7230" w:hanging="7230"/>
        <w:jc w:val="center"/>
        <w:outlineLvl w:val="1"/>
        <w:rPr>
          <w:rFonts w:eastAsia="Calibri"/>
          <w:sz w:val="22"/>
          <w:szCs w:val="22"/>
          <w:lang w:eastAsia="en-US"/>
        </w:rPr>
      </w:pPr>
      <w:r w:rsidRPr="00C46AD0">
        <w:rPr>
          <w:rFonts w:eastAsia="Calibri"/>
          <w:sz w:val="22"/>
          <w:szCs w:val="22"/>
          <w:lang w:eastAsia="en-US"/>
        </w:rPr>
        <w:t xml:space="preserve">                                                                                                  </w:t>
      </w:r>
      <w:r>
        <w:rPr>
          <w:rFonts w:eastAsia="Calibri"/>
          <w:sz w:val="22"/>
          <w:szCs w:val="22"/>
          <w:lang w:eastAsia="en-US"/>
        </w:rPr>
        <w:t xml:space="preserve">                   </w:t>
      </w:r>
      <w:r w:rsidRPr="00C46AD0">
        <w:rPr>
          <w:rFonts w:eastAsia="Calibri"/>
          <w:sz w:val="22"/>
          <w:szCs w:val="22"/>
          <w:lang w:eastAsia="en-US"/>
        </w:rPr>
        <w:t>к Положению</w:t>
      </w:r>
    </w:p>
    <w:p w:rsidR="00C46AD0" w:rsidRPr="00C46AD0" w:rsidRDefault="00C46AD0" w:rsidP="00C46AD0">
      <w:pPr>
        <w:widowControl w:val="0"/>
        <w:suppressAutoHyphens w:val="0"/>
        <w:autoSpaceDE w:val="0"/>
        <w:autoSpaceDN w:val="0"/>
        <w:adjustRightInd w:val="0"/>
        <w:jc w:val="right"/>
        <w:rPr>
          <w:rFonts w:eastAsia="Calibri"/>
          <w:sz w:val="22"/>
          <w:szCs w:val="22"/>
          <w:lang w:eastAsia="en-US"/>
        </w:rPr>
      </w:pPr>
    </w:p>
    <w:p w:rsidR="00C46AD0" w:rsidRPr="00C46AD0" w:rsidRDefault="00C46AD0" w:rsidP="00C46AD0">
      <w:pPr>
        <w:widowControl w:val="0"/>
        <w:suppressAutoHyphens w:val="0"/>
        <w:autoSpaceDE w:val="0"/>
        <w:autoSpaceDN w:val="0"/>
        <w:adjustRightInd w:val="0"/>
        <w:jc w:val="center"/>
        <w:rPr>
          <w:rFonts w:eastAsia="Calibri"/>
          <w:sz w:val="22"/>
          <w:szCs w:val="22"/>
          <w:lang w:eastAsia="en-US"/>
        </w:rPr>
      </w:pPr>
    </w:p>
    <w:p w:rsidR="00C46AD0" w:rsidRPr="00C46AD0" w:rsidRDefault="00C46AD0" w:rsidP="00C46AD0">
      <w:pPr>
        <w:widowControl w:val="0"/>
        <w:suppressAutoHyphens w:val="0"/>
        <w:autoSpaceDE w:val="0"/>
        <w:autoSpaceDN w:val="0"/>
        <w:adjustRightInd w:val="0"/>
        <w:jc w:val="center"/>
        <w:rPr>
          <w:b/>
          <w:bCs/>
          <w:sz w:val="22"/>
          <w:szCs w:val="22"/>
          <w:lang w:eastAsia="ru-RU"/>
        </w:rPr>
      </w:pPr>
      <w:bookmarkStart w:id="24" w:name="Par335"/>
      <w:bookmarkEnd w:id="24"/>
      <w:r w:rsidRPr="00C46AD0">
        <w:rPr>
          <w:b/>
          <w:bCs/>
          <w:sz w:val="22"/>
          <w:szCs w:val="22"/>
          <w:lang w:eastAsia="ru-RU"/>
        </w:rPr>
        <w:t xml:space="preserve">РАЗМЕРЫ ЕЖЕМЕСЯЧНЫХ НАДБАВОК </w:t>
      </w:r>
    </w:p>
    <w:p w:rsidR="00C46AD0" w:rsidRPr="00C46AD0" w:rsidRDefault="00C46AD0" w:rsidP="00C46AD0">
      <w:pPr>
        <w:suppressAutoHyphens w:val="0"/>
        <w:snapToGrid w:val="0"/>
        <w:jc w:val="center"/>
        <w:rPr>
          <w:rFonts w:eastAsia="Calibri"/>
          <w:b/>
          <w:sz w:val="22"/>
          <w:szCs w:val="22"/>
          <w:lang w:eastAsia="en-US"/>
        </w:rPr>
      </w:pPr>
      <w:r w:rsidRPr="00C46AD0">
        <w:rPr>
          <w:rFonts w:eastAsia="Calibri"/>
          <w:b/>
          <w:sz w:val="22"/>
          <w:szCs w:val="22"/>
          <w:lang w:eastAsia="en-US"/>
        </w:rPr>
        <w:t>за классный чин к должностному окладу муниципальных служащих органов местного самоуправления</w:t>
      </w:r>
      <w:r w:rsidRPr="00C46AD0">
        <w:rPr>
          <w:rFonts w:eastAsia="Calibri"/>
          <w:sz w:val="22"/>
          <w:szCs w:val="22"/>
          <w:lang w:eastAsia="en-US"/>
        </w:rPr>
        <w:t xml:space="preserve"> </w:t>
      </w:r>
      <w:r w:rsidRPr="00C46AD0">
        <w:rPr>
          <w:rFonts w:eastAsia="Calibri"/>
          <w:b/>
          <w:sz w:val="22"/>
          <w:szCs w:val="22"/>
          <w:lang w:eastAsia="en-US"/>
        </w:rPr>
        <w:t xml:space="preserve">муниципального образования </w:t>
      </w:r>
      <w:proofErr w:type="spellStart"/>
      <w:r w:rsidRPr="00C46AD0">
        <w:rPr>
          <w:rFonts w:eastAsia="Calibri"/>
          <w:b/>
          <w:sz w:val="22"/>
          <w:szCs w:val="22"/>
          <w:lang w:eastAsia="en-US"/>
        </w:rPr>
        <w:t>Просницкое</w:t>
      </w:r>
      <w:proofErr w:type="spellEnd"/>
      <w:r w:rsidRPr="00C46AD0">
        <w:rPr>
          <w:rFonts w:eastAsia="Calibri"/>
          <w:b/>
          <w:sz w:val="22"/>
          <w:szCs w:val="22"/>
          <w:lang w:eastAsia="en-US"/>
        </w:rPr>
        <w:t xml:space="preserve"> сельское поселение Кирово-Чепецкого района Кировской области</w:t>
      </w:r>
    </w:p>
    <w:p w:rsidR="00C46AD0" w:rsidRPr="00C46AD0" w:rsidRDefault="00C46AD0" w:rsidP="00C46AD0">
      <w:pPr>
        <w:widowControl w:val="0"/>
        <w:suppressAutoHyphens w:val="0"/>
        <w:autoSpaceDE w:val="0"/>
        <w:autoSpaceDN w:val="0"/>
        <w:adjustRightInd w:val="0"/>
        <w:jc w:val="center"/>
        <w:rPr>
          <w:b/>
          <w:bCs/>
          <w:sz w:val="22"/>
          <w:szCs w:val="22"/>
          <w:lang w:eastAsia="ru-RU"/>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120"/>
        <w:gridCol w:w="3000"/>
      </w:tblGrid>
      <w:tr w:rsidR="00C46AD0" w:rsidRPr="00C46AD0" w:rsidTr="00C46AD0">
        <w:trPr>
          <w:trHeight w:val="400"/>
          <w:tblCellSpacing w:w="5" w:type="nil"/>
        </w:trPr>
        <w:tc>
          <w:tcPr>
            <w:tcW w:w="6120" w:type="dxa"/>
            <w:tcBorders>
              <w:top w:val="single" w:sz="4" w:space="0" w:color="auto"/>
              <w:left w:val="single" w:sz="4" w:space="0" w:color="auto"/>
              <w:bottom w:val="single" w:sz="4" w:space="0" w:color="auto"/>
              <w:right w:val="single" w:sz="4" w:space="0" w:color="auto"/>
            </w:tcBorders>
          </w:tcPr>
          <w:p w:rsidR="00C46AD0" w:rsidRPr="00C46AD0" w:rsidRDefault="00C46AD0" w:rsidP="00C46AD0">
            <w:pPr>
              <w:widowControl w:val="0"/>
              <w:suppressAutoHyphens w:val="0"/>
              <w:autoSpaceDE w:val="0"/>
              <w:autoSpaceDN w:val="0"/>
              <w:adjustRightInd w:val="0"/>
              <w:rPr>
                <w:lang w:eastAsia="ru-RU"/>
              </w:rPr>
            </w:pPr>
            <w:r w:rsidRPr="00C46AD0">
              <w:rPr>
                <w:sz w:val="22"/>
                <w:szCs w:val="22"/>
                <w:lang w:eastAsia="ru-RU"/>
              </w:rPr>
              <w:t xml:space="preserve">           Наименование классного чина           </w:t>
            </w:r>
          </w:p>
        </w:tc>
        <w:tc>
          <w:tcPr>
            <w:tcW w:w="3000" w:type="dxa"/>
            <w:tcBorders>
              <w:top w:val="single" w:sz="4" w:space="0" w:color="auto"/>
              <w:left w:val="single" w:sz="4" w:space="0" w:color="auto"/>
              <w:bottom w:val="single" w:sz="4" w:space="0" w:color="auto"/>
              <w:right w:val="single" w:sz="4" w:space="0" w:color="auto"/>
            </w:tcBorders>
          </w:tcPr>
          <w:p w:rsidR="00C46AD0" w:rsidRPr="00C46AD0" w:rsidRDefault="00C46AD0" w:rsidP="00C46AD0">
            <w:pPr>
              <w:widowControl w:val="0"/>
              <w:suppressAutoHyphens w:val="0"/>
              <w:autoSpaceDE w:val="0"/>
              <w:autoSpaceDN w:val="0"/>
              <w:adjustRightInd w:val="0"/>
              <w:rPr>
                <w:lang w:eastAsia="ru-RU"/>
              </w:rPr>
            </w:pPr>
            <w:r w:rsidRPr="00C46AD0">
              <w:rPr>
                <w:sz w:val="22"/>
                <w:szCs w:val="22"/>
                <w:lang w:eastAsia="ru-RU"/>
              </w:rPr>
              <w:t xml:space="preserve"> Оклад за классный чин </w:t>
            </w:r>
            <w:r w:rsidRPr="00C46AD0">
              <w:rPr>
                <w:sz w:val="22"/>
                <w:szCs w:val="22"/>
                <w:lang w:eastAsia="ru-RU"/>
              </w:rPr>
              <w:br/>
              <w:t xml:space="preserve">   (рублей в месяц)    </w:t>
            </w:r>
          </w:p>
        </w:tc>
      </w:tr>
      <w:tr w:rsidR="00C46AD0" w:rsidRPr="00C46AD0" w:rsidTr="00C46AD0">
        <w:trPr>
          <w:tblCellSpacing w:w="5" w:type="nil"/>
        </w:trPr>
        <w:tc>
          <w:tcPr>
            <w:tcW w:w="6120" w:type="dxa"/>
            <w:tcBorders>
              <w:left w:val="single" w:sz="4" w:space="0" w:color="auto"/>
              <w:bottom w:val="single" w:sz="4" w:space="0" w:color="auto"/>
              <w:right w:val="single" w:sz="4" w:space="0" w:color="auto"/>
            </w:tcBorders>
          </w:tcPr>
          <w:p w:rsidR="00C46AD0" w:rsidRPr="00C46AD0" w:rsidRDefault="00C46AD0" w:rsidP="00C46AD0">
            <w:pPr>
              <w:widowControl w:val="0"/>
              <w:suppressAutoHyphens w:val="0"/>
              <w:autoSpaceDE w:val="0"/>
              <w:autoSpaceDN w:val="0"/>
              <w:adjustRightInd w:val="0"/>
              <w:rPr>
                <w:lang w:eastAsia="ru-RU"/>
              </w:rPr>
            </w:pPr>
            <w:r w:rsidRPr="00C46AD0">
              <w:rPr>
                <w:sz w:val="22"/>
                <w:szCs w:val="22"/>
                <w:lang w:eastAsia="ru-RU"/>
              </w:rPr>
              <w:lastRenderedPageBreak/>
              <w:t xml:space="preserve">Советник муниципальной службы 1 класса           </w:t>
            </w:r>
          </w:p>
        </w:tc>
        <w:tc>
          <w:tcPr>
            <w:tcW w:w="3000" w:type="dxa"/>
            <w:tcBorders>
              <w:left w:val="single" w:sz="4" w:space="0" w:color="auto"/>
              <w:bottom w:val="single" w:sz="4" w:space="0" w:color="auto"/>
              <w:right w:val="single" w:sz="4" w:space="0" w:color="auto"/>
            </w:tcBorders>
          </w:tcPr>
          <w:p w:rsidR="00C46AD0" w:rsidRPr="00C46AD0" w:rsidRDefault="00C46AD0" w:rsidP="00C46AD0">
            <w:pPr>
              <w:widowControl w:val="0"/>
              <w:suppressAutoHyphens w:val="0"/>
              <w:autoSpaceDE w:val="0"/>
              <w:autoSpaceDN w:val="0"/>
              <w:adjustRightInd w:val="0"/>
              <w:jc w:val="center"/>
              <w:rPr>
                <w:lang w:eastAsia="ru-RU"/>
              </w:rPr>
            </w:pPr>
            <w:r w:rsidRPr="00C46AD0">
              <w:rPr>
                <w:sz w:val="22"/>
                <w:szCs w:val="22"/>
                <w:lang w:eastAsia="ru-RU"/>
              </w:rPr>
              <w:t>4565,00</w:t>
            </w:r>
          </w:p>
        </w:tc>
      </w:tr>
      <w:tr w:rsidR="00C46AD0" w:rsidRPr="00C46AD0" w:rsidTr="00C46AD0">
        <w:trPr>
          <w:tblCellSpacing w:w="5" w:type="nil"/>
        </w:trPr>
        <w:tc>
          <w:tcPr>
            <w:tcW w:w="6120" w:type="dxa"/>
            <w:tcBorders>
              <w:left w:val="single" w:sz="4" w:space="0" w:color="auto"/>
              <w:bottom w:val="single" w:sz="4" w:space="0" w:color="auto"/>
              <w:right w:val="single" w:sz="4" w:space="0" w:color="auto"/>
            </w:tcBorders>
          </w:tcPr>
          <w:p w:rsidR="00C46AD0" w:rsidRPr="00C46AD0" w:rsidRDefault="00C46AD0" w:rsidP="00C46AD0">
            <w:pPr>
              <w:widowControl w:val="0"/>
              <w:suppressAutoHyphens w:val="0"/>
              <w:autoSpaceDE w:val="0"/>
              <w:autoSpaceDN w:val="0"/>
              <w:adjustRightInd w:val="0"/>
              <w:rPr>
                <w:lang w:eastAsia="ru-RU"/>
              </w:rPr>
            </w:pPr>
            <w:r w:rsidRPr="00C46AD0">
              <w:rPr>
                <w:sz w:val="22"/>
                <w:szCs w:val="22"/>
                <w:lang w:eastAsia="ru-RU"/>
              </w:rPr>
              <w:t xml:space="preserve">Советник муниципальной службы 2 класса           </w:t>
            </w:r>
          </w:p>
        </w:tc>
        <w:tc>
          <w:tcPr>
            <w:tcW w:w="3000" w:type="dxa"/>
            <w:tcBorders>
              <w:left w:val="single" w:sz="4" w:space="0" w:color="auto"/>
              <w:bottom w:val="single" w:sz="4" w:space="0" w:color="auto"/>
              <w:right w:val="single" w:sz="4" w:space="0" w:color="auto"/>
            </w:tcBorders>
          </w:tcPr>
          <w:p w:rsidR="00C46AD0" w:rsidRPr="00C46AD0" w:rsidRDefault="00C46AD0" w:rsidP="00C46AD0">
            <w:pPr>
              <w:widowControl w:val="0"/>
              <w:suppressAutoHyphens w:val="0"/>
              <w:autoSpaceDE w:val="0"/>
              <w:autoSpaceDN w:val="0"/>
              <w:adjustRightInd w:val="0"/>
              <w:jc w:val="center"/>
              <w:rPr>
                <w:lang w:eastAsia="ru-RU"/>
              </w:rPr>
            </w:pPr>
            <w:r w:rsidRPr="00C46AD0">
              <w:rPr>
                <w:sz w:val="22"/>
                <w:szCs w:val="22"/>
                <w:lang w:eastAsia="ru-RU"/>
              </w:rPr>
              <w:t>4266,00</w:t>
            </w:r>
          </w:p>
        </w:tc>
      </w:tr>
      <w:tr w:rsidR="00C46AD0" w:rsidRPr="00C46AD0" w:rsidTr="00C46AD0">
        <w:trPr>
          <w:tblCellSpacing w:w="5" w:type="nil"/>
        </w:trPr>
        <w:tc>
          <w:tcPr>
            <w:tcW w:w="6120" w:type="dxa"/>
            <w:tcBorders>
              <w:left w:val="single" w:sz="4" w:space="0" w:color="auto"/>
              <w:bottom w:val="single" w:sz="4" w:space="0" w:color="auto"/>
              <w:right w:val="single" w:sz="4" w:space="0" w:color="auto"/>
            </w:tcBorders>
          </w:tcPr>
          <w:p w:rsidR="00C46AD0" w:rsidRPr="00C46AD0" w:rsidRDefault="00C46AD0" w:rsidP="00C46AD0">
            <w:pPr>
              <w:widowControl w:val="0"/>
              <w:suppressAutoHyphens w:val="0"/>
              <w:autoSpaceDE w:val="0"/>
              <w:autoSpaceDN w:val="0"/>
              <w:adjustRightInd w:val="0"/>
              <w:rPr>
                <w:lang w:eastAsia="ru-RU"/>
              </w:rPr>
            </w:pPr>
            <w:r w:rsidRPr="00C46AD0">
              <w:rPr>
                <w:sz w:val="22"/>
                <w:szCs w:val="22"/>
                <w:lang w:eastAsia="ru-RU"/>
              </w:rPr>
              <w:t xml:space="preserve">Советник муниципальной службы 3 класса           </w:t>
            </w:r>
          </w:p>
        </w:tc>
        <w:tc>
          <w:tcPr>
            <w:tcW w:w="3000" w:type="dxa"/>
            <w:tcBorders>
              <w:left w:val="single" w:sz="4" w:space="0" w:color="auto"/>
              <w:bottom w:val="single" w:sz="4" w:space="0" w:color="auto"/>
              <w:right w:val="single" w:sz="4" w:space="0" w:color="auto"/>
            </w:tcBorders>
          </w:tcPr>
          <w:p w:rsidR="00C46AD0" w:rsidRPr="00C46AD0" w:rsidRDefault="00C46AD0" w:rsidP="00C46AD0">
            <w:pPr>
              <w:widowControl w:val="0"/>
              <w:suppressAutoHyphens w:val="0"/>
              <w:autoSpaceDE w:val="0"/>
              <w:autoSpaceDN w:val="0"/>
              <w:adjustRightInd w:val="0"/>
              <w:jc w:val="center"/>
              <w:rPr>
                <w:lang w:eastAsia="ru-RU"/>
              </w:rPr>
            </w:pPr>
            <w:r w:rsidRPr="00C46AD0">
              <w:rPr>
                <w:sz w:val="22"/>
                <w:szCs w:val="22"/>
                <w:lang w:eastAsia="ru-RU"/>
              </w:rPr>
              <w:t>3839,00</w:t>
            </w:r>
          </w:p>
        </w:tc>
      </w:tr>
      <w:tr w:rsidR="00C46AD0" w:rsidRPr="00C46AD0" w:rsidTr="00C46AD0">
        <w:trPr>
          <w:tblCellSpacing w:w="5" w:type="nil"/>
        </w:trPr>
        <w:tc>
          <w:tcPr>
            <w:tcW w:w="6120" w:type="dxa"/>
            <w:tcBorders>
              <w:left w:val="single" w:sz="4" w:space="0" w:color="auto"/>
              <w:bottom w:val="single" w:sz="4" w:space="0" w:color="auto"/>
              <w:right w:val="single" w:sz="4" w:space="0" w:color="auto"/>
            </w:tcBorders>
          </w:tcPr>
          <w:p w:rsidR="00C46AD0" w:rsidRPr="00C46AD0" w:rsidRDefault="00C46AD0" w:rsidP="00C46AD0">
            <w:pPr>
              <w:widowControl w:val="0"/>
              <w:suppressAutoHyphens w:val="0"/>
              <w:autoSpaceDE w:val="0"/>
              <w:autoSpaceDN w:val="0"/>
              <w:adjustRightInd w:val="0"/>
              <w:rPr>
                <w:lang w:eastAsia="ru-RU"/>
              </w:rPr>
            </w:pPr>
            <w:r w:rsidRPr="00C46AD0">
              <w:rPr>
                <w:sz w:val="22"/>
                <w:szCs w:val="22"/>
                <w:lang w:eastAsia="ru-RU"/>
              </w:rPr>
              <w:t xml:space="preserve">Референт муниципальной службы 1 класса           </w:t>
            </w:r>
          </w:p>
        </w:tc>
        <w:tc>
          <w:tcPr>
            <w:tcW w:w="3000" w:type="dxa"/>
            <w:tcBorders>
              <w:left w:val="single" w:sz="4" w:space="0" w:color="auto"/>
              <w:bottom w:val="single" w:sz="4" w:space="0" w:color="auto"/>
              <w:right w:val="single" w:sz="4" w:space="0" w:color="auto"/>
            </w:tcBorders>
          </w:tcPr>
          <w:p w:rsidR="00C46AD0" w:rsidRPr="00C46AD0" w:rsidRDefault="00C46AD0" w:rsidP="00C46AD0">
            <w:pPr>
              <w:widowControl w:val="0"/>
              <w:suppressAutoHyphens w:val="0"/>
              <w:autoSpaceDE w:val="0"/>
              <w:autoSpaceDN w:val="0"/>
              <w:adjustRightInd w:val="0"/>
              <w:jc w:val="center"/>
              <w:rPr>
                <w:lang w:eastAsia="ru-RU"/>
              </w:rPr>
            </w:pPr>
            <w:r w:rsidRPr="00C46AD0">
              <w:rPr>
                <w:sz w:val="22"/>
                <w:szCs w:val="22"/>
                <w:lang w:eastAsia="ru-RU"/>
              </w:rPr>
              <w:t>3578,00</w:t>
            </w:r>
          </w:p>
        </w:tc>
      </w:tr>
      <w:tr w:rsidR="00C46AD0" w:rsidRPr="00C46AD0" w:rsidTr="00C46AD0">
        <w:trPr>
          <w:tblCellSpacing w:w="5" w:type="nil"/>
        </w:trPr>
        <w:tc>
          <w:tcPr>
            <w:tcW w:w="6120" w:type="dxa"/>
            <w:tcBorders>
              <w:left w:val="single" w:sz="4" w:space="0" w:color="auto"/>
              <w:bottom w:val="single" w:sz="4" w:space="0" w:color="auto"/>
              <w:right w:val="single" w:sz="4" w:space="0" w:color="auto"/>
            </w:tcBorders>
          </w:tcPr>
          <w:p w:rsidR="00C46AD0" w:rsidRPr="00C46AD0" w:rsidRDefault="00C46AD0" w:rsidP="00C46AD0">
            <w:pPr>
              <w:widowControl w:val="0"/>
              <w:suppressAutoHyphens w:val="0"/>
              <w:autoSpaceDE w:val="0"/>
              <w:autoSpaceDN w:val="0"/>
              <w:adjustRightInd w:val="0"/>
              <w:rPr>
                <w:lang w:eastAsia="ru-RU"/>
              </w:rPr>
            </w:pPr>
            <w:r w:rsidRPr="00C46AD0">
              <w:rPr>
                <w:sz w:val="22"/>
                <w:szCs w:val="22"/>
                <w:lang w:eastAsia="ru-RU"/>
              </w:rPr>
              <w:t xml:space="preserve">Референт муниципальной службы 2 класса           </w:t>
            </w:r>
          </w:p>
        </w:tc>
        <w:tc>
          <w:tcPr>
            <w:tcW w:w="3000" w:type="dxa"/>
            <w:tcBorders>
              <w:left w:val="single" w:sz="4" w:space="0" w:color="auto"/>
              <w:bottom w:val="single" w:sz="4" w:space="0" w:color="auto"/>
              <w:right w:val="single" w:sz="4" w:space="0" w:color="auto"/>
            </w:tcBorders>
          </w:tcPr>
          <w:p w:rsidR="00C46AD0" w:rsidRPr="00C46AD0" w:rsidRDefault="00C46AD0" w:rsidP="00C46AD0">
            <w:pPr>
              <w:widowControl w:val="0"/>
              <w:suppressAutoHyphens w:val="0"/>
              <w:autoSpaceDE w:val="0"/>
              <w:autoSpaceDN w:val="0"/>
              <w:adjustRightInd w:val="0"/>
              <w:jc w:val="center"/>
              <w:rPr>
                <w:lang w:eastAsia="ru-RU"/>
              </w:rPr>
            </w:pPr>
            <w:r w:rsidRPr="00C46AD0">
              <w:rPr>
                <w:sz w:val="22"/>
                <w:szCs w:val="22"/>
                <w:lang w:eastAsia="ru-RU"/>
              </w:rPr>
              <w:t>3212,00</w:t>
            </w:r>
          </w:p>
        </w:tc>
      </w:tr>
      <w:tr w:rsidR="00C46AD0" w:rsidRPr="00C46AD0" w:rsidTr="00C46AD0">
        <w:trPr>
          <w:tblCellSpacing w:w="5" w:type="nil"/>
        </w:trPr>
        <w:tc>
          <w:tcPr>
            <w:tcW w:w="6120" w:type="dxa"/>
            <w:tcBorders>
              <w:top w:val="single" w:sz="4" w:space="0" w:color="auto"/>
              <w:left w:val="single" w:sz="4" w:space="0" w:color="auto"/>
              <w:bottom w:val="single" w:sz="4" w:space="0" w:color="auto"/>
              <w:right w:val="single" w:sz="4" w:space="0" w:color="auto"/>
            </w:tcBorders>
          </w:tcPr>
          <w:p w:rsidR="00C46AD0" w:rsidRPr="00C46AD0" w:rsidRDefault="00C46AD0" w:rsidP="00C46AD0">
            <w:pPr>
              <w:widowControl w:val="0"/>
              <w:suppressAutoHyphens w:val="0"/>
              <w:autoSpaceDE w:val="0"/>
              <w:autoSpaceDN w:val="0"/>
              <w:adjustRightInd w:val="0"/>
              <w:rPr>
                <w:lang w:eastAsia="ru-RU"/>
              </w:rPr>
            </w:pPr>
            <w:r w:rsidRPr="00C46AD0">
              <w:rPr>
                <w:sz w:val="22"/>
                <w:szCs w:val="22"/>
                <w:lang w:eastAsia="ru-RU"/>
              </w:rPr>
              <w:t xml:space="preserve">Референт муниципальной службы 3 класса           </w:t>
            </w:r>
          </w:p>
        </w:tc>
        <w:tc>
          <w:tcPr>
            <w:tcW w:w="3000" w:type="dxa"/>
            <w:tcBorders>
              <w:top w:val="single" w:sz="4" w:space="0" w:color="auto"/>
              <w:left w:val="single" w:sz="4" w:space="0" w:color="auto"/>
              <w:bottom w:val="single" w:sz="4" w:space="0" w:color="auto"/>
              <w:right w:val="single" w:sz="4" w:space="0" w:color="auto"/>
            </w:tcBorders>
          </w:tcPr>
          <w:p w:rsidR="00C46AD0" w:rsidRPr="00C46AD0" w:rsidRDefault="00C46AD0" w:rsidP="00C46AD0">
            <w:pPr>
              <w:widowControl w:val="0"/>
              <w:suppressAutoHyphens w:val="0"/>
              <w:autoSpaceDE w:val="0"/>
              <w:autoSpaceDN w:val="0"/>
              <w:adjustRightInd w:val="0"/>
              <w:jc w:val="center"/>
              <w:rPr>
                <w:lang w:eastAsia="ru-RU"/>
              </w:rPr>
            </w:pPr>
            <w:r w:rsidRPr="00C46AD0">
              <w:rPr>
                <w:sz w:val="22"/>
                <w:szCs w:val="22"/>
                <w:lang w:eastAsia="ru-RU"/>
              </w:rPr>
              <w:t>2937,00</w:t>
            </w:r>
          </w:p>
        </w:tc>
      </w:tr>
    </w:tbl>
    <w:p w:rsidR="00C46AD0" w:rsidRPr="00C46AD0" w:rsidRDefault="00C46AD0" w:rsidP="00C46AD0">
      <w:pPr>
        <w:tabs>
          <w:tab w:val="left" w:pos="7920"/>
        </w:tabs>
        <w:suppressAutoHyphens w:val="0"/>
        <w:ind w:right="-16"/>
        <w:rPr>
          <w:color w:val="000000"/>
          <w:sz w:val="22"/>
          <w:szCs w:val="22"/>
          <w:lang w:eastAsia="ru-RU"/>
        </w:rPr>
      </w:pPr>
    </w:p>
    <w:p w:rsidR="00C46AD0" w:rsidRPr="00C46AD0" w:rsidRDefault="00C46AD0" w:rsidP="00C46AD0">
      <w:pPr>
        <w:suppressAutoHyphens w:val="0"/>
        <w:jc w:val="center"/>
        <w:rPr>
          <w:b/>
          <w:sz w:val="22"/>
          <w:szCs w:val="22"/>
          <w:lang w:eastAsia="ru-RU"/>
        </w:rPr>
      </w:pPr>
      <w:r w:rsidRPr="00C46AD0">
        <w:rPr>
          <w:b/>
          <w:sz w:val="22"/>
          <w:szCs w:val="22"/>
          <w:lang w:eastAsia="ru-RU"/>
        </w:rPr>
        <w:t>ПРОСНИЦКАЯ СЕЛЬСКАЯ ДУМА</w:t>
      </w:r>
    </w:p>
    <w:p w:rsidR="00C46AD0" w:rsidRPr="00C46AD0" w:rsidRDefault="00C46AD0" w:rsidP="00C46AD0">
      <w:pPr>
        <w:suppressAutoHyphens w:val="0"/>
        <w:jc w:val="center"/>
        <w:rPr>
          <w:b/>
          <w:sz w:val="22"/>
          <w:szCs w:val="22"/>
          <w:lang w:eastAsia="ru-RU"/>
        </w:rPr>
      </w:pPr>
      <w:r w:rsidRPr="00C46AD0">
        <w:rPr>
          <w:b/>
          <w:sz w:val="22"/>
          <w:szCs w:val="22"/>
          <w:lang w:eastAsia="ru-RU"/>
        </w:rPr>
        <w:t>КИРОВО-ЧЕПЕЦКОГО РАЙОНА КИРОВСКОЙ ОБЛАСТИ</w:t>
      </w:r>
    </w:p>
    <w:p w:rsidR="00C46AD0" w:rsidRPr="00C46AD0" w:rsidRDefault="00C46AD0" w:rsidP="00C46AD0">
      <w:pPr>
        <w:suppressAutoHyphens w:val="0"/>
        <w:jc w:val="center"/>
        <w:rPr>
          <w:b/>
          <w:sz w:val="22"/>
          <w:szCs w:val="22"/>
          <w:lang w:eastAsia="ru-RU"/>
        </w:rPr>
      </w:pPr>
      <w:r w:rsidRPr="00C46AD0">
        <w:rPr>
          <w:b/>
          <w:sz w:val="22"/>
          <w:szCs w:val="22"/>
          <w:lang w:eastAsia="ru-RU"/>
        </w:rPr>
        <w:t>ПЯТОГО СОЗЫВА</w:t>
      </w:r>
    </w:p>
    <w:p w:rsidR="00C46AD0" w:rsidRPr="00C46AD0" w:rsidRDefault="00C46AD0" w:rsidP="00C46AD0">
      <w:pPr>
        <w:suppressAutoHyphens w:val="0"/>
        <w:jc w:val="center"/>
        <w:rPr>
          <w:b/>
          <w:sz w:val="22"/>
          <w:szCs w:val="22"/>
          <w:lang w:eastAsia="ru-RU"/>
        </w:rPr>
      </w:pPr>
    </w:p>
    <w:p w:rsidR="00C46AD0" w:rsidRPr="00C46AD0" w:rsidRDefault="00C46AD0" w:rsidP="00C46AD0">
      <w:pPr>
        <w:suppressAutoHyphens w:val="0"/>
        <w:jc w:val="center"/>
        <w:rPr>
          <w:b/>
          <w:sz w:val="22"/>
          <w:szCs w:val="22"/>
          <w:lang w:eastAsia="ru-RU"/>
        </w:rPr>
      </w:pPr>
      <w:proofErr w:type="gramStart"/>
      <w:r w:rsidRPr="00C46AD0">
        <w:rPr>
          <w:b/>
          <w:sz w:val="22"/>
          <w:szCs w:val="22"/>
          <w:lang w:eastAsia="ru-RU"/>
        </w:rPr>
        <w:t>Р</w:t>
      </w:r>
      <w:proofErr w:type="gramEnd"/>
      <w:r w:rsidRPr="00C46AD0">
        <w:rPr>
          <w:b/>
          <w:sz w:val="22"/>
          <w:szCs w:val="22"/>
          <w:lang w:eastAsia="ru-RU"/>
        </w:rPr>
        <w:t xml:space="preserve"> Е Ш Е Н И Е </w:t>
      </w:r>
    </w:p>
    <w:tbl>
      <w:tblPr>
        <w:tblW w:w="9640" w:type="dxa"/>
        <w:tblInd w:w="-34" w:type="dxa"/>
        <w:tblLook w:val="01E0" w:firstRow="1" w:lastRow="1" w:firstColumn="1" w:lastColumn="1" w:noHBand="0" w:noVBand="0"/>
      </w:tblPr>
      <w:tblGrid>
        <w:gridCol w:w="2127"/>
        <w:gridCol w:w="5245"/>
        <w:gridCol w:w="708"/>
        <w:gridCol w:w="1560"/>
      </w:tblGrid>
      <w:tr w:rsidR="00C46AD0" w:rsidRPr="00C46AD0" w:rsidTr="00C46AD0">
        <w:tc>
          <w:tcPr>
            <w:tcW w:w="2127" w:type="dxa"/>
            <w:tcBorders>
              <w:bottom w:val="single" w:sz="4" w:space="0" w:color="auto"/>
            </w:tcBorders>
            <w:shd w:val="clear" w:color="auto" w:fill="auto"/>
          </w:tcPr>
          <w:p w:rsidR="00C46AD0" w:rsidRPr="00C46AD0" w:rsidRDefault="00C46AD0" w:rsidP="00C46AD0">
            <w:pPr>
              <w:suppressAutoHyphens w:val="0"/>
              <w:jc w:val="center"/>
              <w:rPr>
                <w:b/>
                <w:lang w:eastAsia="ru-RU"/>
              </w:rPr>
            </w:pPr>
            <w:r w:rsidRPr="00C46AD0">
              <w:rPr>
                <w:b/>
                <w:sz w:val="22"/>
                <w:szCs w:val="22"/>
                <w:lang w:eastAsia="ru-RU"/>
              </w:rPr>
              <w:t>18.03.2025</w:t>
            </w:r>
          </w:p>
        </w:tc>
        <w:tc>
          <w:tcPr>
            <w:tcW w:w="5245" w:type="dxa"/>
            <w:shd w:val="clear" w:color="auto" w:fill="auto"/>
          </w:tcPr>
          <w:p w:rsidR="00C46AD0" w:rsidRPr="00C46AD0" w:rsidRDefault="00C46AD0" w:rsidP="00C46AD0">
            <w:pPr>
              <w:suppressAutoHyphens w:val="0"/>
              <w:jc w:val="center"/>
              <w:rPr>
                <w:b/>
                <w:lang w:eastAsia="ru-RU"/>
              </w:rPr>
            </w:pPr>
          </w:p>
        </w:tc>
        <w:tc>
          <w:tcPr>
            <w:tcW w:w="708" w:type="dxa"/>
            <w:shd w:val="clear" w:color="auto" w:fill="auto"/>
          </w:tcPr>
          <w:p w:rsidR="00C46AD0" w:rsidRPr="00C46AD0" w:rsidRDefault="00C46AD0" w:rsidP="00C46AD0">
            <w:pPr>
              <w:suppressAutoHyphens w:val="0"/>
              <w:jc w:val="center"/>
              <w:rPr>
                <w:b/>
                <w:lang w:eastAsia="ru-RU"/>
              </w:rPr>
            </w:pPr>
            <w:r w:rsidRPr="00C46AD0">
              <w:rPr>
                <w:b/>
                <w:sz w:val="22"/>
                <w:szCs w:val="22"/>
                <w:lang w:eastAsia="ru-RU"/>
              </w:rPr>
              <w:t>№</w:t>
            </w:r>
          </w:p>
        </w:tc>
        <w:tc>
          <w:tcPr>
            <w:tcW w:w="1560" w:type="dxa"/>
            <w:tcBorders>
              <w:bottom w:val="single" w:sz="4" w:space="0" w:color="auto"/>
            </w:tcBorders>
            <w:shd w:val="clear" w:color="auto" w:fill="auto"/>
          </w:tcPr>
          <w:p w:rsidR="00C46AD0" w:rsidRPr="00C46AD0" w:rsidRDefault="00C46AD0" w:rsidP="00C46AD0">
            <w:pPr>
              <w:suppressAutoHyphens w:val="0"/>
              <w:jc w:val="center"/>
              <w:rPr>
                <w:b/>
                <w:lang w:eastAsia="ru-RU"/>
              </w:rPr>
            </w:pPr>
            <w:r w:rsidRPr="00C46AD0">
              <w:rPr>
                <w:b/>
                <w:sz w:val="22"/>
                <w:szCs w:val="22"/>
                <w:lang w:eastAsia="ru-RU"/>
              </w:rPr>
              <w:t>24/121</w:t>
            </w:r>
          </w:p>
        </w:tc>
      </w:tr>
      <w:tr w:rsidR="00C46AD0" w:rsidRPr="00C46AD0" w:rsidTr="00C46AD0">
        <w:tc>
          <w:tcPr>
            <w:tcW w:w="9640" w:type="dxa"/>
            <w:gridSpan w:val="4"/>
            <w:shd w:val="clear" w:color="auto" w:fill="auto"/>
          </w:tcPr>
          <w:p w:rsidR="00C46AD0" w:rsidRPr="00C46AD0" w:rsidRDefault="00C46AD0" w:rsidP="00C46AD0">
            <w:pPr>
              <w:suppressAutoHyphens w:val="0"/>
              <w:jc w:val="center"/>
              <w:rPr>
                <w:lang w:eastAsia="ru-RU"/>
              </w:rPr>
            </w:pPr>
            <w:proofErr w:type="spellStart"/>
            <w:r w:rsidRPr="00C46AD0">
              <w:rPr>
                <w:sz w:val="22"/>
                <w:szCs w:val="22"/>
                <w:lang w:eastAsia="ru-RU"/>
              </w:rPr>
              <w:t>Ж.д</w:t>
            </w:r>
            <w:proofErr w:type="spellEnd"/>
            <w:r w:rsidRPr="00C46AD0">
              <w:rPr>
                <w:sz w:val="22"/>
                <w:szCs w:val="22"/>
                <w:lang w:eastAsia="ru-RU"/>
              </w:rPr>
              <w:t xml:space="preserve">. станция Просница </w:t>
            </w:r>
          </w:p>
        </w:tc>
      </w:tr>
    </w:tbl>
    <w:p w:rsidR="00C46AD0" w:rsidRPr="00C46AD0" w:rsidRDefault="00C46AD0" w:rsidP="00C46AD0">
      <w:pPr>
        <w:suppressAutoHyphens w:val="0"/>
        <w:jc w:val="center"/>
        <w:rPr>
          <w:b/>
          <w:sz w:val="22"/>
          <w:szCs w:val="22"/>
          <w:lang w:eastAsia="ru-RU"/>
        </w:rPr>
      </w:pPr>
    </w:p>
    <w:tbl>
      <w:tblPr>
        <w:tblW w:w="10506" w:type="dxa"/>
        <w:jc w:val="center"/>
        <w:tblInd w:w="-87" w:type="dxa"/>
        <w:tblLook w:val="01E0" w:firstRow="1" w:lastRow="1" w:firstColumn="1" w:lastColumn="1" w:noHBand="0" w:noVBand="0"/>
      </w:tblPr>
      <w:tblGrid>
        <w:gridCol w:w="10506"/>
      </w:tblGrid>
      <w:tr w:rsidR="00C46AD0" w:rsidRPr="00C46AD0" w:rsidTr="00C01A23">
        <w:trPr>
          <w:jc w:val="center"/>
        </w:trPr>
        <w:tc>
          <w:tcPr>
            <w:tcW w:w="10506" w:type="dxa"/>
            <w:shd w:val="clear" w:color="auto" w:fill="auto"/>
          </w:tcPr>
          <w:tbl>
            <w:tblPr>
              <w:tblW w:w="0" w:type="auto"/>
              <w:tblInd w:w="107" w:type="dxa"/>
              <w:tblLook w:val="04A0" w:firstRow="1" w:lastRow="0" w:firstColumn="1" w:lastColumn="0" w:noHBand="0" w:noVBand="1"/>
            </w:tblPr>
            <w:tblGrid>
              <w:gridCol w:w="9314"/>
            </w:tblGrid>
            <w:tr w:rsidR="00C46AD0" w:rsidRPr="00C46AD0" w:rsidTr="00C46AD0">
              <w:tc>
                <w:tcPr>
                  <w:tcW w:w="9314" w:type="dxa"/>
                  <w:hideMark/>
                </w:tcPr>
                <w:p w:rsidR="00C46AD0" w:rsidRPr="00C46AD0" w:rsidRDefault="00C46AD0" w:rsidP="00C46AD0">
                  <w:pPr>
                    <w:snapToGrid w:val="0"/>
                    <w:jc w:val="center"/>
                    <w:rPr>
                      <w:rFonts w:eastAsia="Lucida Sans Unicode"/>
                      <w:b/>
                      <w:bCs/>
                      <w:kern w:val="2"/>
                      <w:lang w:eastAsia="hi-IN" w:bidi="hi-IN"/>
                    </w:rPr>
                  </w:pPr>
                  <w:r w:rsidRPr="00C46AD0">
                    <w:rPr>
                      <w:rFonts w:eastAsia="Lucida Sans Unicode"/>
                      <w:b/>
                      <w:bCs/>
                      <w:kern w:val="2"/>
                      <w:sz w:val="22"/>
                      <w:szCs w:val="22"/>
                      <w:lang w:eastAsia="hi-IN" w:bidi="hi-IN"/>
                    </w:rPr>
                    <w:t xml:space="preserve">О назначении публичных слушаний </w:t>
                  </w:r>
                </w:p>
                <w:p w:rsidR="00C46AD0" w:rsidRPr="00C46AD0" w:rsidRDefault="00C46AD0" w:rsidP="00C46AD0">
                  <w:pPr>
                    <w:snapToGrid w:val="0"/>
                    <w:jc w:val="center"/>
                    <w:rPr>
                      <w:rFonts w:eastAsia="Lucida Sans Unicode"/>
                      <w:b/>
                      <w:bCs/>
                      <w:kern w:val="2"/>
                      <w:lang w:eastAsia="hi-IN" w:bidi="hi-IN"/>
                    </w:rPr>
                  </w:pPr>
                  <w:r w:rsidRPr="00C46AD0">
                    <w:rPr>
                      <w:rFonts w:eastAsia="Lucida Sans Unicode"/>
                      <w:b/>
                      <w:bCs/>
                      <w:kern w:val="2"/>
                      <w:sz w:val="22"/>
                      <w:szCs w:val="22"/>
                      <w:lang w:eastAsia="hi-IN" w:bidi="hi-IN"/>
                    </w:rPr>
                    <w:t xml:space="preserve">по проекту отчёта об исполнении бюджета </w:t>
                  </w:r>
                  <w:proofErr w:type="spellStart"/>
                  <w:r w:rsidRPr="00C46AD0">
                    <w:rPr>
                      <w:rFonts w:eastAsia="Lucida Sans Unicode"/>
                      <w:b/>
                      <w:bCs/>
                      <w:kern w:val="2"/>
                      <w:sz w:val="22"/>
                      <w:szCs w:val="22"/>
                      <w:lang w:eastAsia="hi-IN" w:bidi="hi-IN"/>
                    </w:rPr>
                    <w:t>Просницкого</w:t>
                  </w:r>
                  <w:proofErr w:type="spellEnd"/>
                  <w:r w:rsidRPr="00C46AD0">
                    <w:rPr>
                      <w:rFonts w:eastAsia="Lucida Sans Unicode"/>
                      <w:b/>
                      <w:bCs/>
                      <w:kern w:val="2"/>
                      <w:sz w:val="22"/>
                      <w:szCs w:val="22"/>
                      <w:lang w:eastAsia="hi-IN" w:bidi="hi-IN"/>
                    </w:rPr>
                    <w:t xml:space="preserve"> сельского поселения за 2024 год</w:t>
                  </w:r>
                </w:p>
              </w:tc>
            </w:tr>
          </w:tbl>
          <w:p w:rsidR="00C46AD0" w:rsidRPr="00C46AD0" w:rsidRDefault="00C46AD0" w:rsidP="00C46AD0">
            <w:pPr>
              <w:ind w:left="283" w:firstLine="540"/>
              <w:jc w:val="both"/>
              <w:rPr>
                <w:kern w:val="2"/>
                <w:lang w:eastAsia="hi-IN" w:bidi="hi-IN"/>
              </w:rPr>
            </w:pPr>
          </w:p>
          <w:p w:rsidR="00C46AD0" w:rsidRPr="00C46AD0" w:rsidRDefault="00C46AD0" w:rsidP="00C46AD0">
            <w:pPr>
              <w:suppressAutoHyphens w:val="0"/>
              <w:jc w:val="both"/>
              <w:rPr>
                <w:lang w:eastAsia="ru-RU"/>
              </w:rPr>
            </w:pPr>
            <w:r w:rsidRPr="00C46AD0">
              <w:rPr>
                <w:rFonts w:eastAsia="Lucida Sans Unicode"/>
                <w:kern w:val="2"/>
                <w:sz w:val="22"/>
                <w:szCs w:val="22"/>
                <w:lang w:eastAsia="hi-IN" w:bidi="hi-IN"/>
              </w:rPr>
              <w:t xml:space="preserve">          В соответствии с Федеральным законом от 06.10.2003  № 131-ФЗ «Об общих принципах организации местного самоуправления в Российской Федерации», статьёй 16 Устава муниципального образования </w:t>
            </w:r>
            <w:proofErr w:type="spellStart"/>
            <w:r w:rsidRPr="00C46AD0">
              <w:rPr>
                <w:rFonts w:eastAsia="Lucida Sans Unicode"/>
                <w:kern w:val="2"/>
                <w:sz w:val="22"/>
                <w:szCs w:val="22"/>
                <w:lang w:eastAsia="hi-IN" w:bidi="hi-IN"/>
              </w:rPr>
              <w:t>Просницкое</w:t>
            </w:r>
            <w:proofErr w:type="spellEnd"/>
            <w:r w:rsidRPr="00C46AD0">
              <w:rPr>
                <w:rFonts w:eastAsia="Lucida Sans Unicode"/>
                <w:kern w:val="2"/>
                <w:sz w:val="22"/>
                <w:szCs w:val="22"/>
                <w:lang w:eastAsia="hi-IN" w:bidi="hi-IN"/>
              </w:rPr>
              <w:t xml:space="preserve"> сельское поселение Кирово-Чепецкого района Кировской области </w:t>
            </w:r>
            <w:proofErr w:type="spellStart"/>
            <w:r w:rsidRPr="00C46AD0">
              <w:rPr>
                <w:sz w:val="22"/>
                <w:szCs w:val="22"/>
                <w:lang w:eastAsia="ru-RU"/>
              </w:rPr>
              <w:t>Просницкая</w:t>
            </w:r>
            <w:proofErr w:type="spellEnd"/>
            <w:r w:rsidRPr="00C46AD0">
              <w:rPr>
                <w:sz w:val="22"/>
                <w:szCs w:val="22"/>
                <w:lang w:eastAsia="ru-RU"/>
              </w:rPr>
              <w:t xml:space="preserve"> сельская Дума РЕШИЛА:</w:t>
            </w:r>
          </w:p>
          <w:p w:rsidR="00C46AD0" w:rsidRPr="00C46AD0" w:rsidRDefault="00C46AD0" w:rsidP="00C46AD0">
            <w:pPr>
              <w:ind w:firstLine="714"/>
              <w:jc w:val="both"/>
              <w:rPr>
                <w:rFonts w:eastAsia="Lucida Sans Unicode"/>
                <w:kern w:val="2"/>
                <w:lang w:eastAsia="hi-IN" w:bidi="hi-IN"/>
              </w:rPr>
            </w:pPr>
            <w:r w:rsidRPr="00C46AD0">
              <w:rPr>
                <w:rFonts w:eastAsia="Lucida Sans Unicode"/>
                <w:kern w:val="2"/>
                <w:sz w:val="22"/>
                <w:szCs w:val="22"/>
                <w:lang w:eastAsia="hi-IN" w:bidi="hi-IN"/>
              </w:rPr>
              <w:t xml:space="preserve">1. Назначить проведение публичных слушаний по проекту </w:t>
            </w:r>
            <w:r w:rsidRPr="00C46AD0">
              <w:rPr>
                <w:rFonts w:eastAsia="Lucida Sans Unicode"/>
                <w:bCs/>
                <w:kern w:val="2"/>
                <w:sz w:val="22"/>
                <w:szCs w:val="22"/>
                <w:lang w:eastAsia="hi-IN" w:bidi="hi-IN"/>
              </w:rPr>
              <w:t xml:space="preserve">отчёта об исполнении бюджета </w:t>
            </w:r>
            <w:proofErr w:type="spellStart"/>
            <w:r w:rsidRPr="00C46AD0">
              <w:rPr>
                <w:rFonts w:eastAsia="Lucida Sans Unicode"/>
                <w:bCs/>
                <w:kern w:val="2"/>
                <w:sz w:val="22"/>
                <w:szCs w:val="22"/>
                <w:lang w:eastAsia="hi-IN" w:bidi="hi-IN"/>
              </w:rPr>
              <w:t>Просницкого</w:t>
            </w:r>
            <w:proofErr w:type="spellEnd"/>
            <w:r w:rsidRPr="00C46AD0">
              <w:rPr>
                <w:rFonts w:eastAsia="Lucida Sans Unicode"/>
                <w:bCs/>
                <w:kern w:val="2"/>
                <w:sz w:val="22"/>
                <w:szCs w:val="22"/>
                <w:lang w:eastAsia="hi-IN" w:bidi="hi-IN"/>
              </w:rPr>
              <w:t xml:space="preserve"> сельского поселения за 2024 год</w:t>
            </w:r>
            <w:r w:rsidRPr="00C46AD0">
              <w:rPr>
                <w:rFonts w:eastAsia="Lucida Sans Unicode"/>
                <w:kern w:val="2"/>
                <w:sz w:val="22"/>
                <w:szCs w:val="22"/>
                <w:lang w:eastAsia="hi-IN" w:bidi="hi-IN"/>
              </w:rPr>
              <w:t xml:space="preserve"> на 17 апреля 2025 года согласно приложениям.</w:t>
            </w:r>
          </w:p>
          <w:p w:rsidR="00C46AD0" w:rsidRPr="00C46AD0" w:rsidRDefault="00C46AD0" w:rsidP="00C46AD0">
            <w:pPr>
              <w:ind w:firstLine="700"/>
              <w:jc w:val="both"/>
              <w:rPr>
                <w:rFonts w:eastAsia="Lucida Sans Unicode"/>
                <w:kern w:val="2"/>
                <w:lang w:eastAsia="hi-IN" w:bidi="hi-IN"/>
              </w:rPr>
            </w:pPr>
            <w:r w:rsidRPr="00C46AD0">
              <w:rPr>
                <w:rFonts w:eastAsia="Lucida Sans Unicode"/>
                <w:kern w:val="2"/>
                <w:sz w:val="22"/>
                <w:szCs w:val="22"/>
                <w:lang w:eastAsia="hi-IN" w:bidi="hi-IN"/>
              </w:rPr>
              <w:t xml:space="preserve">1.1. Место проведения публичных слушаний – </w:t>
            </w:r>
            <w:r w:rsidRPr="00C46AD0">
              <w:rPr>
                <w:sz w:val="22"/>
                <w:szCs w:val="22"/>
              </w:rPr>
              <w:t>администрация поселения</w:t>
            </w:r>
            <w:r w:rsidRPr="00C46AD0">
              <w:rPr>
                <w:rFonts w:eastAsia="Lucida Sans Unicode"/>
                <w:kern w:val="2"/>
                <w:sz w:val="22"/>
                <w:szCs w:val="22"/>
                <w:lang w:eastAsia="hi-IN" w:bidi="hi-IN"/>
              </w:rPr>
              <w:t>.</w:t>
            </w:r>
          </w:p>
          <w:p w:rsidR="00C46AD0" w:rsidRPr="00C46AD0" w:rsidRDefault="00C46AD0" w:rsidP="00C46AD0">
            <w:pPr>
              <w:ind w:firstLine="700"/>
              <w:jc w:val="both"/>
              <w:rPr>
                <w:rFonts w:eastAsia="Lucida Sans Unicode"/>
                <w:i/>
                <w:iCs/>
                <w:kern w:val="2"/>
                <w:lang w:eastAsia="hi-IN" w:bidi="hi-IN"/>
              </w:rPr>
            </w:pPr>
            <w:r w:rsidRPr="00C46AD0">
              <w:rPr>
                <w:rFonts w:eastAsia="Lucida Sans Unicode"/>
                <w:kern w:val="2"/>
                <w:sz w:val="22"/>
                <w:szCs w:val="22"/>
                <w:lang w:eastAsia="hi-IN" w:bidi="hi-IN"/>
              </w:rPr>
              <w:t xml:space="preserve">1.2. Время проведения публичных слушаний – </w:t>
            </w:r>
            <w:r w:rsidRPr="00C46AD0">
              <w:rPr>
                <w:sz w:val="22"/>
                <w:szCs w:val="22"/>
              </w:rPr>
              <w:t>15 часов 00 минут</w:t>
            </w:r>
            <w:r w:rsidRPr="00C46AD0">
              <w:rPr>
                <w:rFonts w:eastAsia="Lucida Sans Unicode"/>
                <w:i/>
                <w:iCs/>
                <w:kern w:val="2"/>
                <w:sz w:val="22"/>
                <w:szCs w:val="22"/>
                <w:lang w:eastAsia="hi-IN" w:bidi="hi-IN"/>
              </w:rPr>
              <w:t>.</w:t>
            </w:r>
          </w:p>
          <w:p w:rsidR="00C46AD0" w:rsidRPr="00C46AD0" w:rsidRDefault="00C46AD0" w:rsidP="00C46AD0">
            <w:pPr>
              <w:ind w:firstLine="700"/>
              <w:jc w:val="both"/>
              <w:rPr>
                <w:rFonts w:eastAsia="Lucida Sans Unicode"/>
                <w:kern w:val="2"/>
                <w:lang w:eastAsia="hi-IN" w:bidi="hi-IN"/>
              </w:rPr>
            </w:pPr>
            <w:r w:rsidRPr="00C46AD0">
              <w:rPr>
                <w:rFonts w:eastAsia="Lucida Sans Unicode"/>
                <w:kern w:val="2"/>
                <w:sz w:val="22"/>
                <w:szCs w:val="22"/>
                <w:lang w:eastAsia="hi-IN" w:bidi="hi-IN"/>
              </w:rPr>
              <w:t xml:space="preserve">1.3. </w:t>
            </w:r>
            <w:proofErr w:type="gramStart"/>
            <w:r w:rsidRPr="00C46AD0">
              <w:rPr>
                <w:rFonts w:eastAsia="Lucida Sans Unicode"/>
                <w:kern w:val="2"/>
                <w:sz w:val="22"/>
                <w:szCs w:val="22"/>
                <w:lang w:eastAsia="hi-IN" w:bidi="hi-IN"/>
              </w:rPr>
              <w:t>Ответственный</w:t>
            </w:r>
            <w:proofErr w:type="gramEnd"/>
            <w:r w:rsidRPr="00C46AD0">
              <w:rPr>
                <w:rFonts w:eastAsia="Lucida Sans Unicode"/>
                <w:kern w:val="2"/>
                <w:sz w:val="22"/>
                <w:szCs w:val="22"/>
                <w:lang w:eastAsia="hi-IN" w:bidi="hi-IN"/>
              </w:rPr>
              <w:t xml:space="preserve"> за проведение публичных слушаний – глава  ад</w:t>
            </w:r>
            <w:r w:rsidRPr="00C46AD0">
              <w:rPr>
                <w:sz w:val="22"/>
                <w:szCs w:val="22"/>
              </w:rPr>
              <w:t xml:space="preserve">министрации </w:t>
            </w:r>
            <w:proofErr w:type="spellStart"/>
            <w:r w:rsidRPr="00C46AD0">
              <w:rPr>
                <w:sz w:val="22"/>
                <w:szCs w:val="22"/>
              </w:rPr>
              <w:t>Дровосекова</w:t>
            </w:r>
            <w:proofErr w:type="spellEnd"/>
            <w:r w:rsidRPr="00C46AD0">
              <w:rPr>
                <w:sz w:val="22"/>
                <w:szCs w:val="22"/>
              </w:rPr>
              <w:t xml:space="preserve"> Ольга Алексеевна.</w:t>
            </w:r>
            <w:r w:rsidRPr="00C46AD0">
              <w:rPr>
                <w:rFonts w:eastAsia="Lucida Sans Unicode"/>
                <w:kern w:val="2"/>
                <w:sz w:val="22"/>
                <w:szCs w:val="22"/>
                <w:lang w:eastAsia="hi-IN" w:bidi="hi-IN"/>
              </w:rPr>
              <w:t xml:space="preserve"> </w:t>
            </w:r>
          </w:p>
          <w:p w:rsidR="00C46AD0" w:rsidRPr="00C46AD0" w:rsidRDefault="00C46AD0" w:rsidP="00C46AD0">
            <w:pPr>
              <w:ind w:firstLine="700"/>
              <w:jc w:val="both"/>
              <w:rPr>
                <w:rFonts w:eastAsia="Lucida Sans Unicode"/>
                <w:i/>
                <w:iCs/>
                <w:kern w:val="2"/>
                <w:lang w:eastAsia="hi-IN" w:bidi="hi-IN"/>
              </w:rPr>
            </w:pPr>
            <w:r w:rsidRPr="00C46AD0">
              <w:rPr>
                <w:rFonts w:eastAsia="Lucida Sans Unicode"/>
                <w:kern w:val="2"/>
                <w:sz w:val="22"/>
                <w:szCs w:val="22"/>
                <w:lang w:eastAsia="hi-IN" w:bidi="hi-IN"/>
              </w:rPr>
              <w:t>2.  Опубликовать данное решение до 23 марта 2025 года.</w:t>
            </w:r>
          </w:p>
          <w:p w:rsidR="00C46AD0" w:rsidRPr="00C46AD0" w:rsidRDefault="00C46AD0" w:rsidP="00C46AD0">
            <w:pPr>
              <w:ind w:firstLine="700"/>
              <w:jc w:val="both"/>
              <w:rPr>
                <w:rFonts w:eastAsia="Lucida Sans Unicode"/>
                <w:i/>
                <w:iCs/>
                <w:kern w:val="2"/>
                <w:lang w:eastAsia="hi-IN" w:bidi="hi-IN"/>
              </w:rPr>
            </w:pPr>
            <w:r w:rsidRPr="00C46AD0">
              <w:rPr>
                <w:rFonts w:eastAsia="Lucida Sans Unicode"/>
                <w:kern w:val="2"/>
                <w:sz w:val="22"/>
                <w:szCs w:val="22"/>
                <w:lang w:eastAsia="hi-IN" w:bidi="hi-IN"/>
              </w:rPr>
              <w:t>3.  Опубликовать результаты публичных слушаний до 22 апреля 2025 года.</w:t>
            </w:r>
          </w:p>
          <w:p w:rsidR="00C46AD0" w:rsidRPr="00C46AD0" w:rsidRDefault="00C46AD0" w:rsidP="00C46AD0">
            <w:pPr>
              <w:ind w:firstLine="700"/>
              <w:jc w:val="both"/>
              <w:rPr>
                <w:lang w:eastAsia="ru-RU"/>
              </w:rPr>
            </w:pPr>
            <w:r w:rsidRPr="00C46AD0">
              <w:rPr>
                <w:rFonts w:eastAsia="Lucida Sans Unicode"/>
                <w:kern w:val="2"/>
                <w:sz w:val="22"/>
                <w:szCs w:val="22"/>
                <w:lang w:eastAsia="hi-IN" w:bidi="hi-IN"/>
              </w:rPr>
              <w:t xml:space="preserve">4. Настоящее решение вступает в силу со дня его официального опубликования </w:t>
            </w:r>
            <w:r w:rsidRPr="00C46AD0">
              <w:rPr>
                <w:rFonts w:eastAsia="Lucida Sans Unicode"/>
                <w:kern w:val="2"/>
                <w:sz w:val="22"/>
                <w:szCs w:val="22"/>
                <w:lang w:eastAsia="ru-RU" w:bidi="hi-IN"/>
              </w:rPr>
              <w:t xml:space="preserve">в «Информационном бюллетене органов местного самоуправления </w:t>
            </w:r>
            <w:proofErr w:type="spellStart"/>
            <w:r w:rsidRPr="00C46AD0">
              <w:rPr>
                <w:rFonts w:eastAsia="Lucida Sans Unicode"/>
                <w:kern w:val="2"/>
                <w:sz w:val="22"/>
                <w:szCs w:val="22"/>
                <w:lang w:eastAsia="ru-RU" w:bidi="hi-IN"/>
              </w:rPr>
              <w:t>Просницкого</w:t>
            </w:r>
            <w:proofErr w:type="spellEnd"/>
            <w:r w:rsidRPr="00C46AD0">
              <w:rPr>
                <w:rFonts w:eastAsia="Lucida Sans Unicode"/>
                <w:kern w:val="2"/>
                <w:sz w:val="22"/>
                <w:szCs w:val="22"/>
                <w:lang w:eastAsia="ru-RU" w:bidi="hi-IN"/>
              </w:rPr>
              <w:t xml:space="preserve"> сельского поселения Кирово-Чепецкого района Кировской области» и </w:t>
            </w:r>
            <w:r w:rsidRPr="00C46AD0">
              <w:rPr>
                <w:sz w:val="22"/>
                <w:szCs w:val="22"/>
                <w:lang w:eastAsia="ru-RU"/>
              </w:rPr>
              <w:t xml:space="preserve">на официальном сайте </w:t>
            </w:r>
            <w:proofErr w:type="spellStart"/>
            <w:r w:rsidRPr="00C46AD0">
              <w:rPr>
                <w:sz w:val="22"/>
                <w:szCs w:val="22"/>
                <w:lang w:eastAsia="ru-RU"/>
              </w:rPr>
              <w:t>Просницкого</w:t>
            </w:r>
            <w:proofErr w:type="spellEnd"/>
            <w:r w:rsidRPr="00C46AD0">
              <w:rPr>
                <w:sz w:val="22"/>
                <w:szCs w:val="22"/>
                <w:lang w:eastAsia="ru-RU"/>
              </w:rPr>
              <w:t xml:space="preserve"> сельского поселения.</w:t>
            </w:r>
          </w:p>
          <w:p w:rsidR="00C46AD0" w:rsidRPr="00C46AD0" w:rsidRDefault="00C46AD0" w:rsidP="00C46AD0">
            <w:pPr>
              <w:ind w:firstLine="700"/>
              <w:jc w:val="both"/>
              <w:rPr>
                <w:lang w:eastAsia="ru-RU"/>
              </w:rPr>
            </w:pPr>
          </w:p>
          <w:p w:rsidR="00C46AD0" w:rsidRPr="00C46AD0" w:rsidRDefault="00C46AD0" w:rsidP="00C46AD0">
            <w:pPr>
              <w:ind w:left="176" w:hanging="176"/>
              <w:rPr>
                <w:rFonts w:eastAsia="Lucida Sans Unicode"/>
                <w:kern w:val="2"/>
                <w:lang w:eastAsia="hi-IN" w:bidi="hi-IN"/>
              </w:rPr>
            </w:pPr>
            <w:r w:rsidRPr="00C46AD0">
              <w:rPr>
                <w:rFonts w:eastAsia="Lucida Sans Unicode"/>
                <w:kern w:val="2"/>
                <w:sz w:val="22"/>
                <w:szCs w:val="22"/>
                <w:lang w:eastAsia="hi-IN" w:bidi="hi-IN"/>
              </w:rPr>
              <w:t xml:space="preserve">Председатель </w:t>
            </w:r>
            <w:proofErr w:type="spellStart"/>
            <w:r w:rsidRPr="00C46AD0">
              <w:rPr>
                <w:rFonts w:eastAsia="Lucida Sans Unicode"/>
                <w:kern w:val="2"/>
                <w:sz w:val="22"/>
                <w:szCs w:val="22"/>
                <w:lang w:eastAsia="hi-IN" w:bidi="hi-IN"/>
              </w:rPr>
              <w:t>Просницкой</w:t>
            </w:r>
            <w:proofErr w:type="spellEnd"/>
            <w:r w:rsidRPr="00C46AD0">
              <w:rPr>
                <w:rFonts w:eastAsia="Lucida Sans Unicode"/>
                <w:kern w:val="2"/>
                <w:sz w:val="22"/>
                <w:szCs w:val="22"/>
                <w:lang w:eastAsia="hi-IN" w:bidi="hi-IN"/>
              </w:rPr>
              <w:t xml:space="preserve"> сельской Думы </w:t>
            </w:r>
          </w:p>
          <w:p w:rsidR="00C46AD0" w:rsidRPr="00C46AD0" w:rsidRDefault="00C46AD0" w:rsidP="00C46AD0">
            <w:pPr>
              <w:ind w:left="176" w:hanging="176"/>
              <w:rPr>
                <w:rFonts w:eastAsia="Lucida Sans Unicode"/>
                <w:kern w:val="2"/>
                <w:lang w:eastAsia="hi-IN" w:bidi="hi-IN"/>
              </w:rPr>
            </w:pPr>
            <w:r w:rsidRPr="00C46AD0">
              <w:rPr>
                <w:rFonts w:eastAsia="Lucida Sans Unicode"/>
                <w:kern w:val="2"/>
                <w:sz w:val="22"/>
                <w:szCs w:val="22"/>
                <w:lang w:eastAsia="hi-IN" w:bidi="hi-IN"/>
              </w:rPr>
              <w:t xml:space="preserve">Кирово-Чепецкого района </w:t>
            </w:r>
          </w:p>
          <w:p w:rsidR="00C46AD0" w:rsidRPr="00C46AD0" w:rsidRDefault="00C46AD0" w:rsidP="00C46AD0">
            <w:pPr>
              <w:ind w:left="176" w:hanging="176"/>
              <w:rPr>
                <w:rFonts w:eastAsia="Lucida Sans Unicode"/>
                <w:kern w:val="2"/>
                <w:lang w:eastAsia="hi-IN" w:bidi="hi-IN"/>
              </w:rPr>
            </w:pPr>
            <w:r w:rsidRPr="00C46AD0">
              <w:rPr>
                <w:rFonts w:eastAsia="Lucida Sans Unicode"/>
                <w:kern w:val="2"/>
                <w:sz w:val="22"/>
                <w:szCs w:val="22"/>
                <w:lang w:eastAsia="hi-IN" w:bidi="hi-IN"/>
              </w:rPr>
              <w:t xml:space="preserve">Кировской области                                                                              А.А. </w:t>
            </w:r>
            <w:proofErr w:type="spellStart"/>
            <w:r w:rsidRPr="00C46AD0">
              <w:rPr>
                <w:rFonts w:eastAsia="Lucida Sans Unicode"/>
                <w:kern w:val="2"/>
                <w:sz w:val="22"/>
                <w:szCs w:val="22"/>
                <w:lang w:eastAsia="hi-IN" w:bidi="hi-IN"/>
              </w:rPr>
              <w:t>Чувашов</w:t>
            </w:r>
            <w:proofErr w:type="spellEnd"/>
            <w:r w:rsidRPr="00C46AD0">
              <w:rPr>
                <w:rFonts w:eastAsia="Lucida Sans Unicode"/>
                <w:kern w:val="2"/>
                <w:sz w:val="22"/>
                <w:szCs w:val="22"/>
                <w:lang w:eastAsia="hi-IN" w:bidi="hi-IN"/>
              </w:rPr>
              <w:t xml:space="preserve">                                                     </w:t>
            </w:r>
          </w:p>
          <w:p w:rsidR="00C46AD0" w:rsidRPr="00C46AD0" w:rsidRDefault="00C46AD0" w:rsidP="00C46AD0">
            <w:pPr>
              <w:suppressAutoHyphens w:val="0"/>
              <w:rPr>
                <w:lang w:eastAsia="ru-RU"/>
              </w:rPr>
            </w:pPr>
          </w:p>
          <w:p w:rsidR="00C46AD0" w:rsidRPr="00C46AD0" w:rsidRDefault="00C46AD0" w:rsidP="00C46AD0">
            <w:pPr>
              <w:suppressAutoHyphens w:val="0"/>
              <w:rPr>
                <w:lang w:eastAsia="ru-RU"/>
              </w:rPr>
            </w:pPr>
            <w:r w:rsidRPr="00C46AD0">
              <w:rPr>
                <w:sz w:val="22"/>
                <w:szCs w:val="22"/>
                <w:lang w:eastAsia="ru-RU"/>
              </w:rPr>
              <w:t xml:space="preserve">Глава </w:t>
            </w:r>
            <w:proofErr w:type="spellStart"/>
            <w:r w:rsidRPr="00C46AD0">
              <w:rPr>
                <w:sz w:val="22"/>
                <w:szCs w:val="22"/>
                <w:lang w:eastAsia="ru-RU"/>
              </w:rPr>
              <w:t>Просницкого</w:t>
            </w:r>
            <w:proofErr w:type="spellEnd"/>
            <w:r w:rsidRPr="00C46AD0">
              <w:rPr>
                <w:sz w:val="22"/>
                <w:szCs w:val="22"/>
                <w:lang w:eastAsia="ru-RU"/>
              </w:rPr>
              <w:t xml:space="preserve"> сельского поселения </w:t>
            </w:r>
          </w:p>
          <w:p w:rsidR="00C46AD0" w:rsidRPr="00C46AD0" w:rsidRDefault="00C46AD0" w:rsidP="00C46AD0">
            <w:pPr>
              <w:suppressAutoHyphens w:val="0"/>
              <w:rPr>
                <w:lang w:eastAsia="ru-RU"/>
              </w:rPr>
            </w:pPr>
            <w:r w:rsidRPr="00C46AD0">
              <w:rPr>
                <w:sz w:val="22"/>
                <w:szCs w:val="22"/>
                <w:lang w:eastAsia="ru-RU"/>
              </w:rPr>
              <w:t xml:space="preserve">Кирово-Чепецкого района </w:t>
            </w:r>
          </w:p>
          <w:p w:rsidR="00C46AD0" w:rsidRPr="00C46AD0" w:rsidRDefault="00C46AD0" w:rsidP="00C46AD0">
            <w:pPr>
              <w:suppressAutoHyphens w:val="0"/>
              <w:rPr>
                <w:lang w:eastAsia="ru-RU"/>
              </w:rPr>
            </w:pPr>
            <w:r w:rsidRPr="00C46AD0">
              <w:rPr>
                <w:sz w:val="22"/>
                <w:szCs w:val="22"/>
                <w:lang w:eastAsia="ru-RU"/>
              </w:rPr>
              <w:t xml:space="preserve">Кировской области                                                                        О.А. </w:t>
            </w:r>
            <w:proofErr w:type="spellStart"/>
            <w:r w:rsidRPr="00C46AD0">
              <w:rPr>
                <w:sz w:val="22"/>
                <w:szCs w:val="22"/>
                <w:lang w:eastAsia="ru-RU"/>
              </w:rPr>
              <w:t>Дровосекова</w:t>
            </w:r>
            <w:proofErr w:type="spellEnd"/>
            <w:r w:rsidRPr="00C46AD0">
              <w:rPr>
                <w:sz w:val="22"/>
                <w:szCs w:val="22"/>
                <w:lang w:eastAsia="ru-RU"/>
              </w:rPr>
              <w:t xml:space="preserve">         </w:t>
            </w:r>
          </w:p>
          <w:p w:rsidR="00C46AD0" w:rsidRPr="00C46AD0" w:rsidRDefault="00C46AD0" w:rsidP="00C46AD0">
            <w:pPr>
              <w:suppressAutoHyphens w:val="0"/>
              <w:rPr>
                <w:lang w:eastAsia="ru-RU"/>
              </w:rPr>
            </w:pPr>
          </w:p>
          <w:p w:rsidR="00C46AD0" w:rsidRPr="00C46AD0" w:rsidRDefault="00C46AD0" w:rsidP="00C46AD0">
            <w:pPr>
              <w:suppressAutoHyphens w:val="0"/>
              <w:autoSpaceDE w:val="0"/>
              <w:jc w:val="both"/>
            </w:pPr>
            <w:r w:rsidRPr="00C46AD0">
              <w:rPr>
                <w:sz w:val="22"/>
                <w:szCs w:val="22"/>
                <w:lang w:eastAsia="ru-RU"/>
              </w:rPr>
              <w:t xml:space="preserve">                                                                                </w:t>
            </w:r>
            <w:r>
              <w:rPr>
                <w:sz w:val="22"/>
                <w:szCs w:val="22"/>
                <w:lang w:eastAsia="ru-RU"/>
              </w:rPr>
              <w:t xml:space="preserve">                 </w:t>
            </w:r>
            <w:r w:rsidRPr="00C46AD0">
              <w:rPr>
                <w:sz w:val="22"/>
                <w:szCs w:val="22"/>
              </w:rPr>
              <w:t>УТВЕРЖДЕН</w:t>
            </w:r>
          </w:p>
          <w:p w:rsidR="00C46AD0" w:rsidRPr="00C46AD0" w:rsidRDefault="00C46AD0" w:rsidP="00C46AD0">
            <w:pPr>
              <w:ind w:left="5580"/>
            </w:pPr>
            <w:r w:rsidRPr="00C46AD0">
              <w:rPr>
                <w:sz w:val="22"/>
                <w:szCs w:val="22"/>
              </w:rPr>
              <w:t xml:space="preserve">   решением </w:t>
            </w:r>
          </w:p>
          <w:p w:rsidR="00C46AD0" w:rsidRPr="00C46AD0" w:rsidRDefault="00C46AD0" w:rsidP="00C46AD0">
            <w:pPr>
              <w:ind w:left="5580"/>
            </w:pPr>
            <w:r w:rsidRPr="00C46AD0">
              <w:rPr>
                <w:sz w:val="22"/>
                <w:szCs w:val="22"/>
              </w:rPr>
              <w:t xml:space="preserve">   </w:t>
            </w:r>
            <w:proofErr w:type="spellStart"/>
            <w:r w:rsidRPr="00C46AD0">
              <w:rPr>
                <w:sz w:val="22"/>
                <w:szCs w:val="22"/>
              </w:rPr>
              <w:t>Просницкой</w:t>
            </w:r>
            <w:proofErr w:type="spellEnd"/>
            <w:r w:rsidRPr="00C46AD0">
              <w:rPr>
                <w:sz w:val="22"/>
                <w:szCs w:val="22"/>
              </w:rPr>
              <w:t xml:space="preserve"> сельской Думы </w:t>
            </w:r>
          </w:p>
          <w:p w:rsidR="00C46AD0" w:rsidRPr="00C46AD0" w:rsidRDefault="00C46AD0" w:rsidP="00C46AD0">
            <w:pPr>
              <w:ind w:left="5580"/>
            </w:pPr>
            <w:r w:rsidRPr="00C46AD0">
              <w:rPr>
                <w:sz w:val="22"/>
                <w:szCs w:val="22"/>
              </w:rPr>
              <w:t xml:space="preserve">    от 18.03.2025 № 24/121</w:t>
            </w:r>
          </w:p>
          <w:p w:rsidR="00C46AD0" w:rsidRPr="00C46AD0" w:rsidRDefault="00C46AD0" w:rsidP="00C46AD0">
            <w:pPr>
              <w:jc w:val="center"/>
            </w:pPr>
          </w:p>
          <w:p w:rsidR="00C46AD0" w:rsidRPr="00C46AD0" w:rsidRDefault="00C46AD0" w:rsidP="00C46AD0">
            <w:pPr>
              <w:jc w:val="center"/>
              <w:rPr>
                <w:b/>
              </w:rPr>
            </w:pPr>
            <w:r w:rsidRPr="00C46AD0">
              <w:rPr>
                <w:b/>
                <w:sz w:val="22"/>
                <w:szCs w:val="22"/>
              </w:rPr>
              <w:t>ПОРЯДОК</w:t>
            </w:r>
          </w:p>
          <w:p w:rsidR="00C46AD0" w:rsidRPr="00C46AD0" w:rsidRDefault="00C46AD0" w:rsidP="00C46AD0">
            <w:pPr>
              <w:widowControl w:val="0"/>
              <w:suppressAutoHyphens w:val="0"/>
              <w:autoSpaceDE w:val="0"/>
              <w:autoSpaceDN w:val="0"/>
              <w:adjustRightInd w:val="0"/>
              <w:ind w:firstLine="641"/>
              <w:jc w:val="center"/>
              <w:rPr>
                <w:lang w:eastAsia="ru-RU"/>
              </w:rPr>
            </w:pPr>
            <w:r w:rsidRPr="00C46AD0">
              <w:rPr>
                <w:sz w:val="22"/>
                <w:szCs w:val="22"/>
                <w:lang w:eastAsia="ru-RU"/>
              </w:rPr>
              <w:t xml:space="preserve">учета предложений по проекту решения сельской Думы </w:t>
            </w:r>
          </w:p>
          <w:p w:rsidR="00C46AD0" w:rsidRPr="00C46AD0" w:rsidRDefault="00C46AD0" w:rsidP="00C46AD0">
            <w:pPr>
              <w:widowControl w:val="0"/>
              <w:suppressAutoHyphens w:val="0"/>
              <w:autoSpaceDE w:val="0"/>
              <w:autoSpaceDN w:val="0"/>
              <w:adjustRightInd w:val="0"/>
              <w:ind w:firstLine="641"/>
              <w:jc w:val="center"/>
              <w:rPr>
                <w:lang w:eastAsia="ru-RU"/>
              </w:rPr>
            </w:pPr>
            <w:r w:rsidRPr="00C46AD0">
              <w:rPr>
                <w:sz w:val="22"/>
                <w:szCs w:val="22"/>
                <w:lang w:eastAsia="ru-RU"/>
              </w:rPr>
              <w:t xml:space="preserve">«О назначении публичных слушаний по проекту  </w:t>
            </w:r>
            <w:r w:rsidRPr="00C46AD0">
              <w:rPr>
                <w:rFonts w:eastAsia="Lucida Sans Unicode"/>
                <w:bCs/>
                <w:kern w:val="2"/>
                <w:sz w:val="22"/>
                <w:szCs w:val="22"/>
                <w:lang w:eastAsia="hi-IN" w:bidi="hi-IN"/>
              </w:rPr>
              <w:t>отчёта об исполнении бюджета</w:t>
            </w:r>
            <w:r w:rsidRPr="00C46AD0">
              <w:rPr>
                <w:rFonts w:eastAsia="Lucida Sans Unicode"/>
                <w:b/>
                <w:bCs/>
                <w:kern w:val="2"/>
                <w:sz w:val="22"/>
                <w:szCs w:val="22"/>
                <w:lang w:eastAsia="hi-IN" w:bidi="hi-IN"/>
              </w:rPr>
              <w:t xml:space="preserve"> </w:t>
            </w:r>
            <w:proofErr w:type="spellStart"/>
            <w:r w:rsidRPr="00C46AD0">
              <w:rPr>
                <w:sz w:val="22"/>
                <w:szCs w:val="22"/>
                <w:lang w:eastAsia="ru-RU"/>
              </w:rPr>
              <w:t>Просницкого</w:t>
            </w:r>
            <w:proofErr w:type="spellEnd"/>
            <w:r w:rsidRPr="00C46AD0">
              <w:rPr>
                <w:sz w:val="22"/>
                <w:szCs w:val="22"/>
                <w:lang w:eastAsia="ru-RU"/>
              </w:rPr>
              <w:t xml:space="preserve"> сельского поселения </w:t>
            </w:r>
            <w:r w:rsidRPr="00C46AD0">
              <w:rPr>
                <w:color w:val="000000"/>
                <w:spacing w:val="8"/>
                <w:sz w:val="22"/>
                <w:szCs w:val="22"/>
                <w:lang w:eastAsia="ru-RU"/>
              </w:rPr>
              <w:t>за 2024 год</w:t>
            </w:r>
            <w:r w:rsidRPr="00C46AD0">
              <w:rPr>
                <w:sz w:val="22"/>
                <w:szCs w:val="22"/>
                <w:lang w:eastAsia="ru-RU"/>
              </w:rPr>
              <w:t>» и порядок участия граждан в его обсуждении</w:t>
            </w:r>
          </w:p>
          <w:p w:rsidR="00C46AD0" w:rsidRPr="00C46AD0" w:rsidRDefault="00C46AD0" w:rsidP="00C46AD0">
            <w:pPr>
              <w:jc w:val="center"/>
              <w:rPr>
                <w:b/>
              </w:rPr>
            </w:pPr>
          </w:p>
          <w:p w:rsidR="00C46AD0" w:rsidRPr="00C46AD0" w:rsidRDefault="00C46AD0" w:rsidP="00C46AD0">
            <w:pPr>
              <w:snapToGrid w:val="0"/>
              <w:ind w:firstLine="709"/>
              <w:jc w:val="both"/>
              <w:rPr>
                <w:b/>
              </w:rPr>
            </w:pPr>
            <w:r w:rsidRPr="00C46AD0">
              <w:rPr>
                <w:sz w:val="22"/>
                <w:szCs w:val="22"/>
              </w:rPr>
              <w:t xml:space="preserve">1. </w:t>
            </w:r>
            <w:proofErr w:type="gramStart"/>
            <w:r w:rsidRPr="00C46AD0">
              <w:rPr>
                <w:sz w:val="22"/>
                <w:szCs w:val="22"/>
              </w:rPr>
              <w:t xml:space="preserve">Настоящий Порядок разработан в соответствии с Федеральным  Законом от 06.10.2003 № 131-ФЗ «Об общих принципах организации местного самоуправления в Российской Федерации»  и устанавливает порядок учета предложений по проекту решения сельской Думы «О назначении публичных слушаний по </w:t>
            </w:r>
            <w:r w:rsidRPr="00C46AD0">
              <w:rPr>
                <w:sz w:val="22"/>
                <w:szCs w:val="22"/>
                <w:lang w:eastAsia="ru-RU"/>
              </w:rPr>
              <w:lastRenderedPageBreak/>
              <w:t xml:space="preserve">проекту </w:t>
            </w:r>
            <w:r w:rsidRPr="00C46AD0">
              <w:rPr>
                <w:rFonts w:eastAsia="Lucida Sans Unicode"/>
                <w:bCs/>
                <w:kern w:val="2"/>
                <w:sz w:val="22"/>
                <w:szCs w:val="22"/>
                <w:lang w:eastAsia="hi-IN" w:bidi="hi-IN"/>
              </w:rPr>
              <w:t>отчёта об исполнении бюджета</w:t>
            </w:r>
            <w:r w:rsidRPr="00C46AD0">
              <w:rPr>
                <w:sz w:val="22"/>
                <w:szCs w:val="22"/>
              </w:rPr>
              <w:t xml:space="preserve"> </w:t>
            </w:r>
            <w:proofErr w:type="spellStart"/>
            <w:r w:rsidRPr="00C46AD0">
              <w:rPr>
                <w:sz w:val="22"/>
                <w:szCs w:val="22"/>
              </w:rPr>
              <w:t>Просницкого</w:t>
            </w:r>
            <w:proofErr w:type="spellEnd"/>
            <w:r w:rsidRPr="00C46AD0">
              <w:rPr>
                <w:sz w:val="22"/>
                <w:szCs w:val="22"/>
              </w:rPr>
              <w:t xml:space="preserve"> сельского поселения </w:t>
            </w:r>
            <w:r w:rsidRPr="00C46AD0">
              <w:rPr>
                <w:color w:val="000000"/>
                <w:spacing w:val="8"/>
                <w:sz w:val="22"/>
                <w:szCs w:val="22"/>
              </w:rPr>
              <w:t>за 2024 год</w:t>
            </w:r>
            <w:r w:rsidRPr="00C46AD0">
              <w:rPr>
                <w:sz w:val="22"/>
                <w:szCs w:val="22"/>
              </w:rPr>
              <w:t>»  и Порядок участия граждан в его обсуждении.</w:t>
            </w:r>
            <w:proofErr w:type="gramEnd"/>
          </w:p>
          <w:p w:rsidR="00C46AD0" w:rsidRPr="00C46AD0" w:rsidRDefault="00C46AD0" w:rsidP="00C46AD0">
            <w:pPr>
              <w:ind w:firstLine="709"/>
              <w:jc w:val="both"/>
            </w:pPr>
            <w:r w:rsidRPr="00C46AD0">
              <w:rPr>
                <w:sz w:val="22"/>
                <w:szCs w:val="22"/>
              </w:rPr>
              <w:t xml:space="preserve">2. Предложения по проекту решения сельской Думы  «О назначении публичных слушаний </w:t>
            </w:r>
            <w:r w:rsidRPr="00C46AD0">
              <w:rPr>
                <w:rFonts w:eastAsia="Lucida Sans Unicode"/>
                <w:bCs/>
                <w:kern w:val="2"/>
                <w:sz w:val="22"/>
                <w:szCs w:val="22"/>
                <w:lang w:eastAsia="hi-IN" w:bidi="hi-IN"/>
              </w:rPr>
              <w:t xml:space="preserve">по проекту отчёта об исполнении бюджета </w:t>
            </w:r>
            <w:proofErr w:type="spellStart"/>
            <w:r w:rsidRPr="00C46AD0">
              <w:rPr>
                <w:rFonts w:eastAsia="Lucida Sans Unicode"/>
                <w:bCs/>
                <w:kern w:val="2"/>
                <w:sz w:val="22"/>
                <w:szCs w:val="22"/>
                <w:lang w:eastAsia="hi-IN" w:bidi="hi-IN"/>
              </w:rPr>
              <w:t>Просницкого</w:t>
            </w:r>
            <w:proofErr w:type="spellEnd"/>
            <w:r w:rsidRPr="00C46AD0">
              <w:rPr>
                <w:rFonts w:eastAsia="Lucida Sans Unicode"/>
                <w:bCs/>
                <w:kern w:val="2"/>
                <w:sz w:val="22"/>
                <w:szCs w:val="22"/>
                <w:lang w:eastAsia="hi-IN" w:bidi="hi-IN"/>
              </w:rPr>
              <w:t xml:space="preserve"> сельского поселения за 2024 год</w:t>
            </w:r>
            <w:r w:rsidRPr="00C46AD0">
              <w:rPr>
                <w:sz w:val="22"/>
                <w:szCs w:val="22"/>
              </w:rPr>
              <w:t>» могут вноситься гражданами, постоянно проживающими на территории поселения и обладающими активным избирательным правом.</w:t>
            </w:r>
          </w:p>
          <w:p w:rsidR="00C46AD0" w:rsidRPr="00C46AD0" w:rsidRDefault="00C46AD0" w:rsidP="00C46AD0">
            <w:pPr>
              <w:ind w:firstLine="709"/>
              <w:jc w:val="both"/>
            </w:pPr>
            <w:r w:rsidRPr="00C46AD0">
              <w:rPr>
                <w:sz w:val="22"/>
                <w:szCs w:val="22"/>
              </w:rPr>
              <w:t xml:space="preserve">3. Гражданин (группа граждан) оформляет предложения по проекту «О назначении публичных слушаний </w:t>
            </w:r>
            <w:r w:rsidRPr="00C46AD0">
              <w:rPr>
                <w:rFonts w:eastAsia="Lucida Sans Unicode"/>
                <w:bCs/>
                <w:kern w:val="2"/>
                <w:sz w:val="22"/>
                <w:szCs w:val="22"/>
                <w:lang w:eastAsia="hi-IN" w:bidi="hi-IN"/>
              </w:rPr>
              <w:t>по проекту отчёта</w:t>
            </w:r>
            <w:r w:rsidRPr="00C46AD0">
              <w:rPr>
                <w:rFonts w:eastAsia="Lucida Sans Unicode"/>
                <w:b/>
                <w:bCs/>
                <w:kern w:val="2"/>
                <w:sz w:val="22"/>
                <w:szCs w:val="22"/>
                <w:lang w:eastAsia="hi-IN" w:bidi="hi-IN"/>
              </w:rPr>
              <w:t xml:space="preserve"> </w:t>
            </w:r>
            <w:r w:rsidRPr="00C46AD0">
              <w:rPr>
                <w:rFonts w:eastAsia="Lucida Sans Unicode"/>
                <w:bCs/>
                <w:kern w:val="2"/>
                <w:sz w:val="22"/>
                <w:szCs w:val="22"/>
                <w:lang w:eastAsia="hi-IN" w:bidi="hi-IN"/>
              </w:rPr>
              <w:t>об</w:t>
            </w:r>
            <w:r w:rsidRPr="00C46AD0">
              <w:rPr>
                <w:rFonts w:eastAsia="Lucida Sans Unicode"/>
                <w:b/>
                <w:bCs/>
                <w:kern w:val="2"/>
                <w:sz w:val="22"/>
                <w:szCs w:val="22"/>
                <w:lang w:eastAsia="hi-IN" w:bidi="hi-IN"/>
              </w:rPr>
              <w:t xml:space="preserve"> </w:t>
            </w:r>
            <w:r w:rsidRPr="00C46AD0">
              <w:rPr>
                <w:rFonts w:eastAsia="Lucida Sans Unicode"/>
                <w:bCs/>
                <w:kern w:val="2"/>
                <w:sz w:val="22"/>
                <w:szCs w:val="22"/>
                <w:lang w:eastAsia="hi-IN" w:bidi="hi-IN"/>
              </w:rPr>
              <w:t xml:space="preserve">исполнении бюджета </w:t>
            </w:r>
            <w:proofErr w:type="spellStart"/>
            <w:r w:rsidRPr="00C46AD0">
              <w:rPr>
                <w:rFonts w:eastAsia="Lucida Sans Unicode"/>
                <w:bCs/>
                <w:kern w:val="2"/>
                <w:sz w:val="22"/>
                <w:szCs w:val="22"/>
                <w:lang w:eastAsia="hi-IN" w:bidi="hi-IN"/>
              </w:rPr>
              <w:t>Просницкого</w:t>
            </w:r>
            <w:proofErr w:type="spellEnd"/>
            <w:r w:rsidRPr="00C46AD0">
              <w:rPr>
                <w:rFonts w:eastAsia="Lucida Sans Unicode"/>
                <w:bCs/>
                <w:kern w:val="2"/>
                <w:sz w:val="22"/>
                <w:szCs w:val="22"/>
                <w:lang w:eastAsia="hi-IN" w:bidi="hi-IN"/>
              </w:rPr>
              <w:t xml:space="preserve"> сельского поселения за 2024 год</w:t>
            </w:r>
            <w:r w:rsidRPr="00C46AD0">
              <w:rPr>
                <w:sz w:val="22"/>
                <w:szCs w:val="22"/>
              </w:rPr>
              <w:t>» по форме согласно приложению 1 и направляет их в сельскую Думу.</w:t>
            </w:r>
          </w:p>
          <w:p w:rsidR="00C46AD0" w:rsidRPr="00C46AD0" w:rsidRDefault="00C46AD0" w:rsidP="00C46AD0">
            <w:pPr>
              <w:ind w:firstLine="709"/>
              <w:jc w:val="both"/>
            </w:pPr>
            <w:r w:rsidRPr="00C46AD0">
              <w:rPr>
                <w:sz w:val="22"/>
                <w:szCs w:val="22"/>
              </w:rPr>
              <w:t xml:space="preserve">4. Депутаты сельской Думы вносят предложения по проекту «О назначении публичных слушаний </w:t>
            </w:r>
            <w:r w:rsidRPr="00C46AD0">
              <w:rPr>
                <w:rFonts w:eastAsia="Lucida Sans Unicode"/>
                <w:bCs/>
                <w:kern w:val="2"/>
                <w:sz w:val="22"/>
                <w:szCs w:val="22"/>
                <w:lang w:eastAsia="hi-IN" w:bidi="hi-IN"/>
              </w:rPr>
              <w:t xml:space="preserve">по проекту отчёта об исполнении бюджета </w:t>
            </w:r>
            <w:proofErr w:type="spellStart"/>
            <w:r w:rsidRPr="00C46AD0">
              <w:rPr>
                <w:rFonts w:eastAsia="Lucida Sans Unicode"/>
                <w:bCs/>
                <w:kern w:val="2"/>
                <w:sz w:val="22"/>
                <w:szCs w:val="22"/>
                <w:lang w:eastAsia="hi-IN" w:bidi="hi-IN"/>
              </w:rPr>
              <w:t>Просницкого</w:t>
            </w:r>
            <w:proofErr w:type="spellEnd"/>
            <w:r w:rsidRPr="00C46AD0">
              <w:rPr>
                <w:rFonts w:eastAsia="Lucida Sans Unicode"/>
                <w:bCs/>
                <w:kern w:val="2"/>
                <w:sz w:val="22"/>
                <w:szCs w:val="22"/>
                <w:lang w:eastAsia="hi-IN" w:bidi="hi-IN"/>
              </w:rPr>
              <w:t xml:space="preserve"> сельского поселения за 2024 год</w:t>
            </w:r>
            <w:r w:rsidRPr="00C46AD0">
              <w:rPr>
                <w:sz w:val="22"/>
                <w:szCs w:val="22"/>
              </w:rPr>
              <w:t>» в порядке, предусмотренном Регламентом сельской Думы.</w:t>
            </w:r>
          </w:p>
          <w:p w:rsidR="00C46AD0" w:rsidRPr="00C46AD0" w:rsidRDefault="00C46AD0" w:rsidP="00C46AD0">
            <w:pPr>
              <w:ind w:firstLine="709"/>
              <w:jc w:val="both"/>
            </w:pPr>
            <w:r w:rsidRPr="00C46AD0">
              <w:rPr>
                <w:sz w:val="22"/>
                <w:szCs w:val="22"/>
              </w:rPr>
              <w:t xml:space="preserve">5. Сельская Дума принимает предложения по проекту «О назначении публичных слушаний </w:t>
            </w:r>
            <w:r w:rsidRPr="00C46AD0">
              <w:rPr>
                <w:rFonts w:eastAsia="Lucida Sans Unicode"/>
                <w:bCs/>
                <w:kern w:val="2"/>
                <w:sz w:val="22"/>
                <w:szCs w:val="22"/>
                <w:lang w:eastAsia="hi-IN" w:bidi="hi-IN"/>
              </w:rPr>
              <w:t xml:space="preserve">по проекту отчёта об исполнении бюджета </w:t>
            </w:r>
            <w:proofErr w:type="spellStart"/>
            <w:r w:rsidRPr="00C46AD0">
              <w:rPr>
                <w:rFonts w:eastAsia="Lucida Sans Unicode"/>
                <w:bCs/>
                <w:kern w:val="2"/>
                <w:sz w:val="22"/>
                <w:szCs w:val="22"/>
                <w:lang w:eastAsia="hi-IN" w:bidi="hi-IN"/>
              </w:rPr>
              <w:t>Просницкого</w:t>
            </w:r>
            <w:proofErr w:type="spellEnd"/>
            <w:r w:rsidRPr="00C46AD0">
              <w:rPr>
                <w:rFonts w:eastAsia="Lucida Sans Unicode"/>
                <w:bCs/>
                <w:kern w:val="2"/>
                <w:sz w:val="22"/>
                <w:szCs w:val="22"/>
                <w:lang w:eastAsia="hi-IN" w:bidi="hi-IN"/>
              </w:rPr>
              <w:t xml:space="preserve"> сельского поселения за 2024 год</w:t>
            </w:r>
            <w:r w:rsidRPr="00C46AD0">
              <w:rPr>
                <w:sz w:val="22"/>
                <w:szCs w:val="22"/>
              </w:rPr>
              <w:t xml:space="preserve">»  до 16 апреля 2025 года. </w:t>
            </w:r>
          </w:p>
          <w:p w:rsidR="00C46AD0" w:rsidRPr="00C46AD0" w:rsidRDefault="00C46AD0" w:rsidP="00C46AD0">
            <w:pPr>
              <w:jc w:val="both"/>
            </w:pPr>
          </w:p>
          <w:p w:rsidR="00C46AD0" w:rsidRPr="00C46AD0" w:rsidRDefault="00C46AD0" w:rsidP="00C46AD0">
            <w:pPr>
              <w:ind w:left="5040"/>
            </w:pPr>
            <w:r w:rsidRPr="00C46AD0">
              <w:rPr>
                <w:sz w:val="22"/>
                <w:szCs w:val="22"/>
              </w:rPr>
              <w:t>Приложение 1</w:t>
            </w:r>
          </w:p>
          <w:p w:rsidR="00C46AD0" w:rsidRPr="00C46AD0" w:rsidRDefault="00C46AD0" w:rsidP="00C46AD0">
            <w:pPr>
              <w:ind w:left="5040"/>
            </w:pPr>
            <w:r w:rsidRPr="00C46AD0">
              <w:rPr>
                <w:sz w:val="22"/>
                <w:szCs w:val="22"/>
              </w:rPr>
              <w:t xml:space="preserve">к Порядку учета предложений </w:t>
            </w:r>
          </w:p>
          <w:p w:rsidR="00C46AD0" w:rsidRPr="00C46AD0" w:rsidRDefault="00C46AD0" w:rsidP="00C46AD0">
            <w:pPr>
              <w:ind w:left="5040"/>
            </w:pPr>
            <w:r w:rsidRPr="00C46AD0">
              <w:rPr>
                <w:sz w:val="22"/>
                <w:szCs w:val="22"/>
              </w:rPr>
              <w:t xml:space="preserve">по проекту решения </w:t>
            </w:r>
          </w:p>
          <w:p w:rsidR="00C46AD0" w:rsidRPr="00C46AD0" w:rsidRDefault="00C46AD0" w:rsidP="00C46AD0">
            <w:pPr>
              <w:ind w:left="5040"/>
            </w:pPr>
            <w:proofErr w:type="spellStart"/>
            <w:r w:rsidRPr="00C46AD0">
              <w:rPr>
                <w:sz w:val="22"/>
                <w:szCs w:val="22"/>
              </w:rPr>
              <w:t>Просницкой</w:t>
            </w:r>
            <w:proofErr w:type="spellEnd"/>
            <w:r w:rsidRPr="00C46AD0">
              <w:rPr>
                <w:sz w:val="22"/>
                <w:szCs w:val="22"/>
              </w:rPr>
              <w:t xml:space="preserve"> сельской Думы </w:t>
            </w:r>
          </w:p>
          <w:p w:rsidR="00C46AD0" w:rsidRPr="00C46AD0" w:rsidRDefault="00C46AD0" w:rsidP="00C46AD0">
            <w:pPr>
              <w:widowControl w:val="0"/>
              <w:suppressAutoHyphens w:val="0"/>
              <w:autoSpaceDE w:val="0"/>
              <w:autoSpaceDN w:val="0"/>
              <w:adjustRightInd w:val="0"/>
              <w:ind w:left="5040"/>
              <w:rPr>
                <w:lang w:eastAsia="ru-RU"/>
              </w:rPr>
            </w:pPr>
            <w:r w:rsidRPr="00C46AD0">
              <w:rPr>
                <w:sz w:val="22"/>
                <w:szCs w:val="22"/>
                <w:lang w:eastAsia="ru-RU"/>
              </w:rPr>
              <w:t xml:space="preserve">«О назначении публичных слушаний по </w:t>
            </w:r>
            <w:r w:rsidRPr="00C46AD0">
              <w:rPr>
                <w:rFonts w:eastAsia="Lucida Sans Unicode"/>
                <w:bCs/>
                <w:kern w:val="2"/>
                <w:sz w:val="22"/>
                <w:szCs w:val="22"/>
                <w:lang w:eastAsia="hi-IN" w:bidi="hi-IN"/>
              </w:rPr>
              <w:t xml:space="preserve">проекту отчёта об исполнении бюджета </w:t>
            </w:r>
            <w:proofErr w:type="spellStart"/>
            <w:r w:rsidRPr="00C46AD0">
              <w:rPr>
                <w:rFonts w:eastAsia="Lucida Sans Unicode"/>
                <w:bCs/>
                <w:kern w:val="2"/>
                <w:sz w:val="22"/>
                <w:szCs w:val="22"/>
                <w:lang w:eastAsia="hi-IN" w:bidi="hi-IN"/>
              </w:rPr>
              <w:t>Просницкого</w:t>
            </w:r>
            <w:proofErr w:type="spellEnd"/>
            <w:r w:rsidRPr="00C46AD0">
              <w:rPr>
                <w:rFonts w:eastAsia="Lucida Sans Unicode"/>
                <w:bCs/>
                <w:kern w:val="2"/>
                <w:sz w:val="22"/>
                <w:szCs w:val="22"/>
                <w:lang w:eastAsia="hi-IN" w:bidi="hi-IN"/>
              </w:rPr>
              <w:t xml:space="preserve"> сельского поселения за 2024 год»</w:t>
            </w:r>
            <w:r w:rsidRPr="00C46AD0">
              <w:rPr>
                <w:sz w:val="22"/>
                <w:szCs w:val="22"/>
                <w:lang w:eastAsia="ru-RU"/>
              </w:rPr>
              <w:t xml:space="preserve">  и участия граждан в их обсуждении</w:t>
            </w:r>
          </w:p>
          <w:p w:rsidR="00C46AD0" w:rsidRPr="00C46AD0" w:rsidRDefault="00C46AD0" w:rsidP="00C46AD0">
            <w:pPr>
              <w:jc w:val="center"/>
            </w:pPr>
          </w:p>
          <w:p w:rsidR="00C46AD0" w:rsidRPr="00C46AD0" w:rsidRDefault="00C46AD0" w:rsidP="00C46AD0">
            <w:pPr>
              <w:jc w:val="center"/>
            </w:pPr>
            <w:r w:rsidRPr="00C46AD0">
              <w:rPr>
                <w:sz w:val="22"/>
                <w:szCs w:val="22"/>
              </w:rPr>
              <w:t>Предложения</w:t>
            </w:r>
          </w:p>
          <w:p w:rsidR="00C46AD0" w:rsidRPr="00C46AD0" w:rsidRDefault="00C46AD0" w:rsidP="00C46AD0">
            <w:pPr>
              <w:jc w:val="center"/>
              <w:rPr>
                <w:b/>
              </w:rPr>
            </w:pPr>
            <w:r w:rsidRPr="00C46AD0">
              <w:rPr>
                <w:sz w:val="22"/>
                <w:szCs w:val="22"/>
              </w:rPr>
              <w:t>по проекту решения сельской Думы</w:t>
            </w:r>
            <w:r w:rsidRPr="00C46AD0">
              <w:rPr>
                <w:b/>
                <w:sz w:val="22"/>
                <w:szCs w:val="22"/>
              </w:rPr>
              <w:t xml:space="preserve"> </w:t>
            </w:r>
          </w:p>
          <w:p w:rsidR="00C46AD0" w:rsidRPr="00C46AD0" w:rsidRDefault="00C46AD0" w:rsidP="00C46AD0">
            <w:pPr>
              <w:jc w:val="center"/>
            </w:pPr>
            <w:r w:rsidRPr="00C46AD0">
              <w:rPr>
                <w:sz w:val="22"/>
                <w:szCs w:val="22"/>
              </w:rPr>
              <w:t xml:space="preserve">«О назначении публичных слушаний </w:t>
            </w:r>
            <w:r w:rsidRPr="00C46AD0">
              <w:rPr>
                <w:rFonts w:eastAsia="Lucida Sans Unicode"/>
                <w:bCs/>
                <w:kern w:val="2"/>
                <w:sz w:val="22"/>
                <w:szCs w:val="22"/>
                <w:lang w:eastAsia="hi-IN" w:bidi="hi-IN"/>
              </w:rPr>
              <w:t xml:space="preserve">по проекту отчёта об исполнении бюджета </w:t>
            </w:r>
            <w:proofErr w:type="spellStart"/>
            <w:r w:rsidRPr="00C46AD0">
              <w:rPr>
                <w:rFonts w:eastAsia="Lucida Sans Unicode"/>
                <w:bCs/>
                <w:kern w:val="2"/>
                <w:sz w:val="22"/>
                <w:szCs w:val="22"/>
                <w:lang w:eastAsia="hi-IN" w:bidi="hi-IN"/>
              </w:rPr>
              <w:t>Просницкого</w:t>
            </w:r>
            <w:proofErr w:type="spellEnd"/>
            <w:r w:rsidRPr="00C46AD0">
              <w:rPr>
                <w:rFonts w:eastAsia="Lucida Sans Unicode"/>
                <w:bCs/>
                <w:kern w:val="2"/>
                <w:sz w:val="22"/>
                <w:szCs w:val="22"/>
                <w:lang w:eastAsia="hi-IN" w:bidi="hi-IN"/>
              </w:rPr>
              <w:t xml:space="preserve"> сельского поселения за 2024 год</w:t>
            </w:r>
            <w:r w:rsidRPr="00C46AD0">
              <w:rPr>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800"/>
              <w:gridCol w:w="1800"/>
              <w:gridCol w:w="1620"/>
              <w:gridCol w:w="1927"/>
              <w:gridCol w:w="1596"/>
            </w:tblGrid>
            <w:tr w:rsidR="00C46AD0" w:rsidRPr="00C46AD0" w:rsidTr="00C46AD0">
              <w:tc>
                <w:tcPr>
                  <w:tcW w:w="828" w:type="dxa"/>
                  <w:tcBorders>
                    <w:top w:val="single" w:sz="4" w:space="0" w:color="auto"/>
                    <w:left w:val="single" w:sz="4" w:space="0" w:color="auto"/>
                    <w:bottom w:val="single" w:sz="4" w:space="0" w:color="auto"/>
                    <w:right w:val="single" w:sz="4" w:space="0" w:color="auto"/>
                  </w:tcBorders>
                  <w:hideMark/>
                </w:tcPr>
                <w:p w:rsidR="00C46AD0" w:rsidRPr="00C46AD0" w:rsidRDefault="00C46AD0" w:rsidP="00C46AD0">
                  <w:pPr>
                    <w:overflowPunct w:val="0"/>
                    <w:autoSpaceDE w:val="0"/>
                    <w:autoSpaceDN w:val="0"/>
                    <w:adjustRightInd w:val="0"/>
                    <w:jc w:val="center"/>
                  </w:pPr>
                  <w:r w:rsidRPr="00C46AD0">
                    <w:rPr>
                      <w:sz w:val="22"/>
                      <w:szCs w:val="22"/>
                    </w:rPr>
                    <w:t xml:space="preserve">№ </w:t>
                  </w:r>
                  <w:proofErr w:type="gramStart"/>
                  <w:r w:rsidRPr="00C46AD0">
                    <w:rPr>
                      <w:sz w:val="22"/>
                      <w:szCs w:val="22"/>
                    </w:rPr>
                    <w:t>п</w:t>
                  </w:r>
                  <w:proofErr w:type="gramEnd"/>
                  <w:r w:rsidRPr="00C46AD0">
                    <w:rPr>
                      <w:sz w:val="22"/>
                      <w:szCs w:val="22"/>
                    </w:rPr>
                    <w:t>/п</w:t>
                  </w:r>
                </w:p>
              </w:tc>
              <w:tc>
                <w:tcPr>
                  <w:tcW w:w="1800" w:type="dxa"/>
                  <w:tcBorders>
                    <w:top w:val="single" w:sz="4" w:space="0" w:color="auto"/>
                    <w:left w:val="single" w:sz="4" w:space="0" w:color="auto"/>
                    <w:bottom w:val="single" w:sz="4" w:space="0" w:color="auto"/>
                    <w:right w:val="single" w:sz="4" w:space="0" w:color="auto"/>
                  </w:tcBorders>
                  <w:hideMark/>
                </w:tcPr>
                <w:p w:rsidR="00C46AD0" w:rsidRPr="00C46AD0" w:rsidRDefault="00C46AD0" w:rsidP="00C46AD0">
                  <w:pPr>
                    <w:overflowPunct w:val="0"/>
                    <w:autoSpaceDE w:val="0"/>
                    <w:autoSpaceDN w:val="0"/>
                    <w:adjustRightInd w:val="0"/>
                    <w:jc w:val="center"/>
                  </w:pPr>
                  <w:r w:rsidRPr="00C46AD0">
                    <w:rPr>
                      <w:sz w:val="22"/>
                      <w:szCs w:val="22"/>
                    </w:rPr>
                    <w:t>Пункт, подпункт</w:t>
                  </w:r>
                </w:p>
              </w:tc>
              <w:tc>
                <w:tcPr>
                  <w:tcW w:w="1800" w:type="dxa"/>
                  <w:tcBorders>
                    <w:top w:val="single" w:sz="4" w:space="0" w:color="auto"/>
                    <w:left w:val="single" w:sz="4" w:space="0" w:color="auto"/>
                    <w:bottom w:val="single" w:sz="4" w:space="0" w:color="auto"/>
                    <w:right w:val="single" w:sz="4" w:space="0" w:color="auto"/>
                  </w:tcBorders>
                  <w:hideMark/>
                </w:tcPr>
                <w:p w:rsidR="00C46AD0" w:rsidRPr="00C46AD0" w:rsidRDefault="00C46AD0" w:rsidP="00C46AD0">
                  <w:pPr>
                    <w:overflowPunct w:val="0"/>
                    <w:autoSpaceDE w:val="0"/>
                    <w:autoSpaceDN w:val="0"/>
                    <w:adjustRightInd w:val="0"/>
                    <w:jc w:val="center"/>
                  </w:pPr>
                  <w:r w:rsidRPr="00C46AD0">
                    <w:rPr>
                      <w:sz w:val="22"/>
                      <w:szCs w:val="22"/>
                    </w:rPr>
                    <w:t>Те</w:t>
                  </w:r>
                  <w:proofErr w:type="gramStart"/>
                  <w:r w:rsidRPr="00C46AD0">
                    <w:rPr>
                      <w:sz w:val="22"/>
                      <w:szCs w:val="22"/>
                    </w:rPr>
                    <w:t>кст пр</w:t>
                  </w:r>
                  <w:proofErr w:type="gramEnd"/>
                  <w:r w:rsidRPr="00C46AD0">
                    <w:rPr>
                      <w:sz w:val="22"/>
                      <w:szCs w:val="22"/>
                    </w:rPr>
                    <w:t>оекта решения</w:t>
                  </w:r>
                </w:p>
              </w:tc>
              <w:tc>
                <w:tcPr>
                  <w:tcW w:w="1620" w:type="dxa"/>
                  <w:tcBorders>
                    <w:top w:val="single" w:sz="4" w:space="0" w:color="auto"/>
                    <w:left w:val="single" w:sz="4" w:space="0" w:color="auto"/>
                    <w:bottom w:val="single" w:sz="4" w:space="0" w:color="auto"/>
                    <w:right w:val="single" w:sz="4" w:space="0" w:color="auto"/>
                  </w:tcBorders>
                  <w:hideMark/>
                </w:tcPr>
                <w:p w:rsidR="00C46AD0" w:rsidRPr="00C46AD0" w:rsidRDefault="00C46AD0" w:rsidP="00C46AD0">
                  <w:pPr>
                    <w:overflowPunct w:val="0"/>
                    <w:autoSpaceDE w:val="0"/>
                    <w:autoSpaceDN w:val="0"/>
                    <w:adjustRightInd w:val="0"/>
                    <w:jc w:val="center"/>
                  </w:pPr>
                  <w:r w:rsidRPr="00C46AD0">
                    <w:rPr>
                      <w:sz w:val="22"/>
                      <w:szCs w:val="22"/>
                    </w:rPr>
                    <w:t>Текст поправки</w:t>
                  </w:r>
                </w:p>
              </w:tc>
              <w:tc>
                <w:tcPr>
                  <w:tcW w:w="1927" w:type="dxa"/>
                  <w:tcBorders>
                    <w:top w:val="single" w:sz="4" w:space="0" w:color="auto"/>
                    <w:left w:val="single" w:sz="4" w:space="0" w:color="auto"/>
                    <w:bottom w:val="single" w:sz="4" w:space="0" w:color="auto"/>
                    <w:right w:val="single" w:sz="4" w:space="0" w:color="auto"/>
                  </w:tcBorders>
                  <w:hideMark/>
                </w:tcPr>
                <w:p w:rsidR="00C46AD0" w:rsidRPr="00C46AD0" w:rsidRDefault="00C46AD0" w:rsidP="00C46AD0">
                  <w:pPr>
                    <w:overflowPunct w:val="0"/>
                    <w:autoSpaceDE w:val="0"/>
                    <w:autoSpaceDN w:val="0"/>
                    <w:adjustRightInd w:val="0"/>
                    <w:jc w:val="center"/>
                  </w:pPr>
                  <w:r w:rsidRPr="00C46AD0">
                    <w:rPr>
                      <w:sz w:val="22"/>
                      <w:szCs w:val="22"/>
                    </w:rPr>
                    <w:t>Те</w:t>
                  </w:r>
                  <w:proofErr w:type="gramStart"/>
                  <w:r w:rsidRPr="00C46AD0">
                    <w:rPr>
                      <w:sz w:val="22"/>
                      <w:szCs w:val="22"/>
                    </w:rPr>
                    <w:t>кст пр</w:t>
                  </w:r>
                  <w:proofErr w:type="gramEnd"/>
                  <w:r w:rsidRPr="00C46AD0">
                    <w:rPr>
                      <w:sz w:val="22"/>
                      <w:szCs w:val="22"/>
                    </w:rPr>
                    <w:t>оекта решения с учетом  поправки</w:t>
                  </w:r>
                </w:p>
              </w:tc>
              <w:tc>
                <w:tcPr>
                  <w:tcW w:w="1596" w:type="dxa"/>
                  <w:tcBorders>
                    <w:top w:val="single" w:sz="4" w:space="0" w:color="auto"/>
                    <w:left w:val="single" w:sz="4" w:space="0" w:color="auto"/>
                    <w:bottom w:val="single" w:sz="4" w:space="0" w:color="auto"/>
                    <w:right w:val="single" w:sz="4" w:space="0" w:color="auto"/>
                  </w:tcBorders>
                  <w:hideMark/>
                </w:tcPr>
                <w:p w:rsidR="00C46AD0" w:rsidRPr="00C46AD0" w:rsidRDefault="00C46AD0" w:rsidP="00C46AD0">
                  <w:pPr>
                    <w:overflowPunct w:val="0"/>
                    <w:autoSpaceDE w:val="0"/>
                    <w:autoSpaceDN w:val="0"/>
                    <w:adjustRightInd w:val="0"/>
                    <w:jc w:val="center"/>
                  </w:pPr>
                  <w:r w:rsidRPr="00C46AD0">
                    <w:rPr>
                      <w:sz w:val="22"/>
                      <w:szCs w:val="22"/>
                    </w:rPr>
                    <w:t>Кем внесена поправка</w:t>
                  </w:r>
                </w:p>
              </w:tc>
            </w:tr>
            <w:tr w:rsidR="00C46AD0" w:rsidRPr="00C46AD0" w:rsidTr="00C46AD0">
              <w:tc>
                <w:tcPr>
                  <w:tcW w:w="828" w:type="dxa"/>
                  <w:tcBorders>
                    <w:top w:val="single" w:sz="4" w:space="0" w:color="auto"/>
                    <w:left w:val="single" w:sz="4" w:space="0" w:color="auto"/>
                    <w:bottom w:val="single" w:sz="4" w:space="0" w:color="auto"/>
                    <w:right w:val="single" w:sz="4" w:space="0" w:color="auto"/>
                  </w:tcBorders>
                </w:tcPr>
                <w:p w:rsidR="00C46AD0" w:rsidRPr="00C46AD0" w:rsidRDefault="00C46AD0" w:rsidP="00C46AD0">
                  <w:pPr>
                    <w:overflowPunct w:val="0"/>
                    <w:autoSpaceDE w:val="0"/>
                    <w:autoSpaceDN w:val="0"/>
                    <w:adjustRightInd w:val="0"/>
                    <w:jc w:val="center"/>
                  </w:pPr>
                </w:p>
              </w:tc>
              <w:tc>
                <w:tcPr>
                  <w:tcW w:w="1800" w:type="dxa"/>
                  <w:tcBorders>
                    <w:top w:val="single" w:sz="4" w:space="0" w:color="auto"/>
                    <w:left w:val="single" w:sz="4" w:space="0" w:color="auto"/>
                    <w:bottom w:val="single" w:sz="4" w:space="0" w:color="auto"/>
                    <w:right w:val="single" w:sz="4" w:space="0" w:color="auto"/>
                  </w:tcBorders>
                </w:tcPr>
                <w:p w:rsidR="00C46AD0" w:rsidRPr="00C46AD0" w:rsidRDefault="00C46AD0" w:rsidP="00C46AD0">
                  <w:pPr>
                    <w:overflowPunct w:val="0"/>
                    <w:autoSpaceDE w:val="0"/>
                    <w:autoSpaceDN w:val="0"/>
                    <w:adjustRightInd w:val="0"/>
                    <w:jc w:val="center"/>
                  </w:pPr>
                </w:p>
              </w:tc>
              <w:tc>
                <w:tcPr>
                  <w:tcW w:w="1800" w:type="dxa"/>
                  <w:tcBorders>
                    <w:top w:val="single" w:sz="4" w:space="0" w:color="auto"/>
                    <w:left w:val="single" w:sz="4" w:space="0" w:color="auto"/>
                    <w:bottom w:val="single" w:sz="4" w:space="0" w:color="auto"/>
                    <w:right w:val="single" w:sz="4" w:space="0" w:color="auto"/>
                  </w:tcBorders>
                </w:tcPr>
                <w:p w:rsidR="00C46AD0" w:rsidRPr="00C46AD0" w:rsidRDefault="00C46AD0" w:rsidP="00C46AD0">
                  <w:pPr>
                    <w:overflowPunct w:val="0"/>
                    <w:autoSpaceDE w:val="0"/>
                    <w:autoSpaceDN w:val="0"/>
                    <w:adjustRightInd w:val="0"/>
                    <w:jc w:val="center"/>
                  </w:pPr>
                </w:p>
              </w:tc>
              <w:tc>
                <w:tcPr>
                  <w:tcW w:w="1620" w:type="dxa"/>
                  <w:tcBorders>
                    <w:top w:val="single" w:sz="4" w:space="0" w:color="auto"/>
                    <w:left w:val="single" w:sz="4" w:space="0" w:color="auto"/>
                    <w:bottom w:val="single" w:sz="4" w:space="0" w:color="auto"/>
                    <w:right w:val="single" w:sz="4" w:space="0" w:color="auto"/>
                  </w:tcBorders>
                </w:tcPr>
                <w:p w:rsidR="00C46AD0" w:rsidRPr="00C46AD0" w:rsidRDefault="00C46AD0" w:rsidP="00C46AD0">
                  <w:pPr>
                    <w:overflowPunct w:val="0"/>
                    <w:autoSpaceDE w:val="0"/>
                    <w:autoSpaceDN w:val="0"/>
                    <w:adjustRightInd w:val="0"/>
                    <w:jc w:val="center"/>
                  </w:pPr>
                </w:p>
              </w:tc>
              <w:tc>
                <w:tcPr>
                  <w:tcW w:w="1927" w:type="dxa"/>
                  <w:tcBorders>
                    <w:top w:val="single" w:sz="4" w:space="0" w:color="auto"/>
                    <w:left w:val="single" w:sz="4" w:space="0" w:color="auto"/>
                    <w:bottom w:val="single" w:sz="4" w:space="0" w:color="auto"/>
                    <w:right w:val="single" w:sz="4" w:space="0" w:color="auto"/>
                  </w:tcBorders>
                </w:tcPr>
                <w:p w:rsidR="00C46AD0" w:rsidRPr="00C46AD0" w:rsidRDefault="00C46AD0" w:rsidP="00C46AD0">
                  <w:pPr>
                    <w:overflowPunct w:val="0"/>
                    <w:autoSpaceDE w:val="0"/>
                    <w:autoSpaceDN w:val="0"/>
                    <w:adjustRightInd w:val="0"/>
                    <w:jc w:val="center"/>
                  </w:pPr>
                </w:p>
              </w:tc>
              <w:tc>
                <w:tcPr>
                  <w:tcW w:w="1596" w:type="dxa"/>
                  <w:tcBorders>
                    <w:top w:val="single" w:sz="4" w:space="0" w:color="auto"/>
                    <w:left w:val="single" w:sz="4" w:space="0" w:color="auto"/>
                    <w:bottom w:val="single" w:sz="4" w:space="0" w:color="auto"/>
                    <w:right w:val="single" w:sz="4" w:space="0" w:color="auto"/>
                  </w:tcBorders>
                </w:tcPr>
                <w:p w:rsidR="00C46AD0" w:rsidRPr="00C46AD0" w:rsidRDefault="00C46AD0" w:rsidP="00C46AD0">
                  <w:pPr>
                    <w:overflowPunct w:val="0"/>
                    <w:autoSpaceDE w:val="0"/>
                    <w:autoSpaceDN w:val="0"/>
                    <w:adjustRightInd w:val="0"/>
                    <w:jc w:val="center"/>
                  </w:pPr>
                </w:p>
              </w:tc>
            </w:tr>
          </w:tbl>
          <w:p w:rsidR="00C46AD0" w:rsidRPr="00C46AD0" w:rsidRDefault="00C46AD0" w:rsidP="00C46AD0">
            <w:pPr>
              <w:jc w:val="both"/>
            </w:pPr>
            <w:r w:rsidRPr="00C46AD0">
              <w:rPr>
                <w:sz w:val="22"/>
                <w:szCs w:val="22"/>
              </w:rPr>
              <w:t>Подпись гражданина (граждан)</w:t>
            </w:r>
          </w:p>
          <w:p w:rsidR="00C46AD0" w:rsidRPr="00C46AD0" w:rsidRDefault="00C46AD0" w:rsidP="00C46AD0">
            <w:pPr>
              <w:jc w:val="both"/>
            </w:pPr>
          </w:p>
          <w:p w:rsidR="00C46AD0" w:rsidRPr="00C46AD0" w:rsidRDefault="00C46AD0" w:rsidP="00C46AD0">
            <w:pPr>
              <w:jc w:val="center"/>
              <w:rPr>
                <w:b/>
              </w:rPr>
            </w:pPr>
            <w:r w:rsidRPr="00C46AD0">
              <w:rPr>
                <w:b/>
                <w:sz w:val="22"/>
                <w:szCs w:val="22"/>
              </w:rPr>
              <w:t>Сведения о гражданине, внесшем предложения по проекту решения</w:t>
            </w:r>
          </w:p>
          <w:p w:rsidR="00C46AD0" w:rsidRPr="00C46AD0" w:rsidRDefault="00C46AD0" w:rsidP="00C46AD0">
            <w:pPr>
              <w:jc w:val="center"/>
              <w:rPr>
                <w:b/>
              </w:rPr>
            </w:pPr>
            <w:r w:rsidRPr="00C46AD0">
              <w:rPr>
                <w:b/>
                <w:sz w:val="22"/>
                <w:szCs w:val="22"/>
              </w:rPr>
              <w:t>сельской Думы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C46AD0" w:rsidRPr="00C46AD0" w:rsidTr="00C46AD0">
              <w:tc>
                <w:tcPr>
                  <w:tcW w:w="4785" w:type="dxa"/>
                  <w:tcBorders>
                    <w:top w:val="single" w:sz="4" w:space="0" w:color="auto"/>
                    <w:left w:val="single" w:sz="4" w:space="0" w:color="auto"/>
                    <w:bottom w:val="single" w:sz="4" w:space="0" w:color="auto"/>
                    <w:right w:val="single" w:sz="4" w:space="0" w:color="auto"/>
                  </w:tcBorders>
                  <w:hideMark/>
                </w:tcPr>
                <w:p w:rsidR="00C46AD0" w:rsidRPr="00C46AD0" w:rsidRDefault="00C46AD0" w:rsidP="00C46AD0">
                  <w:pPr>
                    <w:overflowPunct w:val="0"/>
                    <w:autoSpaceDE w:val="0"/>
                    <w:autoSpaceDN w:val="0"/>
                    <w:adjustRightInd w:val="0"/>
                  </w:pPr>
                  <w:r w:rsidRPr="00C46AD0">
                    <w:rPr>
                      <w:sz w:val="22"/>
                      <w:szCs w:val="22"/>
                    </w:rPr>
                    <w:t>Фамилия, имя, отчество гражданина, внесшего предложения</w:t>
                  </w:r>
                </w:p>
              </w:tc>
              <w:tc>
                <w:tcPr>
                  <w:tcW w:w="4786" w:type="dxa"/>
                  <w:tcBorders>
                    <w:top w:val="single" w:sz="4" w:space="0" w:color="auto"/>
                    <w:left w:val="single" w:sz="4" w:space="0" w:color="auto"/>
                    <w:bottom w:val="single" w:sz="4" w:space="0" w:color="auto"/>
                    <w:right w:val="single" w:sz="4" w:space="0" w:color="auto"/>
                  </w:tcBorders>
                </w:tcPr>
                <w:p w:rsidR="00C46AD0" w:rsidRPr="00C46AD0" w:rsidRDefault="00C46AD0" w:rsidP="00C46AD0">
                  <w:pPr>
                    <w:overflowPunct w:val="0"/>
                    <w:autoSpaceDE w:val="0"/>
                    <w:autoSpaceDN w:val="0"/>
                    <w:adjustRightInd w:val="0"/>
                    <w:jc w:val="center"/>
                  </w:pPr>
                </w:p>
              </w:tc>
            </w:tr>
            <w:tr w:rsidR="00C46AD0" w:rsidRPr="00C46AD0" w:rsidTr="00C46AD0">
              <w:tc>
                <w:tcPr>
                  <w:tcW w:w="4785" w:type="dxa"/>
                  <w:tcBorders>
                    <w:top w:val="single" w:sz="4" w:space="0" w:color="auto"/>
                    <w:left w:val="single" w:sz="4" w:space="0" w:color="auto"/>
                    <w:bottom w:val="single" w:sz="4" w:space="0" w:color="auto"/>
                    <w:right w:val="single" w:sz="4" w:space="0" w:color="auto"/>
                  </w:tcBorders>
                  <w:hideMark/>
                </w:tcPr>
                <w:p w:rsidR="00C46AD0" w:rsidRPr="00C46AD0" w:rsidRDefault="00C46AD0" w:rsidP="00C46AD0">
                  <w:pPr>
                    <w:overflowPunct w:val="0"/>
                    <w:autoSpaceDE w:val="0"/>
                    <w:autoSpaceDN w:val="0"/>
                    <w:adjustRightInd w:val="0"/>
                  </w:pPr>
                  <w:r w:rsidRPr="00C46AD0">
                    <w:rPr>
                      <w:sz w:val="22"/>
                      <w:szCs w:val="22"/>
                    </w:rPr>
                    <w:t>Домашний адрес, телефон</w:t>
                  </w:r>
                </w:p>
              </w:tc>
              <w:tc>
                <w:tcPr>
                  <w:tcW w:w="4786" w:type="dxa"/>
                  <w:tcBorders>
                    <w:top w:val="single" w:sz="4" w:space="0" w:color="auto"/>
                    <w:left w:val="single" w:sz="4" w:space="0" w:color="auto"/>
                    <w:bottom w:val="single" w:sz="4" w:space="0" w:color="auto"/>
                    <w:right w:val="single" w:sz="4" w:space="0" w:color="auto"/>
                  </w:tcBorders>
                </w:tcPr>
                <w:p w:rsidR="00C46AD0" w:rsidRPr="00C46AD0" w:rsidRDefault="00C46AD0" w:rsidP="00C46AD0">
                  <w:pPr>
                    <w:overflowPunct w:val="0"/>
                    <w:autoSpaceDE w:val="0"/>
                    <w:autoSpaceDN w:val="0"/>
                    <w:adjustRightInd w:val="0"/>
                    <w:jc w:val="center"/>
                  </w:pPr>
                </w:p>
              </w:tc>
            </w:tr>
            <w:tr w:rsidR="00C46AD0" w:rsidRPr="00C46AD0" w:rsidTr="00C46AD0">
              <w:tc>
                <w:tcPr>
                  <w:tcW w:w="4785" w:type="dxa"/>
                  <w:tcBorders>
                    <w:top w:val="single" w:sz="4" w:space="0" w:color="auto"/>
                    <w:left w:val="single" w:sz="4" w:space="0" w:color="auto"/>
                    <w:bottom w:val="single" w:sz="4" w:space="0" w:color="auto"/>
                    <w:right w:val="single" w:sz="4" w:space="0" w:color="auto"/>
                  </w:tcBorders>
                  <w:hideMark/>
                </w:tcPr>
                <w:p w:rsidR="00C46AD0" w:rsidRPr="00C46AD0" w:rsidRDefault="00C46AD0" w:rsidP="00C46AD0">
                  <w:pPr>
                    <w:overflowPunct w:val="0"/>
                    <w:autoSpaceDE w:val="0"/>
                    <w:autoSpaceDN w:val="0"/>
                    <w:adjustRightInd w:val="0"/>
                  </w:pPr>
                  <w:r w:rsidRPr="00C46AD0">
                    <w:rPr>
                      <w:sz w:val="22"/>
                      <w:szCs w:val="22"/>
                    </w:rPr>
                    <w:t>Данные о документе, удостоверяющем личность</w:t>
                  </w:r>
                </w:p>
              </w:tc>
              <w:tc>
                <w:tcPr>
                  <w:tcW w:w="4786" w:type="dxa"/>
                  <w:tcBorders>
                    <w:top w:val="single" w:sz="4" w:space="0" w:color="auto"/>
                    <w:left w:val="single" w:sz="4" w:space="0" w:color="auto"/>
                    <w:bottom w:val="single" w:sz="4" w:space="0" w:color="auto"/>
                    <w:right w:val="single" w:sz="4" w:space="0" w:color="auto"/>
                  </w:tcBorders>
                </w:tcPr>
                <w:p w:rsidR="00C46AD0" w:rsidRPr="00C46AD0" w:rsidRDefault="00C46AD0" w:rsidP="00C46AD0">
                  <w:pPr>
                    <w:overflowPunct w:val="0"/>
                    <w:autoSpaceDE w:val="0"/>
                    <w:autoSpaceDN w:val="0"/>
                    <w:adjustRightInd w:val="0"/>
                    <w:jc w:val="center"/>
                  </w:pPr>
                </w:p>
              </w:tc>
            </w:tr>
            <w:tr w:rsidR="00C46AD0" w:rsidRPr="00C46AD0" w:rsidTr="00C46AD0">
              <w:tc>
                <w:tcPr>
                  <w:tcW w:w="4785" w:type="dxa"/>
                  <w:tcBorders>
                    <w:top w:val="single" w:sz="4" w:space="0" w:color="auto"/>
                    <w:left w:val="single" w:sz="4" w:space="0" w:color="auto"/>
                    <w:bottom w:val="single" w:sz="4" w:space="0" w:color="auto"/>
                    <w:right w:val="single" w:sz="4" w:space="0" w:color="auto"/>
                  </w:tcBorders>
                  <w:hideMark/>
                </w:tcPr>
                <w:p w:rsidR="00C46AD0" w:rsidRPr="00C46AD0" w:rsidRDefault="00C46AD0" w:rsidP="00C46AD0">
                  <w:pPr>
                    <w:overflowPunct w:val="0"/>
                    <w:autoSpaceDE w:val="0"/>
                    <w:autoSpaceDN w:val="0"/>
                    <w:adjustRightInd w:val="0"/>
                  </w:pPr>
                  <w:r w:rsidRPr="00C46AD0">
                    <w:rPr>
                      <w:sz w:val="22"/>
                      <w:szCs w:val="22"/>
                    </w:rPr>
                    <w:t>Место работы (учебы)</w:t>
                  </w:r>
                </w:p>
              </w:tc>
              <w:tc>
                <w:tcPr>
                  <w:tcW w:w="4786" w:type="dxa"/>
                  <w:tcBorders>
                    <w:top w:val="single" w:sz="4" w:space="0" w:color="auto"/>
                    <w:left w:val="single" w:sz="4" w:space="0" w:color="auto"/>
                    <w:bottom w:val="single" w:sz="4" w:space="0" w:color="auto"/>
                    <w:right w:val="single" w:sz="4" w:space="0" w:color="auto"/>
                  </w:tcBorders>
                </w:tcPr>
                <w:p w:rsidR="00C46AD0" w:rsidRPr="00C46AD0" w:rsidRDefault="00C46AD0" w:rsidP="00C46AD0">
                  <w:pPr>
                    <w:overflowPunct w:val="0"/>
                    <w:autoSpaceDE w:val="0"/>
                    <w:autoSpaceDN w:val="0"/>
                    <w:adjustRightInd w:val="0"/>
                    <w:jc w:val="center"/>
                  </w:pPr>
                </w:p>
              </w:tc>
            </w:tr>
          </w:tbl>
          <w:p w:rsidR="00C46AD0" w:rsidRPr="00C46AD0" w:rsidRDefault="00C46AD0" w:rsidP="00C46AD0">
            <w:pPr>
              <w:jc w:val="center"/>
            </w:pPr>
          </w:p>
          <w:p w:rsidR="00C46AD0" w:rsidRPr="00C46AD0" w:rsidRDefault="00C46AD0" w:rsidP="00C46AD0">
            <w:pPr>
              <w:jc w:val="both"/>
            </w:pPr>
            <w:r w:rsidRPr="00C46AD0">
              <w:rPr>
                <w:sz w:val="22"/>
                <w:szCs w:val="22"/>
              </w:rPr>
              <w:t>Подпись гражданина</w:t>
            </w:r>
          </w:p>
          <w:p w:rsidR="00C46AD0" w:rsidRPr="00C46AD0" w:rsidRDefault="00C46AD0" w:rsidP="00C46AD0">
            <w:pPr>
              <w:jc w:val="both"/>
            </w:pPr>
          </w:p>
          <w:tbl>
            <w:tblPr>
              <w:tblW w:w="10197" w:type="dxa"/>
              <w:tblInd w:w="93" w:type="dxa"/>
              <w:tblBorders>
                <w:top w:val="nil"/>
                <w:left w:val="nil"/>
                <w:bottom w:val="nil"/>
                <w:right w:val="nil"/>
              </w:tblBorders>
              <w:tblCellMar>
                <w:left w:w="0" w:type="dxa"/>
                <w:right w:w="0" w:type="dxa"/>
              </w:tblCellMar>
              <w:tblLook w:val="04A0" w:firstRow="1" w:lastRow="0" w:firstColumn="1" w:lastColumn="0" w:noHBand="0" w:noVBand="1"/>
            </w:tblPr>
            <w:tblGrid>
              <w:gridCol w:w="5940"/>
              <w:gridCol w:w="232"/>
              <w:gridCol w:w="1564"/>
              <w:gridCol w:w="2461"/>
            </w:tblGrid>
            <w:tr w:rsidR="00C46AD0" w:rsidRPr="00C46AD0" w:rsidTr="00C46AD0">
              <w:trPr>
                <w:trHeight w:val="270"/>
              </w:trPr>
              <w:tc>
                <w:tcPr>
                  <w:tcW w:w="5940" w:type="dxa"/>
                  <w:noWrap/>
                  <w:tcMar>
                    <w:top w:w="0" w:type="dxa"/>
                    <w:left w:w="108" w:type="dxa"/>
                    <w:bottom w:w="0" w:type="dxa"/>
                    <w:right w:w="108" w:type="dxa"/>
                  </w:tcMar>
                  <w:vAlign w:val="bottom"/>
                  <w:hideMark/>
                </w:tcPr>
                <w:p w:rsidR="00C46AD0" w:rsidRPr="00C46AD0" w:rsidRDefault="00C46AD0" w:rsidP="00C46AD0">
                  <w:pPr>
                    <w:suppressAutoHyphens w:val="0"/>
                    <w:jc w:val="center"/>
                    <w:rPr>
                      <w:lang w:eastAsia="ru-RU"/>
                    </w:rPr>
                  </w:pPr>
                  <w:r w:rsidRPr="00C46AD0">
                    <w:rPr>
                      <w:b/>
                      <w:sz w:val="22"/>
                      <w:szCs w:val="22"/>
                      <w:lang w:eastAsia="ru-RU"/>
                    </w:rPr>
                    <w:t>ПОЯСНИТЕЛЬНАЯ ЗАПИСКА</w:t>
                  </w:r>
                </w:p>
              </w:tc>
              <w:tc>
                <w:tcPr>
                  <w:tcW w:w="232" w:type="dxa"/>
                  <w:noWrap/>
                  <w:tcMar>
                    <w:top w:w="0" w:type="dxa"/>
                    <w:left w:w="108" w:type="dxa"/>
                    <w:bottom w:w="0" w:type="dxa"/>
                    <w:right w:w="108" w:type="dxa"/>
                  </w:tcMar>
                  <w:vAlign w:val="bottom"/>
                  <w:hideMark/>
                </w:tcPr>
                <w:p w:rsidR="00C46AD0" w:rsidRPr="00C46AD0" w:rsidRDefault="00C46AD0" w:rsidP="00C46AD0">
                  <w:pPr>
                    <w:suppressAutoHyphens w:val="0"/>
                    <w:rPr>
                      <w:lang w:eastAsia="ru-RU"/>
                    </w:rPr>
                  </w:pPr>
                </w:p>
              </w:tc>
              <w:tc>
                <w:tcPr>
                  <w:tcW w:w="1564" w:type="dxa"/>
                  <w:noWrap/>
                  <w:tcMar>
                    <w:top w:w="0" w:type="dxa"/>
                    <w:left w:w="108" w:type="dxa"/>
                    <w:bottom w:w="0" w:type="dxa"/>
                    <w:right w:w="108" w:type="dxa"/>
                  </w:tcMar>
                  <w:vAlign w:val="bottom"/>
                  <w:hideMark/>
                </w:tcPr>
                <w:p w:rsidR="00C46AD0" w:rsidRPr="00C46AD0" w:rsidRDefault="00C46AD0" w:rsidP="00C46AD0">
                  <w:pPr>
                    <w:suppressAutoHyphens w:val="0"/>
                    <w:rPr>
                      <w:lang w:eastAsia="ru-RU"/>
                    </w:rPr>
                  </w:pPr>
                </w:p>
              </w:tc>
              <w:tc>
                <w:tcPr>
                  <w:tcW w:w="2461" w:type="dxa"/>
                  <w:noWrap/>
                  <w:tcMar>
                    <w:top w:w="0" w:type="dxa"/>
                    <w:left w:w="108" w:type="dxa"/>
                    <w:bottom w:w="0" w:type="dxa"/>
                    <w:right w:w="108" w:type="dxa"/>
                  </w:tcMar>
                  <w:vAlign w:val="bottom"/>
                  <w:hideMark/>
                </w:tcPr>
                <w:p w:rsidR="00C46AD0" w:rsidRPr="00C46AD0" w:rsidRDefault="00C46AD0" w:rsidP="00C46AD0">
                  <w:pPr>
                    <w:suppressAutoHyphens w:val="0"/>
                    <w:rPr>
                      <w:lang w:eastAsia="ru-RU"/>
                    </w:rPr>
                  </w:pPr>
                </w:p>
              </w:tc>
            </w:tr>
            <w:tr w:rsidR="00C46AD0" w:rsidRPr="00C46AD0" w:rsidTr="00C46AD0">
              <w:trPr>
                <w:trHeight w:val="255"/>
              </w:trPr>
              <w:tc>
                <w:tcPr>
                  <w:tcW w:w="5940" w:type="dxa"/>
                  <w:noWrap/>
                  <w:tcMar>
                    <w:top w:w="0" w:type="dxa"/>
                    <w:left w:w="108" w:type="dxa"/>
                    <w:bottom w:w="0" w:type="dxa"/>
                    <w:right w:w="108" w:type="dxa"/>
                  </w:tcMar>
                  <w:vAlign w:val="bottom"/>
                  <w:hideMark/>
                </w:tcPr>
                <w:p w:rsidR="00C46AD0" w:rsidRPr="00C46AD0" w:rsidRDefault="00C46AD0" w:rsidP="00C46AD0">
                  <w:pPr>
                    <w:suppressAutoHyphens w:val="0"/>
                    <w:rPr>
                      <w:lang w:eastAsia="ru-RU"/>
                    </w:rPr>
                  </w:pPr>
                </w:p>
              </w:tc>
              <w:tc>
                <w:tcPr>
                  <w:tcW w:w="232" w:type="dxa"/>
                  <w:noWrap/>
                  <w:tcMar>
                    <w:top w:w="0" w:type="dxa"/>
                    <w:left w:w="108" w:type="dxa"/>
                    <w:bottom w:w="0" w:type="dxa"/>
                    <w:right w:w="108" w:type="dxa"/>
                  </w:tcMar>
                  <w:vAlign w:val="bottom"/>
                  <w:hideMark/>
                </w:tcPr>
                <w:p w:rsidR="00C46AD0" w:rsidRPr="00C46AD0" w:rsidRDefault="00C46AD0" w:rsidP="00C46AD0">
                  <w:pPr>
                    <w:suppressAutoHyphens w:val="0"/>
                    <w:rPr>
                      <w:lang w:eastAsia="ru-RU"/>
                    </w:rPr>
                  </w:pPr>
                </w:p>
              </w:tc>
              <w:tc>
                <w:tcPr>
                  <w:tcW w:w="1564" w:type="dxa"/>
                  <w:noWrap/>
                  <w:tcMar>
                    <w:top w:w="0" w:type="dxa"/>
                    <w:left w:w="108" w:type="dxa"/>
                    <w:bottom w:w="0" w:type="dxa"/>
                    <w:right w:w="108" w:type="dxa"/>
                  </w:tcMar>
                  <w:vAlign w:val="bottom"/>
                  <w:hideMark/>
                </w:tcPr>
                <w:p w:rsidR="00C46AD0" w:rsidRPr="00C46AD0" w:rsidRDefault="00C46AD0" w:rsidP="00C46AD0">
                  <w:pPr>
                    <w:suppressAutoHyphens w:val="0"/>
                    <w:rPr>
                      <w:lang w:eastAsia="ru-RU"/>
                    </w:rPr>
                  </w:pPr>
                </w:p>
              </w:tc>
              <w:tc>
                <w:tcPr>
                  <w:tcW w:w="2461" w:type="dxa"/>
                  <w:tcBorders>
                    <w:top w:val="single" w:sz="8" w:space="0" w:color="000000"/>
                    <w:left w:val="single" w:sz="8" w:space="0" w:color="000000"/>
                    <w:bottom w:val="single" w:sz="8" w:space="0" w:color="000000"/>
                    <w:right w:val="single" w:sz="8" w:space="0" w:color="000000"/>
                  </w:tcBorders>
                  <w:noWrap/>
                  <w:tcMar>
                    <w:top w:w="0" w:type="dxa"/>
                    <w:left w:w="108" w:type="dxa"/>
                    <w:bottom w:w="0" w:type="dxa"/>
                    <w:right w:w="108" w:type="dxa"/>
                  </w:tcMar>
                  <w:vAlign w:val="bottom"/>
                  <w:hideMark/>
                </w:tcPr>
                <w:p w:rsidR="00C46AD0" w:rsidRPr="00C46AD0" w:rsidRDefault="00C46AD0" w:rsidP="00C46AD0">
                  <w:pPr>
                    <w:suppressAutoHyphens w:val="0"/>
                    <w:jc w:val="center"/>
                    <w:rPr>
                      <w:lang w:eastAsia="ru-RU"/>
                    </w:rPr>
                  </w:pPr>
                  <w:r w:rsidRPr="00C46AD0">
                    <w:rPr>
                      <w:sz w:val="22"/>
                      <w:szCs w:val="22"/>
                      <w:lang w:eastAsia="ru-RU"/>
                    </w:rPr>
                    <w:t>КОДЫ</w:t>
                  </w:r>
                </w:p>
              </w:tc>
            </w:tr>
            <w:tr w:rsidR="00C46AD0" w:rsidRPr="00C46AD0" w:rsidTr="00C46AD0">
              <w:trPr>
                <w:trHeight w:val="282"/>
              </w:trPr>
              <w:tc>
                <w:tcPr>
                  <w:tcW w:w="0" w:type="auto"/>
                  <w:noWrap/>
                  <w:tcMar>
                    <w:top w:w="0" w:type="dxa"/>
                    <w:left w:w="108" w:type="dxa"/>
                    <w:bottom w:w="0" w:type="dxa"/>
                    <w:right w:w="108" w:type="dxa"/>
                  </w:tcMar>
                  <w:vAlign w:val="bottom"/>
                  <w:hideMark/>
                </w:tcPr>
                <w:p w:rsidR="00C46AD0" w:rsidRPr="00C46AD0" w:rsidRDefault="00C46AD0" w:rsidP="00C46AD0">
                  <w:pPr>
                    <w:suppressAutoHyphens w:val="0"/>
                    <w:rPr>
                      <w:lang w:eastAsia="ru-RU"/>
                    </w:rPr>
                  </w:pPr>
                </w:p>
              </w:tc>
              <w:tc>
                <w:tcPr>
                  <w:tcW w:w="0" w:type="auto"/>
                  <w:gridSpan w:val="2"/>
                  <w:noWrap/>
                  <w:tcMar>
                    <w:top w:w="0" w:type="dxa"/>
                    <w:left w:w="108" w:type="dxa"/>
                    <w:bottom w:w="0" w:type="dxa"/>
                    <w:right w:w="108" w:type="dxa"/>
                  </w:tcMar>
                  <w:vAlign w:val="bottom"/>
                  <w:hideMark/>
                </w:tcPr>
                <w:p w:rsidR="00C46AD0" w:rsidRPr="00C46AD0" w:rsidRDefault="00C46AD0" w:rsidP="00C46AD0">
                  <w:pPr>
                    <w:suppressAutoHyphens w:val="0"/>
                    <w:jc w:val="right"/>
                    <w:rPr>
                      <w:lang w:eastAsia="ru-RU"/>
                    </w:rPr>
                  </w:pPr>
                  <w:r w:rsidRPr="00C46AD0">
                    <w:rPr>
                      <w:sz w:val="22"/>
                      <w:szCs w:val="22"/>
                      <w:lang w:eastAsia="ru-RU"/>
                    </w:rPr>
                    <w:t>Форма по ОКУД</w:t>
                  </w:r>
                </w:p>
              </w:tc>
              <w:tc>
                <w:tcPr>
                  <w:tcW w:w="2461"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vAlign w:val="bottom"/>
                  <w:hideMark/>
                </w:tcPr>
                <w:p w:rsidR="00C46AD0" w:rsidRPr="00C46AD0" w:rsidRDefault="00C46AD0" w:rsidP="00C46AD0">
                  <w:pPr>
                    <w:suppressAutoHyphens w:val="0"/>
                    <w:jc w:val="center"/>
                    <w:rPr>
                      <w:lang w:eastAsia="ru-RU"/>
                    </w:rPr>
                  </w:pPr>
                  <w:r w:rsidRPr="00C46AD0">
                    <w:rPr>
                      <w:sz w:val="22"/>
                      <w:szCs w:val="22"/>
                      <w:lang w:eastAsia="ru-RU"/>
                    </w:rPr>
                    <w:t>0503160</w:t>
                  </w:r>
                </w:p>
              </w:tc>
            </w:tr>
            <w:tr w:rsidR="00C46AD0" w:rsidRPr="00C46AD0" w:rsidTr="00C46AD0">
              <w:trPr>
                <w:trHeight w:val="282"/>
              </w:trPr>
              <w:tc>
                <w:tcPr>
                  <w:tcW w:w="0" w:type="auto"/>
                  <w:gridSpan w:val="2"/>
                  <w:noWrap/>
                  <w:tcMar>
                    <w:top w:w="0" w:type="dxa"/>
                    <w:left w:w="108" w:type="dxa"/>
                    <w:bottom w:w="0" w:type="dxa"/>
                    <w:right w:w="108" w:type="dxa"/>
                  </w:tcMar>
                  <w:vAlign w:val="bottom"/>
                  <w:hideMark/>
                </w:tcPr>
                <w:p w:rsidR="00C46AD0" w:rsidRPr="00C46AD0" w:rsidRDefault="00C46AD0" w:rsidP="00C46AD0">
                  <w:pPr>
                    <w:suppressAutoHyphens w:val="0"/>
                    <w:jc w:val="center"/>
                    <w:rPr>
                      <w:lang w:eastAsia="ru-RU"/>
                    </w:rPr>
                  </w:pPr>
                  <w:r w:rsidRPr="00C46AD0">
                    <w:rPr>
                      <w:sz w:val="22"/>
                      <w:szCs w:val="22"/>
                      <w:lang w:eastAsia="ru-RU"/>
                    </w:rPr>
                    <w:t>                          на   1 января 2025 г.</w:t>
                  </w:r>
                </w:p>
              </w:tc>
              <w:tc>
                <w:tcPr>
                  <w:tcW w:w="1564" w:type="dxa"/>
                  <w:noWrap/>
                  <w:tcMar>
                    <w:top w:w="0" w:type="dxa"/>
                    <w:left w:w="108" w:type="dxa"/>
                    <w:bottom w:w="0" w:type="dxa"/>
                    <w:right w:w="108" w:type="dxa"/>
                  </w:tcMar>
                  <w:vAlign w:val="bottom"/>
                  <w:hideMark/>
                </w:tcPr>
                <w:p w:rsidR="00C46AD0" w:rsidRPr="00C46AD0" w:rsidRDefault="00C46AD0" w:rsidP="00C46AD0">
                  <w:pPr>
                    <w:suppressAutoHyphens w:val="0"/>
                    <w:jc w:val="right"/>
                    <w:rPr>
                      <w:lang w:eastAsia="ru-RU"/>
                    </w:rPr>
                  </w:pPr>
                  <w:r w:rsidRPr="00C46AD0">
                    <w:rPr>
                      <w:sz w:val="22"/>
                      <w:szCs w:val="22"/>
                      <w:lang w:eastAsia="ru-RU"/>
                    </w:rPr>
                    <w:t> Дата</w:t>
                  </w:r>
                </w:p>
              </w:tc>
              <w:tc>
                <w:tcPr>
                  <w:tcW w:w="2461"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vAlign w:val="bottom"/>
                  <w:hideMark/>
                </w:tcPr>
                <w:p w:rsidR="00C46AD0" w:rsidRPr="00C46AD0" w:rsidRDefault="00C46AD0" w:rsidP="00C46AD0">
                  <w:pPr>
                    <w:suppressAutoHyphens w:val="0"/>
                    <w:jc w:val="center"/>
                    <w:rPr>
                      <w:lang w:eastAsia="ru-RU"/>
                    </w:rPr>
                  </w:pPr>
                  <w:r w:rsidRPr="00C46AD0">
                    <w:rPr>
                      <w:sz w:val="22"/>
                      <w:szCs w:val="22"/>
                      <w:lang w:eastAsia="ru-RU"/>
                    </w:rPr>
                    <w:t>01.01.2025</w:t>
                  </w:r>
                </w:p>
              </w:tc>
            </w:tr>
            <w:tr w:rsidR="00C46AD0" w:rsidRPr="00C46AD0" w:rsidTr="00C46AD0">
              <w:trPr>
                <w:trHeight w:val="300"/>
              </w:trPr>
              <w:tc>
                <w:tcPr>
                  <w:tcW w:w="5940" w:type="dxa"/>
                  <w:noWrap/>
                  <w:tcMar>
                    <w:top w:w="0" w:type="dxa"/>
                    <w:left w:w="108" w:type="dxa"/>
                    <w:bottom w:w="0" w:type="dxa"/>
                    <w:right w:w="108" w:type="dxa"/>
                  </w:tcMar>
                  <w:vAlign w:val="bottom"/>
                  <w:hideMark/>
                </w:tcPr>
                <w:p w:rsidR="00C46AD0" w:rsidRPr="00C46AD0" w:rsidRDefault="00C46AD0" w:rsidP="00C46AD0">
                  <w:pPr>
                    <w:suppressAutoHyphens w:val="0"/>
                    <w:rPr>
                      <w:lang w:eastAsia="ru-RU"/>
                    </w:rPr>
                  </w:pPr>
                  <w:r w:rsidRPr="00C46AD0">
                    <w:rPr>
                      <w:sz w:val="22"/>
                      <w:szCs w:val="22"/>
                      <w:lang w:eastAsia="ru-RU"/>
                    </w:rPr>
                    <w:t>Главный распорядитель, распорядитель,</w:t>
                  </w:r>
                </w:p>
              </w:tc>
              <w:tc>
                <w:tcPr>
                  <w:tcW w:w="232" w:type="dxa"/>
                  <w:noWrap/>
                  <w:tcMar>
                    <w:top w:w="0" w:type="dxa"/>
                    <w:left w:w="108" w:type="dxa"/>
                    <w:bottom w:w="0" w:type="dxa"/>
                    <w:right w:w="108" w:type="dxa"/>
                  </w:tcMar>
                  <w:vAlign w:val="bottom"/>
                  <w:hideMark/>
                </w:tcPr>
                <w:p w:rsidR="00C46AD0" w:rsidRPr="00C46AD0" w:rsidRDefault="00C46AD0" w:rsidP="00C46AD0">
                  <w:pPr>
                    <w:suppressAutoHyphens w:val="0"/>
                    <w:rPr>
                      <w:lang w:eastAsia="ru-RU"/>
                    </w:rPr>
                  </w:pPr>
                </w:p>
              </w:tc>
              <w:tc>
                <w:tcPr>
                  <w:tcW w:w="1564" w:type="dxa"/>
                  <w:noWrap/>
                  <w:tcMar>
                    <w:top w:w="0" w:type="dxa"/>
                    <w:left w:w="108" w:type="dxa"/>
                    <w:bottom w:w="0" w:type="dxa"/>
                    <w:right w:w="108" w:type="dxa"/>
                  </w:tcMar>
                  <w:vAlign w:val="bottom"/>
                  <w:hideMark/>
                </w:tcPr>
                <w:p w:rsidR="00C46AD0" w:rsidRPr="00C46AD0" w:rsidRDefault="00C46AD0" w:rsidP="00C46AD0">
                  <w:pPr>
                    <w:suppressAutoHyphens w:val="0"/>
                    <w:jc w:val="right"/>
                    <w:rPr>
                      <w:lang w:eastAsia="ru-RU"/>
                    </w:rPr>
                  </w:pPr>
                  <w:r w:rsidRPr="00C46AD0">
                    <w:rPr>
                      <w:sz w:val="22"/>
                      <w:szCs w:val="22"/>
                      <w:lang w:eastAsia="ru-RU"/>
                    </w:rPr>
                    <w:t>Код субъекта бюджетной отчетности</w:t>
                  </w:r>
                </w:p>
              </w:tc>
              <w:tc>
                <w:tcPr>
                  <w:tcW w:w="2461" w:type="dxa"/>
                  <w:tcBorders>
                    <w:top w:val="nil"/>
                    <w:left w:val="single" w:sz="8" w:space="0" w:color="000000"/>
                    <w:bottom w:val="nil"/>
                    <w:right w:val="single" w:sz="8" w:space="0" w:color="000000"/>
                  </w:tcBorders>
                  <w:noWrap/>
                  <w:tcMar>
                    <w:top w:w="0" w:type="dxa"/>
                    <w:left w:w="108" w:type="dxa"/>
                    <w:bottom w:w="0" w:type="dxa"/>
                    <w:right w:w="108" w:type="dxa"/>
                  </w:tcMar>
                  <w:vAlign w:val="bottom"/>
                  <w:hideMark/>
                </w:tcPr>
                <w:p w:rsidR="00C46AD0" w:rsidRPr="00C46AD0" w:rsidRDefault="00C46AD0" w:rsidP="00C46AD0">
                  <w:pPr>
                    <w:suppressAutoHyphens w:val="0"/>
                    <w:jc w:val="center"/>
                    <w:rPr>
                      <w:lang w:eastAsia="ru-RU"/>
                    </w:rPr>
                  </w:pPr>
                  <w:r w:rsidRPr="00C46AD0">
                    <w:rPr>
                      <w:sz w:val="22"/>
                      <w:szCs w:val="22"/>
                      <w:lang w:eastAsia="ru-RU"/>
                    </w:rPr>
                    <w:t>ГРБС</w:t>
                  </w:r>
                </w:p>
              </w:tc>
            </w:tr>
            <w:tr w:rsidR="00C46AD0" w:rsidRPr="00C46AD0" w:rsidTr="00C46AD0">
              <w:trPr>
                <w:trHeight w:val="195"/>
              </w:trPr>
              <w:tc>
                <w:tcPr>
                  <w:tcW w:w="5940" w:type="dxa"/>
                  <w:noWrap/>
                  <w:tcMar>
                    <w:top w:w="0" w:type="dxa"/>
                    <w:left w:w="108" w:type="dxa"/>
                    <w:bottom w:w="0" w:type="dxa"/>
                    <w:right w:w="108" w:type="dxa"/>
                  </w:tcMar>
                  <w:vAlign w:val="bottom"/>
                  <w:hideMark/>
                </w:tcPr>
                <w:p w:rsidR="00C46AD0" w:rsidRPr="00C46AD0" w:rsidRDefault="00C46AD0" w:rsidP="00C46AD0">
                  <w:pPr>
                    <w:suppressAutoHyphens w:val="0"/>
                    <w:rPr>
                      <w:lang w:eastAsia="ru-RU"/>
                    </w:rPr>
                  </w:pPr>
                  <w:r w:rsidRPr="00C46AD0">
                    <w:rPr>
                      <w:sz w:val="22"/>
                      <w:szCs w:val="22"/>
                      <w:lang w:eastAsia="ru-RU"/>
                    </w:rPr>
                    <w:t>получатель бюджетных средств, главный администратор,   </w:t>
                  </w:r>
                </w:p>
              </w:tc>
              <w:tc>
                <w:tcPr>
                  <w:tcW w:w="232" w:type="dxa"/>
                  <w:noWrap/>
                  <w:tcMar>
                    <w:top w:w="0" w:type="dxa"/>
                    <w:left w:w="108" w:type="dxa"/>
                    <w:bottom w:w="0" w:type="dxa"/>
                    <w:right w:w="108" w:type="dxa"/>
                  </w:tcMar>
                  <w:vAlign w:val="bottom"/>
                  <w:hideMark/>
                </w:tcPr>
                <w:p w:rsidR="00C46AD0" w:rsidRPr="00C46AD0" w:rsidRDefault="00C46AD0" w:rsidP="00C46AD0">
                  <w:pPr>
                    <w:suppressAutoHyphens w:val="0"/>
                    <w:rPr>
                      <w:lang w:eastAsia="ru-RU"/>
                    </w:rPr>
                  </w:pPr>
                </w:p>
              </w:tc>
              <w:tc>
                <w:tcPr>
                  <w:tcW w:w="1564" w:type="dxa"/>
                  <w:noWrap/>
                  <w:tcMar>
                    <w:top w:w="0" w:type="dxa"/>
                    <w:left w:w="108" w:type="dxa"/>
                    <w:bottom w:w="0" w:type="dxa"/>
                    <w:right w:w="108" w:type="dxa"/>
                  </w:tcMar>
                  <w:vAlign w:val="bottom"/>
                  <w:hideMark/>
                </w:tcPr>
                <w:p w:rsidR="00C46AD0" w:rsidRPr="00C46AD0" w:rsidRDefault="00C46AD0" w:rsidP="00C46AD0">
                  <w:pPr>
                    <w:suppressAutoHyphens w:val="0"/>
                    <w:rPr>
                      <w:lang w:eastAsia="ru-RU"/>
                    </w:rPr>
                  </w:pPr>
                </w:p>
              </w:tc>
              <w:tc>
                <w:tcPr>
                  <w:tcW w:w="2461"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vAlign w:val="bottom"/>
                  <w:hideMark/>
                </w:tcPr>
                <w:p w:rsidR="00C46AD0" w:rsidRPr="00C46AD0" w:rsidRDefault="00C46AD0" w:rsidP="00C46AD0">
                  <w:pPr>
                    <w:suppressAutoHyphens w:val="0"/>
                    <w:rPr>
                      <w:lang w:eastAsia="ru-RU"/>
                    </w:rPr>
                  </w:pPr>
                </w:p>
              </w:tc>
            </w:tr>
            <w:tr w:rsidR="00C46AD0" w:rsidRPr="00C46AD0" w:rsidTr="00C46AD0">
              <w:trPr>
                <w:trHeight w:val="195"/>
              </w:trPr>
              <w:tc>
                <w:tcPr>
                  <w:tcW w:w="5940" w:type="dxa"/>
                  <w:noWrap/>
                  <w:tcMar>
                    <w:top w:w="0" w:type="dxa"/>
                    <w:left w:w="108" w:type="dxa"/>
                    <w:bottom w:w="0" w:type="dxa"/>
                    <w:right w:w="108" w:type="dxa"/>
                  </w:tcMar>
                  <w:vAlign w:val="bottom"/>
                  <w:hideMark/>
                </w:tcPr>
                <w:p w:rsidR="00C46AD0" w:rsidRPr="00C46AD0" w:rsidRDefault="00C46AD0" w:rsidP="00C46AD0">
                  <w:pPr>
                    <w:suppressAutoHyphens w:val="0"/>
                    <w:rPr>
                      <w:lang w:eastAsia="ru-RU"/>
                    </w:rPr>
                  </w:pPr>
                  <w:r w:rsidRPr="00C46AD0">
                    <w:rPr>
                      <w:sz w:val="22"/>
                      <w:szCs w:val="22"/>
                      <w:lang w:eastAsia="ru-RU"/>
                    </w:rPr>
                    <w:lastRenderedPageBreak/>
                    <w:t>администратор доходов бюджета,</w:t>
                  </w:r>
                </w:p>
              </w:tc>
              <w:tc>
                <w:tcPr>
                  <w:tcW w:w="232" w:type="dxa"/>
                  <w:noWrap/>
                  <w:tcMar>
                    <w:top w:w="0" w:type="dxa"/>
                    <w:left w:w="108" w:type="dxa"/>
                    <w:bottom w:w="0" w:type="dxa"/>
                    <w:right w:w="108" w:type="dxa"/>
                  </w:tcMar>
                  <w:vAlign w:val="bottom"/>
                  <w:hideMark/>
                </w:tcPr>
                <w:p w:rsidR="00C46AD0" w:rsidRPr="00C46AD0" w:rsidRDefault="00C46AD0" w:rsidP="00C46AD0">
                  <w:pPr>
                    <w:suppressAutoHyphens w:val="0"/>
                    <w:rPr>
                      <w:lang w:eastAsia="ru-RU"/>
                    </w:rPr>
                  </w:pPr>
                </w:p>
              </w:tc>
              <w:tc>
                <w:tcPr>
                  <w:tcW w:w="1564" w:type="dxa"/>
                  <w:noWrap/>
                  <w:tcMar>
                    <w:top w:w="0" w:type="dxa"/>
                    <w:left w:w="108" w:type="dxa"/>
                    <w:bottom w:w="0" w:type="dxa"/>
                    <w:right w:w="108" w:type="dxa"/>
                  </w:tcMar>
                  <w:vAlign w:val="bottom"/>
                  <w:hideMark/>
                </w:tcPr>
                <w:p w:rsidR="00C46AD0" w:rsidRPr="00C46AD0" w:rsidRDefault="00C46AD0" w:rsidP="00C46AD0">
                  <w:pPr>
                    <w:suppressAutoHyphens w:val="0"/>
                    <w:jc w:val="right"/>
                    <w:rPr>
                      <w:lang w:eastAsia="ru-RU"/>
                    </w:rPr>
                  </w:pPr>
                  <w:r w:rsidRPr="00C46AD0">
                    <w:rPr>
                      <w:sz w:val="22"/>
                      <w:szCs w:val="22"/>
                      <w:lang w:eastAsia="ru-RU"/>
                    </w:rPr>
                    <w:t>по ОКПО</w:t>
                  </w:r>
                </w:p>
              </w:tc>
              <w:tc>
                <w:tcPr>
                  <w:tcW w:w="2461" w:type="dxa"/>
                  <w:tcBorders>
                    <w:top w:val="nil"/>
                    <w:left w:val="single" w:sz="8" w:space="0" w:color="000000"/>
                    <w:bottom w:val="nil"/>
                    <w:right w:val="single" w:sz="8" w:space="0" w:color="000000"/>
                  </w:tcBorders>
                  <w:noWrap/>
                  <w:tcMar>
                    <w:top w:w="0" w:type="dxa"/>
                    <w:left w:w="108" w:type="dxa"/>
                    <w:bottom w:w="0" w:type="dxa"/>
                    <w:right w:w="108" w:type="dxa"/>
                  </w:tcMar>
                  <w:vAlign w:val="bottom"/>
                  <w:hideMark/>
                </w:tcPr>
                <w:p w:rsidR="00C46AD0" w:rsidRPr="00C46AD0" w:rsidRDefault="00C46AD0" w:rsidP="00C46AD0">
                  <w:pPr>
                    <w:suppressAutoHyphens w:val="0"/>
                    <w:jc w:val="center"/>
                    <w:rPr>
                      <w:lang w:eastAsia="ru-RU"/>
                    </w:rPr>
                  </w:pPr>
                  <w:r w:rsidRPr="00C46AD0">
                    <w:rPr>
                      <w:sz w:val="22"/>
                      <w:szCs w:val="22"/>
                      <w:lang w:eastAsia="ru-RU"/>
                    </w:rPr>
                    <w:t>77404481</w:t>
                  </w:r>
                </w:p>
              </w:tc>
            </w:tr>
            <w:tr w:rsidR="00C46AD0" w:rsidRPr="00C46AD0" w:rsidTr="00C46AD0">
              <w:trPr>
                <w:trHeight w:val="195"/>
              </w:trPr>
              <w:tc>
                <w:tcPr>
                  <w:tcW w:w="5940" w:type="dxa"/>
                  <w:noWrap/>
                  <w:tcMar>
                    <w:top w:w="0" w:type="dxa"/>
                    <w:left w:w="108" w:type="dxa"/>
                    <w:bottom w:w="0" w:type="dxa"/>
                    <w:right w:w="108" w:type="dxa"/>
                  </w:tcMar>
                  <w:vAlign w:val="bottom"/>
                  <w:hideMark/>
                </w:tcPr>
                <w:p w:rsidR="00C46AD0" w:rsidRPr="00C46AD0" w:rsidRDefault="00C46AD0" w:rsidP="00C46AD0">
                  <w:pPr>
                    <w:suppressAutoHyphens w:val="0"/>
                    <w:rPr>
                      <w:lang w:eastAsia="ru-RU"/>
                    </w:rPr>
                  </w:pPr>
                  <w:r w:rsidRPr="00C46AD0">
                    <w:rPr>
                      <w:sz w:val="22"/>
                      <w:szCs w:val="22"/>
                      <w:lang w:eastAsia="ru-RU"/>
                    </w:rPr>
                    <w:t xml:space="preserve">главный администратор, администратор </w:t>
                  </w:r>
                </w:p>
              </w:tc>
              <w:tc>
                <w:tcPr>
                  <w:tcW w:w="232" w:type="dxa"/>
                  <w:noWrap/>
                  <w:tcMar>
                    <w:top w:w="0" w:type="dxa"/>
                    <w:left w:w="108" w:type="dxa"/>
                    <w:bottom w:w="0" w:type="dxa"/>
                    <w:right w:w="108" w:type="dxa"/>
                  </w:tcMar>
                  <w:vAlign w:val="bottom"/>
                  <w:hideMark/>
                </w:tcPr>
                <w:p w:rsidR="00C46AD0" w:rsidRPr="00C46AD0" w:rsidRDefault="00C46AD0" w:rsidP="00C46AD0">
                  <w:pPr>
                    <w:suppressAutoHyphens w:val="0"/>
                    <w:rPr>
                      <w:lang w:eastAsia="ru-RU"/>
                    </w:rPr>
                  </w:pPr>
                </w:p>
              </w:tc>
              <w:tc>
                <w:tcPr>
                  <w:tcW w:w="1564" w:type="dxa"/>
                  <w:noWrap/>
                  <w:tcMar>
                    <w:top w:w="0" w:type="dxa"/>
                    <w:left w:w="108" w:type="dxa"/>
                    <w:bottom w:w="0" w:type="dxa"/>
                    <w:right w:w="108" w:type="dxa"/>
                  </w:tcMar>
                  <w:vAlign w:val="bottom"/>
                  <w:hideMark/>
                </w:tcPr>
                <w:p w:rsidR="00C46AD0" w:rsidRPr="00C46AD0" w:rsidRDefault="00C46AD0" w:rsidP="00C46AD0">
                  <w:pPr>
                    <w:suppressAutoHyphens w:val="0"/>
                    <w:rPr>
                      <w:lang w:eastAsia="ru-RU"/>
                    </w:rPr>
                  </w:pPr>
                </w:p>
              </w:tc>
              <w:tc>
                <w:tcPr>
                  <w:tcW w:w="2461" w:type="dxa"/>
                  <w:tcBorders>
                    <w:top w:val="single" w:sz="8" w:space="0" w:color="000000"/>
                    <w:left w:val="single" w:sz="8" w:space="0" w:color="000000"/>
                    <w:bottom w:val="nil"/>
                    <w:right w:val="single" w:sz="8" w:space="0" w:color="000000"/>
                  </w:tcBorders>
                  <w:noWrap/>
                  <w:tcMar>
                    <w:top w:w="0" w:type="dxa"/>
                    <w:left w:w="108" w:type="dxa"/>
                    <w:bottom w:w="0" w:type="dxa"/>
                    <w:right w:w="108" w:type="dxa"/>
                  </w:tcMar>
                  <w:vAlign w:val="bottom"/>
                  <w:hideMark/>
                </w:tcPr>
                <w:p w:rsidR="00C46AD0" w:rsidRPr="00C46AD0" w:rsidRDefault="00C46AD0" w:rsidP="00C46AD0">
                  <w:pPr>
                    <w:suppressAutoHyphens w:val="0"/>
                    <w:rPr>
                      <w:lang w:eastAsia="ru-RU"/>
                    </w:rPr>
                  </w:pPr>
                </w:p>
              </w:tc>
            </w:tr>
            <w:tr w:rsidR="00C46AD0" w:rsidRPr="00C46AD0" w:rsidTr="00C46AD0">
              <w:trPr>
                <w:trHeight w:val="195"/>
              </w:trPr>
              <w:tc>
                <w:tcPr>
                  <w:tcW w:w="5940" w:type="dxa"/>
                  <w:noWrap/>
                  <w:tcMar>
                    <w:top w:w="0" w:type="dxa"/>
                    <w:left w:w="108" w:type="dxa"/>
                    <w:bottom w:w="0" w:type="dxa"/>
                    <w:right w:w="108" w:type="dxa"/>
                  </w:tcMar>
                  <w:vAlign w:val="bottom"/>
                  <w:hideMark/>
                </w:tcPr>
                <w:p w:rsidR="00C46AD0" w:rsidRPr="00C46AD0" w:rsidRDefault="00C46AD0" w:rsidP="00C46AD0">
                  <w:pPr>
                    <w:suppressAutoHyphens w:val="0"/>
                    <w:rPr>
                      <w:lang w:eastAsia="ru-RU"/>
                    </w:rPr>
                  </w:pPr>
                  <w:r w:rsidRPr="00C46AD0">
                    <w:rPr>
                      <w:sz w:val="22"/>
                      <w:szCs w:val="22"/>
                      <w:lang w:eastAsia="ru-RU"/>
                    </w:rPr>
                    <w:t>администратор источников финансирования</w:t>
                  </w:r>
                </w:p>
              </w:tc>
              <w:tc>
                <w:tcPr>
                  <w:tcW w:w="232" w:type="dxa"/>
                  <w:noWrap/>
                  <w:tcMar>
                    <w:top w:w="0" w:type="dxa"/>
                    <w:left w:w="108" w:type="dxa"/>
                    <w:bottom w:w="0" w:type="dxa"/>
                    <w:right w:w="108" w:type="dxa"/>
                  </w:tcMar>
                  <w:vAlign w:val="bottom"/>
                  <w:hideMark/>
                </w:tcPr>
                <w:p w:rsidR="00C46AD0" w:rsidRPr="00C46AD0" w:rsidRDefault="00C46AD0" w:rsidP="00C46AD0">
                  <w:pPr>
                    <w:suppressAutoHyphens w:val="0"/>
                    <w:rPr>
                      <w:lang w:eastAsia="ru-RU"/>
                    </w:rPr>
                  </w:pPr>
                </w:p>
              </w:tc>
              <w:tc>
                <w:tcPr>
                  <w:tcW w:w="1564" w:type="dxa"/>
                  <w:noWrap/>
                  <w:tcMar>
                    <w:top w:w="0" w:type="dxa"/>
                    <w:left w:w="108" w:type="dxa"/>
                    <w:bottom w:w="0" w:type="dxa"/>
                    <w:right w:w="108" w:type="dxa"/>
                  </w:tcMar>
                  <w:vAlign w:val="bottom"/>
                  <w:hideMark/>
                </w:tcPr>
                <w:p w:rsidR="00C46AD0" w:rsidRPr="00C46AD0" w:rsidRDefault="00C46AD0" w:rsidP="00C46AD0">
                  <w:pPr>
                    <w:suppressAutoHyphens w:val="0"/>
                    <w:rPr>
                      <w:lang w:eastAsia="ru-RU"/>
                    </w:rPr>
                  </w:pPr>
                </w:p>
              </w:tc>
              <w:tc>
                <w:tcPr>
                  <w:tcW w:w="2461" w:type="dxa"/>
                  <w:tcBorders>
                    <w:top w:val="nil"/>
                    <w:left w:val="single" w:sz="8" w:space="0" w:color="000000"/>
                    <w:bottom w:val="nil"/>
                    <w:right w:val="single" w:sz="8" w:space="0" w:color="000000"/>
                  </w:tcBorders>
                  <w:noWrap/>
                  <w:tcMar>
                    <w:top w:w="0" w:type="dxa"/>
                    <w:left w:w="108" w:type="dxa"/>
                    <w:bottom w:w="0" w:type="dxa"/>
                    <w:right w:w="108" w:type="dxa"/>
                  </w:tcMar>
                  <w:vAlign w:val="bottom"/>
                  <w:hideMark/>
                </w:tcPr>
                <w:p w:rsidR="00C46AD0" w:rsidRPr="00C46AD0" w:rsidRDefault="00C46AD0" w:rsidP="00C46AD0">
                  <w:pPr>
                    <w:suppressAutoHyphens w:val="0"/>
                    <w:rPr>
                      <w:lang w:eastAsia="ru-RU"/>
                    </w:rPr>
                  </w:pPr>
                </w:p>
              </w:tc>
            </w:tr>
            <w:tr w:rsidR="00C46AD0" w:rsidRPr="00C46AD0" w:rsidTr="00C46AD0">
              <w:tc>
                <w:tcPr>
                  <w:tcW w:w="0" w:type="auto"/>
                  <w:gridSpan w:val="2"/>
                  <w:tcMar>
                    <w:top w:w="0" w:type="dxa"/>
                    <w:left w:w="108" w:type="dxa"/>
                    <w:bottom w:w="0" w:type="dxa"/>
                    <w:right w:w="108" w:type="dxa"/>
                  </w:tcMar>
                  <w:vAlign w:val="bottom"/>
                  <w:hideMark/>
                </w:tcPr>
                <w:p w:rsidR="00C46AD0" w:rsidRPr="00C46AD0" w:rsidRDefault="00C46AD0" w:rsidP="00C46AD0">
                  <w:pPr>
                    <w:suppressAutoHyphens w:val="0"/>
                    <w:rPr>
                      <w:lang w:eastAsia="ru-RU"/>
                    </w:rPr>
                  </w:pPr>
                  <w:r w:rsidRPr="00C46AD0">
                    <w:rPr>
                      <w:sz w:val="22"/>
                      <w:szCs w:val="22"/>
                      <w:lang w:eastAsia="ru-RU"/>
                    </w:rPr>
                    <w:t xml:space="preserve">дефицита бюджета </w:t>
                  </w:r>
                  <w:r w:rsidRPr="00C46AD0">
                    <w:rPr>
                      <w:sz w:val="22"/>
                      <w:szCs w:val="22"/>
                      <w:u w:val="single"/>
                      <w:lang w:eastAsia="ru-RU"/>
                    </w:rPr>
                    <w:t xml:space="preserve">Бюджет </w:t>
                  </w:r>
                  <w:proofErr w:type="spellStart"/>
                  <w:r w:rsidRPr="00C46AD0">
                    <w:rPr>
                      <w:sz w:val="22"/>
                      <w:szCs w:val="22"/>
                      <w:u w:val="single"/>
                      <w:lang w:eastAsia="ru-RU"/>
                    </w:rPr>
                    <w:t>Просницкого</w:t>
                  </w:r>
                  <w:proofErr w:type="spellEnd"/>
                  <w:r w:rsidRPr="00C46AD0">
                    <w:rPr>
                      <w:sz w:val="22"/>
                      <w:szCs w:val="22"/>
                      <w:u w:val="single"/>
                      <w:lang w:eastAsia="ru-RU"/>
                    </w:rPr>
                    <w:t xml:space="preserve"> сельского поселения Кирово-Чепецкого района Кировской области</w:t>
                  </w:r>
                  <w:r w:rsidRPr="00C46AD0">
                    <w:rPr>
                      <w:sz w:val="22"/>
                      <w:szCs w:val="22"/>
                      <w:lang w:eastAsia="ru-RU"/>
                    </w:rPr>
                    <w:t>         </w:t>
                  </w:r>
                </w:p>
                <w:p w:rsidR="00C46AD0" w:rsidRPr="00C46AD0" w:rsidRDefault="00C46AD0" w:rsidP="00C46AD0">
                  <w:pPr>
                    <w:suppressAutoHyphens w:val="0"/>
                    <w:rPr>
                      <w:lang w:eastAsia="ru-RU"/>
                    </w:rPr>
                  </w:pPr>
                  <w:r w:rsidRPr="00C46AD0">
                    <w:rPr>
                      <w:sz w:val="22"/>
                      <w:szCs w:val="22"/>
                      <w:lang w:eastAsia="ru-RU"/>
                    </w:rPr>
                    <w:t> </w:t>
                  </w:r>
                </w:p>
              </w:tc>
              <w:tc>
                <w:tcPr>
                  <w:tcW w:w="1564" w:type="dxa"/>
                  <w:noWrap/>
                  <w:tcMar>
                    <w:top w:w="0" w:type="dxa"/>
                    <w:left w:w="108" w:type="dxa"/>
                    <w:bottom w:w="0" w:type="dxa"/>
                    <w:right w:w="108" w:type="dxa"/>
                  </w:tcMar>
                  <w:vAlign w:val="bottom"/>
                  <w:hideMark/>
                </w:tcPr>
                <w:p w:rsidR="00C46AD0" w:rsidRPr="00C46AD0" w:rsidRDefault="00C46AD0" w:rsidP="00C46AD0">
                  <w:pPr>
                    <w:suppressAutoHyphens w:val="0"/>
                    <w:jc w:val="right"/>
                    <w:rPr>
                      <w:lang w:eastAsia="ru-RU"/>
                    </w:rPr>
                  </w:pPr>
                  <w:r w:rsidRPr="00C46AD0">
                    <w:rPr>
                      <w:sz w:val="22"/>
                      <w:szCs w:val="22"/>
                      <w:lang w:eastAsia="ru-RU"/>
                    </w:rPr>
                    <w:t>Глава по БК</w:t>
                  </w:r>
                </w:p>
              </w:tc>
              <w:tc>
                <w:tcPr>
                  <w:tcW w:w="2461"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vAlign w:val="bottom"/>
                  <w:hideMark/>
                </w:tcPr>
                <w:p w:rsidR="00C46AD0" w:rsidRPr="00C46AD0" w:rsidRDefault="00C46AD0" w:rsidP="00C46AD0">
                  <w:pPr>
                    <w:suppressAutoHyphens w:val="0"/>
                    <w:jc w:val="center"/>
                    <w:rPr>
                      <w:lang w:eastAsia="ru-RU"/>
                    </w:rPr>
                  </w:pPr>
                  <w:r w:rsidRPr="00C46AD0">
                    <w:rPr>
                      <w:sz w:val="22"/>
                      <w:szCs w:val="22"/>
                      <w:lang w:eastAsia="ru-RU"/>
                    </w:rPr>
                    <w:t>921</w:t>
                  </w:r>
                </w:p>
              </w:tc>
            </w:tr>
            <w:tr w:rsidR="00C46AD0" w:rsidRPr="00C46AD0" w:rsidTr="00C46AD0">
              <w:trPr>
                <w:trHeight w:val="280"/>
              </w:trPr>
              <w:tc>
                <w:tcPr>
                  <w:tcW w:w="5940" w:type="dxa"/>
                  <w:noWrap/>
                  <w:tcMar>
                    <w:top w:w="0" w:type="dxa"/>
                    <w:left w:w="108" w:type="dxa"/>
                    <w:bottom w:w="0" w:type="dxa"/>
                    <w:right w:w="108" w:type="dxa"/>
                  </w:tcMar>
                  <w:vAlign w:val="bottom"/>
                  <w:hideMark/>
                </w:tcPr>
                <w:p w:rsidR="00C46AD0" w:rsidRPr="00C46AD0" w:rsidRDefault="00C46AD0" w:rsidP="00C46AD0">
                  <w:pPr>
                    <w:suppressAutoHyphens w:val="0"/>
                    <w:rPr>
                      <w:lang w:eastAsia="ru-RU"/>
                    </w:rPr>
                  </w:pPr>
                  <w:r w:rsidRPr="00C46AD0">
                    <w:rPr>
                      <w:sz w:val="22"/>
                      <w:szCs w:val="22"/>
                      <w:lang w:eastAsia="ru-RU"/>
                    </w:rPr>
                    <w:t xml:space="preserve">Наименование бюджета </w:t>
                  </w:r>
                </w:p>
              </w:tc>
              <w:tc>
                <w:tcPr>
                  <w:tcW w:w="232" w:type="dxa"/>
                  <w:noWrap/>
                  <w:tcMar>
                    <w:top w:w="0" w:type="dxa"/>
                    <w:left w:w="108" w:type="dxa"/>
                    <w:bottom w:w="0" w:type="dxa"/>
                    <w:right w:w="108" w:type="dxa"/>
                  </w:tcMar>
                  <w:vAlign w:val="bottom"/>
                  <w:hideMark/>
                </w:tcPr>
                <w:p w:rsidR="00C46AD0" w:rsidRPr="00C46AD0" w:rsidRDefault="00C46AD0" w:rsidP="00C46AD0">
                  <w:pPr>
                    <w:suppressAutoHyphens w:val="0"/>
                    <w:rPr>
                      <w:lang w:eastAsia="ru-RU"/>
                    </w:rPr>
                  </w:pPr>
                </w:p>
              </w:tc>
              <w:tc>
                <w:tcPr>
                  <w:tcW w:w="1564" w:type="dxa"/>
                  <w:noWrap/>
                  <w:tcMar>
                    <w:top w:w="0" w:type="dxa"/>
                    <w:left w:w="108" w:type="dxa"/>
                    <w:bottom w:w="0" w:type="dxa"/>
                    <w:right w:w="108" w:type="dxa"/>
                  </w:tcMar>
                  <w:vAlign w:val="bottom"/>
                  <w:hideMark/>
                </w:tcPr>
                <w:p w:rsidR="00C46AD0" w:rsidRPr="00C46AD0" w:rsidRDefault="00C46AD0" w:rsidP="00C46AD0">
                  <w:pPr>
                    <w:suppressAutoHyphens w:val="0"/>
                    <w:rPr>
                      <w:lang w:eastAsia="ru-RU"/>
                    </w:rPr>
                  </w:pPr>
                </w:p>
              </w:tc>
              <w:tc>
                <w:tcPr>
                  <w:tcW w:w="2461" w:type="dxa"/>
                  <w:tcBorders>
                    <w:top w:val="nil"/>
                    <w:left w:val="single" w:sz="8" w:space="0" w:color="000000"/>
                    <w:bottom w:val="nil"/>
                    <w:right w:val="single" w:sz="8" w:space="0" w:color="000000"/>
                  </w:tcBorders>
                  <w:noWrap/>
                  <w:tcMar>
                    <w:top w:w="0" w:type="dxa"/>
                    <w:left w:w="108" w:type="dxa"/>
                    <w:bottom w:w="0" w:type="dxa"/>
                    <w:right w:w="108" w:type="dxa"/>
                  </w:tcMar>
                  <w:vAlign w:val="bottom"/>
                  <w:hideMark/>
                </w:tcPr>
                <w:p w:rsidR="00C46AD0" w:rsidRPr="00C46AD0" w:rsidRDefault="00C46AD0" w:rsidP="00C46AD0">
                  <w:pPr>
                    <w:suppressAutoHyphens w:val="0"/>
                    <w:rPr>
                      <w:lang w:eastAsia="ru-RU"/>
                    </w:rPr>
                  </w:pPr>
                </w:p>
              </w:tc>
            </w:tr>
            <w:tr w:rsidR="00C46AD0" w:rsidRPr="00C46AD0" w:rsidTr="00C46AD0">
              <w:trPr>
                <w:trHeight w:val="210"/>
              </w:trPr>
              <w:tc>
                <w:tcPr>
                  <w:tcW w:w="0" w:type="auto"/>
                  <w:gridSpan w:val="2"/>
                  <w:noWrap/>
                  <w:tcMar>
                    <w:top w:w="0" w:type="dxa"/>
                    <w:left w:w="108" w:type="dxa"/>
                    <w:bottom w:w="0" w:type="dxa"/>
                    <w:right w:w="108" w:type="dxa"/>
                  </w:tcMar>
                  <w:vAlign w:val="bottom"/>
                  <w:hideMark/>
                </w:tcPr>
                <w:p w:rsidR="00C46AD0" w:rsidRPr="00C46AD0" w:rsidRDefault="00C46AD0" w:rsidP="00C46AD0">
                  <w:pPr>
                    <w:suppressAutoHyphens w:val="0"/>
                    <w:rPr>
                      <w:lang w:eastAsia="ru-RU"/>
                    </w:rPr>
                  </w:pPr>
                  <w:r w:rsidRPr="00C46AD0">
                    <w:rPr>
                      <w:sz w:val="22"/>
                      <w:szCs w:val="22"/>
                      <w:lang w:eastAsia="ru-RU"/>
                    </w:rPr>
                    <w:t xml:space="preserve">(публично-правового образования) </w:t>
                  </w:r>
                  <w:r w:rsidRPr="00C46AD0">
                    <w:rPr>
                      <w:sz w:val="22"/>
                      <w:szCs w:val="22"/>
                      <w:u w:val="single"/>
                      <w:lang w:eastAsia="ru-RU"/>
                    </w:rPr>
                    <w:t>Сельские поселения</w:t>
                  </w:r>
                  <w:r w:rsidRPr="00C46AD0">
                    <w:rPr>
                      <w:sz w:val="22"/>
                      <w:szCs w:val="22"/>
                      <w:lang w:eastAsia="ru-RU"/>
                    </w:rPr>
                    <w:t xml:space="preserve"> </w:t>
                  </w:r>
                </w:p>
                <w:p w:rsidR="00C46AD0" w:rsidRPr="00C46AD0" w:rsidRDefault="00C46AD0" w:rsidP="00C46AD0">
                  <w:pPr>
                    <w:suppressAutoHyphens w:val="0"/>
                    <w:rPr>
                      <w:lang w:eastAsia="ru-RU"/>
                    </w:rPr>
                  </w:pPr>
                  <w:r w:rsidRPr="00C46AD0">
                    <w:rPr>
                      <w:sz w:val="22"/>
                      <w:szCs w:val="22"/>
                      <w:lang w:eastAsia="ru-RU"/>
                    </w:rPr>
                    <w:t xml:space="preserve">   </w:t>
                  </w:r>
                </w:p>
              </w:tc>
              <w:tc>
                <w:tcPr>
                  <w:tcW w:w="1564" w:type="dxa"/>
                  <w:noWrap/>
                  <w:tcMar>
                    <w:top w:w="0" w:type="dxa"/>
                    <w:left w:w="108" w:type="dxa"/>
                    <w:bottom w:w="0" w:type="dxa"/>
                    <w:right w:w="108" w:type="dxa"/>
                  </w:tcMar>
                  <w:vAlign w:val="bottom"/>
                  <w:hideMark/>
                </w:tcPr>
                <w:p w:rsidR="00C46AD0" w:rsidRPr="00C46AD0" w:rsidRDefault="00C46AD0" w:rsidP="00C46AD0">
                  <w:pPr>
                    <w:suppressAutoHyphens w:val="0"/>
                    <w:jc w:val="right"/>
                    <w:rPr>
                      <w:lang w:eastAsia="ru-RU"/>
                    </w:rPr>
                  </w:pPr>
                  <w:r w:rsidRPr="00C46AD0">
                    <w:rPr>
                      <w:sz w:val="22"/>
                      <w:szCs w:val="22"/>
                      <w:lang w:eastAsia="ru-RU"/>
                    </w:rPr>
                    <w:t>по ОКТМО</w:t>
                  </w:r>
                </w:p>
              </w:tc>
              <w:tc>
                <w:tcPr>
                  <w:tcW w:w="2461" w:type="dxa"/>
                  <w:tcBorders>
                    <w:top w:val="nil"/>
                    <w:left w:val="single" w:sz="8" w:space="0" w:color="000000"/>
                    <w:bottom w:val="nil"/>
                    <w:right w:val="single" w:sz="8" w:space="0" w:color="000000"/>
                  </w:tcBorders>
                  <w:noWrap/>
                  <w:tcMar>
                    <w:top w:w="0" w:type="dxa"/>
                    <w:left w:w="108" w:type="dxa"/>
                    <w:bottom w:w="0" w:type="dxa"/>
                    <w:right w:w="108" w:type="dxa"/>
                  </w:tcMar>
                  <w:vAlign w:val="bottom"/>
                  <w:hideMark/>
                </w:tcPr>
                <w:p w:rsidR="00C46AD0" w:rsidRPr="00C46AD0" w:rsidRDefault="00C46AD0" w:rsidP="00C46AD0">
                  <w:pPr>
                    <w:suppressAutoHyphens w:val="0"/>
                    <w:jc w:val="center"/>
                    <w:rPr>
                      <w:lang w:eastAsia="ru-RU"/>
                    </w:rPr>
                  </w:pPr>
                  <w:r w:rsidRPr="00C46AD0">
                    <w:rPr>
                      <w:sz w:val="22"/>
                      <w:szCs w:val="22"/>
                      <w:lang w:eastAsia="ru-RU"/>
                    </w:rPr>
                    <w:t>33618412</w:t>
                  </w:r>
                </w:p>
              </w:tc>
            </w:tr>
            <w:tr w:rsidR="00C46AD0" w:rsidRPr="00C46AD0" w:rsidTr="00C46AD0">
              <w:trPr>
                <w:trHeight w:val="315"/>
              </w:trPr>
              <w:tc>
                <w:tcPr>
                  <w:tcW w:w="5940" w:type="dxa"/>
                  <w:noWrap/>
                  <w:tcMar>
                    <w:top w:w="0" w:type="dxa"/>
                    <w:left w:w="108" w:type="dxa"/>
                    <w:bottom w:w="0" w:type="dxa"/>
                    <w:right w:w="108" w:type="dxa"/>
                  </w:tcMar>
                  <w:vAlign w:val="bottom"/>
                  <w:hideMark/>
                </w:tcPr>
                <w:p w:rsidR="00C46AD0" w:rsidRPr="00C46AD0" w:rsidRDefault="00C46AD0" w:rsidP="00C46AD0">
                  <w:pPr>
                    <w:suppressAutoHyphens w:val="0"/>
                    <w:rPr>
                      <w:lang w:eastAsia="ru-RU"/>
                    </w:rPr>
                  </w:pPr>
                  <w:r w:rsidRPr="00C46AD0">
                    <w:rPr>
                      <w:sz w:val="22"/>
                      <w:szCs w:val="22"/>
                      <w:lang w:eastAsia="ru-RU"/>
                    </w:rPr>
                    <w:t>Периодичность:    месячная, квартальная, годовая</w:t>
                  </w:r>
                </w:p>
              </w:tc>
              <w:tc>
                <w:tcPr>
                  <w:tcW w:w="232" w:type="dxa"/>
                  <w:noWrap/>
                  <w:tcMar>
                    <w:top w:w="0" w:type="dxa"/>
                    <w:left w:w="108" w:type="dxa"/>
                    <w:bottom w:w="0" w:type="dxa"/>
                    <w:right w:w="108" w:type="dxa"/>
                  </w:tcMar>
                  <w:vAlign w:val="bottom"/>
                  <w:hideMark/>
                </w:tcPr>
                <w:p w:rsidR="00C46AD0" w:rsidRPr="00C46AD0" w:rsidRDefault="00C46AD0" w:rsidP="00C46AD0">
                  <w:pPr>
                    <w:suppressAutoHyphens w:val="0"/>
                    <w:rPr>
                      <w:lang w:eastAsia="ru-RU"/>
                    </w:rPr>
                  </w:pPr>
                </w:p>
              </w:tc>
              <w:tc>
                <w:tcPr>
                  <w:tcW w:w="1564" w:type="dxa"/>
                  <w:noWrap/>
                  <w:tcMar>
                    <w:top w:w="0" w:type="dxa"/>
                    <w:left w:w="108" w:type="dxa"/>
                    <w:bottom w:w="0" w:type="dxa"/>
                    <w:right w:w="108" w:type="dxa"/>
                  </w:tcMar>
                  <w:vAlign w:val="bottom"/>
                  <w:hideMark/>
                </w:tcPr>
                <w:p w:rsidR="00C46AD0" w:rsidRPr="00C46AD0" w:rsidRDefault="00C46AD0" w:rsidP="00C46AD0">
                  <w:pPr>
                    <w:suppressAutoHyphens w:val="0"/>
                    <w:rPr>
                      <w:lang w:eastAsia="ru-RU"/>
                    </w:rPr>
                  </w:pPr>
                </w:p>
              </w:tc>
              <w:tc>
                <w:tcPr>
                  <w:tcW w:w="2461" w:type="dxa"/>
                  <w:tcBorders>
                    <w:top w:val="single" w:sz="8" w:space="0" w:color="000000"/>
                    <w:left w:val="single" w:sz="8" w:space="0" w:color="000000"/>
                    <w:bottom w:val="nil"/>
                    <w:right w:val="single" w:sz="8" w:space="0" w:color="000000"/>
                  </w:tcBorders>
                  <w:noWrap/>
                  <w:tcMar>
                    <w:top w:w="0" w:type="dxa"/>
                    <w:left w:w="108" w:type="dxa"/>
                    <w:bottom w:w="0" w:type="dxa"/>
                    <w:right w:w="108" w:type="dxa"/>
                  </w:tcMar>
                  <w:vAlign w:val="bottom"/>
                  <w:hideMark/>
                </w:tcPr>
                <w:p w:rsidR="00C46AD0" w:rsidRPr="00C46AD0" w:rsidRDefault="00C46AD0" w:rsidP="00C46AD0">
                  <w:pPr>
                    <w:suppressAutoHyphens w:val="0"/>
                    <w:rPr>
                      <w:lang w:eastAsia="ru-RU"/>
                    </w:rPr>
                  </w:pPr>
                </w:p>
              </w:tc>
            </w:tr>
            <w:tr w:rsidR="00C46AD0" w:rsidRPr="00C46AD0" w:rsidTr="00C46AD0">
              <w:trPr>
                <w:trHeight w:val="282"/>
              </w:trPr>
              <w:tc>
                <w:tcPr>
                  <w:tcW w:w="0" w:type="auto"/>
                  <w:noWrap/>
                  <w:tcMar>
                    <w:top w:w="0" w:type="dxa"/>
                    <w:left w:w="108" w:type="dxa"/>
                    <w:bottom w:w="0" w:type="dxa"/>
                    <w:right w:w="108" w:type="dxa"/>
                  </w:tcMar>
                  <w:vAlign w:val="bottom"/>
                  <w:hideMark/>
                </w:tcPr>
                <w:p w:rsidR="00C46AD0" w:rsidRPr="00C46AD0" w:rsidRDefault="00C46AD0" w:rsidP="00C46AD0">
                  <w:pPr>
                    <w:suppressAutoHyphens w:val="0"/>
                    <w:rPr>
                      <w:lang w:eastAsia="ru-RU"/>
                    </w:rPr>
                  </w:pPr>
                  <w:r w:rsidRPr="00C46AD0">
                    <w:rPr>
                      <w:sz w:val="22"/>
                      <w:szCs w:val="22"/>
                      <w:lang w:eastAsia="ru-RU"/>
                    </w:rPr>
                    <w:t>Единица измерения: руб.</w:t>
                  </w:r>
                </w:p>
              </w:tc>
              <w:tc>
                <w:tcPr>
                  <w:tcW w:w="232" w:type="dxa"/>
                  <w:noWrap/>
                  <w:tcMar>
                    <w:top w:w="0" w:type="dxa"/>
                    <w:left w:w="108" w:type="dxa"/>
                    <w:bottom w:w="0" w:type="dxa"/>
                    <w:right w:w="108" w:type="dxa"/>
                  </w:tcMar>
                  <w:vAlign w:val="bottom"/>
                  <w:hideMark/>
                </w:tcPr>
                <w:p w:rsidR="00C46AD0" w:rsidRPr="00C46AD0" w:rsidRDefault="00C46AD0" w:rsidP="00C46AD0">
                  <w:pPr>
                    <w:suppressAutoHyphens w:val="0"/>
                    <w:rPr>
                      <w:lang w:eastAsia="ru-RU"/>
                    </w:rPr>
                  </w:pPr>
                </w:p>
              </w:tc>
              <w:tc>
                <w:tcPr>
                  <w:tcW w:w="1564" w:type="dxa"/>
                  <w:noWrap/>
                  <w:tcMar>
                    <w:top w:w="0" w:type="dxa"/>
                    <w:left w:w="108" w:type="dxa"/>
                    <w:bottom w:w="0" w:type="dxa"/>
                    <w:right w:w="108" w:type="dxa"/>
                  </w:tcMar>
                  <w:vAlign w:val="bottom"/>
                  <w:hideMark/>
                </w:tcPr>
                <w:p w:rsidR="00C46AD0" w:rsidRPr="00C46AD0" w:rsidRDefault="00C46AD0" w:rsidP="00C46AD0">
                  <w:pPr>
                    <w:suppressAutoHyphens w:val="0"/>
                    <w:jc w:val="right"/>
                    <w:rPr>
                      <w:lang w:eastAsia="ru-RU"/>
                    </w:rPr>
                  </w:pPr>
                  <w:r w:rsidRPr="00C46AD0">
                    <w:rPr>
                      <w:sz w:val="22"/>
                      <w:szCs w:val="22"/>
                      <w:lang w:eastAsia="ru-RU"/>
                    </w:rPr>
                    <w:t>    по ОКЕИ</w:t>
                  </w:r>
                </w:p>
              </w:tc>
              <w:tc>
                <w:tcPr>
                  <w:tcW w:w="2461" w:type="dxa"/>
                  <w:tcBorders>
                    <w:top w:val="single" w:sz="8" w:space="0" w:color="000000"/>
                    <w:left w:val="single" w:sz="8" w:space="0" w:color="000000"/>
                    <w:bottom w:val="single" w:sz="8" w:space="0" w:color="000000"/>
                    <w:right w:val="single" w:sz="8" w:space="0" w:color="000000"/>
                  </w:tcBorders>
                  <w:noWrap/>
                  <w:tcMar>
                    <w:top w:w="0" w:type="dxa"/>
                    <w:left w:w="108" w:type="dxa"/>
                    <w:bottom w:w="0" w:type="dxa"/>
                    <w:right w:w="108" w:type="dxa"/>
                  </w:tcMar>
                  <w:vAlign w:val="bottom"/>
                  <w:hideMark/>
                </w:tcPr>
                <w:p w:rsidR="00C46AD0" w:rsidRPr="00C46AD0" w:rsidRDefault="00C46AD0" w:rsidP="00C46AD0">
                  <w:pPr>
                    <w:suppressAutoHyphens w:val="0"/>
                    <w:jc w:val="center"/>
                    <w:rPr>
                      <w:lang w:eastAsia="ru-RU"/>
                    </w:rPr>
                  </w:pPr>
                  <w:r w:rsidRPr="00C46AD0">
                    <w:rPr>
                      <w:sz w:val="22"/>
                      <w:szCs w:val="22"/>
                      <w:lang w:eastAsia="ru-RU"/>
                    </w:rPr>
                    <w:t>383</w:t>
                  </w:r>
                </w:p>
              </w:tc>
            </w:tr>
            <w:tr w:rsidR="00C46AD0" w:rsidRPr="00C46AD0" w:rsidTr="00C46AD0">
              <w:trPr>
                <w:trHeight w:val="282"/>
              </w:trPr>
              <w:tc>
                <w:tcPr>
                  <w:tcW w:w="0" w:type="auto"/>
                  <w:noWrap/>
                  <w:tcMar>
                    <w:top w:w="0" w:type="dxa"/>
                    <w:left w:w="108" w:type="dxa"/>
                    <w:bottom w:w="0" w:type="dxa"/>
                    <w:right w:w="108" w:type="dxa"/>
                  </w:tcMar>
                  <w:vAlign w:val="bottom"/>
                  <w:hideMark/>
                </w:tcPr>
                <w:p w:rsidR="00C46AD0" w:rsidRPr="00C46AD0" w:rsidRDefault="00C46AD0" w:rsidP="00C46AD0">
                  <w:pPr>
                    <w:suppressAutoHyphens w:val="0"/>
                    <w:rPr>
                      <w:lang w:eastAsia="ru-RU"/>
                    </w:rPr>
                  </w:pPr>
                </w:p>
              </w:tc>
              <w:tc>
                <w:tcPr>
                  <w:tcW w:w="232" w:type="dxa"/>
                  <w:noWrap/>
                  <w:tcMar>
                    <w:top w:w="0" w:type="dxa"/>
                    <w:left w:w="108" w:type="dxa"/>
                    <w:bottom w:w="0" w:type="dxa"/>
                    <w:right w:w="108" w:type="dxa"/>
                  </w:tcMar>
                  <w:vAlign w:val="bottom"/>
                  <w:hideMark/>
                </w:tcPr>
                <w:p w:rsidR="00C46AD0" w:rsidRPr="00C46AD0" w:rsidRDefault="00C46AD0" w:rsidP="00C46AD0">
                  <w:pPr>
                    <w:suppressAutoHyphens w:val="0"/>
                    <w:rPr>
                      <w:lang w:eastAsia="ru-RU"/>
                    </w:rPr>
                  </w:pPr>
                </w:p>
              </w:tc>
              <w:tc>
                <w:tcPr>
                  <w:tcW w:w="1564" w:type="dxa"/>
                  <w:noWrap/>
                  <w:tcMar>
                    <w:top w:w="0" w:type="dxa"/>
                    <w:left w:w="108" w:type="dxa"/>
                    <w:bottom w:w="0" w:type="dxa"/>
                    <w:right w:w="108" w:type="dxa"/>
                  </w:tcMar>
                  <w:vAlign w:val="bottom"/>
                  <w:hideMark/>
                </w:tcPr>
                <w:p w:rsidR="00C46AD0" w:rsidRPr="00C46AD0" w:rsidRDefault="00C46AD0" w:rsidP="00C46AD0">
                  <w:pPr>
                    <w:suppressAutoHyphens w:val="0"/>
                    <w:rPr>
                      <w:lang w:eastAsia="ru-RU"/>
                    </w:rPr>
                  </w:pPr>
                </w:p>
              </w:tc>
              <w:tc>
                <w:tcPr>
                  <w:tcW w:w="2461" w:type="dxa"/>
                  <w:noWrap/>
                  <w:tcMar>
                    <w:top w:w="0" w:type="dxa"/>
                    <w:left w:w="108" w:type="dxa"/>
                    <w:bottom w:w="0" w:type="dxa"/>
                    <w:right w:w="108" w:type="dxa"/>
                  </w:tcMar>
                  <w:vAlign w:val="bottom"/>
                  <w:hideMark/>
                </w:tcPr>
                <w:p w:rsidR="00C46AD0" w:rsidRPr="00C46AD0" w:rsidRDefault="00C46AD0" w:rsidP="00C46AD0">
                  <w:pPr>
                    <w:suppressAutoHyphens w:val="0"/>
                    <w:rPr>
                      <w:lang w:eastAsia="ru-RU"/>
                    </w:rPr>
                  </w:pPr>
                </w:p>
              </w:tc>
            </w:tr>
            <w:tr w:rsidR="00C46AD0" w:rsidRPr="00C46AD0" w:rsidTr="00C46AD0">
              <w:trPr>
                <w:trHeight w:val="282"/>
              </w:trPr>
              <w:tc>
                <w:tcPr>
                  <w:tcW w:w="0" w:type="auto"/>
                  <w:gridSpan w:val="4"/>
                  <w:noWrap/>
                  <w:tcMar>
                    <w:top w:w="0" w:type="dxa"/>
                    <w:left w:w="108" w:type="dxa"/>
                    <w:bottom w:w="0" w:type="dxa"/>
                    <w:right w:w="108" w:type="dxa"/>
                  </w:tcMar>
                  <w:vAlign w:val="bottom"/>
                  <w:hideMark/>
                </w:tcPr>
                <w:p w:rsidR="00C46AD0" w:rsidRPr="00C46AD0" w:rsidRDefault="00C46AD0" w:rsidP="00C46AD0">
                  <w:pPr>
                    <w:suppressAutoHyphens w:val="0"/>
                    <w:rPr>
                      <w:lang w:eastAsia="ru-RU"/>
                    </w:rPr>
                  </w:pPr>
                </w:p>
              </w:tc>
            </w:tr>
          </w:tbl>
          <w:p w:rsidR="00C46AD0" w:rsidRPr="00C46AD0" w:rsidRDefault="00C46AD0" w:rsidP="00C46AD0">
            <w:pPr>
              <w:suppressAutoHyphens w:val="0"/>
              <w:jc w:val="center"/>
              <w:rPr>
                <w:color w:val="000000"/>
                <w:lang w:eastAsia="ru-RU"/>
              </w:rPr>
            </w:pPr>
            <w:r w:rsidRPr="00C46AD0">
              <w:rPr>
                <w:b/>
                <w:color w:val="000000"/>
                <w:sz w:val="22"/>
                <w:szCs w:val="22"/>
                <w:u w:val="single"/>
                <w:lang w:eastAsia="ru-RU"/>
              </w:rPr>
              <w:t>РАЗДЕЛ 1.</w:t>
            </w:r>
          </w:p>
          <w:p w:rsidR="00C46AD0" w:rsidRPr="00C46AD0" w:rsidRDefault="00C46AD0" w:rsidP="00C46AD0">
            <w:pPr>
              <w:suppressAutoHyphens w:val="0"/>
              <w:jc w:val="center"/>
              <w:rPr>
                <w:color w:val="000000"/>
                <w:lang w:eastAsia="ru-RU"/>
              </w:rPr>
            </w:pPr>
            <w:r w:rsidRPr="00C46AD0">
              <w:rPr>
                <w:b/>
                <w:color w:val="000000"/>
                <w:sz w:val="22"/>
                <w:szCs w:val="22"/>
                <w:u w:val="single"/>
                <w:lang w:eastAsia="ru-RU"/>
              </w:rPr>
              <w:t>«ОРГАНИЗАЦИОННАЯ СТРУКТУРА СУБЪЕКТА БЮДЖЕТНОЙ ОТЧЕТНОСТИ»</w:t>
            </w:r>
          </w:p>
          <w:p w:rsidR="00C46AD0" w:rsidRPr="00C46AD0" w:rsidRDefault="00C46AD0" w:rsidP="00C46AD0">
            <w:pPr>
              <w:suppressAutoHyphens w:val="0"/>
              <w:ind w:firstLine="700"/>
              <w:jc w:val="both"/>
              <w:rPr>
                <w:color w:val="000000"/>
                <w:lang w:eastAsia="ru-RU"/>
              </w:rPr>
            </w:pPr>
            <w:proofErr w:type="gramStart"/>
            <w:r w:rsidRPr="00C46AD0">
              <w:rPr>
                <w:color w:val="000000"/>
                <w:sz w:val="22"/>
                <w:szCs w:val="22"/>
                <w:lang w:eastAsia="ru-RU"/>
              </w:rPr>
              <w:t xml:space="preserve">Администрация </w:t>
            </w:r>
            <w:proofErr w:type="spellStart"/>
            <w:r w:rsidRPr="00C46AD0">
              <w:rPr>
                <w:color w:val="000000"/>
                <w:sz w:val="22"/>
                <w:szCs w:val="22"/>
                <w:lang w:eastAsia="ru-RU"/>
              </w:rPr>
              <w:t>Просницкого</w:t>
            </w:r>
            <w:proofErr w:type="spellEnd"/>
            <w:r w:rsidRPr="00C46AD0">
              <w:rPr>
                <w:color w:val="000000"/>
                <w:sz w:val="22"/>
                <w:szCs w:val="22"/>
                <w:lang w:eastAsia="ru-RU"/>
              </w:rPr>
              <w:t xml:space="preserve"> сельского поселения создана на основании решения </w:t>
            </w:r>
            <w:proofErr w:type="spellStart"/>
            <w:r w:rsidRPr="00C46AD0">
              <w:rPr>
                <w:color w:val="000000"/>
                <w:sz w:val="22"/>
                <w:szCs w:val="22"/>
                <w:lang w:eastAsia="ru-RU"/>
              </w:rPr>
              <w:t>Просницкой</w:t>
            </w:r>
            <w:proofErr w:type="spellEnd"/>
            <w:r w:rsidRPr="00C46AD0">
              <w:rPr>
                <w:color w:val="000000"/>
                <w:sz w:val="22"/>
                <w:szCs w:val="22"/>
                <w:lang w:eastAsia="ru-RU"/>
              </w:rPr>
              <w:t xml:space="preserve"> сельской Думы Кирово-Чепецкого района Кировской области от 07.12.2005г. № 3/22,</w:t>
            </w:r>
            <w:r w:rsidRPr="00C46AD0">
              <w:rPr>
                <w:color w:val="FF0000"/>
                <w:sz w:val="22"/>
                <w:szCs w:val="22"/>
                <w:lang w:eastAsia="ru-RU"/>
              </w:rPr>
              <w:t xml:space="preserve"> </w:t>
            </w:r>
            <w:r w:rsidRPr="00C46AD0">
              <w:rPr>
                <w:color w:val="000000"/>
                <w:sz w:val="22"/>
                <w:szCs w:val="22"/>
                <w:lang w:eastAsia="ru-RU"/>
              </w:rPr>
              <w:t>зарегистрирована в качестве юридического лица (свидетельство о государственной регистрации юридического лица серия 43 № 000378780 от 30.11.2005г), и внесена в единый государственный реестр юридических лиц за основным государственным регистрационным номером (ОГРН) – 1054313550708.</w:t>
            </w:r>
            <w:proofErr w:type="gramEnd"/>
            <w:r w:rsidRPr="00C46AD0">
              <w:rPr>
                <w:color w:val="000000"/>
                <w:sz w:val="22"/>
                <w:szCs w:val="22"/>
                <w:lang w:eastAsia="ru-RU"/>
              </w:rPr>
              <w:t xml:space="preserve"> Администрация </w:t>
            </w:r>
            <w:proofErr w:type="spellStart"/>
            <w:r w:rsidRPr="00C46AD0">
              <w:rPr>
                <w:color w:val="000000"/>
                <w:sz w:val="22"/>
                <w:szCs w:val="22"/>
                <w:lang w:eastAsia="ru-RU"/>
              </w:rPr>
              <w:t>Просницкого</w:t>
            </w:r>
            <w:proofErr w:type="spellEnd"/>
            <w:r w:rsidRPr="00C46AD0">
              <w:rPr>
                <w:color w:val="000000"/>
                <w:sz w:val="22"/>
                <w:szCs w:val="22"/>
                <w:lang w:eastAsia="ru-RU"/>
              </w:rPr>
              <w:t xml:space="preserve"> сельского поселения поставлена на учет в Межрайонной инспекции Федеральной налоговой службы № 7 по Кировской области в качестве юридического лица с присвоением ИНН 4312032196, кодом причины постановки - КПП 431201001.</w:t>
            </w:r>
          </w:p>
          <w:p w:rsidR="00C46AD0" w:rsidRPr="00C46AD0" w:rsidRDefault="00C46AD0" w:rsidP="00C46AD0">
            <w:pPr>
              <w:suppressAutoHyphens w:val="0"/>
              <w:ind w:firstLine="700"/>
              <w:jc w:val="both"/>
              <w:rPr>
                <w:color w:val="000000"/>
                <w:lang w:eastAsia="ru-RU"/>
              </w:rPr>
            </w:pPr>
            <w:r w:rsidRPr="00C46AD0">
              <w:rPr>
                <w:color w:val="000000"/>
                <w:sz w:val="22"/>
                <w:szCs w:val="22"/>
                <w:lang w:eastAsia="ru-RU"/>
              </w:rPr>
              <w:t xml:space="preserve">Администрация </w:t>
            </w:r>
            <w:proofErr w:type="spellStart"/>
            <w:r w:rsidRPr="00C46AD0">
              <w:rPr>
                <w:color w:val="000000"/>
                <w:sz w:val="22"/>
                <w:szCs w:val="22"/>
                <w:lang w:eastAsia="ru-RU"/>
              </w:rPr>
              <w:t>Просницкого</w:t>
            </w:r>
            <w:proofErr w:type="spellEnd"/>
            <w:r w:rsidRPr="00C46AD0">
              <w:rPr>
                <w:color w:val="000000"/>
                <w:sz w:val="22"/>
                <w:szCs w:val="22"/>
                <w:lang w:eastAsia="ru-RU"/>
              </w:rPr>
              <w:t xml:space="preserve"> сельского поселения действует на основании Устава, принятого решением </w:t>
            </w:r>
            <w:proofErr w:type="spellStart"/>
            <w:r w:rsidRPr="00C46AD0">
              <w:rPr>
                <w:color w:val="000000"/>
                <w:sz w:val="22"/>
                <w:szCs w:val="22"/>
                <w:lang w:eastAsia="ru-RU"/>
              </w:rPr>
              <w:t>Просницкой</w:t>
            </w:r>
            <w:proofErr w:type="spellEnd"/>
            <w:r w:rsidRPr="00C46AD0">
              <w:rPr>
                <w:color w:val="000000"/>
                <w:sz w:val="22"/>
                <w:szCs w:val="22"/>
                <w:lang w:eastAsia="ru-RU"/>
              </w:rPr>
              <w:t xml:space="preserve"> сельской Думы Кирово-Чепецкого района Кировской области от 07.12.2005 № 3/22.</w:t>
            </w:r>
          </w:p>
          <w:p w:rsidR="00C46AD0" w:rsidRPr="00C46AD0" w:rsidRDefault="00C46AD0" w:rsidP="00C46AD0">
            <w:pPr>
              <w:suppressAutoHyphens w:val="0"/>
              <w:ind w:firstLine="700"/>
              <w:jc w:val="both"/>
              <w:rPr>
                <w:color w:val="000000"/>
                <w:lang w:eastAsia="ru-RU"/>
              </w:rPr>
            </w:pPr>
            <w:proofErr w:type="gramStart"/>
            <w:r w:rsidRPr="00C46AD0">
              <w:rPr>
                <w:color w:val="000000"/>
                <w:sz w:val="22"/>
                <w:szCs w:val="22"/>
                <w:lang w:eastAsia="ru-RU"/>
              </w:rPr>
              <w:t>Согласно пункта</w:t>
            </w:r>
            <w:proofErr w:type="gramEnd"/>
            <w:r w:rsidRPr="00C46AD0">
              <w:rPr>
                <w:color w:val="000000"/>
                <w:sz w:val="22"/>
                <w:szCs w:val="22"/>
                <w:lang w:eastAsia="ru-RU"/>
              </w:rPr>
              <w:t xml:space="preserve"> 4 статьи 32</w:t>
            </w:r>
            <w:r w:rsidRPr="00C46AD0">
              <w:rPr>
                <w:color w:val="FF0000"/>
                <w:sz w:val="22"/>
                <w:szCs w:val="22"/>
                <w:lang w:eastAsia="ru-RU"/>
              </w:rPr>
              <w:t xml:space="preserve"> </w:t>
            </w:r>
            <w:r w:rsidRPr="00C46AD0">
              <w:rPr>
                <w:color w:val="000000"/>
                <w:sz w:val="22"/>
                <w:szCs w:val="22"/>
                <w:lang w:eastAsia="ru-RU"/>
              </w:rPr>
              <w:t xml:space="preserve">Устава, Администрация </w:t>
            </w:r>
            <w:proofErr w:type="spellStart"/>
            <w:r w:rsidRPr="00C46AD0">
              <w:rPr>
                <w:color w:val="000000"/>
                <w:sz w:val="22"/>
                <w:szCs w:val="22"/>
                <w:lang w:eastAsia="ru-RU"/>
              </w:rPr>
              <w:t>Просницкого</w:t>
            </w:r>
            <w:proofErr w:type="spellEnd"/>
            <w:r w:rsidRPr="00C46AD0">
              <w:rPr>
                <w:color w:val="000000"/>
                <w:sz w:val="22"/>
                <w:szCs w:val="22"/>
                <w:lang w:eastAsia="ru-RU"/>
              </w:rPr>
              <w:t xml:space="preserve"> сельского поселения является юридическим лицом, имеет обособленное имущество, закрепленное в установленном порядке на праве оперативного управления, может от своего имени осуществлять имущественные и неимущественные права, нести обязанности, быть истцом и ответчиком в суде. Администрация сельского поселения имеет печать, штампы и бланки со своим наименованием.</w:t>
            </w:r>
          </w:p>
          <w:p w:rsidR="00C46AD0" w:rsidRPr="00C46AD0" w:rsidRDefault="00C46AD0" w:rsidP="00C46AD0">
            <w:pPr>
              <w:suppressAutoHyphens w:val="0"/>
              <w:ind w:firstLine="700"/>
              <w:jc w:val="both"/>
              <w:rPr>
                <w:color w:val="000000"/>
                <w:lang w:eastAsia="ru-RU"/>
              </w:rPr>
            </w:pPr>
            <w:r w:rsidRPr="00C46AD0">
              <w:rPr>
                <w:color w:val="000000"/>
                <w:sz w:val="22"/>
                <w:szCs w:val="22"/>
                <w:lang w:eastAsia="ru-RU"/>
              </w:rPr>
              <w:t xml:space="preserve">Администрация </w:t>
            </w:r>
            <w:proofErr w:type="spellStart"/>
            <w:r w:rsidRPr="00C46AD0">
              <w:rPr>
                <w:color w:val="000000"/>
                <w:sz w:val="22"/>
                <w:szCs w:val="22"/>
                <w:lang w:eastAsia="ru-RU"/>
              </w:rPr>
              <w:t>Просницкого</w:t>
            </w:r>
            <w:proofErr w:type="spellEnd"/>
            <w:r w:rsidRPr="00C46AD0">
              <w:rPr>
                <w:color w:val="000000"/>
                <w:sz w:val="22"/>
                <w:szCs w:val="22"/>
                <w:lang w:eastAsia="ru-RU"/>
              </w:rPr>
              <w:t xml:space="preserve"> сельского поселения наделена полномочиями по осуществлению функций главного администратора и главного распорядителя бюджетных средств.</w:t>
            </w:r>
          </w:p>
          <w:p w:rsidR="00C46AD0" w:rsidRPr="00C46AD0" w:rsidRDefault="00C46AD0" w:rsidP="00C46AD0">
            <w:pPr>
              <w:suppressAutoHyphens w:val="0"/>
              <w:ind w:firstLine="700"/>
              <w:jc w:val="both"/>
              <w:rPr>
                <w:color w:val="000000"/>
                <w:lang w:eastAsia="ru-RU"/>
              </w:rPr>
            </w:pPr>
            <w:r w:rsidRPr="00C46AD0">
              <w:rPr>
                <w:color w:val="000000"/>
                <w:sz w:val="22"/>
                <w:szCs w:val="22"/>
                <w:lang w:eastAsia="ru-RU"/>
              </w:rPr>
              <w:t xml:space="preserve">Администрация </w:t>
            </w:r>
            <w:proofErr w:type="spellStart"/>
            <w:r w:rsidRPr="00C46AD0">
              <w:rPr>
                <w:color w:val="000000"/>
                <w:sz w:val="22"/>
                <w:szCs w:val="22"/>
                <w:lang w:eastAsia="ru-RU"/>
              </w:rPr>
              <w:t>Просницкого</w:t>
            </w:r>
            <w:proofErr w:type="spellEnd"/>
            <w:r w:rsidRPr="00C46AD0">
              <w:rPr>
                <w:color w:val="000000"/>
                <w:sz w:val="22"/>
                <w:szCs w:val="22"/>
                <w:lang w:eastAsia="ru-RU"/>
              </w:rPr>
              <w:t xml:space="preserve"> сельского поселения – орган местного самоуправления, осуществляющий исполнительно-распорядительные</w:t>
            </w:r>
            <w:r w:rsidRPr="00C46AD0">
              <w:rPr>
                <w:color w:val="FF0000"/>
                <w:sz w:val="22"/>
                <w:szCs w:val="22"/>
                <w:lang w:eastAsia="ru-RU"/>
              </w:rPr>
              <w:t xml:space="preserve"> </w:t>
            </w:r>
            <w:r w:rsidRPr="00C46AD0">
              <w:rPr>
                <w:color w:val="000000"/>
                <w:sz w:val="22"/>
                <w:szCs w:val="22"/>
                <w:lang w:eastAsia="ru-RU"/>
              </w:rPr>
              <w:t xml:space="preserve">функции. Материально-техническое и организационное обеспечение деятельности сельского поселения осуществляется за счет средств бюджета </w:t>
            </w:r>
            <w:proofErr w:type="spellStart"/>
            <w:r w:rsidRPr="00C46AD0">
              <w:rPr>
                <w:color w:val="000000"/>
                <w:sz w:val="22"/>
                <w:szCs w:val="22"/>
                <w:lang w:eastAsia="ru-RU"/>
              </w:rPr>
              <w:t>Просницкого</w:t>
            </w:r>
            <w:proofErr w:type="spellEnd"/>
            <w:r w:rsidRPr="00C46AD0">
              <w:rPr>
                <w:color w:val="000000"/>
                <w:sz w:val="22"/>
                <w:szCs w:val="22"/>
                <w:lang w:eastAsia="ru-RU"/>
              </w:rPr>
              <w:t xml:space="preserve"> сельского поселения.</w:t>
            </w:r>
          </w:p>
          <w:p w:rsidR="00C46AD0" w:rsidRPr="00C46AD0" w:rsidRDefault="00C46AD0" w:rsidP="00C46AD0">
            <w:pPr>
              <w:suppressAutoHyphens w:val="0"/>
              <w:ind w:right="-360" w:firstLine="700"/>
              <w:jc w:val="both"/>
              <w:rPr>
                <w:color w:val="000000"/>
                <w:lang w:eastAsia="ru-RU"/>
              </w:rPr>
            </w:pPr>
            <w:r w:rsidRPr="00C46AD0">
              <w:rPr>
                <w:color w:val="000000"/>
                <w:sz w:val="22"/>
                <w:szCs w:val="22"/>
                <w:lang w:eastAsia="ru-RU"/>
              </w:rPr>
              <w:t xml:space="preserve">Среди прочих сельское поселение осуществляет следующие функции: </w:t>
            </w:r>
          </w:p>
          <w:p w:rsidR="00C46AD0" w:rsidRPr="00C46AD0" w:rsidRDefault="00C46AD0" w:rsidP="00C46AD0">
            <w:pPr>
              <w:suppressAutoHyphens w:val="0"/>
              <w:ind w:firstLine="700"/>
              <w:jc w:val="both"/>
              <w:rPr>
                <w:color w:val="000000"/>
                <w:lang w:eastAsia="ru-RU"/>
              </w:rPr>
            </w:pPr>
            <w:r w:rsidRPr="00C46AD0">
              <w:rPr>
                <w:color w:val="000000"/>
                <w:sz w:val="22"/>
                <w:szCs w:val="22"/>
                <w:lang w:eastAsia="ru-RU"/>
              </w:rPr>
              <w:t>- осуществляет организацию исполнения бюджета сельского поселения;</w:t>
            </w:r>
          </w:p>
          <w:p w:rsidR="00C46AD0" w:rsidRPr="00C46AD0" w:rsidRDefault="00C46AD0" w:rsidP="00C46AD0">
            <w:pPr>
              <w:suppressAutoHyphens w:val="0"/>
              <w:ind w:firstLine="700"/>
              <w:jc w:val="both"/>
              <w:rPr>
                <w:color w:val="000000"/>
                <w:lang w:eastAsia="ru-RU"/>
              </w:rPr>
            </w:pPr>
            <w:r w:rsidRPr="00C46AD0">
              <w:rPr>
                <w:color w:val="000000"/>
                <w:sz w:val="22"/>
                <w:szCs w:val="22"/>
                <w:lang w:eastAsia="ru-RU"/>
              </w:rPr>
              <w:t>- осуществляет учет операций по движению средств бюджета сельского поселения;</w:t>
            </w:r>
          </w:p>
          <w:p w:rsidR="00C46AD0" w:rsidRPr="00C46AD0" w:rsidRDefault="00C46AD0" w:rsidP="00C46AD0">
            <w:pPr>
              <w:suppressAutoHyphens w:val="0"/>
              <w:ind w:firstLine="700"/>
              <w:jc w:val="both"/>
              <w:rPr>
                <w:color w:val="000000"/>
                <w:lang w:eastAsia="ru-RU"/>
              </w:rPr>
            </w:pPr>
            <w:r w:rsidRPr="00C46AD0">
              <w:rPr>
                <w:color w:val="000000"/>
                <w:sz w:val="22"/>
                <w:szCs w:val="22"/>
                <w:lang w:eastAsia="ru-RU"/>
              </w:rPr>
              <w:t xml:space="preserve">- ведет бухгалтерский учет исполнения бюджета сельского поселения и сметы расходов поселения; </w:t>
            </w:r>
          </w:p>
          <w:p w:rsidR="00C46AD0" w:rsidRPr="00C46AD0" w:rsidRDefault="00C46AD0" w:rsidP="00C46AD0">
            <w:pPr>
              <w:suppressAutoHyphens w:val="0"/>
              <w:ind w:firstLine="700"/>
              <w:jc w:val="both"/>
              <w:rPr>
                <w:color w:val="000000"/>
                <w:lang w:eastAsia="ru-RU"/>
              </w:rPr>
            </w:pPr>
            <w:r w:rsidRPr="00C46AD0">
              <w:rPr>
                <w:color w:val="000000"/>
                <w:sz w:val="22"/>
                <w:szCs w:val="22"/>
                <w:lang w:eastAsia="ru-RU"/>
              </w:rPr>
              <w:t xml:space="preserve">- составляет периодическую, квартальную и годовую бухгалтерскую отчетность; </w:t>
            </w:r>
          </w:p>
          <w:p w:rsidR="00C46AD0" w:rsidRPr="00C46AD0" w:rsidRDefault="00C46AD0" w:rsidP="00C46AD0">
            <w:pPr>
              <w:suppressAutoHyphens w:val="0"/>
              <w:ind w:firstLine="700"/>
              <w:jc w:val="both"/>
              <w:rPr>
                <w:color w:val="000000"/>
                <w:lang w:eastAsia="ru-RU"/>
              </w:rPr>
            </w:pPr>
            <w:r w:rsidRPr="00C46AD0">
              <w:rPr>
                <w:color w:val="000000"/>
                <w:sz w:val="22"/>
                <w:szCs w:val="22"/>
                <w:lang w:eastAsia="ru-RU"/>
              </w:rPr>
              <w:t xml:space="preserve">- информирует главу администрации </w:t>
            </w:r>
            <w:proofErr w:type="spellStart"/>
            <w:r w:rsidRPr="00C46AD0">
              <w:rPr>
                <w:color w:val="000000"/>
                <w:sz w:val="22"/>
                <w:szCs w:val="22"/>
                <w:lang w:eastAsia="ru-RU"/>
              </w:rPr>
              <w:t>Просницкого</w:t>
            </w:r>
            <w:proofErr w:type="spellEnd"/>
            <w:r w:rsidRPr="00C46AD0">
              <w:rPr>
                <w:color w:val="000000"/>
                <w:sz w:val="22"/>
                <w:szCs w:val="22"/>
                <w:lang w:eastAsia="ru-RU"/>
              </w:rPr>
              <w:t xml:space="preserve"> сельского поселения о состоянии бухгалтерского учета в учреждениях;</w:t>
            </w:r>
          </w:p>
          <w:p w:rsidR="00C46AD0" w:rsidRPr="00C46AD0" w:rsidRDefault="00C46AD0" w:rsidP="00C46AD0">
            <w:pPr>
              <w:suppressAutoHyphens w:val="0"/>
              <w:ind w:firstLine="700"/>
              <w:jc w:val="both"/>
              <w:rPr>
                <w:color w:val="000000"/>
                <w:lang w:eastAsia="ru-RU"/>
              </w:rPr>
            </w:pPr>
            <w:r w:rsidRPr="00C46AD0">
              <w:rPr>
                <w:color w:val="000000"/>
                <w:sz w:val="22"/>
                <w:szCs w:val="22"/>
                <w:lang w:eastAsia="ru-RU"/>
              </w:rPr>
              <w:t>- осуществляет контроль по расходованию бюджетных средств, выделяемых на содержание органов местного самоуправления сельского поселения;</w:t>
            </w:r>
          </w:p>
          <w:p w:rsidR="00C46AD0" w:rsidRPr="00C46AD0" w:rsidRDefault="00C46AD0" w:rsidP="00C46AD0">
            <w:pPr>
              <w:suppressAutoHyphens w:val="0"/>
              <w:ind w:firstLine="700"/>
              <w:jc w:val="both"/>
              <w:rPr>
                <w:color w:val="000000"/>
                <w:lang w:eastAsia="ru-RU"/>
              </w:rPr>
            </w:pPr>
            <w:r w:rsidRPr="00C46AD0">
              <w:rPr>
                <w:color w:val="000000"/>
                <w:sz w:val="22"/>
                <w:szCs w:val="22"/>
                <w:lang w:eastAsia="ru-RU"/>
              </w:rPr>
              <w:t>- проверяет постановку бухгалтерского учета и отчетности в учреждениях, финансируемых из бюджета сельского поселения.</w:t>
            </w:r>
          </w:p>
          <w:p w:rsidR="00C46AD0" w:rsidRPr="00C46AD0" w:rsidRDefault="00C46AD0" w:rsidP="00C46AD0">
            <w:pPr>
              <w:suppressAutoHyphens w:val="0"/>
              <w:jc w:val="center"/>
              <w:rPr>
                <w:color w:val="000000"/>
                <w:lang w:eastAsia="ru-RU"/>
              </w:rPr>
            </w:pPr>
            <w:r w:rsidRPr="00C46AD0">
              <w:rPr>
                <w:b/>
                <w:color w:val="000000"/>
                <w:sz w:val="22"/>
                <w:szCs w:val="22"/>
                <w:lang w:eastAsia="ru-RU"/>
              </w:rPr>
              <w:t> </w:t>
            </w:r>
          </w:p>
          <w:p w:rsidR="00C46AD0" w:rsidRPr="00C46AD0" w:rsidRDefault="00C46AD0" w:rsidP="00C46AD0">
            <w:pPr>
              <w:suppressAutoHyphens w:val="0"/>
              <w:jc w:val="center"/>
              <w:rPr>
                <w:color w:val="000000"/>
                <w:lang w:eastAsia="ru-RU"/>
              </w:rPr>
            </w:pPr>
            <w:r w:rsidRPr="00C46AD0">
              <w:rPr>
                <w:b/>
                <w:color w:val="000000"/>
                <w:sz w:val="22"/>
                <w:szCs w:val="22"/>
                <w:u w:val="single"/>
                <w:lang w:eastAsia="ru-RU"/>
              </w:rPr>
              <w:t>РАЗДЕЛ 2.</w:t>
            </w:r>
          </w:p>
          <w:p w:rsidR="00C46AD0" w:rsidRPr="00C46AD0" w:rsidRDefault="00C46AD0" w:rsidP="00C46AD0">
            <w:pPr>
              <w:suppressAutoHyphens w:val="0"/>
              <w:jc w:val="center"/>
              <w:rPr>
                <w:color w:val="000000"/>
                <w:lang w:eastAsia="ru-RU"/>
              </w:rPr>
            </w:pPr>
            <w:r w:rsidRPr="00C46AD0">
              <w:rPr>
                <w:b/>
                <w:color w:val="000000"/>
                <w:sz w:val="22"/>
                <w:szCs w:val="22"/>
                <w:u w:val="single"/>
                <w:lang w:eastAsia="ru-RU"/>
              </w:rPr>
              <w:t>«РЕЗУЛЬТАТЫ ДЕЯТЕЛЬНОСТИ СУБЪЕКТА БЮДЖЕТНОЙ ОТЧЕТНОСТИ»</w:t>
            </w:r>
          </w:p>
          <w:p w:rsidR="00C46AD0" w:rsidRPr="00C46AD0" w:rsidRDefault="00C46AD0" w:rsidP="00C46AD0">
            <w:pPr>
              <w:suppressAutoHyphens w:val="0"/>
              <w:ind w:firstLine="700"/>
              <w:jc w:val="both"/>
              <w:rPr>
                <w:color w:val="000000"/>
                <w:lang w:eastAsia="ru-RU"/>
              </w:rPr>
            </w:pPr>
            <w:r w:rsidRPr="00C46AD0">
              <w:rPr>
                <w:color w:val="000000"/>
                <w:sz w:val="22"/>
                <w:szCs w:val="22"/>
                <w:lang w:eastAsia="ru-RU"/>
              </w:rPr>
              <w:t xml:space="preserve">На начало 2024 года в </w:t>
            </w:r>
            <w:proofErr w:type="spellStart"/>
            <w:r w:rsidRPr="00C46AD0">
              <w:rPr>
                <w:color w:val="000000"/>
                <w:sz w:val="22"/>
                <w:szCs w:val="22"/>
                <w:lang w:eastAsia="ru-RU"/>
              </w:rPr>
              <w:t>Просницком</w:t>
            </w:r>
            <w:proofErr w:type="spellEnd"/>
            <w:r w:rsidRPr="00C46AD0">
              <w:rPr>
                <w:color w:val="000000"/>
                <w:sz w:val="22"/>
                <w:szCs w:val="22"/>
                <w:lang w:eastAsia="ru-RU"/>
              </w:rPr>
              <w:t xml:space="preserve"> сельском поселении количество подведомственных учреждений составляло 2 единицы, на начало 2025 года осталось без изменения:</w:t>
            </w:r>
          </w:p>
          <w:p w:rsidR="00C46AD0" w:rsidRPr="00C46AD0" w:rsidRDefault="00C46AD0" w:rsidP="00C46AD0">
            <w:pPr>
              <w:suppressAutoHyphens w:val="0"/>
              <w:ind w:firstLine="2980"/>
              <w:jc w:val="both"/>
              <w:rPr>
                <w:color w:val="000000"/>
                <w:lang w:eastAsia="ru-RU"/>
              </w:rPr>
            </w:pPr>
            <w:r w:rsidRPr="00C46AD0">
              <w:rPr>
                <w:color w:val="000000"/>
                <w:sz w:val="22"/>
                <w:szCs w:val="22"/>
                <w:lang w:eastAsia="ru-RU"/>
              </w:rPr>
              <w:t xml:space="preserve">- Администрация </w:t>
            </w:r>
            <w:proofErr w:type="spellStart"/>
            <w:r w:rsidRPr="00C46AD0">
              <w:rPr>
                <w:color w:val="000000"/>
                <w:sz w:val="22"/>
                <w:szCs w:val="22"/>
                <w:lang w:eastAsia="ru-RU"/>
              </w:rPr>
              <w:t>Просницкого</w:t>
            </w:r>
            <w:proofErr w:type="spellEnd"/>
            <w:r w:rsidRPr="00C46AD0">
              <w:rPr>
                <w:color w:val="000000"/>
                <w:sz w:val="22"/>
                <w:szCs w:val="22"/>
                <w:lang w:eastAsia="ru-RU"/>
              </w:rPr>
              <w:t xml:space="preserve"> сельского поселения;</w:t>
            </w:r>
          </w:p>
          <w:p w:rsidR="00C46AD0" w:rsidRPr="00C46AD0" w:rsidRDefault="00C46AD0" w:rsidP="00C46AD0">
            <w:pPr>
              <w:suppressAutoHyphens w:val="0"/>
              <w:ind w:firstLine="2980"/>
              <w:jc w:val="both"/>
              <w:rPr>
                <w:color w:val="000000"/>
                <w:lang w:eastAsia="ru-RU"/>
              </w:rPr>
            </w:pPr>
            <w:r w:rsidRPr="00C46AD0">
              <w:rPr>
                <w:color w:val="000000"/>
                <w:sz w:val="22"/>
                <w:szCs w:val="22"/>
                <w:lang w:eastAsia="ru-RU"/>
              </w:rPr>
              <w:t>- МКУК «</w:t>
            </w:r>
            <w:proofErr w:type="spellStart"/>
            <w:r w:rsidRPr="00C46AD0">
              <w:rPr>
                <w:color w:val="000000"/>
                <w:sz w:val="22"/>
                <w:szCs w:val="22"/>
                <w:lang w:eastAsia="ru-RU"/>
              </w:rPr>
              <w:t>Просницкий</w:t>
            </w:r>
            <w:proofErr w:type="spellEnd"/>
            <w:r w:rsidRPr="00C46AD0">
              <w:rPr>
                <w:color w:val="000000"/>
                <w:sz w:val="22"/>
                <w:szCs w:val="22"/>
                <w:lang w:eastAsia="ru-RU"/>
              </w:rPr>
              <w:t xml:space="preserve"> СДК».</w:t>
            </w:r>
          </w:p>
          <w:p w:rsidR="00C46AD0" w:rsidRPr="00C46AD0" w:rsidRDefault="00C46AD0" w:rsidP="00C46AD0">
            <w:pPr>
              <w:suppressAutoHyphens w:val="0"/>
              <w:ind w:firstLine="700"/>
              <w:jc w:val="both"/>
              <w:rPr>
                <w:color w:val="000000"/>
                <w:lang w:eastAsia="ru-RU"/>
              </w:rPr>
            </w:pPr>
            <w:r w:rsidRPr="00C46AD0">
              <w:rPr>
                <w:color w:val="000000"/>
                <w:sz w:val="22"/>
                <w:szCs w:val="22"/>
                <w:lang w:eastAsia="ru-RU"/>
              </w:rPr>
              <w:lastRenderedPageBreak/>
              <w:t> </w:t>
            </w:r>
          </w:p>
          <w:p w:rsidR="00C46AD0" w:rsidRPr="00C46AD0" w:rsidRDefault="00C46AD0" w:rsidP="00C46AD0">
            <w:pPr>
              <w:suppressAutoHyphens w:val="0"/>
              <w:ind w:firstLine="700"/>
              <w:jc w:val="both"/>
              <w:rPr>
                <w:color w:val="000000"/>
                <w:lang w:eastAsia="ru-RU"/>
              </w:rPr>
            </w:pPr>
            <w:proofErr w:type="gramStart"/>
            <w:r w:rsidRPr="00C46AD0">
              <w:rPr>
                <w:color w:val="000000"/>
                <w:sz w:val="22"/>
                <w:szCs w:val="22"/>
                <w:lang w:eastAsia="ru-RU"/>
              </w:rPr>
              <w:t xml:space="preserve">В 2024 году в рамках </w:t>
            </w:r>
            <w:bookmarkStart w:id="25" w:name="_dx_frag_StartFragment"/>
            <w:bookmarkEnd w:id="25"/>
            <w:r w:rsidRPr="00C46AD0">
              <w:rPr>
                <w:color w:val="000000"/>
                <w:sz w:val="22"/>
                <w:szCs w:val="22"/>
                <w:lang w:eastAsia="ru-RU"/>
              </w:rPr>
              <w:t>Соглашени</w:t>
            </w:r>
            <w:bookmarkStart w:id="26" w:name="_dx_frag_EndFragment"/>
            <w:bookmarkEnd w:id="26"/>
            <w:r w:rsidRPr="00C46AD0">
              <w:rPr>
                <w:color w:val="000000"/>
                <w:sz w:val="22"/>
                <w:szCs w:val="22"/>
                <w:lang w:eastAsia="ru-RU"/>
              </w:rPr>
              <w:t xml:space="preserve">й между министерством культуры Кировской области и администрацией </w:t>
            </w:r>
            <w:proofErr w:type="spellStart"/>
            <w:r w:rsidRPr="00C46AD0">
              <w:rPr>
                <w:color w:val="000000"/>
                <w:sz w:val="22"/>
                <w:szCs w:val="22"/>
                <w:lang w:eastAsia="ru-RU"/>
              </w:rPr>
              <w:t>Просницкого</w:t>
            </w:r>
            <w:proofErr w:type="spellEnd"/>
            <w:r w:rsidRPr="00C46AD0">
              <w:rPr>
                <w:color w:val="000000"/>
                <w:sz w:val="22"/>
                <w:szCs w:val="22"/>
                <w:lang w:eastAsia="ru-RU"/>
              </w:rPr>
              <w:t xml:space="preserve"> сельского поселения Кирово-Чепецкого района Кировской области (Соглашение о предоставлении субсидии местному бюджету из областного бюджета от 16.08.2024 № 4-228-2024 и Соглашение о предоставлении иных межбюджетных трансфертов, имеющих целевое назначение, местному бюджету из областного бюджета от 03.07.2024 № 12-157-2024) проведены работы по реконструкции крыши здания дома культуры на сумму</w:t>
            </w:r>
            <w:proofErr w:type="gramEnd"/>
            <w:r w:rsidRPr="00C46AD0">
              <w:rPr>
                <w:color w:val="000000"/>
                <w:sz w:val="22"/>
                <w:szCs w:val="22"/>
                <w:lang w:eastAsia="ru-RU"/>
              </w:rPr>
              <w:t xml:space="preserve"> 3 879 888,23 рубля (средства областного бюджета - 3 664 900,00 рублей, средства местного бюджета - 214 988,23 рубля).</w:t>
            </w:r>
          </w:p>
          <w:p w:rsidR="00C46AD0" w:rsidRPr="00C46AD0" w:rsidRDefault="00C46AD0" w:rsidP="00C46AD0">
            <w:pPr>
              <w:suppressAutoHyphens w:val="0"/>
              <w:ind w:firstLine="700"/>
              <w:jc w:val="both"/>
              <w:rPr>
                <w:color w:val="000000"/>
                <w:lang w:eastAsia="ru-RU"/>
              </w:rPr>
            </w:pPr>
            <w:r w:rsidRPr="00C46AD0">
              <w:rPr>
                <w:color w:val="000000"/>
                <w:sz w:val="22"/>
                <w:szCs w:val="22"/>
                <w:lang w:eastAsia="ru-RU"/>
              </w:rPr>
              <w:t xml:space="preserve">В рамках Соглашения о предоставлении субсидии местному бюджету из областного бюджета на организацию деятельности народных дружин от 09.02.2024 № 29/836 между администрацией Губернатора и Правительства Кировской области и администрацией </w:t>
            </w:r>
            <w:proofErr w:type="spellStart"/>
            <w:r w:rsidRPr="00C46AD0">
              <w:rPr>
                <w:color w:val="000000"/>
                <w:sz w:val="22"/>
                <w:szCs w:val="22"/>
                <w:lang w:eastAsia="ru-RU"/>
              </w:rPr>
              <w:t>Просницкого</w:t>
            </w:r>
            <w:proofErr w:type="spellEnd"/>
            <w:r w:rsidRPr="00C46AD0">
              <w:rPr>
                <w:color w:val="000000"/>
                <w:sz w:val="22"/>
                <w:szCs w:val="22"/>
                <w:lang w:eastAsia="ru-RU"/>
              </w:rPr>
              <w:t xml:space="preserve"> сельского поселения проведены совместные патрулирования с сотрудниками  органов внутренних дел. На организацию деятельности народных дружин направлено 16 800,00 рублей, в том числе 16 600,00 рублей - средства областного бюджета и 200,00 рублей - средства местного бюджета.</w:t>
            </w:r>
          </w:p>
          <w:p w:rsidR="00C46AD0" w:rsidRPr="00C46AD0" w:rsidRDefault="00C46AD0" w:rsidP="00C46AD0">
            <w:pPr>
              <w:suppressAutoHyphens w:val="0"/>
              <w:ind w:firstLine="700"/>
              <w:jc w:val="both"/>
              <w:rPr>
                <w:color w:val="000000"/>
                <w:lang w:eastAsia="ru-RU"/>
              </w:rPr>
            </w:pPr>
            <w:proofErr w:type="gramStart"/>
            <w:r w:rsidRPr="00C46AD0">
              <w:rPr>
                <w:color w:val="000000"/>
                <w:sz w:val="22"/>
                <w:szCs w:val="22"/>
                <w:lang w:eastAsia="ru-RU"/>
              </w:rPr>
              <w:t xml:space="preserve">В рамках Соглашения о предоставлении субсидий бюджету </w:t>
            </w:r>
            <w:proofErr w:type="spellStart"/>
            <w:r w:rsidRPr="00C46AD0">
              <w:rPr>
                <w:color w:val="000000"/>
                <w:sz w:val="22"/>
                <w:szCs w:val="22"/>
                <w:lang w:eastAsia="ru-RU"/>
              </w:rPr>
              <w:t>Просницкого</w:t>
            </w:r>
            <w:proofErr w:type="spellEnd"/>
            <w:r w:rsidRPr="00C46AD0">
              <w:rPr>
                <w:color w:val="000000"/>
                <w:sz w:val="22"/>
                <w:szCs w:val="22"/>
                <w:lang w:eastAsia="ru-RU"/>
              </w:rPr>
              <w:t xml:space="preserve"> сельского поселения из областного бюджета на подготовку сведений о границах населенных пунктов и о границах территориальных зон от 14.02.2024 № 40-НП/ТЗ-22024 между министерством строительства Кировской области и администрацией </w:t>
            </w:r>
            <w:proofErr w:type="spellStart"/>
            <w:r w:rsidRPr="00C46AD0">
              <w:rPr>
                <w:color w:val="000000"/>
                <w:sz w:val="22"/>
                <w:szCs w:val="22"/>
                <w:lang w:eastAsia="ru-RU"/>
              </w:rPr>
              <w:t>Просницкого</w:t>
            </w:r>
            <w:proofErr w:type="spellEnd"/>
            <w:r w:rsidRPr="00C46AD0">
              <w:rPr>
                <w:color w:val="000000"/>
                <w:sz w:val="22"/>
                <w:szCs w:val="22"/>
                <w:lang w:eastAsia="ru-RU"/>
              </w:rPr>
              <w:t xml:space="preserve"> сельского поселения подготовлены сведения о границах 16 населенных пунктов и о границах 10 территориальных зон на сумму 851 000,00 рублей (средства областного бюджета</w:t>
            </w:r>
            <w:proofErr w:type="gramEnd"/>
            <w:r w:rsidRPr="00C46AD0">
              <w:rPr>
                <w:color w:val="000000"/>
                <w:sz w:val="22"/>
                <w:szCs w:val="22"/>
                <w:lang w:eastAsia="ru-RU"/>
              </w:rPr>
              <w:t xml:space="preserve"> - </w:t>
            </w:r>
            <w:proofErr w:type="gramStart"/>
            <w:r w:rsidRPr="00C46AD0">
              <w:rPr>
                <w:color w:val="000000"/>
                <w:sz w:val="22"/>
                <w:szCs w:val="22"/>
                <w:lang w:eastAsia="ru-RU"/>
              </w:rPr>
              <w:t>765 900,00 рублей, средства местного бюджета - 85 100,00 рублей).</w:t>
            </w:r>
            <w:proofErr w:type="gramEnd"/>
          </w:p>
          <w:p w:rsidR="00C46AD0" w:rsidRPr="00C46AD0" w:rsidRDefault="00C46AD0" w:rsidP="00C46AD0">
            <w:pPr>
              <w:suppressAutoHyphens w:val="0"/>
              <w:ind w:firstLine="700"/>
              <w:jc w:val="both"/>
              <w:rPr>
                <w:color w:val="000000"/>
                <w:lang w:eastAsia="ru-RU"/>
              </w:rPr>
            </w:pPr>
            <w:proofErr w:type="gramStart"/>
            <w:r w:rsidRPr="00C46AD0">
              <w:rPr>
                <w:color w:val="000000"/>
                <w:sz w:val="22"/>
                <w:szCs w:val="22"/>
                <w:lang w:eastAsia="ru-RU"/>
              </w:rPr>
              <w:t>В рамках Соглашения о предоставлении субсидии местному бюджету из областного бюджета на реализацию мероприятий по борьбе с борщевиком Сосновского от 29.01.2024 № 19/</w:t>
            </w:r>
            <w:proofErr w:type="spellStart"/>
            <w:r w:rsidRPr="00C46AD0">
              <w:rPr>
                <w:color w:val="000000"/>
                <w:sz w:val="22"/>
                <w:szCs w:val="22"/>
                <w:lang w:eastAsia="ru-RU"/>
              </w:rPr>
              <w:t>бС</w:t>
            </w:r>
            <w:proofErr w:type="spellEnd"/>
            <w:r w:rsidRPr="00C46AD0">
              <w:rPr>
                <w:color w:val="000000"/>
                <w:sz w:val="22"/>
                <w:szCs w:val="22"/>
                <w:lang w:eastAsia="ru-RU"/>
              </w:rPr>
              <w:t xml:space="preserve"> между министерством сельского хозяйства и продовольствия Кировской области и администрацией </w:t>
            </w:r>
            <w:proofErr w:type="spellStart"/>
            <w:r w:rsidRPr="00C46AD0">
              <w:rPr>
                <w:color w:val="000000"/>
                <w:sz w:val="22"/>
                <w:szCs w:val="22"/>
                <w:lang w:eastAsia="ru-RU"/>
              </w:rPr>
              <w:t>Просницкого</w:t>
            </w:r>
            <w:proofErr w:type="spellEnd"/>
            <w:r w:rsidRPr="00C46AD0">
              <w:rPr>
                <w:color w:val="000000"/>
                <w:sz w:val="22"/>
                <w:szCs w:val="22"/>
                <w:lang w:eastAsia="ru-RU"/>
              </w:rPr>
              <w:t xml:space="preserve"> сельского поселения дважды обработана площадь в 4,06 га на сумму 194 546,00 рублей, в том числе средства областного бюджета - 192 600,00 рублей и средства местного бюджета</w:t>
            </w:r>
            <w:proofErr w:type="gramEnd"/>
            <w:r w:rsidRPr="00C46AD0">
              <w:rPr>
                <w:color w:val="000000"/>
                <w:sz w:val="22"/>
                <w:szCs w:val="22"/>
                <w:lang w:eastAsia="ru-RU"/>
              </w:rPr>
              <w:t xml:space="preserve"> - 1 946,00 рублей.</w:t>
            </w:r>
          </w:p>
          <w:p w:rsidR="00C46AD0" w:rsidRPr="00C46AD0" w:rsidRDefault="00C46AD0" w:rsidP="00C46AD0">
            <w:pPr>
              <w:suppressAutoHyphens w:val="0"/>
              <w:ind w:firstLine="700"/>
              <w:jc w:val="both"/>
              <w:rPr>
                <w:color w:val="000000"/>
                <w:lang w:eastAsia="ru-RU"/>
              </w:rPr>
            </w:pPr>
            <w:proofErr w:type="gramStart"/>
            <w:r w:rsidRPr="00C46AD0">
              <w:rPr>
                <w:color w:val="000000"/>
                <w:sz w:val="22"/>
                <w:szCs w:val="22"/>
                <w:lang w:eastAsia="ru-RU"/>
              </w:rPr>
              <w:t xml:space="preserve">В рамках Соглашения о предоставлении субсидии местному бюджету из областного бюджета на реализацию мероприятий по устройству и (или) модернизации уличного освещения населенных пунктов от 06.02.2024 № 22-УО 2024 между министерством энергетики и жилищно-коммунального хозяйства Кировской области и администрацией </w:t>
            </w:r>
            <w:proofErr w:type="spellStart"/>
            <w:r w:rsidRPr="00C46AD0">
              <w:rPr>
                <w:color w:val="000000"/>
                <w:sz w:val="22"/>
                <w:szCs w:val="22"/>
                <w:lang w:eastAsia="ru-RU"/>
              </w:rPr>
              <w:t>Просницкого</w:t>
            </w:r>
            <w:proofErr w:type="spellEnd"/>
            <w:r w:rsidRPr="00C46AD0">
              <w:rPr>
                <w:color w:val="000000"/>
                <w:sz w:val="22"/>
                <w:szCs w:val="22"/>
                <w:lang w:eastAsia="ru-RU"/>
              </w:rPr>
              <w:t xml:space="preserve"> сельского поселения проведены работы по устройству уличного освещения в с. </w:t>
            </w:r>
            <w:proofErr w:type="spellStart"/>
            <w:r w:rsidRPr="00C46AD0">
              <w:rPr>
                <w:color w:val="000000"/>
                <w:sz w:val="22"/>
                <w:szCs w:val="22"/>
                <w:lang w:eastAsia="ru-RU"/>
              </w:rPr>
              <w:t>Ильинское</w:t>
            </w:r>
            <w:proofErr w:type="spellEnd"/>
            <w:r w:rsidRPr="00C46AD0">
              <w:rPr>
                <w:color w:val="000000"/>
                <w:sz w:val="22"/>
                <w:szCs w:val="22"/>
                <w:lang w:eastAsia="ru-RU"/>
              </w:rPr>
              <w:t xml:space="preserve"> (ул. Центральная, ул. Садовая) и д. Векшино (ул. Нижняя, ул. Луговая</w:t>
            </w:r>
            <w:proofErr w:type="gramEnd"/>
            <w:r w:rsidRPr="00C46AD0">
              <w:rPr>
                <w:color w:val="000000"/>
                <w:sz w:val="22"/>
                <w:szCs w:val="22"/>
                <w:lang w:eastAsia="ru-RU"/>
              </w:rPr>
              <w:t>) на сумму 812 200,00 рублей, в том числе средства областного бюджета - 406 100,00 рублей и средства местного бюджета - 406 100,00 рублей.</w:t>
            </w:r>
          </w:p>
          <w:p w:rsidR="00C46AD0" w:rsidRPr="00C46AD0" w:rsidRDefault="00C46AD0" w:rsidP="00C46AD0">
            <w:pPr>
              <w:suppressAutoHyphens w:val="0"/>
              <w:ind w:firstLine="700"/>
              <w:jc w:val="both"/>
              <w:rPr>
                <w:color w:val="000000"/>
                <w:lang w:eastAsia="ru-RU"/>
              </w:rPr>
            </w:pPr>
            <w:proofErr w:type="gramStart"/>
            <w:r w:rsidRPr="00C46AD0">
              <w:rPr>
                <w:color w:val="000000"/>
                <w:sz w:val="22"/>
                <w:szCs w:val="22"/>
                <w:lang w:eastAsia="ru-RU"/>
              </w:rPr>
              <w:t xml:space="preserve">В рамках Соглашения о предоставлении субсидии местному бюджету из областного бюджета на повышение уровня подготовки лиц, замещающих муниципальные должности, и муниципальных служащих по основным вопросам деятельности органов местного самоуправления от 01.02.2024 № 22/ПК между министерством внутренней политики Кировской области и администрацией </w:t>
            </w:r>
            <w:proofErr w:type="spellStart"/>
            <w:r w:rsidRPr="00C46AD0">
              <w:rPr>
                <w:color w:val="000000"/>
                <w:sz w:val="22"/>
                <w:szCs w:val="22"/>
                <w:lang w:eastAsia="ru-RU"/>
              </w:rPr>
              <w:t>Просницкого</w:t>
            </w:r>
            <w:proofErr w:type="spellEnd"/>
            <w:r w:rsidRPr="00C46AD0">
              <w:rPr>
                <w:color w:val="000000"/>
                <w:sz w:val="22"/>
                <w:szCs w:val="22"/>
                <w:lang w:eastAsia="ru-RU"/>
              </w:rPr>
              <w:t xml:space="preserve"> сельского поселения проведено повышение квалификации по 4 программам на сумму 30 400,00 рублей, в том числе средства областного</w:t>
            </w:r>
            <w:proofErr w:type="gramEnd"/>
            <w:r w:rsidRPr="00C46AD0">
              <w:rPr>
                <w:color w:val="000000"/>
                <w:sz w:val="22"/>
                <w:szCs w:val="22"/>
                <w:lang w:eastAsia="ru-RU"/>
              </w:rPr>
              <w:t xml:space="preserve"> бюджета - 30 096,00 рублей и средства местного бюджета - 304,00 рубля.</w:t>
            </w:r>
          </w:p>
          <w:p w:rsidR="00C46AD0" w:rsidRPr="00C46AD0" w:rsidRDefault="00C46AD0" w:rsidP="00C46AD0">
            <w:pPr>
              <w:suppressAutoHyphens w:val="0"/>
              <w:ind w:firstLine="700"/>
              <w:jc w:val="both"/>
              <w:rPr>
                <w:color w:val="000000"/>
                <w:lang w:eastAsia="ru-RU"/>
              </w:rPr>
            </w:pPr>
            <w:proofErr w:type="gramStart"/>
            <w:r w:rsidRPr="00C46AD0">
              <w:rPr>
                <w:color w:val="000000"/>
                <w:sz w:val="22"/>
                <w:szCs w:val="22"/>
                <w:lang w:eastAsia="ru-RU"/>
              </w:rPr>
              <w:t xml:space="preserve">В рамках Соглашения о предоставлении субсидии местному бюджету из областного бюджета на создание и развитие молодежных пространств от 23.04.2024 № ОМ-14 между министерством молодежной политики Кировской области и администрацией </w:t>
            </w:r>
            <w:proofErr w:type="spellStart"/>
            <w:r w:rsidRPr="00C46AD0">
              <w:rPr>
                <w:color w:val="000000"/>
                <w:sz w:val="22"/>
                <w:szCs w:val="22"/>
                <w:lang w:eastAsia="ru-RU"/>
              </w:rPr>
              <w:t>Просницкого</w:t>
            </w:r>
            <w:proofErr w:type="spellEnd"/>
            <w:r w:rsidRPr="00C46AD0">
              <w:rPr>
                <w:color w:val="000000"/>
                <w:sz w:val="22"/>
                <w:szCs w:val="22"/>
                <w:lang w:eastAsia="ru-RU"/>
              </w:rPr>
              <w:t xml:space="preserve"> сельского поселения проведена работа по созданию и развитию молодежного пространства "Отличное место" на сумму 1 516 840,00 рублей, в том числе средства областного бюджета - 1 500 840,00 рублей и средства местного</w:t>
            </w:r>
            <w:proofErr w:type="gramEnd"/>
            <w:r w:rsidRPr="00C46AD0">
              <w:rPr>
                <w:color w:val="000000"/>
                <w:sz w:val="22"/>
                <w:szCs w:val="22"/>
                <w:lang w:eastAsia="ru-RU"/>
              </w:rPr>
              <w:t xml:space="preserve"> бюджета - 16 000,00 рублей.</w:t>
            </w:r>
          </w:p>
          <w:p w:rsidR="00C46AD0" w:rsidRPr="00C46AD0" w:rsidRDefault="00C46AD0" w:rsidP="00C46AD0">
            <w:pPr>
              <w:suppressAutoHyphens w:val="0"/>
              <w:ind w:firstLine="700"/>
              <w:jc w:val="both"/>
              <w:rPr>
                <w:color w:val="000000"/>
                <w:lang w:eastAsia="ru-RU"/>
              </w:rPr>
            </w:pPr>
            <w:proofErr w:type="gramStart"/>
            <w:r w:rsidRPr="00C46AD0">
              <w:rPr>
                <w:color w:val="000000"/>
                <w:sz w:val="22"/>
                <w:szCs w:val="22"/>
                <w:lang w:eastAsia="ru-RU"/>
              </w:rPr>
              <w:t xml:space="preserve">В рамках Соглашения о предоставлении субсидии местному бюджету из областного бюджета на </w:t>
            </w:r>
            <w:proofErr w:type="spellStart"/>
            <w:r w:rsidRPr="00C46AD0">
              <w:rPr>
                <w:color w:val="000000"/>
                <w:sz w:val="22"/>
                <w:szCs w:val="22"/>
                <w:lang w:eastAsia="ru-RU"/>
              </w:rPr>
              <w:t>софинансирование</w:t>
            </w:r>
            <w:proofErr w:type="spellEnd"/>
            <w:r w:rsidRPr="00C46AD0">
              <w:rPr>
                <w:color w:val="000000"/>
                <w:sz w:val="22"/>
                <w:szCs w:val="22"/>
                <w:lang w:eastAsia="ru-RU"/>
              </w:rPr>
              <w:t xml:space="preserve"> инициативных проектов по развитию общественной инфраструктуры муниципальных образований Кировской области от 31.01.2024 № 30 между министерством социального развития Кировской области и администрацией </w:t>
            </w:r>
            <w:proofErr w:type="spellStart"/>
            <w:r w:rsidRPr="00C46AD0">
              <w:rPr>
                <w:color w:val="000000"/>
                <w:sz w:val="22"/>
                <w:szCs w:val="22"/>
                <w:lang w:eastAsia="ru-RU"/>
              </w:rPr>
              <w:t>Просницкого</w:t>
            </w:r>
            <w:proofErr w:type="spellEnd"/>
            <w:r w:rsidRPr="00C46AD0">
              <w:rPr>
                <w:color w:val="000000"/>
                <w:sz w:val="22"/>
                <w:szCs w:val="22"/>
                <w:lang w:eastAsia="ru-RU"/>
              </w:rPr>
              <w:t xml:space="preserve"> сельского поселения проведены работы по ремонту уличного освещения д. Единение на сумму 983 546,04 рубля, в том числе технологическое присоединение на сумму 56 255,64 рубля</w:t>
            </w:r>
            <w:proofErr w:type="gramEnd"/>
            <w:r w:rsidRPr="00C46AD0">
              <w:rPr>
                <w:color w:val="000000"/>
                <w:sz w:val="22"/>
                <w:szCs w:val="22"/>
                <w:lang w:eastAsia="ru-RU"/>
              </w:rPr>
              <w:t xml:space="preserve"> </w:t>
            </w:r>
            <w:proofErr w:type="gramStart"/>
            <w:r w:rsidRPr="00C46AD0">
              <w:rPr>
                <w:color w:val="000000"/>
                <w:sz w:val="22"/>
                <w:szCs w:val="22"/>
                <w:lang w:eastAsia="ru-RU"/>
              </w:rPr>
              <w:t xml:space="preserve">и услуги </w:t>
            </w:r>
            <w:proofErr w:type="spellStart"/>
            <w:r w:rsidRPr="00C46AD0">
              <w:rPr>
                <w:color w:val="000000"/>
                <w:sz w:val="22"/>
                <w:szCs w:val="22"/>
                <w:lang w:eastAsia="ru-RU"/>
              </w:rPr>
              <w:t>строиттельного</w:t>
            </w:r>
            <w:proofErr w:type="spellEnd"/>
            <w:r w:rsidRPr="00C46AD0">
              <w:rPr>
                <w:color w:val="000000"/>
                <w:sz w:val="22"/>
                <w:szCs w:val="22"/>
                <w:lang w:eastAsia="ru-RU"/>
              </w:rPr>
              <w:t xml:space="preserve"> контроля на сумму 18 000,00 рублей, и ремонту участка автомобильной дороги общего назначения (ул. Коммунистическая ст. Просница) на сумму 2 007 260,87 рубля, в том числе услуги строительного контроля в сумме 29 000,00 рублей (средства областного бюджета 1 795 675,49 рубля, средства местного бюджета - 1 195 131,42 рубля).</w:t>
            </w:r>
            <w:proofErr w:type="gramEnd"/>
          </w:p>
          <w:p w:rsidR="00C46AD0" w:rsidRPr="00C46AD0" w:rsidRDefault="00C46AD0" w:rsidP="00C46AD0">
            <w:pPr>
              <w:suppressAutoHyphens w:val="0"/>
              <w:ind w:firstLine="700"/>
              <w:jc w:val="both"/>
              <w:rPr>
                <w:color w:val="000000"/>
                <w:lang w:eastAsia="ru-RU"/>
              </w:rPr>
            </w:pPr>
            <w:r w:rsidRPr="00C46AD0">
              <w:rPr>
                <w:color w:val="000000"/>
                <w:sz w:val="22"/>
                <w:szCs w:val="22"/>
                <w:lang w:eastAsia="ru-RU"/>
              </w:rPr>
              <w:t xml:space="preserve">В 2024 году поступил межбюджетный трансферт на поддержку мер по обеспечению сбалансированности бюджета в размере 1 702 400,00 рублей (330 000,00 рублей в мае, 574 400,00 рублей в августе, 245 000,00 рублей в ноябре и 553 000,00 рублей в декабре). </w:t>
            </w:r>
          </w:p>
          <w:p w:rsidR="00C46AD0" w:rsidRPr="00C46AD0" w:rsidRDefault="00C46AD0" w:rsidP="00C46AD0">
            <w:pPr>
              <w:suppressAutoHyphens w:val="0"/>
              <w:ind w:firstLine="700"/>
              <w:jc w:val="both"/>
              <w:rPr>
                <w:color w:val="000000"/>
                <w:lang w:eastAsia="ru-RU"/>
              </w:rPr>
            </w:pPr>
            <w:r w:rsidRPr="00C46AD0">
              <w:rPr>
                <w:color w:val="FF0000"/>
                <w:sz w:val="22"/>
                <w:szCs w:val="22"/>
                <w:lang w:eastAsia="ru-RU"/>
              </w:rPr>
              <w:lastRenderedPageBreak/>
              <w:t> </w:t>
            </w:r>
          </w:p>
          <w:p w:rsidR="00C46AD0" w:rsidRPr="00C46AD0" w:rsidRDefault="00C46AD0" w:rsidP="00C46AD0">
            <w:pPr>
              <w:suppressAutoHyphens w:val="0"/>
              <w:ind w:firstLine="720"/>
              <w:jc w:val="both"/>
              <w:rPr>
                <w:color w:val="000000"/>
                <w:lang w:eastAsia="ru-RU"/>
              </w:rPr>
            </w:pPr>
            <w:r w:rsidRPr="00C46AD0">
              <w:rPr>
                <w:color w:val="000000"/>
                <w:sz w:val="22"/>
                <w:szCs w:val="22"/>
                <w:lang w:eastAsia="ru-RU"/>
              </w:rPr>
              <w:t xml:space="preserve">Администрация </w:t>
            </w:r>
            <w:proofErr w:type="spellStart"/>
            <w:r w:rsidRPr="00C46AD0">
              <w:rPr>
                <w:color w:val="000000"/>
                <w:sz w:val="22"/>
                <w:szCs w:val="22"/>
                <w:lang w:eastAsia="ru-RU"/>
              </w:rPr>
              <w:t>Просницкого</w:t>
            </w:r>
            <w:proofErr w:type="spellEnd"/>
            <w:r w:rsidRPr="00C46AD0">
              <w:rPr>
                <w:color w:val="000000"/>
                <w:sz w:val="22"/>
                <w:szCs w:val="22"/>
                <w:lang w:eastAsia="ru-RU"/>
              </w:rPr>
              <w:t xml:space="preserve"> сельского поселения и подведомственное учреждение МКУК "</w:t>
            </w:r>
            <w:proofErr w:type="spellStart"/>
            <w:r w:rsidRPr="00C46AD0">
              <w:rPr>
                <w:color w:val="000000"/>
                <w:sz w:val="22"/>
                <w:szCs w:val="22"/>
                <w:lang w:eastAsia="ru-RU"/>
              </w:rPr>
              <w:t>Просницкий</w:t>
            </w:r>
            <w:proofErr w:type="spellEnd"/>
            <w:r w:rsidRPr="00C46AD0">
              <w:rPr>
                <w:color w:val="000000"/>
                <w:sz w:val="22"/>
                <w:szCs w:val="22"/>
                <w:lang w:eastAsia="ru-RU"/>
              </w:rPr>
              <w:t xml:space="preserve"> СДК" оснащены основными средствами, необходимыми для выполнения полномочий, оказания услуг. Все основные средства используются по целевому назначению.</w:t>
            </w:r>
          </w:p>
          <w:p w:rsidR="00C46AD0" w:rsidRPr="00C46AD0" w:rsidRDefault="00C46AD0" w:rsidP="00C46AD0">
            <w:pPr>
              <w:suppressAutoHyphens w:val="0"/>
              <w:ind w:firstLine="720"/>
              <w:jc w:val="both"/>
              <w:rPr>
                <w:color w:val="000000"/>
                <w:lang w:eastAsia="ru-RU"/>
              </w:rPr>
            </w:pPr>
            <w:r w:rsidRPr="00C46AD0">
              <w:rPr>
                <w:color w:val="000000"/>
                <w:sz w:val="22"/>
                <w:szCs w:val="22"/>
                <w:lang w:eastAsia="ru-RU"/>
              </w:rPr>
              <w:t>Для качественной и результативной работы все работники обеспечены оргтехникой (персональные компьютеры, принтеры, копировальная техника).</w:t>
            </w:r>
          </w:p>
          <w:p w:rsidR="00C46AD0" w:rsidRPr="00C46AD0" w:rsidRDefault="00C46AD0" w:rsidP="00C46AD0">
            <w:pPr>
              <w:suppressAutoHyphens w:val="0"/>
              <w:ind w:firstLine="720"/>
              <w:jc w:val="both"/>
              <w:rPr>
                <w:color w:val="000000"/>
                <w:lang w:eastAsia="ru-RU"/>
              </w:rPr>
            </w:pPr>
            <w:r w:rsidRPr="00C46AD0">
              <w:rPr>
                <w:color w:val="000000"/>
                <w:sz w:val="22"/>
                <w:szCs w:val="22"/>
                <w:lang w:eastAsia="ru-RU"/>
              </w:rPr>
              <w:t>Основными средствами учреждение обеспечено на 100%. Основные средства находятся в исправном техническом состоянии.</w:t>
            </w:r>
          </w:p>
          <w:p w:rsidR="00C46AD0" w:rsidRPr="00C46AD0" w:rsidRDefault="00C46AD0" w:rsidP="00C46AD0">
            <w:pPr>
              <w:suppressAutoHyphens w:val="0"/>
              <w:ind w:firstLine="720"/>
              <w:jc w:val="both"/>
              <w:rPr>
                <w:color w:val="000000"/>
                <w:lang w:eastAsia="ru-RU"/>
              </w:rPr>
            </w:pPr>
            <w:r w:rsidRPr="00C46AD0">
              <w:rPr>
                <w:color w:val="000000"/>
                <w:sz w:val="22"/>
                <w:szCs w:val="22"/>
                <w:lang w:eastAsia="ru-RU"/>
              </w:rPr>
              <w:t>Балансовая стоимость основных средств на конец отчетного периода составила 16 512 151,90 рубля, в том числе:</w:t>
            </w:r>
          </w:p>
          <w:p w:rsidR="00C46AD0" w:rsidRPr="00C46AD0" w:rsidRDefault="00C46AD0" w:rsidP="00C46AD0">
            <w:pPr>
              <w:suppressAutoHyphens w:val="0"/>
              <w:jc w:val="both"/>
              <w:rPr>
                <w:color w:val="000000"/>
                <w:lang w:eastAsia="ru-RU"/>
              </w:rPr>
            </w:pPr>
            <w:r w:rsidRPr="00C46AD0">
              <w:rPr>
                <w:color w:val="000000"/>
                <w:sz w:val="22"/>
                <w:szCs w:val="22"/>
                <w:lang w:eastAsia="ru-RU"/>
              </w:rPr>
              <w:t>1) недвижимое имущество (нежилые здания и сооружения) - 12 001 530,98 рубля, </w:t>
            </w:r>
          </w:p>
          <w:p w:rsidR="00C46AD0" w:rsidRPr="00C46AD0" w:rsidRDefault="00C46AD0" w:rsidP="00C46AD0">
            <w:pPr>
              <w:suppressAutoHyphens w:val="0"/>
              <w:jc w:val="both"/>
              <w:rPr>
                <w:color w:val="000000"/>
                <w:lang w:eastAsia="ru-RU"/>
              </w:rPr>
            </w:pPr>
            <w:r w:rsidRPr="00C46AD0">
              <w:rPr>
                <w:color w:val="000000"/>
                <w:sz w:val="22"/>
                <w:szCs w:val="22"/>
                <w:lang w:eastAsia="ru-RU"/>
              </w:rPr>
              <w:t>2) иное движимое имущество - 4 510 620,92 рубля, из них:</w:t>
            </w:r>
          </w:p>
          <w:p w:rsidR="00C46AD0" w:rsidRPr="00C46AD0" w:rsidRDefault="00C46AD0" w:rsidP="00C46AD0">
            <w:pPr>
              <w:suppressAutoHyphens w:val="0"/>
              <w:jc w:val="both"/>
              <w:rPr>
                <w:color w:val="000000"/>
                <w:lang w:eastAsia="ru-RU"/>
              </w:rPr>
            </w:pPr>
            <w:r w:rsidRPr="00C46AD0">
              <w:rPr>
                <w:color w:val="000000"/>
                <w:sz w:val="22"/>
                <w:szCs w:val="22"/>
                <w:lang w:eastAsia="ru-RU"/>
              </w:rPr>
              <w:t>- машины и оборудование (компьютеры, МФУ, принтеры, факсы, ПАК и т.п.) - 2 738 805,46 рубля;</w:t>
            </w:r>
          </w:p>
          <w:p w:rsidR="00C46AD0" w:rsidRPr="00C46AD0" w:rsidRDefault="00C46AD0" w:rsidP="00C46AD0">
            <w:pPr>
              <w:suppressAutoHyphens w:val="0"/>
              <w:jc w:val="both"/>
              <w:rPr>
                <w:color w:val="000000"/>
                <w:lang w:eastAsia="ru-RU"/>
              </w:rPr>
            </w:pPr>
            <w:r w:rsidRPr="00C46AD0">
              <w:rPr>
                <w:color w:val="000000"/>
                <w:sz w:val="22"/>
                <w:szCs w:val="22"/>
                <w:lang w:eastAsia="ru-RU"/>
              </w:rPr>
              <w:t>- транспортные средства - 674 666,66 рубля</w:t>
            </w:r>
            <w:proofErr w:type="gramStart"/>
            <w:r w:rsidRPr="00C46AD0">
              <w:rPr>
                <w:color w:val="000000"/>
                <w:sz w:val="22"/>
                <w:szCs w:val="22"/>
                <w:lang w:eastAsia="ru-RU"/>
              </w:rPr>
              <w:t>.;</w:t>
            </w:r>
            <w:proofErr w:type="gramEnd"/>
          </w:p>
          <w:p w:rsidR="00C46AD0" w:rsidRPr="00C46AD0" w:rsidRDefault="00C46AD0" w:rsidP="00C46AD0">
            <w:pPr>
              <w:suppressAutoHyphens w:val="0"/>
              <w:jc w:val="both"/>
              <w:rPr>
                <w:color w:val="000000"/>
                <w:lang w:eastAsia="ru-RU"/>
              </w:rPr>
            </w:pPr>
            <w:r w:rsidRPr="00C46AD0">
              <w:rPr>
                <w:color w:val="000000"/>
                <w:sz w:val="22"/>
                <w:szCs w:val="22"/>
                <w:lang w:eastAsia="ru-RU"/>
              </w:rPr>
              <w:t>- инвентарь производственный и хозяйственный - 830 156,50 рубля;</w:t>
            </w:r>
          </w:p>
          <w:p w:rsidR="00C46AD0" w:rsidRPr="00C46AD0" w:rsidRDefault="00C46AD0" w:rsidP="00C46AD0">
            <w:pPr>
              <w:suppressAutoHyphens w:val="0"/>
              <w:jc w:val="both"/>
              <w:rPr>
                <w:color w:val="000000"/>
                <w:lang w:eastAsia="ru-RU"/>
              </w:rPr>
            </w:pPr>
            <w:r w:rsidRPr="00C46AD0">
              <w:rPr>
                <w:color w:val="000000"/>
                <w:sz w:val="22"/>
                <w:szCs w:val="22"/>
                <w:lang w:eastAsia="ru-RU"/>
              </w:rPr>
              <w:t>- прочие основные средства - 266 992,30 рубля.</w:t>
            </w:r>
          </w:p>
          <w:p w:rsidR="00C46AD0" w:rsidRPr="00C46AD0" w:rsidRDefault="00C46AD0" w:rsidP="00C46AD0">
            <w:pPr>
              <w:suppressAutoHyphens w:val="0"/>
              <w:ind w:firstLine="720"/>
              <w:jc w:val="both"/>
              <w:rPr>
                <w:color w:val="000000"/>
                <w:lang w:eastAsia="ru-RU"/>
              </w:rPr>
            </w:pPr>
            <w:r w:rsidRPr="00C46AD0">
              <w:rPr>
                <w:color w:val="000000"/>
                <w:sz w:val="22"/>
                <w:szCs w:val="22"/>
                <w:lang w:eastAsia="ru-RU"/>
              </w:rPr>
              <w:t>Амортизация основных средств на конец отчетного периода составляет</w:t>
            </w:r>
          </w:p>
          <w:p w:rsidR="00C46AD0" w:rsidRPr="00C46AD0" w:rsidRDefault="00C46AD0" w:rsidP="00C46AD0">
            <w:pPr>
              <w:suppressAutoHyphens w:val="0"/>
              <w:jc w:val="both"/>
              <w:rPr>
                <w:color w:val="000000"/>
                <w:lang w:eastAsia="ru-RU"/>
              </w:rPr>
            </w:pPr>
            <w:r w:rsidRPr="00C46AD0">
              <w:rPr>
                <w:color w:val="000000"/>
                <w:sz w:val="22"/>
                <w:szCs w:val="22"/>
                <w:lang w:eastAsia="ru-RU"/>
              </w:rPr>
              <w:t> 7 358 933,44 рубля (44,6% от стоимости).</w:t>
            </w:r>
          </w:p>
          <w:p w:rsidR="00C46AD0" w:rsidRPr="00C46AD0" w:rsidRDefault="00C46AD0" w:rsidP="00C46AD0">
            <w:pPr>
              <w:suppressAutoHyphens w:val="0"/>
              <w:jc w:val="both"/>
              <w:rPr>
                <w:color w:val="000000"/>
                <w:lang w:eastAsia="ru-RU"/>
              </w:rPr>
            </w:pPr>
            <w:r w:rsidRPr="00C46AD0">
              <w:rPr>
                <w:color w:val="000000"/>
                <w:sz w:val="22"/>
                <w:szCs w:val="22"/>
                <w:lang w:eastAsia="ru-RU"/>
              </w:rPr>
              <w:t> </w:t>
            </w:r>
            <w:r w:rsidRPr="00C46AD0">
              <w:rPr>
                <w:b/>
                <w:color w:val="000000"/>
                <w:sz w:val="22"/>
                <w:szCs w:val="22"/>
                <w:lang w:eastAsia="ru-RU"/>
              </w:rPr>
              <w:t> </w:t>
            </w:r>
            <w:r w:rsidRPr="00C46AD0">
              <w:rPr>
                <w:color w:val="000000"/>
                <w:sz w:val="22"/>
                <w:szCs w:val="22"/>
                <w:lang w:eastAsia="ru-RU"/>
              </w:rPr>
              <w:t> </w:t>
            </w:r>
          </w:p>
          <w:p w:rsidR="00C46AD0" w:rsidRPr="00C46AD0" w:rsidRDefault="00C46AD0" w:rsidP="00C46AD0">
            <w:pPr>
              <w:suppressAutoHyphens w:val="0"/>
              <w:jc w:val="center"/>
              <w:rPr>
                <w:color w:val="000000"/>
                <w:lang w:eastAsia="ru-RU"/>
              </w:rPr>
            </w:pPr>
            <w:r w:rsidRPr="00C46AD0">
              <w:rPr>
                <w:b/>
                <w:color w:val="000000"/>
                <w:sz w:val="22"/>
                <w:szCs w:val="22"/>
                <w:u w:val="single"/>
                <w:lang w:eastAsia="ru-RU"/>
              </w:rPr>
              <w:t>РАЗДЕЛ 3.</w:t>
            </w:r>
          </w:p>
          <w:p w:rsidR="00C46AD0" w:rsidRPr="00C46AD0" w:rsidRDefault="00C46AD0" w:rsidP="00C46AD0">
            <w:pPr>
              <w:suppressAutoHyphens w:val="0"/>
              <w:jc w:val="center"/>
              <w:rPr>
                <w:color w:val="000000"/>
                <w:lang w:eastAsia="ru-RU"/>
              </w:rPr>
            </w:pPr>
            <w:r w:rsidRPr="00C46AD0">
              <w:rPr>
                <w:b/>
                <w:color w:val="000000"/>
                <w:sz w:val="22"/>
                <w:szCs w:val="22"/>
                <w:u w:val="single"/>
                <w:lang w:eastAsia="ru-RU"/>
              </w:rPr>
              <w:t>«АНАЛИЗ ОТЧЕТА ОБ ИСПОЛНЕНИИ БЮДЖЕТА СУБЪЕКТОМ БЮДЖЕТНОЙ ОТЧЕТНОСТИ»</w:t>
            </w:r>
          </w:p>
          <w:p w:rsidR="00C46AD0" w:rsidRPr="00C46AD0" w:rsidRDefault="00C46AD0" w:rsidP="00C46AD0">
            <w:pPr>
              <w:suppressAutoHyphens w:val="0"/>
              <w:jc w:val="center"/>
              <w:rPr>
                <w:color w:val="000000"/>
                <w:lang w:eastAsia="ru-RU"/>
              </w:rPr>
            </w:pPr>
            <w:r w:rsidRPr="00C46AD0">
              <w:rPr>
                <w:b/>
                <w:color w:val="000000"/>
                <w:sz w:val="22"/>
                <w:szCs w:val="22"/>
                <w:lang w:eastAsia="ru-RU"/>
              </w:rPr>
              <w:t>Доходы</w:t>
            </w:r>
          </w:p>
          <w:p w:rsidR="00C46AD0" w:rsidRPr="00C46AD0" w:rsidRDefault="00C46AD0" w:rsidP="00C46AD0">
            <w:pPr>
              <w:suppressAutoHyphens w:val="0"/>
              <w:ind w:firstLine="700"/>
              <w:jc w:val="both"/>
              <w:rPr>
                <w:color w:val="000000"/>
                <w:lang w:eastAsia="ru-RU"/>
              </w:rPr>
            </w:pPr>
            <w:r w:rsidRPr="00C46AD0">
              <w:rPr>
                <w:color w:val="000000"/>
                <w:sz w:val="22"/>
                <w:szCs w:val="22"/>
                <w:lang w:eastAsia="ru-RU"/>
              </w:rPr>
              <w:t xml:space="preserve">Бюджет </w:t>
            </w:r>
            <w:proofErr w:type="spellStart"/>
            <w:r w:rsidRPr="00C46AD0">
              <w:rPr>
                <w:color w:val="000000"/>
                <w:sz w:val="22"/>
                <w:szCs w:val="22"/>
                <w:lang w:eastAsia="ru-RU"/>
              </w:rPr>
              <w:t>Просницкого</w:t>
            </w:r>
            <w:proofErr w:type="spellEnd"/>
            <w:r w:rsidRPr="00C46AD0">
              <w:rPr>
                <w:color w:val="000000"/>
                <w:sz w:val="22"/>
                <w:szCs w:val="22"/>
                <w:lang w:eastAsia="ru-RU"/>
              </w:rPr>
              <w:t xml:space="preserve"> сельского поселения на 2024 год (со всеми изменениями в течение года) утвержден в сумме 28 551 900,00 рублей: </w:t>
            </w:r>
          </w:p>
          <w:p w:rsidR="00C46AD0" w:rsidRPr="00C46AD0" w:rsidRDefault="00C46AD0" w:rsidP="00C46AD0">
            <w:pPr>
              <w:suppressAutoHyphens w:val="0"/>
              <w:ind w:firstLine="700"/>
              <w:jc w:val="both"/>
              <w:rPr>
                <w:color w:val="000000"/>
                <w:lang w:eastAsia="ru-RU"/>
              </w:rPr>
            </w:pPr>
            <w:r w:rsidRPr="00C46AD0">
              <w:rPr>
                <w:color w:val="000000"/>
                <w:sz w:val="22"/>
                <w:szCs w:val="22"/>
                <w:lang w:eastAsia="ru-RU"/>
              </w:rPr>
              <w:t xml:space="preserve">- по налоговым и неналоговым доходам – 15 076 507,00 рублей, что составляет 52,8% от общих доходов; </w:t>
            </w:r>
          </w:p>
          <w:p w:rsidR="00C46AD0" w:rsidRPr="00C46AD0" w:rsidRDefault="00C46AD0" w:rsidP="00C46AD0">
            <w:pPr>
              <w:suppressAutoHyphens w:val="0"/>
              <w:ind w:firstLine="700"/>
              <w:jc w:val="both"/>
              <w:rPr>
                <w:color w:val="000000"/>
                <w:lang w:eastAsia="ru-RU"/>
              </w:rPr>
            </w:pPr>
            <w:r w:rsidRPr="00C46AD0">
              <w:rPr>
                <w:color w:val="000000"/>
                <w:sz w:val="22"/>
                <w:szCs w:val="22"/>
                <w:lang w:eastAsia="ru-RU"/>
              </w:rPr>
              <w:t>- по безвозмездным поступлениям 13 475 393,00 рубля, что составляет 47,2% общих доходов.</w:t>
            </w:r>
            <w:r w:rsidRPr="00C46AD0">
              <w:rPr>
                <w:color w:val="FF0000"/>
                <w:sz w:val="22"/>
                <w:szCs w:val="22"/>
                <w:lang w:eastAsia="ru-RU"/>
              </w:rPr>
              <w:t xml:space="preserve"> </w:t>
            </w:r>
          </w:p>
          <w:p w:rsidR="00C46AD0" w:rsidRPr="00C46AD0" w:rsidRDefault="00C46AD0" w:rsidP="00C46AD0">
            <w:pPr>
              <w:suppressAutoHyphens w:val="0"/>
              <w:ind w:firstLine="700"/>
              <w:jc w:val="both"/>
              <w:rPr>
                <w:color w:val="000000"/>
                <w:lang w:eastAsia="ru-RU"/>
              </w:rPr>
            </w:pPr>
            <w:r w:rsidRPr="00C46AD0">
              <w:rPr>
                <w:color w:val="000000"/>
                <w:sz w:val="22"/>
                <w:szCs w:val="22"/>
                <w:lang w:eastAsia="ru-RU"/>
              </w:rPr>
              <w:t xml:space="preserve">Фактическое поступление в бюджет сельского поселения составило  27 798 412,73 рубля или 97,4% от уточненного годового плана. По сравнению с 2023 годом доходов поступило больше на 9 085 805,20 рубля. </w:t>
            </w:r>
          </w:p>
          <w:p w:rsidR="00C46AD0" w:rsidRPr="00C46AD0" w:rsidRDefault="00C46AD0" w:rsidP="00C46AD0">
            <w:pPr>
              <w:suppressAutoHyphens w:val="0"/>
              <w:ind w:firstLine="700"/>
              <w:jc w:val="both"/>
              <w:rPr>
                <w:color w:val="000000"/>
                <w:lang w:eastAsia="ru-RU"/>
              </w:rPr>
            </w:pPr>
            <w:r w:rsidRPr="00C46AD0">
              <w:rPr>
                <w:color w:val="000000"/>
                <w:sz w:val="22"/>
                <w:szCs w:val="22"/>
                <w:lang w:eastAsia="ru-RU"/>
              </w:rPr>
              <w:t xml:space="preserve">По налоговым и неналоговым доходам поступление в бюджет поселения составило 14 814 302,24 рубля или 98,3% уточненного годового плана, что больше на 2 529 107,86 рубля по   сравнению с 2023 годом. </w:t>
            </w:r>
          </w:p>
          <w:p w:rsidR="00C46AD0" w:rsidRPr="00C46AD0" w:rsidRDefault="00C46AD0" w:rsidP="00C46AD0">
            <w:pPr>
              <w:suppressAutoHyphens w:val="0"/>
              <w:ind w:firstLine="700"/>
              <w:jc w:val="both"/>
              <w:rPr>
                <w:color w:val="000000"/>
                <w:lang w:eastAsia="ru-RU"/>
              </w:rPr>
            </w:pPr>
            <w:r w:rsidRPr="00C46AD0">
              <w:rPr>
                <w:color w:val="000000"/>
                <w:sz w:val="22"/>
                <w:szCs w:val="22"/>
                <w:lang w:eastAsia="ru-RU"/>
              </w:rPr>
              <w:t xml:space="preserve">Безвозмездные поступления составляют 12 984 110,49 рубля или 96,4% уточненного годового плана, что больше на 6 556 697,34 рубля по сравнению с 2023 годом. </w:t>
            </w:r>
            <w:proofErr w:type="gramStart"/>
            <w:r w:rsidRPr="00C46AD0">
              <w:rPr>
                <w:color w:val="000000"/>
                <w:sz w:val="22"/>
                <w:szCs w:val="22"/>
                <w:lang w:eastAsia="ru-RU"/>
              </w:rPr>
              <w:t>Увеличение безвозмездных поступлений в 2024 году по сравнению с 2023 годом связано с тем, что в 2024 году реализовывались мероприятия в рамках девяти соглашений о предоставлении субсидий местному бюджету из областного бюджета на сумму 8 122 711,49 рубля, а в 2023 году реализовывались мероприятия только по шести соглашениям о предоставлении субсидий местному бюджету из областного бюджета на сумму 4 204</w:t>
            </w:r>
            <w:proofErr w:type="gramEnd"/>
            <w:r w:rsidRPr="00C46AD0">
              <w:rPr>
                <w:color w:val="000000"/>
                <w:sz w:val="22"/>
                <w:szCs w:val="22"/>
                <w:lang w:eastAsia="ru-RU"/>
              </w:rPr>
              <w:t xml:space="preserve"> 180,85 рубля.</w:t>
            </w:r>
          </w:p>
          <w:p w:rsidR="00C46AD0" w:rsidRPr="00C46AD0" w:rsidRDefault="00C46AD0" w:rsidP="00C46AD0">
            <w:pPr>
              <w:suppressAutoHyphens w:val="0"/>
              <w:ind w:firstLine="700"/>
              <w:jc w:val="both"/>
              <w:rPr>
                <w:color w:val="000000"/>
                <w:lang w:eastAsia="ru-RU"/>
              </w:rPr>
            </w:pPr>
            <w:r w:rsidRPr="00C46AD0">
              <w:rPr>
                <w:color w:val="000000"/>
                <w:sz w:val="22"/>
                <w:szCs w:val="22"/>
                <w:lang w:eastAsia="ru-RU"/>
              </w:rPr>
              <w:t>Основным налоговым источником в 2024 году является налог на доходы физических лиц. Его поступление составило 7 427 620,45 рубля или 55,0% от суммы налоговых доходов.</w:t>
            </w:r>
            <w:r w:rsidRPr="00C46AD0">
              <w:rPr>
                <w:color w:val="FF0000"/>
                <w:sz w:val="22"/>
                <w:szCs w:val="22"/>
                <w:lang w:eastAsia="ru-RU"/>
              </w:rPr>
              <w:t xml:space="preserve"> </w:t>
            </w:r>
            <w:r w:rsidRPr="00C46AD0">
              <w:rPr>
                <w:color w:val="000000"/>
                <w:sz w:val="22"/>
                <w:szCs w:val="22"/>
                <w:lang w:eastAsia="ru-RU"/>
              </w:rPr>
              <w:t>Основным источником неналоговых доходов в 2024 году</w:t>
            </w:r>
            <w:r w:rsidRPr="00C46AD0">
              <w:rPr>
                <w:color w:val="FF0000"/>
                <w:sz w:val="22"/>
                <w:szCs w:val="22"/>
                <w:lang w:eastAsia="ru-RU"/>
              </w:rPr>
              <w:t xml:space="preserve"> </w:t>
            </w:r>
            <w:r w:rsidRPr="00C46AD0">
              <w:rPr>
                <w:color w:val="000000"/>
                <w:sz w:val="22"/>
                <w:szCs w:val="22"/>
                <w:lang w:eastAsia="ru-RU"/>
              </w:rPr>
              <w:t>явились доходы</w:t>
            </w:r>
            <w:r w:rsidRPr="00C46AD0">
              <w:rPr>
                <w:color w:val="FF0000"/>
                <w:sz w:val="22"/>
                <w:szCs w:val="22"/>
                <w:lang w:eastAsia="ru-RU"/>
              </w:rPr>
              <w:t xml:space="preserve"> </w:t>
            </w:r>
            <w:r w:rsidRPr="00C46AD0">
              <w:rPr>
                <w:color w:val="000000"/>
                <w:sz w:val="22"/>
                <w:szCs w:val="22"/>
                <w:lang w:eastAsia="ru-RU"/>
              </w:rPr>
              <w:t xml:space="preserve">от использования имущества, находящегося в собственности </w:t>
            </w:r>
            <w:proofErr w:type="spellStart"/>
            <w:r w:rsidRPr="00C46AD0">
              <w:rPr>
                <w:color w:val="000000"/>
                <w:sz w:val="22"/>
                <w:szCs w:val="22"/>
                <w:lang w:eastAsia="ru-RU"/>
              </w:rPr>
              <w:t>сельсктих</w:t>
            </w:r>
            <w:proofErr w:type="spellEnd"/>
            <w:r w:rsidRPr="00C46AD0">
              <w:rPr>
                <w:color w:val="000000"/>
                <w:sz w:val="22"/>
                <w:szCs w:val="22"/>
                <w:lang w:eastAsia="ru-RU"/>
              </w:rPr>
              <w:t xml:space="preserve"> поселений (</w:t>
            </w:r>
            <w:proofErr w:type="spellStart"/>
            <w:r w:rsidRPr="00C46AD0">
              <w:rPr>
                <w:color w:val="000000"/>
                <w:sz w:val="22"/>
                <w:szCs w:val="22"/>
                <w:lang w:eastAsia="ru-RU"/>
              </w:rPr>
              <w:t>соцнайм</w:t>
            </w:r>
            <w:proofErr w:type="spellEnd"/>
            <w:r w:rsidRPr="00C46AD0">
              <w:rPr>
                <w:color w:val="000000"/>
                <w:sz w:val="22"/>
                <w:szCs w:val="22"/>
                <w:lang w:eastAsia="ru-RU"/>
              </w:rPr>
              <w:t>). Эти доходы составили 568 842,09 рубля или 43,5% от суммы неналоговых доходов.</w:t>
            </w:r>
          </w:p>
          <w:p w:rsidR="00C46AD0" w:rsidRPr="00C46AD0" w:rsidRDefault="00C46AD0" w:rsidP="00C46AD0">
            <w:pPr>
              <w:suppressAutoHyphens w:val="0"/>
              <w:ind w:firstLine="700"/>
              <w:jc w:val="both"/>
              <w:rPr>
                <w:color w:val="000000"/>
                <w:lang w:eastAsia="ru-RU"/>
              </w:rPr>
            </w:pPr>
            <w:r w:rsidRPr="00C46AD0">
              <w:rPr>
                <w:color w:val="000000"/>
                <w:sz w:val="22"/>
                <w:szCs w:val="22"/>
                <w:lang w:eastAsia="ru-RU"/>
              </w:rPr>
              <w:t>План по доходам исполнен на 97,4%.</w:t>
            </w:r>
          </w:p>
          <w:p w:rsidR="00C46AD0" w:rsidRPr="00C46AD0" w:rsidRDefault="00C46AD0" w:rsidP="00C01A23">
            <w:pPr>
              <w:suppressAutoHyphens w:val="0"/>
              <w:ind w:firstLine="700"/>
              <w:jc w:val="center"/>
              <w:rPr>
                <w:color w:val="000000"/>
                <w:lang w:eastAsia="ru-RU"/>
              </w:rPr>
            </w:pPr>
            <w:r w:rsidRPr="00C46AD0">
              <w:rPr>
                <w:b/>
                <w:color w:val="000000"/>
                <w:sz w:val="22"/>
                <w:szCs w:val="22"/>
                <w:lang w:eastAsia="ru-RU"/>
              </w:rPr>
              <w:t>Расходы</w:t>
            </w:r>
          </w:p>
          <w:p w:rsidR="00C46AD0" w:rsidRPr="00C46AD0" w:rsidRDefault="00C46AD0" w:rsidP="00C46AD0">
            <w:pPr>
              <w:suppressAutoHyphens w:val="0"/>
              <w:ind w:firstLine="700"/>
              <w:jc w:val="both"/>
              <w:rPr>
                <w:color w:val="000000"/>
                <w:lang w:eastAsia="ru-RU"/>
              </w:rPr>
            </w:pPr>
            <w:r w:rsidRPr="00C46AD0">
              <w:rPr>
                <w:color w:val="000000"/>
                <w:sz w:val="22"/>
                <w:szCs w:val="22"/>
                <w:lang w:eastAsia="ru-RU"/>
              </w:rPr>
              <w:t xml:space="preserve">Бюджет сельского поселения по расходам на 2024 год утвержден в сумме 29 331 671,00 </w:t>
            </w:r>
            <w:proofErr w:type="spellStart"/>
            <w:r w:rsidRPr="00C46AD0">
              <w:rPr>
                <w:color w:val="000000"/>
                <w:sz w:val="22"/>
                <w:szCs w:val="22"/>
                <w:lang w:eastAsia="ru-RU"/>
              </w:rPr>
              <w:t>рублЬ</w:t>
            </w:r>
            <w:proofErr w:type="spellEnd"/>
            <w:r w:rsidRPr="00C46AD0">
              <w:rPr>
                <w:color w:val="000000"/>
                <w:sz w:val="22"/>
                <w:szCs w:val="22"/>
                <w:lang w:eastAsia="ru-RU"/>
              </w:rPr>
              <w:t>. Плановые назначения бюджета поселения по расходам за 2024 год исполнены в сумме 27 206 967,08 рубля или на 92,8%.</w:t>
            </w:r>
          </w:p>
          <w:p w:rsidR="00C46AD0" w:rsidRPr="00C46AD0" w:rsidRDefault="00C46AD0" w:rsidP="00C46AD0">
            <w:pPr>
              <w:suppressAutoHyphens w:val="0"/>
              <w:ind w:firstLine="700"/>
              <w:jc w:val="both"/>
              <w:rPr>
                <w:color w:val="000000"/>
                <w:lang w:eastAsia="ru-RU"/>
              </w:rPr>
            </w:pPr>
            <w:r w:rsidRPr="00C46AD0">
              <w:rPr>
                <w:color w:val="000000"/>
                <w:sz w:val="22"/>
                <w:szCs w:val="22"/>
                <w:lang w:eastAsia="ru-RU"/>
              </w:rPr>
              <w:t>По разделу 01 «Общегосударственные вопросы» бюджет поселения утвержден в сумме 7 320 194,00 рубля, исполнение составило</w:t>
            </w:r>
            <w:r w:rsidRPr="00C46AD0">
              <w:rPr>
                <w:color w:val="FF0000"/>
                <w:sz w:val="22"/>
                <w:szCs w:val="22"/>
                <w:lang w:eastAsia="ru-RU"/>
              </w:rPr>
              <w:t xml:space="preserve"> </w:t>
            </w:r>
            <w:r w:rsidRPr="00C46AD0">
              <w:rPr>
                <w:color w:val="000000"/>
                <w:sz w:val="22"/>
                <w:szCs w:val="22"/>
                <w:lang w:eastAsia="ru-RU"/>
              </w:rPr>
              <w:t>6 104 798,30 рубля или 83,4% за счет экономии средств по заработной плате, по услугам, по приобретению материальных ценностей.</w:t>
            </w:r>
            <w:r w:rsidRPr="00C46AD0">
              <w:rPr>
                <w:color w:val="FF0000"/>
                <w:sz w:val="22"/>
                <w:szCs w:val="22"/>
                <w:lang w:eastAsia="ru-RU"/>
              </w:rPr>
              <w:t xml:space="preserve"> </w:t>
            </w:r>
            <w:r w:rsidRPr="00C46AD0">
              <w:rPr>
                <w:color w:val="000000"/>
                <w:sz w:val="22"/>
                <w:szCs w:val="22"/>
                <w:lang w:eastAsia="ru-RU"/>
              </w:rPr>
              <w:t xml:space="preserve">Данный раздел включает расходы пяти подразделов по направлениям: </w:t>
            </w:r>
          </w:p>
          <w:p w:rsidR="00C46AD0" w:rsidRPr="00C46AD0" w:rsidRDefault="00C46AD0" w:rsidP="00C46AD0">
            <w:pPr>
              <w:suppressAutoHyphens w:val="0"/>
              <w:ind w:firstLine="700"/>
              <w:jc w:val="both"/>
              <w:rPr>
                <w:color w:val="000000"/>
                <w:lang w:eastAsia="ru-RU"/>
              </w:rPr>
            </w:pPr>
            <w:r w:rsidRPr="00C46AD0">
              <w:rPr>
                <w:color w:val="000000"/>
                <w:sz w:val="22"/>
                <w:szCs w:val="22"/>
                <w:lang w:eastAsia="ru-RU"/>
              </w:rPr>
              <w:t xml:space="preserve">- выполнение функций главы муниципального образования; </w:t>
            </w:r>
          </w:p>
          <w:p w:rsidR="00C46AD0" w:rsidRPr="00C46AD0" w:rsidRDefault="00C46AD0" w:rsidP="00C46AD0">
            <w:pPr>
              <w:suppressAutoHyphens w:val="0"/>
              <w:ind w:firstLine="700"/>
              <w:jc w:val="both"/>
              <w:rPr>
                <w:color w:val="000000"/>
                <w:lang w:eastAsia="ru-RU"/>
              </w:rPr>
            </w:pPr>
            <w:r w:rsidRPr="00C46AD0">
              <w:rPr>
                <w:color w:val="000000"/>
                <w:sz w:val="22"/>
                <w:szCs w:val="22"/>
                <w:lang w:eastAsia="ru-RU"/>
              </w:rPr>
              <w:lastRenderedPageBreak/>
              <w:t>- выполнение функций муниципальных служащих;</w:t>
            </w:r>
          </w:p>
          <w:p w:rsidR="00C46AD0" w:rsidRPr="00C46AD0" w:rsidRDefault="00C46AD0" w:rsidP="00C46AD0">
            <w:pPr>
              <w:suppressAutoHyphens w:val="0"/>
              <w:ind w:firstLine="700"/>
              <w:jc w:val="both"/>
              <w:rPr>
                <w:color w:val="000000"/>
                <w:lang w:eastAsia="ru-RU"/>
              </w:rPr>
            </w:pPr>
            <w:r w:rsidRPr="00C46AD0">
              <w:rPr>
                <w:color w:val="000000"/>
                <w:sz w:val="22"/>
                <w:szCs w:val="22"/>
                <w:lang w:eastAsia="ru-RU"/>
              </w:rPr>
              <w:t>- передача части полномочий для решения вопросов местного значения по жилищно-коммунальному хозяйству;</w:t>
            </w:r>
          </w:p>
          <w:p w:rsidR="00C46AD0" w:rsidRPr="00C46AD0" w:rsidRDefault="00C46AD0" w:rsidP="00C46AD0">
            <w:pPr>
              <w:suppressAutoHyphens w:val="0"/>
              <w:ind w:firstLine="700"/>
              <w:jc w:val="both"/>
              <w:rPr>
                <w:color w:val="000000"/>
                <w:lang w:eastAsia="ru-RU"/>
              </w:rPr>
            </w:pPr>
            <w:r w:rsidRPr="00C46AD0">
              <w:rPr>
                <w:color w:val="000000"/>
                <w:sz w:val="22"/>
                <w:szCs w:val="22"/>
                <w:lang w:eastAsia="ru-RU"/>
              </w:rPr>
              <w:t>- передача части полномочий по осуществлению муниципального жилищного контроля;</w:t>
            </w:r>
          </w:p>
          <w:p w:rsidR="00C46AD0" w:rsidRPr="00C46AD0" w:rsidRDefault="00C46AD0" w:rsidP="00C46AD0">
            <w:pPr>
              <w:suppressAutoHyphens w:val="0"/>
              <w:ind w:firstLine="700"/>
              <w:jc w:val="both"/>
              <w:rPr>
                <w:color w:val="000000"/>
                <w:lang w:eastAsia="ru-RU"/>
              </w:rPr>
            </w:pPr>
            <w:r w:rsidRPr="00C46AD0">
              <w:rPr>
                <w:color w:val="000000"/>
                <w:sz w:val="22"/>
                <w:szCs w:val="22"/>
                <w:lang w:eastAsia="ru-RU"/>
              </w:rPr>
              <w:t>- передача части полномочий по решению вопросов местного значения для осуществления внешнего муниципального финансового контроля поселений;</w:t>
            </w:r>
          </w:p>
          <w:p w:rsidR="00C46AD0" w:rsidRPr="00C46AD0" w:rsidRDefault="00C46AD0" w:rsidP="00C46AD0">
            <w:pPr>
              <w:suppressAutoHyphens w:val="0"/>
              <w:ind w:firstLine="700"/>
              <w:jc w:val="both"/>
              <w:rPr>
                <w:color w:val="000000"/>
                <w:lang w:eastAsia="ru-RU"/>
              </w:rPr>
            </w:pPr>
            <w:r w:rsidRPr="00C46AD0">
              <w:rPr>
                <w:color w:val="000000"/>
                <w:sz w:val="22"/>
                <w:szCs w:val="22"/>
                <w:lang w:eastAsia="ru-RU"/>
              </w:rPr>
              <w:t xml:space="preserve">- резервные фонды местных администраций; </w:t>
            </w:r>
          </w:p>
          <w:p w:rsidR="00C46AD0" w:rsidRPr="00C46AD0" w:rsidRDefault="00C46AD0" w:rsidP="00C46AD0">
            <w:pPr>
              <w:suppressAutoHyphens w:val="0"/>
              <w:ind w:firstLine="700"/>
              <w:jc w:val="both"/>
              <w:rPr>
                <w:color w:val="000000"/>
                <w:lang w:eastAsia="ru-RU"/>
              </w:rPr>
            </w:pPr>
            <w:r w:rsidRPr="00C46AD0">
              <w:rPr>
                <w:color w:val="000000"/>
                <w:sz w:val="22"/>
                <w:szCs w:val="22"/>
                <w:lang w:eastAsia="ru-RU"/>
              </w:rPr>
              <w:t>- мероприятия по управлению имуществом и земельными участками;</w:t>
            </w:r>
          </w:p>
          <w:p w:rsidR="00C46AD0" w:rsidRPr="00C46AD0" w:rsidRDefault="00C46AD0" w:rsidP="00C46AD0">
            <w:pPr>
              <w:suppressAutoHyphens w:val="0"/>
              <w:ind w:firstLine="700"/>
              <w:jc w:val="both"/>
              <w:rPr>
                <w:color w:val="000000"/>
                <w:lang w:eastAsia="ru-RU"/>
              </w:rPr>
            </w:pPr>
            <w:r w:rsidRPr="00C46AD0">
              <w:rPr>
                <w:color w:val="000000"/>
                <w:sz w:val="22"/>
                <w:szCs w:val="22"/>
                <w:lang w:eastAsia="ru-RU"/>
              </w:rPr>
              <w:t>- прочие мероприятия по благоустройству поселения;</w:t>
            </w:r>
          </w:p>
          <w:p w:rsidR="00C46AD0" w:rsidRPr="00C46AD0" w:rsidRDefault="00C46AD0" w:rsidP="00C46AD0">
            <w:pPr>
              <w:suppressAutoHyphens w:val="0"/>
              <w:ind w:firstLine="700"/>
              <w:jc w:val="both"/>
              <w:rPr>
                <w:color w:val="000000"/>
                <w:lang w:eastAsia="ru-RU"/>
              </w:rPr>
            </w:pPr>
            <w:r w:rsidRPr="00C46AD0">
              <w:rPr>
                <w:color w:val="000000"/>
                <w:sz w:val="22"/>
                <w:szCs w:val="22"/>
                <w:lang w:eastAsia="ru-RU"/>
              </w:rPr>
              <w:t>- обеспечение деятельности обслуживающего персонала;</w:t>
            </w:r>
          </w:p>
          <w:p w:rsidR="00C46AD0" w:rsidRPr="00C46AD0" w:rsidRDefault="00C46AD0" w:rsidP="00C46AD0">
            <w:pPr>
              <w:suppressAutoHyphens w:val="0"/>
              <w:ind w:firstLine="700"/>
              <w:jc w:val="both"/>
              <w:rPr>
                <w:color w:val="000000"/>
                <w:lang w:eastAsia="ru-RU"/>
              </w:rPr>
            </w:pPr>
            <w:r w:rsidRPr="00C46AD0">
              <w:rPr>
                <w:color w:val="000000"/>
                <w:sz w:val="22"/>
                <w:szCs w:val="22"/>
                <w:lang w:eastAsia="ru-RU"/>
              </w:rPr>
              <w:t>- обеспечение деятельности специалистов.</w:t>
            </w:r>
          </w:p>
          <w:p w:rsidR="00C46AD0" w:rsidRPr="00C46AD0" w:rsidRDefault="00C46AD0" w:rsidP="00C46AD0">
            <w:pPr>
              <w:suppressAutoHyphens w:val="0"/>
              <w:ind w:firstLine="700"/>
              <w:jc w:val="both"/>
              <w:rPr>
                <w:color w:val="000000"/>
                <w:lang w:eastAsia="ru-RU"/>
              </w:rPr>
            </w:pPr>
            <w:r w:rsidRPr="00C46AD0">
              <w:rPr>
                <w:color w:val="000000"/>
                <w:sz w:val="22"/>
                <w:szCs w:val="22"/>
                <w:lang w:eastAsia="ru-RU"/>
              </w:rPr>
              <w:t xml:space="preserve">Подраздел 02 отражает расходы на содержание главы </w:t>
            </w:r>
            <w:proofErr w:type="spellStart"/>
            <w:r w:rsidRPr="00C46AD0">
              <w:rPr>
                <w:color w:val="000000"/>
                <w:sz w:val="22"/>
                <w:szCs w:val="22"/>
                <w:lang w:eastAsia="ru-RU"/>
              </w:rPr>
              <w:t>Просницкого</w:t>
            </w:r>
            <w:proofErr w:type="spellEnd"/>
            <w:r w:rsidRPr="00C46AD0">
              <w:rPr>
                <w:color w:val="000000"/>
                <w:sz w:val="22"/>
                <w:szCs w:val="22"/>
                <w:lang w:eastAsia="ru-RU"/>
              </w:rPr>
              <w:t xml:space="preserve"> сельского поселения 960 056,56 рублей (расходы на заработную плату с начислениями составили 907 146,56 рубля).</w:t>
            </w:r>
          </w:p>
          <w:p w:rsidR="00C46AD0" w:rsidRPr="00C46AD0" w:rsidRDefault="00C46AD0" w:rsidP="00C46AD0">
            <w:pPr>
              <w:suppressAutoHyphens w:val="0"/>
              <w:ind w:firstLine="700"/>
              <w:jc w:val="both"/>
              <w:rPr>
                <w:color w:val="000000"/>
                <w:lang w:eastAsia="ru-RU"/>
              </w:rPr>
            </w:pPr>
            <w:r w:rsidRPr="00C46AD0">
              <w:rPr>
                <w:color w:val="000000"/>
                <w:sz w:val="22"/>
                <w:szCs w:val="22"/>
                <w:lang w:eastAsia="ru-RU"/>
              </w:rPr>
              <w:t>Подраздел 04 включает расходы на содержание муниципальных служащих (штатная численность – 4,5 ставок, фактически замещено 3,0 ставки на конец отчетного периода) и 1 ставка технического персонала (бухгалтер). Расходы на заработную плату с начислениями составили 2 892 807,82 рубля.</w:t>
            </w:r>
          </w:p>
          <w:p w:rsidR="00C46AD0" w:rsidRPr="00C46AD0" w:rsidRDefault="00C46AD0" w:rsidP="00C46AD0">
            <w:pPr>
              <w:suppressAutoHyphens w:val="0"/>
              <w:ind w:firstLine="700"/>
              <w:jc w:val="both"/>
              <w:rPr>
                <w:color w:val="000000"/>
                <w:lang w:eastAsia="ru-RU"/>
              </w:rPr>
            </w:pPr>
            <w:r w:rsidRPr="00C46AD0">
              <w:rPr>
                <w:color w:val="000000"/>
                <w:sz w:val="22"/>
                <w:szCs w:val="22"/>
                <w:lang w:eastAsia="ru-RU"/>
              </w:rPr>
              <w:t>Подраздел 06 отражает расходы по внешнему муниципальному финансовому контролю поселения.</w:t>
            </w:r>
          </w:p>
          <w:p w:rsidR="00C46AD0" w:rsidRPr="00C46AD0" w:rsidRDefault="00C46AD0" w:rsidP="00C46AD0">
            <w:pPr>
              <w:suppressAutoHyphens w:val="0"/>
              <w:ind w:firstLine="700"/>
              <w:jc w:val="both"/>
              <w:rPr>
                <w:color w:val="000000"/>
                <w:lang w:eastAsia="ru-RU"/>
              </w:rPr>
            </w:pPr>
            <w:r w:rsidRPr="00C46AD0">
              <w:rPr>
                <w:color w:val="000000"/>
                <w:sz w:val="22"/>
                <w:szCs w:val="22"/>
                <w:lang w:eastAsia="ru-RU"/>
              </w:rPr>
              <w:t xml:space="preserve">Подраздел 11 отражает средства резервного фонда. </w:t>
            </w:r>
          </w:p>
          <w:p w:rsidR="00C46AD0" w:rsidRPr="00C46AD0" w:rsidRDefault="00C46AD0" w:rsidP="00C46AD0">
            <w:pPr>
              <w:suppressAutoHyphens w:val="0"/>
              <w:ind w:firstLine="700"/>
              <w:jc w:val="both"/>
              <w:rPr>
                <w:color w:val="000000"/>
                <w:lang w:eastAsia="ru-RU"/>
              </w:rPr>
            </w:pPr>
            <w:r w:rsidRPr="00C46AD0">
              <w:rPr>
                <w:color w:val="000000"/>
                <w:sz w:val="22"/>
                <w:szCs w:val="22"/>
                <w:lang w:eastAsia="ru-RU"/>
              </w:rPr>
              <w:t xml:space="preserve">За счет средств подраздела 13 администрация содержит </w:t>
            </w:r>
            <w:proofErr w:type="spellStart"/>
            <w:r w:rsidRPr="00C46AD0">
              <w:rPr>
                <w:color w:val="000000"/>
                <w:sz w:val="22"/>
                <w:szCs w:val="22"/>
                <w:lang w:eastAsia="ru-RU"/>
              </w:rPr>
              <w:t>техслужащую</w:t>
            </w:r>
            <w:proofErr w:type="spellEnd"/>
            <w:r w:rsidRPr="00C46AD0">
              <w:rPr>
                <w:color w:val="000000"/>
                <w:sz w:val="22"/>
                <w:szCs w:val="22"/>
                <w:lang w:eastAsia="ru-RU"/>
              </w:rPr>
              <w:t xml:space="preserve">, водителя и юрисконсульта (штатная численность – 4 ставки, расходы на заработную плату с начислениями составили 1 187 787,17 рубля). В этом же разделе отражена часть расходов по муниципальной программе «Управление и распоряжение муниципальным имуществом и земельными участками </w:t>
            </w:r>
            <w:proofErr w:type="spellStart"/>
            <w:r w:rsidRPr="00C46AD0">
              <w:rPr>
                <w:color w:val="000000"/>
                <w:sz w:val="22"/>
                <w:szCs w:val="22"/>
                <w:lang w:eastAsia="ru-RU"/>
              </w:rPr>
              <w:t>Просницкого</w:t>
            </w:r>
            <w:proofErr w:type="spellEnd"/>
            <w:r w:rsidRPr="00C46AD0">
              <w:rPr>
                <w:color w:val="000000"/>
                <w:sz w:val="22"/>
                <w:szCs w:val="22"/>
                <w:lang w:eastAsia="ru-RU"/>
              </w:rPr>
              <w:t xml:space="preserve"> сельского поселения»: </w:t>
            </w:r>
          </w:p>
          <w:p w:rsidR="00C46AD0" w:rsidRPr="00C46AD0" w:rsidRDefault="00C46AD0" w:rsidP="00C46AD0">
            <w:pPr>
              <w:suppressAutoHyphens w:val="0"/>
              <w:ind w:firstLine="700"/>
              <w:jc w:val="both"/>
              <w:rPr>
                <w:color w:val="000000"/>
                <w:lang w:eastAsia="ru-RU"/>
              </w:rPr>
            </w:pPr>
            <w:r w:rsidRPr="00C46AD0">
              <w:rPr>
                <w:color w:val="000000"/>
                <w:sz w:val="22"/>
                <w:szCs w:val="22"/>
                <w:lang w:eastAsia="ru-RU"/>
              </w:rPr>
              <w:t>- услуги отопления свободных площадей муниципального имущества;</w:t>
            </w:r>
          </w:p>
          <w:p w:rsidR="00C46AD0" w:rsidRPr="00C46AD0" w:rsidRDefault="00C46AD0" w:rsidP="00C46AD0">
            <w:pPr>
              <w:suppressAutoHyphens w:val="0"/>
              <w:ind w:firstLine="700"/>
              <w:jc w:val="both"/>
              <w:rPr>
                <w:color w:val="000000"/>
                <w:lang w:eastAsia="ru-RU"/>
              </w:rPr>
            </w:pPr>
            <w:r w:rsidRPr="00C46AD0">
              <w:rPr>
                <w:color w:val="000000"/>
                <w:sz w:val="22"/>
                <w:szCs w:val="22"/>
                <w:lang w:eastAsia="ru-RU"/>
              </w:rPr>
              <w:t>- арендная плата жилых помещений, за земельный участок;</w:t>
            </w:r>
          </w:p>
          <w:p w:rsidR="00C46AD0" w:rsidRPr="00C46AD0" w:rsidRDefault="00C46AD0" w:rsidP="00C46AD0">
            <w:pPr>
              <w:suppressAutoHyphens w:val="0"/>
              <w:ind w:firstLine="700"/>
              <w:jc w:val="both"/>
              <w:rPr>
                <w:color w:val="000000"/>
                <w:lang w:eastAsia="ru-RU"/>
              </w:rPr>
            </w:pPr>
            <w:r w:rsidRPr="00C46AD0">
              <w:rPr>
                <w:color w:val="000000"/>
                <w:sz w:val="22"/>
                <w:szCs w:val="22"/>
                <w:lang w:eastAsia="ru-RU"/>
              </w:rPr>
              <w:t>- обслуживание пожарной и охранной сигнализации;</w:t>
            </w:r>
          </w:p>
          <w:p w:rsidR="00C46AD0" w:rsidRPr="00C46AD0" w:rsidRDefault="00C46AD0" w:rsidP="00C46AD0">
            <w:pPr>
              <w:suppressAutoHyphens w:val="0"/>
              <w:ind w:firstLine="700"/>
              <w:jc w:val="both"/>
              <w:rPr>
                <w:color w:val="000000"/>
                <w:lang w:eastAsia="ru-RU"/>
              </w:rPr>
            </w:pPr>
            <w:r w:rsidRPr="00C46AD0">
              <w:rPr>
                <w:color w:val="000000"/>
                <w:sz w:val="22"/>
                <w:szCs w:val="22"/>
                <w:lang w:eastAsia="ru-RU"/>
              </w:rPr>
              <w:t>- услуги вневедомственной охраны;</w:t>
            </w:r>
          </w:p>
          <w:p w:rsidR="00C46AD0" w:rsidRPr="00C46AD0" w:rsidRDefault="00C46AD0" w:rsidP="00C46AD0">
            <w:pPr>
              <w:suppressAutoHyphens w:val="0"/>
              <w:ind w:firstLine="700"/>
              <w:jc w:val="both"/>
              <w:rPr>
                <w:color w:val="000000"/>
                <w:lang w:eastAsia="ru-RU"/>
              </w:rPr>
            </w:pPr>
            <w:r w:rsidRPr="00C46AD0">
              <w:rPr>
                <w:color w:val="000000"/>
                <w:sz w:val="22"/>
                <w:szCs w:val="22"/>
                <w:lang w:eastAsia="ru-RU"/>
              </w:rPr>
              <w:t>- оценка рыночной стоимости имущества;</w:t>
            </w:r>
          </w:p>
          <w:p w:rsidR="00C46AD0" w:rsidRPr="00C46AD0" w:rsidRDefault="00C46AD0" w:rsidP="00C46AD0">
            <w:pPr>
              <w:suppressAutoHyphens w:val="0"/>
              <w:ind w:firstLine="700"/>
              <w:jc w:val="both"/>
              <w:rPr>
                <w:color w:val="000000"/>
                <w:lang w:eastAsia="ru-RU"/>
              </w:rPr>
            </w:pPr>
            <w:r w:rsidRPr="00C46AD0">
              <w:rPr>
                <w:color w:val="000000"/>
                <w:sz w:val="22"/>
                <w:szCs w:val="22"/>
                <w:lang w:eastAsia="ru-RU"/>
              </w:rPr>
              <w:t>- техническая инвентаризация, изготовление технических планов, технических паспортов, справок, актов по имуществу;</w:t>
            </w:r>
          </w:p>
          <w:p w:rsidR="00C46AD0" w:rsidRPr="00C46AD0" w:rsidRDefault="00C46AD0" w:rsidP="00C46AD0">
            <w:pPr>
              <w:suppressAutoHyphens w:val="0"/>
              <w:ind w:firstLine="700"/>
              <w:jc w:val="both"/>
              <w:rPr>
                <w:color w:val="000000"/>
                <w:lang w:eastAsia="ru-RU"/>
              </w:rPr>
            </w:pPr>
            <w:r w:rsidRPr="00C46AD0">
              <w:rPr>
                <w:color w:val="000000"/>
                <w:sz w:val="22"/>
                <w:szCs w:val="22"/>
                <w:lang w:eastAsia="ru-RU"/>
              </w:rPr>
              <w:t>- постановка объектов на кадастровый учет;</w:t>
            </w:r>
          </w:p>
          <w:p w:rsidR="00C46AD0" w:rsidRPr="00C46AD0" w:rsidRDefault="00C46AD0" w:rsidP="00C46AD0">
            <w:pPr>
              <w:suppressAutoHyphens w:val="0"/>
              <w:ind w:firstLine="700"/>
              <w:jc w:val="both"/>
              <w:rPr>
                <w:color w:val="000000"/>
                <w:lang w:eastAsia="ru-RU"/>
              </w:rPr>
            </w:pPr>
            <w:r w:rsidRPr="00C46AD0">
              <w:rPr>
                <w:color w:val="000000"/>
                <w:sz w:val="22"/>
                <w:szCs w:val="22"/>
                <w:lang w:eastAsia="ru-RU"/>
              </w:rPr>
              <w:t xml:space="preserve">- авансовые платежи по транспортному налогу, госпошлины и сборы на талоны ГТО техники, взносы МО ассоциации. </w:t>
            </w:r>
          </w:p>
          <w:p w:rsidR="00C46AD0" w:rsidRPr="00C46AD0" w:rsidRDefault="00C46AD0" w:rsidP="00C46AD0">
            <w:pPr>
              <w:suppressAutoHyphens w:val="0"/>
              <w:ind w:firstLine="700"/>
              <w:jc w:val="both"/>
              <w:rPr>
                <w:color w:val="000000"/>
                <w:lang w:eastAsia="ru-RU"/>
              </w:rPr>
            </w:pPr>
            <w:r w:rsidRPr="00C46AD0">
              <w:rPr>
                <w:color w:val="000000"/>
                <w:sz w:val="22"/>
                <w:szCs w:val="22"/>
                <w:lang w:eastAsia="ru-RU"/>
              </w:rPr>
              <w:t>По разделу 02 «Национальная оборона» подразделу 03 план расходов утвержден в сумме 390 500,00 рублей, исполнение составило в сумме 390 500,00 рублей или 100,0%. Данный раздел отражает расходы на осуществление первичного воинского учета на территориях, где отсутствуют военные комиссариаты.</w:t>
            </w:r>
          </w:p>
          <w:p w:rsidR="00C46AD0" w:rsidRPr="00C46AD0" w:rsidRDefault="00C46AD0" w:rsidP="00C46AD0">
            <w:pPr>
              <w:suppressAutoHyphens w:val="0"/>
              <w:ind w:firstLine="700"/>
              <w:jc w:val="both"/>
              <w:rPr>
                <w:color w:val="000000"/>
                <w:lang w:eastAsia="ru-RU"/>
              </w:rPr>
            </w:pPr>
            <w:r w:rsidRPr="00C46AD0">
              <w:rPr>
                <w:color w:val="000000"/>
                <w:sz w:val="22"/>
                <w:szCs w:val="22"/>
                <w:lang w:eastAsia="ru-RU"/>
              </w:rPr>
              <w:t xml:space="preserve">По разделу 03 подразделу 10 план расходов утвержден в сумме 69 900,00 рублей, исполнение составило в сумме 32 000,00 рублей или 45,8%. По данному разделу отражены расходы по муниципальной программе «Обеспечение первичных мер пожарной безопасности на территории </w:t>
            </w:r>
            <w:proofErr w:type="spellStart"/>
            <w:r w:rsidRPr="00C46AD0">
              <w:rPr>
                <w:color w:val="000000"/>
                <w:sz w:val="22"/>
                <w:szCs w:val="22"/>
                <w:lang w:eastAsia="ru-RU"/>
              </w:rPr>
              <w:t>Просницкого</w:t>
            </w:r>
            <w:proofErr w:type="spellEnd"/>
            <w:r w:rsidRPr="00C46AD0">
              <w:rPr>
                <w:color w:val="000000"/>
                <w:sz w:val="22"/>
                <w:szCs w:val="22"/>
                <w:lang w:eastAsia="ru-RU"/>
              </w:rPr>
              <w:t xml:space="preserve"> сельского поселения». Средства израсходованы на эксплуатационно-техническое обслуживание технических средств местной системы оповещения. </w:t>
            </w:r>
          </w:p>
          <w:p w:rsidR="00C46AD0" w:rsidRPr="00C46AD0" w:rsidRDefault="00C46AD0" w:rsidP="00C46AD0">
            <w:pPr>
              <w:suppressAutoHyphens w:val="0"/>
              <w:ind w:firstLine="700"/>
              <w:jc w:val="both"/>
              <w:rPr>
                <w:color w:val="000000"/>
                <w:lang w:eastAsia="ru-RU"/>
              </w:rPr>
            </w:pPr>
            <w:r w:rsidRPr="00C46AD0">
              <w:rPr>
                <w:color w:val="000000"/>
                <w:sz w:val="22"/>
                <w:szCs w:val="22"/>
                <w:lang w:eastAsia="ru-RU"/>
              </w:rPr>
              <w:t xml:space="preserve">По разделу 03 подразделу 14 план расходов утвержден в сумме 18 800,00 рублей, исполнение составило в сумме 16 800,00 рублей или 89,4%. По данному разделу отражены расходы по муниципальной программе «Профилактика правонарушений в </w:t>
            </w:r>
            <w:proofErr w:type="spellStart"/>
            <w:r w:rsidRPr="00C46AD0">
              <w:rPr>
                <w:color w:val="000000"/>
                <w:sz w:val="22"/>
                <w:szCs w:val="22"/>
                <w:lang w:eastAsia="ru-RU"/>
              </w:rPr>
              <w:t>Просницком</w:t>
            </w:r>
            <w:proofErr w:type="spellEnd"/>
            <w:r w:rsidRPr="00C46AD0">
              <w:rPr>
                <w:color w:val="000000"/>
                <w:sz w:val="22"/>
                <w:szCs w:val="22"/>
                <w:lang w:eastAsia="ru-RU"/>
              </w:rPr>
              <w:t xml:space="preserve"> сельском поселении». Средства израсходованы на организацию деятельности народных дружин.</w:t>
            </w:r>
          </w:p>
          <w:p w:rsidR="00C46AD0" w:rsidRPr="00C46AD0" w:rsidRDefault="00C46AD0" w:rsidP="00C46AD0">
            <w:pPr>
              <w:suppressAutoHyphens w:val="0"/>
              <w:ind w:firstLine="700"/>
              <w:jc w:val="both"/>
              <w:rPr>
                <w:color w:val="000000"/>
                <w:lang w:eastAsia="ru-RU"/>
              </w:rPr>
            </w:pPr>
            <w:proofErr w:type="gramStart"/>
            <w:r w:rsidRPr="00C46AD0">
              <w:rPr>
                <w:color w:val="000000"/>
                <w:sz w:val="22"/>
                <w:szCs w:val="22"/>
                <w:lang w:eastAsia="ru-RU"/>
              </w:rPr>
              <w:t xml:space="preserve">По разделу 04 подразделу 09 «Дорожное хозяйство (дорожные фонды)» при плане 7 434 104,00 рублей исполнение составило 7 136 046,62 рубля или 96,0%. В течение года были оплачены услуги по </w:t>
            </w:r>
            <w:proofErr w:type="spellStart"/>
            <w:r w:rsidRPr="00C46AD0">
              <w:rPr>
                <w:color w:val="000000"/>
                <w:sz w:val="22"/>
                <w:szCs w:val="22"/>
                <w:lang w:eastAsia="ru-RU"/>
              </w:rPr>
              <w:t>грейдированию</w:t>
            </w:r>
            <w:proofErr w:type="spellEnd"/>
            <w:r w:rsidRPr="00C46AD0">
              <w:rPr>
                <w:color w:val="000000"/>
                <w:sz w:val="22"/>
                <w:szCs w:val="22"/>
                <w:lang w:eastAsia="ru-RU"/>
              </w:rPr>
              <w:t xml:space="preserve">, профилированию дорог, очистке их от снега, а также ремонт </w:t>
            </w:r>
            <w:proofErr w:type="spellStart"/>
            <w:r w:rsidRPr="00C46AD0">
              <w:rPr>
                <w:color w:val="000000"/>
                <w:sz w:val="22"/>
                <w:szCs w:val="22"/>
                <w:lang w:eastAsia="ru-RU"/>
              </w:rPr>
              <w:t>участа</w:t>
            </w:r>
            <w:proofErr w:type="spellEnd"/>
            <w:r w:rsidRPr="00C46AD0">
              <w:rPr>
                <w:color w:val="000000"/>
                <w:sz w:val="22"/>
                <w:szCs w:val="22"/>
                <w:lang w:eastAsia="ru-RU"/>
              </w:rPr>
              <w:t xml:space="preserve"> автомобильной дороги общего назначения ул. Коммунистическая ж/д ст. Просница в рамках ППМИ-2024. </w:t>
            </w:r>
            <w:proofErr w:type="gramEnd"/>
          </w:p>
          <w:p w:rsidR="00C46AD0" w:rsidRPr="00C46AD0" w:rsidRDefault="00C46AD0" w:rsidP="00C46AD0">
            <w:pPr>
              <w:suppressAutoHyphens w:val="0"/>
              <w:ind w:firstLine="700"/>
              <w:jc w:val="both"/>
              <w:rPr>
                <w:color w:val="000000"/>
                <w:lang w:eastAsia="ru-RU"/>
              </w:rPr>
            </w:pPr>
            <w:r w:rsidRPr="00C46AD0">
              <w:rPr>
                <w:color w:val="000000"/>
                <w:sz w:val="22"/>
                <w:szCs w:val="22"/>
                <w:lang w:eastAsia="ru-RU"/>
              </w:rPr>
              <w:t>По разделу 04 подразделу 12 при плане 1 103 646,00 рублей исполнение составило 1 102 446,00 рублей или 99,9%. Подраздел включает:</w:t>
            </w:r>
          </w:p>
          <w:p w:rsidR="00C46AD0" w:rsidRPr="00C46AD0" w:rsidRDefault="00C46AD0" w:rsidP="00C46AD0">
            <w:pPr>
              <w:suppressAutoHyphens w:val="0"/>
              <w:ind w:firstLine="700"/>
              <w:jc w:val="both"/>
              <w:rPr>
                <w:color w:val="000000"/>
                <w:lang w:eastAsia="ru-RU"/>
              </w:rPr>
            </w:pPr>
            <w:r w:rsidRPr="00C46AD0">
              <w:rPr>
                <w:color w:val="000000"/>
                <w:sz w:val="22"/>
                <w:szCs w:val="22"/>
                <w:lang w:eastAsia="ru-RU"/>
              </w:rPr>
              <w:t>- расходы по передаче полномочий по градостроительной деятельности;</w:t>
            </w:r>
          </w:p>
          <w:p w:rsidR="00C46AD0" w:rsidRPr="00C46AD0" w:rsidRDefault="00C46AD0" w:rsidP="00C46AD0">
            <w:pPr>
              <w:suppressAutoHyphens w:val="0"/>
              <w:ind w:firstLine="700"/>
              <w:jc w:val="both"/>
              <w:rPr>
                <w:color w:val="000000"/>
                <w:lang w:eastAsia="ru-RU"/>
              </w:rPr>
            </w:pPr>
            <w:r w:rsidRPr="00C46AD0">
              <w:rPr>
                <w:color w:val="000000"/>
                <w:sz w:val="22"/>
                <w:szCs w:val="22"/>
                <w:lang w:eastAsia="ru-RU"/>
              </w:rPr>
              <w:t>- мероприятия по содействию в развитии малого и среднего предпринимательства в рамках муниципальной программы;</w:t>
            </w:r>
          </w:p>
          <w:p w:rsidR="00C46AD0" w:rsidRPr="00C46AD0" w:rsidRDefault="00C46AD0" w:rsidP="00C46AD0">
            <w:pPr>
              <w:suppressAutoHyphens w:val="0"/>
              <w:ind w:firstLine="700"/>
              <w:jc w:val="both"/>
              <w:rPr>
                <w:color w:val="000000"/>
                <w:lang w:eastAsia="ru-RU"/>
              </w:rPr>
            </w:pPr>
            <w:r w:rsidRPr="00C46AD0">
              <w:rPr>
                <w:color w:val="000000"/>
                <w:sz w:val="22"/>
                <w:szCs w:val="22"/>
                <w:lang w:eastAsia="ru-RU"/>
              </w:rPr>
              <w:t xml:space="preserve">- мероприятия по использованию и охране земель на территории </w:t>
            </w:r>
            <w:proofErr w:type="spellStart"/>
            <w:r w:rsidRPr="00C46AD0">
              <w:rPr>
                <w:color w:val="000000"/>
                <w:sz w:val="22"/>
                <w:szCs w:val="22"/>
                <w:lang w:eastAsia="ru-RU"/>
              </w:rPr>
              <w:t>Просницкого</w:t>
            </w:r>
            <w:proofErr w:type="spellEnd"/>
            <w:r w:rsidRPr="00C46AD0">
              <w:rPr>
                <w:color w:val="000000"/>
                <w:sz w:val="22"/>
                <w:szCs w:val="22"/>
                <w:lang w:eastAsia="ru-RU"/>
              </w:rPr>
              <w:t xml:space="preserve"> сельского поселения Кирово-Чепецкого района Кировской области в рамках муниципальной программы;</w:t>
            </w:r>
          </w:p>
          <w:p w:rsidR="00C46AD0" w:rsidRPr="00C46AD0" w:rsidRDefault="00C46AD0" w:rsidP="00C46AD0">
            <w:pPr>
              <w:suppressAutoHyphens w:val="0"/>
              <w:ind w:firstLine="700"/>
              <w:jc w:val="both"/>
              <w:rPr>
                <w:color w:val="000000"/>
                <w:lang w:eastAsia="ru-RU"/>
              </w:rPr>
            </w:pPr>
            <w:r w:rsidRPr="00C46AD0">
              <w:rPr>
                <w:color w:val="000000"/>
                <w:sz w:val="22"/>
                <w:szCs w:val="22"/>
                <w:lang w:eastAsia="ru-RU"/>
              </w:rPr>
              <w:lastRenderedPageBreak/>
              <w:t xml:space="preserve">- мероприятия по управлению имуществом и земельными участками в рамках муниципальной программы (кадастровые работы по земельным участкам). </w:t>
            </w:r>
          </w:p>
          <w:p w:rsidR="00C46AD0" w:rsidRPr="00C46AD0" w:rsidRDefault="00C46AD0" w:rsidP="00C46AD0">
            <w:pPr>
              <w:suppressAutoHyphens w:val="0"/>
              <w:ind w:firstLine="700"/>
              <w:jc w:val="both"/>
              <w:rPr>
                <w:color w:val="000000"/>
                <w:lang w:eastAsia="ru-RU"/>
              </w:rPr>
            </w:pPr>
            <w:r w:rsidRPr="00C46AD0">
              <w:rPr>
                <w:color w:val="000000"/>
                <w:sz w:val="22"/>
                <w:szCs w:val="22"/>
                <w:lang w:eastAsia="ru-RU"/>
              </w:rPr>
              <w:t>Кроме того, в 2024 году проведены работы по обработке территории для уничтожения борщевика Сосновского и работы по описанию границ населенных пунктов и подготовке сведений о границах территориальных зон.</w:t>
            </w:r>
          </w:p>
          <w:p w:rsidR="00C46AD0" w:rsidRPr="00C46AD0" w:rsidRDefault="00C46AD0" w:rsidP="00C46AD0">
            <w:pPr>
              <w:suppressAutoHyphens w:val="0"/>
              <w:ind w:firstLine="700"/>
              <w:jc w:val="both"/>
              <w:rPr>
                <w:color w:val="000000"/>
                <w:lang w:eastAsia="ru-RU"/>
              </w:rPr>
            </w:pPr>
            <w:r w:rsidRPr="00C46AD0">
              <w:rPr>
                <w:color w:val="000000"/>
                <w:sz w:val="22"/>
                <w:szCs w:val="22"/>
                <w:lang w:eastAsia="ru-RU"/>
              </w:rPr>
              <w:t xml:space="preserve">По разделу 05 «Жилищно-коммунальное хозяйство» план по расходам утвержден в сумме 4 728 882,00 рубля, исполнение составило 4 501 190,61 рубля или 58,2%. В данном разделе отражены расходы на благоустройство территории поселения, уличное освещение, содержание мест захоронения, поддержку жилищного хозяйства, поддержку коммунального хозяйства. </w:t>
            </w:r>
          </w:p>
          <w:p w:rsidR="00C46AD0" w:rsidRPr="00C46AD0" w:rsidRDefault="00C46AD0" w:rsidP="00C46AD0">
            <w:pPr>
              <w:suppressAutoHyphens w:val="0"/>
              <w:ind w:firstLine="700"/>
              <w:jc w:val="both"/>
              <w:rPr>
                <w:color w:val="000000"/>
                <w:lang w:eastAsia="ru-RU"/>
              </w:rPr>
            </w:pPr>
            <w:r w:rsidRPr="00C46AD0">
              <w:rPr>
                <w:color w:val="000000"/>
                <w:sz w:val="22"/>
                <w:szCs w:val="22"/>
                <w:lang w:eastAsia="ru-RU"/>
              </w:rPr>
              <w:t>По подразделу 01 «Жилищное хозяйство» при плане 486 879,00 рублей исполнение составило 480 554,68 рубля или 98,7%, средства расходовались на взносы на капитальный ремонт общего имущества многоквартирных домов, ремонт муниципальных квартир.</w:t>
            </w:r>
          </w:p>
          <w:p w:rsidR="00C46AD0" w:rsidRPr="00C46AD0" w:rsidRDefault="00C46AD0" w:rsidP="00C46AD0">
            <w:pPr>
              <w:suppressAutoHyphens w:val="0"/>
              <w:ind w:firstLine="700"/>
              <w:jc w:val="both"/>
              <w:rPr>
                <w:color w:val="000000"/>
                <w:lang w:eastAsia="ru-RU"/>
              </w:rPr>
            </w:pPr>
            <w:r w:rsidRPr="00C46AD0">
              <w:rPr>
                <w:color w:val="000000"/>
                <w:sz w:val="22"/>
                <w:szCs w:val="22"/>
                <w:lang w:eastAsia="ru-RU"/>
              </w:rPr>
              <w:t xml:space="preserve">По подразделу 03 «Благоустройство» при плане 4 242 003,00 рубля исполнение составило 4 020 635,93 рубля или 94,8%. Отражены расходы по муниципальной программе «Развитие благоустройства </w:t>
            </w:r>
            <w:proofErr w:type="spellStart"/>
            <w:r w:rsidRPr="00C46AD0">
              <w:rPr>
                <w:color w:val="000000"/>
                <w:sz w:val="22"/>
                <w:szCs w:val="22"/>
                <w:lang w:eastAsia="ru-RU"/>
              </w:rPr>
              <w:t>Просницкого</w:t>
            </w:r>
            <w:proofErr w:type="spellEnd"/>
            <w:r w:rsidRPr="00C46AD0">
              <w:rPr>
                <w:color w:val="000000"/>
                <w:sz w:val="22"/>
                <w:szCs w:val="22"/>
                <w:lang w:eastAsia="ru-RU"/>
              </w:rPr>
              <w:t xml:space="preserve"> сельского поселения» на мероприятия по организации и содержанию уличного освещения, мест захоронения, по благоустройству территории поселения, благоустройство общественных территорий.</w:t>
            </w:r>
          </w:p>
          <w:p w:rsidR="00C46AD0" w:rsidRPr="00C46AD0" w:rsidRDefault="00C46AD0" w:rsidP="00C46AD0">
            <w:pPr>
              <w:suppressAutoHyphens w:val="0"/>
              <w:ind w:firstLine="700"/>
              <w:jc w:val="both"/>
              <w:rPr>
                <w:color w:val="000000"/>
                <w:lang w:eastAsia="ru-RU"/>
              </w:rPr>
            </w:pPr>
            <w:proofErr w:type="gramStart"/>
            <w:r w:rsidRPr="00C46AD0">
              <w:rPr>
                <w:color w:val="000000"/>
                <w:sz w:val="22"/>
                <w:szCs w:val="22"/>
                <w:lang w:eastAsia="ru-RU"/>
              </w:rPr>
              <w:t xml:space="preserve">В течение 2024 года велись работы по содержанию уличного освещения, проведены работы по организации уличного освещения д. Векшино, с. </w:t>
            </w:r>
            <w:proofErr w:type="spellStart"/>
            <w:r w:rsidRPr="00C46AD0">
              <w:rPr>
                <w:color w:val="000000"/>
                <w:sz w:val="22"/>
                <w:szCs w:val="22"/>
                <w:lang w:eastAsia="ru-RU"/>
              </w:rPr>
              <w:t>Ильинское</w:t>
            </w:r>
            <w:proofErr w:type="spellEnd"/>
            <w:r w:rsidRPr="00C46AD0">
              <w:rPr>
                <w:color w:val="000000"/>
                <w:sz w:val="22"/>
                <w:szCs w:val="22"/>
                <w:lang w:eastAsia="ru-RU"/>
              </w:rPr>
              <w:t xml:space="preserve">, д. Единение, уборке мусора, очистке снега; оплачены услуги по уборке и благоустройству территории сельского поселения (валка деревьев, </w:t>
            </w:r>
            <w:proofErr w:type="spellStart"/>
            <w:r w:rsidRPr="00C46AD0">
              <w:rPr>
                <w:color w:val="000000"/>
                <w:sz w:val="22"/>
                <w:szCs w:val="22"/>
                <w:lang w:eastAsia="ru-RU"/>
              </w:rPr>
              <w:t>окашивание</w:t>
            </w:r>
            <w:proofErr w:type="spellEnd"/>
            <w:r w:rsidRPr="00C46AD0">
              <w:rPr>
                <w:color w:val="000000"/>
                <w:sz w:val="22"/>
                <w:szCs w:val="22"/>
                <w:lang w:eastAsia="ru-RU"/>
              </w:rPr>
              <w:t xml:space="preserve"> травы, уборка общественных мест, вывоз и уборка мусора на территории поселения, очистка тротуаров от снега, расходы на содержание площадок). </w:t>
            </w:r>
            <w:proofErr w:type="gramEnd"/>
          </w:p>
          <w:p w:rsidR="00C46AD0" w:rsidRPr="00C46AD0" w:rsidRDefault="00C46AD0" w:rsidP="00C46AD0">
            <w:pPr>
              <w:suppressAutoHyphens w:val="0"/>
              <w:ind w:firstLine="700"/>
              <w:jc w:val="both"/>
              <w:rPr>
                <w:color w:val="000000"/>
                <w:lang w:eastAsia="ru-RU"/>
              </w:rPr>
            </w:pPr>
            <w:r w:rsidRPr="00C46AD0">
              <w:rPr>
                <w:color w:val="000000"/>
                <w:sz w:val="22"/>
                <w:szCs w:val="22"/>
                <w:lang w:eastAsia="ru-RU"/>
              </w:rPr>
              <w:t>По подразделу 07 "Образование" план по расходам утвержден в сумме 1 567 744,00 рубля, исполнение составило 1 547 240,00 рублей или 98,7%.</w:t>
            </w:r>
          </w:p>
          <w:p w:rsidR="00C46AD0" w:rsidRPr="00C46AD0" w:rsidRDefault="00C46AD0" w:rsidP="00C46AD0">
            <w:pPr>
              <w:suppressAutoHyphens w:val="0"/>
              <w:ind w:firstLine="700"/>
              <w:jc w:val="both"/>
              <w:rPr>
                <w:color w:val="000000"/>
                <w:lang w:eastAsia="ru-RU"/>
              </w:rPr>
            </w:pPr>
            <w:r w:rsidRPr="00C46AD0">
              <w:rPr>
                <w:color w:val="000000"/>
                <w:sz w:val="22"/>
                <w:szCs w:val="22"/>
                <w:lang w:eastAsia="ru-RU"/>
              </w:rPr>
              <w:t>Проведено повышение квалификации сотрудников по 4 программам. Кроме того проведена работа по созданию и развитию молодежного пространства "Отличное место".</w:t>
            </w:r>
          </w:p>
          <w:p w:rsidR="00C46AD0" w:rsidRPr="00C46AD0" w:rsidRDefault="00C46AD0" w:rsidP="00C46AD0">
            <w:pPr>
              <w:suppressAutoHyphens w:val="0"/>
              <w:ind w:firstLine="700"/>
              <w:jc w:val="both"/>
              <w:rPr>
                <w:color w:val="000000"/>
                <w:lang w:eastAsia="ru-RU"/>
              </w:rPr>
            </w:pPr>
            <w:r w:rsidRPr="00C46AD0">
              <w:rPr>
                <w:color w:val="000000"/>
                <w:sz w:val="22"/>
                <w:szCs w:val="22"/>
                <w:lang w:eastAsia="ru-RU"/>
              </w:rPr>
              <w:t>По разделу 08 «Культура, кинематография» план по расходам утвержден в сумме 6 461 070,00 рублей, исполнение составило в сумме</w:t>
            </w:r>
            <w:r w:rsidRPr="00C46AD0">
              <w:rPr>
                <w:color w:val="FF0000"/>
                <w:sz w:val="22"/>
                <w:szCs w:val="22"/>
                <w:lang w:eastAsia="ru-RU"/>
              </w:rPr>
              <w:t xml:space="preserve"> </w:t>
            </w:r>
            <w:r w:rsidRPr="00C46AD0">
              <w:rPr>
                <w:color w:val="000000"/>
                <w:sz w:val="22"/>
                <w:szCs w:val="22"/>
                <w:lang w:eastAsia="ru-RU"/>
              </w:rPr>
              <w:t>6 184 192,74 рубля или 95,7%. Данный раздел включает в себя расходы на содержание МКУК «</w:t>
            </w:r>
            <w:proofErr w:type="spellStart"/>
            <w:r w:rsidRPr="00C46AD0">
              <w:rPr>
                <w:color w:val="000000"/>
                <w:sz w:val="22"/>
                <w:szCs w:val="22"/>
                <w:lang w:eastAsia="ru-RU"/>
              </w:rPr>
              <w:t>Просницкий</w:t>
            </w:r>
            <w:proofErr w:type="spellEnd"/>
            <w:r w:rsidRPr="00C46AD0">
              <w:rPr>
                <w:color w:val="000000"/>
                <w:sz w:val="22"/>
                <w:szCs w:val="22"/>
                <w:lang w:eastAsia="ru-RU"/>
              </w:rPr>
              <w:t xml:space="preserve"> СДК». Штатная численность работников Дома культуры составляет 4,1 ставки, фактически замещено 2,87 ставки. Расходы на заработную плату с начислениями составили 1 767 493,56 рубля</w:t>
            </w:r>
            <w:proofErr w:type="gramStart"/>
            <w:r w:rsidRPr="00C46AD0">
              <w:rPr>
                <w:color w:val="000000"/>
                <w:sz w:val="22"/>
                <w:szCs w:val="22"/>
                <w:lang w:eastAsia="ru-RU"/>
              </w:rPr>
              <w:t>.</w:t>
            </w:r>
            <w:proofErr w:type="gramEnd"/>
            <w:r w:rsidRPr="00C46AD0">
              <w:rPr>
                <w:color w:val="000000"/>
                <w:sz w:val="22"/>
                <w:szCs w:val="22"/>
                <w:lang w:eastAsia="ru-RU"/>
              </w:rPr>
              <w:t xml:space="preserve"> </w:t>
            </w:r>
            <w:proofErr w:type="gramStart"/>
            <w:r w:rsidRPr="00C46AD0">
              <w:rPr>
                <w:color w:val="000000"/>
                <w:sz w:val="22"/>
                <w:szCs w:val="22"/>
                <w:lang w:eastAsia="ru-RU"/>
              </w:rPr>
              <w:t>п</w:t>
            </w:r>
            <w:proofErr w:type="gramEnd"/>
            <w:r w:rsidRPr="00C46AD0">
              <w:rPr>
                <w:color w:val="000000"/>
                <w:sz w:val="22"/>
                <w:szCs w:val="22"/>
                <w:lang w:eastAsia="ru-RU"/>
              </w:rPr>
              <w:t xml:space="preserve">роведены работы по реконструкции крыши здания дома культуры на сумму 3 879 888,23 рубля. </w:t>
            </w:r>
          </w:p>
          <w:p w:rsidR="00C46AD0" w:rsidRPr="00C46AD0" w:rsidRDefault="00C46AD0" w:rsidP="00C46AD0">
            <w:pPr>
              <w:suppressAutoHyphens w:val="0"/>
              <w:ind w:firstLine="700"/>
              <w:jc w:val="both"/>
              <w:rPr>
                <w:color w:val="000000"/>
                <w:lang w:eastAsia="ru-RU"/>
              </w:rPr>
            </w:pPr>
            <w:proofErr w:type="gramStart"/>
            <w:r w:rsidRPr="00C46AD0">
              <w:rPr>
                <w:color w:val="000000"/>
                <w:sz w:val="22"/>
                <w:szCs w:val="22"/>
                <w:lang w:eastAsia="ru-RU"/>
              </w:rPr>
              <w:t>Раздел 10 «Социальная политика», по подразделу 01 «Пенсионное обеспечение» при плане 151 158,00 рублей исполнение составило 151 157,40 рублей или 100,0%, включает в себя расходы на выплаты доплаты к пенсии бывшему главе муниципального образования и подразделу 06 при плане 85 073,00 рубля исполнение составило 40 073,00 рубля или 47,1% «Другие вопросы в области социальной политики» на выплаты по муниципальным программам</w:t>
            </w:r>
            <w:proofErr w:type="gramEnd"/>
            <w:r w:rsidRPr="00C46AD0">
              <w:rPr>
                <w:color w:val="000000"/>
                <w:sz w:val="22"/>
                <w:szCs w:val="22"/>
                <w:lang w:eastAsia="ru-RU"/>
              </w:rPr>
              <w:t xml:space="preserve"> ветеранам, женщинам и молодежи поселения.</w:t>
            </w:r>
          </w:p>
          <w:p w:rsidR="00C46AD0" w:rsidRPr="00C46AD0" w:rsidRDefault="00C46AD0" w:rsidP="00C46AD0">
            <w:pPr>
              <w:suppressAutoHyphens w:val="0"/>
              <w:ind w:firstLine="700"/>
              <w:jc w:val="both"/>
              <w:rPr>
                <w:color w:val="000000"/>
                <w:lang w:eastAsia="ru-RU"/>
              </w:rPr>
            </w:pPr>
            <w:r w:rsidRPr="00C46AD0">
              <w:rPr>
                <w:color w:val="000000"/>
                <w:sz w:val="22"/>
                <w:szCs w:val="22"/>
                <w:lang w:eastAsia="ru-RU"/>
              </w:rPr>
              <w:t>Раздел 13 «Обслуживание государственного (муниципального) долга» план по расходам утвержден в сумме 600,00 рублей, исполнение составило 522,41 рубля или 87,1%.Раздел включает в себя расходы на выплату процентов по бюджетному кредиту.</w:t>
            </w:r>
          </w:p>
          <w:p w:rsidR="00C46AD0" w:rsidRPr="00C46AD0" w:rsidRDefault="00C46AD0" w:rsidP="00C46AD0">
            <w:pPr>
              <w:suppressAutoHyphens w:val="0"/>
              <w:ind w:firstLine="700"/>
              <w:jc w:val="center"/>
              <w:rPr>
                <w:color w:val="000000"/>
                <w:lang w:eastAsia="ru-RU"/>
              </w:rPr>
            </w:pPr>
            <w:r w:rsidRPr="00C46AD0">
              <w:rPr>
                <w:b/>
                <w:color w:val="000000"/>
                <w:sz w:val="22"/>
                <w:szCs w:val="22"/>
                <w:lang w:eastAsia="ru-RU"/>
              </w:rPr>
              <w:t>Сведения об исполнении бюджета (ф.0503164)</w:t>
            </w:r>
          </w:p>
          <w:p w:rsidR="00C46AD0" w:rsidRPr="00C46AD0" w:rsidRDefault="00C46AD0" w:rsidP="00C46AD0">
            <w:pPr>
              <w:suppressAutoHyphens w:val="0"/>
              <w:ind w:firstLine="700"/>
              <w:jc w:val="both"/>
              <w:rPr>
                <w:color w:val="000000"/>
                <w:lang w:eastAsia="ru-RU"/>
              </w:rPr>
            </w:pPr>
            <w:r w:rsidRPr="00C46AD0">
              <w:rPr>
                <w:color w:val="000000"/>
                <w:sz w:val="22"/>
                <w:szCs w:val="22"/>
                <w:lang w:eastAsia="ru-RU"/>
              </w:rPr>
              <w:t xml:space="preserve">Доходы бюджета исполнены на 97,4%, расходы бюджета исполнены на 92,8%. Причиной невыполнения плановых </w:t>
            </w:r>
            <w:proofErr w:type="spellStart"/>
            <w:r w:rsidRPr="00C46AD0">
              <w:rPr>
                <w:color w:val="000000"/>
                <w:sz w:val="22"/>
                <w:szCs w:val="22"/>
                <w:lang w:eastAsia="ru-RU"/>
              </w:rPr>
              <w:t>показателй</w:t>
            </w:r>
            <w:proofErr w:type="spellEnd"/>
            <w:r w:rsidRPr="00C46AD0">
              <w:rPr>
                <w:color w:val="000000"/>
                <w:sz w:val="22"/>
                <w:szCs w:val="22"/>
                <w:lang w:eastAsia="ru-RU"/>
              </w:rPr>
              <w:t xml:space="preserve"> по коду дохода 92111402053100000410 явилось </w:t>
            </w:r>
            <w:proofErr w:type="spellStart"/>
            <w:r w:rsidRPr="00C46AD0">
              <w:rPr>
                <w:color w:val="000000"/>
                <w:sz w:val="22"/>
                <w:szCs w:val="22"/>
                <w:lang w:eastAsia="ru-RU"/>
              </w:rPr>
              <w:t>отсутсвие</w:t>
            </w:r>
            <w:proofErr w:type="spellEnd"/>
            <w:r w:rsidRPr="00C46AD0">
              <w:rPr>
                <w:color w:val="000000"/>
                <w:sz w:val="22"/>
                <w:szCs w:val="22"/>
                <w:lang w:eastAsia="ru-RU"/>
              </w:rPr>
              <w:t xml:space="preserve"> заявок при проведении закупочной процедуры (аукциона). Основными причинами отклонений расходов от плановых показателей является экономия средств. Более подробные причины отклонений указаны в таблице формы 0503164.</w:t>
            </w:r>
          </w:p>
          <w:p w:rsidR="00C46AD0" w:rsidRPr="00C46AD0" w:rsidRDefault="00C46AD0" w:rsidP="00C46AD0">
            <w:pPr>
              <w:suppressAutoHyphens w:val="0"/>
              <w:ind w:firstLine="700"/>
              <w:jc w:val="both"/>
              <w:rPr>
                <w:color w:val="000000"/>
                <w:lang w:eastAsia="ru-RU"/>
              </w:rPr>
            </w:pPr>
            <w:r w:rsidRPr="00C46AD0">
              <w:rPr>
                <w:color w:val="000000"/>
                <w:sz w:val="22"/>
                <w:szCs w:val="22"/>
                <w:lang w:eastAsia="ru-RU"/>
              </w:rPr>
              <w:t> </w:t>
            </w:r>
          </w:p>
          <w:p w:rsidR="00C46AD0" w:rsidRPr="00C46AD0" w:rsidRDefault="00C46AD0" w:rsidP="00C46AD0">
            <w:pPr>
              <w:suppressAutoHyphens w:val="0"/>
              <w:jc w:val="center"/>
              <w:rPr>
                <w:color w:val="000000"/>
                <w:lang w:eastAsia="ru-RU"/>
              </w:rPr>
            </w:pPr>
            <w:r w:rsidRPr="00C46AD0">
              <w:rPr>
                <w:b/>
                <w:color w:val="000000"/>
                <w:sz w:val="22"/>
                <w:szCs w:val="22"/>
                <w:u w:val="single"/>
                <w:lang w:eastAsia="ru-RU"/>
              </w:rPr>
              <w:t xml:space="preserve">РАЗДЕЛ 4. </w:t>
            </w:r>
          </w:p>
          <w:p w:rsidR="00C46AD0" w:rsidRPr="00C46AD0" w:rsidRDefault="00C46AD0" w:rsidP="00C46AD0">
            <w:pPr>
              <w:suppressAutoHyphens w:val="0"/>
              <w:jc w:val="center"/>
              <w:rPr>
                <w:color w:val="000000"/>
                <w:lang w:eastAsia="ru-RU"/>
              </w:rPr>
            </w:pPr>
            <w:r w:rsidRPr="00C46AD0">
              <w:rPr>
                <w:b/>
                <w:color w:val="000000"/>
                <w:sz w:val="22"/>
                <w:szCs w:val="22"/>
                <w:u w:val="single"/>
                <w:lang w:eastAsia="ru-RU"/>
              </w:rPr>
              <w:t>«АНАЛИЗ ПОКАЗАТЕЛЕЙ БУХГАЛТЕРСКОЙ ОТЧЕТНОСТИ СУБЪЕКТА БЮДЖЕТНОЙ ОТЧЕТНОСТИ»</w:t>
            </w:r>
          </w:p>
          <w:p w:rsidR="00C46AD0" w:rsidRPr="00C46AD0" w:rsidRDefault="00C46AD0" w:rsidP="00C46AD0">
            <w:pPr>
              <w:suppressAutoHyphens w:val="0"/>
              <w:ind w:firstLine="700"/>
              <w:jc w:val="both"/>
              <w:rPr>
                <w:color w:val="000000"/>
                <w:lang w:eastAsia="ru-RU"/>
              </w:rPr>
            </w:pPr>
            <w:r w:rsidRPr="00C46AD0">
              <w:rPr>
                <w:color w:val="000000"/>
                <w:sz w:val="22"/>
                <w:szCs w:val="22"/>
                <w:lang w:eastAsia="ru-RU"/>
              </w:rPr>
              <w:t>В балансе по строке 160 по счету 401.50 в сумме 2 066 097,85 рубля отражены начисленные взносы на капитальный ремонт общего имущества многоквартирных домов.</w:t>
            </w:r>
          </w:p>
          <w:p w:rsidR="00C46AD0" w:rsidRPr="00C46AD0" w:rsidRDefault="00C46AD0" w:rsidP="00C46AD0">
            <w:pPr>
              <w:suppressAutoHyphens w:val="0"/>
              <w:ind w:firstLine="700"/>
              <w:jc w:val="both"/>
              <w:rPr>
                <w:color w:val="000000"/>
                <w:lang w:eastAsia="ru-RU"/>
              </w:rPr>
            </w:pPr>
            <w:r w:rsidRPr="00C46AD0">
              <w:rPr>
                <w:color w:val="000000"/>
                <w:sz w:val="22"/>
                <w:szCs w:val="22"/>
                <w:lang w:eastAsia="ru-RU"/>
              </w:rPr>
              <w:t>В балансе по строке 520 по счету 401.60 в сумме 290 133,17 рубля отражен резерв отпусков сотрудников.</w:t>
            </w:r>
          </w:p>
          <w:p w:rsidR="00C46AD0" w:rsidRPr="00C46AD0" w:rsidRDefault="00C46AD0" w:rsidP="00C46AD0">
            <w:pPr>
              <w:suppressAutoHyphens w:val="0"/>
              <w:ind w:right="-40" w:firstLine="540"/>
              <w:jc w:val="both"/>
              <w:rPr>
                <w:color w:val="000000"/>
                <w:lang w:eastAsia="ru-RU"/>
              </w:rPr>
            </w:pPr>
            <w:r w:rsidRPr="00C46AD0">
              <w:rPr>
                <w:color w:val="000000"/>
                <w:sz w:val="22"/>
                <w:szCs w:val="22"/>
                <w:lang w:eastAsia="ru-RU"/>
              </w:rPr>
              <w:t xml:space="preserve">В балансе по строке 510 по счету 401.40 в сумме 5 136 864,00 рубля отражено начисление субсидий, субвенций 2025-2026 годов, дотаций 2025-2027 годов. </w:t>
            </w:r>
          </w:p>
          <w:p w:rsidR="00C46AD0" w:rsidRPr="00C46AD0" w:rsidRDefault="00C46AD0" w:rsidP="00C46AD0">
            <w:pPr>
              <w:suppressAutoHyphens w:val="0"/>
              <w:ind w:right="-40" w:firstLine="540"/>
              <w:jc w:val="both"/>
              <w:rPr>
                <w:color w:val="000000"/>
                <w:lang w:eastAsia="ru-RU"/>
              </w:rPr>
            </w:pPr>
            <w:r w:rsidRPr="00C46AD0">
              <w:rPr>
                <w:color w:val="000000"/>
                <w:sz w:val="22"/>
                <w:szCs w:val="22"/>
                <w:lang w:eastAsia="ru-RU"/>
              </w:rPr>
              <w:lastRenderedPageBreak/>
              <w:t> </w:t>
            </w:r>
          </w:p>
          <w:p w:rsidR="00C46AD0" w:rsidRPr="00C46AD0" w:rsidRDefault="00C46AD0" w:rsidP="00C46AD0">
            <w:pPr>
              <w:suppressAutoHyphens w:val="0"/>
              <w:jc w:val="center"/>
              <w:rPr>
                <w:color w:val="000000"/>
                <w:lang w:eastAsia="ru-RU"/>
              </w:rPr>
            </w:pPr>
            <w:r w:rsidRPr="00C46AD0">
              <w:rPr>
                <w:b/>
                <w:color w:val="000000"/>
                <w:sz w:val="22"/>
                <w:szCs w:val="22"/>
                <w:lang w:eastAsia="ru-RU"/>
              </w:rPr>
              <w:t>Справка по заключению счетов бюджетного учета отчетного финансового года (ф.0503110)</w:t>
            </w:r>
          </w:p>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3190"/>
              <w:gridCol w:w="3190"/>
              <w:gridCol w:w="3191"/>
            </w:tblGrid>
            <w:tr w:rsidR="00C46AD0" w:rsidRPr="00C46AD0" w:rsidTr="00C46AD0">
              <w:tc>
                <w:tcPr>
                  <w:tcW w:w="3190"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46AD0" w:rsidRPr="00C46AD0" w:rsidRDefault="00C46AD0" w:rsidP="00C46AD0">
                  <w:pPr>
                    <w:suppressAutoHyphens w:val="0"/>
                    <w:jc w:val="center"/>
                    <w:rPr>
                      <w:color w:val="000000"/>
                      <w:lang w:eastAsia="ru-RU"/>
                    </w:rPr>
                  </w:pPr>
                  <w:r w:rsidRPr="00C46AD0">
                    <w:rPr>
                      <w:color w:val="000000"/>
                      <w:sz w:val="22"/>
                      <w:szCs w:val="22"/>
                      <w:lang w:eastAsia="ru-RU"/>
                    </w:rPr>
                    <w:t>Корреспондирующий счет</w:t>
                  </w:r>
                </w:p>
              </w:tc>
              <w:tc>
                <w:tcPr>
                  <w:tcW w:w="6381" w:type="dxa"/>
                  <w:gridSpan w:val="2"/>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C46AD0" w:rsidRPr="00C46AD0" w:rsidRDefault="00C46AD0" w:rsidP="00C46AD0">
                  <w:pPr>
                    <w:suppressAutoHyphens w:val="0"/>
                    <w:jc w:val="center"/>
                    <w:rPr>
                      <w:color w:val="000000"/>
                      <w:lang w:eastAsia="ru-RU"/>
                    </w:rPr>
                  </w:pPr>
                  <w:r w:rsidRPr="00C46AD0">
                    <w:rPr>
                      <w:color w:val="000000"/>
                      <w:sz w:val="22"/>
                      <w:szCs w:val="22"/>
                      <w:lang w:eastAsia="ru-RU"/>
                    </w:rPr>
                    <w:t>Код счета бюджетного учета</w:t>
                  </w:r>
                </w:p>
              </w:tc>
            </w:tr>
            <w:tr w:rsidR="00C46AD0" w:rsidRPr="00C46AD0" w:rsidTr="00C46AD0">
              <w:tc>
                <w:tcPr>
                  <w:tcW w:w="3190" w:type="dxa"/>
                  <w:vMerge/>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46AD0" w:rsidRPr="00C46AD0" w:rsidRDefault="00C46AD0" w:rsidP="00C46AD0">
                  <w:pPr>
                    <w:suppressAutoHyphens w:val="0"/>
                    <w:rPr>
                      <w:color w:val="000000"/>
                      <w:lang w:eastAsia="ru-RU"/>
                    </w:rPr>
                  </w:pPr>
                  <w:r w:rsidRPr="00C46AD0">
                    <w:rPr>
                      <w:color w:val="000000"/>
                      <w:sz w:val="22"/>
                      <w:szCs w:val="22"/>
                      <w:lang w:eastAsia="ru-RU"/>
                    </w:rPr>
                    <w:t xml:space="preserve"> </w:t>
                  </w:r>
                </w:p>
              </w:tc>
              <w:tc>
                <w:tcPr>
                  <w:tcW w:w="319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46AD0" w:rsidRPr="00C46AD0" w:rsidRDefault="00C46AD0" w:rsidP="00C46AD0">
                  <w:pPr>
                    <w:suppressAutoHyphens w:val="0"/>
                    <w:jc w:val="center"/>
                    <w:rPr>
                      <w:color w:val="000000"/>
                      <w:lang w:eastAsia="ru-RU"/>
                    </w:rPr>
                  </w:pPr>
                  <w:r w:rsidRPr="00C46AD0">
                    <w:rPr>
                      <w:color w:val="000000"/>
                      <w:sz w:val="22"/>
                      <w:szCs w:val="22"/>
                      <w:lang w:eastAsia="ru-RU"/>
                    </w:rPr>
                    <w:t>1 401 10 199</w:t>
                  </w:r>
                </w:p>
              </w:tc>
              <w:tc>
                <w:tcPr>
                  <w:tcW w:w="319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46AD0" w:rsidRPr="00C46AD0" w:rsidRDefault="00C46AD0" w:rsidP="00C46AD0">
                  <w:pPr>
                    <w:suppressAutoHyphens w:val="0"/>
                    <w:jc w:val="center"/>
                    <w:rPr>
                      <w:color w:val="000000"/>
                      <w:lang w:eastAsia="ru-RU"/>
                    </w:rPr>
                  </w:pPr>
                  <w:r w:rsidRPr="00C46AD0">
                    <w:rPr>
                      <w:color w:val="000000"/>
                      <w:sz w:val="22"/>
                      <w:szCs w:val="22"/>
                      <w:lang w:eastAsia="ru-RU"/>
                    </w:rPr>
                    <w:t>причина</w:t>
                  </w:r>
                </w:p>
              </w:tc>
            </w:tr>
            <w:tr w:rsidR="00C46AD0" w:rsidRPr="00C46AD0" w:rsidTr="00C46AD0">
              <w:tc>
                <w:tcPr>
                  <w:tcW w:w="319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46AD0" w:rsidRPr="00C46AD0" w:rsidRDefault="00C46AD0" w:rsidP="00C46AD0">
                  <w:pPr>
                    <w:suppressAutoHyphens w:val="0"/>
                    <w:jc w:val="center"/>
                    <w:rPr>
                      <w:color w:val="000000"/>
                      <w:lang w:eastAsia="ru-RU"/>
                    </w:rPr>
                  </w:pPr>
                  <w:r w:rsidRPr="00C46AD0">
                    <w:rPr>
                      <w:color w:val="000000"/>
                      <w:sz w:val="22"/>
                      <w:szCs w:val="22"/>
                      <w:lang w:eastAsia="ru-RU"/>
                    </w:rPr>
                    <w:t>1</w:t>
                  </w:r>
                </w:p>
              </w:tc>
              <w:tc>
                <w:tcPr>
                  <w:tcW w:w="319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46AD0" w:rsidRPr="00C46AD0" w:rsidRDefault="00C46AD0" w:rsidP="00C46AD0">
                  <w:pPr>
                    <w:suppressAutoHyphens w:val="0"/>
                    <w:jc w:val="center"/>
                    <w:rPr>
                      <w:color w:val="000000"/>
                      <w:lang w:eastAsia="ru-RU"/>
                    </w:rPr>
                  </w:pPr>
                  <w:r w:rsidRPr="00C46AD0">
                    <w:rPr>
                      <w:color w:val="000000"/>
                      <w:sz w:val="22"/>
                      <w:szCs w:val="22"/>
                      <w:lang w:eastAsia="ru-RU"/>
                    </w:rPr>
                    <w:t>2</w:t>
                  </w:r>
                </w:p>
              </w:tc>
              <w:tc>
                <w:tcPr>
                  <w:tcW w:w="319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46AD0" w:rsidRPr="00C46AD0" w:rsidRDefault="00C46AD0" w:rsidP="00C46AD0">
                  <w:pPr>
                    <w:suppressAutoHyphens w:val="0"/>
                    <w:jc w:val="center"/>
                    <w:rPr>
                      <w:color w:val="000000"/>
                      <w:lang w:eastAsia="ru-RU"/>
                    </w:rPr>
                  </w:pPr>
                  <w:r w:rsidRPr="00C46AD0">
                    <w:rPr>
                      <w:color w:val="000000"/>
                      <w:sz w:val="22"/>
                      <w:szCs w:val="22"/>
                      <w:lang w:eastAsia="ru-RU"/>
                    </w:rPr>
                    <w:t>3</w:t>
                  </w:r>
                </w:p>
              </w:tc>
            </w:tr>
            <w:tr w:rsidR="00C46AD0" w:rsidRPr="00C46AD0" w:rsidTr="00C46AD0">
              <w:tc>
                <w:tcPr>
                  <w:tcW w:w="319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46AD0" w:rsidRPr="00C46AD0" w:rsidRDefault="00C46AD0" w:rsidP="00C46AD0">
                  <w:pPr>
                    <w:suppressAutoHyphens w:val="0"/>
                    <w:rPr>
                      <w:color w:val="000000"/>
                      <w:lang w:eastAsia="ru-RU"/>
                    </w:rPr>
                  </w:pPr>
                  <w:r w:rsidRPr="00C46AD0">
                    <w:rPr>
                      <w:color w:val="000000"/>
                      <w:sz w:val="22"/>
                      <w:szCs w:val="22"/>
                      <w:lang w:eastAsia="ru-RU"/>
                    </w:rPr>
                    <w:t>Нефинансовые активы, всего,</w:t>
                  </w:r>
                </w:p>
                <w:p w:rsidR="00C46AD0" w:rsidRPr="00C46AD0" w:rsidRDefault="00C46AD0" w:rsidP="00C46AD0">
                  <w:pPr>
                    <w:suppressAutoHyphens w:val="0"/>
                    <w:rPr>
                      <w:color w:val="000000"/>
                      <w:lang w:eastAsia="ru-RU"/>
                    </w:rPr>
                  </w:pPr>
                  <w:r w:rsidRPr="00C46AD0">
                    <w:rPr>
                      <w:color w:val="000000"/>
                      <w:sz w:val="22"/>
                      <w:szCs w:val="22"/>
                      <w:lang w:eastAsia="ru-RU"/>
                    </w:rPr>
                    <w:t>в том числе по счетам:</w:t>
                  </w:r>
                </w:p>
              </w:tc>
              <w:tc>
                <w:tcPr>
                  <w:tcW w:w="319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46AD0" w:rsidRPr="00C46AD0" w:rsidRDefault="00C46AD0" w:rsidP="00C46AD0">
                  <w:pPr>
                    <w:suppressAutoHyphens w:val="0"/>
                    <w:rPr>
                      <w:color w:val="000000"/>
                      <w:lang w:eastAsia="ru-RU"/>
                    </w:rPr>
                  </w:pPr>
                  <w:r w:rsidRPr="00C46AD0">
                    <w:rPr>
                      <w:color w:val="000000"/>
                      <w:sz w:val="22"/>
                      <w:szCs w:val="22"/>
                      <w:lang w:eastAsia="ru-RU"/>
                    </w:rPr>
                    <w:t>441 186,65</w:t>
                  </w:r>
                </w:p>
              </w:tc>
              <w:tc>
                <w:tcPr>
                  <w:tcW w:w="319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46AD0" w:rsidRPr="00C46AD0" w:rsidRDefault="00C46AD0" w:rsidP="00C46AD0">
                  <w:pPr>
                    <w:suppressAutoHyphens w:val="0"/>
                    <w:jc w:val="center"/>
                    <w:rPr>
                      <w:color w:val="000000"/>
                      <w:lang w:eastAsia="ru-RU"/>
                    </w:rPr>
                  </w:pPr>
                  <w:r w:rsidRPr="00C46AD0">
                    <w:rPr>
                      <w:color w:val="000000"/>
                      <w:sz w:val="22"/>
                      <w:szCs w:val="22"/>
                      <w:lang w:eastAsia="ru-RU"/>
                    </w:rPr>
                    <w:t>х</w:t>
                  </w:r>
                </w:p>
              </w:tc>
            </w:tr>
            <w:tr w:rsidR="00C46AD0" w:rsidRPr="00C46AD0" w:rsidTr="00C46AD0">
              <w:tc>
                <w:tcPr>
                  <w:tcW w:w="319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46AD0" w:rsidRPr="00C46AD0" w:rsidRDefault="00C46AD0" w:rsidP="00C46AD0">
                  <w:pPr>
                    <w:suppressAutoHyphens w:val="0"/>
                    <w:rPr>
                      <w:color w:val="000000"/>
                      <w:lang w:eastAsia="ru-RU"/>
                    </w:rPr>
                  </w:pPr>
                  <w:r w:rsidRPr="00C46AD0">
                    <w:rPr>
                      <w:color w:val="000000"/>
                      <w:sz w:val="22"/>
                      <w:szCs w:val="22"/>
                      <w:lang w:eastAsia="ru-RU"/>
                    </w:rPr>
                    <w:t>1 108 51 310</w:t>
                  </w:r>
                </w:p>
              </w:tc>
              <w:tc>
                <w:tcPr>
                  <w:tcW w:w="319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46AD0" w:rsidRPr="00C46AD0" w:rsidRDefault="00C46AD0" w:rsidP="00C46AD0">
                  <w:pPr>
                    <w:suppressAutoHyphens w:val="0"/>
                    <w:rPr>
                      <w:color w:val="000000"/>
                      <w:lang w:eastAsia="ru-RU"/>
                    </w:rPr>
                  </w:pPr>
                  <w:r w:rsidRPr="00C46AD0">
                    <w:rPr>
                      <w:color w:val="000000"/>
                      <w:sz w:val="22"/>
                      <w:szCs w:val="22"/>
                      <w:lang w:eastAsia="ru-RU"/>
                    </w:rPr>
                    <w:t>441 186,65</w:t>
                  </w:r>
                </w:p>
              </w:tc>
              <w:tc>
                <w:tcPr>
                  <w:tcW w:w="319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46AD0" w:rsidRPr="00C46AD0" w:rsidRDefault="00C46AD0" w:rsidP="00C46AD0">
                  <w:pPr>
                    <w:suppressAutoHyphens w:val="0"/>
                    <w:rPr>
                      <w:color w:val="000000"/>
                      <w:lang w:eastAsia="ru-RU"/>
                    </w:rPr>
                  </w:pPr>
                  <w:r w:rsidRPr="00C46AD0">
                    <w:rPr>
                      <w:color w:val="000000"/>
                      <w:sz w:val="22"/>
                      <w:szCs w:val="22"/>
                      <w:lang w:eastAsia="ru-RU"/>
                    </w:rPr>
                    <w:t>оприходовано неучтенного имущества казны (выморочное имущество) в виде квартир (по коду дохода 11700000000000000),</w:t>
                  </w:r>
                </w:p>
                <w:p w:rsidR="00C46AD0" w:rsidRPr="00C46AD0" w:rsidRDefault="00C46AD0" w:rsidP="00C46AD0">
                  <w:pPr>
                    <w:suppressAutoHyphens w:val="0"/>
                    <w:rPr>
                      <w:color w:val="000000"/>
                      <w:lang w:eastAsia="ru-RU"/>
                    </w:rPr>
                  </w:pPr>
                  <w:r w:rsidRPr="00C46AD0">
                    <w:rPr>
                      <w:color w:val="000000"/>
                      <w:sz w:val="22"/>
                      <w:szCs w:val="22"/>
                      <w:lang w:eastAsia="ru-RU"/>
                    </w:rPr>
                    <w:t xml:space="preserve">в том числе жилой дом 3по пер. Северному ст. Просница на сумму 127 772,15 руб., квартира 21 дома 1Б по ул. Ленина ст. Просница на сумму 313 414,50 руб. </w:t>
                  </w:r>
                </w:p>
              </w:tc>
            </w:tr>
          </w:tbl>
          <w:p w:rsidR="00C46AD0" w:rsidRPr="00C46AD0" w:rsidRDefault="00C46AD0" w:rsidP="00C46AD0">
            <w:pPr>
              <w:suppressAutoHyphens w:val="0"/>
              <w:ind w:firstLine="700"/>
              <w:jc w:val="both"/>
              <w:rPr>
                <w:color w:val="000000"/>
                <w:lang w:eastAsia="ru-RU"/>
              </w:rPr>
            </w:pPr>
            <w:bookmarkStart w:id="27" w:name="OLE_LINK3"/>
            <w:bookmarkStart w:id="28" w:name="OLE_LINK2"/>
            <w:bookmarkEnd w:id="27"/>
            <w:r w:rsidRPr="00C46AD0">
              <w:rPr>
                <w:color w:val="000000"/>
                <w:sz w:val="22"/>
                <w:szCs w:val="22"/>
                <w:lang w:eastAsia="ru-RU"/>
              </w:rPr>
              <w:t> </w:t>
            </w:r>
            <w:bookmarkEnd w:id="28"/>
          </w:p>
          <w:p w:rsidR="00C46AD0" w:rsidRPr="00C46AD0" w:rsidRDefault="00C46AD0" w:rsidP="00C46AD0">
            <w:pPr>
              <w:suppressAutoHyphens w:val="0"/>
              <w:ind w:firstLine="700"/>
              <w:jc w:val="both"/>
              <w:rPr>
                <w:color w:val="000000"/>
                <w:lang w:eastAsia="ru-RU"/>
              </w:rPr>
            </w:pPr>
            <w:r w:rsidRPr="00C46AD0">
              <w:rPr>
                <w:color w:val="000000"/>
                <w:sz w:val="22"/>
                <w:szCs w:val="22"/>
                <w:lang w:eastAsia="ru-RU"/>
              </w:rPr>
              <w:t>По счету 140110172 на сумму 1 495 447,07 рубля отражено списание остаточной стоимости 8 квартир (квартиры выбыли в результате приватизации)</w:t>
            </w:r>
            <w:proofErr w:type="gramStart"/>
            <w:r w:rsidRPr="00C46AD0">
              <w:rPr>
                <w:color w:val="000000"/>
                <w:sz w:val="22"/>
                <w:szCs w:val="22"/>
                <w:lang w:eastAsia="ru-RU"/>
              </w:rPr>
              <w:t>.</w:t>
            </w:r>
            <w:proofErr w:type="gramEnd"/>
            <w:r w:rsidRPr="00C46AD0">
              <w:rPr>
                <w:color w:val="000000"/>
                <w:sz w:val="22"/>
                <w:szCs w:val="22"/>
                <w:lang w:eastAsia="ru-RU"/>
              </w:rPr>
              <w:t xml:space="preserve"> </w:t>
            </w:r>
            <w:proofErr w:type="gramStart"/>
            <w:r w:rsidRPr="00C46AD0">
              <w:rPr>
                <w:color w:val="000000"/>
                <w:sz w:val="22"/>
                <w:szCs w:val="22"/>
                <w:lang w:eastAsia="ru-RU"/>
              </w:rPr>
              <w:t>н</w:t>
            </w:r>
            <w:proofErr w:type="gramEnd"/>
            <w:r w:rsidRPr="00C46AD0">
              <w:rPr>
                <w:color w:val="000000"/>
                <w:sz w:val="22"/>
                <w:szCs w:val="22"/>
                <w:lang w:eastAsia="ru-RU"/>
              </w:rPr>
              <w:t>а сумму 97 679,36 рубля - списание 5 земельных участков.</w:t>
            </w:r>
          </w:p>
          <w:p w:rsidR="00C46AD0" w:rsidRPr="00C46AD0" w:rsidRDefault="00C46AD0" w:rsidP="00C01A23">
            <w:pPr>
              <w:suppressAutoHyphens w:val="0"/>
              <w:ind w:firstLine="700"/>
              <w:jc w:val="center"/>
              <w:rPr>
                <w:color w:val="000000"/>
                <w:lang w:eastAsia="ru-RU"/>
              </w:rPr>
            </w:pPr>
            <w:r w:rsidRPr="00C46AD0">
              <w:rPr>
                <w:b/>
                <w:color w:val="000000"/>
                <w:sz w:val="22"/>
                <w:szCs w:val="22"/>
                <w:lang w:eastAsia="ru-RU"/>
              </w:rPr>
              <w:t>Отчет о финансовых результатах деятельности (ф.0503121)</w:t>
            </w:r>
          </w:p>
          <w:p w:rsidR="00C46AD0" w:rsidRPr="00C46AD0" w:rsidRDefault="00C46AD0" w:rsidP="00C46AD0">
            <w:pPr>
              <w:suppressAutoHyphens w:val="0"/>
              <w:ind w:firstLine="700"/>
              <w:jc w:val="both"/>
              <w:rPr>
                <w:color w:val="000000"/>
                <w:lang w:eastAsia="ru-RU"/>
              </w:rPr>
            </w:pPr>
            <w:r w:rsidRPr="00C46AD0">
              <w:rPr>
                <w:color w:val="000000"/>
                <w:sz w:val="22"/>
                <w:szCs w:val="22"/>
                <w:lang w:eastAsia="ru-RU"/>
              </w:rPr>
              <w:t>По строке 400 «Расходы будущих периодов» в сумме 243 629,31 рубля отражены начисленные взносы на капитальный ремонт муниципальных квартир, предъявленные в 2024 году (счет 921-0501-2100073010-244 – 1.401.50.225).</w:t>
            </w:r>
          </w:p>
          <w:p w:rsidR="00C46AD0" w:rsidRPr="00C46AD0" w:rsidRDefault="00C46AD0" w:rsidP="00C46AD0">
            <w:pPr>
              <w:suppressAutoHyphens w:val="0"/>
              <w:ind w:firstLine="720"/>
              <w:jc w:val="center"/>
              <w:rPr>
                <w:color w:val="000000"/>
                <w:lang w:eastAsia="ru-RU"/>
              </w:rPr>
            </w:pPr>
            <w:r w:rsidRPr="00C46AD0">
              <w:rPr>
                <w:b/>
                <w:color w:val="000000"/>
                <w:sz w:val="22"/>
                <w:szCs w:val="22"/>
                <w:lang w:eastAsia="ru-RU"/>
              </w:rPr>
              <w:t>Отчет о бюджетных обязательствах (ф. 0503128)</w:t>
            </w:r>
          </w:p>
          <w:p w:rsidR="00C46AD0" w:rsidRPr="00C46AD0" w:rsidRDefault="00C46AD0" w:rsidP="00C46AD0">
            <w:pPr>
              <w:suppressAutoHyphens w:val="0"/>
              <w:ind w:firstLine="720"/>
              <w:jc w:val="both"/>
              <w:rPr>
                <w:color w:val="000000"/>
                <w:lang w:eastAsia="ru-RU"/>
              </w:rPr>
            </w:pPr>
            <w:r w:rsidRPr="00C46AD0">
              <w:rPr>
                <w:color w:val="000000"/>
                <w:sz w:val="22"/>
                <w:szCs w:val="22"/>
                <w:lang w:eastAsia="ru-RU"/>
              </w:rPr>
              <w:t>В разделе 1 по графе 11 "Не исполнено принятых бюджетных обязательств" в сумме 588 811,06 рублей по виду расходов 121 и 111 не израсходованы лимиты в связи с тем, что было много вакансий.</w:t>
            </w:r>
          </w:p>
          <w:p w:rsidR="00C46AD0" w:rsidRPr="00C46AD0" w:rsidRDefault="00C46AD0" w:rsidP="00C46AD0">
            <w:pPr>
              <w:suppressAutoHyphens w:val="0"/>
              <w:ind w:firstLine="720"/>
              <w:jc w:val="both"/>
              <w:rPr>
                <w:color w:val="000000"/>
                <w:lang w:eastAsia="ru-RU"/>
              </w:rPr>
            </w:pPr>
            <w:r w:rsidRPr="00C46AD0">
              <w:rPr>
                <w:color w:val="000000"/>
                <w:sz w:val="22"/>
                <w:szCs w:val="22"/>
                <w:lang w:eastAsia="ru-RU"/>
              </w:rPr>
              <w:t xml:space="preserve">В разделе 3 отражены принятые бюджетные обязательства на сумму 603 683,27 рубля (в том числе обязательства по резерву отпусков в сумме 290 133,17 рубля и кредиторская задолженность за декабрь 2024 г. в сумме 319 380,21 рубля), принятые денежные обязательства на сумму 319 380,21 рубля (кредиторская задолженность за декабрь 2024 г.). Сумма 319 380,21 рубля принята под лимиты 2025 года, так как срок оплаты </w:t>
            </w:r>
            <w:proofErr w:type="gramStart"/>
            <w:r w:rsidRPr="00C46AD0">
              <w:rPr>
                <w:color w:val="000000"/>
                <w:sz w:val="22"/>
                <w:szCs w:val="22"/>
                <w:lang w:eastAsia="ru-RU"/>
              </w:rPr>
              <w:t>согласно условий</w:t>
            </w:r>
            <w:proofErr w:type="gramEnd"/>
            <w:r w:rsidRPr="00C46AD0">
              <w:rPr>
                <w:color w:val="000000"/>
                <w:sz w:val="22"/>
                <w:szCs w:val="22"/>
                <w:lang w:eastAsia="ru-RU"/>
              </w:rPr>
              <w:t xml:space="preserve"> заключенных договоров наступает в январе 2025 г.</w:t>
            </w:r>
          </w:p>
          <w:p w:rsidR="00C46AD0" w:rsidRPr="00C46AD0" w:rsidRDefault="00C46AD0" w:rsidP="00C46AD0">
            <w:pPr>
              <w:suppressAutoHyphens w:val="0"/>
              <w:ind w:firstLine="720"/>
              <w:jc w:val="both"/>
              <w:rPr>
                <w:color w:val="000000"/>
                <w:lang w:eastAsia="ru-RU"/>
              </w:rPr>
            </w:pPr>
            <w:r w:rsidRPr="00C46AD0">
              <w:rPr>
                <w:color w:val="000000"/>
                <w:sz w:val="22"/>
                <w:szCs w:val="22"/>
                <w:lang w:eastAsia="ru-RU"/>
              </w:rPr>
              <w:t xml:space="preserve">В разделе 3 по строке 860 отражены отложенные обязательства (обязательства по резерву отпусков) в сумме 290 133,17 рубля. </w:t>
            </w:r>
          </w:p>
          <w:p w:rsidR="00C46AD0" w:rsidRPr="00C46AD0" w:rsidRDefault="00C46AD0" w:rsidP="00C01A23">
            <w:pPr>
              <w:suppressAutoHyphens w:val="0"/>
              <w:ind w:firstLine="720"/>
              <w:jc w:val="both"/>
              <w:rPr>
                <w:color w:val="000000"/>
                <w:lang w:eastAsia="ru-RU"/>
              </w:rPr>
            </w:pPr>
            <w:r w:rsidRPr="00C46AD0">
              <w:rPr>
                <w:color w:val="000000"/>
                <w:sz w:val="22"/>
                <w:szCs w:val="22"/>
                <w:lang w:eastAsia="ru-RU"/>
              </w:rPr>
              <w:t> </w:t>
            </w:r>
            <w:r w:rsidRPr="00C46AD0">
              <w:rPr>
                <w:b/>
                <w:color w:val="000000"/>
                <w:sz w:val="22"/>
                <w:szCs w:val="22"/>
                <w:lang w:eastAsia="ru-RU"/>
              </w:rPr>
              <w:t>Анализ отчета об исполнении бюджета субъектом бюджетной отчетности (Таблица № 13)</w:t>
            </w:r>
          </w:p>
          <w:p w:rsidR="00C46AD0" w:rsidRPr="00C46AD0" w:rsidRDefault="00C46AD0" w:rsidP="00C46AD0">
            <w:pPr>
              <w:suppressAutoHyphens w:val="0"/>
              <w:ind w:firstLine="720"/>
              <w:jc w:val="both"/>
              <w:rPr>
                <w:color w:val="000000"/>
                <w:lang w:eastAsia="ru-RU"/>
              </w:rPr>
            </w:pPr>
            <w:proofErr w:type="gramStart"/>
            <w:r w:rsidRPr="00C46AD0">
              <w:rPr>
                <w:color w:val="000000"/>
                <w:sz w:val="22"/>
                <w:szCs w:val="22"/>
                <w:lang w:eastAsia="ru-RU"/>
              </w:rPr>
              <w:t>ЛБО не исполнены в сумме 187 807,43 рубля в связи с экономией по коммунальным услугам. </w:t>
            </w:r>
            <w:proofErr w:type="gramEnd"/>
          </w:p>
          <w:p w:rsidR="00C46AD0" w:rsidRPr="00C46AD0" w:rsidRDefault="00C46AD0" w:rsidP="00C46AD0">
            <w:pPr>
              <w:suppressAutoHyphens w:val="0"/>
              <w:jc w:val="center"/>
              <w:rPr>
                <w:color w:val="000000"/>
                <w:lang w:eastAsia="ru-RU"/>
              </w:rPr>
            </w:pPr>
            <w:r w:rsidRPr="00C46AD0">
              <w:rPr>
                <w:color w:val="000000"/>
                <w:sz w:val="22"/>
                <w:szCs w:val="22"/>
                <w:lang w:eastAsia="ru-RU"/>
              </w:rPr>
              <w:t>  </w:t>
            </w:r>
            <w:r w:rsidRPr="00C46AD0">
              <w:rPr>
                <w:b/>
                <w:color w:val="000000"/>
                <w:sz w:val="22"/>
                <w:szCs w:val="22"/>
                <w:lang w:eastAsia="ru-RU"/>
              </w:rPr>
              <w:t>Сведения о движении нефинансовых активов (ф. 0503168)</w:t>
            </w:r>
            <w:r w:rsidRPr="00C46AD0">
              <w:rPr>
                <w:color w:val="000000"/>
                <w:sz w:val="22"/>
                <w:szCs w:val="22"/>
                <w:lang w:eastAsia="ru-RU"/>
              </w:rPr>
              <w:t xml:space="preserve"> </w:t>
            </w:r>
          </w:p>
          <w:p w:rsidR="00C46AD0" w:rsidRPr="00C46AD0" w:rsidRDefault="00C46AD0" w:rsidP="00C46AD0">
            <w:pPr>
              <w:suppressAutoHyphens w:val="0"/>
              <w:ind w:firstLine="700"/>
              <w:jc w:val="both"/>
              <w:rPr>
                <w:color w:val="000000"/>
                <w:lang w:eastAsia="ru-RU"/>
              </w:rPr>
            </w:pPr>
            <w:r w:rsidRPr="00C46AD0">
              <w:rPr>
                <w:color w:val="000000"/>
                <w:sz w:val="22"/>
                <w:szCs w:val="22"/>
                <w:lang w:eastAsia="ru-RU"/>
              </w:rPr>
              <w:t>Наличие основных средств на начало 2024 года составляет 11 125 475,67 рубля, на 01.01.2025 года – 16 512 151,90 рубля. Поступление составило 5 828 312,23 рубля, выбытие – 441 636,00 рублей</w:t>
            </w:r>
            <w:r w:rsidRPr="00C46AD0">
              <w:rPr>
                <w:color w:val="C00000"/>
                <w:sz w:val="22"/>
                <w:szCs w:val="22"/>
                <w:lang w:eastAsia="ru-RU"/>
              </w:rPr>
              <w:t>.</w:t>
            </w:r>
          </w:p>
          <w:p w:rsidR="00C46AD0" w:rsidRPr="00C46AD0" w:rsidRDefault="00C46AD0" w:rsidP="00C46AD0">
            <w:pPr>
              <w:suppressAutoHyphens w:val="0"/>
              <w:ind w:firstLine="700"/>
              <w:jc w:val="both"/>
              <w:rPr>
                <w:color w:val="000000"/>
                <w:lang w:eastAsia="ru-RU"/>
              </w:rPr>
            </w:pPr>
            <w:r w:rsidRPr="00C46AD0">
              <w:rPr>
                <w:color w:val="000000"/>
                <w:sz w:val="22"/>
                <w:szCs w:val="22"/>
                <w:lang w:eastAsia="ru-RU"/>
              </w:rPr>
              <w:t xml:space="preserve">Увеличение основных средств произошло в основном за счет устройства уличного освещения д. Векшино (ул. Нижняя, ул. Луговая) на сумму 294 433,00 рубля и с. </w:t>
            </w:r>
            <w:proofErr w:type="spellStart"/>
            <w:r w:rsidRPr="00C46AD0">
              <w:rPr>
                <w:color w:val="000000"/>
                <w:sz w:val="22"/>
                <w:szCs w:val="22"/>
                <w:lang w:eastAsia="ru-RU"/>
              </w:rPr>
              <w:t>Ильинское</w:t>
            </w:r>
            <w:proofErr w:type="spellEnd"/>
            <w:r w:rsidRPr="00C46AD0">
              <w:rPr>
                <w:color w:val="000000"/>
                <w:sz w:val="22"/>
                <w:szCs w:val="22"/>
                <w:lang w:eastAsia="ru-RU"/>
              </w:rPr>
              <w:t xml:space="preserve"> (ул. Центральная, ул. Садовая) на сумму 517 767,00 рублей, а также за счет </w:t>
            </w:r>
            <w:proofErr w:type="gramStart"/>
            <w:r w:rsidRPr="00C46AD0">
              <w:rPr>
                <w:color w:val="000000"/>
                <w:sz w:val="22"/>
                <w:szCs w:val="22"/>
                <w:lang w:eastAsia="ru-RU"/>
              </w:rPr>
              <w:t>реконструкции крыши здания дома культуры</w:t>
            </w:r>
            <w:proofErr w:type="gramEnd"/>
            <w:r w:rsidRPr="00C46AD0">
              <w:rPr>
                <w:color w:val="000000"/>
                <w:sz w:val="22"/>
                <w:szCs w:val="22"/>
                <w:lang w:eastAsia="ru-RU"/>
              </w:rPr>
              <w:t xml:space="preserve"> на сумму 3 879 888,23 рубля. </w:t>
            </w:r>
          </w:p>
          <w:p w:rsidR="00C46AD0" w:rsidRPr="00C46AD0" w:rsidRDefault="00C46AD0" w:rsidP="00C46AD0">
            <w:pPr>
              <w:suppressAutoHyphens w:val="0"/>
              <w:ind w:firstLine="700"/>
              <w:jc w:val="both"/>
              <w:rPr>
                <w:color w:val="000000"/>
                <w:lang w:eastAsia="ru-RU"/>
              </w:rPr>
            </w:pPr>
            <w:proofErr w:type="gramStart"/>
            <w:r w:rsidRPr="00C46AD0">
              <w:rPr>
                <w:color w:val="000000"/>
                <w:sz w:val="22"/>
                <w:szCs w:val="22"/>
                <w:lang w:eastAsia="ru-RU"/>
              </w:rPr>
              <w:t xml:space="preserve">Также приняты к учету для деятельности в рамках мероприятия "Отличное место" очки виртуальной реальности на сумму 47 880,00 рублей, карманная </w:t>
            </w:r>
            <w:proofErr w:type="spellStart"/>
            <w:r w:rsidRPr="00C46AD0">
              <w:rPr>
                <w:color w:val="000000"/>
                <w:sz w:val="22"/>
                <w:szCs w:val="22"/>
                <w:lang w:eastAsia="ru-RU"/>
              </w:rPr>
              <w:t>экшн</w:t>
            </w:r>
            <w:proofErr w:type="spellEnd"/>
            <w:r w:rsidRPr="00C46AD0">
              <w:rPr>
                <w:color w:val="000000"/>
                <w:sz w:val="22"/>
                <w:szCs w:val="22"/>
                <w:lang w:eastAsia="ru-RU"/>
              </w:rPr>
              <w:t>-камера на сумму 70 900,00 рублей, пакетный ламинатор на сумму 7 830,00 рублей, принтер струйный на сумму 17 999,00 рублей, проектор на сумму 87 999,00 рублей, экран проекционный на сумму 20 500,00 рублей, ноутбук на сумму 44 840,00 рублей, интерактивная</w:t>
            </w:r>
            <w:proofErr w:type="gramEnd"/>
            <w:r w:rsidRPr="00C46AD0">
              <w:rPr>
                <w:color w:val="000000"/>
                <w:sz w:val="22"/>
                <w:szCs w:val="22"/>
                <w:lang w:eastAsia="ru-RU"/>
              </w:rPr>
              <w:t xml:space="preserve"> </w:t>
            </w:r>
            <w:proofErr w:type="gramStart"/>
            <w:r w:rsidRPr="00C46AD0">
              <w:rPr>
                <w:color w:val="000000"/>
                <w:sz w:val="22"/>
                <w:szCs w:val="22"/>
                <w:lang w:eastAsia="ru-RU"/>
              </w:rPr>
              <w:t xml:space="preserve">доска на сумму 65 340,00 рублей, активная </w:t>
            </w:r>
            <w:proofErr w:type="spellStart"/>
            <w:r w:rsidRPr="00C46AD0">
              <w:rPr>
                <w:color w:val="000000"/>
                <w:sz w:val="22"/>
                <w:szCs w:val="22"/>
                <w:lang w:eastAsia="ru-RU"/>
              </w:rPr>
              <w:t>двухполосная</w:t>
            </w:r>
            <w:proofErr w:type="spellEnd"/>
            <w:r w:rsidRPr="00C46AD0">
              <w:rPr>
                <w:color w:val="000000"/>
                <w:sz w:val="22"/>
                <w:szCs w:val="22"/>
                <w:lang w:eastAsia="ru-RU"/>
              </w:rPr>
              <w:t xml:space="preserve"> акустическая система на сумму 78 980,00 рублей, микрофонная радиосистема на сумму 13 860,00 рублей, </w:t>
            </w:r>
            <w:proofErr w:type="spellStart"/>
            <w:r w:rsidRPr="00C46AD0">
              <w:rPr>
                <w:color w:val="000000"/>
                <w:sz w:val="22"/>
                <w:szCs w:val="22"/>
                <w:lang w:eastAsia="ru-RU"/>
              </w:rPr>
              <w:t>Wi-Fi</w:t>
            </w:r>
            <w:proofErr w:type="spellEnd"/>
            <w:r w:rsidRPr="00C46AD0">
              <w:rPr>
                <w:color w:val="000000"/>
                <w:sz w:val="22"/>
                <w:szCs w:val="22"/>
                <w:lang w:eastAsia="ru-RU"/>
              </w:rPr>
              <w:t xml:space="preserve"> роутер на сумму 10 899,00 рублей, диванный модуль на сумму 124 600,00 рублей, шторы на сумму 40 578,00 рублей, карниз на сумму 15 000,00 рублей, столы на сумму 112 000,00 рублей, стулья на сумму 59 100,00 рублей</w:t>
            </w:r>
            <w:proofErr w:type="gramEnd"/>
            <w:r w:rsidRPr="00C46AD0">
              <w:rPr>
                <w:color w:val="000000"/>
                <w:sz w:val="22"/>
                <w:szCs w:val="22"/>
                <w:lang w:eastAsia="ru-RU"/>
              </w:rPr>
              <w:t xml:space="preserve">, </w:t>
            </w:r>
            <w:proofErr w:type="gramStart"/>
            <w:r w:rsidRPr="00C46AD0">
              <w:rPr>
                <w:color w:val="000000"/>
                <w:sz w:val="22"/>
                <w:szCs w:val="22"/>
                <w:lang w:eastAsia="ru-RU"/>
              </w:rPr>
              <w:t xml:space="preserve">шкаф на сумму 41 320,00 рублей, игровая консоль на сумму 73 200,00 рублей, </w:t>
            </w:r>
            <w:proofErr w:type="spellStart"/>
            <w:r w:rsidRPr="00C46AD0">
              <w:rPr>
                <w:color w:val="000000"/>
                <w:sz w:val="22"/>
                <w:szCs w:val="22"/>
                <w:lang w:eastAsia="ru-RU"/>
              </w:rPr>
              <w:t>геймпад</w:t>
            </w:r>
            <w:proofErr w:type="spellEnd"/>
            <w:r w:rsidRPr="00C46AD0">
              <w:rPr>
                <w:color w:val="000000"/>
                <w:sz w:val="22"/>
                <w:szCs w:val="22"/>
                <w:lang w:eastAsia="ru-RU"/>
              </w:rPr>
              <w:t xml:space="preserve"> на сумму 18 700,00 рублей, доска-</w:t>
            </w:r>
            <w:proofErr w:type="spellStart"/>
            <w:r w:rsidRPr="00C46AD0">
              <w:rPr>
                <w:color w:val="000000"/>
                <w:sz w:val="22"/>
                <w:szCs w:val="22"/>
                <w:lang w:eastAsia="ru-RU"/>
              </w:rPr>
              <w:t>флипчарт</w:t>
            </w:r>
            <w:proofErr w:type="spellEnd"/>
            <w:r w:rsidRPr="00C46AD0">
              <w:rPr>
                <w:color w:val="000000"/>
                <w:sz w:val="22"/>
                <w:szCs w:val="22"/>
                <w:lang w:eastAsia="ru-RU"/>
              </w:rPr>
              <w:t xml:space="preserve"> на сумму 8 883,00 рубля, полки книжные на сумму 11 910,00 рублей, настольные игры на сумму </w:t>
            </w:r>
            <w:r w:rsidRPr="00C46AD0">
              <w:rPr>
                <w:color w:val="000000"/>
                <w:sz w:val="22"/>
                <w:szCs w:val="22"/>
                <w:lang w:eastAsia="ru-RU"/>
              </w:rPr>
              <w:lastRenderedPageBreak/>
              <w:t>15 943,00 рубля, футболки с логотипом на сумму 16 800,00 рублей, короб на сумму 101 370,00 рублей, кулер для воды на сумму 19 501,00</w:t>
            </w:r>
            <w:proofErr w:type="gramEnd"/>
            <w:r w:rsidRPr="00C46AD0">
              <w:rPr>
                <w:color w:val="000000"/>
                <w:sz w:val="22"/>
                <w:szCs w:val="22"/>
                <w:lang w:eastAsia="ru-RU"/>
              </w:rPr>
              <w:t xml:space="preserve"> рубль, </w:t>
            </w:r>
            <w:proofErr w:type="spellStart"/>
            <w:r w:rsidRPr="00C46AD0">
              <w:rPr>
                <w:color w:val="000000"/>
                <w:sz w:val="22"/>
                <w:szCs w:val="22"/>
                <w:lang w:eastAsia="ru-RU"/>
              </w:rPr>
              <w:t>термопод</w:t>
            </w:r>
            <w:proofErr w:type="spellEnd"/>
            <w:r w:rsidRPr="00C46AD0">
              <w:rPr>
                <w:color w:val="000000"/>
                <w:sz w:val="22"/>
                <w:szCs w:val="22"/>
                <w:lang w:eastAsia="ru-RU"/>
              </w:rPr>
              <w:t xml:space="preserve"> на сумму 4 390,00 рублей, набор звуковых кнопок на сумму 4 260,00 рублей, </w:t>
            </w:r>
            <w:proofErr w:type="spellStart"/>
            <w:r w:rsidRPr="00C46AD0">
              <w:rPr>
                <w:color w:val="000000"/>
                <w:sz w:val="22"/>
                <w:szCs w:val="22"/>
                <w:lang w:eastAsia="ru-RU"/>
              </w:rPr>
              <w:t>огнетешители</w:t>
            </w:r>
            <w:proofErr w:type="spellEnd"/>
            <w:r w:rsidRPr="00C46AD0">
              <w:rPr>
                <w:color w:val="000000"/>
                <w:sz w:val="22"/>
                <w:szCs w:val="22"/>
                <w:lang w:eastAsia="ru-RU"/>
              </w:rPr>
              <w:t xml:space="preserve"> на сумму 1 642,00 рубля.</w:t>
            </w:r>
          </w:p>
          <w:p w:rsidR="00C46AD0" w:rsidRPr="00C46AD0" w:rsidRDefault="00C46AD0" w:rsidP="00C46AD0">
            <w:pPr>
              <w:suppressAutoHyphens w:val="0"/>
              <w:ind w:firstLine="700"/>
              <w:jc w:val="both"/>
              <w:rPr>
                <w:color w:val="000000"/>
                <w:lang w:eastAsia="ru-RU"/>
              </w:rPr>
            </w:pPr>
            <w:r w:rsidRPr="00C46AD0">
              <w:rPr>
                <w:color w:val="000000"/>
                <w:sz w:val="22"/>
                <w:szCs w:val="22"/>
                <w:lang w:eastAsia="ru-RU"/>
              </w:rPr>
              <w:t xml:space="preserve">На приобретение основных средств затрачено 4 721 631,68 рубля из средств </w:t>
            </w:r>
            <w:proofErr w:type="spellStart"/>
            <w:r w:rsidRPr="00C46AD0">
              <w:rPr>
                <w:color w:val="000000"/>
                <w:sz w:val="22"/>
                <w:szCs w:val="22"/>
                <w:lang w:eastAsia="ru-RU"/>
              </w:rPr>
              <w:t>обласного</w:t>
            </w:r>
            <w:proofErr w:type="spellEnd"/>
            <w:r w:rsidRPr="00C46AD0">
              <w:rPr>
                <w:color w:val="000000"/>
                <w:sz w:val="22"/>
                <w:szCs w:val="22"/>
                <w:lang w:eastAsia="ru-RU"/>
              </w:rPr>
              <w:t xml:space="preserve"> бюджета.</w:t>
            </w:r>
          </w:p>
          <w:p w:rsidR="00C46AD0" w:rsidRPr="00C46AD0" w:rsidRDefault="00C46AD0" w:rsidP="00C46AD0">
            <w:pPr>
              <w:suppressAutoHyphens w:val="0"/>
              <w:ind w:firstLine="700"/>
              <w:jc w:val="both"/>
              <w:rPr>
                <w:color w:val="000000"/>
                <w:lang w:eastAsia="ru-RU"/>
              </w:rPr>
            </w:pPr>
            <w:proofErr w:type="gramStart"/>
            <w:r w:rsidRPr="00C46AD0">
              <w:rPr>
                <w:color w:val="000000"/>
                <w:sz w:val="22"/>
                <w:szCs w:val="22"/>
                <w:lang w:eastAsia="ru-RU"/>
              </w:rPr>
              <w:t xml:space="preserve">Списано при вводе в эксплуатацию: пакетный ламинатор на сумму 7 830,00 рублей, огнетушители на сумму 1 642,00 рубля, диванный модуль на сумму 124 600,00 рублей, шторы на сумму 40 578,00 рублей, карниз на сумму 15 000,00 рублей, </w:t>
            </w:r>
            <w:proofErr w:type="spellStart"/>
            <w:r w:rsidRPr="00C46AD0">
              <w:rPr>
                <w:color w:val="000000"/>
                <w:sz w:val="22"/>
                <w:szCs w:val="22"/>
                <w:lang w:eastAsia="ru-RU"/>
              </w:rPr>
              <w:t>геймпад</w:t>
            </w:r>
            <w:proofErr w:type="spellEnd"/>
            <w:r w:rsidRPr="00C46AD0">
              <w:rPr>
                <w:color w:val="000000"/>
                <w:sz w:val="22"/>
                <w:szCs w:val="22"/>
                <w:lang w:eastAsia="ru-RU"/>
              </w:rPr>
              <w:t xml:space="preserve"> на сумму 18 700,00 рублей, полки книжные на сумму 11 910,00 рублей, доска-</w:t>
            </w:r>
            <w:proofErr w:type="spellStart"/>
            <w:r w:rsidRPr="00C46AD0">
              <w:rPr>
                <w:color w:val="000000"/>
                <w:sz w:val="22"/>
                <w:szCs w:val="22"/>
                <w:lang w:eastAsia="ru-RU"/>
              </w:rPr>
              <w:t>флипчарт</w:t>
            </w:r>
            <w:proofErr w:type="spellEnd"/>
            <w:r w:rsidRPr="00C46AD0">
              <w:rPr>
                <w:color w:val="000000"/>
                <w:sz w:val="22"/>
                <w:szCs w:val="22"/>
                <w:lang w:eastAsia="ru-RU"/>
              </w:rPr>
              <w:t xml:space="preserve"> на сумму 8 883,00 рубля, набор </w:t>
            </w:r>
            <w:proofErr w:type="spellStart"/>
            <w:r w:rsidRPr="00C46AD0">
              <w:rPr>
                <w:color w:val="000000"/>
                <w:sz w:val="22"/>
                <w:szCs w:val="22"/>
                <w:lang w:eastAsia="ru-RU"/>
              </w:rPr>
              <w:t>звукоых</w:t>
            </w:r>
            <w:proofErr w:type="spellEnd"/>
            <w:r w:rsidRPr="00C46AD0">
              <w:rPr>
                <w:color w:val="000000"/>
                <w:sz w:val="22"/>
                <w:szCs w:val="22"/>
                <w:lang w:eastAsia="ru-RU"/>
              </w:rPr>
              <w:t xml:space="preserve"> кнопок на</w:t>
            </w:r>
            <w:proofErr w:type="gramEnd"/>
            <w:r w:rsidRPr="00C46AD0">
              <w:rPr>
                <w:color w:val="000000"/>
                <w:sz w:val="22"/>
                <w:szCs w:val="22"/>
                <w:lang w:eastAsia="ru-RU"/>
              </w:rPr>
              <w:t xml:space="preserve"> сумму 4 260,00 рублей, столы на сумму 112 000,00 рублей, стулья на сумму 59 100,00 рублей, </w:t>
            </w:r>
            <w:proofErr w:type="spellStart"/>
            <w:r w:rsidRPr="00C46AD0">
              <w:rPr>
                <w:color w:val="000000"/>
                <w:sz w:val="22"/>
                <w:szCs w:val="22"/>
                <w:lang w:eastAsia="ru-RU"/>
              </w:rPr>
              <w:t>термопод</w:t>
            </w:r>
            <w:proofErr w:type="spellEnd"/>
            <w:r w:rsidRPr="00C46AD0">
              <w:rPr>
                <w:color w:val="000000"/>
                <w:sz w:val="22"/>
                <w:szCs w:val="22"/>
                <w:lang w:eastAsia="ru-RU"/>
              </w:rPr>
              <w:t xml:space="preserve"> на сумму 4 390,00 рублей, настольные игры на сумму 15 943,00 рубля, футболки с логотипом на сумму 16 800,00 рублей. </w:t>
            </w:r>
          </w:p>
          <w:p w:rsidR="00C46AD0" w:rsidRPr="00C46AD0" w:rsidRDefault="00C46AD0" w:rsidP="00C46AD0">
            <w:pPr>
              <w:suppressAutoHyphens w:val="0"/>
              <w:ind w:firstLine="700"/>
              <w:jc w:val="both"/>
              <w:rPr>
                <w:color w:val="000000"/>
                <w:lang w:eastAsia="ru-RU"/>
              </w:rPr>
            </w:pPr>
            <w:r w:rsidRPr="00C46AD0">
              <w:rPr>
                <w:color w:val="000000"/>
                <w:sz w:val="22"/>
                <w:szCs w:val="22"/>
                <w:lang w:eastAsia="ru-RU"/>
              </w:rPr>
              <w:t xml:space="preserve">Приобретены материальные запасы на сумму 872 941,60 рубля (финансирование средств </w:t>
            </w:r>
            <w:proofErr w:type="spellStart"/>
            <w:r w:rsidRPr="00C46AD0">
              <w:rPr>
                <w:color w:val="000000"/>
                <w:sz w:val="22"/>
                <w:szCs w:val="22"/>
                <w:lang w:eastAsia="ru-RU"/>
              </w:rPr>
              <w:t>обласного</w:t>
            </w:r>
            <w:proofErr w:type="spellEnd"/>
            <w:r w:rsidRPr="00C46AD0">
              <w:rPr>
                <w:color w:val="000000"/>
                <w:sz w:val="22"/>
                <w:szCs w:val="22"/>
                <w:lang w:eastAsia="ru-RU"/>
              </w:rPr>
              <w:t xml:space="preserve"> бюджета составило 342 336,32 рубля), в том числе бензин, канцелярские товары, комплектующие для оргтехники, электротовары для нужд администрации и уличного освещения территории поселения, строительные материалы для ремонта муниципального жилого фонда, хозяйственные товары.</w:t>
            </w:r>
          </w:p>
          <w:p w:rsidR="00C46AD0" w:rsidRPr="00C46AD0" w:rsidRDefault="00C46AD0" w:rsidP="00C46AD0">
            <w:pPr>
              <w:suppressAutoHyphens w:val="0"/>
              <w:ind w:firstLine="720"/>
              <w:jc w:val="both"/>
              <w:rPr>
                <w:color w:val="000000"/>
                <w:lang w:eastAsia="ru-RU"/>
              </w:rPr>
            </w:pPr>
            <w:r w:rsidRPr="00C46AD0">
              <w:rPr>
                <w:color w:val="000000"/>
                <w:sz w:val="22"/>
                <w:szCs w:val="22"/>
                <w:lang w:eastAsia="ru-RU"/>
              </w:rPr>
              <w:t> Остаток материальных запасов на 01.01.2024 года составляет 1 011 555,17 рубля, на 01.01.2025 года - 1 884 496,77 рубля.</w:t>
            </w:r>
          </w:p>
          <w:p w:rsidR="00C46AD0" w:rsidRPr="00C46AD0" w:rsidRDefault="00C46AD0" w:rsidP="00C46AD0">
            <w:pPr>
              <w:suppressAutoHyphens w:val="0"/>
              <w:ind w:firstLine="700"/>
              <w:jc w:val="both"/>
              <w:rPr>
                <w:color w:val="000000"/>
                <w:lang w:eastAsia="ru-RU"/>
              </w:rPr>
            </w:pPr>
            <w:r w:rsidRPr="00C46AD0">
              <w:rPr>
                <w:color w:val="000000"/>
                <w:sz w:val="22"/>
                <w:szCs w:val="22"/>
                <w:lang w:eastAsia="ru-RU"/>
              </w:rPr>
              <w:t xml:space="preserve">Выбытие недвижимого имущества казны произошло за счет списания остаточной стоимости приватизированных муниципальных квартир и списания амортизации по приватизированным квартирам. </w:t>
            </w:r>
          </w:p>
          <w:p w:rsidR="00C46AD0" w:rsidRPr="00C46AD0" w:rsidRDefault="00C46AD0" w:rsidP="00C46AD0">
            <w:pPr>
              <w:suppressAutoHyphens w:val="0"/>
              <w:ind w:firstLine="700"/>
              <w:jc w:val="both"/>
              <w:rPr>
                <w:color w:val="000000"/>
                <w:lang w:eastAsia="ru-RU"/>
              </w:rPr>
            </w:pPr>
            <w:proofErr w:type="gramStart"/>
            <w:r w:rsidRPr="00C46AD0">
              <w:rPr>
                <w:color w:val="000000"/>
                <w:sz w:val="22"/>
                <w:szCs w:val="22"/>
                <w:lang w:eastAsia="ru-RU"/>
              </w:rPr>
              <w:t>Принято выморочное имущество на сумму 441 186,65 рубля (ст. Просница, пер. Северный, д. 3 на сумму 127 772,15 рубля и ст. Просница, ул. Ленина, д. 1Б, кв. 21 на сумму 313 414,50 рубля).</w:t>
            </w:r>
            <w:proofErr w:type="gramEnd"/>
          </w:p>
          <w:p w:rsidR="00C46AD0" w:rsidRPr="00C46AD0" w:rsidRDefault="00C46AD0" w:rsidP="00C46AD0">
            <w:pPr>
              <w:suppressAutoHyphens w:val="0"/>
              <w:ind w:firstLine="700"/>
              <w:jc w:val="both"/>
              <w:rPr>
                <w:color w:val="000000"/>
                <w:lang w:eastAsia="ru-RU"/>
              </w:rPr>
            </w:pPr>
            <w:r w:rsidRPr="00C46AD0">
              <w:rPr>
                <w:color w:val="000000"/>
                <w:sz w:val="22"/>
                <w:szCs w:val="22"/>
                <w:lang w:eastAsia="ru-RU"/>
              </w:rPr>
              <w:t>Принята безвозмездно от администрации Кирово-Чепецкого района квартира по адресу: ст. Просница, ул. Комсомольская, д. 5а, кв. 9. Балансовая стоимость имущества составляет 644 306,00 рублей.</w:t>
            </w:r>
          </w:p>
          <w:p w:rsidR="00C46AD0" w:rsidRPr="00C46AD0" w:rsidRDefault="00C46AD0" w:rsidP="00C46AD0">
            <w:pPr>
              <w:suppressAutoHyphens w:val="0"/>
              <w:ind w:firstLine="700"/>
              <w:jc w:val="both"/>
              <w:rPr>
                <w:color w:val="000000"/>
                <w:lang w:eastAsia="ru-RU"/>
              </w:rPr>
            </w:pPr>
            <w:r w:rsidRPr="00C46AD0">
              <w:rPr>
                <w:color w:val="000000"/>
                <w:sz w:val="22"/>
                <w:szCs w:val="22"/>
                <w:lang w:eastAsia="ru-RU"/>
              </w:rPr>
              <w:t>Произведено списание амортизации при выбытии трактора Т-150К на сумму 266 507,55 рубля.</w:t>
            </w:r>
          </w:p>
          <w:p w:rsidR="00C46AD0" w:rsidRPr="00C46AD0" w:rsidRDefault="00C46AD0" w:rsidP="00C46AD0">
            <w:pPr>
              <w:suppressAutoHyphens w:val="0"/>
              <w:ind w:firstLine="700"/>
              <w:jc w:val="both"/>
              <w:rPr>
                <w:color w:val="000000"/>
                <w:lang w:eastAsia="ru-RU"/>
              </w:rPr>
            </w:pPr>
            <w:r w:rsidRPr="00C46AD0">
              <w:rPr>
                <w:color w:val="000000"/>
                <w:sz w:val="22"/>
                <w:szCs w:val="22"/>
                <w:lang w:eastAsia="ru-RU"/>
              </w:rPr>
              <w:t xml:space="preserve">Выбыло 5 земельных участков на сумму 97 679,36 рубля. </w:t>
            </w:r>
          </w:p>
          <w:p w:rsidR="00C46AD0" w:rsidRPr="00C46AD0" w:rsidRDefault="00C46AD0" w:rsidP="00C46AD0">
            <w:pPr>
              <w:suppressAutoHyphens w:val="0"/>
              <w:ind w:firstLine="700"/>
              <w:jc w:val="both"/>
              <w:rPr>
                <w:color w:val="000000"/>
                <w:lang w:eastAsia="ru-RU"/>
              </w:rPr>
            </w:pPr>
            <w:r w:rsidRPr="00C46AD0">
              <w:rPr>
                <w:color w:val="000000"/>
                <w:sz w:val="22"/>
                <w:szCs w:val="22"/>
                <w:lang w:eastAsia="ru-RU"/>
              </w:rPr>
              <w:t xml:space="preserve">На </w:t>
            </w:r>
            <w:proofErr w:type="spellStart"/>
            <w:r w:rsidRPr="00C46AD0">
              <w:rPr>
                <w:color w:val="000000"/>
                <w:sz w:val="22"/>
                <w:szCs w:val="22"/>
                <w:lang w:eastAsia="ru-RU"/>
              </w:rPr>
              <w:t>забалансовом</w:t>
            </w:r>
            <w:proofErr w:type="spellEnd"/>
            <w:r w:rsidRPr="00C46AD0">
              <w:rPr>
                <w:color w:val="000000"/>
                <w:sz w:val="22"/>
                <w:szCs w:val="22"/>
                <w:lang w:eastAsia="ru-RU"/>
              </w:rPr>
              <w:t xml:space="preserve"> счете 02 в 2024 году движения не было. На 01.01.2025 г. числится 5 жилых домов на ответственном хранении.</w:t>
            </w:r>
          </w:p>
          <w:p w:rsidR="00C46AD0" w:rsidRPr="00C46AD0" w:rsidRDefault="00C46AD0" w:rsidP="00C46AD0">
            <w:pPr>
              <w:suppressAutoHyphens w:val="0"/>
              <w:ind w:firstLine="700"/>
              <w:jc w:val="both"/>
              <w:rPr>
                <w:color w:val="000000"/>
                <w:lang w:eastAsia="ru-RU"/>
              </w:rPr>
            </w:pPr>
            <w:r w:rsidRPr="00C46AD0">
              <w:rPr>
                <w:color w:val="000000"/>
                <w:sz w:val="22"/>
                <w:szCs w:val="22"/>
                <w:lang w:eastAsia="ru-RU"/>
              </w:rPr>
              <w:t xml:space="preserve">На </w:t>
            </w:r>
            <w:proofErr w:type="spellStart"/>
            <w:r w:rsidRPr="00C46AD0">
              <w:rPr>
                <w:color w:val="000000"/>
                <w:sz w:val="22"/>
                <w:szCs w:val="22"/>
                <w:lang w:eastAsia="ru-RU"/>
              </w:rPr>
              <w:t>забалансовом</w:t>
            </w:r>
            <w:proofErr w:type="spellEnd"/>
            <w:r w:rsidRPr="00C46AD0">
              <w:rPr>
                <w:color w:val="000000"/>
                <w:sz w:val="22"/>
                <w:szCs w:val="22"/>
                <w:lang w:eastAsia="ru-RU"/>
              </w:rPr>
              <w:t xml:space="preserve"> счете 26 в 2024 году движения не было. </w:t>
            </w:r>
          </w:p>
          <w:p w:rsidR="00C46AD0" w:rsidRPr="00C46AD0" w:rsidRDefault="00C46AD0" w:rsidP="00C01A23">
            <w:pPr>
              <w:suppressAutoHyphens w:val="0"/>
              <w:ind w:firstLine="700"/>
              <w:jc w:val="both"/>
              <w:rPr>
                <w:color w:val="000000"/>
                <w:lang w:eastAsia="ru-RU"/>
              </w:rPr>
            </w:pPr>
            <w:r w:rsidRPr="00C46AD0">
              <w:rPr>
                <w:color w:val="000000"/>
                <w:sz w:val="22"/>
                <w:szCs w:val="22"/>
                <w:lang w:eastAsia="ru-RU"/>
              </w:rPr>
              <w:t> </w:t>
            </w:r>
            <w:r w:rsidRPr="00C46AD0">
              <w:rPr>
                <w:b/>
                <w:color w:val="000000"/>
                <w:sz w:val="22"/>
                <w:szCs w:val="22"/>
                <w:lang w:eastAsia="ru-RU"/>
              </w:rPr>
              <w:t>Сведения о дебиторской и кредиторской задолженности (ф.0503169)</w:t>
            </w:r>
          </w:p>
          <w:p w:rsidR="00C46AD0" w:rsidRPr="00C46AD0" w:rsidRDefault="00C46AD0" w:rsidP="00C46AD0">
            <w:pPr>
              <w:suppressAutoHyphens w:val="0"/>
              <w:jc w:val="center"/>
              <w:rPr>
                <w:color w:val="000000"/>
                <w:lang w:eastAsia="ru-RU"/>
              </w:rPr>
            </w:pPr>
            <w:r w:rsidRPr="00C46AD0">
              <w:rPr>
                <w:color w:val="000000"/>
                <w:sz w:val="22"/>
                <w:szCs w:val="22"/>
                <w:lang w:eastAsia="ru-RU"/>
              </w:rPr>
              <w:t> </w:t>
            </w:r>
            <w:r w:rsidRPr="00C46AD0">
              <w:rPr>
                <w:b/>
                <w:color w:val="000000"/>
                <w:sz w:val="22"/>
                <w:szCs w:val="22"/>
                <w:lang w:eastAsia="ru-RU"/>
              </w:rPr>
              <w:t>Кредиторская задолженность</w:t>
            </w:r>
          </w:p>
          <w:p w:rsidR="00C46AD0" w:rsidRPr="00C46AD0" w:rsidRDefault="00C46AD0" w:rsidP="00C46AD0">
            <w:pPr>
              <w:suppressAutoHyphens w:val="0"/>
              <w:ind w:firstLine="700"/>
              <w:jc w:val="both"/>
              <w:rPr>
                <w:color w:val="000000"/>
                <w:lang w:eastAsia="ru-RU"/>
              </w:rPr>
            </w:pPr>
            <w:r w:rsidRPr="00C46AD0">
              <w:rPr>
                <w:color w:val="000000"/>
                <w:sz w:val="22"/>
                <w:szCs w:val="22"/>
                <w:lang w:eastAsia="ru-RU"/>
              </w:rPr>
              <w:t>Кредиторская задолженность на 01.01.2024 г. составляет 38 260,39 рубля. На 01.01.2025 г. задолженность составляет 319 380,21 рубля, просроченной задолженности нет.</w:t>
            </w:r>
          </w:p>
          <w:tbl>
            <w:tblPr>
              <w:tblW w:w="9810" w:type="dxa"/>
              <w:tblBorders>
                <w:top w:val="nil"/>
                <w:left w:val="nil"/>
                <w:bottom w:val="nil"/>
                <w:right w:val="nil"/>
              </w:tblBorders>
              <w:tblCellMar>
                <w:left w:w="0" w:type="dxa"/>
                <w:right w:w="0" w:type="dxa"/>
              </w:tblCellMar>
              <w:tblLook w:val="04A0" w:firstRow="1" w:lastRow="0" w:firstColumn="1" w:lastColumn="0" w:noHBand="0" w:noVBand="1"/>
            </w:tblPr>
            <w:tblGrid>
              <w:gridCol w:w="1790"/>
              <w:gridCol w:w="2216"/>
              <w:gridCol w:w="5804"/>
            </w:tblGrid>
            <w:tr w:rsidR="00C46AD0" w:rsidRPr="00C46AD0" w:rsidTr="00C46AD0">
              <w:trPr>
                <w:trHeight w:val="1610"/>
              </w:trPr>
              <w:tc>
                <w:tcPr>
                  <w:tcW w:w="1790" w:type="dxa"/>
                  <w:tcBorders>
                    <w:top w:val="single" w:sz="8" w:space="0" w:color="000000"/>
                    <w:left w:val="single" w:sz="8" w:space="0" w:color="000000"/>
                    <w:bottom w:val="single" w:sz="8" w:space="0" w:color="000000"/>
                    <w:right w:val="single" w:sz="8" w:space="0" w:color="000000"/>
                  </w:tcBorders>
                  <w:noWrap/>
                  <w:tcMar>
                    <w:top w:w="0" w:type="dxa"/>
                    <w:left w:w="108" w:type="dxa"/>
                    <w:bottom w:w="0" w:type="dxa"/>
                    <w:right w:w="108" w:type="dxa"/>
                  </w:tcMar>
                  <w:vAlign w:val="bottom"/>
                  <w:hideMark/>
                </w:tcPr>
                <w:p w:rsidR="00C46AD0" w:rsidRPr="00C46AD0" w:rsidRDefault="00C46AD0" w:rsidP="00C46AD0">
                  <w:pPr>
                    <w:suppressAutoHyphens w:val="0"/>
                    <w:jc w:val="center"/>
                    <w:rPr>
                      <w:color w:val="000000"/>
                      <w:lang w:eastAsia="ru-RU"/>
                    </w:rPr>
                  </w:pPr>
                  <w:r w:rsidRPr="00C46AD0">
                    <w:rPr>
                      <w:color w:val="000000"/>
                      <w:sz w:val="22"/>
                      <w:szCs w:val="22"/>
                      <w:lang w:eastAsia="ru-RU"/>
                    </w:rPr>
                    <w:t>Номер (код) счета</w:t>
                  </w:r>
                </w:p>
                <w:p w:rsidR="00C46AD0" w:rsidRPr="00C46AD0" w:rsidRDefault="00C46AD0" w:rsidP="00C46AD0">
                  <w:pPr>
                    <w:suppressAutoHyphens w:val="0"/>
                    <w:jc w:val="center"/>
                    <w:rPr>
                      <w:color w:val="000000"/>
                      <w:lang w:eastAsia="ru-RU"/>
                    </w:rPr>
                  </w:pPr>
                  <w:r w:rsidRPr="00C46AD0">
                    <w:rPr>
                      <w:color w:val="000000"/>
                      <w:sz w:val="22"/>
                      <w:szCs w:val="22"/>
                      <w:lang w:eastAsia="ru-RU"/>
                    </w:rPr>
                    <w:t>бюджетного учета</w:t>
                  </w:r>
                </w:p>
              </w:tc>
              <w:tc>
                <w:tcPr>
                  <w:tcW w:w="2216" w:type="dxa"/>
                  <w:tcBorders>
                    <w:top w:val="single" w:sz="8" w:space="0" w:color="000000"/>
                    <w:left w:val="nil"/>
                    <w:bottom w:val="single" w:sz="8" w:space="0" w:color="000000"/>
                    <w:right w:val="single" w:sz="8" w:space="0" w:color="000000"/>
                  </w:tcBorders>
                  <w:noWrap/>
                  <w:tcMar>
                    <w:top w:w="0" w:type="dxa"/>
                    <w:left w:w="108" w:type="dxa"/>
                    <w:bottom w:w="0" w:type="dxa"/>
                    <w:right w:w="108" w:type="dxa"/>
                  </w:tcMar>
                  <w:vAlign w:val="center"/>
                  <w:hideMark/>
                </w:tcPr>
                <w:p w:rsidR="00C46AD0" w:rsidRPr="00C46AD0" w:rsidRDefault="00C46AD0" w:rsidP="00C46AD0">
                  <w:pPr>
                    <w:suppressAutoHyphens w:val="0"/>
                    <w:jc w:val="center"/>
                    <w:rPr>
                      <w:color w:val="000000"/>
                      <w:lang w:eastAsia="ru-RU"/>
                    </w:rPr>
                  </w:pPr>
                  <w:r w:rsidRPr="00C46AD0">
                    <w:rPr>
                      <w:color w:val="000000"/>
                      <w:sz w:val="22"/>
                      <w:szCs w:val="22"/>
                      <w:lang w:eastAsia="ru-RU"/>
                    </w:rPr>
                    <w:t>Сумма задолженности</w:t>
                  </w:r>
                </w:p>
                <w:p w:rsidR="00C46AD0" w:rsidRPr="00C46AD0" w:rsidRDefault="00C46AD0" w:rsidP="00C46AD0">
                  <w:pPr>
                    <w:suppressAutoHyphens w:val="0"/>
                    <w:jc w:val="center"/>
                    <w:rPr>
                      <w:color w:val="000000"/>
                      <w:lang w:eastAsia="ru-RU"/>
                    </w:rPr>
                  </w:pPr>
                  <w:r w:rsidRPr="00C46AD0">
                    <w:rPr>
                      <w:color w:val="000000"/>
                      <w:sz w:val="22"/>
                      <w:szCs w:val="22"/>
                      <w:lang w:eastAsia="ru-RU"/>
                    </w:rPr>
                    <w:t>всего, рублей</w:t>
                  </w:r>
                </w:p>
              </w:tc>
              <w:tc>
                <w:tcPr>
                  <w:tcW w:w="5804"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C46AD0" w:rsidRPr="00C46AD0" w:rsidRDefault="00C46AD0" w:rsidP="00C46AD0">
                  <w:pPr>
                    <w:suppressAutoHyphens w:val="0"/>
                    <w:jc w:val="center"/>
                    <w:rPr>
                      <w:color w:val="000000"/>
                      <w:lang w:eastAsia="ru-RU"/>
                    </w:rPr>
                  </w:pPr>
                  <w:r w:rsidRPr="00C46AD0">
                    <w:rPr>
                      <w:color w:val="000000"/>
                      <w:sz w:val="22"/>
                      <w:szCs w:val="22"/>
                      <w:lang w:eastAsia="ru-RU"/>
                    </w:rPr>
                    <w:t>Причина кредиторской задолженности</w:t>
                  </w:r>
                </w:p>
                <w:p w:rsidR="00C46AD0" w:rsidRPr="00C46AD0" w:rsidRDefault="00C46AD0" w:rsidP="00C46AD0">
                  <w:pPr>
                    <w:suppressAutoHyphens w:val="0"/>
                    <w:jc w:val="center"/>
                    <w:rPr>
                      <w:color w:val="000000"/>
                      <w:lang w:eastAsia="ru-RU"/>
                    </w:rPr>
                  </w:pPr>
                  <w:r w:rsidRPr="00C46AD0">
                    <w:rPr>
                      <w:color w:val="000000"/>
                      <w:sz w:val="22"/>
                      <w:szCs w:val="22"/>
                      <w:lang w:eastAsia="ru-RU"/>
                    </w:rPr>
                    <w:t> </w:t>
                  </w:r>
                </w:p>
              </w:tc>
            </w:tr>
            <w:tr w:rsidR="00C46AD0" w:rsidRPr="00C46AD0" w:rsidTr="00C46AD0">
              <w:trPr>
                <w:trHeight w:val="255"/>
              </w:trPr>
              <w:tc>
                <w:tcPr>
                  <w:tcW w:w="1790"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vAlign w:val="center"/>
                  <w:hideMark/>
                </w:tcPr>
                <w:p w:rsidR="00C46AD0" w:rsidRPr="00C46AD0" w:rsidRDefault="00C46AD0" w:rsidP="00C46AD0">
                  <w:pPr>
                    <w:suppressAutoHyphens w:val="0"/>
                    <w:rPr>
                      <w:color w:val="000000"/>
                      <w:lang w:eastAsia="ru-RU"/>
                    </w:rPr>
                  </w:pPr>
                  <w:r w:rsidRPr="00C46AD0">
                    <w:rPr>
                      <w:color w:val="000000"/>
                      <w:sz w:val="22"/>
                      <w:szCs w:val="22"/>
                      <w:lang w:eastAsia="ru-RU"/>
                    </w:rPr>
                    <w:t>120821000</w:t>
                  </w:r>
                </w:p>
              </w:tc>
              <w:tc>
                <w:tcPr>
                  <w:tcW w:w="2216"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C46AD0" w:rsidRPr="00C46AD0" w:rsidRDefault="00C46AD0" w:rsidP="00C46AD0">
                  <w:pPr>
                    <w:suppressAutoHyphens w:val="0"/>
                    <w:jc w:val="center"/>
                    <w:rPr>
                      <w:color w:val="000000"/>
                      <w:lang w:eastAsia="ru-RU"/>
                    </w:rPr>
                  </w:pPr>
                  <w:r w:rsidRPr="00C46AD0">
                    <w:rPr>
                      <w:color w:val="000000"/>
                      <w:sz w:val="22"/>
                      <w:szCs w:val="22"/>
                      <w:lang w:eastAsia="ru-RU"/>
                    </w:rPr>
                    <w:t>1 107,50</w:t>
                  </w:r>
                </w:p>
              </w:tc>
              <w:tc>
                <w:tcPr>
                  <w:tcW w:w="580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C46AD0" w:rsidRPr="00C46AD0" w:rsidRDefault="00C46AD0" w:rsidP="00C46AD0">
                  <w:pPr>
                    <w:suppressAutoHyphens w:val="0"/>
                    <w:rPr>
                      <w:color w:val="000000"/>
                      <w:lang w:eastAsia="ru-RU"/>
                    </w:rPr>
                  </w:pPr>
                  <w:r w:rsidRPr="00C46AD0">
                    <w:rPr>
                      <w:color w:val="000000"/>
                      <w:sz w:val="22"/>
                      <w:szCs w:val="22"/>
                      <w:lang w:eastAsia="ru-RU"/>
                    </w:rPr>
                    <w:t>пересылка почтовых отправлений</w:t>
                  </w:r>
                </w:p>
              </w:tc>
            </w:tr>
            <w:tr w:rsidR="00C46AD0" w:rsidRPr="00C46AD0" w:rsidTr="00C46AD0">
              <w:trPr>
                <w:trHeight w:val="255"/>
              </w:trPr>
              <w:tc>
                <w:tcPr>
                  <w:tcW w:w="1790"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vAlign w:val="center"/>
                  <w:hideMark/>
                </w:tcPr>
                <w:p w:rsidR="00C46AD0" w:rsidRPr="00C46AD0" w:rsidRDefault="00C46AD0" w:rsidP="00C46AD0">
                  <w:pPr>
                    <w:suppressAutoHyphens w:val="0"/>
                    <w:rPr>
                      <w:color w:val="000000"/>
                      <w:lang w:eastAsia="ru-RU"/>
                    </w:rPr>
                  </w:pPr>
                  <w:r w:rsidRPr="00C46AD0">
                    <w:rPr>
                      <w:color w:val="000000"/>
                      <w:sz w:val="22"/>
                      <w:szCs w:val="22"/>
                      <w:lang w:eastAsia="ru-RU"/>
                    </w:rPr>
                    <w:t>120822000</w:t>
                  </w:r>
                </w:p>
              </w:tc>
              <w:tc>
                <w:tcPr>
                  <w:tcW w:w="2216"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C46AD0" w:rsidRPr="00C46AD0" w:rsidRDefault="00C46AD0" w:rsidP="00C46AD0">
                  <w:pPr>
                    <w:suppressAutoHyphens w:val="0"/>
                    <w:jc w:val="center"/>
                    <w:rPr>
                      <w:color w:val="000000"/>
                      <w:lang w:eastAsia="ru-RU"/>
                    </w:rPr>
                  </w:pPr>
                  <w:r w:rsidRPr="00C46AD0">
                    <w:rPr>
                      <w:color w:val="000000"/>
                      <w:sz w:val="22"/>
                      <w:szCs w:val="22"/>
                      <w:lang w:eastAsia="ru-RU"/>
                    </w:rPr>
                    <w:t>419,00</w:t>
                  </w:r>
                </w:p>
              </w:tc>
              <w:tc>
                <w:tcPr>
                  <w:tcW w:w="580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C46AD0" w:rsidRPr="00C46AD0" w:rsidRDefault="00C46AD0" w:rsidP="00C46AD0">
                  <w:pPr>
                    <w:suppressAutoHyphens w:val="0"/>
                    <w:rPr>
                      <w:color w:val="000000"/>
                      <w:lang w:eastAsia="ru-RU"/>
                    </w:rPr>
                  </w:pPr>
                  <w:r w:rsidRPr="00C46AD0">
                    <w:rPr>
                      <w:color w:val="000000"/>
                      <w:sz w:val="22"/>
                      <w:szCs w:val="22"/>
                      <w:lang w:eastAsia="ru-RU"/>
                    </w:rPr>
                    <w:t>расходы по проездным документам</w:t>
                  </w:r>
                </w:p>
              </w:tc>
            </w:tr>
            <w:tr w:rsidR="00C46AD0" w:rsidRPr="00C46AD0" w:rsidTr="00C46AD0">
              <w:trPr>
                <w:trHeight w:val="255"/>
              </w:trPr>
              <w:tc>
                <w:tcPr>
                  <w:tcW w:w="1790"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vAlign w:val="center"/>
                  <w:hideMark/>
                </w:tcPr>
                <w:p w:rsidR="00C46AD0" w:rsidRPr="00C46AD0" w:rsidRDefault="00C46AD0" w:rsidP="00C46AD0">
                  <w:pPr>
                    <w:suppressAutoHyphens w:val="0"/>
                    <w:rPr>
                      <w:color w:val="000000"/>
                      <w:lang w:eastAsia="ru-RU"/>
                    </w:rPr>
                  </w:pPr>
                  <w:r w:rsidRPr="00C46AD0">
                    <w:rPr>
                      <w:color w:val="000000"/>
                      <w:sz w:val="22"/>
                      <w:szCs w:val="22"/>
                      <w:lang w:eastAsia="ru-RU"/>
                    </w:rPr>
                    <w:t>120826000</w:t>
                  </w:r>
                </w:p>
              </w:tc>
              <w:tc>
                <w:tcPr>
                  <w:tcW w:w="2216"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C46AD0" w:rsidRPr="00C46AD0" w:rsidRDefault="00C46AD0" w:rsidP="00C46AD0">
                  <w:pPr>
                    <w:suppressAutoHyphens w:val="0"/>
                    <w:jc w:val="center"/>
                    <w:rPr>
                      <w:color w:val="000000"/>
                      <w:lang w:eastAsia="ru-RU"/>
                    </w:rPr>
                  </w:pPr>
                  <w:r w:rsidRPr="00C46AD0">
                    <w:rPr>
                      <w:color w:val="000000"/>
                      <w:sz w:val="22"/>
                      <w:szCs w:val="22"/>
                      <w:lang w:eastAsia="ru-RU"/>
                    </w:rPr>
                    <w:t>1 781,00</w:t>
                  </w:r>
                </w:p>
              </w:tc>
              <w:tc>
                <w:tcPr>
                  <w:tcW w:w="580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C46AD0" w:rsidRPr="00C46AD0" w:rsidRDefault="00C46AD0" w:rsidP="00C46AD0">
                  <w:pPr>
                    <w:suppressAutoHyphens w:val="0"/>
                    <w:rPr>
                      <w:color w:val="000000"/>
                      <w:lang w:eastAsia="ru-RU"/>
                    </w:rPr>
                  </w:pPr>
                  <w:r w:rsidRPr="00C46AD0">
                    <w:rPr>
                      <w:color w:val="000000"/>
                      <w:sz w:val="22"/>
                      <w:szCs w:val="22"/>
                      <w:lang w:eastAsia="ru-RU"/>
                    </w:rPr>
                    <w:t xml:space="preserve">неисключительные пользовательские права </w:t>
                  </w:r>
                  <w:proofErr w:type="spellStart"/>
                  <w:r w:rsidRPr="00C46AD0">
                    <w:rPr>
                      <w:color w:val="000000"/>
                      <w:sz w:val="22"/>
                      <w:szCs w:val="22"/>
                      <w:lang w:eastAsia="ru-RU"/>
                    </w:rPr>
                    <w:t>Kaspersky</w:t>
                  </w:r>
                  <w:proofErr w:type="spellEnd"/>
                  <w:r w:rsidRPr="00C46AD0">
                    <w:rPr>
                      <w:color w:val="000000"/>
                      <w:sz w:val="22"/>
                      <w:szCs w:val="22"/>
                      <w:lang w:eastAsia="ru-RU"/>
                    </w:rPr>
                    <w:t xml:space="preserve"> </w:t>
                  </w:r>
                  <w:proofErr w:type="spellStart"/>
                  <w:r w:rsidRPr="00C46AD0">
                    <w:rPr>
                      <w:color w:val="000000"/>
                      <w:sz w:val="22"/>
                      <w:szCs w:val="22"/>
                      <w:lang w:eastAsia="ru-RU"/>
                    </w:rPr>
                    <w:t>Internet</w:t>
                  </w:r>
                  <w:proofErr w:type="spellEnd"/>
                  <w:r w:rsidRPr="00C46AD0">
                    <w:rPr>
                      <w:color w:val="000000"/>
                      <w:sz w:val="22"/>
                      <w:szCs w:val="22"/>
                      <w:lang w:eastAsia="ru-RU"/>
                    </w:rPr>
                    <w:t xml:space="preserve"> </w:t>
                  </w:r>
                  <w:proofErr w:type="spellStart"/>
                  <w:r w:rsidRPr="00C46AD0">
                    <w:rPr>
                      <w:color w:val="000000"/>
                      <w:sz w:val="22"/>
                      <w:szCs w:val="22"/>
                      <w:lang w:eastAsia="ru-RU"/>
                    </w:rPr>
                    <w:t>Security</w:t>
                  </w:r>
                  <w:proofErr w:type="spellEnd"/>
                </w:p>
              </w:tc>
            </w:tr>
            <w:tr w:rsidR="00C46AD0" w:rsidRPr="00C46AD0" w:rsidTr="00C46AD0">
              <w:trPr>
                <w:trHeight w:val="255"/>
              </w:trPr>
              <w:tc>
                <w:tcPr>
                  <w:tcW w:w="1790"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vAlign w:val="center"/>
                  <w:hideMark/>
                </w:tcPr>
                <w:p w:rsidR="00C46AD0" w:rsidRPr="00C46AD0" w:rsidRDefault="00C46AD0" w:rsidP="00C46AD0">
                  <w:pPr>
                    <w:suppressAutoHyphens w:val="0"/>
                    <w:rPr>
                      <w:color w:val="000000"/>
                      <w:lang w:eastAsia="ru-RU"/>
                    </w:rPr>
                  </w:pPr>
                  <w:r w:rsidRPr="00C46AD0">
                    <w:rPr>
                      <w:color w:val="000000"/>
                      <w:sz w:val="22"/>
                      <w:szCs w:val="22"/>
                      <w:lang w:eastAsia="ru-RU"/>
                    </w:rPr>
                    <w:t>120834000</w:t>
                  </w:r>
                </w:p>
              </w:tc>
              <w:tc>
                <w:tcPr>
                  <w:tcW w:w="2216"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C46AD0" w:rsidRPr="00C46AD0" w:rsidRDefault="00C46AD0" w:rsidP="00C46AD0">
                  <w:pPr>
                    <w:suppressAutoHyphens w:val="0"/>
                    <w:jc w:val="center"/>
                    <w:rPr>
                      <w:color w:val="000000"/>
                      <w:lang w:eastAsia="ru-RU"/>
                    </w:rPr>
                  </w:pPr>
                  <w:r w:rsidRPr="00C46AD0">
                    <w:rPr>
                      <w:color w:val="000000"/>
                      <w:sz w:val="22"/>
                      <w:szCs w:val="22"/>
                      <w:lang w:eastAsia="ru-RU"/>
                    </w:rPr>
                    <w:t>8 440,60</w:t>
                  </w:r>
                </w:p>
              </w:tc>
              <w:tc>
                <w:tcPr>
                  <w:tcW w:w="580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C46AD0" w:rsidRPr="00C46AD0" w:rsidRDefault="00C46AD0" w:rsidP="00C46AD0">
                  <w:pPr>
                    <w:suppressAutoHyphens w:val="0"/>
                    <w:rPr>
                      <w:color w:val="000000"/>
                      <w:lang w:eastAsia="ru-RU"/>
                    </w:rPr>
                  </w:pPr>
                  <w:r w:rsidRPr="00C46AD0">
                    <w:rPr>
                      <w:color w:val="000000"/>
                      <w:sz w:val="22"/>
                      <w:szCs w:val="22"/>
                      <w:lang w:eastAsia="ru-RU"/>
                    </w:rPr>
                    <w:t>1735,10 рубля - строительные материалы,</w:t>
                  </w:r>
                </w:p>
                <w:p w:rsidR="00C46AD0" w:rsidRPr="00C46AD0" w:rsidRDefault="00C46AD0" w:rsidP="00C46AD0">
                  <w:pPr>
                    <w:suppressAutoHyphens w:val="0"/>
                    <w:rPr>
                      <w:color w:val="000000"/>
                      <w:lang w:eastAsia="ru-RU"/>
                    </w:rPr>
                  </w:pPr>
                  <w:r w:rsidRPr="00C46AD0">
                    <w:rPr>
                      <w:color w:val="000000"/>
                      <w:sz w:val="22"/>
                      <w:szCs w:val="22"/>
                      <w:lang w:eastAsia="ru-RU"/>
                    </w:rPr>
                    <w:t>3 342,00 рубля - хозяйственные товары,</w:t>
                  </w:r>
                </w:p>
                <w:p w:rsidR="00C46AD0" w:rsidRPr="00C46AD0" w:rsidRDefault="00C46AD0" w:rsidP="00C46AD0">
                  <w:pPr>
                    <w:suppressAutoHyphens w:val="0"/>
                    <w:rPr>
                      <w:color w:val="000000"/>
                      <w:lang w:eastAsia="ru-RU"/>
                    </w:rPr>
                  </w:pPr>
                  <w:r w:rsidRPr="00C46AD0">
                    <w:rPr>
                      <w:color w:val="000000"/>
                      <w:sz w:val="22"/>
                      <w:szCs w:val="22"/>
                      <w:lang w:eastAsia="ru-RU"/>
                    </w:rPr>
                    <w:t>3363,50 рубля - подарочные наборы.</w:t>
                  </w:r>
                </w:p>
              </w:tc>
            </w:tr>
            <w:tr w:rsidR="00C46AD0" w:rsidRPr="00C46AD0" w:rsidTr="00C46AD0">
              <w:trPr>
                <w:trHeight w:val="255"/>
              </w:trPr>
              <w:tc>
                <w:tcPr>
                  <w:tcW w:w="1790"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vAlign w:val="center"/>
                  <w:hideMark/>
                </w:tcPr>
                <w:p w:rsidR="00C46AD0" w:rsidRPr="00C46AD0" w:rsidRDefault="00C46AD0" w:rsidP="00C46AD0">
                  <w:pPr>
                    <w:suppressAutoHyphens w:val="0"/>
                    <w:rPr>
                      <w:color w:val="000000"/>
                      <w:lang w:eastAsia="ru-RU"/>
                    </w:rPr>
                  </w:pPr>
                  <w:r w:rsidRPr="00C46AD0">
                    <w:rPr>
                      <w:color w:val="000000"/>
                      <w:sz w:val="22"/>
                      <w:szCs w:val="22"/>
                      <w:lang w:eastAsia="ru-RU"/>
                    </w:rPr>
                    <w:t>130221000</w:t>
                  </w:r>
                </w:p>
              </w:tc>
              <w:tc>
                <w:tcPr>
                  <w:tcW w:w="2216"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C46AD0" w:rsidRPr="00C46AD0" w:rsidRDefault="00C46AD0" w:rsidP="00C46AD0">
                  <w:pPr>
                    <w:suppressAutoHyphens w:val="0"/>
                    <w:jc w:val="center"/>
                    <w:rPr>
                      <w:color w:val="000000"/>
                      <w:lang w:eastAsia="ru-RU"/>
                    </w:rPr>
                  </w:pPr>
                  <w:r w:rsidRPr="00C46AD0">
                    <w:rPr>
                      <w:color w:val="000000"/>
                      <w:sz w:val="22"/>
                      <w:szCs w:val="22"/>
                      <w:lang w:eastAsia="ru-RU"/>
                    </w:rPr>
                    <w:t>9 848,00</w:t>
                  </w:r>
                </w:p>
              </w:tc>
              <w:tc>
                <w:tcPr>
                  <w:tcW w:w="580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C46AD0" w:rsidRPr="00C46AD0" w:rsidRDefault="00C46AD0" w:rsidP="00C46AD0">
                  <w:pPr>
                    <w:suppressAutoHyphens w:val="0"/>
                    <w:rPr>
                      <w:color w:val="000000"/>
                      <w:lang w:eastAsia="ru-RU"/>
                    </w:rPr>
                  </w:pPr>
                  <w:r w:rsidRPr="00C46AD0">
                    <w:rPr>
                      <w:color w:val="000000"/>
                      <w:sz w:val="22"/>
                      <w:szCs w:val="22"/>
                      <w:lang w:eastAsia="ru-RU"/>
                    </w:rPr>
                    <w:t xml:space="preserve">7 448,00 рублей ПАО "Ростелеком"- услуги Интернет (декабрь 2024 г.), </w:t>
                  </w:r>
                </w:p>
                <w:p w:rsidR="00C46AD0" w:rsidRPr="00C46AD0" w:rsidRDefault="00C46AD0" w:rsidP="00C46AD0">
                  <w:pPr>
                    <w:suppressAutoHyphens w:val="0"/>
                    <w:rPr>
                      <w:color w:val="000000"/>
                      <w:lang w:eastAsia="ru-RU"/>
                    </w:rPr>
                  </w:pPr>
                  <w:r w:rsidRPr="00C46AD0">
                    <w:rPr>
                      <w:color w:val="000000"/>
                      <w:sz w:val="22"/>
                      <w:szCs w:val="22"/>
                      <w:lang w:eastAsia="ru-RU"/>
                    </w:rPr>
                    <w:t>2 400,00 рублей - ПАО Мегафон - услуги связи (декабрь 2024 г.)</w:t>
                  </w:r>
                </w:p>
              </w:tc>
            </w:tr>
            <w:tr w:rsidR="00C46AD0" w:rsidRPr="00C46AD0" w:rsidTr="00C46AD0">
              <w:trPr>
                <w:trHeight w:val="255"/>
              </w:trPr>
              <w:tc>
                <w:tcPr>
                  <w:tcW w:w="1790"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vAlign w:val="center"/>
                  <w:hideMark/>
                </w:tcPr>
                <w:p w:rsidR="00C46AD0" w:rsidRPr="00C46AD0" w:rsidRDefault="00C46AD0" w:rsidP="00C46AD0">
                  <w:pPr>
                    <w:suppressAutoHyphens w:val="0"/>
                    <w:rPr>
                      <w:color w:val="000000"/>
                      <w:lang w:eastAsia="ru-RU"/>
                    </w:rPr>
                  </w:pPr>
                  <w:r w:rsidRPr="00C46AD0">
                    <w:rPr>
                      <w:color w:val="000000"/>
                      <w:sz w:val="22"/>
                      <w:szCs w:val="22"/>
                      <w:lang w:eastAsia="ru-RU"/>
                    </w:rPr>
                    <w:t>130223000</w:t>
                  </w:r>
                </w:p>
              </w:tc>
              <w:tc>
                <w:tcPr>
                  <w:tcW w:w="2216"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C46AD0" w:rsidRPr="00C46AD0" w:rsidRDefault="00C46AD0" w:rsidP="00C46AD0">
                  <w:pPr>
                    <w:suppressAutoHyphens w:val="0"/>
                    <w:jc w:val="center"/>
                    <w:rPr>
                      <w:color w:val="000000"/>
                      <w:lang w:eastAsia="ru-RU"/>
                    </w:rPr>
                  </w:pPr>
                  <w:r w:rsidRPr="00C46AD0">
                    <w:rPr>
                      <w:color w:val="000000"/>
                      <w:sz w:val="22"/>
                      <w:szCs w:val="22"/>
                      <w:lang w:eastAsia="ru-RU"/>
                    </w:rPr>
                    <w:t>23 895,92</w:t>
                  </w:r>
                </w:p>
              </w:tc>
              <w:tc>
                <w:tcPr>
                  <w:tcW w:w="580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C46AD0" w:rsidRPr="00C46AD0" w:rsidRDefault="00C46AD0" w:rsidP="00C46AD0">
                  <w:pPr>
                    <w:suppressAutoHyphens w:val="0"/>
                    <w:rPr>
                      <w:color w:val="000000"/>
                      <w:lang w:eastAsia="ru-RU"/>
                    </w:rPr>
                  </w:pPr>
                  <w:r w:rsidRPr="00C46AD0">
                    <w:rPr>
                      <w:color w:val="000000"/>
                      <w:sz w:val="22"/>
                      <w:szCs w:val="22"/>
                      <w:lang w:eastAsia="ru-RU"/>
                    </w:rPr>
                    <w:t>МУП ЖКХ "</w:t>
                  </w:r>
                  <w:proofErr w:type="spellStart"/>
                  <w:r w:rsidRPr="00C46AD0">
                    <w:rPr>
                      <w:color w:val="000000"/>
                      <w:sz w:val="22"/>
                      <w:szCs w:val="22"/>
                      <w:lang w:eastAsia="ru-RU"/>
                    </w:rPr>
                    <w:t>Конып</w:t>
                  </w:r>
                  <w:proofErr w:type="spellEnd"/>
                  <w:r w:rsidRPr="00C46AD0">
                    <w:rPr>
                      <w:color w:val="000000"/>
                      <w:sz w:val="22"/>
                      <w:szCs w:val="22"/>
                      <w:lang w:eastAsia="ru-RU"/>
                    </w:rPr>
                    <w:t>" услуги теплоснабжения (декабрь 2024 г.)</w:t>
                  </w:r>
                </w:p>
              </w:tc>
            </w:tr>
            <w:tr w:rsidR="00C46AD0" w:rsidRPr="00C46AD0" w:rsidTr="00C46AD0">
              <w:trPr>
                <w:trHeight w:val="255"/>
              </w:trPr>
              <w:tc>
                <w:tcPr>
                  <w:tcW w:w="1790"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vAlign w:val="center"/>
                  <w:hideMark/>
                </w:tcPr>
                <w:p w:rsidR="00C46AD0" w:rsidRPr="00C46AD0" w:rsidRDefault="00C46AD0" w:rsidP="00C46AD0">
                  <w:pPr>
                    <w:suppressAutoHyphens w:val="0"/>
                    <w:rPr>
                      <w:color w:val="000000"/>
                      <w:lang w:eastAsia="ru-RU"/>
                    </w:rPr>
                  </w:pPr>
                  <w:r w:rsidRPr="00C46AD0">
                    <w:rPr>
                      <w:color w:val="000000"/>
                      <w:sz w:val="22"/>
                      <w:szCs w:val="22"/>
                      <w:lang w:eastAsia="ru-RU"/>
                    </w:rPr>
                    <w:t>130225000</w:t>
                  </w:r>
                </w:p>
              </w:tc>
              <w:tc>
                <w:tcPr>
                  <w:tcW w:w="2216"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C46AD0" w:rsidRPr="00C46AD0" w:rsidRDefault="00C46AD0" w:rsidP="00C46AD0">
                  <w:pPr>
                    <w:suppressAutoHyphens w:val="0"/>
                    <w:jc w:val="center"/>
                    <w:rPr>
                      <w:color w:val="000000"/>
                      <w:lang w:eastAsia="ru-RU"/>
                    </w:rPr>
                  </w:pPr>
                  <w:r w:rsidRPr="00C46AD0">
                    <w:rPr>
                      <w:color w:val="000000"/>
                      <w:sz w:val="22"/>
                      <w:szCs w:val="22"/>
                      <w:lang w:eastAsia="ru-RU"/>
                    </w:rPr>
                    <w:t>36 031,12</w:t>
                  </w:r>
                </w:p>
              </w:tc>
              <w:tc>
                <w:tcPr>
                  <w:tcW w:w="580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C46AD0" w:rsidRPr="00C46AD0" w:rsidRDefault="00C46AD0" w:rsidP="00C46AD0">
                  <w:pPr>
                    <w:suppressAutoHyphens w:val="0"/>
                    <w:rPr>
                      <w:color w:val="000000"/>
                      <w:lang w:eastAsia="ru-RU"/>
                    </w:rPr>
                  </w:pPr>
                  <w:r w:rsidRPr="00C46AD0">
                    <w:rPr>
                      <w:color w:val="000000"/>
                      <w:sz w:val="22"/>
                      <w:szCs w:val="22"/>
                      <w:lang w:eastAsia="ru-RU"/>
                    </w:rPr>
                    <w:t>980,00 рублей ООО "Рост-Вятка" - заправка картриджей (декабрь 2024 г.),</w:t>
                  </w:r>
                </w:p>
                <w:p w:rsidR="00C46AD0" w:rsidRPr="00C46AD0" w:rsidRDefault="00C46AD0" w:rsidP="00C46AD0">
                  <w:pPr>
                    <w:suppressAutoHyphens w:val="0"/>
                    <w:rPr>
                      <w:color w:val="000000"/>
                      <w:lang w:eastAsia="ru-RU"/>
                    </w:rPr>
                  </w:pPr>
                  <w:r w:rsidRPr="00C46AD0">
                    <w:rPr>
                      <w:color w:val="000000"/>
                      <w:sz w:val="22"/>
                      <w:szCs w:val="22"/>
                      <w:lang w:eastAsia="ru-RU"/>
                    </w:rPr>
                    <w:t xml:space="preserve">13 198,38 рубля "Охрана </w:t>
                  </w:r>
                  <w:proofErr w:type="spellStart"/>
                  <w:r w:rsidRPr="00C46AD0">
                    <w:rPr>
                      <w:color w:val="000000"/>
                      <w:sz w:val="22"/>
                      <w:szCs w:val="22"/>
                      <w:lang w:eastAsia="ru-RU"/>
                    </w:rPr>
                    <w:t>Росгвардии</w:t>
                  </w:r>
                  <w:proofErr w:type="spellEnd"/>
                  <w:r w:rsidRPr="00C46AD0">
                    <w:rPr>
                      <w:color w:val="000000"/>
                      <w:sz w:val="22"/>
                      <w:szCs w:val="22"/>
                      <w:lang w:eastAsia="ru-RU"/>
                    </w:rPr>
                    <w:t>" - обслуживание пожарной сигнализации (декабрь 2024 г.),</w:t>
                  </w:r>
                </w:p>
                <w:p w:rsidR="00C46AD0" w:rsidRPr="00C46AD0" w:rsidRDefault="00C46AD0" w:rsidP="00C46AD0">
                  <w:pPr>
                    <w:suppressAutoHyphens w:val="0"/>
                    <w:rPr>
                      <w:color w:val="000000"/>
                      <w:lang w:eastAsia="ru-RU"/>
                    </w:rPr>
                  </w:pPr>
                  <w:r w:rsidRPr="00C46AD0">
                    <w:rPr>
                      <w:color w:val="000000"/>
                      <w:sz w:val="22"/>
                      <w:szCs w:val="22"/>
                      <w:lang w:eastAsia="ru-RU"/>
                    </w:rPr>
                    <w:lastRenderedPageBreak/>
                    <w:t xml:space="preserve">18 652,74 рубля Фонд капитального ремонта - взносы за капитальный ремонт декабрь 2024 г., 3 200,00 рубля ООО "ГИСПО" - обслуживание системы оповещения (декабрь 2024 г.) </w:t>
                  </w:r>
                </w:p>
              </w:tc>
            </w:tr>
            <w:tr w:rsidR="00C46AD0" w:rsidRPr="00C46AD0" w:rsidTr="00C46AD0">
              <w:trPr>
                <w:trHeight w:val="255"/>
              </w:trPr>
              <w:tc>
                <w:tcPr>
                  <w:tcW w:w="1790"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vAlign w:val="center"/>
                  <w:hideMark/>
                </w:tcPr>
                <w:p w:rsidR="00C46AD0" w:rsidRPr="00C46AD0" w:rsidRDefault="00C46AD0" w:rsidP="00C46AD0">
                  <w:pPr>
                    <w:suppressAutoHyphens w:val="0"/>
                    <w:rPr>
                      <w:color w:val="000000"/>
                      <w:lang w:eastAsia="ru-RU"/>
                    </w:rPr>
                  </w:pPr>
                  <w:r w:rsidRPr="00C46AD0">
                    <w:rPr>
                      <w:color w:val="000000"/>
                      <w:sz w:val="22"/>
                      <w:szCs w:val="22"/>
                      <w:lang w:eastAsia="ru-RU"/>
                    </w:rPr>
                    <w:lastRenderedPageBreak/>
                    <w:t>130226000</w:t>
                  </w:r>
                </w:p>
              </w:tc>
              <w:tc>
                <w:tcPr>
                  <w:tcW w:w="2216"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C46AD0" w:rsidRPr="00C46AD0" w:rsidRDefault="00C46AD0" w:rsidP="00C46AD0">
                  <w:pPr>
                    <w:suppressAutoHyphens w:val="0"/>
                    <w:jc w:val="center"/>
                    <w:rPr>
                      <w:color w:val="000000"/>
                      <w:lang w:eastAsia="ru-RU"/>
                    </w:rPr>
                  </w:pPr>
                  <w:r w:rsidRPr="00C46AD0">
                    <w:rPr>
                      <w:color w:val="000000"/>
                      <w:sz w:val="22"/>
                      <w:szCs w:val="22"/>
                      <w:lang w:eastAsia="ru-RU"/>
                    </w:rPr>
                    <w:t>123 760,70</w:t>
                  </w:r>
                </w:p>
              </w:tc>
              <w:tc>
                <w:tcPr>
                  <w:tcW w:w="580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C46AD0" w:rsidRPr="00C46AD0" w:rsidRDefault="00C46AD0" w:rsidP="00C46AD0">
                  <w:pPr>
                    <w:suppressAutoHyphens w:val="0"/>
                    <w:rPr>
                      <w:color w:val="000000"/>
                      <w:lang w:eastAsia="ru-RU"/>
                    </w:rPr>
                  </w:pPr>
                  <w:r w:rsidRPr="00C46AD0">
                    <w:rPr>
                      <w:color w:val="000000"/>
                      <w:sz w:val="22"/>
                      <w:szCs w:val="22"/>
                      <w:lang w:eastAsia="ru-RU"/>
                    </w:rPr>
                    <w:t xml:space="preserve">77 600,00 рублей - </w:t>
                  </w:r>
                  <w:proofErr w:type="spellStart"/>
                  <w:r w:rsidRPr="00C46AD0">
                    <w:rPr>
                      <w:color w:val="000000"/>
                      <w:sz w:val="22"/>
                      <w:szCs w:val="22"/>
                      <w:lang w:eastAsia="ru-RU"/>
                    </w:rPr>
                    <w:t>Стройаудит</w:t>
                  </w:r>
                  <w:proofErr w:type="spellEnd"/>
                  <w:r w:rsidRPr="00C46AD0">
                    <w:rPr>
                      <w:color w:val="000000"/>
                      <w:sz w:val="22"/>
                      <w:szCs w:val="22"/>
                      <w:lang w:eastAsia="ru-RU"/>
                    </w:rPr>
                    <w:t xml:space="preserve"> - услуги </w:t>
                  </w:r>
                  <w:proofErr w:type="spellStart"/>
                  <w:r w:rsidRPr="00C46AD0">
                    <w:rPr>
                      <w:color w:val="000000"/>
                      <w:sz w:val="22"/>
                      <w:szCs w:val="22"/>
                      <w:lang w:eastAsia="ru-RU"/>
                    </w:rPr>
                    <w:t>стройконтроля</w:t>
                  </w:r>
                  <w:proofErr w:type="spellEnd"/>
                  <w:r w:rsidRPr="00C46AD0">
                    <w:rPr>
                      <w:color w:val="000000"/>
                      <w:sz w:val="22"/>
                      <w:szCs w:val="22"/>
                      <w:lang w:eastAsia="ru-RU"/>
                    </w:rPr>
                    <w:t xml:space="preserve"> по реконструкции крыши здания дома культуры (декабрь 2024 г.);</w:t>
                  </w:r>
                </w:p>
                <w:p w:rsidR="00C46AD0" w:rsidRPr="00C46AD0" w:rsidRDefault="00C46AD0" w:rsidP="00C46AD0">
                  <w:pPr>
                    <w:suppressAutoHyphens w:val="0"/>
                    <w:rPr>
                      <w:color w:val="000000"/>
                      <w:lang w:eastAsia="ru-RU"/>
                    </w:rPr>
                  </w:pPr>
                  <w:r w:rsidRPr="00C46AD0">
                    <w:rPr>
                      <w:color w:val="000000"/>
                      <w:sz w:val="22"/>
                      <w:szCs w:val="22"/>
                      <w:lang w:eastAsia="ru-RU"/>
                    </w:rPr>
                    <w:t>10 510,70 рубля - Кирово-Чепецкий ОВО - услуги охраны (декабрь 2024 г.);</w:t>
                  </w:r>
                </w:p>
                <w:p w:rsidR="00C46AD0" w:rsidRPr="00C46AD0" w:rsidRDefault="00C46AD0" w:rsidP="00C46AD0">
                  <w:pPr>
                    <w:suppressAutoHyphens w:val="0"/>
                    <w:rPr>
                      <w:color w:val="000000"/>
                      <w:lang w:eastAsia="ru-RU"/>
                    </w:rPr>
                  </w:pPr>
                  <w:r w:rsidRPr="00C46AD0">
                    <w:rPr>
                      <w:color w:val="000000"/>
                      <w:sz w:val="22"/>
                      <w:szCs w:val="22"/>
                      <w:lang w:eastAsia="ru-RU"/>
                    </w:rPr>
                    <w:t xml:space="preserve">28 500,00 рублей ИП Ходырев В.А. - услуги по установке новогодней ели (декабрь 2024 г.); </w:t>
                  </w:r>
                </w:p>
                <w:p w:rsidR="00C46AD0" w:rsidRPr="00C46AD0" w:rsidRDefault="00C46AD0" w:rsidP="00C46AD0">
                  <w:pPr>
                    <w:suppressAutoHyphens w:val="0"/>
                    <w:rPr>
                      <w:color w:val="000000"/>
                      <w:lang w:eastAsia="ru-RU"/>
                    </w:rPr>
                  </w:pPr>
                  <w:r w:rsidRPr="00C46AD0">
                    <w:rPr>
                      <w:color w:val="000000"/>
                      <w:sz w:val="22"/>
                      <w:szCs w:val="22"/>
                      <w:lang w:eastAsia="ru-RU"/>
                    </w:rPr>
                    <w:t xml:space="preserve">6 750,00 рублей - ООО "БЭСТ-Сервис" - услуги по обслуживанию программ (декабрь 2024 г.); </w:t>
                  </w:r>
                </w:p>
                <w:p w:rsidR="00C46AD0" w:rsidRPr="00C46AD0" w:rsidRDefault="00C46AD0" w:rsidP="00C46AD0">
                  <w:pPr>
                    <w:suppressAutoHyphens w:val="0"/>
                    <w:rPr>
                      <w:color w:val="000000"/>
                      <w:lang w:eastAsia="ru-RU"/>
                    </w:rPr>
                  </w:pPr>
                  <w:r w:rsidRPr="00C46AD0">
                    <w:rPr>
                      <w:color w:val="000000"/>
                      <w:sz w:val="22"/>
                      <w:szCs w:val="22"/>
                      <w:lang w:eastAsia="ru-RU"/>
                    </w:rPr>
                    <w:t>400,00 рублей - ООО "</w:t>
                  </w:r>
                  <w:proofErr w:type="spellStart"/>
                  <w:r w:rsidRPr="00C46AD0">
                    <w:rPr>
                      <w:color w:val="000000"/>
                      <w:sz w:val="22"/>
                      <w:szCs w:val="22"/>
                      <w:lang w:eastAsia="ru-RU"/>
                    </w:rPr>
                    <w:t>Интегра</w:t>
                  </w:r>
                  <w:proofErr w:type="spellEnd"/>
                  <w:r w:rsidRPr="00C46AD0">
                    <w:rPr>
                      <w:color w:val="000000"/>
                      <w:sz w:val="22"/>
                      <w:szCs w:val="22"/>
                      <w:lang w:eastAsia="ru-RU"/>
                    </w:rPr>
                    <w:t>" услуги хостинга (декабрь 2024 г.)</w:t>
                  </w:r>
                </w:p>
              </w:tc>
            </w:tr>
            <w:tr w:rsidR="00C46AD0" w:rsidRPr="00C46AD0" w:rsidTr="00C46AD0">
              <w:trPr>
                <w:trHeight w:val="255"/>
              </w:trPr>
              <w:tc>
                <w:tcPr>
                  <w:tcW w:w="1790"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vAlign w:val="center"/>
                  <w:hideMark/>
                </w:tcPr>
                <w:p w:rsidR="00C46AD0" w:rsidRPr="00C46AD0" w:rsidRDefault="00C46AD0" w:rsidP="00C46AD0">
                  <w:pPr>
                    <w:suppressAutoHyphens w:val="0"/>
                    <w:rPr>
                      <w:color w:val="000000"/>
                      <w:lang w:eastAsia="ru-RU"/>
                    </w:rPr>
                  </w:pPr>
                  <w:r w:rsidRPr="00C46AD0">
                    <w:rPr>
                      <w:color w:val="000000"/>
                      <w:sz w:val="22"/>
                      <w:szCs w:val="22"/>
                      <w:lang w:eastAsia="ru-RU"/>
                    </w:rPr>
                    <w:t>130231000</w:t>
                  </w:r>
                </w:p>
              </w:tc>
              <w:tc>
                <w:tcPr>
                  <w:tcW w:w="2216"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C46AD0" w:rsidRPr="00C46AD0" w:rsidRDefault="00C46AD0" w:rsidP="00C46AD0">
                  <w:pPr>
                    <w:suppressAutoHyphens w:val="0"/>
                    <w:jc w:val="center"/>
                    <w:rPr>
                      <w:color w:val="000000"/>
                      <w:lang w:eastAsia="ru-RU"/>
                    </w:rPr>
                  </w:pPr>
                  <w:r w:rsidRPr="00C46AD0">
                    <w:rPr>
                      <w:color w:val="000000"/>
                      <w:sz w:val="22"/>
                      <w:szCs w:val="22"/>
                      <w:lang w:eastAsia="ru-RU"/>
                    </w:rPr>
                    <w:t>65 340,00</w:t>
                  </w:r>
                </w:p>
              </w:tc>
              <w:tc>
                <w:tcPr>
                  <w:tcW w:w="580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C46AD0" w:rsidRPr="00C46AD0" w:rsidRDefault="00C46AD0" w:rsidP="00C46AD0">
                  <w:pPr>
                    <w:suppressAutoHyphens w:val="0"/>
                    <w:rPr>
                      <w:color w:val="000000"/>
                      <w:lang w:eastAsia="ru-RU"/>
                    </w:rPr>
                  </w:pPr>
                  <w:r w:rsidRPr="00C46AD0">
                    <w:rPr>
                      <w:color w:val="000000"/>
                      <w:sz w:val="22"/>
                      <w:szCs w:val="22"/>
                      <w:lang w:eastAsia="ru-RU"/>
                    </w:rPr>
                    <w:t xml:space="preserve">ИП </w:t>
                  </w:r>
                  <w:proofErr w:type="spellStart"/>
                  <w:r w:rsidRPr="00C46AD0">
                    <w:rPr>
                      <w:color w:val="000000"/>
                      <w:sz w:val="22"/>
                      <w:szCs w:val="22"/>
                      <w:lang w:eastAsia="ru-RU"/>
                    </w:rPr>
                    <w:t>Метелева</w:t>
                  </w:r>
                  <w:proofErr w:type="spellEnd"/>
                  <w:r w:rsidRPr="00C46AD0">
                    <w:rPr>
                      <w:color w:val="000000"/>
                      <w:sz w:val="22"/>
                      <w:szCs w:val="22"/>
                      <w:lang w:eastAsia="ru-RU"/>
                    </w:rPr>
                    <w:t xml:space="preserve"> О.Д. - ноутбук, проекционный экран (декабрь 2024 г.)</w:t>
                  </w:r>
                </w:p>
              </w:tc>
            </w:tr>
            <w:tr w:rsidR="00C46AD0" w:rsidRPr="00C46AD0" w:rsidTr="00C46AD0">
              <w:trPr>
                <w:trHeight w:val="255"/>
              </w:trPr>
              <w:tc>
                <w:tcPr>
                  <w:tcW w:w="1790"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vAlign w:val="center"/>
                  <w:hideMark/>
                </w:tcPr>
                <w:p w:rsidR="00C46AD0" w:rsidRPr="00C46AD0" w:rsidRDefault="00C46AD0" w:rsidP="00C46AD0">
                  <w:pPr>
                    <w:suppressAutoHyphens w:val="0"/>
                    <w:rPr>
                      <w:color w:val="000000"/>
                      <w:lang w:eastAsia="ru-RU"/>
                    </w:rPr>
                  </w:pPr>
                  <w:r w:rsidRPr="00C46AD0">
                    <w:rPr>
                      <w:color w:val="000000"/>
                      <w:sz w:val="22"/>
                      <w:szCs w:val="22"/>
                      <w:lang w:eastAsia="ru-RU"/>
                    </w:rPr>
                    <w:t>130234000</w:t>
                  </w:r>
                </w:p>
              </w:tc>
              <w:tc>
                <w:tcPr>
                  <w:tcW w:w="2216"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C46AD0" w:rsidRPr="00C46AD0" w:rsidRDefault="00C46AD0" w:rsidP="00C46AD0">
                  <w:pPr>
                    <w:suppressAutoHyphens w:val="0"/>
                    <w:jc w:val="center"/>
                    <w:rPr>
                      <w:color w:val="000000"/>
                      <w:lang w:eastAsia="ru-RU"/>
                    </w:rPr>
                  </w:pPr>
                  <w:r w:rsidRPr="00C46AD0">
                    <w:rPr>
                      <w:color w:val="000000"/>
                      <w:sz w:val="22"/>
                      <w:szCs w:val="22"/>
                      <w:lang w:eastAsia="ru-RU"/>
                    </w:rPr>
                    <w:t>45 814,00</w:t>
                  </w:r>
                </w:p>
              </w:tc>
              <w:tc>
                <w:tcPr>
                  <w:tcW w:w="580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C46AD0" w:rsidRPr="00C46AD0" w:rsidRDefault="00C46AD0" w:rsidP="00C46AD0">
                  <w:pPr>
                    <w:suppressAutoHyphens w:val="0"/>
                    <w:rPr>
                      <w:color w:val="000000"/>
                      <w:lang w:eastAsia="ru-RU"/>
                    </w:rPr>
                  </w:pPr>
                  <w:r w:rsidRPr="00C46AD0">
                    <w:rPr>
                      <w:color w:val="000000"/>
                      <w:sz w:val="22"/>
                      <w:szCs w:val="22"/>
                      <w:lang w:eastAsia="ru-RU"/>
                    </w:rPr>
                    <w:t xml:space="preserve">30 135,00 рублей - ИП </w:t>
                  </w:r>
                  <w:proofErr w:type="spellStart"/>
                  <w:r w:rsidRPr="00C46AD0">
                    <w:rPr>
                      <w:color w:val="000000"/>
                      <w:sz w:val="22"/>
                      <w:szCs w:val="22"/>
                      <w:lang w:eastAsia="ru-RU"/>
                    </w:rPr>
                    <w:t>Метелева</w:t>
                  </w:r>
                  <w:proofErr w:type="spellEnd"/>
                  <w:r w:rsidRPr="00C46AD0">
                    <w:rPr>
                      <w:color w:val="000000"/>
                      <w:sz w:val="22"/>
                      <w:szCs w:val="22"/>
                      <w:lang w:eastAsia="ru-RU"/>
                    </w:rPr>
                    <w:t xml:space="preserve"> О.Д. - медали, одноразовая посуда (декабрь 2024 г.),</w:t>
                  </w:r>
                </w:p>
                <w:p w:rsidR="00C46AD0" w:rsidRPr="00C46AD0" w:rsidRDefault="00C46AD0" w:rsidP="00C46AD0">
                  <w:pPr>
                    <w:suppressAutoHyphens w:val="0"/>
                    <w:rPr>
                      <w:color w:val="000000"/>
                      <w:lang w:eastAsia="ru-RU"/>
                    </w:rPr>
                  </w:pPr>
                  <w:r w:rsidRPr="00C46AD0">
                    <w:rPr>
                      <w:color w:val="000000"/>
                      <w:sz w:val="22"/>
                      <w:szCs w:val="22"/>
                      <w:lang w:eastAsia="ru-RU"/>
                    </w:rPr>
                    <w:t xml:space="preserve">15 679,00 рублей ИП </w:t>
                  </w:r>
                  <w:proofErr w:type="spellStart"/>
                  <w:r w:rsidRPr="00C46AD0">
                    <w:rPr>
                      <w:color w:val="000000"/>
                      <w:sz w:val="22"/>
                      <w:szCs w:val="22"/>
                      <w:lang w:eastAsia="ru-RU"/>
                    </w:rPr>
                    <w:t>Слобожанинова</w:t>
                  </w:r>
                  <w:proofErr w:type="spellEnd"/>
                  <w:r w:rsidRPr="00C46AD0">
                    <w:rPr>
                      <w:color w:val="000000"/>
                      <w:sz w:val="22"/>
                      <w:szCs w:val="22"/>
                      <w:lang w:eastAsia="ru-RU"/>
                    </w:rPr>
                    <w:t xml:space="preserve"> У.А. - </w:t>
                  </w:r>
                  <w:proofErr w:type="spellStart"/>
                  <w:r w:rsidRPr="00C46AD0">
                    <w:rPr>
                      <w:color w:val="000000"/>
                      <w:sz w:val="22"/>
                      <w:szCs w:val="22"/>
                      <w:lang w:eastAsia="ru-RU"/>
                    </w:rPr>
                    <w:t>хозтовары</w:t>
                  </w:r>
                  <w:proofErr w:type="spellEnd"/>
                </w:p>
              </w:tc>
            </w:tr>
            <w:tr w:rsidR="00C46AD0" w:rsidRPr="00C46AD0" w:rsidTr="00C46AD0">
              <w:trPr>
                <w:trHeight w:val="255"/>
              </w:trPr>
              <w:tc>
                <w:tcPr>
                  <w:tcW w:w="1790"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vAlign w:val="center"/>
                  <w:hideMark/>
                </w:tcPr>
                <w:p w:rsidR="00C46AD0" w:rsidRPr="00C46AD0" w:rsidRDefault="00C46AD0" w:rsidP="00C46AD0">
                  <w:pPr>
                    <w:suppressAutoHyphens w:val="0"/>
                    <w:rPr>
                      <w:color w:val="000000"/>
                      <w:lang w:eastAsia="ru-RU"/>
                    </w:rPr>
                  </w:pPr>
                  <w:r w:rsidRPr="00C46AD0">
                    <w:rPr>
                      <w:color w:val="000000"/>
                      <w:sz w:val="22"/>
                      <w:szCs w:val="22"/>
                      <w:lang w:eastAsia="ru-RU"/>
                    </w:rPr>
                    <w:t>130266000</w:t>
                  </w:r>
                </w:p>
              </w:tc>
              <w:tc>
                <w:tcPr>
                  <w:tcW w:w="2216"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C46AD0" w:rsidRPr="00C46AD0" w:rsidRDefault="00C46AD0" w:rsidP="00C46AD0">
                  <w:pPr>
                    <w:suppressAutoHyphens w:val="0"/>
                    <w:jc w:val="center"/>
                    <w:rPr>
                      <w:color w:val="000000"/>
                      <w:lang w:eastAsia="ru-RU"/>
                    </w:rPr>
                  </w:pPr>
                  <w:r w:rsidRPr="00C46AD0">
                    <w:rPr>
                      <w:color w:val="000000"/>
                      <w:sz w:val="22"/>
                      <w:szCs w:val="22"/>
                      <w:lang w:eastAsia="ru-RU"/>
                    </w:rPr>
                    <w:t>2 942,37</w:t>
                  </w:r>
                </w:p>
              </w:tc>
              <w:tc>
                <w:tcPr>
                  <w:tcW w:w="580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C46AD0" w:rsidRPr="00C46AD0" w:rsidRDefault="00C46AD0" w:rsidP="00C46AD0">
                  <w:pPr>
                    <w:suppressAutoHyphens w:val="0"/>
                    <w:rPr>
                      <w:color w:val="000000"/>
                      <w:lang w:eastAsia="ru-RU"/>
                    </w:rPr>
                  </w:pPr>
                  <w:r w:rsidRPr="00C46AD0">
                    <w:rPr>
                      <w:color w:val="000000"/>
                      <w:sz w:val="22"/>
                      <w:szCs w:val="22"/>
                      <w:lang w:eastAsia="ru-RU"/>
                    </w:rPr>
                    <w:t>пособие по временной нетрудоспособности за счет работодателя декабрь 2024 г.</w:t>
                  </w:r>
                </w:p>
              </w:tc>
            </w:tr>
            <w:tr w:rsidR="00C46AD0" w:rsidRPr="00C46AD0" w:rsidTr="00C46AD0">
              <w:trPr>
                <w:trHeight w:val="255"/>
              </w:trPr>
              <w:tc>
                <w:tcPr>
                  <w:tcW w:w="1790"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vAlign w:val="center"/>
                  <w:hideMark/>
                </w:tcPr>
                <w:p w:rsidR="00C46AD0" w:rsidRPr="00C46AD0" w:rsidRDefault="00C46AD0" w:rsidP="00C46AD0">
                  <w:pPr>
                    <w:suppressAutoHyphens w:val="0"/>
                    <w:rPr>
                      <w:color w:val="000000"/>
                      <w:lang w:eastAsia="ru-RU"/>
                    </w:rPr>
                  </w:pPr>
                  <w:r w:rsidRPr="00C46AD0">
                    <w:rPr>
                      <w:b/>
                      <w:color w:val="000000"/>
                      <w:sz w:val="22"/>
                      <w:szCs w:val="22"/>
                      <w:lang w:eastAsia="ru-RU"/>
                    </w:rPr>
                    <w:t>Всего</w:t>
                  </w:r>
                </w:p>
              </w:tc>
              <w:tc>
                <w:tcPr>
                  <w:tcW w:w="2216"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C46AD0" w:rsidRPr="00C46AD0" w:rsidRDefault="00C46AD0" w:rsidP="00C46AD0">
                  <w:pPr>
                    <w:suppressAutoHyphens w:val="0"/>
                    <w:jc w:val="center"/>
                    <w:rPr>
                      <w:color w:val="000000"/>
                      <w:lang w:eastAsia="ru-RU"/>
                    </w:rPr>
                  </w:pPr>
                  <w:r w:rsidRPr="00C46AD0">
                    <w:rPr>
                      <w:b/>
                      <w:color w:val="000000"/>
                      <w:sz w:val="22"/>
                      <w:szCs w:val="22"/>
                      <w:lang w:eastAsia="ru-RU"/>
                    </w:rPr>
                    <w:t>319 380,21</w:t>
                  </w:r>
                </w:p>
              </w:tc>
              <w:tc>
                <w:tcPr>
                  <w:tcW w:w="580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C46AD0" w:rsidRPr="00C46AD0" w:rsidRDefault="00C46AD0" w:rsidP="00C46AD0">
                  <w:pPr>
                    <w:suppressAutoHyphens w:val="0"/>
                    <w:rPr>
                      <w:color w:val="000000"/>
                      <w:lang w:eastAsia="ru-RU"/>
                    </w:rPr>
                  </w:pPr>
                  <w:r w:rsidRPr="00C46AD0">
                    <w:rPr>
                      <w:color w:val="000000"/>
                      <w:sz w:val="22"/>
                      <w:szCs w:val="22"/>
                      <w:lang w:eastAsia="ru-RU"/>
                    </w:rPr>
                    <w:t> </w:t>
                  </w:r>
                </w:p>
              </w:tc>
            </w:tr>
          </w:tbl>
          <w:p w:rsidR="00C46AD0" w:rsidRPr="00C46AD0" w:rsidRDefault="00C46AD0" w:rsidP="00C46AD0">
            <w:pPr>
              <w:suppressAutoHyphens w:val="0"/>
              <w:ind w:firstLine="720"/>
              <w:jc w:val="both"/>
              <w:rPr>
                <w:color w:val="000000"/>
                <w:lang w:eastAsia="ru-RU"/>
              </w:rPr>
            </w:pPr>
            <w:r w:rsidRPr="00C46AD0">
              <w:rPr>
                <w:color w:val="000000"/>
                <w:sz w:val="22"/>
                <w:szCs w:val="22"/>
                <w:lang w:eastAsia="ru-RU"/>
              </w:rPr>
              <w:t>По данным администратора УФНС России по Кировской области кредиторская задолженность на 01.01.2024 г. составляет 118 160,67 рубля</w:t>
            </w:r>
            <w:proofErr w:type="gramStart"/>
            <w:r w:rsidRPr="00C46AD0">
              <w:rPr>
                <w:color w:val="000000"/>
                <w:sz w:val="22"/>
                <w:szCs w:val="22"/>
                <w:lang w:eastAsia="ru-RU"/>
              </w:rPr>
              <w:t xml:space="preserve">., </w:t>
            </w:r>
            <w:proofErr w:type="gramEnd"/>
            <w:r w:rsidRPr="00C46AD0">
              <w:rPr>
                <w:color w:val="000000"/>
                <w:sz w:val="22"/>
                <w:szCs w:val="22"/>
                <w:lang w:eastAsia="ru-RU"/>
              </w:rPr>
              <w:t>на 01.01.2025 г. составляет 134802,16 рубля.</w:t>
            </w:r>
          </w:p>
          <w:p w:rsidR="00C46AD0" w:rsidRPr="00C46AD0" w:rsidRDefault="00C46AD0" w:rsidP="00C01A23">
            <w:pPr>
              <w:suppressAutoHyphens w:val="0"/>
              <w:ind w:firstLine="720"/>
              <w:jc w:val="both"/>
              <w:rPr>
                <w:color w:val="000000"/>
                <w:lang w:eastAsia="ru-RU"/>
              </w:rPr>
            </w:pPr>
            <w:r w:rsidRPr="00C46AD0">
              <w:rPr>
                <w:color w:val="000000"/>
                <w:sz w:val="22"/>
                <w:szCs w:val="22"/>
                <w:lang w:eastAsia="ru-RU"/>
              </w:rPr>
              <w:t>Просроченной задолженности нет.</w:t>
            </w:r>
          </w:p>
          <w:p w:rsidR="00C46AD0" w:rsidRPr="00C46AD0" w:rsidRDefault="00C46AD0" w:rsidP="00C46AD0">
            <w:pPr>
              <w:suppressAutoHyphens w:val="0"/>
              <w:jc w:val="center"/>
              <w:rPr>
                <w:color w:val="000000"/>
                <w:lang w:eastAsia="ru-RU"/>
              </w:rPr>
            </w:pPr>
            <w:r w:rsidRPr="00C46AD0">
              <w:rPr>
                <w:b/>
                <w:color w:val="000000"/>
                <w:sz w:val="22"/>
                <w:szCs w:val="22"/>
                <w:lang w:eastAsia="ru-RU"/>
              </w:rPr>
              <w:t>Дебиторская задолженность</w:t>
            </w:r>
          </w:p>
          <w:p w:rsidR="00C46AD0" w:rsidRPr="00C46AD0" w:rsidRDefault="00C46AD0" w:rsidP="00C46AD0">
            <w:pPr>
              <w:suppressAutoHyphens w:val="0"/>
              <w:ind w:firstLine="700"/>
              <w:jc w:val="both"/>
              <w:rPr>
                <w:color w:val="000000"/>
                <w:lang w:eastAsia="ru-RU"/>
              </w:rPr>
            </w:pPr>
            <w:r w:rsidRPr="00C46AD0">
              <w:rPr>
                <w:color w:val="000000"/>
                <w:sz w:val="22"/>
                <w:szCs w:val="22"/>
                <w:lang w:eastAsia="ru-RU"/>
              </w:rPr>
              <w:t>Дебиторская задолженность на 01.01.2024 г. составляет 5 308 966,98 рубля. На 01.01.2025 г. задолженность составляет 6 010 411,42 рубля, в том числе долгосрочная 1 450 000,00 рублей.</w:t>
            </w:r>
          </w:p>
          <w:tbl>
            <w:tblPr>
              <w:tblW w:w="9810" w:type="dxa"/>
              <w:tblBorders>
                <w:top w:val="nil"/>
                <w:left w:val="nil"/>
                <w:bottom w:val="nil"/>
                <w:right w:val="nil"/>
              </w:tblBorders>
              <w:tblCellMar>
                <w:left w:w="0" w:type="dxa"/>
                <w:right w:w="0" w:type="dxa"/>
              </w:tblCellMar>
              <w:tblLook w:val="04A0" w:firstRow="1" w:lastRow="0" w:firstColumn="1" w:lastColumn="0" w:noHBand="0" w:noVBand="1"/>
            </w:tblPr>
            <w:tblGrid>
              <w:gridCol w:w="1790"/>
              <w:gridCol w:w="2216"/>
              <w:gridCol w:w="5804"/>
            </w:tblGrid>
            <w:tr w:rsidR="00C46AD0" w:rsidRPr="00C46AD0" w:rsidTr="00C46AD0">
              <w:trPr>
                <w:trHeight w:val="1610"/>
              </w:trPr>
              <w:tc>
                <w:tcPr>
                  <w:tcW w:w="1790" w:type="dxa"/>
                  <w:tcBorders>
                    <w:top w:val="single" w:sz="8" w:space="0" w:color="000000"/>
                    <w:left w:val="single" w:sz="8" w:space="0" w:color="000000"/>
                    <w:bottom w:val="single" w:sz="8" w:space="0" w:color="000000"/>
                    <w:right w:val="single" w:sz="8" w:space="0" w:color="000000"/>
                  </w:tcBorders>
                  <w:noWrap/>
                  <w:tcMar>
                    <w:top w:w="0" w:type="dxa"/>
                    <w:left w:w="108" w:type="dxa"/>
                    <w:bottom w:w="0" w:type="dxa"/>
                    <w:right w:w="108" w:type="dxa"/>
                  </w:tcMar>
                  <w:vAlign w:val="bottom"/>
                  <w:hideMark/>
                </w:tcPr>
                <w:p w:rsidR="00C46AD0" w:rsidRPr="00C46AD0" w:rsidRDefault="00C46AD0" w:rsidP="00C46AD0">
                  <w:pPr>
                    <w:suppressAutoHyphens w:val="0"/>
                    <w:jc w:val="center"/>
                    <w:rPr>
                      <w:color w:val="000000"/>
                      <w:lang w:eastAsia="ru-RU"/>
                    </w:rPr>
                  </w:pPr>
                  <w:r w:rsidRPr="00C46AD0">
                    <w:rPr>
                      <w:color w:val="000000"/>
                      <w:sz w:val="22"/>
                      <w:szCs w:val="22"/>
                      <w:lang w:eastAsia="ru-RU"/>
                    </w:rPr>
                    <w:t>Номер (код) счета</w:t>
                  </w:r>
                </w:p>
                <w:p w:rsidR="00C46AD0" w:rsidRPr="00C46AD0" w:rsidRDefault="00C46AD0" w:rsidP="00C46AD0">
                  <w:pPr>
                    <w:suppressAutoHyphens w:val="0"/>
                    <w:jc w:val="center"/>
                    <w:rPr>
                      <w:color w:val="000000"/>
                      <w:lang w:eastAsia="ru-RU"/>
                    </w:rPr>
                  </w:pPr>
                  <w:r w:rsidRPr="00C46AD0">
                    <w:rPr>
                      <w:color w:val="000000"/>
                      <w:sz w:val="22"/>
                      <w:szCs w:val="22"/>
                      <w:lang w:eastAsia="ru-RU"/>
                    </w:rPr>
                    <w:t>бюджетного учета</w:t>
                  </w:r>
                </w:p>
              </w:tc>
              <w:tc>
                <w:tcPr>
                  <w:tcW w:w="2216" w:type="dxa"/>
                  <w:tcBorders>
                    <w:top w:val="single" w:sz="8" w:space="0" w:color="000000"/>
                    <w:left w:val="nil"/>
                    <w:bottom w:val="single" w:sz="8" w:space="0" w:color="000000"/>
                    <w:right w:val="single" w:sz="8" w:space="0" w:color="000000"/>
                  </w:tcBorders>
                  <w:noWrap/>
                  <w:tcMar>
                    <w:top w:w="0" w:type="dxa"/>
                    <w:left w:w="108" w:type="dxa"/>
                    <w:bottom w:w="0" w:type="dxa"/>
                    <w:right w:w="108" w:type="dxa"/>
                  </w:tcMar>
                  <w:vAlign w:val="center"/>
                  <w:hideMark/>
                </w:tcPr>
                <w:p w:rsidR="00C46AD0" w:rsidRPr="00C46AD0" w:rsidRDefault="00C46AD0" w:rsidP="00C46AD0">
                  <w:pPr>
                    <w:suppressAutoHyphens w:val="0"/>
                    <w:jc w:val="center"/>
                    <w:rPr>
                      <w:color w:val="000000"/>
                      <w:lang w:eastAsia="ru-RU"/>
                    </w:rPr>
                  </w:pPr>
                  <w:r w:rsidRPr="00C46AD0">
                    <w:rPr>
                      <w:color w:val="000000"/>
                      <w:sz w:val="22"/>
                      <w:szCs w:val="22"/>
                      <w:lang w:eastAsia="ru-RU"/>
                    </w:rPr>
                    <w:t>Сумма задолженности</w:t>
                  </w:r>
                </w:p>
                <w:p w:rsidR="00C46AD0" w:rsidRPr="00C46AD0" w:rsidRDefault="00C46AD0" w:rsidP="00C46AD0">
                  <w:pPr>
                    <w:suppressAutoHyphens w:val="0"/>
                    <w:jc w:val="center"/>
                    <w:rPr>
                      <w:color w:val="000000"/>
                      <w:lang w:eastAsia="ru-RU"/>
                    </w:rPr>
                  </w:pPr>
                  <w:r w:rsidRPr="00C46AD0">
                    <w:rPr>
                      <w:color w:val="000000"/>
                      <w:sz w:val="22"/>
                      <w:szCs w:val="22"/>
                      <w:lang w:eastAsia="ru-RU"/>
                    </w:rPr>
                    <w:t>всего, рублей</w:t>
                  </w:r>
                </w:p>
              </w:tc>
              <w:tc>
                <w:tcPr>
                  <w:tcW w:w="5804"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C46AD0" w:rsidRPr="00C46AD0" w:rsidRDefault="00C46AD0" w:rsidP="00C46AD0">
                  <w:pPr>
                    <w:suppressAutoHyphens w:val="0"/>
                    <w:jc w:val="center"/>
                    <w:rPr>
                      <w:color w:val="000000"/>
                      <w:lang w:eastAsia="ru-RU"/>
                    </w:rPr>
                  </w:pPr>
                  <w:r w:rsidRPr="00C46AD0">
                    <w:rPr>
                      <w:color w:val="000000"/>
                      <w:sz w:val="22"/>
                      <w:szCs w:val="22"/>
                      <w:lang w:eastAsia="ru-RU"/>
                    </w:rPr>
                    <w:t>Причина дебиторской задолженности</w:t>
                  </w:r>
                </w:p>
                <w:p w:rsidR="00C46AD0" w:rsidRPr="00C46AD0" w:rsidRDefault="00C46AD0" w:rsidP="00C46AD0">
                  <w:pPr>
                    <w:suppressAutoHyphens w:val="0"/>
                    <w:jc w:val="center"/>
                    <w:rPr>
                      <w:color w:val="000000"/>
                      <w:lang w:eastAsia="ru-RU"/>
                    </w:rPr>
                  </w:pPr>
                  <w:r w:rsidRPr="00C46AD0">
                    <w:rPr>
                      <w:color w:val="000000"/>
                      <w:sz w:val="22"/>
                      <w:szCs w:val="22"/>
                      <w:lang w:eastAsia="ru-RU"/>
                    </w:rPr>
                    <w:t> </w:t>
                  </w:r>
                </w:p>
              </w:tc>
            </w:tr>
            <w:tr w:rsidR="00C46AD0" w:rsidRPr="00C46AD0" w:rsidTr="00C46AD0">
              <w:trPr>
                <w:trHeight w:val="255"/>
              </w:trPr>
              <w:tc>
                <w:tcPr>
                  <w:tcW w:w="1790"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vAlign w:val="center"/>
                  <w:hideMark/>
                </w:tcPr>
                <w:p w:rsidR="00C46AD0" w:rsidRPr="00C46AD0" w:rsidRDefault="00C46AD0" w:rsidP="00C46AD0">
                  <w:pPr>
                    <w:suppressAutoHyphens w:val="0"/>
                    <w:rPr>
                      <w:color w:val="000000"/>
                      <w:lang w:eastAsia="ru-RU"/>
                    </w:rPr>
                  </w:pPr>
                  <w:r w:rsidRPr="00C46AD0">
                    <w:rPr>
                      <w:color w:val="000000"/>
                      <w:sz w:val="22"/>
                      <w:szCs w:val="22"/>
                      <w:lang w:eastAsia="ru-RU"/>
                    </w:rPr>
                    <w:t>120529000</w:t>
                  </w:r>
                </w:p>
              </w:tc>
              <w:tc>
                <w:tcPr>
                  <w:tcW w:w="2216"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C46AD0" w:rsidRPr="00C46AD0" w:rsidRDefault="00C46AD0" w:rsidP="00C46AD0">
                  <w:pPr>
                    <w:suppressAutoHyphens w:val="0"/>
                    <w:jc w:val="center"/>
                    <w:rPr>
                      <w:color w:val="000000"/>
                      <w:lang w:eastAsia="ru-RU"/>
                    </w:rPr>
                  </w:pPr>
                  <w:r w:rsidRPr="00C46AD0">
                    <w:rPr>
                      <w:color w:val="000000"/>
                      <w:sz w:val="22"/>
                      <w:szCs w:val="22"/>
                      <w:lang w:eastAsia="ru-RU"/>
                    </w:rPr>
                    <w:t>429 289,48</w:t>
                  </w:r>
                </w:p>
              </w:tc>
              <w:tc>
                <w:tcPr>
                  <w:tcW w:w="580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C46AD0" w:rsidRPr="00C46AD0" w:rsidRDefault="00C46AD0" w:rsidP="00C46AD0">
                  <w:pPr>
                    <w:suppressAutoHyphens w:val="0"/>
                    <w:rPr>
                      <w:color w:val="000000"/>
                      <w:lang w:eastAsia="ru-RU"/>
                    </w:rPr>
                  </w:pPr>
                  <w:r w:rsidRPr="00C46AD0">
                    <w:rPr>
                      <w:color w:val="000000"/>
                      <w:sz w:val="22"/>
                      <w:szCs w:val="22"/>
                      <w:lang w:eastAsia="ru-RU"/>
                    </w:rPr>
                    <w:t xml:space="preserve">Пользователи муниципального жилья – плата за пользование жилым помещением по договорам социального найма </w:t>
                  </w:r>
                </w:p>
              </w:tc>
            </w:tr>
            <w:tr w:rsidR="00C46AD0" w:rsidRPr="00C46AD0" w:rsidTr="00C46AD0">
              <w:trPr>
                <w:trHeight w:val="255"/>
              </w:trPr>
              <w:tc>
                <w:tcPr>
                  <w:tcW w:w="1790"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vAlign w:val="center"/>
                  <w:hideMark/>
                </w:tcPr>
                <w:p w:rsidR="00C46AD0" w:rsidRPr="00C46AD0" w:rsidRDefault="00C46AD0" w:rsidP="00C46AD0">
                  <w:pPr>
                    <w:suppressAutoHyphens w:val="0"/>
                    <w:rPr>
                      <w:color w:val="000000"/>
                      <w:lang w:eastAsia="ru-RU"/>
                    </w:rPr>
                  </w:pPr>
                  <w:r w:rsidRPr="00C46AD0">
                    <w:rPr>
                      <w:color w:val="000000"/>
                      <w:sz w:val="22"/>
                      <w:szCs w:val="22"/>
                      <w:lang w:eastAsia="ru-RU"/>
                    </w:rPr>
                    <w:t>120551000</w:t>
                  </w:r>
                </w:p>
              </w:tc>
              <w:tc>
                <w:tcPr>
                  <w:tcW w:w="2216"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C46AD0" w:rsidRPr="00C46AD0" w:rsidRDefault="00C46AD0" w:rsidP="00C46AD0">
                  <w:pPr>
                    <w:suppressAutoHyphens w:val="0"/>
                    <w:jc w:val="center"/>
                    <w:rPr>
                      <w:color w:val="000000"/>
                      <w:lang w:eastAsia="ru-RU"/>
                    </w:rPr>
                  </w:pPr>
                  <w:r w:rsidRPr="00C46AD0">
                    <w:rPr>
                      <w:color w:val="000000"/>
                      <w:sz w:val="22"/>
                      <w:szCs w:val="22"/>
                      <w:lang w:eastAsia="ru-RU"/>
                    </w:rPr>
                    <w:t>5 136 864,00</w:t>
                  </w:r>
                </w:p>
              </w:tc>
              <w:tc>
                <w:tcPr>
                  <w:tcW w:w="580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C46AD0" w:rsidRPr="00C46AD0" w:rsidRDefault="00C46AD0" w:rsidP="00C46AD0">
                  <w:pPr>
                    <w:suppressAutoHyphens w:val="0"/>
                    <w:rPr>
                      <w:color w:val="000000"/>
                      <w:lang w:eastAsia="ru-RU"/>
                    </w:rPr>
                  </w:pPr>
                  <w:r w:rsidRPr="00C46AD0">
                    <w:rPr>
                      <w:color w:val="000000"/>
                      <w:sz w:val="22"/>
                      <w:szCs w:val="22"/>
                      <w:lang w:eastAsia="ru-RU"/>
                    </w:rPr>
                    <w:t>Доходы от межбюджетных трансфертов, предоставляемых в 2025-2027 годах:</w:t>
                  </w:r>
                </w:p>
                <w:p w:rsidR="00C46AD0" w:rsidRPr="00C46AD0" w:rsidRDefault="00C46AD0" w:rsidP="00C46AD0">
                  <w:pPr>
                    <w:suppressAutoHyphens w:val="0"/>
                    <w:rPr>
                      <w:color w:val="000000"/>
                      <w:lang w:eastAsia="ru-RU"/>
                    </w:rPr>
                  </w:pPr>
                  <w:r w:rsidRPr="00C46AD0">
                    <w:rPr>
                      <w:color w:val="000000"/>
                      <w:sz w:val="22"/>
                      <w:szCs w:val="22"/>
                      <w:lang w:eastAsia="ru-RU"/>
                    </w:rPr>
                    <w:t xml:space="preserve">1 972 700,00 рублей – дотации бюджетам сельских поселений на выравнивание бюджетной обеспеченности из бюджета субъекта Российской Федерации; </w:t>
                  </w:r>
                </w:p>
                <w:p w:rsidR="00C46AD0" w:rsidRPr="00C46AD0" w:rsidRDefault="00C46AD0" w:rsidP="00C46AD0">
                  <w:pPr>
                    <w:suppressAutoHyphens w:val="0"/>
                    <w:rPr>
                      <w:color w:val="000000"/>
                      <w:lang w:eastAsia="ru-RU"/>
                    </w:rPr>
                  </w:pPr>
                  <w:r w:rsidRPr="00C46AD0">
                    <w:rPr>
                      <w:color w:val="000000"/>
                      <w:sz w:val="22"/>
                      <w:szCs w:val="22"/>
                      <w:lang w:eastAsia="ru-RU"/>
                    </w:rPr>
                    <w:t>319 300,00 рублей – дотации бюджетам сельских поселений на выравнивание бюджетной обеспеченности из бюджетов муниципальных районов;</w:t>
                  </w:r>
                </w:p>
                <w:p w:rsidR="00C46AD0" w:rsidRPr="00C46AD0" w:rsidRDefault="00C46AD0" w:rsidP="00C46AD0">
                  <w:pPr>
                    <w:suppressAutoHyphens w:val="0"/>
                    <w:rPr>
                      <w:color w:val="000000"/>
                      <w:lang w:eastAsia="ru-RU"/>
                    </w:rPr>
                  </w:pPr>
                  <w:r w:rsidRPr="00C46AD0">
                    <w:rPr>
                      <w:color w:val="000000"/>
                      <w:sz w:val="22"/>
                      <w:szCs w:val="22"/>
                      <w:lang w:eastAsia="ru-RU"/>
                    </w:rPr>
                    <w:t>Доходы от межбюджетных трансфертов, предоставляемых в 2025-2026 годах:</w:t>
                  </w:r>
                </w:p>
                <w:p w:rsidR="00C46AD0" w:rsidRPr="00C46AD0" w:rsidRDefault="00C46AD0" w:rsidP="00C46AD0">
                  <w:pPr>
                    <w:suppressAutoHyphens w:val="0"/>
                    <w:rPr>
                      <w:color w:val="000000"/>
                      <w:lang w:eastAsia="ru-RU"/>
                    </w:rPr>
                  </w:pPr>
                  <w:r w:rsidRPr="00C46AD0">
                    <w:rPr>
                      <w:color w:val="000000"/>
                      <w:sz w:val="22"/>
                      <w:szCs w:val="22"/>
                      <w:lang w:eastAsia="ru-RU"/>
                    </w:rPr>
                    <w:t>1 467 400,00 рублей - прочие субсидии бюджетам сельских поселений (культура);</w:t>
                  </w:r>
                </w:p>
                <w:p w:rsidR="00C46AD0" w:rsidRPr="00C46AD0" w:rsidRDefault="00C46AD0" w:rsidP="00C46AD0">
                  <w:pPr>
                    <w:suppressAutoHyphens w:val="0"/>
                    <w:rPr>
                      <w:color w:val="000000"/>
                      <w:lang w:eastAsia="ru-RU"/>
                    </w:rPr>
                  </w:pPr>
                  <w:r w:rsidRPr="00C46AD0">
                    <w:rPr>
                      <w:color w:val="000000"/>
                      <w:sz w:val="22"/>
                      <w:szCs w:val="22"/>
                      <w:lang w:eastAsia="ru-RU"/>
                    </w:rPr>
                    <w:t>898 800,00 рублей – субвенции бюджетам сельских поселений на осуществление первичного воинского учета органами местного самоуправления поселений;</w:t>
                  </w:r>
                </w:p>
                <w:p w:rsidR="00C46AD0" w:rsidRPr="00C46AD0" w:rsidRDefault="00C46AD0" w:rsidP="00C46AD0">
                  <w:pPr>
                    <w:suppressAutoHyphens w:val="0"/>
                    <w:rPr>
                      <w:color w:val="000000"/>
                      <w:lang w:eastAsia="ru-RU"/>
                    </w:rPr>
                  </w:pPr>
                  <w:r w:rsidRPr="00C46AD0">
                    <w:rPr>
                      <w:color w:val="000000"/>
                      <w:sz w:val="22"/>
                      <w:szCs w:val="22"/>
                      <w:lang w:eastAsia="ru-RU"/>
                    </w:rPr>
                    <w:t xml:space="preserve">385 200,00 рублей - прочие субсидии на реализацию </w:t>
                  </w:r>
                  <w:r w:rsidRPr="00C46AD0">
                    <w:rPr>
                      <w:color w:val="000000"/>
                      <w:sz w:val="22"/>
                      <w:szCs w:val="22"/>
                      <w:lang w:eastAsia="ru-RU"/>
                    </w:rPr>
                    <w:lastRenderedPageBreak/>
                    <w:t>мероприятий по борьбе с борщевиком Сосновского,</w:t>
                  </w:r>
                </w:p>
                <w:p w:rsidR="00C46AD0" w:rsidRPr="00C46AD0" w:rsidRDefault="00C46AD0" w:rsidP="00C46AD0">
                  <w:pPr>
                    <w:suppressAutoHyphens w:val="0"/>
                    <w:rPr>
                      <w:color w:val="000000"/>
                      <w:lang w:eastAsia="ru-RU"/>
                    </w:rPr>
                  </w:pPr>
                  <w:r w:rsidRPr="00C46AD0">
                    <w:rPr>
                      <w:color w:val="000000"/>
                      <w:sz w:val="22"/>
                      <w:szCs w:val="22"/>
                      <w:lang w:eastAsia="ru-RU"/>
                    </w:rPr>
                    <w:t>60 200,00 рублей - субсидии на повышение уровня подготовки лиц, замещающих муниципальные должности, и муниципальных служащих по основным вопросам деятельности органов местного самоуправления,</w:t>
                  </w:r>
                </w:p>
                <w:p w:rsidR="00C46AD0" w:rsidRPr="00C46AD0" w:rsidRDefault="00C46AD0" w:rsidP="00C46AD0">
                  <w:pPr>
                    <w:suppressAutoHyphens w:val="0"/>
                    <w:rPr>
                      <w:color w:val="000000"/>
                      <w:lang w:eastAsia="ru-RU"/>
                    </w:rPr>
                  </w:pPr>
                  <w:r w:rsidRPr="00C46AD0">
                    <w:rPr>
                      <w:color w:val="000000"/>
                      <w:sz w:val="22"/>
                      <w:szCs w:val="22"/>
                      <w:lang w:eastAsia="ru-RU"/>
                    </w:rPr>
                    <w:t>33 264,00 рубля - субсидии на организацию деятельности народных дружин.</w:t>
                  </w:r>
                </w:p>
              </w:tc>
            </w:tr>
            <w:tr w:rsidR="00C46AD0" w:rsidRPr="00C46AD0" w:rsidTr="00C46AD0">
              <w:trPr>
                <w:trHeight w:val="255"/>
              </w:trPr>
              <w:tc>
                <w:tcPr>
                  <w:tcW w:w="1790"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vAlign w:val="center"/>
                  <w:hideMark/>
                </w:tcPr>
                <w:p w:rsidR="00C46AD0" w:rsidRPr="00C46AD0" w:rsidRDefault="00C46AD0" w:rsidP="00C46AD0">
                  <w:pPr>
                    <w:suppressAutoHyphens w:val="0"/>
                    <w:rPr>
                      <w:color w:val="000000"/>
                      <w:lang w:eastAsia="ru-RU"/>
                    </w:rPr>
                  </w:pPr>
                  <w:r w:rsidRPr="00C46AD0">
                    <w:rPr>
                      <w:color w:val="000000"/>
                      <w:sz w:val="22"/>
                      <w:szCs w:val="22"/>
                      <w:lang w:eastAsia="ru-RU"/>
                    </w:rPr>
                    <w:lastRenderedPageBreak/>
                    <w:t>120621000</w:t>
                  </w:r>
                </w:p>
              </w:tc>
              <w:tc>
                <w:tcPr>
                  <w:tcW w:w="2216"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C46AD0" w:rsidRPr="00C46AD0" w:rsidRDefault="00C46AD0" w:rsidP="00C46AD0">
                  <w:pPr>
                    <w:suppressAutoHyphens w:val="0"/>
                    <w:jc w:val="center"/>
                    <w:rPr>
                      <w:color w:val="000000"/>
                      <w:lang w:eastAsia="ru-RU"/>
                    </w:rPr>
                  </w:pPr>
                  <w:r w:rsidRPr="00C46AD0">
                    <w:rPr>
                      <w:color w:val="000000"/>
                      <w:sz w:val="22"/>
                      <w:szCs w:val="22"/>
                      <w:lang w:eastAsia="ru-RU"/>
                    </w:rPr>
                    <w:t>4 006,70</w:t>
                  </w:r>
                </w:p>
              </w:tc>
              <w:tc>
                <w:tcPr>
                  <w:tcW w:w="580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C46AD0" w:rsidRPr="00C46AD0" w:rsidRDefault="00C46AD0" w:rsidP="00C46AD0">
                  <w:pPr>
                    <w:suppressAutoHyphens w:val="0"/>
                    <w:rPr>
                      <w:color w:val="000000"/>
                      <w:lang w:eastAsia="ru-RU"/>
                    </w:rPr>
                  </w:pPr>
                  <w:r w:rsidRPr="00C46AD0">
                    <w:rPr>
                      <w:color w:val="000000"/>
                      <w:sz w:val="22"/>
                      <w:szCs w:val="22"/>
                      <w:lang w:eastAsia="ru-RU"/>
                    </w:rPr>
                    <w:t>ПАО "Ростелеком" - услуги связи (предоплата)</w:t>
                  </w:r>
                </w:p>
              </w:tc>
            </w:tr>
            <w:tr w:rsidR="00C46AD0" w:rsidRPr="00C46AD0" w:rsidTr="00C46AD0">
              <w:trPr>
                <w:trHeight w:val="255"/>
              </w:trPr>
              <w:tc>
                <w:tcPr>
                  <w:tcW w:w="1790"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vAlign w:val="center"/>
                  <w:hideMark/>
                </w:tcPr>
                <w:p w:rsidR="00C46AD0" w:rsidRPr="00C46AD0" w:rsidRDefault="00C46AD0" w:rsidP="00C46AD0">
                  <w:pPr>
                    <w:suppressAutoHyphens w:val="0"/>
                    <w:rPr>
                      <w:color w:val="000000"/>
                      <w:lang w:eastAsia="ru-RU"/>
                    </w:rPr>
                  </w:pPr>
                  <w:r w:rsidRPr="00C46AD0">
                    <w:rPr>
                      <w:color w:val="000000"/>
                      <w:sz w:val="22"/>
                      <w:szCs w:val="22"/>
                      <w:lang w:eastAsia="ru-RU"/>
                    </w:rPr>
                    <w:t>120623000</w:t>
                  </w:r>
                </w:p>
              </w:tc>
              <w:tc>
                <w:tcPr>
                  <w:tcW w:w="2216"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C46AD0" w:rsidRPr="00C46AD0" w:rsidRDefault="00C46AD0" w:rsidP="00C46AD0">
                  <w:pPr>
                    <w:suppressAutoHyphens w:val="0"/>
                    <w:jc w:val="center"/>
                    <w:rPr>
                      <w:color w:val="000000"/>
                      <w:lang w:eastAsia="ru-RU"/>
                    </w:rPr>
                  </w:pPr>
                  <w:r w:rsidRPr="00C46AD0">
                    <w:rPr>
                      <w:color w:val="000000"/>
                      <w:sz w:val="22"/>
                      <w:szCs w:val="22"/>
                      <w:lang w:eastAsia="ru-RU"/>
                    </w:rPr>
                    <w:t>73 502,13</w:t>
                  </w:r>
                </w:p>
              </w:tc>
              <w:tc>
                <w:tcPr>
                  <w:tcW w:w="580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C46AD0" w:rsidRPr="00C46AD0" w:rsidRDefault="00C46AD0" w:rsidP="00C46AD0">
                  <w:pPr>
                    <w:suppressAutoHyphens w:val="0"/>
                    <w:rPr>
                      <w:color w:val="000000"/>
                      <w:lang w:eastAsia="ru-RU"/>
                    </w:rPr>
                  </w:pPr>
                  <w:r w:rsidRPr="00C46AD0">
                    <w:rPr>
                      <w:color w:val="000000"/>
                      <w:sz w:val="22"/>
                      <w:szCs w:val="22"/>
                      <w:lang w:eastAsia="ru-RU"/>
                    </w:rPr>
                    <w:t>АО "</w:t>
                  </w:r>
                  <w:proofErr w:type="spellStart"/>
                  <w:r w:rsidRPr="00C46AD0">
                    <w:rPr>
                      <w:color w:val="000000"/>
                      <w:sz w:val="22"/>
                      <w:szCs w:val="22"/>
                      <w:lang w:eastAsia="ru-RU"/>
                    </w:rPr>
                    <w:t>ЭнергосбыТ</w:t>
                  </w:r>
                  <w:proofErr w:type="spellEnd"/>
                  <w:r w:rsidRPr="00C46AD0">
                    <w:rPr>
                      <w:color w:val="000000"/>
                      <w:sz w:val="22"/>
                      <w:szCs w:val="22"/>
                      <w:lang w:eastAsia="ru-RU"/>
                    </w:rPr>
                    <w:t xml:space="preserve"> Плюс" - электроэнергия (предоплата)</w:t>
                  </w:r>
                </w:p>
              </w:tc>
            </w:tr>
            <w:tr w:rsidR="00C46AD0" w:rsidRPr="00C46AD0" w:rsidTr="00C46AD0">
              <w:trPr>
                <w:trHeight w:val="255"/>
              </w:trPr>
              <w:tc>
                <w:tcPr>
                  <w:tcW w:w="1790"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vAlign w:val="center"/>
                  <w:hideMark/>
                </w:tcPr>
                <w:p w:rsidR="00C46AD0" w:rsidRPr="00C46AD0" w:rsidRDefault="00C46AD0" w:rsidP="00C46AD0">
                  <w:pPr>
                    <w:suppressAutoHyphens w:val="0"/>
                    <w:rPr>
                      <w:color w:val="000000"/>
                      <w:lang w:eastAsia="ru-RU"/>
                    </w:rPr>
                  </w:pPr>
                  <w:r w:rsidRPr="00C46AD0">
                    <w:rPr>
                      <w:color w:val="000000"/>
                      <w:sz w:val="22"/>
                      <w:szCs w:val="22"/>
                      <w:lang w:eastAsia="ru-RU"/>
                    </w:rPr>
                    <w:t>120634000</w:t>
                  </w:r>
                </w:p>
              </w:tc>
              <w:tc>
                <w:tcPr>
                  <w:tcW w:w="2216"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C46AD0" w:rsidRPr="00C46AD0" w:rsidRDefault="00C46AD0" w:rsidP="00C46AD0">
                  <w:pPr>
                    <w:suppressAutoHyphens w:val="0"/>
                    <w:jc w:val="center"/>
                    <w:rPr>
                      <w:color w:val="000000"/>
                      <w:lang w:eastAsia="ru-RU"/>
                    </w:rPr>
                  </w:pPr>
                  <w:r w:rsidRPr="00C46AD0">
                    <w:rPr>
                      <w:color w:val="000000"/>
                      <w:sz w:val="22"/>
                      <w:szCs w:val="22"/>
                      <w:lang w:eastAsia="ru-RU"/>
                    </w:rPr>
                    <w:t>0,44</w:t>
                  </w:r>
                </w:p>
              </w:tc>
              <w:tc>
                <w:tcPr>
                  <w:tcW w:w="580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C46AD0" w:rsidRPr="00C46AD0" w:rsidRDefault="00C46AD0" w:rsidP="00C46AD0">
                  <w:pPr>
                    <w:suppressAutoHyphens w:val="0"/>
                    <w:rPr>
                      <w:color w:val="000000"/>
                      <w:lang w:eastAsia="ru-RU"/>
                    </w:rPr>
                  </w:pPr>
                  <w:r w:rsidRPr="00C46AD0">
                    <w:rPr>
                      <w:color w:val="000000"/>
                      <w:sz w:val="22"/>
                      <w:szCs w:val="22"/>
                      <w:lang w:eastAsia="ru-RU"/>
                    </w:rPr>
                    <w:t>ООО "</w:t>
                  </w:r>
                  <w:proofErr w:type="spellStart"/>
                  <w:r w:rsidRPr="00C46AD0">
                    <w:rPr>
                      <w:color w:val="000000"/>
                      <w:sz w:val="22"/>
                      <w:szCs w:val="22"/>
                      <w:lang w:eastAsia="ru-RU"/>
                    </w:rPr>
                    <w:t>Чепецкнефтепродукт</w:t>
                  </w:r>
                  <w:proofErr w:type="spellEnd"/>
                  <w:r w:rsidRPr="00C46AD0">
                    <w:rPr>
                      <w:color w:val="000000"/>
                      <w:sz w:val="22"/>
                      <w:szCs w:val="22"/>
                      <w:lang w:eastAsia="ru-RU"/>
                    </w:rPr>
                    <w:t>" - ГСМ (предоплата)</w:t>
                  </w:r>
                </w:p>
              </w:tc>
            </w:tr>
            <w:tr w:rsidR="00C46AD0" w:rsidRPr="00C46AD0" w:rsidTr="00C46AD0">
              <w:trPr>
                <w:trHeight w:val="255"/>
              </w:trPr>
              <w:tc>
                <w:tcPr>
                  <w:tcW w:w="1790"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vAlign w:val="center"/>
                  <w:hideMark/>
                </w:tcPr>
                <w:p w:rsidR="00C46AD0" w:rsidRPr="00C46AD0" w:rsidRDefault="00C46AD0" w:rsidP="00C46AD0">
                  <w:pPr>
                    <w:suppressAutoHyphens w:val="0"/>
                    <w:rPr>
                      <w:color w:val="000000"/>
                      <w:lang w:eastAsia="ru-RU"/>
                    </w:rPr>
                  </w:pPr>
                  <w:r w:rsidRPr="00C46AD0">
                    <w:rPr>
                      <w:color w:val="000000"/>
                      <w:sz w:val="22"/>
                      <w:szCs w:val="22"/>
                      <w:lang w:eastAsia="ru-RU"/>
                    </w:rPr>
                    <w:t>120934000</w:t>
                  </w:r>
                </w:p>
              </w:tc>
              <w:tc>
                <w:tcPr>
                  <w:tcW w:w="2216"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C46AD0" w:rsidRPr="00C46AD0" w:rsidRDefault="00C46AD0" w:rsidP="00C46AD0">
                  <w:pPr>
                    <w:suppressAutoHyphens w:val="0"/>
                    <w:jc w:val="center"/>
                    <w:rPr>
                      <w:color w:val="000000"/>
                      <w:lang w:eastAsia="ru-RU"/>
                    </w:rPr>
                  </w:pPr>
                  <w:r w:rsidRPr="00C46AD0">
                    <w:rPr>
                      <w:color w:val="000000"/>
                      <w:sz w:val="22"/>
                      <w:szCs w:val="22"/>
                      <w:lang w:eastAsia="ru-RU"/>
                    </w:rPr>
                    <w:t>366 748,67</w:t>
                  </w:r>
                </w:p>
              </w:tc>
              <w:tc>
                <w:tcPr>
                  <w:tcW w:w="580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C46AD0" w:rsidRPr="00C46AD0" w:rsidRDefault="00C46AD0" w:rsidP="00C46AD0">
                  <w:pPr>
                    <w:suppressAutoHyphens w:val="0"/>
                    <w:rPr>
                      <w:color w:val="000000"/>
                      <w:lang w:eastAsia="ru-RU"/>
                    </w:rPr>
                  </w:pPr>
                  <w:r w:rsidRPr="00C46AD0">
                    <w:rPr>
                      <w:color w:val="000000"/>
                      <w:sz w:val="22"/>
                      <w:szCs w:val="22"/>
                      <w:lang w:eastAsia="ru-RU"/>
                    </w:rPr>
                    <w:t>348 006,17 рубля - Арасланова И.И. – возмещение расходов по электроэнергии п. Васькино;</w:t>
                  </w:r>
                </w:p>
                <w:p w:rsidR="00C46AD0" w:rsidRPr="00C46AD0" w:rsidRDefault="00C46AD0" w:rsidP="00C46AD0">
                  <w:pPr>
                    <w:suppressAutoHyphens w:val="0"/>
                    <w:rPr>
                      <w:color w:val="000000"/>
                      <w:lang w:eastAsia="ru-RU"/>
                    </w:rPr>
                  </w:pPr>
                  <w:r w:rsidRPr="00C46AD0">
                    <w:rPr>
                      <w:color w:val="000000"/>
                      <w:sz w:val="22"/>
                      <w:szCs w:val="22"/>
                      <w:lang w:eastAsia="ru-RU"/>
                    </w:rPr>
                    <w:t>18 742,50 рубля - возмещение расходов ЖКХ</w:t>
                  </w:r>
                </w:p>
              </w:tc>
            </w:tr>
            <w:tr w:rsidR="00C46AD0" w:rsidRPr="00C46AD0" w:rsidTr="00C46AD0">
              <w:trPr>
                <w:trHeight w:val="255"/>
              </w:trPr>
              <w:tc>
                <w:tcPr>
                  <w:tcW w:w="1790"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vAlign w:val="center"/>
                  <w:hideMark/>
                </w:tcPr>
                <w:p w:rsidR="00C46AD0" w:rsidRPr="00C46AD0" w:rsidRDefault="00C46AD0" w:rsidP="00C46AD0">
                  <w:pPr>
                    <w:suppressAutoHyphens w:val="0"/>
                    <w:rPr>
                      <w:color w:val="000000"/>
                      <w:lang w:eastAsia="ru-RU"/>
                    </w:rPr>
                  </w:pPr>
                  <w:r w:rsidRPr="00C46AD0">
                    <w:rPr>
                      <w:b/>
                      <w:color w:val="000000"/>
                      <w:sz w:val="22"/>
                      <w:szCs w:val="22"/>
                      <w:lang w:eastAsia="ru-RU"/>
                    </w:rPr>
                    <w:t>Всего</w:t>
                  </w:r>
                </w:p>
              </w:tc>
              <w:tc>
                <w:tcPr>
                  <w:tcW w:w="2216"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C46AD0" w:rsidRPr="00C46AD0" w:rsidRDefault="00C46AD0" w:rsidP="00C46AD0">
                  <w:pPr>
                    <w:suppressAutoHyphens w:val="0"/>
                    <w:jc w:val="center"/>
                    <w:rPr>
                      <w:color w:val="000000"/>
                      <w:lang w:eastAsia="ru-RU"/>
                    </w:rPr>
                  </w:pPr>
                  <w:r w:rsidRPr="00C46AD0">
                    <w:rPr>
                      <w:b/>
                      <w:color w:val="000000"/>
                      <w:sz w:val="22"/>
                      <w:szCs w:val="22"/>
                      <w:lang w:eastAsia="ru-RU"/>
                    </w:rPr>
                    <w:t>6 010 411,42</w:t>
                  </w:r>
                </w:p>
              </w:tc>
              <w:tc>
                <w:tcPr>
                  <w:tcW w:w="5804"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C46AD0" w:rsidRPr="00C46AD0" w:rsidRDefault="00C46AD0" w:rsidP="00C46AD0">
                  <w:pPr>
                    <w:suppressAutoHyphens w:val="0"/>
                    <w:rPr>
                      <w:color w:val="000000"/>
                      <w:lang w:eastAsia="ru-RU"/>
                    </w:rPr>
                  </w:pPr>
                  <w:r w:rsidRPr="00C46AD0">
                    <w:rPr>
                      <w:color w:val="000000"/>
                      <w:sz w:val="22"/>
                      <w:szCs w:val="22"/>
                      <w:lang w:eastAsia="ru-RU"/>
                    </w:rPr>
                    <w:t> </w:t>
                  </w:r>
                </w:p>
              </w:tc>
            </w:tr>
          </w:tbl>
          <w:p w:rsidR="00C46AD0" w:rsidRPr="00C46AD0" w:rsidRDefault="00C46AD0" w:rsidP="00C01A23">
            <w:pPr>
              <w:suppressAutoHyphens w:val="0"/>
              <w:ind w:firstLine="720"/>
              <w:jc w:val="both"/>
              <w:rPr>
                <w:color w:val="000000"/>
                <w:lang w:eastAsia="ru-RU"/>
              </w:rPr>
            </w:pPr>
            <w:r w:rsidRPr="00C46AD0">
              <w:rPr>
                <w:color w:val="000000"/>
                <w:sz w:val="22"/>
                <w:szCs w:val="22"/>
                <w:lang w:eastAsia="ru-RU"/>
              </w:rPr>
              <w:t>По данным администратора УФНС России по Кировской области кредиторская задолженность на 01.01.2024 г. составляет 1 208 887,72 рубля (задолженность в сумме 1 161 254,47 рубля является просроченной), на 01.01.2025 г. составляет 622 957,85 рублей (задолженность в сумме 618 918,10 рублей является просроченной).</w:t>
            </w:r>
          </w:p>
          <w:p w:rsidR="00C46AD0" w:rsidRPr="00C46AD0" w:rsidRDefault="00C46AD0" w:rsidP="00C46AD0">
            <w:pPr>
              <w:suppressAutoHyphens w:val="0"/>
              <w:ind w:right="280" w:firstLine="540"/>
              <w:jc w:val="center"/>
              <w:rPr>
                <w:color w:val="000000"/>
                <w:lang w:eastAsia="ru-RU"/>
              </w:rPr>
            </w:pPr>
            <w:r w:rsidRPr="00C46AD0">
              <w:rPr>
                <w:b/>
                <w:color w:val="000000"/>
                <w:sz w:val="22"/>
                <w:szCs w:val="22"/>
                <w:lang w:eastAsia="ru-RU"/>
              </w:rPr>
              <w:t>Сведения о принятых и неисполненных обязательствах получателей бюджетных средств (ф. 0503175)</w:t>
            </w:r>
          </w:p>
          <w:p w:rsidR="00C46AD0" w:rsidRPr="00C46AD0" w:rsidRDefault="00C46AD0" w:rsidP="00C46AD0">
            <w:pPr>
              <w:suppressAutoHyphens w:val="0"/>
              <w:ind w:firstLine="700"/>
              <w:jc w:val="both"/>
              <w:rPr>
                <w:color w:val="000000"/>
                <w:lang w:eastAsia="ru-RU"/>
              </w:rPr>
            </w:pPr>
            <w:proofErr w:type="gramStart"/>
            <w:r w:rsidRPr="00C46AD0">
              <w:rPr>
                <w:color w:val="000000"/>
                <w:sz w:val="22"/>
                <w:szCs w:val="22"/>
                <w:lang w:eastAsia="ru-RU"/>
              </w:rPr>
              <w:t xml:space="preserve">По результатам электронных аукционов администрацией </w:t>
            </w:r>
            <w:proofErr w:type="spellStart"/>
            <w:r w:rsidRPr="00C46AD0">
              <w:rPr>
                <w:color w:val="000000"/>
                <w:sz w:val="22"/>
                <w:szCs w:val="22"/>
                <w:lang w:eastAsia="ru-RU"/>
              </w:rPr>
              <w:t>Просницкого</w:t>
            </w:r>
            <w:proofErr w:type="spellEnd"/>
            <w:r w:rsidRPr="00C46AD0">
              <w:rPr>
                <w:color w:val="000000"/>
                <w:sz w:val="22"/>
                <w:szCs w:val="22"/>
                <w:lang w:eastAsia="ru-RU"/>
              </w:rPr>
              <w:t xml:space="preserve"> сельского поселения заключен контракт на ремонт участка автомобильной дороги общего назначения ул. Коммунистическая ж/д ст. Просница с ИП </w:t>
            </w:r>
            <w:proofErr w:type="spellStart"/>
            <w:r w:rsidRPr="00C46AD0">
              <w:rPr>
                <w:color w:val="000000"/>
                <w:sz w:val="22"/>
                <w:szCs w:val="22"/>
                <w:lang w:eastAsia="ru-RU"/>
              </w:rPr>
              <w:t>Палкин</w:t>
            </w:r>
            <w:proofErr w:type="spellEnd"/>
            <w:r w:rsidRPr="00C46AD0">
              <w:rPr>
                <w:color w:val="000000"/>
                <w:sz w:val="22"/>
                <w:szCs w:val="22"/>
                <w:lang w:eastAsia="ru-RU"/>
              </w:rPr>
              <w:t xml:space="preserve"> В.С. на сумму 1 978 260,87 рубля (сумма экономии составила 957 405,80 рубля), МКУК "</w:t>
            </w:r>
            <w:proofErr w:type="spellStart"/>
            <w:r w:rsidRPr="00C46AD0">
              <w:rPr>
                <w:color w:val="000000"/>
                <w:sz w:val="22"/>
                <w:szCs w:val="22"/>
                <w:lang w:eastAsia="ru-RU"/>
              </w:rPr>
              <w:t>Просницкий</w:t>
            </w:r>
            <w:proofErr w:type="spellEnd"/>
            <w:r w:rsidRPr="00C46AD0">
              <w:rPr>
                <w:color w:val="000000"/>
                <w:sz w:val="22"/>
                <w:szCs w:val="22"/>
                <w:lang w:eastAsia="ru-RU"/>
              </w:rPr>
              <w:t xml:space="preserve"> СДК" заключен контракт на реконструкцию крыши здания дома культуры на сумму 3 629 888,23 рубля (сумма экономии составила</w:t>
            </w:r>
            <w:proofErr w:type="gramEnd"/>
            <w:r w:rsidRPr="00C46AD0">
              <w:rPr>
                <w:color w:val="000000"/>
                <w:sz w:val="22"/>
                <w:szCs w:val="22"/>
                <w:lang w:eastAsia="ru-RU"/>
              </w:rPr>
              <w:t xml:space="preserve"> </w:t>
            </w:r>
            <w:proofErr w:type="gramStart"/>
            <w:r w:rsidRPr="00C46AD0">
              <w:rPr>
                <w:color w:val="000000"/>
                <w:sz w:val="22"/>
                <w:szCs w:val="22"/>
                <w:lang w:eastAsia="ru-RU"/>
              </w:rPr>
              <w:t>35 173,00 рубля).</w:t>
            </w:r>
            <w:proofErr w:type="gramEnd"/>
          </w:p>
          <w:p w:rsidR="00C46AD0" w:rsidRPr="00C46AD0" w:rsidRDefault="00C46AD0" w:rsidP="00C46AD0">
            <w:pPr>
              <w:suppressAutoHyphens w:val="0"/>
              <w:ind w:firstLine="720"/>
              <w:jc w:val="both"/>
              <w:rPr>
                <w:color w:val="000000"/>
                <w:lang w:eastAsia="ru-RU"/>
              </w:rPr>
            </w:pPr>
            <w:r w:rsidRPr="00C46AD0">
              <w:rPr>
                <w:color w:val="000000"/>
                <w:sz w:val="22"/>
                <w:szCs w:val="22"/>
                <w:lang w:eastAsia="ru-RU"/>
              </w:rPr>
              <w:t>Всего принято обязатель</w:t>
            </w:r>
            <w:proofErr w:type="gramStart"/>
            <w:r w:rsidRPr="00C46AD0">
              <w:rPr>
                <w:color w:val="000000"/>
                <w:sz w:val="22"/>
                <w:szCs w:val="22"/>
                <w:lang w:eastAsia="ru-RU"/>
              </w:rPr>
              <w:t>ств с пр</w:t>
            </w:r>
            <w:proofErr w:type="gramEnd"/>
            <w:r w:rsidRPr="00C46AD0">
              <w:rPr>
                <w:color w:val="000000"/>
                <w:sz w:val="22"/>
                <w:szCs w:val="22"/>
                <w:lang w:eastAsia="ru-RU"/>
              </w:rPr>
              <w:t>именением конкурентных способов в сумме 5 608 149,10 рубля.</w:t>
            </w:r>
            <w:r w:rsidRPr="00C46AD0">
              <w:rPr>
                <w:b/>
                <w:color w:val="000000"/>
                <w:sz w:val="22"/>
                <w:szCs w:val="22"/>
                <w:lang w:eastAsia="ru-RU"/>
              </w:rPr>
              <w:t> </w:t>
            </w:r>
          </w:p>
          <w:p w:rsidR="00C46AD0" w:rsidRPr="00C46AD0" w:rsidRDefault="00C46AD0" w:rsidP="00C01A23">
            <w:pPr>
              <w:suppressAutoHyphens w:val="0"/>
              <w:ind w:firstLine="720"/>
              <w:jc w:val="both"/>
              <w:rPr>
                <w:color w:val="000000"/>
                <w:lang w:eastAsia="ru-RU"/>
              </w:rPr>
            </w:pPr>
            <w:r w:rsidRPr="00C46AD0">
              <w:rPr>
                <w:color w:val="000000"/>
                <w:sz w:val="22"/>
                <w:szCs w:val="22"/>
                <w:lang w:eastAsia="ru-RU"/>
              </w:rPr>
              <w:t>  </w:t>
            </w:r>
            <w:r w:rsidRPr="00C46AD0">
              <w:rPr>
                <w:b/>
                <w:color w:val="000000"/>
                <w:sz w:val="22"/>
                <w:szCs w:val="22"/>
                <w:lang w:eastAsia="ru-RU"/>
              </w:rPr>
              <w:t>Сведения об остатках денежных средств на счетах получателя бюджетных средств (ф.0503178)</w:t>
            </w:r>
          </w:p>
          <w:p w:rsidR="00C46AD0" w:rsidRPr="00C46AD0" w:rsidRDefault="00C46AD0" w:rsidP="00C46AD0">
            <w:pPr>
              <w:suppressAutoHyphens w:val="0"/>
              <w:ind w:firstLine="720"/>
              <w:jc w:val="both"/>
              <w:rPr>
                <w:color w:val="000000"/>
                <w:lang w:eastAsia="ru-RU"/>
              </w:rPr>
            </w:pPr>
            <w:r w:rsidRPr="00C46AD0">
              <w:rPr>
                <w:color w:val="000000"/>
                <w:sz w:val="22"/>
                <w:szCs w:val="22"/>
                <w:lang w:eastAsia="ru-RU"/>
              </w:rPr>
              <w:t xml:space="preserve">На 01 января 2025 года остаток средств, поступающих во временное распоряжение, составил 400 648,29 руб., из них: </w:t>
            </w:r>
          </w:p>
          <w:p w:rsidR="00C46AD0" w:rsidRPr="00C46AD0" w:rsidRDefault="00C46AD0" w:rsidP="00C46AD0">
            <w:pPr>
              <w:suppressAutoHyphens w:val="0"/>
              <w:ind w:firstLine="720"/>
              <w:jc w:val="both"/>
              <w:rPr>
                <w:color w:val="000000"/>
                <w:lang w:eastAsia="ru-RU"/>
              </w:rPr>
            </w:pPr>
            <w:r w:rsidRPr="00C46AD0">
              <w:rPr>
                <w:color w:val="000000"/>
                <w:sz w:val="22"/>
                <w:szCs w:val="22"/>
                <w:lang w:eastAsia="ru-RU"/>
              </w:rPr>
              <w:t>- 13 796,54 руб. - обеспечение гарантийных обязательств по муниципальному контракту  на выполнение работ по ремонту дороги по ул. Садовая ж/д ст. Просница Кирово-Чепецкого района;</w:t>
            </w:r>
          </w:p>
          <w:p w:rsidR="00C46AD0" w:rsidRPr="00C46AD0" w:rsidRDefault="00C46AD0" w:rsidP="00C46AD0">
            <w:pPr>
              <w:suppressAutoHyphens w:val="0"/>
              <w:ind w:firstLine="720"/>
              <w:jc w:val="both"/>
              <w:rPr>
                <w:color w:val="000000"/>
                <w:lang w:eastAsia="ru-RU"/>
              </w:rPr>
            </w:pPr>
            <w:r w:rsidRPr="00C46AD0">
              <w:rPr>
                <w:color w:val="000000"/>
                <w:sz w:val="22"/>
                <w:szCs w:val="22"/>
                <w:lang w:eastAsia="ru-RU"/>
              </w:rPr>
              <w:t>- 20 345,63 руб. - обеспечение гарантийных обязательств по муниципальному контракту  на выполнение работ по текущему ремонту МКУК "</w:t>
            </w:r>
            <w:proofErr w:type="spellStart"/>
            <w:r w:rsidRPr="00C46AD0">
              <w:rPr>
                <w:color w:val="000000"/>
                <w:sz w:val="22"/>
                <w:szCs w:val="22"/>
                <w:lang w:eastAsia="ru-RU"/>
              </w:rPr>
              <w:t>Просницкий</w:t>
            </w:r>
            <w:proofErr w:type="spellEnd"/>
            <w:r w:rsidRPr="00C46AD0">
              <w:rPr>
                <w:color w:val="000000"/>
                <w:sz w:val="22"/>
                <w:szCs w:val="22"/>
                <w:lang w:eastAsia="ru-RU"/>
              </w:rPr>
              <w:t xml:space="preserve"> СДК";</w:t>
            </w:r>
          </w:p>
          <w:p w:rsidR="00C46AD0" w:rsidRPr="00C46AD0" w:rsidRDefault="00C46AD0" w:rsidP="00C46AD0">
            <w:pPr>
              <w:suppressAutoHyphens w:val="0"/>
              <w:ind w:firstLine="720"/>
              <w:jc w:val="both"/>
              <w:rPr>
                <w:color w:val="000000"/>
                <w:lang w:eastAsia="ru-RU"/>
              </w:rPr>
            </w:pPr>
            <w:r w:rsidRPr="00C46AD0">
              <w:rPr>
                <w:color w:val="000000"/>
                <w:sz w:val="22"/>
                <w:szCs w:val="22"/>
                <w:lang w:eastAsia="ru-RU"/>
              </w:rPr>
              <w:t>- 366 506,12 руб. - обеспечение гарантийных обязательств по муниципальному контракту  на выполнение работ по реконструкции крыши здания МКУК "</w:t>
            </w:r>
            <w:proofErr w:type="spellStart"/>
            <w:r w:rsidRPr="00C46AD0">
              <w:rPr>
                <w:color w:val="000000"/>
                <w:sz w:val="22"/>
                <w:szCs w:val="22"/>
                <w:lang w:eastAsia="ru-RU"/>
              </w:rPr>
              <w:t>Просницкий</w:t>
            </w:r>
            <w:proofErr w:type="spellEnd"/>
            <w:r w:rsidRPr="00C46AD0">
              <w:rPr>
                <w:color w:val="000000"/>
                <w:sz w:val="22"/>
                <w:szCs w:val="22"/>
                <w:lang w:eastAsia="ru-RU"/>
              </w:rPr>
              <w:t xml:space="preserve"> СДК".</w:t>
            </w:r>
          </w:p>
          <w:p w:rsidR="00C46AD0" w:rsidRPr="00C46AD0" w:rsidRDefault="00C46AD0" w:rsidP="00C46AD0">
            <w:pPr>
              <w:suppressAutoHyphens w:val="0"/>
              <w:ind w:firstLine="720"/>
              <w:jc w:val="both"/>
              <w:rPr>
                <w:color w:val="000000"/>
                <w:lang w:eastAsia="ru-RU"/>
              </w:rPr>
            </w:pPr>
            <w:r w:rsidRPr="00C46AD0">
              <w:rPr>
                <w:color w:val="000000"/>
                <w:sz w:val="22"/>
                <w:szCs w:val="22"/>
                <w:lang w:eastAsia="ru-RU"/>
              </w:rPr>
              <w:t xml:space="preserve">Гарантийный срок на выполненный объем работ по ремонту дороги по ул. Садовая ж/д ст. Просница Кирово-Чепецкого района составляет 5 лет </w:t>
            </w:r>
            <w:proofErr w:type="gramStart"/>
            <w:r w:rsidRPr="00C46AD0">
              <w:rPr>
                <w:color w:val="000000"/>
                <w:sz w:val="22"/>
                <w:szCs w:val="22"/>
                <w:lang w:eastAsia="ru-RU"/>
              </w:rPr>
              <w:t>с даты подписания</w:t>
            </w:r>
            <w:proofErr w:type="gramEnd"/>
            <w:r w:rsidRPr="00C46AD0">
              <w:rPr>
                <w:color w:val="000000"/>
                <w:sz w:val="22"/>
                <w:szCs w:val="22"/>
                <w:lang w:eastAsia="ru-RU"/>
              </w:rPr>
              <w:t xml:space="preserve"> сторонами акта приемки в эксплуатацию объекта, то есть в октябре 2025 года средства в размере 13 796,54 руб. будут возвращены подрядчику.</w:t>
            </w:r>
          </w:p>
          <w:p w:rsidR="00C46AD0" w:rsidRPr="00C46AD0" w:rsidRDefault="00C46AD0" w:rsidP="00C46AD0">
            <w:pPr>
              <w:suppressAutoHyphens w:val="0"/>
              <w:ind w:firstLine="720"/>
              <w:jc w:val="both"/>
              <w:rPr>
                <w:color w:val="000000"/>
                <w:lang w:eastAsia="ru-RU"/>
              </w:rPr>
            </w:pPr>
            <w:r w:rsidRPr="00C46AD0">
              <w:rPr>
                <w:color w:val="000000"/>
                <w:sz w:val="22"/>
                <w:szCs w:val="22"/>
                <w:lang w:eastAsia="ru-RU"/>
              </w:rPr>
              <w:t>Гарантийный срок на выполненный объем работ по текущему ремонту МКУК "</w:t>
            </w:r>
            <w:proofErr w:type="spellStart"/>
            <w:r w:rsidRPr="00C46AD0">
              <w:rPr>
                <w:color w:val="000000"/>
                <w:sz w:val="22"/>
                <w:szCs w:val="22"/>
                <w:lang w:eastAsia="ru-RU"/>
              </w:rPr>
              <w:t>Просницкий</w:t>
            </w:r>
            <w:proofErr w:type="spellEnd"/>
            <w:r w:rsidRPr="00C46AD0">
              <w:rPr>
                <w:color w:val="000000"/>
                <w:sz w:val="22"/>
                <w:szCs w:val="22"/>
                <w:lang w:eastAsia="ru-RU"/>
              </w:rPr>
              <w:t xml:space="preserve"> СДК" составляет 3 года </w:t>
            </w:r>
            <w:proofErr w:type="gramStart"/>
            <w:r w:rsidRPr="00C46AD0">
              <w:rPr>
                <w:color w:val="000000"/>
                <w:sz w:val="22"/>
                <w:szCs w:val="22"/>
                <w:lang w:eastAsia="ru-RU"/>
              </w:rPr>
              <w:t>с даты подписания</w:t>
            </w:r>
            <w:proofErr w:type="gramEnd"/>
            <w:r w:rsidRPr="00C46AD0">
              <w:rPr>
                <w:color w:val="000000"/>
                <w:sz w:val="22"/>
                <w:szCs w:val="22"/>
                <w:lang w:eastAsia="ru-RU"/>
              </w:rPr>
              <w:t xml:space="preserve"> сторонами акта о приемке выполненных работ, то есть в мае 2025 года средства в размере 20 345,63 руб. будут возвращены подрядчику.</w:t>
            </w:r>
          </w:p>
          <w:p w:rsidR="00C46AD0" w:rsidRPr="00C46AD0" w:rsidRDefault="00C46AD0" w:rsidP="00C46AD0">
            <w:pPr>
              <w:suppressAutoHyphens w:val="0"/>
              <w:ind w:firstLine="720"/>
              <w:jc w:val="both"/>
              <w:rPr>
                <w:color w:val="000000"/>
                <w:lang w:eastAsia="ru-RU"/>
              </w:rPr>
            </w:pPr>
            <w:r w:rsidRPr="00C46AD0">
              <w:rPr>
                <w:color w:val="000000"/>
                <w:sz w:val="22"/>
                <w:szCs w:val="22"/>
                <w:lang w:eastAsia="ru-RU"/>
              </w:rPr>
              <w:t>Гарантийный срок на выполненный объем работ по реконструкции крыши здания МКУК "</w:t>
            </w:r>
            <w:proofErr w:type="spellStart"/>
            <w:r w:rsidRPr="00C46AD0">
              <w:rPr>
                <w:color w:val="000000"/>
                <w:sz w:val="22"/>
                <w:szCs w:val="22"/>
                <w:lang w:eastAsia="ru-RU"/>
              </w:rPr>
              <w:t>Просницкий</w:t>
            </w:r>
            <w:proofErr w:type="spellEnd"/>
            <w:r w:rsidRPr="00C46AD0">
              <w:rPr>
                <w:color w:val="000000"/>
                <w:sz w:val="22"/>
                <w:szCs w:val="22"/>
                <w:lang w:eastAsia="ru-RU"/>
              </w:rPr>
              <w:t xml:space="preserve"> СДК" составляет 5 лет </w:t>
            </w:r>
            <w:proofErr w:type="gramStart"/>
            <w:r w:rsidRPr="00C46AD0">
              <w:rPr>
                <w:color w:val="000000"/>
                <w:sz w:val="22"/>
                <w:szCs w:val="22"/>
                <w:lang w:eastAsia="ru-RU"/>
              </w:rPr>
              <w:t>с даты подписания</w:t>
            </w:r>
            <w:proofErr w:type="gramEnd"/>
            <w:r w:rsidRPr="00C46AD0">
              <w:rPr>
                <w:color w:val="000000"/>
                <w:sz w:val="22"/>
                <w:szCs w:val="22"/>
                <w:lang w:eastAsia="ru-RU"/>
              </w:rPr>
              <w:t xml:space="preserve"> сторонами акта о приемке выполненных работ, то есть в декабре 2029 года средства в размере 366 506,12 руб. будут возвращены подрядчику.</w:t>
            </w:r>
          </w:p>
          <w:p w:rsidR="00C46AD0" w:rsidRPr="00C46AD0" w:rsidRDefault="00C46AD0" w:rsidP="00C46AD0">
            <w:pPr>
              <w:suppressAutoHyphens w:val="0"/>
              <w:ind w:firstLine="720"/>
              <w:jc w:val="both"/>
              <w:rPr>
                <w:color w:val="000000"/>
                <w:lang w:eastAsia="ru-RU"/>
              </w:rPr>
            </w:pPr>
            <w:r w:rsidRPr="00C46AD0">
              <w:rPr>
                <w:color w:val="000000"/>
                <w:sz w:val="22"/>
                <w:szCs w:val="22"/>
                <w:lang w:eastAsia="ru-RU"/>
              </w:rPr>
              <w:t> </w:t>
            </w:r>
          </w:p>
          <w:p w:rsidR="00C46AD0" w:rsidRPr="00C46AD0" w:rsidRDefault="00C46AD0" w:rsidP="00C46AD0">
            <w:pPr>
              <w:suppressAutoHyphens w:val="0"/>
              <w:jc w:val="center"/>
              <w:rPr>
                <w:color w:val="000000"/>
                <w:lang w:eastAsia="ru-RU"/>
              </w:rPr>
            </w:pPr>
            <w:r w:rsidRPr="00C46AD0">
              <w:rPr>
                <w:b/>
                <w:color w:val="000000"/>
                <w:sz w:val="22"/>
                <w:szCs w:val="22"/>
                <w:lang w:eastAsia="ru-RU"/>
              </w:rPr>
              <w:t> </w:t>
            </w:r>
            <w:r w:rsidRPr="00C46AD0">
              <w:rPr>
                <w:b/>
                <w:color w:val="000000"/>
                <w:sz w:val="22"/>
                <w:szCs w:val="22"/>
                <w:u w:val="single"/>
                <w:lang w:eastAsia="ru-RU"/>
              </w:rPr>
              <w:t>РАЗДЕЛ 5.</w:t>
            </w:r>
          </w:p>
          <w:p w:rsidR="00C46AD0" w:rsidRPr="00C46AD0" w:rsidRDefault="00C46AD0" w:rsidP="00C46AD0">
            <w:pPr>
              <w:suppressAutoHyphens w:val="0"/>
              <w:jc w:val="center"/>
              <w:rPr>
                <w:color w:val="000000"/>
                <w:lang w:eastAsia="ru-RU"/>
              </w:rPr>
            </w:pPr>
            <w:r w:rsidRPr="00C46AD0">
              <w:rPr>
                <w:b/>
                <w:color w:val="000000"/>
                <w:sz w:val="22"/>
                <w:szCs w:val="22"/>
                <w:u w:val="single"/>
                <w:lang w:eastAsia="ru-RU"/>
              </w:rPr>
              <w:t>«ПРОЧИЕ ВОПРОСЫ ДЕЯТЕЛЬНОСТИ СУБЪЕКТА БЮДЖЕТНОЙ ОТЧЕТНОСТИ»</w:t>
            </w:r>
            <w:r w:rsidRPr="00C46AD0">
              <w:rPr>
                <w:color w:val="000000"/>
                <w:sz w:val="22"/>
                <w:szCs w:val="22"/>
                <w:lang w:eastAsia="ru-RU"/>
              </w:rPr>
              <w:t> </w:t>
            </w:r>
          </w:p>
          <w:p w:rsidR="00C46AD0" w:rsidRPr="00C46AD0" w:rsidRDefault="00C46AD0" w:rsidP="00C46AD0">
            <w:pPr>
              <w:suppressAutoHyphens w:val="0"/>
              <w:jc w:val="center"/>
              <w:rPr>
                <w:color w:val="000000"/>
                <w:lang w:eastAsia="ru-RU"/>
              </w:rPr>
            </w:pPr>
            <w:r w:rsidRPr="00C46AD0">
              <w:rPr>
                <w:b/>
                <w:color w:val="000000"/>
                <w:sz w:val="22"/>
                <w:szCs w:val="22"/>
                <w:lang w:eastAsia="ru-RU"/>
              </w:rPr>
              <w:t>Справка по консолидируемым расчетам (ф. 0503125)  </w:t>
            </w:r>
          </w:p>
          <w:p w:rsidR="00C46AD0" w:rsidRPr="00C46AD0" w:rsidRDefault="00C46AD0" w:rsidP="00C46AD0">
            <w:pPr>
              <w:suppressAutoHyphens w:val="0"/>
              <w:jc w:val="both"/>
              <w:rPr>
                <w:color w:val="000000"/>
                <w:lang w:eastAsia="ru-RU"/>
              </w:rPr>
            </w:pPr>
            <w:r w:rsidRPr="00C46AD0">
              <w:rPr>
                <w:color w:val="000000"/>
                <w:sz w:val="22"/>
                <w:szCs w:val="22"/>
                <w:lang w:eastAsia="ru-RU"/>
              </w:rPr>
              <w:t>Таблицы по атрибутам счетов бюджетного учета 120561000, 120561561, 120561661, 120651000, 120651561, 120651661, 120654000, 120654561, 120654661, 120711541, 120711641, 130111000, 130254831, 130305000, 130305731, 130305831, 130406000, 140110161, 140110189 (М40110189, F40110189), 140110191 (М40110191, F40110191), 140110195 (F40110195), 140120241, 140120254, 140120281, 140149161 не содержат сведений.</w:t>
            </w:r>
          </w:p>
          <w:p w:rsidR="00C46AD0" w:rsidRPr="00C46AD0" w:rsidRDefault="00C46AD0" w:rsidP="00C46AD0">
            <w:pPr>
              <w:suppressAutoHyphens w:val="0"/>
              <w:jc w:val="center"/>
              <w:rPr>
                <w:color w:val="000000"/>
                <w:lang w:eastAsia="ru-RU"/>
              </w:rPr>
            </w:pPr>
            <w:r w:rsidRPr="00C46AD0">
              <w:rPr>
                <w:b/>
                <w:color w:val="000000"/>
                <w:sz w:val="22"/>
                <w:szCs w:val="22"/>
                <w:lang w:eastAsia="ru-RU"/>
              </w:rPr>
              <w:t> Сведения о направлениях деятельности (таблица 1)</w:t>
            </w:r>
          </w:p>
          <w:p w:rsidR="00C46AD0" w:rsidRPr="00C46AD0" w:rsidRDefault="00C46AD0" w:rsidP="00C46AD0">
            <w:pPr>
              <w:suppressAutoHyphens w:val="0"/>
              <w:jc w:val="both"/>
              <w:rPr>
                <w:color w:val="000000"/>
                <w:lang w:eastAsia="ru-RU"/>
              </w:rPr>
            </w:pPr>
            <w:r w:rsidRPr="00C46AD0">
              <w:rPr>
                <w:color w:val="000000"/>
                <w:sz w:val="22"/>
                <w:szCs w:val="22"/>
                <w:lang w:eastAsia="ru-RU"/>
              </w:rPr>
              <w:t>Таблица не содержит сведений.</w:t>
            </w:r>
          </w:p>
          <w:p w:rsidR="00C46AD0" w:rsidRPr="00C46AD0" w:rsidRDefault="00C46AD0" w:rsidP="00C46AD0">
            <w:pPr>
              <w:suppressAutoHyphens w:val="0"/>
              <w:jc w:val="both"/>
              <w:rPr>
                <w:color w:val="000000"/>
                <w:lang w:eastAsia="ru-RU"/>
              </w:rPr>
            </w:pPr>
            <w:r w:rsidRPr="00C46AD0">
              <w:rPr>
                <w:color w:val="000000"/>
                <w:sz w:val="22"/>
                <w:szCs w:val="22"/>
                <w:lang w:eastAsia="ru-RU"/>
              </w:rPr>
              <w:t> </w:t>
            </w:r>
          </w:p>
          <w:p w:rsidR="00C46AD0" w:rsidRPr="00C46AD0" w:rsidRDefault="00C46AD0" w:rsidP="00C46AD0">
            <w:pPr>
              <w:suppressAutoHyphens w:val="0"/>
              <w:jc w:val="center"/>
              <w:rPr>
                <w:color w:val="000000"/>
                <w:lang w:eastAsia="ru-RU"/>
              </w:rPr>
            </w:pPr>
            <w:r w:rsidRPr="00C46AD0">
              <w:rPr>
                <w:b/>
                <w:color w:val="000000"/>
                <w:sz w:val="22"/>
                <w:szCs w:val="22"/>
                <w:shd w:val="clear" w:color="auto" w:fill="FFFFFF"/>
                <w:lang w:eastAsia="ru-RU"/>
              </w:rPr>
              <w:lastRenderedPageBreak/>
              <w:t>Сведения о проведении инвентаризаций (</w:t>
            </w:r>
            <w:hyperlink r:id="rId19" w:anchor="/document/99/902254657/XA00M4C2MG/" w:tgtFrame="_self">
              <w:r w:rsidRPr="00C46AD0">
                <w:rPr>
                  <w:b/>
                  <w:color w:val="000000"/>
                  <w:sz w:val="22"/>
                  <w:szCs w:val="22"/>
                  <w:u w:val="single"/>
                  <w:lang w:eastAsia="ru-RU"/>
                </w:rPr>
                <w:t>Таблица</w:t>
              </w:r>
              <w:r w:rsidRPr="00C46AD0">
                <w:rPr>
                  <w:b/>
                  <w:color w:val="0000FF"/>
                  <w:sz w:val="22"/>
                  <w:szCs w:val="22"/>
                  <w:u w:val="single"/>
                  <w:lang w:eastAsia="ru-RU"/>
                </w:rPr>
                <w:t xml:space="preserve"> </w:t>
              </w:r>
              <w:r w:rsidRPr="00C46AD0">
                <w:rPr>
                  <w:b/>
                  <w:color w:val="000000"/>
                  <w:sz w:val="22"/>
                  <w:szCs w:val="22"/>
                  <w:u w:val="single"/>
                  <w:lang w:eastAsia="ru-RU"/>
                </w:rPr>
                <w:t>№ 6</w:t>
              </w:r>
            </w:hyperlink>
            <w:r w:rsidRPr="00C46AD0">
              <w:rPr>
                <w:b/>
                <w:color w:val="000000"/>
                <w:sz w:val="22"/>
                <w:szCs w:val="22"/>
                <w:shd w:val="clear" w:color="auto" w:fill="FFFFFF"/>
                <w:lang w:eastAsia="ru-RU"/>
              </w:rPr>
              <w:t>)</w:t>
            </w:r>
          </w:p>
          <w:p w:rsidR="00C46AD0" w:rsidRPr="00C46AD0" w:rsidRDefault="00C46AD0" w:rsidP="00C46AD0">
            <w:pPr>
              <w:suppressAutoHyphens w:val="0"/>
              <w:jc w:val="both"/>
              <w:rPr>
                <w:color w:val="000000"/>
                <w:lang w:eastAsia="ru-RU"/>
              </w:rPr>
            </w:pPr>
            <w:r w:rsidRPr="00C46AD0">
              <w:rPr>
                <w:color w:val="000000"/>
                <w:sz w:val="22"/>
                <w:szCs w:val="22"/>
                <w:lang w:eastAsia="ru-RU"/>
              </w:rPr>
              <w:t>Форма не предоставляется ввиду отсутствия показателей.</w:t>
            </w:r>
            <w:r w:rsidRPr="00C46AD0">
              <w:rPr>
                <w:color w:val="F00000"/>
                <w:sz w:val="22"/>
                <w:szCs w:val="22"/>
                <w:lang w:eastAsia="ru-RU"/>
              </w:rPr>
              <w:t xml:space="preserve"> </w:t>
            </w:r>
          </w:p>
          <w:p w:rsidR="00C46AD0" w:rsidRPr="00C46AD0" w:rsidRDefault="00C46AD0" w:rsidP="00C46AD0">
            <w:pPr>
              <w:suppressAutoHyphens w:val="0"/>
              <w:ind w:firstLine="700"/>
              <w:jc w:val="both"/>
              <w:rPr>
                <w:color w:val="000000"/>
                <w:lang w:eastAsia="ru-RU"/>
              </w:rPr>
            </w:pPr>
            <w:r w:rsidRPr="00C46AD0">
              <w:rPr>
                <w:color w:val="000000"/>
                <w:sz w:val="22"/>
                <w:szCs w:val="22"/>
                <w:lang w:eastAsia="ru-RU"/>
              </w:rPr>
              <w:t xml:space="preserve">Инвентаризация в подведомственных учреждениях проведена в администрации </w:t>
            </w:r>
            <w:proofErr w:type="spellStart"/>
            <w:r w:rsidRPr="00C46AD0">
              <w:rPr>
                <w:color w:val="000000"/>
                <w:sz w:val="22"/>
                <w:szCs w:val="22"/>
                <w:lang w:eastAsia="ru-RU"/>
              </w:rPr>
              <w:t>Просницкого</w:t>
            </w:r>
            <w:proofErr w:type="spellEnd"/>
            <w:r w:rsidRPr="00C46AD0">
              <w:rPr>
                <w:color w:val="000000"/>
                <w:sz w:val="22"/>
                <w:szCs w:val="22"/>
                <w:lang w:eastAsia="ru-RU"/>
              </w:rPr>
              <w:t xml:space="preserve"> сельского поселения на основании распоряжения от 01.10.2024 № 35, в МКУК «</w:t>
            </w:r>
            <w:proofErr w:type="spellStart"/>
            <w:r w:rsidRPr="00C46AD0">
              <w:rPr>
                <w:color w:val="000000"/>
                <w:sz w:val="22"/>
                <w:szCs w:val="22"/>
                <w:lang w:eastAsia="ru-RU"/>
              </w:rPr>
              <w:t>Просницкий</w:t>
            </w:r>
            <w:proofErr w:type="spellEnd"/>
            <w:r w:rsidRPr="00C46AD0">
              <w:rPr>
                <w:color w:val="000000"/>
                <w:sz w:val="22"/>
                <w:szCs w:val="22"/>
                <w:lang w:eastAsia="ru-RU"/>
              </w:rPr>
              <w:t xml:space="preserve"> СДК» на основании распоряжения администрации от 01.10.2024 № 29. Нарушений и расхождений не выявлено.</w:t>
            </w:r>
          </w:p>
          <w:p w:rsidR="00C46AD0" w:rsidRPr="00C46AD0" w:rsidRDefault="00C46AD0" w:rsidP="00C01A23">
            <w:pPr>
              <w:suppressAutoHyphens w:val="0"/>
              <w:ind w:firstLine="700"/>
              <w:jc w:val="both"/>
              <w:rPr>
                <w:color w:val="000000"/>
                <w:lang w:eastAsia="ru-RU"/>
              </w:rPr>
            </w:pPr>
            <w:r w:rsidRPr="00C46AD0">
              <w:rPr>
                <w:color w:val="000000"/>
                <w:sz w:val="22"/>
                <w:szCs w:val="22"/>
                <w:lang w:eastAsia="ru-RU"/>
              </w:rPr>
              <w:t> </w:t>
            </w:r>
          </w:p>
          <w:p w:rsidR="00C46AD0" w:rsidRPr="00C46AD0" w:rsidRDefault="00C46AD0" w:rsidP="00C46AD0">
            <w:pPr>
              <w:suppressAutoHyphens w:val="0"/>
              <w:jc w:val="center"/>
              <w:rPr>
                <w:color w:val="000000"/>
                <w:lang w:eastAsia="ru-RU"/>
              </w:rPr>
            </w:pPr>
            <w:r w:rsidRPr="00C46AD0">
              <w:rPr>
                <w:b/>
                <w:color w:val="000000"/>
                <w:sz w:val="22"/>
                <w:szCs w:val="22"/>
                <w:lang w:eastAsia="ru-RU"/>
              </w:rPr>
              <w:t>Анализ показателей отчетности субъекта бюджетной отчетности</w:t>
            </w:r>
          </w:p>
          <w:p w:rsidR="00C46AD0" w:rsidRPr="00C46AD0" w:rsidRDefault="00C46AD0" w:rsidP="00C46AD0">
            <w:pPr>
              <w:suppressAutoHyphens w:val="0"/>
              <w:jc w:val="center"/>
              <w:rPr>
                <w:color w:val="000000"/>
                <w:lang w:eastAsia="ru-RU"/>
              </w:rPr>
            </w:pPr>
            <w:r w:rsidRPr="00C46AD0">
              <w:rPr>
                <w:b/>
                <w:color w:val="000000"/>
                <w:sz w:val="22"/>
                <w:szCs w:val="22"/>
                <w:lang w:eastAsia="ru-RU"/>
              </w:rPr>
              <w:t>(Таблица № 14)</w:t>
            </w:r>
          </w:p>
          <w:p w:rsidR="00C46AD0" w:rsidRPr="00C46AD0" w:rsidRDefault="00C46AD0" w:rsidP="00C01A23">
            <w:pPr>
              <w:suppressAutoHyphens w:val="0"/>
              <w:jc w:val="both"/>
              <w:rPr>
                <w:color w:val="000000"/>
                <w:lang w:eastAsia="ru-RU"/>
              </w:rPr>
            </w:pPr>
            <w:r w:rsidRPr="00C46AD0">
              <w:rPr>
                <w:color w:val="000000"/>
                <w:sz w:val="22"/>
                <w:szCs w:val="22"/>
                <w:lang w:eastAsia="ru-RU"/>
              </w:rPr>
              <w:t>Таблица не содержит сведений.</w:t>
            </w:r>
            <w:r w:rsidRPr="00C46AD0">
              <w:rPr>
                <w:b/>
                <w:color w:val="000000"/>
                <w:sz w:val="22"/>
                <w:szCs w:val="22"/>
                <w:lang w:eastAsia="ru-RU"/>
              </w:rPr>
              <w:t> </w:t>
            </w:r>
          </w:p>
          <w:p w:rsidR="00C46AD0" w:rsidRPr="00C46AD0" w:rsidRDefault="00C46AD0" w:rsidP="00C46AD0">
            <w:pPr>
              <w:suppressAutoHyphens w:val="0"/>
              <w:jc w:val="center"/>
              <w:rPr>
                <w:color w:val="000000"/>
                <w:lang w:eastAsia="ru-RU"/>
              </w:rPr>
            </w:pPr>
            <w:r w:rsidRPr="00C46AD0">
              <w:rPr>
                <w:b/>
                <w:color w:val="000000"/>
                <w:sz w:val="22"/>
                <w:szCs w:val="22"/>
                <w:lang w:eastAsia="ru-RU"/>
              </w:rPr>
              <w:t>Причины увеличения просроченной задолженности (Таблица № 15)</w:t>
            </w:r>
          </w:p>
          <w:p w:rsidR="00C46AD0" w:rsidRPr="00C46AD0" w:rsidRDefault="00C46AD0" w:rsidP="00C01A23">
            <w:pPr>
              <w:suppressAutoHyphens w:val="0"/>
              <w:jc w:val="both"/>
              <w:rPr>
                <w:color w:val="000000"/>
                <w:lang w:eastAsia="ru-RU"/>
              </w:rPr>
            </w:pPr>
            <w:r w:rsidRPr="00C46AD0">
              <w:rPr>
                <w:color w:val="000000"/>
                <w:sz w:val="22"/>
                <w:szCs w:val="22"/>
                <w:lang w:eastAsia="ru-RU"/>
              </w:rPr>
              <w:t>Таблица не содержит сведений. </w:t>
            </w:r>
          </w:p>
          <w:p w:rsidR="00C46AD0" w:rsidRPr="00C46AD0" w:rsidRDefault="00C46AD0" w:rsidP="00C46AD0">
            <w:pPr>
              <w:suppressAutoHyphens w:val="0"/>
              <w:jc w:val="center"/>
              <w:rPr>
                <w:color w:val="000000"/>
                <w:lang w:eastAsia="ru-RU"/>
              </w:rPr>
            </w:pPr>
            <w:r w:rsidRPr="00C46AD0">
              <w:rPr>
                <w:b/>
                <w:color w:val="000000"/>
                <w:sz w:val="22"/>
                <w:szCs w:val="22"/>
                <w:lang w:eastAsia="ru-RU"/>
              </w:rPr>
              <w:t>Сведения о финансовых вложениях (ф.0503171)</w:t>
            </w:r>
          </w:p>
          <w:p w:rsidR="00C46AD0" w:rsidRPr="00C46AD0" w:rsidRDefault="00C46AD0" w:rsidP="00C46AD0">
            <w:pPr>
              <w:suppressAutoHyphens w:val="0"/>
              <w:rPr>
                <w:color w:val="000000"/>
                <w:lang w:eastAsia="ru-RU"/>
              </w:rPr>
            </w:pPr>
            <w:r w:rsidRPr="00C46AD0">
              <w:rPr>
                <w:color w:val="000000"/>
                <w:sz w:val="22"/>
                <w:szCs w:val="22"/>
                <w:lang w:eastAsia="ru-RU"/>
              </w:rPr>
              <w:t>Таблица не содержит сведений. </w:t>
            </w:r>
          </w:p>
          <w:p w:rsidR="00C46AD0" w:rsidRPr="00C46AD0" w:rsidRDefault="00C46AD0" w:rsidP="00C46AD0">
            <w:pPr>
              <w:suppressAutoHyphens w:val="0"/>
              <w:jc w:val="center"/>
              <w:rPr>
                <w:color w:val="000000"/>
                <w:lang w:eastAsia="ru-RU"/>
              </w:rPr>
            </w:pPr>
            <w:r w:rsidRPr="00C46AD0">
              <w:rPr>
                <w:b/>
                <w:color w:val="000000"/>
                <w:sz w:val="22"/>
                <w:szCs w:val="22"/>
                <w:lang w:eastAsia="ru-RU"/>
              </w:rPr>
              <w:t>Сведения о государственном (муниципальном) долге, предоставленных бюджетных кредитах (ф.0503172)</w:t>
            </w:r>
          </w:p>
          <w:p w:rsidR="00C46AD0" w:rsidRPr="00C46AD0" w:rsidRDefault="00C46AD0" w:rsidP="00C46AD0">
            <w:pPr>
              <w:suppressAutoHyphens w:val="0"/>
              <w:ind w:firstLine="720"/>
              <w:jc w:val="both"/>
              <w:rPr>
                <w:color w:val="000000"/>
                <w:lang w:eastAsia="ru-RU"/>
              </w:rPr>
            </w:pPr>
            <w:r w:rsidRPr="00C46AD0">
              <w:rPr>
                <w:color w:val="000000"/>
                <w:sz w:val="22"/>
                <w:szCs w:val="22"/>
                <w:lang w:eastAsia="ru-RU"/>
              </w:rPr>
              <w:t xml:space="preserve">В соответствии с договором № 1 от 14.05.2024 г. "О предоставлении бюджету муниципального образования </w:t>
            </w:r>
            <w:proofErr w:type="spellStart"/>
            <w:r w:rsidRPr="00C46AD0">
              <w:rPr>
                <w:color w:val="000000"/>
                <w:sz w:val="22"/>
                <w:szCs w:val="22"/>
                <w:lang w:eastAsia="ru-RU"/>
              </w:rPr>
              <w:t>Просницкое</w:t>
            </w:r>
            <w:proofErr w:type="spellEnd"/>
            <w:r w:rsidRPr="00C46AD0">
              <w:rPr>
                <w:color w:val="000000"/>
                <w:sz w:val="22"/>
                <w:szCs w:val="22"/>
                <w:lang w:eastAsia="ru-RU"/>
              </w:rPr>
              <w:t xml:space="preserve"> сельское поселение Кирово-Чепецкого района Кировской области из бюджета Кирово-Чепецкого района бюджетного кредита" Администрацией Кирово-Чепецкого района 14.05.2024 г. предоставлен бюджетный кредит Администрации </w:t>
            </w:r>
            <w:proofErr w:type="spellStart"/>
            <w:r w:rsidRPr="00C46AD0">
              <w:rPr>
                <w:color w:val="000000"/>
                <w:sz w:val="22"/>
                <w:szCs w:val="22"/>
                <w:lang w:eastAsia="ru-RU"/>
              </w:rPr>
              <w:t>Просницкого</w:t>
            </w:r>
            <w:proofErr w:type="spellEnd"/>
            <w:r w:rsidRPr="00C46AD0">
              <w:rPr>
                <w:color w:val="000000"/>
                <w:sz w:val="22"/>
                <w:szCs w:val="22"/>
                <w:lang w:eastAsia="ru-RU"/>
              </w:rPr>
              <w:t xml:space="preserve"> сельского поселения в сумме 1 000 000 (один миллион) рублей 00 копеек. </w:t>
            </w:r>
          </w:p>
          <w:p w:rsidR="00C46AD0" w:rsidRPr="00C46AD0" w:rsidRDefault="00C46AD0" w:rsidP="00C46AD0">
            <w:pPr>
              <w:suppressAutoHyphens w:val="0"/>
              <w:ind w:firstLine="720"/>
              <w:jc w:val="both"/>
              <w:rPr>
                <w:color w:val="000000"/>
                <w:lang w:eastAsia="ru-RU"/>
              </w:rPr>
            </w:pPr>
            <w:r w:rsidRPr="00C46AD0">
              <w:rPr>
                <w:color w:val="000000"/>
                <w:sz w:val="22"/>
                <w:szCs w:val="22"/>
                <w:lang w:eastAsia="ru-RU"/>
              </w:rPr>
              <w:t xml:space="preserve">Бюджетный кредит возвращен в полной сумме 10.12.2024 г. (срок возврата задолженности </w:t>
            </w:r>
            <w:proofErr w:type="gramStart"/>
            <w:r w:rsidRPr="00C46AD0">
              <w:rPr>
                <w:color w:val="000000"/>
                <w:sz w:val="22"/>
                <w:szCs w:val="22"/>
                <w:lang w:eastAsia="ru-RU"/>
              </w:rPr>
              <w:t>согласно графика</w:t>
            </w:r>
            <w:proofErr w:type="gramEnd"/>
            <w:r w:rsidRPr="00C46AD0">
              <w:rPr>
                <w:color w:val="000000"/>
                <w:sz w:val="22"/>
                <w:szCs w:val="22"/>
                <w:lang w:eastAsia="ru-RU"/>
              </w:rPr>
              <w:t xml:space="preserve"> возврата бюджетного кредита 10.12.2024 г.). </w:t>
            </w:r>
          </w:p>
          <w:p w:rsidR="00C46AD0" w:rsidRPr="00C46AD0" w:rsidRDefault="00C46AD0" w:rsidP="00C46AD0">
            <w:pPr>
              <w:suppressAutoHyphens w:val="0"/>
              <w:ind w:firstLine="720"/>
              <w:jc w:val="both"/>
              <w:rPr>
                <w:color w:val="000000"/>
                <w:lang w:eastAsia="ru-RU"/>
              </w:rPr>
            </w:pPr>
            <w:r w:rsidRPr="00C46AD0">
              <w:rPr>
                <w:color w:val="000000"/>
                <w:sz w:val="22"/>
                <w:szCs w:val="22"/>
                <w:lang w:eastAsia="ru-RU"/>
              </w:rPr>
              <w:t xml:space="preserve">Проценты за пользование бюджетным кредитом оплачены в полном размере (522,41 рубля) 10.12.2024 г. </w:t>
            </w:r>
          </w:p>
          <w:p w:rsidR="00C46AD0" w:rsidRPr="00C46AD0" w:rsidRDefault="00C46AD0" w:rsidP="00C01A23">
            <w:pPr>
              <w:suppressAutoHyphens w:val="0"/>
              <w:ind w:firstLine="720"/>
              <w:jc w:val="both"/>
              <w:rPr>
                <w:color w:val="000000"/>
                <w:lang w:eastAsia="ru-RU"/>
              </w:rPr>
            </w:pPr>
            <w:r w:rsidRPr="00C46AD0">
              <w:rPr>
                <w:color w:val="000000"/>
                <w:sz w:val="22"/>
                <w:szCs w:val="22"/>
                <w:lang w:eastAsia="ru-RU"/>
              </w:rPr>
              <w:t>   </w:t>
            </w:r>
            <w:r w:rsidRPr="00C46AD0">
              <w:rPr>
                <w:b/>
                <w:color w:val="000000"/>
                <w:sz w:val="22"/>
                <w:szCs w:val="22"/>
                <w:lang w:eastAsia="ru-RU"/>
              </w:rPr>
              <w:t>Сведения об изменении остатков валюты баланса (ф. 0503173)</w:t>
            </w:r>
          </w:p>
          <w:p w:rsidR="00C46AD0" w:rsidRPr="00C46AD0" w:rsidRDefault="00C46AD0" w:rsidP="00C01A23">
            <w:pPr>
              <w:suppressAutoHyphens w:val="0"/>
              <w:ind w:firstLine="720"/>
              <w:jc w:val="both"/>
              <w:rPr>
                <w:color w:val="000000"/>
                <w:lang w:eastAsia="ru-RU"/>
              </w:rPr>
            </w:pPr>
            <w:r w:rsidRPr="00C46AD0">
              <w:rPr>
                <w:color w:val="000000"/>
                <w:sz w:val="22"/>
                <w:szCs w:val="22"/>
                <w:lang w:eastAsia="ru-RU"/>
              </w:rPr>
              <w:t>Таблица не содержит сведений.</w:t>
            </w:r>
            <w:r w:rsidRPr="00C46AD0">
              <w:rPr>
                <w:b/>
                <w:color w:val="000000"/>
                <w:sz w:val="22"/>
                <w:szCs w:val="22"/>
                <w:lang w:eastAsia="ru-RU"/>
              </w:rPr>
              <w:t> </w:t>
            </w:r>
          </w:p>
          <w:p w:rsidR="00C46AD0" w:rsidRPr="00C46AD0" w:rsidRDefault="00C46AD0" w:rsidP="00C46AD0">
            <w:pPr>
              <w:suppressAutoHyphens w:val="0"/>
              <w:jc w:val="center"/>
              <w:rPr>
                <w:color w:val="000000"/>
                <w:lang w:eastAsia="ru-RU"/>
              </w:rPr>
            </w:pPr>
            <w:r w:rsidRPr="00C46AD0">
              <w:rPr>
                <w:b/>
                <w:color w:val="000000"/>
                <w:sz w:val="22"/>
                <w:szCs w:val="22"/>
                <w:lang w:eastAsia="ru-RU"/>
              </w:rPr>
              <w:t>Сведения о доходах бюджета от перечисления части прибыли (дивидендов) государственных (муниципальных) унитарных предприятий, иных организаций с государственным участием в капитале (ф.0503174)</w:t>
            </w:r>
          </w:p>
          <w:p w:rsidR="00C46AD0" w:rsidRPr="00C46AD0" w:rsidRDefault="00C46AD0" w:rsidP="00C46AD0">
            <w:pPr>
              <w:suppressAutoHyphens w:val="0"/>
              <w:jc w:val="both"/>
              <w:rPr>
                <w:color w:val="000000"/>
                <w:lang w:eastAsia="ru-RU"/>
              </w:rPr>
            </w:pPr>
            <w:r w:rsidRPr="00C46AD0">
              <w:rPr>
                <w:color w:val="000000"/>
                <w:sz w:val="22"/>
                <w:szCs w:val="22"/>
                <w:lang w:eastAsia="ru-RU"/>
              </w:rPr>
              <w:t>Таблица не содержит сведений. </w:t>
            </w:r>
          </w:p>
          <w:p w:rsidR="00C46AD0" w:rsidRPr="00C46AD0" w:rsidRDefault="00C46AD0" w:rsidP="00C46AD0">
            <w:pPr>
              <w:suppressAutoHyphens w:val="0"/>
              <w:ind w:firstLine="720"/>
              <w:jc w:val="center"/>
              <w:rPr>
                <w:color w:val="000000"/>
                <w:lang w:eastAsia="ru-RU"/>
              </w:rPr>
            </w:pPr>
            <w:r w:rsidRPr="00C46AD0">
              <w:rPr>
                <w:b/>
                <w:color w:val="000000"/>
                <w:sz w:val="22"/>
                <w:szCs w:val="22"/>
                <w:shd w:val="clear" w:color="auto" w:fill="FFFFFF"/>
                <w:lang w:eastAsia="ru-RU"/>
              </w:rPr>
              <w:t xml:space="preserve">Сведения о вложениях в объекты недвижимого имущества, объектах незавершенного строительства (ф.0503190) </w:t>
            </w:r>
          </w:p>
          <w:p w:rsidR="00C46AD0" w:rsidRPr="00C46AD0" w:rsidRDefault="00C46AD0" w:rsidP="00C46AD0">
            <w:pPr>
              <w:suppressAutoHyphens w:val="0"/>
              <w:jc w:val="both"/>
              <w:rPr>
                <w:color w:val="000000"/>
                <w:lang w:eastAsia="ru-RU"/>
              </w:rPr>
            </w:pPr>
            <w:r w:rsidRPr="00C46AD0">
              <w:rPr>
                <w:color w:val="000000"/>
                <w:sz w:val="22"/>
                <w:szCs w:val="22"/>
                <w:lang w:eastAsia="ru-RU"/>
              </w:rPr>
              <w:t>Таблица не содержит сведений.</w:t>
            </w:r>
          </w:p>
          <w:p w:rsidR="00C46AD0" w:rsidRPr="00C46AD0" w:rsidRDefault="00C46AD0" w:rsidP="00C01A23">
            <w:pPr>
              <w:suppressAutoHyphens w:val="0"/>
              <w:jc w:val="both"/>
              <w:rPr>
                <w:color w:val="000000"/>
                <w:lang w:eastAsia="ru-RU"/>
              </w:rPr>
            </w:pPr>
            <w:r w:rsidRPr="00C46AD0">
              <w:rPr>
                <w:color w:val="000000"/>
                <w:sz w:val="22"/>
                <w:szCs w:val="22"/>
                <w:lang w:eastAsia="ru-RU"/>
              </w:rPr>
              <w:t> </w:t>
            </w:r>
            <w:r w:rsidRPr="00C46AD0">
              <w:rPr>
                <w:b/>
                <w:color w:val="000000"/>
                <w:sz w:val="22"/>
                <w:szCs w:val="22"/>
                <w:lang w:eastAsia="ru-RU"/>
              </w:rPr>
              <w:t>Сведения об исполнении судебных решений по денежным обязательствам бюджета (ф.0503296)</w:t>
            </w:r>
          </w:p>
          <w:p w:rsidR="00C46AD0" w:rsidRPr="00C46AD0" w:rsidRDefault="00C46AD0" w:rsidP="00C46AD0">
            <w:pPr>
              <w:suppressAutoHyphens w:val="0"/>
              <w:ind w:firstLine="720"/>
              <w:jc w:val="both"/>
              <w:rPr>
                <w:color w:val="000000"/>
                <w:lang w:eastAsia="ru-RU"/>
              </w:rPr>
            </w:pPr>
            <w:r w:rsidRPr="00C46AD0">
              <w:rPr>
                <w:color w:val="000000"/>
                <w:sz w:val="22"/>
                <w:szCs w:val="22"/>
                <w:lang w:eastAsia="ru-RU"/>
              </w:rPr>
              <w:t> В 2024 году исполнены судебные рушения в части исполнительных листов в пользу АО "Газпром газораспределение Киров" в сумме 2 709,36 рубля и ИП Козлов Олег Игоревич в сумме 71 517,40 рубля (долги по принятым квартирам в качестве выморочного имущества) на общую сумму 74 226,76 рубля.</w:t>
            </w:r>
          </w:p>
          <w:p w:rsidR="00C46AD0" w:rsidRPr="00C46AD0" w:rsidRDefault="00C46AD0" w:rsidP="00C46AD0">
            <w:pPr>
              <w:suppressAutoHyphens w:val="0"/>
              <w:jc w:val="both"/>
              <w:rPr>
                <w:color w:val="000000"/>
                <w:lang w:eastAsia="ru-RU"/>
              </w:rPr>
            </w:pPr>
            <w:r w:rsidRPr="00C46AD0">
              <w:rPr>
                <w:color w:val="000000"/>
                <w:sz w:val="22"/>
                <w:szCs w:val="22"/>
                <w:lang w:eastAsia="ru-RU"/>
              </w:rPr>
              <w:t> </w:t>
            </w:r>
          </w:p>
          <w:p w:rsidR="00C46AD0" w:rsidRPr="00C46AD0" w:rsidRDefault="00C46AD0" w:rsidP="00C46AD0">
            <w:pPr>
              <w:suppressAutoHyphens w:val="0"/>
              <w:rPr>
                <w:lang w:eastAsia="ru-RU"/>
              </w:rPr>
            </w:pPr>
            <w:r w:rsidRPr="00C46AD0">
              <w:rPr>
                <w:color w:val="000000"/>
                <w:sz w:val="22"/>
                <w:szCs w:val="22"/>
                <w:lang w:eastAsia="ru-RU"/>
              </w:rPr>
              <w:t>  </w:t>
            </w:r>
            <w:r w:rsidRPr="00C46AD0">
              <w:rPr>
                <w:rFonts w:eastAsia="Calibri"/>
                <w:color w:val="000000"/>
                <w:sz w:val="22"/>
                <w:szCs w:val="22"/>
                <w:lang w:eastAsia="ru-RU"/>
              </w:rPr>
              <w:t> </w:t>
            </w:r>
            <w:r w:rsidRPr="00C46AD0">
              <w:rPr>
                <w:sz w:val="22"/>
                <w:szCs w:val="22"/>
                <w:lang w:eastAsia="ru-RU"/>
              </w:rPr>
              <w:t> </w:t>
            </w:r>
          </w:p>
          <w:tbl>
            <w:tblPr>
              <w:tblW w:w="9380" w:type="dxa"/>
              <w:tblInd w:w="96" w:type="dxa"/>
              <w:tblBorders>
                <w:top w:val="nil"/>
                <w:left w:val="nil"/>
                <w:bottom w:val="nil"/>
                <w:right w:val="nil"/>
              </w:tblBorders>
              <w:tblCellMar>
                <w:left w:w="0" w:type="dxa"/>
                <w:right w:w="0" w:type="dxa"/>
              </w:tblCellMar>
              <w:tblLook w:val="04A0" w:firstRow="1" w:lastRow="0" w:firstColumn="1" w:lastColumn="0" w:noHBand="0" w:noVBand="1"/>
            </w:tblPr>
            <w:tblGrid>
              <w:gridCol w:w="3570"/>
              <w:gridCol w:w="2040"/>
              <w:gridCol w:w="3770"/>
            </w:tblGrid>
            <w:tr w:rsidR="00C46AD0" w:rsidRPr="00C46AD0" w:rsidTr="00C46AD0">
              <w:tc>
                <w:tcPr>
                  <w:tcW w:w="3570" w:type="dxa"/>
                  <w:tcMar>
                    <w:top w:w="0" w:type="dxa"/>
                    <w:left w:w="108" w:type="dxa"/>
                    <w:bottom w:w="0" w:type="dxa"/>
                    <w:right w:w="108" w:type="dxa"/>
                  </w:tcMar>
                  <w:vAlign w:val="center"/>
                  <w:hideMark/>
                </w:tcPr>
                <w:p w:rsidR="00C46AD0" w:rsidRPr="00C46AD0" w:rsidRDefault="00C46AD0" w:rsidP="00C46AD0">
                  <w:pPr>
                    <w:suppressAutoHyphens w:val="0"/>
                    <w:rPr>
                      <w:lang w:eastAsia="ru-RU"/>
                    </w:rPr>
                  </w:pPr>
                  <w:r w:rsidRPr="00C46AD0">
                    <w:rPr>
                      <w:sz w:val="22"/>
                      <w:szCs w:val="22"/>
                      <w:lang w:eastAsia="ru-RU"/>
                    </w:rPr>
                    <w:t>Руководитель</w:t>
                  </w:r>
                </w:p>
              </w:tc>
              <w:tc>
                <w:tcPr>
                  <w:tcW w:w="2040" w:type="dxa"/>
                  <w:tcMar>
                    <w:top w:w="0" w:type="dxa"/>
                    <w:left w:w="108" w:type="dxa"/>
                    <w:bottom w:w="0" w:type="dxa"/>
                    <w:right w:w="108" w:type="dxa"/>
                  </w:tcMar>
                  <w:vAlign w:val="center"/>
                  <w:hideMark/>
                </w:tcPr>
                <w:p w:rsidR="00C46AD0" w:rsidRPr="00C46AD0" w:rsidRDefault="00C46AD0" w:rsidP="00C46AD0">
                  <w:pPr>
                    <w:suppressAutoHyphens w:val="0"/>
                    <w:rPr>
                      <w:lang w:eastAsia="ru-RU"/>
                    </w:rPr>
                  </w:pPr>
                </w:p>
              </w:tc>
              <w:tc>
                <w:tcPr>
                  <w:tcW w:w="0" w:type="auto"/>
                  <w:tcMar>
                    <w:top w:w="0" w:type="dxa"/>
                    <w:left w:w="108" w:type="dxa"/>
                    <w:bottom w:w="0" w:type="dxa"/>
                    <w:right w:w="108" w:type="dxa"/>
                  </w:tcMar>
                  <w:vAlign w:val="center"/>
                  <w:hideMark/>
                </w:tcPr>
                <w:p w:rsidR="00C46AD0" w:rsidRPr="00C46AD0" w:rsidRDefault="00C46AD0" w:rsidP="00C46AD0">
                  <w:pPr>
                    <w:suppressAutoHyphens w:val="0"/>
                    <w:jc w:val="center"/>
                    <w:rPr>
                      <w:lang w:eastAsia="ru-RU"/>
                    </w:rPr>
                  </w:pPr>
                  <w:proofErr w:type="spellStart"/>
                  <w:r w:rsidRPr="00C46AD0">
                    <w:rPr>
                      <w:sz w:val="22"/>
                      <w:szCs w:val="22"/>
                      <w:u w:val="single"/>
                      <w:lang w:eastAsia="ru-RU"/>
                    </w:rPr>
                    <w:t>Дровосекова</w:t>
                  </w:r>
                  <w:proofErr w:type="spellEnd"/>
                  <w:r w:rsidRPr="00C46AD0">
                    <w:rPr>
                      <w:sz w:val="22"/>
                      <w:szCs w:val="22"/>
                      <w:u w:val="single"/>
                      <w:lang w:eastAsia="ru-RU"/>
                    </w:rPr>
                    <w:t xml:space="preserve"> О.А.</w:t>
                  </w:r>
                </w:p>
              </w:tc>
            </w:tr>
            <w:tr w:rsidR="00C46AD0" w:rsidRPr="00C46AD0" w:rsidTr="00C46AD0">
              <w:trPr>
                <w:trHeight w:val="280"/>
              </w:trPr>
              <w:tc>
                <w:tcPr>
                  <w:tcW w:w="3570" w:type="dxa"/>
                  <w:noWrap/>
                  <w:tcMar>
                    <w:top w:w="0" w:type="dxa"/>
                    <w:left w:w="108" w:type="dxa"/>
                    <w:bottom w:w="0" w:type="dxa"/>
                    <w:right w:w="108" w:type="dxa"/>
                  </w:tcMar>
                  <w:vAlign w:val="bottom"/>
                  <w:hideMark/>
                </w:tcPr>
                <w:p w:rsidR="00C46AD0" w:rsidRPr="00C46AD0" w:rsidRDefault="00C46AD0" w:rsidP="00C46AD0">
                  <w:pPr>
                    <w:suppressAutoHyphens w:val="0"/>
                    <w:rPr>
                      <w:lang w:eastAsia="ru-RU"/>
                    </w:rPr>
                  </w:pPr>
                </w:p>
              </w:tc>
              <w:tc>
                <w:tcPr>
                  <w:tcW w:w="2040" w:type="dxa"/>
                  <w:tcMar>
                    <w:top w:w="0" w:type="dxa"/>
                    <w:left w:w="108" w:type="dxa"/>
                    <w:bottom w:w="0" w:type="dxa"/>
                    <w:right w:w="108" w:type="dxa"/>
                  </w:tcMar>
                  <w:vAlign w:val="center"/>
                  <w:hideMark/>
                </w:tcPr>
                <w:p w:rsidR="00C46AD0" w:rsidRPr="00C46AD0" w:rsidRDefault="00C46AD0" w:rsidP="00C46AD0">
                  <w:pPr>
                    <w:suppressAutoHyphens w:val="0"/>
                    <w:jc w:val="center"/>
                    <w:rPr>
                      <w:lang w:eastAsia="ru-RU"/>
                    </w:rPr>
                  </w:pPr>
                  <w:r w:rsidRPr="00C46AD0">
                    <w:rPr>
                      <w:sz w:val="22"/>
                      <w:szCs w:val="22"/>
                      <w:lang w:eastAsia="ru-RU"/>
                    </w:rPr>
                    <w:t>(подпись)</w:t>
                  </w:r>
                </w:p>
              </w:tc>
              <w:tc>
                <w:tcPr>
                  <w:tcW w:w="0" w:type="auto"/>
                  <w:tcMar>
                    <w:top w:w="0" w:type="dxa"/>
                    <w:left w:w="108" w:type="dxa"/>
                    <w:bottom w:w="0" w:type="dxa"/>
                    <w:right w:w="108" w:type="dxa"/>
                  </w:tcMar>
                  <w:vAlign w:val="center"/>
                  <w:hideMark/>
                </w:tcPr>
                <w:p w:rsidR="00C46AD0" w:rsidRPr="00C46AD0" w:rsidRDefault="00C46AD0" w:rsidP="00C46AD0">
                  <w:pPr>
                    <w:suppressAutoHyphens w:val="0"/>
                    <w:jc w:val="center"/>
                    <w:rPr>
                      <w:lang w:eastAsia="ru-RU"/>
                    </w:rPr>
                  </w:pPr>
                  <w:r w:rsidRPr="00C46AD0">
                    <w:rPr>
                      <w:sz w:val="22"/>
                      <w:szCs w:val="22"/>
                      <w:lang w:eastAsia="ru-RU"/>
                    </w:rPr>
                    <w:t>(расшифровка подписи)</w:t>
                  </w:r>
                </w:p>
              </w:tc>
            </w:tr>
            <w:tr w:rsidR="00C46AD0" w:rsidRPr="00C46AD0" w:rsidTr="00C46AD0">
              <w:trPr>
                <w:trHeight w:val="281"/>
              </w:trPr>
              <w:tc>
                <w:tcPr>
                  <w:tcW w:w="0" w:type="auto"/>
                  <w:gridSpan w:val="3"/>
                  <w:noWrap/>
                  <w:tcMar>
                    <w:top w:w="0" w:type="dxa"/>
                    <w:left w:w="108" w:type="dxa"/>
                    <w:bottom w:w="0" w:type="dxa"/>
                    <w:right w:w="108" w:type="dxa"/>
                  </w:tcMar>
                  <w:vAlign w:val="bottom"/>
                  <w:hideMark/>
                </w:tcPr>
                <w:p w:rsidR="00C46AD0" w:rsidRPr="00C46AD0" w:rsidRDefault="00C46AD0" w:rsidP="00C46AD0">
                  <w:pPr>
                    <w:suppressAutoHyphens w:val="0"/>
                    <w:rPr>
                      <w:lang w:eastAsia="ru-RU"/>
                    </w:rPr>
                  </w:pPr>
                  <w:r w:rsidRPr="00C46AD0">
                    <w:rPr>
                      <w:sz w:val="22"/>
                      <w:szCs w:val="22"/>
                      <w:lang w:eastAsia="ru-RU"/>
                    </w:rPr>
                    <w:t> </w:t>
                  </w:r>
                </w:p>
              </w:tc>
            </w:tr>
            <w:tr w:rsidR="00C46AD0" w:rsidRPr="00C46AD0" w:rsidTr="00C46AD0">
              <w:trPr>
                <w:trHeight w:val="281"/>
              </w:trPr>
              <w:tc>
                <w:tcPr>
                  <w:tcW w:w="3570" w:type="dxa"/>
                  <w:tcMar>
                    <w:top w:w="0" w:type="dxa"/>
                    <w:left w:w="108" w:type="dxa"/>
                    <w:bottom w:w="0" w:type="dxa"/>
                    <w:right w:w="108" w:type="dxa"/>
                  </w:tcMar>
                  <w:vAlign w:val="center"/>
                  <w:hideMark/>
                </w:tcPr>
                <w:p w:rsidR="00C46AD0" w:rsidRPr="00C46AD0" w:rsidRDefault="00C46AD0" w:rsidP="00C46AD0">
                  <w:pPr>
                    <w:suppressAutoHyphens w:val="0"/>
                    <w:rPr>
                      <w:lang w:eastAsia="ru-RU"/>
                    </w:rPr>
                  </w:pPr>
                  <w:r w:rsidRPr="00C46AD0">
                    <w:rPr>
                      <w:sz w:val="22"/>
                      <w:szCs w:val="22"/>
                      <w:lang w:eastAsia="ru-RU"/>
                    </w:rPr>
                    <w:t>Руководитель планово-</w:t>
                  </w:r>
                </w:p>
              </w:tc>
              <w:tc>
                <w:tcPr>
                  <w:tcW w:w="2040" w:type="dxa"/>
                  <w:tcMar>
                    <w:top w:w="0" w:type="dxa"/>
                    <w:left w:w="108" w:type="dxa"/>
                    <w:bottom w:w="0" w:type="dxa"/>
                    <w:right w:w="108" w:type="dxa"/>
                  </w:tcMar>
                  <w:vAlign w:val="center"/>
                  <w:hideMark/>
                </w:tcPr>
                <w:p w:rsidR="00C46AD0" w:rsidRPr="00C46AD0" w:rsidRDefault="00C46AD0" w:rsidP="00C46AD0">
                  <w:pPr>
                    <w:suppressAutoHyphens w:val="0"/>
                    <w:rPr>
                      <w:lang w:eastAsia="ru-RU"/>
                    </w:rPr>
                  </w:pPr>
                </w:p>
              </w:tc>
              <w:tc>
                <w:tcPr>
                  <w:tcW w:w="0" w:type="auto"/>
                  <w:tcMar>
                    <w:top w:w="0" w:type="dxa"/>
                    <w:left w:w="108" w:type="dxa"/>
                    <w:bottom w:w="0" w:type="dxa"/>
                    <w:right w:w="108" w:type="dxa"/>
                  </w:tcMar>
                  <w:vAlign w:val="center"/>
                  <w:hideMark/>
                </w:tcPr>
                <w:p w:rsidR="00C46AD0" w:rsidRPr="00C46AD0" w:rsidRDefault="00C46AD0" w:rsidP="00C46AD0">
                  <w:pPr>
                    <w:suppressAutoHyphens w:val="0"/>
                    <w:rPr>
                      <w:lang w:eastAsia="ru-RU"/>
                    </w:rPr>
                  </w:pPr>
                </w:p>
              </w:tc>
            </w:tr>
            <w:tr w:rsidR="00C46AD0" w:rsidRPr="00C46AD0" w:rsidTr="00C46AD0">
              <w:trPr>
                <w:trHeight w:val="281"/>
              </w:trPr>
              <w:tc>
                <w:tcPr>
                  <w:tcW w:w="3570" w:type="dxa"/>
                  <w:tcMar>
                    <w:top w:w="0" w:type="dxa"/>
                    <w:left w:w="108" w:type="dxa"/>
                    <w:bottom w:w="0" w:type="dxa"/>
                    <w:right w:w="108" w:type="dxa"/>
                  </w:tcMar>
                  <w:vAlign w:val="center"/>
                  <w:hideMark/>
                </w:tcPr>
                <w:p w:rsidR="00C46AD0" w:rsidRPr="00C46AD0" w:rsidRDefault="00C46AD0" w:rsidP="00C46AD0">
                  <w:pPr>
                    <w:suppressAutoHyphens w:val="0"/>
                    <w:rPr>
                      <w:lang w:eastAsia="ru-RU"/>
                    </w:rPr>
                  </w:pPr>
                  <w:r w:rsidRPr="00C46AD0">
                    <w:rPr>
                      <w:sz w:val="22"/>
                      <w:szCs w:val="22"/>
                      <w:lang w:eastAsia="ru-RU"/>
                    </w:rPr>
                    <w:t>экономической службы</w:t>
                  </w:r>
                </w:p>
              </w:tc>
              <w:tc>
                <w:tcPr>
                  <w:tcW w:w="2040" w:type="dxa"/>
                  <w:tcMar>
                    <w:top w:w="0" w:type="dxa"/>
                    <w:left w:w="108" w:type="dxa"/>
                    <w:bottom w:w="0" w:type="dxa"/>
                    <w:right w:w="108" w:type="dxa"/>
                  </w:tcMar>
                  <w:vAlign w:val="center"/>
                  <w:hideMark/>
                </w:tcPr>
                <w:p w:rsidR="00C46AD0" w:rsidRPr="00C46AD0" w:rsidRDefault="00C46AD0" w:rsidP="00C46AD0">
                  <w:pPr>
                    <w:suppressAutoHyphens w:val="0"/>
                    <w:jc w:val="center"/>
                    <w:rPr>
                      <w:lang w:eastAsia="ru-RU"/>
                    </w:rPr>
                  </w:pPr>
                  <w:r w:rsidRPr="00C46AD0">
                    <w:rPr>
                      <w:sz w:val="22"/>
                      <w:szCs w:val="22"/>
                      <w:lang w:eastAsia="ru-RU"/>
                    </w:rPr>
                    <w:t>(подпись)</w:t>
                  </w:r>
                </w:p>
              </w:tc>
              <w:tc>
                <w:tcPr>
                  <w:tcW w:w="0" w:type="auto"/>
                  <w:tcMar>
                    <w:top w:w="0" w:type="dxa"/>
                    <w:left w:w="108" w:type="dxa"/>
                    <w:bottom w:w="0" w:type="dxa"/>
                    <w:right w:w="108" w:type="dxa"/>
                  </w:tcMar>
                  <w:vAlign w:val="center"/>
                  <w:hideMark/>
                </w:tcPr>
                <w:p w:rsidR="00C46AD0" w:rsidRPr="00C46AD0" w:rsidRDefault="00C46AD0" w:rsidP="00C46AD0">
                  <w:pPr>
                    <w:suppressAutoHyphens w:val="0"/>
                    <w:jc w:val="center"/>
                    <w:rPr>
                      <w:lang w:eastAsia="ru-RU"/>
                    </w:rPr>
                  </w:pPr>
                  <w:r w:rsidRPr="00C46AD0">
                    <w:rPr>
                      <w:sz w:val="22"/>
                      <w:szCs w:val="22"/>
                      <w:lang w:eastAsia="ru-RU"/>
                    </w:rPr>
                    <w:t>(расшифровка подписи)</w:t>
                  </w:r>
                </w:p>
              </w:tc>
            </w:tr>
            <w:tr w:rsidR="00C46AD0" w:rsidRPr="00C46AD0" w:rsidTr="00C46AD0">
              <w:trPr>
                <w:trHeight w:val="281"/>
              </w:trPr>
              <w:tc>
                <w:tcPr>
                  <w:tcW w:w="0" w:type="auto"/>
                  <w:gridSpan w:val="3"/>
                  <w:noWrap/>
                  <w:tcMar>
                    <w:top w:w="0" w:type="dxa"/>
                    <w:left w:w="108" w:type="dxa"/>
                    <w:bottom w:w="0" w:type="dxa"/>
                    <w:right w:w="108" w:type="dxa"/>
                  </w:tcMar>
                  <w:vAlign w:val="bottom"/>
                  <w:hideMark/>
                </w:tcPr>
                <w:p w:rsidR="00C46AD0" w:rsidRPr="00C46AD0" w:rsidRDefault="00C46AD0" w:rsidP="00C46AD0">
                  <w:pPr>
                    <w:suppressAutoHyphens w:val="0"/>
                    <w:rPr>
                      <w:lang w:eastAsia="ru-RU"/>
                    </w:rPr>
                  </w:pPr>
                </w:p>
              </w:tc>
            </w:tr>
            <w:tr w:rsidR="00C46AD0" w:rsidRPr="00C46AD0" w:rsidTr="00C46AD0">
              <w:trPr>
                <w:trHeight w:val="281"/>
              </w:trPr>
              <w:tc>
                <w:tcPr>
                  <w:tcW w:w="3570" w:type="dxa"/>
                  <w:tcMar>
                    <w:top w:w="0" w:type="dxa"/>
                    <w:left w:w="108" w:type="dxa"/>
                    <w:bottom w:w="0" w:type="dxa"/>
                    <w:right w:w="108" w:type="dxa"/>
                  </w:tcMar>
                  <w:vAlign w:val="center"/>
                  <w:hideMark/>
                </w:tcPr>
                <w:p w:rsidR="00C46AD0" w:rsidRPr="00C46AD0" w:rsidRDefault="00C46AD0" w:rsidP="00C46AD0">
                  <w:pPr>
                    <w:suppressAutoHyphens w:val="0"/>
                    <w:rPr>
                      <w:lang w:eastAsia="ru-RU"/>
                    </w:rPr>
                  </w:pPr>
                  <w:r w:rsidRPr="00C46AD0">
                    <w:rPr>
                      <w:sz w:val="22"/>
                      <w:szCs w:val="22"/>
                      <w:lang w:eastAsia="ru-RU"/>
                    </w:rPr>
                    <w:t>Главный</w:t>
                  </w:r>
                </w:p>
              </w:tc>
              <w:tc>
                <w:tcPr>
                  <w:tcW w:w="2040" w:type="dxa"/>
                  <w:tcMar>
                    <w:top w:w="0" w:type="dxa"/>
                    <w:left w:w="108" w:type="dxa"/>
                    <w:bottom w:w="0" w:type="dxa"/>
                    <w:right w:w="108" w:type="dxa"/>
                  </w:tcMar>
                  <w:vAlign w:val="center"/>
                  <w:hideMark/>
                </w:tcPr>
                <w:p w:rsidR="00C46AD0" w:rsidRPr="00C46AD0" w:rsidRDefault="00C46AD0" w:rsidP="00C46AD0">
                  <w:pPr>
                    <w:suppressAutoHyphens w:val="0"/>
                    <w:rPr>
                      <w:lang w:eastAsia="ru-RU"/>
                    </w:rPr>
                  </w:pPr>
                </w:p>
              </w:tc>
              <w:tc>
                <w:tcPr>
                  <w:tcW w:w="0" w:type="auto"/>
                  <w:noWrap/>
                  <w:tcMar>
                    <w:top w:w="0" w:type="dxa"/>
                    <w:left w:w="108" w:type="dxa"/>
                    <w:bottom w:w="0" w:type="dxa"/>
                    <w:right w:w="108" w:type="dxa"/>
                  </w:tcMar>
                  <w:vAlign w:val="bottom"/>
                  <w:hideMark/>
                </w:tcPr>
                <w:p w:rsidR="00C46AD0" w:rsidRPr="00C46AD0" w:rsidRDefault="00C46AD0" w:rsidP="00C46AD0">
                  <w:pPr>
                    <w:suppressAutoHyphens w:val="0"/>
                    <w:jc w:val="center"/>
                    <w:rPr>
                      <w:lang w:eastAsia="ru-RU"/>
                    </w:rPr>
                  </w:pPr>
                  <w:r w:rsidRPr="00C46AD0">
                    <w:rPr>
                      <w:sz w:val="22"/>
                      <w:szCs w:val="22"/>
                      <w:u w:val="single"/>
                      <w:lang w:eastAsia="ru-RU"/>
                    </w:rPr>
                    <w:t>Касаткина Е.С.</w:t>
                  </w:r>
                </w:p>
              </w:tc>
            </w:tr>
            <w:tr w:rsidR="00C46AD0" w:rsidRPr="00C46AD0" w:rsidTr="00C46AD0">
              <w:trPr>
                <w:trHeight w:val="281"/>
              </w:trPr>
              <w:tc>
                <w:tcPr>
                  <w:tcW w:w="3570" w:type="dxa"/>
                  <w:tcMar>
                    <w:top w:w="0" w:type="dxa"/>
                    <w:left w:w="108" w:type="dxa"/>
                    <w:bottom w:w="0" w:type="dxa"/>
                    <w:right w:w="108" w:type="dxa"/>
                  </w:tcMar>
                  <w:vAlign w:val="center"/>
                  <w:hideMark/>
                </w:tcPr>
                <w:p w:rsidR="00C46AD0" w:rsidRPr="00C46AD0" w:rsidRDefault="00C46AD0" w:rsidP="00C46AD0">
                  <w:pPr>
                    <w:suppressAutoHyphens w:val="0"/>
                    <w:rPr>
                      <w:lang w:eastAsia="ru-RU"/>
                    </w:rPr>
                  </w:pPr>
                  <w:r w:rsidRPr="00C46AD0">
                    <w:rPr>
                      <w:sz w:val="22"/>
                      <w:szCs w:val="22"/>
                      <w:lang w:eastAsia="ru-RU"/>
                    </w:rPr>
                    <w:t>бухгалтер</w:t>
                  </w:r>
                </w:p>
              </w:tc>
              <w:tc>
                <w:tcPr>
                  <w:tcW w:w="2040" w:type="dxa"/>
                  <w:tcMar>
                    <w:top w:w="0" w:type="dxa"/>
                    <w:left w:w="108" w:type="dxa"/>
                    <w:bottom w:w="0" w:type="dxa"/>
                    <w:right w:w="108" w:type="dxa"/>
                  </w:tcMar>
                  <w:vAlign w:val="center"/>
                  <w:hideMark/>
                </w:tcPr>
                <w:p w:rsidR="00C46AD0" w:rsidRPr="00C46AD0" w:rsidRDefault="00C46AD0" w:rsidP="00C46AD0">
                  <w:pPr>
                    <w:suppressAutoHyphens w:val="0"/>
                    <w:jc w:val="center"/>
                    <w:rPr>
                      <w:lang w:eastAsia="ru-RU"/>
                    </w:rPr>
                  </w:pPr>
                  <w:r w:rsidRPr="00C46AD0">
                    <w:rPr>
                      <w:sz w:val="22"/>
                      <w:szCs w:val="22"/>
                      <w:lang w:eastAsia="ru-RU"/>
                    </w:rPr>
                    <w:t>(подпись)</w:t>
                  </w:r>
                </w:p>
              </w:tc>
              <w:tc>
                <w:tcPr>
                  <w:tcW w:w="0" w:type="auto"/>
                  <w:tcMar>
                    <w:top w:w="0" w:type="dxa"/>
                    <w:left w:w="108" w:type="dxa"/>
                    <w:bottom w:w="0" w:type="dxa"/>
                    <w:right w:w="108" w:type="dxa"/>
                  </w:tcMar>
                  <w:vAlign w:val="center"/>
                  <w:hideMark/>
                </w:tcPr>
                <w:p w:rsidR="00C46AD0" w:rsidRPr="00C46AD0" w:rsidRDefault="00C46AD0" w:rsidP="00C46AD0">
                  <w:pPr>
                    <w:suppressAutoHyphens w:val="0"/>
                    <w:jc w:val="center"/>
                    <w:rPr>
                      <w:lang w:eastAsia="ru-RU"/>
                    </w:rPr>
                  </w:pPr>
                  <w:r w:rsidRPr="00C46AD0">
                    <w:rPr>
                      <w:sz w:val="22"/>
                      <w:szCs w:val="22"/>
                      <w:lang w:eastAsia="ru-RU"/>
                    </w:rPr>
                    <w:t>(расшифровка подписи)</w:t>
                  </w:r>
                </w:p>
              </w:tc>
            </w:tr>
            <w:tr w:rsidR="00C46AD0" w:rsidRPr="00C46AD0" w:rsidTr="00C46AD0">
              <w:trPr>
                <w:trHeight w:val="449"/>
              </w:trPr>
              <w:tc>
                <w:tcPr>
                  <w:tcW w:w="3570" w:type="dxa"/>
                  <w:tcMar>
                    <w:top w:w="0" w:type="dxa"/>
                    <w:left w:w="108" w:type="dxa"/>
                    <w:bottom w:w="0" w:type="dxa"/>
                    <w:right w:w="108" w:type="dxa"/>
                  </w:tcMar>
                  <w:vAlign w:val="center"/>
                  <w:hideMark/>
                </w:tcPr>
                <w:p w:rsidR="00C46AD0" w:rsidRPr="00C46AD0" w:rsidRDefault="00C46AD0" w:rsidP="00C46AD0">
                  <w:pPr>
                    <w:suppressAutoHyphens w:val="0"/>
                    <w:rPr>
                      <w:lang w:eastAsia="ru-RU"/>
                    </w:rPr>
                  </w:pPr>
                  <w:r w:rsidRPr="00C46AD0">
                    <w:rPr>
                      <w:sz w:val="22"/>
                      <w:szCs w:val="22"/>
                      <w:lang w:eastAsia="ru-RU"/>
                    </w:rPr>
                    <w:t>"____"   ____________ 20____г.</w:t>
                  </w:r>
                </w:p>
              </w:tc>
              <w:tc>
                <w:tcPr>
                  <w:tcW w:w="0" w:type="auto"/>
                  <w:tcMar>
                    <w:top w:w="0" w:type="dxa"/>
                    <w:left w:w="108" w:type="dxa"/>
                    <w:bottom w:w="0" w:type="dxa"/>
                    <w:right w:w="108" w:type="dxa"/>
                  </w:tcMar>
                  <w:vAlign w:val="center"/>
                  <w:hideMark/>
                </w:tcPr>
                <w:p w:rsidR="00C46AD0" w:rsidRPr="00C46AD0" w:rsidRDefault="00C46AD0" w:rsidP="00C46AD0">
                  <w:pPr>
                    <w:suppressAutoHyphens w:val="0"/>
                    <w:rPr>
                      <w:lang w:eastAsia="ru-RU"/>
                    </w:rPr>
                  </w:pPr>
                </w:p>
              </w:tc>
              <w:tc>
                <w:tcPr>
                  <w:tcW w:w="0" w:type="auto"/>
                  <w:tcMar>
                    <w:top w:w="0" w:type="dxa"/>
                    <w:left w:w="108" w:type="dxa"/>
                    <w:bottom w:w="0" w:type="dxa"/>
                    <w:right w:w="108" w:type="dxa"/>
                  </w:tcMar>
                  <w:vAlign w:val="center"/>
                  <w:hideMark/>
                </w:tcPr>
                <w:p w:rsidR="00C46AD0" w:rsidRPr="00C46AD0" w:rsidRDefault="00C46AD0" w:rsidP="00C46AD0">
                  <w:pPr>
                    <w:suppressAutoHyphens w:val="0"/>
                    <w:rPr>
                      <w:lang w:eastAsia="ru-RU"/>
                    </w:rPr>
                  </w:pPr>
                </w:p>
              </w:tc>
            </w:tr>
          </w:tbl>
          <w:p w:rsidR="00C46AD0" w:rsidRPr="00C46AD0" w:rsidRDefault="00C46AD0" w:rsidP="00C46AD0">
            <w:pPr>
              <w:jc w:val="center"/>
            </w:pPr>
          </w:p>
          <w:p w:rsidR="00C46AD0" w:rsidRPr="00C46AD0" w:rsidRDefault="00C46AD0" w:rsidP="00C46AD0">
            <w:pPr>
              <w:suppressAutoHyphens w:val="0"/>
              <w:rPr>
                <w:lang w:eastAsia="ru-RU"/>
              </w:rPr>
            </w:pPr>
            <w:r w:rsidRPr="00C46AD0">
              <w:rPr>
                <w:sz w:val="22"/>
                <w:szCs w:val="22"/>
                <w:lang w:eastAsia="ru-RU"/>
              </w:rPr>
              <w:t xml:space="preserve">                                </w:t>
            </w:r>
          </w:p>
        </w:tc>
      </w:tr>
    </w:tbl>
    <w:p w:rsidR="00C01A23" w:rsidRPr="00C01A23" w:rsidRDefault="00C01A23" w:rsidP="00C01A23">
      <w:pPr>
        <w:suppressAutoHyphens w:val="0"/>
        <w:jc w:val="center"/>
        <w:rPr>
          <w:b/>
          <w:sz w:val="22"/>
          <w:szCs w:val="22"/>
          <w:lang w:eastAsia="ru-RU"/>
        </w:rPr>
      </w:pPr>
      <w:r w:rsidRPr="00C01A23">
        <w:rPr>
          <w:b/>
          <w:sz w:val="22"/>
          <w:szCs w:val="22"/>
          <w:lang w:eastAsia="ru-RU"/>
        </w:rPr>
        <w:lastRenderedPageBreak/>
        <w:t xml:space="preserve">ПРОСНИЦКАЯ СЕЛЬСКАЯ ДУМА                       </w:t>
      </w:r>
    </w:p>
    <w:p w:rsidR="00C01A23" w:rsidRPr="00C01A23" w:rsidRDefault="00C01A23" w:rsidP="00C01A23">
      <w:pPr>
        <w:suppressAutoHyphens w:val="0"/>
        <w:jc w:val="center"/>
        <w:rPr>
          <w:b/>
          <w:sz w:val="22"/>
          <w:szCs w:val="22"/>
          <w:lang w:eastAsia="ru-RU"/>
        </w:rPr>
      </w:pPr>
      <w:r w:rsidRPr="00C01A23">
        <w:rPr>
          <w:b/>
          <w:sz w:val="22"/>
          <w:szCs w:val="22"/>
          <w:lang w:eastAsia="ru-RU"/>
        </w:rPr>
        <w:t>КИРОВО-ЧЕПЕЦКОГО РАЙОНА КИРОВСКОЙ ОБЛАСТИ</w:t>
      </w:r>
    </w:p>
    <w:p w:rsidR="00C01A23" w:rsidRPr="00C01A23" w:rsidRDefault="00C01A23" w:rsidP="00C01A23">
      <w:pPr>
        <w:suppressAutoHyphens w:val="0"/>
        <w:jc w:val="center"/>
        <w:rPr>
          <w:b/>
          <w:sz w:val="22"/>
          <w:szCs w:val="22"/>
          <w:lang w:eastAsia="ru-RU"/>
        </w:rPr>
      </w:pPr>
      <w:r w:rsidRPr="00C01A23">
        <w:rPr>
          <w:b/>
          <w:sz w:val="22"/>
          <w:szCs w:val="22"/>
          <w:lang w:eastAsia="ru-RU"/>
        </w:rPr>
        <w:t>ПЯТОГО СОЗЫВА</w:t>
      </w:r>
    </w:p>
    <w:p w:rsidR="00C01A23" w:rsidRPr="00C01A23" w:rsidRDefault="00C01A23" w:rsidP="00C01A23">
      <w:pPr>
        <w:suppressAutoHyphens w:val="0"/>
        <w:jc w:val="center"/>
        <w:rPr>
          <w:b/>
          <w:sz w:val="22"/>
          <w:szCs w:val="22"/>
          <w:lang w:eastAsia="ru-RU"/>
        </w:rPr>
      </w:pPr>
    </w:p>
    <w:p w:rsidR="00C01A23" w:rsidRPr="00C01A23" w:rsidRDefault="00C01A23" w:rsidP="00C01A23">
      <w:pPr>
        <w:suppressAutoHyphens w:val="0"/>
        <w:jc w:val="center"/>
        <w:rPr>
          <w:b/>
          <w:sz w:val="22"/>
          <w:szCs w:val="22"/>
          <w:lang w:eastAsia="ru-RU"/>
        </w:rPr>
      </w:pPr>
      <w:proofErr w:type="gramStart"/>
      <w:r w:rsidRPr="00C01A23">
        <w:rPr>
          <w:b/>
          <w:sz w:val="22"/>
          <w:szCs w:val="22"/>
          <w:lang w:eastAsia="ru-RU"/>
        </w:rPr>
        <w:lastRenderedPageBreak/>
        <w:t>Р</w:t>
      </w:r>
      <w:proofErr w:type="gramEnd"/>
      <w:r w:rsidRPr="00C01A23">
        <w:rPr>
          <w:b/>
          <w:sz w:val="22"/>
          <w:szCs w:val="22"/>
          <w:lang w:eastAsia="ru-RU"/>
        </w:rPr>
        <w:t xml:space="preserve"> Е Ш Е Н И Е </w:t>
      </w:r>
    </w:p>
    <w:tbl>
      <w:tblPr>
        <w:tblW w:w="9640" w:type="dxa"/>
        <w:tblInd w:w="-34" w:type="dxa"/>
        <w:tblLook w:val="01E0" w:firstRow="1" w:lastRow="1" w:firstColumn="1" w:lastColumn="1" w:noHBand="0" w:noVBand="0"/>
      </w:tblPr>
      <w:tblGrid>
        <w:gridCol w:w="2127"/>
        <w:gridCol w:w="5245"/>
        <w:gridCol w:w="708"/>
        <w:gridCol w:w="1560"/>
      </w:tblGrid>
      <w:tr w:rsidR="00C01A23" w:rsidRPr="00C01A23" w:rsidTr="00C01A23">
        <w:tc>
          <w:tcPr>
            <w:tcW w:w="2127" w:type="dxa"/>
            <w:tcBorders>
              <w:bottom w:val="single" w:sz="4" w:space="0" w:color="000000"/>
            </w:tcBorders>
          </w:tcPr>
          <w:p w:rsidR="00C01A23" w:rsidRPr="00C01A23" w:rsidRDefault="00C01A23" w:rsidP="00C01A23">
            <w:pPr>
              <w:suppressAutoHyphens w:val="0"/>
              <w:jc w:val="center"/>
              <w:rPr>
                <w:b/>
                <w:lang w:eastAsia="ru-RU"/>
              </w:rPr>
            </w:pPr>
            <w:r w:rsidRPr="00C01A23">
              <w:rPr>
                <w:b/>
                <w:sz w:val="22"/>
                <w:szCs w:val="22"/>
                <w:lang w:eastAsia="ru-RU"/>
              </w:rPr>
              <w:t>18.03.2025</w:t>
            </w:r>
          </w:p>
        </w:tc>
        <w:tc>
          <w:tcPr>
            <w:tcW w:w="5245" w:type="dxa"/>
          </w:tcPr>
          <w:p w:rsidR="00C01A23" w:rsidRPr="00C01A23" w:rsidRDefault="00C01A23" w:rsidP="00C01A23">
            <w:pPr>
              <w:suppressAutoHyphens w:val="0"/>
              <w:jc w:val="center"/>
              <w:rPr>
                <w:b/>
                <w:lang w:eastAsia="ru-RU"/>
              </w:rPr>
            </w:pPr>
          </w:p>
        </w:tc>
        <w:tc>
          <w:tcPr>
            <w:tcW w:w="708" w:type="dxa"/>
          </w:tcPr>
          <w:p w:rsidR="00C01A23" w:rsidRPr="00C01A23" w:rsidRDefault="00C01A23" w:rsidP="00C01A23">
            <w:pPr>
              <w:suppressAutoHyphens w:val="0"/>
              <w:jc w:val="center"/>
              <w:rPr>
                <w:b/>
                <w:lang w:eastAsia="ru-RU"/>
              </w:rPr>
            </w:pPr>
            <w:r w:rsidRPr="00C01A23">
              <w:rPr>
                <w:b/>
                <w:sz w:val="22"/>
                <w:szCs w:val="22"/>
                <w:lang w:eastAsia="ru-RU"/>
              </w:rPr>
              <w:t>№</w:t>
            </w:r>
          </w:p>
        </w:tc>
        <w:tc>
          <w:tcPr>
            <w:tcW w:w="1560" w:type="dxa"/>
            <w:tcBorders>
              <w:bottom w:val="single" w:sz="4" w:space="0" w:color="000000"/>
            </w:tcBorders>
          </w:tcPr>
          <w:p w:rsidR="00C01A23" w:rsidRPr="00C01A23" w:rsidRDefault="00C01A23" w:rsidP="00C01A23">
            <w:pPr>
              <w:suppressAutoHyphens w:val="0"/>
              <w:jc w:val="center"/>
              <w:rPr>
                <w:b/>
                <w:lang w:eastAsia="ru-RU"/>
              </w:rPr>
            </w:pPr>
            <w:r w:rsidRPr="00C01A23">
              <w:rPr>
                <w:b/>
                <w:sz w:val="22"/>
                <w:szCs w:val="22"/>
                <w:lang w:eastAsia="ru-RU"/>
              </w:rPr>
              <w:t>24/122</w:t>
            </w:r>
          </w:p>
        </w:tc>
      </w:tr>
      <w:tr w:rsidR="00C01A23" w:rsidRPr="00C01A23" w:rsidTr="00C01A23">
        <w:tc>
          <w:tcPr>
            <w:tcW w:w="9640" w:type="dxa"/>
            <w:gridSpan w:val="4"/>
            <w:tcBorders>
              <w:top w:val="none" w:sz="0" w:space="0" w:color="000000"/>
              <w:left w:val="none" w:sz="0" w:space="0" w:color="000000"/>
              <w:bottom w:val="none" w:sz="0" w:space="0" w:color="000000"/>
              <w:right w:val="none" w:sz="0" w:space="0" w:color="000000"/>
            </w:tcBorders>
          </w:tcPr>
          <w:p w:rsidR="00C01A23" w:rsidRPr="00C01A23" w:rsidRDefault="00C01A23" w:rsidP="00C01A23">
            <w:pPr>
              <w:suppressAutoHyphens w:val="0"/>
              <w:jc w:val="center"/>
              <w:rPr>
                <w:lang w:eastAsia="ru-RU"/>
              </w:rPr>
            </w:pPr>
            <w:proofErr w:type="spellStart"/>
            <w:r w:rsidRPr="00C01A23">
              <w:rPr>
                <w:sz w:val="22"/>
                <w:szCs w:val="22"/>
                <w:lang w:eastAsia="ru-RU"/>
              </w:rPr>
              <w:t>Ж.д</w:t>
            </w:r>
            <w:proofErr w:type="spellEnd"/>
            <w:r w:rsidRPr="00C01A23">
              <w:rPr>
                <w:sz w:val="22"/>
                <w:szCs w:val="22"/>
                <w:lang w:eastAsia="ru-RU"/>
              </w:rPr>
              <w:t xml:space="preserve">. станция Просница </w:t>
            </w:r>
          </w:p>
        </w:tc>
      </w:tr>
    </w:tbl>
    <w:p w:rsidR="00C01A23" w:rsidRPr="00C01A23" w:rsidRDefault="00C01A23" w:rsidP="00C01A23">
      <w:pPr>
        <w:suppressAutoHyphens w:val="0"/>
        <w:jc w:val="center"/>
        <w:rPr>
          <w:b/>
          <w:sz w:val="22"/>
          <w:szCs w:val="22"/>
          <w:lang w:eastAsia="ru-RU"/>
        </w:rPr>
      </w:pPr>
    </w:p>
    <w:p w:rsidR="00C01A23" w:rsidRPr="00C01A23" w:rsidRDefault="00C01A23" w:rsidP="00C01A23">
      <w:pPr>
        <w:suppressAutoHyphens w:val="0"/>
        <w:jc w:val="center"/>
        <w:rPr>
          <w:b/>
          <w:sz w:val="22"/>
          <w:szCs w:val="22"/>
          <w:lang w:eastAsia="ru-RU"/>
        </w:rPr>
      </w:pPr>
      <w:r w:rsidRPr="00C01A23">
        <w:rPr>
          <w:b/>
          <w:color w:val="000000"/>
          <w:sz w:val="22"/>
          <w:szCs w:val="22"/>
          <w:highlight w:val="white"/>
          <w:lang w:eastAsia="zh-CN"/>
        </w:rPr>
        <w:t>О назначении и проведении опроса граждан по вопросу</w:t>
      </w:r>
      <w:r w:rsidRPr="00C01A23">
        <w:rPr>
          <w:b/>
          <w:color w:val="000000"/>
          <w:sz w:val="22"/>
          <w:szCs w:val="22"/>
          <w:lang w:eastAsia="zh-CN"/>
        </w:rPr>
        <w:t xml:space="preserve"> передачи </w:t>
      </w:r>
      <w:r w:rsidRPr="00C01A23">
        <w:rPr>
          <w:b/>
          <w:color w:val="000000"/>
          <w:sz w:val="22"/>
          <w:szCs w:val="22"/>
          <w:highlight w:val="white"/>
          <w:lang w:eastAsia="ru-RU"/>
        </w:rPr>
        <w:t>муниципальному образованию Кирово-Чепецкий муниципальный район Кировской области</w:t>
      </w:r>
      <w:r w:rsidRPr="00C01A23">
        <w:rPr>
          <w:b/>
          <w:color w:val="000000"/>
          <w:sz w:val="22"/>
          <w:szCs w:val="22"/>
          <w:lang w:eastAsia="zh-CN"/>
        </w:rPr>
        <w:t xml:space="preserve"> полномочий по созданию условий для организации досуга и обеспечения жителей </w:t>
      </w:r>
      <w:proofErr w:type="spellStart"/>
      <w:r w:rsidRPr="00C01A23">
        <w:rPr>
          <w:b/>
          <w:color w:val="000000"/>
          <w:sz w:val="22"/>
          <w:szCs w:val="22"/>
          <w:lang w:eastAsia="zh-CN"/>
        </w:rPr>
        <w:t>Просницкого</w:t>
      </w:r>
      <w:proofErr w:type="spellEnd"/>
      <w:r w:rsidRPr="00C01A23">
        <w:rPr>
          <w:b/>
          <w:color w:val="000000"/>
          <w:sz w:val="22"/>
          <w:szCs w:val="22"/>
          <w:lang w:eastAsia="zh-CN"/>
        </w:rPr>
        <w:t xml:space="preserve"> сельского поселения услугами Дома культуры</w:t>
      </w:r>
    </w:p>
    <w:p w:rsidR="00C01A23" w:rsidRPr="00C01A23" w:rsidRDefault="00C01A23" w:rsidP="00C01A23">
      <w:pPr>
        <w:suppressAutoHyphens w:val="0"/>
        <w:jc w:val="both"/>
        <w:rPr>
          <w:b/>
          <w:sz w:val="22"/>
          <w:szCs w:val="22"/>
        </w:rPr>
      </w:pPr>
    </w:p>
    <w:p w:rsidR="00C01A23" w:rsidRPr="00C01A23" w:rsidRDefault="00C01A23" w:rsidP="00C01A23">
      <w:pPr>
        <w:widowControl w:val="0"/>
        <w:suppressAutoHyphens w:val="0"/>
        <w:ind w:firstLine="708"/>
        <w:jc w:val="both"/>
        <w:rPr>
          <w:rFonts w:eastAsia="Arial"/>
          <w:sz w:val="22"/>
          <w:szCs w:val="22"/>
          <w:lang w:eastAsia="hi-IN" w:bidi="hi-IN"/>
        </w:rPr>
      </w:pPr>
      <w:proofErr w:type="gramStart"/>
      <w:r w:rsidRPr="00C01A23">
        <w:rPr>
          <w:rFonts w:eastAsia="Arial"/>
          <w:sz w:val="22"/>
          <w:szCs w:val="22"/>
          <w:lang w:eastAsia="hi-IN" w:bidi="hi-IN"/>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24.06.2023 N 282-ФЗ «О внесении изменений в статью 41 Закона Российской Федерации «Основы законодательства Российской Федерации о культуре», </w:t>
      </w:r>
      <w:r w:rsidRPr="00C01A23">
        <w:rPr>
          <w:rFonts w:eastAsia="Arial"/>
          <w:color w:val="000000"/>
          <w:sz w:val="22"/>
          <w:szCs w:val="22"/>
          <w:highlight w:val="white"/>
          <w:lang w:eastAsia="hi-IN" w:bidi="hi-IN"/>
        </w:rPr>
        <w:t xml:space="preserve">Законом Кировской области от 29.02.2016 № 617-ЗО «О порядке назначения и проведения опроса граждан в Кировской области», статьей 19 Устава муниципального образования </w:t>
      </w:r>
      <w:proofErr w:type="spellStart"/>
      <w:r w:rsidRPr="00C01A23">
        <w:rPr>
          <w:rFonts w:eastAsia="Arial"/>
          <w:color w:val="000000"/>
          <w:sz w:val="22"/>
          <w:szCs w:val="22"/>
          <w:highlight w:val="white"/>
          <w:lang w:eastAsia="hi-IN" w:bidi="hi-IN"/>
        </w:rPr>
        <w:t>Просницкое</w:t>
      </w:r>
      <w:proofErr w:type="spellEnd"/>
      <w:proofErr w:type="gramEnd"/>
      <w:r w:rsidRPr="00C01A23">
        <w:rPr>
          <w:rFonts w:eastAsia="Arial"/>
          <w:color w:val="000000"/>
          <w:sz w:val="22"/>
          <w:szCs w:val="22"/>
          <w:highlight w:val="white"/>
          <w:lang w:eastAsia="hi-IN" w:bidi="hi-IN"/>
        </w:rPr>
        <w:t xml:space="preserve"> </w:t>
      </w:r>
      <w:proofErr w:type="gramStart"/>
      <w:r w:rsidRPr="00C01A23">
        <w:rPr>
          <w:rFonts w:eastAsia="Arial"/>
          <w:color w:val="000000"/>
          <w:sz w:val="22"/>
          <w:szCs w:val="22"/>
          <w:highlight w:val="white"/>
          <w:lang w:eastAsia="hi-IN" w:bidi="hi-IN"/>
        </w:rPr>
        <w:t xml:space="preserve">сельское поселение Кирово-Чепецкого района Кировской области, решением </w:t>
      </w:r>
      <w:proofErr w:type="spellStart"/>
      <w:r w:rsidRPr="00C01A23">
        <w:rPr>
          <w:rFonts w:eastAsia="Arial"/>
          <w:color w:val="000000"/>
          <w:sz w:val="22"/>
          <w:szCs w:val="22"/>
          <w:highlight w:val="white"/>
          <w:lang w:eastAsia="hi-IN" w:bidi="hi-IN"/>
        </w:rPr>
        <w:t>Просницкой</w:t>
      </w:r>
      <w:proofErr w:type="spellEnd"/>
      <w:r w:rsidRPr="00C01A23">
        <w:rPr>
          <w:rFonts w:eastAsia="Arial"/>
          <w:color w:val="000000"/>
          <w:sz w:val="22"/>
          <w:szCs w:val="22"/>
          <w:highlight w:val="white"/>
          <w:lang w:eastAsia="hi-IN" w:bidi="hi-IN"/>
        </w:rPr>
        <w:t xml:space="preserve"> сельской Думы от 12.10.2009 № 17/99 «Об утверждении Положения о порядке проведения опроса граждан в </w:t>
      </w:r>
      <w:proofErr w:type="spellStart"/>
      <w:r w:rsidRPr="00C01A23">
        <w:rPr>
          <w:rFonts w:eastAsia="Arial"/>
          <w:color w:val="000000"/>
          <w:sz w:val="22"/>
          <w:szCs w:val="22"/>
          <w:lang w:eastAsia="hi-IN" w:bidi="hi-IN"/>
        </w:rPr>
        <w:t>Просницком</w:t>
      </w:r>
      <w:proofErr w:type="spellEnd"/>
      <w:r w:rsidRPr="00C01A23">
        <w:rPr>
          <w:rFonts w:eastAsia="Arial"/>
          <w:color w:val="000000"/>
          <w:sz w:val="22"/>
          <w:szCs w:val="22"/>
          <w:lang w:eastAsia="hi-IN" w:bidi="hi-IN"/>
        </w:rPr>
        <w:t xml:space="preserve"> сельском поселении»</w:t>
      </w:r>
      <w:r w:rsidRPr="00C01A23">
        <w:rPr>
          <w:rFonts w:eastAsia="Arial CYR"/>
          <w:sz w:val="22"/>
          <w:szCs w:val="22"/>
          <w:lang w:eastAsia="hi-IN" w:bidi="hi-IN"/>
        </w:rPr>
        <w:t>,</w:t>
      </w:r>
      <w:r w:rsidRPr="00C01A23">
        <w:rPr>
          <w:rFonts w:eastAsia="Arial"/>
          <w:sz w:val="22"/>
          <w:szCs w:val="22"/>
          <w:lang w:eastAsia="hi-IN" w:bidi="hi-IN"/>
        </w:rPr>
        <w:t xml:space="preserve"> рассмотрев постановление главы </w:t>
      </w:r>
      <w:proofErr w:type="spellStart"/>
      <w:r w:rsidRPr="00C01A23">
        <w:rPr>
          <w:rFonts w:eastAsia="Arial"/>
          <w:sz w:val="22"/>
          <w:szCs w:val="22"/>
          <w:lang w:eastAsia="hi-IN" w:bidi="hi-IN"/>
        </w:rPr>
        <w:t>Просницкого</w:t>
      </w:r>
      <w:proofErr w:type="spellEnd"/>
      <w:r w:rsidRPr="00C01A23">
        <w:rPr>
          <w:rFonts w:eastAsia="Arial"/>
          <w:sz w:val="22"/>
          <w:szCs w:val="22"/>
          <w:lang w:eastAsia="hi-IN" w:bidi="hi-IN"/>
        </w:rPr>
        <w:t xml:space="preserve"> сельского поселения о </w:t>
      </w:r>
      <w:r w:rsidRPr="00C01A23">
        <w:rPr>
          <w:rFonts w:eastAsia="Arial"/>
          <w:color w:val="000000"/>
          <w:sz w:val="22"/>
          <w:szCs w:val="22"/>
          <w:highlight w:val="white"/>
          <w:lang w:eastAsia="zh-CN" w:bidi="hi-IN"/>
        </w:rPr>
        <w:t>проведении опроса граждан по вопросу</w:t>
      </w:r>
      <w:r w:rsidRPr="00C01A23">
        <w:rPr>
          <w:rFonts w:eastAsia="Arial"/>
          <w:color w:val="000000"/>
          <w:sz w:val="22"/>
          <w:szCs w:val="22"/>
          <w:lang w:eastAsia="zh-CN" w:bidi="hi-IN"/>
        </w:rPr>
        <w:t xml:space="preserve"> передачи </w:t>
      </w:r>
      <w:r w:rsidRPr="00C01A23">
        <w:rPr>
          <w:rFonts w:eastAsia="Arial"/>
          <w:color w:val="000000"/>
          <w:sz w:val="22"/>
          <w:szCs w:val="22"/>
          <w:highlight w:val="white"/>
          <w:lang w:eastAsia="hi-IN" w:bidi="hi-IN"/>
        </w:rPr>
        <w:t>муниципальному образованию Кирово-Чепецкий муниципальный район Кировской области</w:t>
      </w:r>
      <w:r w:rsidRPr="00C01A23">
        <w:rPr>
          <w:rFonts w:eastAsia="Arial"/>
          <w:color w:val="000000"/>
          <w:sz w:val="22"/>
          <w:szCs w:val="22"/>
          <w:lang w:eastAsia="zh-CN" w:bidi="hi-IN"/>
        </w:rPr>
        <w:t xml:space="preserve"> полномочий по созданию условий для организации досуга и обеспечения жителей </w:t>
      </w:r>
      <w:proofErr w:type="spellStart"/>
      <w:r w:rsidRPr="00C01A23">
        <w:rPr>
          <w:rFonts w:eastAsia="Arial"/>
          <w:color w:val="000000"/>
          <w:sz w:val="22"/>
          <w:szCs w:val="22"/>
          <w:lang w:eastAsia="zh-CN" w:bidi="hi-IN"/>
        </w:rPr>
        <w:t>Просницкого</w:t>
      </w:r>
      <w:proofErr w:type="spellEnd"/>
      <w:r w:rsidRPr="00C01A23">
        <w:rPr>
          <w:rFonts w:eastAsia="Arial"/>
          <w:color w:val="000000"/>
          <w:sz w:val="22"/>
          <w:szCs w:val="22"/>
          <w:lang w:eastAsia="zh-CN" w:bidi="hi-IN"/>
        </w:rPr>
        <w:t xml:space="preserve"> сельского поселения услугами</w:t>
      </w:r>
      <w:proofErr w:type="gramEnd"/>
      <w:r w:rsidRPr="00C01A23">
        <w:rPr>
          <w:rFonts w:eastAsia="Arial"/>
          <w:color w:val="000000"/>
          <w:sz w:val="22"/>
          <w:szCs w:val="22"/>
          <w:lang w:eastAsia="zh-CN" w:bidi="hi-IN"/>
        </w:rPr>
        <w:t xml:space="preserve"> Дома культуры</w:t>
      </w:r>
      <w:r w:rsidRPr="00C01A23">
        <w:rPr>
          <w:rFonts w:eastAsia="Arial"/>
          <w:sz w:val="22"/>
          <w:szCs w:val="22"/>
          <w:lang w:eastAsia="hi-IN" w:bidi="hi-IN"/>
        </w:rPr>
        <w:t xml:space="preserve">, </w:t>
      </w:r>
      <w:proofErr w:type="spellStart"/>
      <w:r w:rsidRPr="00C01A23">
        <w:rPr>
          <w:rFonts w:eastAsia="Arial"/>
          <w:sz w:val="22"/>
          <w:szCs w:val="22"/>
          <w:lang w:eastAsia="hi-IN" w:bidi="hi-IN"/>
        </w:rPr>
        <w:t>Просницкая</w:t>
      </w:r>
      <w:proofErr w:type="spellEnd"/>
      <w:r w:rsidRPr="00C01A23">
        <w:rPr>
          <w:rFonts w:eastAsia="Arial"/>
          <w:sz w:val="22"/>
          <w:szCs w:val="22"/>
          <w:lang w:eastAsia="hi-IN" w:bidi="hi-IN"/>
        </w:rPr>
        <w:t xml:space="preserve"> сельская Дума РЕШИЛА:</w:t>
      </w:r>
    </w:p>
    <w:p w:rsidR="00C01A23" w:rsidRPr="00C01A23" w:rsidRDefault="00C01A23" w:rsidP="00C01A23">
      <w:pPr>
        <w:suppressAutoHyphens w:val="0"/>
        <w:ind w:firstLine="737"/>
        <w:jc w:val="both"/>
        <w:rPr>
          <w:color w:val="000000"/>
          <w:sz w:val="22"/>
          <w:szCs w:val="22"/>
          <w:highlight w:val="white"/>
          <w:lang w:eastAsia="ru-RU"/>
        </w:rPr>
      </w:pPr>
      <w:r w:rsidRPr="00C01A23">
        <w:rPr>
          <w:color w:val="000000"/>
          <w:sz w:val="22"/>
          <w:szCs w:val="22"/>
          <w:highlight w:val="white"/>
          <w:lang w:eastAsia="ru-RU"/>
        </w:rPr>
        <w:t xml:space="preserve">1. </w:t>
      </w:r>
      <w:proofErr w:type="gramStart"/>
      <w:r w:rsidRPr="00C01A23">
        <w:rPr>
          <w:color w:val="000000"/>
          <w:sz w:val="22"/>
          <w:szCs w:val="22"/>
          <w:highlight w:val="white"/>
          <w:lang w:eastAsia="ru-RU"/>
        </w:rPr>
        <w:t xml:space="preserve">Назначить опрос граждан </w:t>
      </w:r>
      <w:proofErr w:type="spellStart"/>
      <w:r w:rsidRPr="00C01A23">
        <w:rPr>
          <w:color w:val="000000"/>
          <w:sz w:val="22"/>
          <w:szCs w:val="22"/>
          <w:highlight w:val="white"/>
          <w:lang w:eastAsia="ru-RU"/>
        </w:rPr>
        <w:t>Просницкого</w:t>
      </w:r>
      <w:proofErr w:type="spellEnd"/>
      <w:r w:rsidRPr="00C01A23">
        <w:rPr>
          <w:color w:val="000000"/>
          <w:sz w:val="22"/>
          <w:szCs w:val="22"/>
          <w:highlight w:val="white"/>
          <w:lang w:eastAsia="ru-RU"/>
        </w:rPr>
        <w:t xml:space="preserve"> сельского поселения Кирово-Чепецкого района </w:t>
      </w:r>
      <w:r w:rsidRPr="00C01A23">
        <w:rPr>
          <w:color w:val="000000"/>
          <w:sz w:val="22"/>
          <w:szCs w:val="22"/>
          <w:highlight w:val="white"/>
          <w:lang w:eastAsia="zh-CN"/>
        </w:rPr>
        <w:t>по вопросу</w:t>
      </w:r>
      <w:r w:rsidRPr="00C01A23">
        <w:rPr>
          <w:color w:val="000000"/>
          <w:sz w:val="22"/>
          <w:szCs w:val="22"/>
          <w:lang w:eastAsia="zh-CN"/>
        </w:rPr>
        <w:t xml:space="preserve"> передачи </w:t>
      </w:r>
      <w:r w:rsidRPr="00C01A23">
        <w:rPr>
          <w:color w:val="000000"/>
          <w:sz w:val="22"/>
          <w:szCs w:val="22"/>
          <w:highlight w:val="white"/>
          <w:lang w:eastAsia="ru-RU"/>
        </w:rPr>
        <w:t>муниципальному образованию Кирово-Чепецкий муниципальный район Кировской области</w:t>
      </w:r>
      <w:r w:rsidRPr="00C01A23">
        <w:rPr>
          <w:color w:val="000000"/>
          <w:sz w:val="22"/>
          <w:szCs w:val="22"/>
          <w:lang w:eastAsia="zh-CN"/>
        </w:rPr>
        <w:t xml:space="preserve"> полномочий по созданию условий для организации досуга и обеспечения жителей </w:t>
      </w:r>
      <w:proofErr w:type="spellStart"/>
      <w:r w:rsidRPr="00C01A23">
        <w:rPr>
          <w:color w:val="000000"/>
          <w:sz w:val="22"/>
          <w:szCs w:val="22"/>
          <w:lang w:eastAsia="zh-CN"/>
        </w:rPr>
        <w:t>Просницкого</w:t>
      </w:r>
      <w:proofErr w:type="spellEnd"/>
      <w:r w:rsidRPr="00C01A23">
        <w:rPr>
          <w:color w:val="000000"/>
          <w:sz w:val="22"/>
          <w:szCs w:val="22"/>
          <w:lang w:eastAsia="zh-CN"/>
        </w:rPr>
        <w:t xml:space="preserve"> сельского поселения услугами Дома культуры</w:t>
      </w:r>
      <w:r w:rsidRPr="00C01A23">
        <w:rPr>
          <w:color w:val="000000"/>
          <w:sz w:val="22"/>
          <w:szCs w:val="22"/>
          <w:highlight w:val="white"/>
          <w:lang w:eastAsia="ru-RU"/>
        </w:rPr>
        <w:t xml:space="preserve"> на территории </w:t>
      </w:r>
      <w:proofErr w:type="spellStart"/>
      <w:r w:rsidRPr="00C01A23">
        <w:rPr>
          <w:color w:val="000000"/>
          <w:sz w:val="22"/>
          <w:szCs w:val="22"/>
          <w:highlight w:val="white"/>
          <w:lang w:eastAsia="ru-RU"/>
        </w:rPr>
        <w:t>Просницкого</w:t>
      </w:r>
      <w:proofErr w:type="spellEnd"/>
      <w:r w:rsidRPr="00C01A23">
        <w:rPr>
          <w:color w:val="000000"/>
          <w:sz w:val="22"/>
          <w:szCs w:val="22"/>
          <w:highlight w:val="white"/>
          <w:lang w:eastAsia="ru-RU"/>
        </w:rPr>
        <w:t xml:space="preserve"> сельского поселения Кирово-Чепецкого района (далее - опрос граждан), и провести его в период с 07.04.2025 года по 25.04.2025 года.</w:t>
      </w:r>
      <w:proofErr w:type="gramEnd"/>
    </w:p>
    <w:p w:rsidR="00C01A23" w:rsidRPr="00C01A23" w:rsidRDefault="00C01A23" w:rsidP="00C01A23">
      <w:pPr>
        <w:suppressAutoHyphens w:val="0"/>
        <w:ind w:firstLine="737"/>
        <w:jc w:val="both"/>
        <w:rPr>
          <w:color w:val="000000"/>
          <w:sz w:val="22"/>
          <w:szCs w:val="22"/>
          <w:highlight w:val="white"/>
          <w:lang w:eastAsia="ru-RU"/>
        </w:rPr>
      </w:pPr>
      <w:r w:rsidRPr="00C01A23">
        <w:rPr>
          <w:color w:val="000000"/>
          <w:sz w:val="22"/>
          <w:szCs w:val="22"/>
          <w:highlight w:val="white"/>
          <w:lang w:eastAsia="ru-RU"/>
        </w:rPr>
        <w:t>Время проведения опроса – ежедневно с 8.00 до 16.00 часов.</w:t>
      </w:r>
    </w:p>
    <w:p w:rsidR="00C01A23" w:rsidRPr="00C01A23" w:rsidRDefault="00C01A23" w:rsidP="00C01A23">
      <w:pPr>
        <w:suppressAutoHyphens w:val="0"/>
        <w:ind w:firstLine="737"/>
        <w:jc w:val="both"/>
        <w:rPr>
          <w:color w:val="000000"/>
          <w:sz w:val="22"/>
          <w:szCs w:val="22"/>
          <w:highlight w:val="white"/>
          <w:lang w:eastAsia="ru-RU"/>
        </w:rPr>
      </w:pPr>
      <w:r w:rsidRPr="00C01A23">
        <w:rPr>
          <w:color w:val="000000"/>
          <w:sz w:val="22"/>
          <w:szCs w:val="22"/>
          <w:highlight w:val="white"/>
          <w:lang w:eastAsia="ru-RU"/>
        </w:rPr>
        <w:t>2. Утвердить форму опросного листа и формулировку вопроса, предлагаемых при проведении опроса граждан, согласно приложению № 1.</w:t>
      </w:r>
    </w:p>
    <w:p w:rsidR="00C01A23" w:rsidRPr="00C01A23" w:rsidRDefault="00C01A23" w:rsidP="00C01A23">
      <w:pPr>
        <w:suppressAutoHyphens w:val="0"/>
        <w:ind w:firstLine="737"/>
        <w:jc w:val="both"/>
        <w:rPr>
          <w:color w:val="000000"/>
          <w:sz w:val="22"/>
          <w:szCs w:val="22"/>
          <w:highlight w:val="white"/>
          <w:lang w:eastAsia="ru-RU"/>
        </w:rPr>
      </w:pPr>
      <w:r w:rsidRPr="00C01A23">
        <w:rPr>
          <w:color w:val="000000"/>
          <w:sz w:val="22"/>
          <w:szCs w:val="22"/>
          <w:highlight w:val="white"/>
          <w:lang w:eastAsia="ru-RU"/>
        </w:rPr>
        <w:t xml:space="preserve">3. Утвердить методику проведения опроса граждан территории </w:t>
      </w:r>
      <w:proofErr w:type="spellStart"/>
      <w:r w:rsidRPr="00C01A23">
        <w:rPr>
          <w:color w:val="000000"/>
          <w:sz w:val="22"/>
          <w:szCs w:val="22"/>
          <w:highlight w:val="white"/>
          <w:lang w:eastAsia="ru-RU"/>
        </w:rPr>
        <w:t>Просницкого</w:t>
      </w:r>
      <w:proofErr w:type="spellEnd"/>
      <w:r w:rsidRPr="00C01A23">
        <w:rPr>
          <w:color w:val="000000"/>
          <w:sz w:val="22"/>
          <w:szCs w:val="22"/>
          <w:highlight w:val="white"/>
          <w:lang w:eastAsia="ru-RU"/>
        </w:rPr>
        <w:t xml:space="preserve"> сельского поселения Кирово-Чепецкого района согласно приложению № 2.</w:t>
      </w:r>
    </w:p>
    <w:p w:rsidR="00C01A23" w:rsidRPr="00C01A23" w:rsidRDefault="00C01A23" w:rsidP="00C01A23">
      <w:pPr>
        <w:suppressAutoHyphens w:val="0"/>
        <w:ind w:firstLine="737"/>
        <w:jc w:val="both"/>
        <w:rPr>
          <w:sz w:val="22"/>
          <w:szCs w:val="22"/>
          <w:highlight w:val="white"/>
          <w:lang w:eastAsia="ru-RU"/>
        </w:rPr>
      </w:pPr>
      <w:r w:rsidRPr="00C01A23">
        <w:rPr>
          <w:color w:val="000000"/>
          <w:sz w:val="22"/>
          <w:szCs w:val="22"/>
          <w:highlight w:val="white"/>
          <w:lang w:eastAsia="ru-RU"/>
        </w:rPr>
        <w:t>4.  Утвердить состав комиссии для проведения опроса граждан согласно приложению № 3.</w:t>
      </w:r>
    </w:p>
    <w:p w:rsidR="00C01A23" w:rsidRPr="00C01A23" w:rsidRDefault="00C01A23" w:rsidP="00C01A23">
      <w:pPr>
        <w:suppressAutoHyphens w:val="0"/>
        <w:ind w:firstLine="737"/>
        <w:jc w:val="both"/>
        <w:rPr>
          <w:sz w:val="22"/>
          <w:szCs w:val="22"/>
          <w:highlight w:val="white"/>
          <w:lang w:eastAsia="ru-RU"/>
        </w:rPr>
      </w:pPr>
      <w:r w:rsidRPr="00C01A23">
        <w:rPr>
          <w:color w:val="000000"/>
          <w:sz w:val="22"/>
          <w:szCs w:val="22"/>
          <w:highlight w:val="white"/>
          <w:lang w:eastAsia="ru-RU"/>
        </w:rPr>
        <w:t>5. Установить минимальную численность жителей, участвующих в опросе граждан, не менее 150</w:t>
      </w:r>
      <w:r w:rsidRPr="00C01A23">
        <w:rPr>
          <w:color w:val="000000"/>
          <w:sz w:val="22"/>
          <w:szCs w:val="22"/>
          <w:highlight w:val="white"/>
          <w:lang w:eastAsia="zh-CN"/>
        </w:rPr>
        <w:t xml:space="preserve"> </w:t>
      </w:r>
      <w:r w:rsidRPr="00C01A23">
        <w:rPr>
          <w:color w:val="000000"/>
          <w:sz w:val="22"/>
          <w:szCs w:val="22"/>
          <w:highlight w:val="white"/>
          <w:lang w:eastAsia="ru-RU"/>
        </w:rPr>
        <w:t>человек.</w:t>
      </w:r>
    </w:p>
    <w:p w:rsidR="00C01A23" w:rsidRPr="00C01A23" w:rsidRDefault="00C01A23" w:rsidP="00C01A23">
      <w:pPr>
        <w:suppressAutoHyphens w:val="0"/>
        <w:ind w:firstLine="737"/>
        <w:jc w:val="both"/>
        <w:rPr>
          <w:sz w:val="22"/>
          <w:szCs w:val="22"/>
          <w:lang w:eastAsia="en-US"/>
        </w:rPr>
      </w:pPr>
      <w:r w:rsidRPr="00C01A23">
        <w:rPr>
          <w:color w:val="000000"/>
          <w:sz w:val="22"/>
          <w:szCs w:val="22"/>
          <w:highlight w:val="white"/>
          <w:lang w:eastAsia="ru-RU"/>
        </w:rPr>
        <w:t xml:space="preserve">6. </w:t>
      </w:r>
      <w:r w:rsidRPr="00C01A23">
        <w:rPr>
          <w:sz w:val="22"/>
          <w:szCs w:val="22"/>
          <w:highlight w:val="white"/>
          <w:lang w:eastAsia="ru-RU"/>
        </w:rPr>
        <w:t xml:space="preserve">Настоящее решение вступает в силу с момента опубликования в «Информационном бюллетене органов местного самоуправления </w:t>
      </w:r>
      <w:proofErr w:type="spellStart"/>
      <w:r w:rsidRPr="00C01A23">
        <w:rPr>
          <w:sz w:val="22"/>
          <w:szCs w:val="22"/>
          <w:highlight w:val="white"/>
          <w:lang w:eastAsia="ru-RU"/>
        </w:rPr>
        <w:t>Просницкого</w:t>
      </w:r>
      <w:proofErr w:type="spellEnd"/>
      <w:r w:rsidRPr="00C01A23">
        <w:rPr>
          <w:sz w:val="22"/>
          <w:szCs w:val="22"/>
          <w:highlight w:val="white"/>
          <w:lang w:eastAsia="ru-RU"/>
        </w:rPr>
        <w:t xml:space="preserve"> сельского поселени</w:t>
      </w:r>
      <w:r w:rsidRPr="00C01A23">
        <w:rPr>
          <w:sz w:val="22"/>
          <w:szCs w:val="22"/>
          <w:lang w:eastAsia="ru-RU"/>
        </w:rPr>
        <w:t xml:space="preserve">я Кирово-Чепецкого района Кировской области» </w:t>
      </w:r>
      <w:r w:rsidRPr="00C01A23">
        <w:rPr>
          <w:sz w:val="22"/>
          <w:szCs w:val="22"/>
          <w:lang w:eastAsia="en-US"/>
        </w:rPr>
        <w:t xml:space="preserve">и на официальном сайте </w:t>
      </w:r>
      <w:proofErr w:type="spellStart"/>
      <w:r w:rsidRPr="00C01A23">
        <w:rPr>
          <w:sz w:val="22"/>
          <w:szCs w:val="22"/>
          <w:lang w:eastAsia="en-US"/>
        </w:rPr>
        <w:t>Просницкого</w:t>
      </w:r>
      <w:proofErr w:type="spellEnd"/>
      <w:r w:rsidRPr="00C01A23">
        <w:rPr>
          <w:sz w:val="22"/>
          <w:szCs w:val="22"/>
          <w:lang w:eastAsia="en-US"/>
        </w:rPr>
        <w:t xml:space="preserve"> сельского поселения.</w:t>
      </w:r>
    </w:p>
    <w:p w:rsidR="00C01A23" w:rsidRPr="00C01A23" w:rsidRDefault="00C01A23" w:rsidP="00C01A23">
      <w:pPr>
        <w:suppressAutoHyphens w:val="0"/>
        <w:ind w:firstLine="426"/>
        <w:jc w:val="both"/>
        <w:rPr>
          <w:sz w:val="22"/>
          <w:szCs w:val="22"/>
          <w:lang w:eastAsia="ru-RU"/>
        </w:rPr>
      </w:pPr>
    </w:p>
    <w:tbl>
      <w:tblPr>
        <w:tblW w:w="9606" w:type="dxa"/>
        <w:tblLayout w:type="fixed"/>
        <w:tblLook w:val="01E0" w:firstRow="1" w:lastRow="1" w:firstColumn="1" w:lastColumn="1" w:noHBand="0" w:noVBand="0"/>
      </w:tblPr>
      <w:tblGrid>
        <w:gridCol w:w="9322"/>
        <w:gridCol w:w="284"/>
      </w:tblGrid>
      <w:tr w:rsidR="00C01A23" w:rsidRPr="00C01A23" w:rsidTr="00C01A23">
        <w:tc>
          <w:tcPr>
            <w:tcW w:w="9322" w:type="dxa"/>
            <w:tcBorders>
              <w:top w:val="none" w:sz="0" w:space="0" w:color="000000"/>
              <w:left w:val="none" w:sz="0" w:space="0" w:color="000000"/>
              <w:bottom w:val="none" w:sz="0" w:space="0" w:color="000000"/>
              <w:right w:val="none" w:sz="0" w:space="0" w:color="000000"/>
            </w:tcBorders>
          </w:tcPr>
          <w:p w:rsidR="00C01A23" w:rsidRPr="00C01A23" w:rsidRDefault="00C01A23" w:rsidP="00C01A23">
            <w:pPr>
              <w:suppressAutoHyphens w:val="0"/>
              <w:rPr>
                <w:lang w:eastAsia="ru-RU"/>
              </w:rPr>
            </w:pPr>
            <w:r w:rsidRPr="00C01A23">
              <w:rPr>
                <w:sz w:val="22"/>
                <w:szCs w:val="22"/>
                <w:lang w:eastAsia="ru-RU"/>
              </w:rPr>
              <w:t xml:space="preserve">Председатель </w:t>
            </w:r>
            <w:proofErr w:type="spellStart"/>
            <w:r w:rsidRPr="00C01A23">
              <w:rPr>
                <w:sz w:val="22"/>
                <w:szCs w:val="22"/>
                <w:lang w:eastAsia="ru-RU"/>
              </w:rPr>
              <w:t>Просницкой</w:t>
            </w:r>
            <w:proofErr w:type="spellEnd"/>
            <w:r w:rsidRPr="00C01A23">
              <w:rPr>
                <w:sz w:val="22"/>
                <w:szCs w:val="22"/>
                <w:lang w:eastAsia="ru-RU"/>
              </w:rPr>
              <w:t xml:space="preserve"> сельской Думы</w:t>
            </w:r>
          </w:p>
          <w:p w:rsidR="00C01A23" w:rsidRPr="00C01A23" w:rsidRDefault="00C01A23" w:rsidP="00C01A23">
            <w:pPr>
              <w:suppressAutoHyphens w:val="0"/>
              <w:rPr>
                <w:lang w:eastAsia="ru-RU"/>
              </w:rPr>
            </w:pPr>
            <w:r w:rsidRPr="00C01A23">
              <w:rPr>
                <w:sz w:val="22"/>
                <w:szCs w:val="22"/>
                <w:lang w:eastAsia="ru-RU"/>
              </w:rPr>
              <w:t>Кирово-Чепецкого района</w:t>
            </w:r>
          </w:p>
          <w:p w:rsidR="00C01A23" w:rsidRPr="00C01A23" w:rsidRDefault="00C01A23" w:rsidP="00C01A23">
            <w:pPr>
              <w:suppressAutoHyphens w:val="0"/>
              <w:rPr>
                <w:lang w:eastAsia="ru-RU"/>
              </w:rPr>
            </w:pPr>
            <w:r w:rsidRPr="00C01A23">
              <w:rPr>
                <w:sz w:val="22"/>
                <w:szCs w:val="22"/>
                <w:lang w:eastAsia="ru-RU"/>
              </w:rPr>
              <w:t xml:space="preserve">Кировской области                                                                   А.А. </w:t>
            </w:r>
            <w:proofErr w:type="spellStart"/>
            <w:r w:rsidRPr="00C01A23">
              <w:rPr>
                <w:sz w:val="22"/>
                <w:szCs w:val="22"/>
                <w:lang w:eastAsia="ru-RU"/>
              </w:rPr>
              <w:t>Чувашов</w:t>
            </w:r>
            <w:proofErr w:type="spellEnd"/>
            <w:r w:rsidRPr="00C01A23">
              <w:rPr>
                <w:sz w:val="22"/>
                <w:szCs w:val="22"/>
                <w:lang w:eastAsia="ru-RU"/>
              </w:rPr>
              <w:t xml:space="preserve">                          </w:t>
            </w:r>
          </w:p>
          <w:p w:rsidR="00C01A23" w:rsidRPr="00C01A23" w:rsidRDefault="00C01A23" w:rsidP="00C01A23">
            <w:pPr>
              <w:suppressAutoHyphens w:val="0"/>
              <w:rPr>
                <w:lang w:eastAsia="ru-RU"/>
              </w:rPr>
            </w:pPr>
          </w:p>
          <w:p w:rsidR="00C01A23" w:rsidRPr="00C01A23" w:rsidRDefault="00C01A23" w:rsidP="00C01A23">
            <w:pPr>
              <w:suppressAutoHyphens w:val="0"/>
              <w:rPr>
                <w:lang w:eastAsia="ru-RU"/>
              </w:rPr>
            </w:pPr>
            <w:r w:rsidRPr="00C01A23">
              <w:rPr>
                <w:sz w:val="22"/>
                <w:szCs w:val="22"/>
                <w:lang w:eastAsia="ru-RU"/>
              </w:rPr>
              <w:t xml:space="preserve">Глава </w:t>
            </w:r>
            <w:proofErr w:type="spellStart"/>
            <w:r w:rsidRPr="00C01A23">
              <w:rPr>
                <w:sz w:val="22"/>
                <w:szCs w:val="22"/>
                <w:lang w:eastAsia="ru-RU"/>
              </w:rPr>
              <w:t>Просницкого</w:t>
            </w:r>
            <w:proofErr w:type="spellEnd"/>
            <w:r w:rsidRPr="00C01A23">
              <w:rPr>
                <w:sz w:val="22"/>
                <w:szCs w:val="22"/>
                <w:lang w:eastAsia="ru-RU"/>
              </w:rPr>
              <w:t xml:space="preserve"> сельского поселения </w:t>
            </w:r>
          </w:p>
          <w:p w:rsidR="00C01A23" w:rsidRPr="00C01A23" w:rsidRDefault="00C01A23" w:rsidP="00C01A23">
            <w:pPr>
              <w:suppressAutoHyphens w:val="0"/>
              <w:rPr>
                <w:lang w:eastAsia="ru-RU"/>
              </w:rPr>
            </w:pPr>
            <w:r w:rsidRPr="00C01A23">
              <w:rPr>
                <w:sz w:val="22"/>
                <w:szCs w:val="22"/>
                <w:lang w:eastAsia="ru-RU"/>
              </w:rPr>
              <w:t>Кирово-Чепецкого района</w:t>
            </w:r>
          </w:p>
          <w:p w:rsidR="00C01A23" w:rsidRPr="00C01A23" w:rsidRDefault="00C01A23" w:rsidP="00C01A23">
            <w:pPr>
              <w:suppressAutoHyphens w:val="0"/>
              <w:ind w:right="-1809"/>
              <w:rPr>
                <w:lang w:eastAsia="ru-RU"/>
              </w:rPr>
            </w:pPr>
            <w:r w:rsidRPr="00C01A23">
              <w:rPr>
                <w:sz w:val="22"/>
                <w:szCs w:val="22"/>
                <w:lang w:eastAsia="ru-RU"/>
              </w:rPr>
              <w:t xml:space="preserve">Кировской области                                                                   О.А. </w:t>
            </w:r>
            <w:proofErr w:type="spellStart"/>
            <w:r w:rsidRPr="00C01A23">
              <w:rPr>
                <w:sz w:val="22"/>
                <w:szCs w:val="22"/>
                <w:lang w:eastAsia="ru-RU"/>
              </w:rPr>
              <w:t>Дровосекова</w:t>
            </w:r>
            <w:proofErr w:type="spellEnd"/>
            <w:r w:rsidRPr="00C01A23">
              <w:rPr>
                <w:sz w:val="22"/>
                <w:szCs w:val="22"/>
                <w:lang w:eastAsia="ru-RU"/>
              </w:rPr>
              <w:t xml:space="preserve">                                                                                                                        </w:t>
            </w:r>
          </w:p>
        </w:tc>
        <w:tc>
          <w:tcPr>
            <w:tcW w:w="284" w:type="dxa"/>
            <w:tcBorders>
              <w:top w:val="none" w:sz="0" w:space="0" w:color="000000"/>
              <w:left w:val="none" w:sz="0" w:space="0" w:color="000000"/>
              <w:bottom w:val="none" w:sz="0" w:space="0" w:color="000000"/>
              <w:right w:val="none" w:sz="0" w:space="0" w:color="000000"/>
            </w:tcBorders>
          </w:tcPr>
          <w:p w:rsidR="00C01A23" w:rsidRPr="00C01A23" w:rsidRDefault="00C01A23" w:rsidP="00C01A23">
            <w:pPr>
              <w:suppressAutoHyphens w:val="0"/>
              <w:jc w:val="right"/>
              <w:rPr>
                <w:lang w:eastAsia="ru-RU"/>
              </w:rPr>
            </w:pPr>
          </w:p>
          <w:p w:rsidR="00C01A23" w:rsidRPr="00C01A23" w:rsidRDefault="00C01A23" w:rsidP="00C01A23">
            <w:pPr>
              <w:suppressAutoHyphens w:val="0"/>
              <w:jc w:val="right"/>
              <w:rPr>
                <w:lang w:eastAsia="ru-RU"/>
              </w:rPr>
            </w:pPr>
          </w:p>
          <w:p w:rsidR="00C01A23" w:rsidRPr="00C01A23" w:rsidRDefault="00C01A23" w:rsidP="00C01A23">
            <w:pPr>
              <w:suppressAutoHyphens w:val="0"/>
              <w:ind w:left="-675" w:firstLine="675"/>
              <w:jc w:val="right"/>
              <w:rPr>
                <w:lang w:eastAsia="ru-RU"/>
              </w:rPr>
            </w:pPr>
          </w:p>
        </w:tc>
      </w:tr>
    </w:tbl>
    <w:p w:rsidR="00C01A23" w:rsidRPr="00C01A23" w:rsidRDefault="00C01A23" w:rsidP="00C01A23">
      <w:pPr>
        <w:suppressAutoHyphens w:val="0"/>
        <w:rPr>
          <w:sz w:val="22"/>
          <w:szCs w:val="22"/>
          <w:lang w:eastAsia="ru-RU"/>
        </w:rPr>
      </w:pPr>
    </w:p>
    <w:p w:rsidR="00C01A23" w:rsidRPr="00C01A23" w:rsidRDefault="00C01A23" w:rsidP="00C01A23">
      <w:pPr>
        <w:pageBreakBefore/>
        <w:suppressAutoHyphens w:val="0"/>
        <w:ind w:left="4932"/>
        <w:jc w:val="both"/>
        <w:rPr>
          <w:sz w:val="22"/>
          <w:szCs w:val="22"/>
        </w:rPr>
      </w:pPr>
      <w:r w:rsidRPr="00C01A23">
        <w:rPr>
          <w:sz w:val="22"/>
          <w:szCs w:val="22"/>
        </w:rPr>
        <w:lastRenderedPageBreak/>
        <w:t xml:space="preserve">Приложение № 2 </w:t>
      </w:r>
    </w:p>
    <w:p w:rsidR="00C01A23" w:rsidRPr="00C01A23" w:rsidRDefault="00C01A23" w:rsidP="00C01A23">
      <w:pPr>
        <w:suppressAutoHyphens w:val="0"/>
        <w:ind w:left="4932"/>
        <w:jc w:val="both"/>
        <w:rPr>
          <w:sz w:val="22"/>
          <w:szCs w:val="22"/>
        </w:rPr>
      </w:pPr>
      <w:r w:rsidRPr="00C01A23">
        <w:rPr>
          <w:color w:val="000000"/>
          <w:sz w:val="22"/>
          <w:szCs w:val="22"/>
          <w:highlight w:val="white"/>
        </w:rPr>
        <w:t>УТВЕРЖДЕНА</w:t>
      </w:r>
    </w:p>
    <w:p w:rsidR="00C01A23" w:rsidRPr="00C01A23" w:rsidRDefault="00C01A23" w:rsidP="00C01A23">
      <w:pPr>
        <w:suppressAutoHyphens w:val="0"/>
        <w:ind w:left="4932"/>
        <w:jc w:val="both"/>
        <w:rPr>
          <w:sz w:val="22"/>
          <w:szCs w:val="22"/>
          <w:highlight w:val="white"/>
        </w:rPr>
      </w:pPr>
      <w:r w:rsidRPr="00C01A23">
        <w:rPr>
          <w:color w:val="000000"/>
          <w:sz w:val="22"/>
          <w:szCs w:val="22"/>
          <w:highlight w:val="white"/>
        </w:rPr>
        <w:t xml:space="preserve">решением </w:t>
      </w:r>
      <w:proofErr w:type="spellStart"/>
      <w:r w:rsidRPr="00C01A23">
        <w:rPr>
          <w:color w:val="000000"/>
          <w:sz w:val="22"/>
          <w:szCs w:val="22"/>
          <w:highlight w:val="white"/>
        </w:rPr>
        <w:t>Просницкой</w:t>
      </w:r>
      <w:proofErr w:type="spellEnd"/>
      <w:r w:rsidRPr="00C01A23">
        <w:rPr>
          <w:color w:val="000000"/>
          <w:sz w:val="22"/>
          <w:szCs w:val="22"/>
          <w:highlight w:val="white"/>
        </w:rPr>
        <w:t xml:space="preserve"> сельской Думы от 18.03.2025 № 24/122</w:t>
      </w:r>
    </w:p>
    <w:p w:rsidR="00C01A23" w:rsidRPr="00C01A23" w:rsidRDefault="00C01A23" w:rsidP="00C01A23">
      <w:pPr>
        <w:suppressAutoHyphens w:val="0"/>
        <w:jc w:val="center"/>
        <w:rPr>
          <w:sz w:val="22"/>
          <w:szCs w:val="22"/>
          <w:highlight w:val="white"/>
        </w:rPr>
      </w:pPr>
    </w:p>
    <w:p w:rsidR="00C01A23" w:rsidRPr="00C01A23" w:rsidRDefault="00C01A23" w:rsidP="00C01A23">
      <w:pPr>
        <w:suppressAutoHyphens w:val="0"/>
        <w:jc w:val="center"/>
        <w:rPr>
          <w:b/>
          <w:bCs/>
          <w:sz w:val="22"/>
          <w:szCs w:val="22"/>
          <w:highlight w:val="white"/>
        </w:rPr>
      </w:pPr>
      <w:r w:rsidRPr="00C01A23">
        <w:rPr>
          <w:b/>
          <w:bCs/>
          <w:color w:val="000000"/>
          <w:sz w:val="22"/>
          <w:szCs w:val="22"/>
          <w:highlight w:val="white"/>
        </w:rPr>
        <w:t>МЕТОДИКА</w:t>
      </w:r>
    </w:p>
    <w:p w:rsidR="00C01A23" w:rsidRPr="00C01A23" w:rsidRDefault="00C01A23" w:rsidP="00C01A23">
      <w:pPr>
        <w:suppressAutoHyphens w:val="0"/>
        <w:jc w:val="center"/>
        <w:rPr>
          <w:sz w:val="22"/>
          <w:szCs w:val="22"/>
          <w:highlight w:val="white"/>
        </w:rPr>
      </w:pPr>
      <w:r w:rsidRPr="00C01A23">
        <w:rPr>
          <w:b/>
          <w:bCs/>
          <w:color w:val="000000"/>
          <w:sz w:val="22"/>
          <w:szCs w:val="22"/>
          <w:highlight w:val="white"/>
        </w:rPr>
        <w:t xml:space="preserve">проведения опроса граждан на  территории </w:t>
      </w:r>
      <w:proofErr w:type="spellStart"/>
      <w:r w:rsidRPr="00C01A23">
        <w:rPr>
          <w:b/>
          <w:bCs/>
          <w:color w:val="000000"/>
          <w:sz w:val="22"/>
          <w:szCs w:val="22"/>
          <w:highlight w:val="white"/>
        </w:rPr>
        <w:t>Просницкого</w:t>
      </w:r>
      <w:proofErr w:type="spellEnd"/>
      <w:r w:rsidRPr="00C01A23">
        <w:rPr>
          <w:b/>
          <w:bCs/>
          <w:color w:val="000000"/>
          <w:sz w:val="22"/>
          <w:szCs w:val="22"/>
          <w:highlight w:val="white"/>
        </w:rPr>
        <w:t xml:space="preserve"> сельского поселения Кирово-Чепецкого района</w:t>
      </w:r>
    </w:p>
    <w:p w:rsidR="00C01A23" w:rsidRPr="00C01A23" w:rsidRDefault="00C01A23" w:rsidP="00C01A23">
      <w:pPr>
        <w:numPr>
          <w:ilvl w:val="0"/>
          <w:numId w:val="34"/>
        </w:numPr>
        <w:tabs>
          <w:tab w:val="left" w:pos="0"/>
        </w:tabs>
        <w:suppressAutoHyphens w:val="0"/>
        <w:jc w:val="both"/>
        <w:rPr>
          <w:sz w:val="22"/>
          <w:szCs w:val="22"/>
          <w:highlight w:val="white"/>
        </w:rPr>
      </w:pPr>
      <w:r w:rsidRPr="00C01A23">
        <w:rPr>
          <w:b/>
          <w:bCs/>
          <w:color w:val="000000"/>
          <w:sz w:val="22"/>
          <w:szCs w:val="22"/>
          <w:highlight w:val="white"/>
        </w:rPr>
        <w:t xml:space="preserve"> Общие положения</w:t>
      </w:r>
    </w:p>
    <w:p w:rsidR="00C01A23" w:rsidRPr="00C01A23" w:rsidRDefault="00C01A23" w:rsidP="00C01A23">
      <w:pPr>
        <w:suppressAutoHyphens w:val="0"/>
        <w:ind w:firstLine="709"/>
        <w:jc w:val="both"/>
        <w:rPr>
          <w:sz w:val="22"/>
          <w:szCs w:val="22"/>
          <w:highlight w:val="white"/>
        </w:rPr>
      </w:pPr>
      <w:r w:rsidRPr="00C01A23">
        <w:rPr>
          <w:color w:val="000000"/>
          <w:sz w:val="22"/>
          <w:szCs w:val="22"/>
          <w:highlight w:val="white"/>
        </w:rPr>
        <w:t xml:space="preserve">1.1. Опрос проводится на  территории </w:t>
      </w:r>
      <w:proofErr w:type="spellStart"/>
      <w:r w:rsidRPr="00C01A23">
        <w:rPr>
          <w:color w:val="000000"/>
          <w:sz w:val="22"/>
          <w:szCs w:val="22"/>
          <w:highlight w:val="white"/>
        </w:rPr>
        <w:t>Просницкого</w:t>
      </w:r>
      <w:proofErr w:type="spellEnd"/>
      <w:r w:rsidRPr="00C01A23">
        <w:rPr>
          <w:color w:val="000000"/>
          <w:sz w:val="22"/>
          <w:szCs w:val="22"/>
          <w:highlight w:val="white"/>
        </w:rPr>
        <w:t xml:space="preserve"> сельского поселения Кирово-Чепецкого района, определенной решением </w:t>
      </w:r>
      <w:proofErr w:type="spellStart"/>
      <w:r w:rsidRPr="00C01A23">
        <w:rPr>
          <w:color w:val="000000"/>
          <w:sz w:val="22"/>
          <w:szCs w:val="22"/>
          <w:highlight w:val="white"/>
        </w:rPr>
        <w:t>Просницкой</w:t>
      </w:r>
      <w:proofErr w:type="spellEnd"/>
      <w:r w:rsidRPr="00C01A23">
        <w:rPr>
          <w:color w:val="000000"/>
          <w:sz w:val="22"/>
          <w:szCs w:val="22"/>
          <w:highlight w:val="white"/>
        </w:rPr>
        <w:t xml:space="preserve"> сельской Думы, для выявления мнения населения и его учета при принятии решений органами местного самоуправления поселения. Результаты опроса носят рекомендательный характер. В опросе могут принимать участие жители поселения, обладающие избирательным правом.</w:t>
      </w:r>
    </w:p>
    <w:p w:rsidR="00C01A23" w:rsidRPr="00C01A23" w:rsidRDefault="00C01A23" w:rsidP="00C01A23">
      <w:pPr>
        <w:suppressAutoHyphens w:val="0"/>
        <w:ind w:firstLine="709"/>
        <w:jc w:val="both"/>
        <w:rPr>
          <w:sz w:val="22"/>
          <w:szCs w:val="22"/>
          <w:highlight w:val="white"/>
        </w:rPr>
      </w:pPr>
      <w:r w:rsidRPr="00C01A23">
        <w:rPr>
          <w:color w:val="000000"/>
          <w:sz w:val="22"/>
          <w:szCs w:val="22"/>
          <w:highlight w:val="white"/>
        </w:rPr>
        <w:t xml:space="preserve">1.2. Граждане участвуют в опросе непосредственно и лично. Участие в опросе является свободным и добровольным, </w:t>
      </w:r>
      <w:proofErr w:type="gramStart"/>
      <w:r w:rsidRPr="00C01A23">
        <w:rPr>
          <w:color w:val="000000"/>
          <w:sz w:val="22"/>
          <w:szCs w:val="22"/>
          <w:highlight w:val="white"/>
        </w:rPr>
        <w:t>контроль за</w:t>
      </w:r>
      <w:proofErr w:type="gramEnd"/>
      <w:r w:rsidRPr="00C01A23">
        <w:rPr>
          <w:color w:val="000000"/>
          <w:sz w:val="22"/>
          <w:szCs w:val="22"/>
          <w:highlight w:val="white"/>
        </w:rPr>
        <w:t xml:space="preserve"> волеизъявлением гражданина не допускается. </w:t>
      </w:r>
    </w:p>
    <w:p w:rsidR="00C01A23" w:rsidRPr="00C01A23" w:rsidRDefault="00C01A23" w:rsidP="00C01A23">
      <w:pPr>
        <w:suppressAutoHyphens w:val="0"/>
        <w:ind w:firstLine="709"/>
        <w:jc w:val="both"/>
        <w:rPr>
          <w:sz w:val="22"/>
          <w:szCs w:val="22"/>
          <w:highlight w:val="white"/>
        </w:rPr>
      </w:pPr>
      <w:r w:rsidRPr="00C01A23">
        <w:rPr>
          <w:color w:val="000000"/>
          <w:sz w:val="22"/>
          <w:szCs w:val="22"/>
          <w:highlight w:val="white"/>
        </w:rPr>
        <w:t xml:space="preserve">1.3. Опрос проводится </w:t>
      </w:r>
      <w:r w:rsidRPr="00C01A23">
        <w:rPr>
          <w:color w:val="000000"/>
          <w:sz w:val="22"/>
          <w:szCs w:val="22"/>
          <w:highlight w:val="white"/>
          <w:lang w:eastAsia="zh-CN"/>
        </w:rPr>
        <w:t>методом анкетирования по опросным листам в течени</w:t>
      </w:r>
      <w:proofErr w:type="gramStart"/>
      <w:r w:rsidRPr="00C01A23">
        <w:rPr>
          <w:color w:val="000000"/>
          <w:sz w:val="22"/>
          <w:szCs w:val="22"/>
          <w:highlight w:val="white"/>
          <w:lang w:eastAsia="zh-CN"/>
        </w:rPr>
        <w:t>и</w:t>
      </w:r>
      <w:proofErr w:type="gramEnd"/>
      <w:r w:rsidRPr="00C01A23">
        <w:rPr>
          <w:color w:val="000000"/>
          <w:sz w:val="22"/>
          <w:szCs w:val="22"/>
          <w:highlight w:val="white"/>
          <w:lang w:eastAsia="zh-CN"/>
        </w:rPr>
        <w:t xml:space="preserve"> периода времени, определенного решением </w:t>
      </w:r>
      <w:proofErr w:type="spellStart"/>
      <w:r w:rsidRPr="00C01A23">
        <w:rPr>
          <w:color w:val="000000"/>
          <w:sz w:val="22"/>
          <w:szCs w:val="22"/>
          <w:highlight w:val="white"/>
          <w:lang w:eastAsia="zh-CN"/>
        </w:rPr>
        <w:t>Просницкой</w:t>
      </w:r>
      <w:proofErr w:type="spellEnd"/>
      <w:r w:rsidRPr="00C01A23">
        <w:rPr>
          <w:color w:val="000000"/>
          <w:sz w:val="22"/>
          <w:szCs w:val="22"/>
          <w:highlight w:val="white"/>
          <w:lang w:eastAsia="zh-CN"/>
        </w:rPr>
        <w:t xml:space="preserve"> сельской Думы.</w:t>
      </w:r>
    </w:p>
    <w:p w:rsidR="00C01A23" w:rsidRPr="00C01A23" w:rsidRDefault="00C01A23" w:rsidP="00C01A23">
      <w:pPr>
        <w:suppressAutoHyphens w:val="0"/>
        <w:ind w:firstLine="709"/>
        <w:jc w:val="both"/>
        <w:rPr>
          <w:sz w:val="22"/>
          <w:szCs w:val="22"/>
          <w:highlight w:val="white"/>
          <w:lang w:eastAsia="ru-RU"/>
        </w:rPr>
      </w:pPr>
      <w:r w:rsidRPr="00C01A23">
        <w:rPr>
          <w:color w:val="000000"/>
          <w:sz w:val="22"/>
          <w:szCs w:val="22"/>
          <w:highlight w:val="white"/>
          <w:lang w:eastAsia="ru-RU"/>
        </w:rPr>
        <w:t xml:space="preserve">1.4. Опрос проводится путем посещения граждан по месту их </w:t>
      </w:r>
      <w:r w:rsidRPr="00C01A23">
        <w:rPr>
          <w:color w:val="000000"/>
          <w:sz w:val="22"/>
          <w:szCs w:val="22"/>
          <w:highlight w:val="white"/>
          <w:lang w:eastAsia="zh-CN"/>
        </w:rPr>
        <w:t>жительства</w:t>
      </w:r>
      <w:r w:rsidRPr="00C01A23">
        <w:rPr>
          <w:color w:val="000000"/>
          <w:sz w:val="22"/>
          <w:szCs w:val="22"/>
          <w:highlight w:val="white"/>
          <w:lang w:eastAsia="ru-RU"/>
        </w:rPr>
        <w:t>.</w:t>
      </w:r>
    </w:p>
    <w:p w:rsidR="00C01A23" w:rsidRPr="00C01A23" w:rsidRDefault="00C01A23" w:rsidP="00C01A23">
      <w:pPr>
        <w:suppressAutoHyphens w:val="0"/>
        <w:ind w:firstLine="709"/>
        <w:jc w:val="both"/>
        <w:rPr>
          <w:sz w:val="22"/>
          <w:szCs w:val="22"/>
          <w:highlight w:val="white"/>
        </w:rPr>
      </w:pPr>
      <w:r w:rsidRPr="00C01A23">
        <w:rPr>
          <w:color w:val="000000"/>
          <w:sz w:val="22"/>
          <w:szCs w:val="22"/>
          <w:highlight w:val="white"/>
          <w:lang w:eastAsia="zh-CN"/>
        </w:rPr>
        <w:t>1.5. Гражданин, изъявивший желание принять участие в опросе, самостоятельно заполняет опросный лист, выражает в нем свое волеизъявление и в графе «Вопрос» ставит «согласен»</w:t>
      </w:r>
      <w:proofErr w:type="gramStart"/>
      <w:r w:rsidRPr="00C01A23">
        <w:rPr>
          <w:color w:val="000000"/>
          <w:sz w:val="22"/>
          <w:szCs w:val="22"/>
          <w:highlight w:val="white"/>
          <w:lang w:eastAsia="zh-CN"/>
        </w:rPr>
        <w:t xml:space="preserve"> ,</w:t>
      </w:r>
      <w:proofErr w:type="gramEnd"/>
      <w:r w:rsidRPr="00C01A23">
        <w:rPr>
          <w:color w:val="000000"/>
          <w:sz w:val="22"/>
          <w:szCs w:val="22"/>
          <w:highlight w:val="white"/>
          <w:lang w:eastAsia="zh-CN"/>
        </w:rPr>
        <w:t xml:space="preserve"> если он голосует за принятие вопроса, выносимого на опрос, если участник опроса голосует против выносимого на опрос вопроса, он ставит «не согласен».</w:t>
      </w:r>
    </w:p>
    <w:p w:rsidR="00C01A23" w:rsidRPr="00C01A23" w:rsidRDefault="00C01A23" w:rsidP="00C01A23">
      <w:pPr>
        <w:suppressAutoHyphens w:val="0"/>
        <w:ind w:firstLine="709"/>
        <w:jc w:val="both"/>
        <w:rPr>
          <w:color w:val="000000"/>
          <w:sz w:val="22"/>
          <w:szCs w:val="22"/>
          <w:highlight w:val="white"/>
          <w:lang w:eastAsia="zh-CN"/>
        </w:rPr>
      </w:pPr>
      <w:r w:rsidRPr="00C01A23">
        <w:rPr>
          <w:color w:val="000000"/>
          <w:sz w:val="22"/>
          <w:szCs w:val="22"/>
          <w:highlight w:val="white"/>
          <w:lang w:eastAsia="zh-CN"/>
        </w:rPr>
        <w:t>1.6. Каждый гражданин имеет один голос.</w:t>
      </w:r>
    </w:p>
    <w:p w:rsidR="00C01A23" w:rsidRPr="00C01A23" w:rsidRDefault="00C01A23" w:rsidP="00C01A23">
      <w:pPr>
        <w:suppressAutoHyphens w:val="0"/>
        <w:ind w:left="707"/>
        <w:jc w:val="both"/>
        <w:rPr>
          <w:sz w:val="22"/>
          <w:szCs w:val="22"/>
          <w:highlight w:val="white"/>
          <w:shd w:val="clear" w:color="auto" w:fill="F9CFB5"/>
        </w:rPr>
      </w:pPr>
      <w:r w:rsidRPr="00C01A23">
        <w:rPr>
          <w:b/>
          <w:bCs/>
          <w:color w:val="000000"/>
          <w:sz w:val="22"/>
          <w:szCs w:val="22"/>
          <w:highlight w:val="white"/>
          <w:shd w:val="clear" w:color="auto" w:fill="F9CFB5"/>
        </w:rPr>
        <w:t>2. Комиссия по проведению опроса граждан</w:t>
      </w:r>
    </w:p>
    <w:p w:rsidR="00C01A23" w:rsidRPr="00C01A23" w:rsidRDefault="00C01A23" w:rsidP="00C01A23">
      <w:pPr>
        <w:suppressAutoHyphens w:val="0"/>
        <w:ind w:firstLine="709"/>
        <w:jc w:val="both"/>
        <w:rPr>
          <w:sz w:val="22"/>
          <w:szCs w:val="22"/>
          <w:highlight w:val="white"/>
        </w:rPr>
      </w:pPr>
      <w:r w:rsidRPr="00C01A23">
        <w:rPr>
          <w:color w:val="000000"/>
          <w:sz w:val="22"/>
          <w:szCs w:val="22"/>
          <w:highlight w:val="white"/>
          <w:shd w:val="clear" w:color="auto" w:fill="F9CFB5"/>
        </w:rPr>
        <w:t>2.1. Подготовку и проведение опроса осуществляет комиссия по проведению опроса граждан (далее - Комиссия).</w:t>
      </w:r>
    </w:p>
    <w:p w:rsidR="00C01A23" w:rsidRPr="00C01A23" w:rsidRDefault="00C01A23" w:rsidP="00C01A23">
      <w:pPr>
        <w:suppressAutoHyphens w:val="0"/>
        <w:ind w:firstLine="709"/>
        <w:jc w:val="both"/>
        <w:rPr>
          <w:sz w:val="22"/>
          <w:szCs w:val="22"/>
          <w:highlight w:val="white"/>
        </w:rPr>
      </w:pPr>
      <w:r w:rsidRPr="00C01A23">
        <w:rPr>
          <w:color w:val="000000"/>
          <w:sz w:val="22"/>
          <w:szCs w:val="22"/>
          <w:highlight w:val="white"/>
          <w:shd w:val="clear" w:color="auto" w:fill="F9CFB5"/>
          <w:lang w:eastAsia="zh-CN"/>
        </w:rPr>
        <w:t xml:space="preserve">2.2. В своей деятельности Комиссия руководствуется Законом Кировской области от 29.02.2016 № 617-ЗО «О порядке назначения и проведения опроса граждан в Кировской области», решением </w:t>
      </w:r>
      <w:proofErr w:type="spellStart"/>
      <w:r w:rsidRPr="00C01A23">
        <w:rPr>
          <w:color w:val="000000"/>
          <w:sz w:val="22"/>
          <w:szCs w:val="22"/>
          <w:highlight w:val="white"/>
        </w:rPr>
        <w:t>Просницкой</w:t>
      </w:r>
      <w:proofErr w:type="spellEnd"/>
      <w:r w:rsidRPr="00C01A23">
        <w:rPr>
          <w:color w:val="000000"/>
          <w:sz w:val="22"/>
          <w:szCs w:val="22"/>
          <w:highlight w:val="white"/>
        </w:rPr>
        <w:t xml:space="preserve"> сельской Думы от 12.10.2009 № 17/99 «Об утверждении Положения о порядке проведения опроса граждан в </w:t>
      </w:r>
      <w:proofErr w:type="spellStart"/>
      <w:r w:rsidRPr="00C01A23">
        <w:rPr>
          <w:color w:val="000000"/>
          <w:sz w:val="22"/>
          <w:szCs w:val="22"/>
        </w:rPr>
        <w:t>Просницком</w:t>
      </w:r>
      <w:proofErr w:type="spellEnd"/>
      <w:r w:rsidRPr="00C01A23">
        <w:rPr>
          <w:color w:val="000000"/>
          <w:sz w:val="22"/>
          <w:szCs w:val="22"/>
        </w:rPr>
        <w:t xml:space="preserve"> сельском поселении»</w:t>
      </w:r>
      <w:r w:rsidRPr="00C01A23">
        <w:rPr>
          <w:color w:val="000000"/>
          <w:sz w:val="22"/>
          <w:szCs w:val="22"/>
          <w:highlight w:val="white"/>
          <w:shd w:val="clear" w:color="auto" w:fill="F9CFB5"/>
          <w:lang w:eastAsia="zh-CN"/>
        </w:rPr>
        <w:t>.</w:t>
      </w:r>
    </w:p>
    <w:p w:rsidR="00C01A23" w:rsidRPr="00C01A23" w:rsidRDefault="00C01A23" w:rsidP="00C01A23">
      <w:pPr>
        <w:tabs>
          <w:tab w:val="left" w:pos="0"/>
        </w:tabs>
        <w:suppressAutoHyphens w:val="0"/>
        <w:ind w:firstLine="737"/>
        <w:jc w:val="both"/>
        <w:rPr>
          <w:sz w:val="22"/>
          <w:szCs w:val="22"/>
          <w:highlight w:val="white"/>
        </w:rPr>
      </w:pPr>
      <w:r w:rsidRPr="00C01A23">
        <w:rPr>
          <w:b/>
          <w:bCs/>
          <w:color w:val="000000"/>
          <w:sz w:val="22"/>
          <w:szCs w:val="22"/>
          <w:highlight w:val="white"/>
          <w:shd w:val="clear" w:color="auto" w:fill="F9CFB5"/>
        </w:rPr>
        <w:t>3. Установление результатов опроса</w:t>
      </w:r>
    </w:p>
    <w:p w:rsidR="00C01A23" w:rsidRPr="00C01A23" w:rsidRDefault="00C01A23" w:rsidP="00C01A23">
      <w:pPr>
        <w:suppressAutoHyphens w:val="0"/>
        <w:ind w:firstLine="709"/>
        <w:jc w:val="both"/>
        <w:rPr>
          <w:sz w:val="22"/>
          <w:szCs w:val="22"/>
          <w:highlight w:val="white"/>
        </w:rPr>
      </w:pPr>
      <w:r w:rsidRPr="00C01A23">
        <w:rPr>
          <w:color w:val="000000"/>
          <w:sz w:val="22"/>
          <w:szCs w:val="22"/>
          <w:highlight w:val="white"/>
        </w:rPr>
        <w:t>3.1. На основании опросных листов путем суммирования содержащихся в них данных Комиссия устанавливает результаты после окончания опроса.</w:t>
      </w:r>
    </w:p>
    <w:p w:rsidR="00C01A23" w:rsidRPr="00C01A23" w:rsidRDefault="00C01A23" w:rsidP="00C01A23">
      <w:pPr>
        <w:suppressAutoHyphens w:val="0"/>
        <w:ind w:firstLine="709"/>
        <w:jc w:val="both"/>
        <w:rPr>
          <w:sz w:val="22"/>
          <w:szCs w:val="22"/>
          <w:highlight w:val="white"/>
        </w:rPr>
      </w:pPr>
      <w:r w:rsidRPr="00C01A23">
        <w:rPr>
          <w:color w:val="000000"/>
          <w:sz w:val="22"/>
          <w:szCs w:val="22"/>
          <w:highlight w:val="white"/>
        </w:rPr>
        <w:t xml:space="preserve">3.2. Количество граждан, проживающих на территории, на которой проводился опрос, и обладающих правом принимать участие в опросе, устанавливается по списку, представляемому Комиссии администрацией </w:t>
      </w:r>
      <w:proofErr w:type="spellStart"/>
      <w:r w:rsidRPr="00C01A23">
        <w:rPr>
          <w:color w:val="000000"/>
          <w:sz w:val="22"/>
          <w:szCs w:val="22"/>
          <w:highlight w:val="white"/>
          <w:lang w:eastAsia="zh-CN"/>
        </w:rPr>
        <w:t>Просницкого</w:t>
      </w:r>
      <w:proofErr w:type="spellEnd"/>
      <w:r w:rsidRPr="00C01A23">
        <w:rPr>
          <w:color w:val="000000"/>
          <w:sz w:val="22"/>
          <w:szCs w:val="22"/>
          <w:highlight w:val="white"/>
        </w:rPr>
        <w:t xml:space="preserve"> сельского поселения, за подписью главы </w:t>
      </w:r>
      <w:proofErr w:type="spellStart"/>
      <w:r w:rsidRPr="00C01A23">
        <w:rPr>
          <w:color w:val="000000"/>
          <w:sz w:val="22"/>
          <w:szCs w:val="22"/>
          <w:highlight w:val="white"/>
          <w:lang w:eastAsia="zh-CN"/>
        </w:rPr>
        <w:t>Просницкого</w:t>
      </w:r>
      <w:proofErr w:type="spellEnd"/>
      <w:r w:rsidRPr="00C01A23">
        <w:rPr>
          <w:color w:val="000000"/>
          <w:sz w:val="22"/>
          <w:szCs w:val="22"/>
          <w:highlight w:val="white"/>
        </w:rPr>
        <w:t xml:space="preserve"> сельского поселения и заверенному печатью администрации </w:t>
      </w:r>
      <w:proofErr w:type="spellStart"/>
      <w:r w:rsidRPr="00C01A23">
        <w:rPr>
          <w:color w:val="000000"/>
          <w:sz w:val="22"/>
          <w:szCs w:val="22"/>
          <w:highlight w:val="white"/>
          <w:lang w:eastAsia="zh-CN"/>
        </w:rPr>
        <w:t>Просницкого</w:t>
      </w:r>
      <w:proofErr w:type="spellEnd"/>
      <w:r w:rsidRPr="00C01A23">
        <w:rPr>
          <w:color w:val="000000"/>
          <w:sz w:val="22"/>
          <w:szCs w:val="22"/>
          <w:highlight w:val="white"/>
        </w:rPr>
        <w:t xml:space="preserve"> сельского поселения.</w:t>
      </w:r>
    </w:p>
    <w:p w:rsidR="00C01A23" w:rsidRPr="00C01A23" w:rsidRDefault="00C01A23" w:rsidP="00C01A23">
      <w:pPr>
        <w:suppressAutoHyphens w:val="0"/>
        <w:ind w:firstLine="709"/>
        <w:jc w:val="both"/>
        <w:rPr>
          <w:sz w:val="22"/>
          <w:szCs w:val="22"/>
          <w:highlight w:val="white"/>
        </w:rPr>
      </w:pPr>
      <w:r w:rsidRPr="00C01A23">
        <w:rPr>
          <w:color w:val="000000"/>
          <w:sz w:val="22"/>
          <w:szCs w:val="22"/>
          <w:highlight w:val="white"/>
        </w:rPr>
        <w:t xml:space="preserve">3.3. Протокол Комиссии о результатах местного опроса составляется в </w:t>
      </w:r>
      <w:r w:rsidRPr="00C01A23">
        <w:rPr>
          <w:color w:val="000000"/>
          <w:sz w:val="22"/>
          <w:szCs w:val="22"/>
          <w:highlight w:val="white"/>
          <w:lang w:eastAsia="zh-CN"/>
        </w:rPr>
        <w:t>т</w:t>
      </w:r>
      <w:r w:rsidRPr="00C01A23">
        <w:rPr>
          <w:color w:val="000000"/>
          <w:sz w:val="22"/>
          <w:szCs w:val="22"/>
          <w:highlight w:val="white"/>
        </w:rPr>
        <w:t>рех экземплярах. Первый экземпляр передается инициатору проведения опроса, второй экземпляр вместе с опросными листами хранится в Комиссии. Третий экземпляр протокола передается в администрацию поселения.</w:t>
      </w:r>
    </w:p>
    <w:p w:rsidR="00C01A23" w:rsidRPr="00C01A23" w:rsidRDefault="00C01A23" w:rsidP="00C01A23">
      <w:pPr>
        <w:suppressAutoHyphens w:val="0"/>
        <w:ind w:firstLine="709"/>
        <w:jc w:val="both"/>
        <w:rPr>
          <w:sz w:val="22"/>
          <w:szCs w:val="22"/>
          <w:highlight w:val="white"/>
        </w:rPr>
      </w:pPr>
      <w:r w:rsidRPr="00C01A23">
        <w:rPr>
          <w:color w:val="000000"/>
          <w:sz w:val="22"/>
          <w:szCs w:val="22"/>
          <w:highlight w:val="white"/>
        </w:rPr>
        <w:t>3.4. Мнение граждан считается выявленным в пользу  вопроса, выносимого на опрос, если на него ответили «</w:t>
      </w:r>
      <w:r w:rsidRPr="00C01A23">
        <w:rPr>
          <w:color w:val="000000"/>
          <w:sz w:val="22"/>
          <w:szCs w:val="22"/>
          <w:highlight w:val="white"/>
          <w:lang w:eastAsia="zh-CN"/>
        </w:rPr>
        <w:t>согласен</w:t>
      </w:r>
      <w:r w:rsidRPr="00C01A23">
        <w:rPr>
          <w:color w:val="000000"/>
          <w:sz w:val="22"/>
          <w:szCs w:val="22"/>
          <w:highlight w:val="white"/>
        </w:rPr>
        <w:t>» более половины граждан, принявших участие в опросе.</w:t>
      </w:r>
    </w:p>
    <w:p w:rsidR="00C01A23" w:rsidRPr="00C01A23" w:rsidRDefault="00C01A23" w:rsidP="00C01A23">
      <w:pPr>
        <w:suppressAutoHyphens w:val="0"/>
        <w:ind w:firstLine="709"/>
        <w:jc w:val="both"/>
        <w:rPr>
          <w:sz w:val="22"/>
          <w:szCs w:val="22"/>
          <w:highlight w:val="white"/>
        </w:rPr>
      </w:pPr>
      <w:r w:rsidRPr="00C01A23">
        <w:rPr>
          <w:color w:val="000000"/>
          <w:sz w:val="22"/>
          <w:szCs w:val="22"/>
          <w:highlight w:val="white"/>
        </w:rPr>
        <w:t>3.5.  Опросные листы сдаются в архив и хранятся в течение 5 лет.</w:t>
      </w:r>
    </w:p>
    <w:p w:rsidR="00C01A23" w:rsidRPr="00C01A23" w:rsidRDefault="00C01A23" w:rsidP="00C01A23">
      <w:pPr>
        <w:tabs>
          <w:tab w:val="left" w:pos="0"/>
        </w:tabs>
        <w:suppressAutoHyphens w:val="0"/>
        <w:ind w:left="57" w:firstLine="680"/>
        <w:jc w:val="both"/>
        <w:rPr>
          <w:b/>
          <w:bCs/>
          <w:color w:val="000000"/>
          <w:sz w:val="22"/>
          <w:szCs w:val="22"/>
          <w:highlight w:val="white"/>
        </w:rPr>
      </w:pPr>
      <w:r w:rsidRPr="00C01A23">
        <w:rPr>
          <w:b/>
          <w:bCs/>
          <w:color w:val="000000"/>
          <w:sz w:val="22"/>
          <w:szCs w:val="22"/>
          <w:highlight w:val="white"/>
        </w:rPr>
        <w:t>4. Опубликование (обнародование) результатов опроса граждан</w:t>
      </w:r>
    </w:p>
    <w:p w:rsidR="00C01A23" w:rsidRPr="00C01A23" w:rsidRDefault="00C01A23" w:rsidP="00C01A23">
      <w:pPr>
        <w:suppressAutoHyphens w:val="0"/>
        <w:ind w:firstLine="709"/>
        <w:jc w:val="both"/>
        <w:rPr>
          <w:sz w:val="22"/>
          <w:szCs w:val="22"/>
          <w:highlight w:val="white"/>
        </w:rPr>
      </w:pPr>
      <w:r w:rsidRPr="00C01A23">
        <w:rPr>
          <w:color w:val="000000"/>
          <w:sz w:val="22"/>
          <w:szCs w:val="22"/>
          <w:highlight w:val="white"/>
        </w:rPr>
        <w:t>Результаты опроса граждан подлежат опубликованию (обнародованию) Комиссией по проведению опроса не позднее десяти дней со дня получения результатов опроса.</w:t>
      </w:r>
    </w:p>
    <w:p w:rsidR="00C01A23" w:rsidRPr="00C01A23" w:rsidRDefault="00C01A23" w:rsidP="00C01A23">
      <w:pPr>
        <w:suppressAutoHyphens w:val="0"/>
        <w:jc w:val="center"/>
        <w:rPr>
          <w:sz w:val="22"/>
          <w:szCs w:val="22"/>
          <w:highlight w:val="white"/>
        </w:rPr>
      </w:pPr>
      <w:r w:rsidRPr="00C01A23">
        <w:rPr>
          <w:color w:val="000000"/>
          <w:sz w:val="22"/>
          <w:szCs w:val="22"/>
          <w:highlight w:val="white"/>
        </w:rPr>
        <w:t>_________________</w:t>
      </w:r>
    </w:p>
    <w:p w:rsidR="00C01A23" w:rsidRPr="00C01A23" w:rsidRDefault="00C01A23" w:rsidP="00C01A23">
      <w:pPr>
        <w:pageBreakBefore/>
        <w:suppressAutoHyphens w:val="0"/>
        <w:ind w:left="4932"/>
        <w:jc w:val="both"/>
        <w:rPr>
          <w:sz w:val="22"/>
          <w:szCs w:val="22"/>
          <w:highlight w:val="white"/>
        </w:rPr>
      </w:pPr>
      <w:r w:rsidRPr="00C01A23">
        <w:rPr>
          <w:color w:val="000000"/>
          <w:sz w:val="22"/>
          <w:szCs w:val="22"/>
          <w:highlight w:val="white"/>
        </w:rPr>
        <w:lastRenderedPageBreak/>
        <w:t>Приложение № 3</w:t>
      </w:r>
    </w:p>
    <w:p w:rsidR="00C01A23" w:rsidRPr="00C01A23" w:rsidRDefault="00C01A23" w:rsidP="00C01A23">
      <w:pPr>
        <w:suppressAutoHyphens w:val="0"/>
        <w:ind w:left="4932"/>
        <w:jc w:val="both"/>
        <w:rPr>
          <w:color w:val="000000"/>
          <w:sz w:val="22"/>
          <w:szCs w:val="22"/>
          <w:highlight w:val="white"/>
        </w:rPr>
      </w:pPr>
      <w:r w:rsidRPr="00C01A23">
        <w:rPr>
          <w:color w:val="000000"/>
          <w:sz w:val="22"/>
          <w:szCs w:val="22"/>
          <w:highlight w:val="white"/>
        </w:rPr>
        <w:t>УТВЕРЖДЕН</w:t>
      </w:r>
    </w:p>
    <w:p w:rsidR="00C01A23" w:rsidRPr="00C01A23" w:rsidRDefault="00C01A23" w:rsidP="00C01A23">
      <w:pPr>
        <w:suppressAutoHyphens w:val="0"/>
        <w:ind w:left="4932"/>
        <w:jc w:val="both"/>
        <w:rPr>
          <w:sz w:val="22"/>
          <w:szCs w:val="22"/>
          <w:highlight w:val="white"/>
        </w:rPr>
      </w:pPr>
      <w:r w:rsidRPr="00C01A23">
        <w:rPr>
          <w:color w:val="000000"/>
          <w:sz w:val="22"/>
          <w:szCs w:val="22"/>
          <w:highlight w:val="white"/>
        </w:rPr>
        <w:t xml:space="preserve">решением </w:t>
      </w:r>
      <w:proofErr w:type="spellStart"/>
      <w:r w:rsidRPr="00C01A23">
        <w:rPr>
          <w:color w:val="000000"/>
          <w:sz w:val="22"/>
          <w:szCs w:val="22"/>
          <w:highlight w:val="white"/>
        </w:rPr>
        <w:t>Просницкой</w:t>
      </w:r>
      <w:proofErr w:type="spellEnd"/>
      <w:r w:rsidRPr="00C01A23">
        <w:rPr>
          <w:color w:val="000000"/>
          <w:sz w:val="22"/>
          <w:szCs w:val="22"/>
          <w:highlight w:val="white"/>
        </w:rPr>
        <w:t xml:space="preserve"> сельской Думы от 18.03.2025 № 24/122</w:t>
      </w:r>
    </w:p>
    <w:p w:rsidR="00C01A23" w:rsidRPr="00C01A23" w:rsidRDefault="00C01A23" w:rsidP="00C01A23">
      <w:pPr>
        <w:suppressAutoHyphens w:val="0"/>
        <w:jc w:val="center"/>
        <w:rPr>
          <w:sz w:val="22"/>
          <w:szCs w:val="22"/>
          <w:highlight w:val="white"/>
        </w:rPr>
      </w:pPr>
    </w:p>
    <w:p w:rsidR="00C01A23" w:rsidRPr="00C01A23" w:rsidRDefault="00C01A23" w:rsidP="00C01A23">
      <w:pPr>
        <w:suppressAutoHyphens w:val="0"/>
        <w:jc w:val="center"/>
        <w:rPr>
          <w:sz w:val="22"/>
          <w:szCs w:val="22"/>
          <w:highlight w:val="white"/>
        </w:rPr>
      </w:pPr>
      <w:r w:rsidRPr="00C01A23">
        <w:rPr>
          <w:b/>
          <w:bCs/>
          <w:color w:val="000000"/>
          <w:sz w:val="22"/>
          <w:szCs w:val="22"/>
          <w:highlight w:val="white"/>
          <w:lang w:eastAsia="zh-CN"/>
        </w:rPr>
        <w:t>СОСТАВ</w:t>
      </w:r>
    </w:p>
    <w:p w:rsidR="00C01A23" w:rsidRPr="00C01A23" w:rsidRDefault="00C01A23" w:rsidP="00C01A23">
      <w:pPr>
        <w:suppressAutoHyphens w:val="0"/>
        <w:jc w:val="center"/>
        <w:rPr>
          <w:sz w:val="22"/>
          <w:szCs w:val="22"/>
          <w:highlight w:val="white"/>
        </w:rPr>
      </w:pPr>
      <w:r w:rsidRPr="00C01A23">
        <w:rPr>
          <w:b/>
          <w:bCs/>
          <w:color w:val="000000"/>
          <w:sz w:val="22"/>
          <w:szCs w:val="22"/>
          <w:highlight w:val="white"/>
        </w:rPr>
        <w:t xml:space="preserve">комиссии для проведения опроса граждан на территории </w:t>
      </w:r>
      <w:proofErr w:type="spellStart"/>
      <w:r w:rsidRPr="00C01A23">
        <w:rPr>
          <w:b/>
          <w:bCs/>
          <w:color w:val="000000"/>
          <w:sz w:val="22"/>
          <w:szCs w:val="22"/>
          <w:highlight w:val="white"/>
        </w:rPr>
        <w:t>Просницкого</w:t>
      </w:r>
      <w:proofErr w:type="spellEnd"/>
      <w:r w:rsidRPr="00C01A23">
        <w:rPr>
          <w:b/>
          <w:bCs/>
          <w:color w:val="000000"/>
          <w:sz w:val="22"/>
          <w:szCs w:val="22"/>
          <w:highlight w:val="white"/>
        </w:rPr>
        <w:t xml:space="preserve"> сельского поселения Кирово-Чепецкого района</w:t>
      </w:r>
    </w:p>
    <w:tbl>
      <w:tblPr>
        <w:tblW w:w="0" w:type="auto"/>
        <w:tblLayout w:type="fixed"/>
        <w:tblCellMar>
          <w:top w:w="55" w:type="dxa"/>
          <w:left w:w="55" w:type="dxa"/>
          <w:bottom w:w="55" w:type="dxa"/>
          <w:right w:w="55" w:type="dxa"/>
        </w:tblCellMar>
        <w:tblLook w:val="04A0" w:firstRow="1" w:lastRow="0" w:firstColumn="1" w:lastColumn="0" w:noHBand="0" w:noVBand="1"/>
      </w:tblPr>
      <w:tblGrid>
        <w:gridCol w:w="3457"/>
        <w:gridCol w:w="567"/>
        <w:gridCol w:w="5336"/>
      </w:tblGrid>
      <w:tr w:rsidR="00C01A23" w:rsidRPr="00C01A23" w:rsidTr="00C01A23">
        <w:tc>
          <w:tcPr>
            <w:tcW w:w="3457" w:type="dxa"/>
            <w:tcBorders>
              <w:top w:val="none" w:sz="0" w:space="0" w:color="000000"/>
              <w:left w:val="none" w:sz="0" w:space="0" w:color="000000"/>
              <w:bottom w:val="none" w:sz="0" w:space="0" w:color="000000"/>
              <w:right w:val="none" w:sz="0" w:space="0" w:color="000000"/>
            </w:tcBorders>
          </w:tcPr>
          <w:p w:rsidR="00C01A23" w:rsidRPr="00C01A23" w:rsidRDefault="00C01A23" w:rsidP="00C01A23">
            <w:pPr>
              <w:suppressLineNumbers/>
              <w:suppressAutoHyphens w:val="0"/>
              <w:rPr>
                <w:highlight w:val="white"/>
                <w:lang w:eastAsia="zh-CN"/>
              </w:rPr>
            </w:pPr>
            <w:r w:rsidRPr="00C01A23">
              <w:rPr>
                <w:sz w:val="22"/>
                <w:szCs w:val="22"/>
                <w:highlight w:val="white"/>
                <w:lang w:eastAsia="zh-CN"/>
              </w:rPr>
              <w:t xml:space="preserve">ДРОВОСЕКОВА </w:t>
            </w:r>
            <w:r w:rsidRPr="00C01A23">
              <w:rPr>
                <w:sz w:val="22"/>
                <w:szCs w:val="22"/>
                <w:highlight w:val="white"/>
                <w:lang w:eastAsia="zh-CN"/>
              </w:rPr>
              <w:br w:type="textWrapping" w:clear="all"/>
              <w:t>Ольга Алексеевна</w:t>
            </w:r>
          </w:p>
        </w:tc>
        <w:tc>
          <w:tcPr>
            <w:tcW w:w="567" w:type="dxa"/>
            <w:tcBorders>
              <w:top w:val="none" w:sz="0" w:space="0" w:color="000000"/>
              <w:left w:val="none" w:sz="0" w:space="0" w:color="000000"/>
              <w:bottom w:val="none" w:sz="0" w:space="0" w:color="000000"/>
              <w:right w:val="none" w:sz="0" w:space="0" w:color="000000"/>
            </w:tcBorders>
          </w:tcPr>
          <w:p w:rsidR="00C01A23" w:rsidRPr="00C01A23" w:rsidRDefault="00C01A23" w:rsidP="00C01A23">
            <w:pPr>
              <w:suppressLineNumbers/>
              <w:suppressAutoHyphens w:val="0"/>
              <w:jc w:val="center"/>
              <w:rPr>
                <w:highlight w:val="white"/>
                <w:lang w:eastAsia="zh-CN"/>
              </w:rPr>
            </w:pPr>
            <w:r w:rsidRPr="00C01A23">
              <w:rPr>
                <w:sz w:val="22"/>
                <w:szCs w:val="22"/>
                <w:highlight w:val="white"/>
                <w:lang w:eastAsia="zh-CN"/>
              </w:rPr>
              <w:t>-</w:t>
            </w:r>
          </w:p>
        </w:tc>
        <w:tc>
          <w:tcPr>
            <w:tcW w:w="5336" w:type="dxa"/>
            <w:tcBorders>
              <w:top w:val="none" w:sz="0" w:space="0" w:color="000000"/>
              <w:left w:val="none" w:sz="0" w:space="0" w:color="000000"/>
              <w:bottom w:val="none" w:sz="0" w:space="0" w:color="000000"/>
              <w:right w:val="none" w:sz="0" w:space="0" w:color="000000"/>
            </w:tcBorders>
          </w:tcPr>
          <w:p w:rsidR="00C01A23" w:rsidRPr="00C01A23" w:rsidRDefault="00C01A23" w:rsidP="00C01A23">
            <w:pPr>
              <w:suppressLineNumbers/>
              <w:suppressAutoHyphens w:val="0"/>
              <w:jc w:val="both"/>
              <w:rPr>
                <w:highlight w:val="white"/>
                <w:lang w:eastAsia="zh-CN"/>
              </w:rPr>
            </w:pPr>
            <w:r w:rsidRPr="00C01A23">
              <w:rPr>
                <w:sz w:val="22"/>
                <w:szCs w:val="22"/>
                <w:highlight w:val="white"/>
                <w:lang w:eastAsia="zh-CN"/>
              </w:rPr>
              <w:t xml:space="preserve">глава </w:t>
            </w:r>
            <w:proofErr w:type="spellStart"/>
            <w:r w:rsidRPr="00C01A23">
              <w:rPr>
                <w:sz w:val="22"/>
                <w:szCs w:val="22"/>
                <w:highlight w:val="white"/>
                <w:lang w:eastAsia="zh-CN"/>
              </w:rPr>
              <w:t>Просницкого</w:t>
            </w:r>
            <w:proofErr w:type="spellEnd"/>
            <w:r w:rsidRPr="00C01A23">
              <w:rPr>
                <w:sz w:val="22"/>
                <w:szCs w:val="22"/>
                <w:highlight w:val="white"/>
                <w:lang w:eastAsia="zh-CN"/>
              </w:rPr>
              <w:t xml:space="preserve"> сельского поселения, председатель комиссии (по согласованию)</w:t>
            </w:r>
          </w:p>
        </w:tc>
      </w:tr>
      <w:tr w:rsidR="00C01A23" w:rsidRPr="00C01A23" w:rsidTr="00C01A23">
        <w:trPr>
          <w:trHeight w:val="322"/>
        </w:trPr>
        <w:tc>
          <w:tcPr>
            <w:tcW w:w="3457" w:type="dxa"/>
            <w:vMerge w:val="restart"/>
            <w:tcBorders>
              <w:top w:val="none" w:sz="0" w:space="0" w:color="000000"/>
              <w:left w:val="none" w:sz="0" w:space="0" w:color="000000"/>
              <w:bottom w:val="none" w:sz="0" w:space="0" w:color="000000"/>
              <w:right w:val="none" w:sz="0" w:space="0" w:color="000000"/>
            </w:tcBorders>
          </w:tcPr>
          <w:p w:rsidR="00C01A23" w:rsidRPr="00C01A23" w:rsidRDefault="00C01A23" w:rsidP="00C01A23">
            <w:pPr>
              <w:suppressLineNumbers/>
              <w:suppressAutoHyphens w:val="0"/>
              <w:rPr>
                <w:lang w:eastAsia="zh-CN"/>
              </w:rPr>
            </w:pPr>
            <w:r w:rsidRPr="00C01A23">
              <w:rPr>
                <w:sz w:val="22"/>
                <w:szCs w:val="22"/>
                <w:highlight w:val="white"/>
                <w:lang w:eastAsia="zh-CN"/>
              </w:rPr>
              <w:t>ШИШОВА</w:t>
            </w:r>
          </w:p>
          <w:p w:rsidR="00C01A23" w:rsidRPr="00C01A23" w:rsidRDefault="00C01A23" w:rsidP="00C01A23">
            <w:pPr>
              <w:suppressLineNumbers/>
              <w:suppressAutoHyphens w:val="0"/>
              <w:rPr>
                <w:highlight w:val="white"/>
                <w:lang w:eastAsia="zh-CN"/>
              </w:rPr>
            </w:pPr>
            <w:r w:rsidRPr="00C01A23">
              <w:rPr>
                <w:sz w:val="22"/>
                <w:szCs w:val="22"/>
                <w:lang w:eastAsia="zh-CN"/>
              </w:rPr>
              <w:t>Алевтина Федоровна</w:t>
            </w:r>
          </w:p>
        </w:tc>
        <w:tc>
          <w:tcPr>
            <w:tcW w:w="567" w:type="dxa"/>
            <w:vMerge w:val="restart"/>
            <w:tcBorders>
              <w:top w:val="none" w:sz="0" w:space="0" w:color="000000"/>
              <w:left w:val="none" w:sz="0" w:space="0" w:color="000000"/>
              <w:bottom w:val="none" w:sz="0" w:space="0" w:color="000000"/>
              <w:right w:val="none" w:sz="0" w:space="0" w:color="000000"/>
            </w:tcBorders>
          </w:tcPr>
          <w:p w:rsidR="00C01A23" w:rsidRPr="00C01A23" w:rsidRDefault="00C01A23" w:rsidP="00C01A23">
            <w:pPr>
              <w:suppressLineNumbers/>
              <w:suppressAutoHyphens w:val="0"/>
              <w:jc w:val="center"/>
              <w:rPr>
                <w:highlight w:val="white"/>
                <w:lang w:eastAsia="zh-CN"/>
              </w:rPr>
            </w:pPr>
            <w:r w:rsidRPr="00C01A23">
              <w:rPr>
                <w:sz w:val="22"/>
                <w:szCs w:val="22"/>
                <w:highlight w:val="white"/>
                <w:lang w:eastAsia="zh-CN"/>
              </w:rPr>
              <w:t>-</w:t>
            </w:r>
          </w:p>
        </w:tc>
        <w:tc>
          <w:tcPr>
            <w:tcW w:w="5336" w:type="dxa"/>
            <w:vMerge w:val="restart"/>
            <w:tcBorders>
              <w:top w:val="none" w:sz="0" w:space="0" w:color="000000"/>
              <w:left w:val="none" w:sz="0" w:space="0" w:color="000000"/>
              <w:bottom w:val="none" w:sz="0" w:space="0" w:color="000000"/>
              <w:right w:val="none" w:sz="0" w:space="0" w:color="000000"/>
            </w:tcBorders>
          </w:tcPr>
          <w:p w:rsidR="00C01A23" w:rsidRPr="00C01A23" w:rsidRDefault="00C01A23" w:rsidP="00C01A23">
            <w:pPr>
              <w:suppressLineNumbers/>
              <w:suppressAutoHyphens w:val="0"/>
              <w:jc w:val="both"/>
              <w:rPr>
                <w:highlight w:val="white"/>
                <w:lang w:eastAsia="zh-CN"/>
              </w:rPr>
            </w:pPr>
            <w:r w:rsidRPr="00C01A23">
              <w:rPr>
                <w:sz w:val="22"/>
                <w:szCs w:val="22"/>
                <w:highlight w:val="white"/>
                <w:lang w:eastAsia="zh-CN"/>
              </w:rPr>
              <w:t xml:space="preserve">заместитель главы администрации </w:t>
            </w:r>
            <w:proofErr w:type="spellStart"/>
            <w:r w:rsidRPr="00C01A23">
              <w:rPr>
                <w:sz w:val="22"/>
                <w:szCs w:val="22"/>
                <w:highlight w:val="white"/>
                <w:lang w:eastAsia="zh-CN"/>
              </w:rPr>
              <w:t>Просницкого</w:t>
            </w:r>
            <w:proofErr w:type="spellEnd"/>
            <w:r w:rsidRPr="00C01A23">
              <w:rPr>
                <w:sz w:val="22"/>
                <w:szCs w:val="22"/>
                <w:highlight w:val="white"/>
                <w:lang w:eastAsia="zh-CN"/>
              </w:rPr>
              <w:t xml:space="preserve"> сельского поселения, заместитель председателя комиссии (по согласованию)</w:t>
            </w:r>
          </w:p>
        </w:tc>
      </w:tr>
      <w:tr w:rsidR="00C01A23" w:rsidRPr="00C01A23" w:rsidTr="00C01A23">
        <w:trPr>
          <w:trHeight w:val="299"/>
        </w:trPr>
        <w:tc>
          <w:tcPr>
            <w:tcW w:w="3457" w:type="dxa"/>
            <w:vMerge w:val="restart"/>
            <w:tcBorders>
              <w:top w:val="none" w:sz="0" w:space="0" w:color="000000"/>
              <w:left w:val="none" w:sz="0" w:space="0" w:color="000000"/>
              <w:bottom w:val="none" w:sz="0" w:space="0" w:color="000000"/>
              <w:right w:val="none" w:sz="0" w:space="0" w:color="000000"/>
            </w:tcBorders>
          </w:tcPr>
          <w:p w:rsidR="00C01A23" w:rsidRPr="00C01A23" w:rsidRDefault="00C01A23" w:rsidP="00C01A23">
            <w:pPr>
              <w:suppressLineNumbers/>
              <w:suppressAutoHyphens w:val="0"/>
              <w:rPr>
                <w:highlight w:val="white"/>
                <w:lang w:eastAsia="zh-CN"/>
              </w:rPr>
            </w:pPr>
            <w:r w:rsidRPr="00C01A23">
              <w:rPr>
                <w:sz w:val="22"/>
                <w:szCs w:val="22"/>
                <w:highlight w:val="white"/>
                <w:lang w:eastAsia="zh-CN"/>
              </w:rPr>
              <w:t>СУНЦОВА</w:t>
            </w:r>
          </w:p>
          <w:p w:rsidR="00C01A23" w:rsidRPr="00C01A23" w:rsidRDefault="00C01A23" w:rsidP="00C01A23">
            <w:pPr>
              <w:suppressLineNumbers/>
              <w:suppressAutoHyphens w:val="0"/>
              <w:rPr>
                <w:highlight w:val="white"/>
                <w:lang w:eastAsia="zh-CN"/>
              </w:rPr>
            </w:pPr>
            <w:r w:rsidRPr="00C01A23">
              <w:rPr>
                <w:sz w:val="22"/>
                <w:szCs w:val="22"/>
                <w:highlight w:val="white"/>
                <w:lang w:eastAsia="zh-CN"/>
              </w:rPr>
              <w:t>Елена Евгеньевна</w:t>
            </w:r>
          </w:p>
          <w:p w:rsidR="00C01A23" w:rsidRPr="00C01A23" w:rsidRDefault="00C01A23" w:rsidP="00C01A23">
            <w:pPr>
              <w:suppressLineNumbers/>
              <w:suppressAutoHyphens w:val="0"/>
              <w:rPr>
                <w:highlight w:val="white"/>
                <w:lang w:eastAsia="zh-CN"/>
              </w:rPr>
            </w:pPr>
          </w:p>
          <w:p w:rsidR="00C01A23" w:rsidRPr="00C01A23" w:rsidRDefault="00C01A23" w:rsidP="00C01A23">
            <w:pPr>
              <w:suppressLineNumbers/>
              <w:suppressAutoHyphens w:val="0"/>
              <w:rPr>
                <w:highlight w:val="white"/>
                <w:lang w:eastAsia="zh-CN"/>
              </w:rPr>
            </w:pPr>
            <w:r w:rsidRPr="00C01A23">
              <w:rPr>
                <w:sz w:val="22"/>
                <w:szCs w:val="22"/>
                <w:highlight w:val="white"/>
                <w:lang w:eastAsia="zh-CN"/>
              </w:rPr>
              <w:t>Члены комиссии:</w:t>
            </w:r>
          </w:p>
        </w:tc>
        <w:tc>
          <w:tcPr>
            <w:tcW w:w="567" w:type="dxa"/>
            <w:vMerge w:val="restart"/>
            <w:tcBorders>
              <w:top w:val="none" w:sz="0" w:space="0" w:color="000000"/>
              <w:left w:val="none" w:sz="0" w:space="0" w:color="000000"/>
              <w:bottom w:val="none" w:sz="0" w:space="0" w:color="000000"/>
              <w:right w:val="none" w:sz="0" w:space="0" w:color="000000"/>
            </w:tcBorders>
          </w:tcPr>
          <w:p w:rsidR="00C01A23" w:rsidRPr="00C01A23" w:rsidRDefault="00C01A23" w:rsidP="00C01A23">
            <w:pPr>
              <w:suppressLineNumbers/>
              <w:suppressAutoHyphens w:val="0"/>
              <w:jc w:val="center"/>
              <w:rPr>
                <w:highlight w:val="white"/>
                <w:lang w:eastAsia="zh-CN"/>
              </w:rPr>
            </w:pPr>
            <w:r w:rsidRPr="00C01A23">
              <w:rPr>
                <w:sz w:val="22"/>
                <w:szCs w:val="22"/>
                <w:highlight w:val="white"/>
                <w:lang w:eastAsia="zh-CN"/>
              </w:rPr>
              <w:t>-</w:t>
            </w:r>
          </w:p>
        </w:tc>
        <w:tc>
          <w:tcPr>
            <w:tcW w:w="5336" w:type="dxa"/>
            <w:vMerge w:val="restart"/>
            <w:tcBorders>
              <w:top w:val="none" w:sz="0" w:space="0" w:color="000000"/>
              <w:left w:val="none" w:sz="0" w:space="0" w:color="000000"/>
              <w:bottom w:val="none" w:sz="0" w:space="0" w:color="000000"/>
              <w:right w:val="none" w:sz="0" w:space="0" w:color="000000"/>
            </w:tcBorders>
          </w:tcPr>
          <w:p w:rsidR="00C01A23" w:rsidRPr="00C01A23" w:rsidRDefault="00C01A23" w:rsidP="00C01A23">
            <w:pPr>
              <w:tabs>
                <w:tab w:val="left" w:pos="4350"/>
              </w:tabs>
              <w:suppressAutoHyphens w:val="0"/>
              <w:jc w:val="both"/>
              <w:rPr>
                <w:highlight w:val="white"/>
                <w:lang w:eastAsia="zh-CN"/>
              </w:rPr>
            </w:pPr>
            <w:r w:rsidRPr="00C01A23">
              <w:rPr>
                <w:color w:val="000000"/>
                <w:sz w:val="22"/>
                <w:szCs w:val="22"/>
                <w:highlight w:val="white"/>
                <w:lang w:eastAsia="zh-CN"/>
              </w:rPr>
              <w:t xml:space="preserve">специалист администрации </w:t>
            </w:r>
            <w:proofErr w:type="spellStart"/>
            <w:r w:rsidRPr="00C01A23">
              <w:rPr>
                <w:sz w:val="22"/>
                <w:szCs w:val="22"/>
                <w:highlight w:val="white"/>
                <w:lang w:eastAsia="zh-CN"/>
              </w:rPr>
              <w:t>Просницкого</w:t>
            </w:r>
            <w:proofErr w:type="spellEnd"/>
            <w:r w:rsidRPr="00C01A23">
              <w:rPr>
                <w:sz w:val="22"/>
                <w:szCs w:val="22"/>
                <w:highlight w:val="white"/>
                <w:lang w:eastAsia="zh-CN"/>
              </w:rPr>
              <w:t xml:space="preserve"> сельского поселения</w:t>
            </w:r>
            <w:r w:rsidRPr="00C01A23">
              <w:rPr>
                <w:color w:val="000000"/>
                <w:sz w:val="22"/>
                <w:szCs w:val="22"/>
                <w:highlight w:val="white"/>
                <w:lang w:eastAsia="zh-CN"/>
              </w:rPr>
              <w:t>, секретарь комиссии (по согласованию)</w:t>
            </w:r>
          </w:p>
        </w:tc>
      </w:tr>
      <w:tr w:rsidR="00C01A23" w:rsidRPr="00C01A23" w:rsidTr="00C01A23">
        <w:tc>
          <w:tcPr>
            <w:tcW w:w="3457" w:type="dxa"/>
            <w:tcBorders>
              <w:top w:val="none" w:sz="0" w:space="0" w:color="000000"/>
              <w:left w:val="none" w:sz="0" w:space="0" w:color="000000"/>
              <w:bottom w:val="none" w:sz="0" w:space="0" w:color="000000"/>
              <w:right w:val="none" w:sz="0" w:space="0" w:color="000000"/>
            </w:tcBorders>
          </w:tcPr>
          <w:p w:rsidR="00C01A23" w:rsidRPr="00C01A23" w:rsidRDefault="00C01A23" w:rsidP="00C01A23">
            <w:pPr>
              <w:suppressLineNumbers/>
              <w:suppressAutoHyphens w:val="0"/>
              <w:rPr>
                <w:highlight w:val="white"/>
                <w:lang w:eastAsia="zh-CN"/>
              </w:rPr>
            </w:pPr>
            <w:r w:rsidRPr="00C01A23">
              <w:rPr>
                <w:sz w:val="22"/>
                <w:szCs w:val="22"/>
                <w:highlight w:val="white"/>
                <w:lang w:eastAsia="zh-CN"/>
              </w:rPr>
              <w:t>АНДРЕЕВА</w:t>
            </w:r>
          </w:p>
          <w:p w:rsidR="00C01A23" w:rsidRPr="00C01A23" w:rsidRDefault="00C01A23" w:rsidP="00C01A23">
            <w:pPr>
              <w:suppressLineNumbers/>
              <w:suppressAutoHyphens w:val="0"/>
              <w:rPr>
                <w:highlight w:val="white"/>
                <w:lang w:eastAsia="zh-CN"/>
              </w:rPr>
            </w:pPr>
            <w:r w:rsidRPr="00C01A23">
              <w:rPr>
                <w:sz w:val="22"/>
                <w:szCs w:val="22"/>
                <w:highlight w:val="white"/>
                <w:lang w:eastAsia="zh-CN"/>
              </w:rPr>
              <w:t>Лариса Васильевна</w:t>
            </w:r>
          </w:p>
        </w:tc>
        <w:tc>
          <w:tcPr>
            <w:tcW w:w="567" w:type="dxa"/>
            <w:tcBorders>
              <w:top w:val="none" w:sz="0" w:space="0" w:color="000000"/>
              <w:left w:val="none" w:sz="0" w:space="0" w:color="000000"/>
              <w:bottom w:val="none" w:sz="0" w:space="0" w:color="000000"/>
              <w:right w:val="none" w:sz="0" w:space="0" w:color="000000"/>
            </w:tcBorders>
          </w:tcPr>
          <w:p w:rsidR="00C01A23" w:rsidRPr="00C01A23" w:rsidRDefault="00C01A23" w:rsidP="00C01A23">
            <w:pPr>
              <w:suppressLineNumbers/>
              <w:suppressAutoHyphens w:val="0"/>
              <w:jc w:val="center"/>
              <w:rPr>
                <w:highlight w:val="white"/>
                <w:lang w:eastAsia="zh-CN"/>
              </w:rPr>
            </w:pPr>
            <w:r w:rsidRPr="00C01A23">
              <w:rPr>
                <w:sz w:val="22"/>
                <w:szCs w:val="22"/>
                <w:highlight w:val="white"/>
                <w:lang w:eastAsia="zh-CN"/>
              </w:rPr>
              <w:t>-</w:t>
            </w:r>
          </w:p>
        </w:tc>
        <w:tc>
          <w:tcPr>
            <w:tcW w:w="5336" w:type="dxa"/>
            <w:tcBorders>
              <w:top w:val="none" w:sz="0" w:space="0" w:color="000000"/>
              <w:left w:val="none" w:sz="0" w:space="0" w:color="000000"/>
              <w:bottom w:val="none" w:sz="0" w:space="0" w:color="000000"/>
              <w:right w:val="none" w:sz="0" w:space="0" w:color="000000"/>
            </w:tcBorders>
          </w:tcPr>
          <w:p w:rsidR="00C01A23" w:rsidRPr="00C01A23" w:rsidRDefault="00C01A23" w:rsidP="00C01A23">
            <w:pPr>
              <w:suppressLineNumbers/>
              <w:suppressAutoHyphens w:val="0"/>
              <w:jc w:val="both"/>
              <w:rPr>
                <w:highlight w:val="white"/>
                <w:lang w:eastAsia="zh-CN"/>
              </w:rPr>
            </w:pPr>
            <w:r w:rsidRPr="00C01A23">
              <w:rPr>
                <w:sz w:val="22"/>
                <w:szCs w:val="22"/>
                <w:highlight w:val="white"/>
                <w:lang w:eastAsia="zh-CN"/>
              </w:rPr>
              <w:t xml:space="preserve">депутат </w:t>
            </w:r>
            <w:proofErr w:type="spellStart"/>
            <w:r w:rsidRPr="00C01A23">
              <w:rPr>
                <w:sz w:val="22"/>
                <w:szCs w:val="22"/>
                <w:highlight w:val="white"/>
                <w:lang w:eastAsia="zh-CN"/>
              </w:rPr>
              <w:t>Просницкой</w:t>
            </w:r>
            <w:proofErr w:type="spellEnd"/>
            <w:r w:rsidRPr="00C01A23">
              <w:rPr>
                <w:sz w:val="22"/>
                <w:szCs w:val="22"/>
                <w:highlight w:val="white"/>
                <w:lang w:eastAsia="zh-CN"/>
              </w:rPr>
              <w:t xml:space="preserve"> сельской Думы (по согласованию)</w:t>
            </w:r>
          </w:p>
        </w:tc>
      </w:tr>
      <w:tr w:rsidR="00C01A23" w:rsidRPr="00C01A23" w:rsidTr="00C01A23">
        <w:trPr>
          <w:trHeight w:val="322"/>
        </w:trPr>
        <w:tc>
          <w:tcPr>
            <w:tcW w:w="3457" w:type="dxa"/>
            <w:vMerge w:val="restart"/>
            <w:tcBorders>
              <w:top w:val="none" w:sz="0" w:space="0" w:color="000000"/>
              <w:left w:val="none" w:sz="0" w:space="0" w:color="000000"/>
              <w:bottom w:val="none" w:sz="0" w:space="0" w:color="000000"/>
              <w:right w:val="none" w:sz="0" w:space="0" w:color="000000"/>
            </w:tcBorders>
          </w:tcPr>
          <w:p w:rsidR="00C01A23" w:rsidRPr="00C01A23" w:rsidRDefault="00C01A23" w:rsidP="00C01A23">
            <w:pPr>
              <w:suppressLineNumbers/>
              <w:suppressAutoHyphens w:val="0"/>
              <w:rPr>
                <w:highlight w:val="white"/>
                <w:lang w:eastAsia="zh-CN"/>
              </w:rPr>
            </w:pPr>
            <w:r w:rsidRPr="00C01A23">
              <w:rPr>
                <w:sz w:val="22"/>
                <w:szCs w:val="22"/>
                <w:highlight w:val="white"/>
                <w:lang w:eastAsia="zh-CN"/>
              </w:rPr>
              <w:t>БУРКОВА</w:t>
            </w:r>
          </w:p>
          <w:p w:rsidR="00C01A23" w:rsidRPr="00C01A23" w:rsidRDefault="00C01A23" w:rsidP="00C01A23">
            <w:pPr>
              <w:suppressLineNumbers/>
              <w:suppressAutoHyphens w:val="0"/>
              <w:rPr>
                <w:highlight w:val="white"/>
                <w:lang w:eastAsia="zh-CN"/>
              </w:rPr>
            </w:pPr>
            <w:r w:rsidRPr="00C01A23">
              <w:rPr>
                <w:sz w:val="22"/>
                <w:szCs w:val="22"/>
                <w:highlight w:val="white"/>
                <w:lang w:eastAsia="zh-CN"/>
              </w:rPr>
              <w:t xml:space="preserve">Валентина Николаевна </w:t>
            </w:r>
          </w:p>
        </w:tc>
        <w:tc>
          <w:tcPr>
            <w:tcW w:w="567" w:type="dxa"/>
            <w:vMerge w:val="restart"/>
            <w:tcBorders>
              <w:top w:val="none" w:sz="0" w:space="0" w:color="000000"/>
              <w:left w:val="none" w:sz="0" w:space="0" w:color="000000"/>
              <w:bottom w:val="none" w:sz="0" w:space="0" w:color="000000"/>
              <w:right w:val="none" w:sz="0" w:space="0" w:color="000000"/>
            </w:tcBorders>
          </w:tcPr>
          <w:p w:rsidR="00C01A23" w:rsidRPr="00C01A23" w:rsidRDefault="00C01A23" w:rsidP="00C01A23">
            <w:pPr>
              <w:suppressLineNumbers/>
              <w:suppressAutoHyphens w:val="0"/>
              <w:jc w:val="center"/>
              <w:rPr>
                <w:highlight w:val="white"/>
                <w:lang w:eastAsia="zh-CN"/>
              </w:rPr>
            </w:pPr>
            <w:r w:rsidRPr="00C01A23">
              <w:rPr>
                <w:sz w:val="22"/>
                <w:szCs w:val="22"/>
                <w:highlight w:val="white"/>
                <w:lang w:eastAsia="zh-CN"/>
              </w:rPr>
              <w:t>-</w:t>
            </w:r>
          </w:p>
        </w:tc>
        <w:tc>
          <w:tcPr>
            <w:tcW w:w="5336" w:type="dxa"/>
            <w:vMerge w:val="restart"/>
            <w:tcBorders>
              <w:top w:val="none" w:sz="0" w:space="0" w:color="000000"/>
              <w:left w:val="none" w:sz="0" w:space="0" w:color="000000"/>
              <w:bottom w:val="none" w:sz="0" w:space="0" w:color="000000"/>
              <w:right w:val="none" w:sz="0" w:space="0" w:color="000000"/>
            </w:tcBorders>
          </w:tcPr>
          <w:p w:rsidR="00C01A23" w:rsidRPr="00C01A23" w:rsidRDefault="00C01A23" w:rsidP="00C01A23">
            <w:pPr>
              <w:suppressLineNumbers/>
              <w:suppressAutoHyphens w:val="0"/>
              <w:jc w:val="both"/>
              <w:rPr>
                <w:highlight w:val="white"/>
                <w:lang w:eastAsia="zh-CN"/>
              </w:rPr>
            </w:pPr>
            <w:r w:rsidRPr="00C01A23">
              <w:rPr>
                <w:sz w:val="22"/>
                <w:szCs w:val="22"/>
                <w:highlight w:val="white"/>
                <w:lang w:eastAsia="zh-CN"/>
              </w:rPr>
              <w:t>депутат Кирово-Чепецкой районной Думы (по согласованию)</w:t>
            </w:r>
          </w:p>
        </w:tc>
      </w:tr>
      <w:tr w:rsidR="00C01A23" w:rsidRPr="00C01A23" w:rsidTr="00C01A23">
        <w:trPr>
          <w:trHeight w:val="322"/>
        </w:trPr>
        <w:tc>
          <w:tcPr>
            <w:tcW w:w="3457" w:type="dxa"/>
            <w:vMerge w:val="restart"/>
            <w:tcBorders>
              <w:top w:val="none" w:sz="0" w:space="0" w:color="000000"/>
              <w:left w:val="none" w:sz="0" w:space="0" w:color="000000"/>
              <w:bottom w:val="none" w:sz="0" w:space="0" w:color="000000"/>
              <w:right w:val="none" w:sz="0" w:space="0" w:color="000000"/>
            </w:tcBorders>
          </w:tcPr>
          <w:p w:rsidR="00C01A23" w:rsidRPr="00C01A23" w:rsidRDefault="00C01A23" w:rsidP="00C01A23">
            <w:pPr>
              <w:suppressLineNumbers/>
              <w:suppressAutoHyphens w:val="0"/>
              <w:rPr>
                <w:lang w:eastAsia="zh-CN"/>
              </w:rPr>
            </w:pPr>
            <w:r w:rsidRPr="00C01A23">
              <w:rPr>
                <w:sz w:val="22"/>
                <w:szCs w:val="22"/>
                <w:highlight w:val="white"/>
                <w:lang w:eastAsia="zh-CN"/>
              </w:rPr>
              <w:t xml:space="preserve">КАТАЕВА </w:t>
            </w:r>
            <w:r w:rsidRPr="00C01A23">
              <w:rPr>
                <w:sz w:val="22"/>
                <w:szCs w:val="22"/>
                <w:highlight w:val="white"/>
                <w:lang w:eastAsia="zh-CN"/>
              </w:rPr>
              <w:br/>
              <w:t xml:space="preserve">Любовь Ивановна       </w:t>
            </w:r>
          </w:p>
          <w:p w:rsidR="00C01A23" w:rsidRPr="00C01A23" w:rsidRDefault="00C01A23" w:rsidP="00C01A23">
            <w:pPr>
              <w:suppressLineNumbers/>
              <w:suppressAutoHyphens w:val="0"/>
              <w:rPr>
                <w:highlight w:val="white"/>
                <w:lang w:eastAsia="zh-CN"/>
              </w:rPr>
            </w:pPr>
          </w:p>
        </w:tc>
        <w:tc>
          <w:tcPr>
            <w:tcW w:w="567" w:type="dxa"/>
            <w:vMerge w:val="restart"/>
            <w:tcBorders>
              <w:top w:val="none" w:sz="0" w:space="0" w:color="000000"/>
              <w:left w:val="none" w:sz="0" w:space="0" w:color="000000"/>
              <w:bottom w:val="none" w:sz="0" w:space="0" w:color="000000"/>
              <w:right w:val="none" w:sz="0" w:space="0" w:color="000000"/>
            </w:tcBorders>
          </w:tcPr>
          <w:p w:rsidR="00C01A23" w:rsidRPr="00C01A23" w:rsidRDefault="00C01A23" w:rsidP="00C01A23">
            <w:pPr>
              <w:suppressAutoHyphens w:val="0"/>
              <w:ind w:left="360"/>
              <w:rPr>
                <w:highlight w:val="white"/>
                <w:lang w:eastAsia="zh-CN"/>
              </w:rPr>
            </w:pPr>
            <w:r w:rsidRPr="00C01A23">
              <w:rPr>
                <w:sz w:val="22"/>
                <w:szCs w:val="22"/>
                <w:highlight w:val="white"/>
                <w:lang w:eastAsia="zh-CN"/>
              </w:rPr>
              <w:t>-</w:t>
            </w:r>
          </w:p>
        </w:tc>
        <w:tc>
          <w:tcPr>
            <w:tcW w:w="5336" w:type="dxa"/>
            <w:vMerge w:val="restart"/>
            <w:tcBorders>
              <w:top w:val="none" w:sz="0" w:space="0" w:color="000000"/>
              <w:left w:val="none" w:sz="0" w:space="0" w:color="000000"/>
              <w:bottom w:val="none" w:sz="0" w:space="0" w:color="000000"/>
              <w:right w:val="none" w:sz="0" w:space="0" w:color="000000"/>
            </w:tcBorders>
          </w:tcPr>
          <w:p w:rsidR="00C01A23" w:rsidRPr="00C01A23" w:rsidRDefault="00C01A23" w:rsidP="00C01A23">
            <w:pPr>
              <w:suppressLineNumbers/>
              <w:suppressAutoHyphens w:val="0"/>
              <w:jc w:val="both"/>
              <w:rPr>
                <w:highlight w:val="white"/>
                <w:lang w:eastAsia="zh-CN"/>
              </w:rPr>
            </w:pPr>
            <w:r w:rsidRPr="00C01A23">
              <w:rPr>
                <w:sz w:val="22"/>
                <w:szCs w:val="22"/>
                <w:highlight w:val="white"/>
                <w:lang w:eastAsia="zh-CN"/>
              </w:rPr>
              <w:t>юрисконсульт</w:t>
            </w:r>
            <w:r w:rsidRPr="00C01A23">
              <w:rPr>
                <w:color w:val="000000"/>
                <w:sz w:val="22"/>
                <w:szCs w:val="22"/>
                <w:highlight w:val="white"/>
                <w:lang w:eastAsia="zh-CN"/>
              </w:rPr>
              <w:t xml:space="preserve"> администрации </w:t>
            </w:r>
            <w:proofErr w:type="spellStart"/>
            <w:r w:rsidRPr="00C01A23">
              <w:rPr>
                <w:sz w:val="22"/>
                <w:szCs w:val="22"/>
                <w:highlight w:val="white"/>
                <w:lang w:eastAsia="zh-CN"/>
              </w:rPr>
              <w:t>Просницкого</w:t>
            </w:r>
            <w:proofErr w:type="spellEnd"/>
            <w:r w:rsidRPr="00C01A23">
              <w:rPr>
                <w:sz w:val="22"/>
                <w:szCs w:val="22"/>
                <w:highlight w:val="white"/>
                <w:lang w:eastAsia="zh-CN"/>
              </w:rPr>
              <w:t xml:space="preserve"> сельского поселения (по согласованию)</w:t>
            </w:r>
          </w:p>
        </w:tc>
      </w:tr>
      <w:tr w:rsidR="00C01A23" w:rsidRPr="00C01A23" w:rsidTr="00C01A23">
        <w:tc>
          <w:tcPr>
            <w:tcW w:w="3457" w:type="dxa"/>
            <w:tcBorders>
              <w:top w:val="none" w:sz="0" w:space="0" w:color="000000"/>
              <w:left w:val="none" w:sz="0" w:space="0" w:color="000000"/>
              <w:bottom w:val="none" w:sz="0" w:space="0" w:color="000000"/>
              <w:right w:val="none" w:sz="0" w:space="0" w:color="000000"/>
            </w:tcBorders>
          </w:tcPr>
          <w:p w:rsidR="00C01A23" w:rsidRPr="00C01A23" w:rsidRDefault="00C01A23" w:rsidP="00C01A23">
            <w:pPr>
              <w:suppressLineNumbers/>
              <w:suppressAutoHyphens w:val="0"/>
              <w:rPr>
                <w:highlight w:val="white"/>
                <w:lang w:eastAsia="zh-CN"/>
              </w:rPr>
            </w:pPr>
            <w:r w:rsidRPr="00C01A23">
              <w:rPr>
                <w:sz w:val="22"/>
                <w:szCs w:val="22"/>
                <w:highlight w:val="white"/>
                <w:lang w:eastAsia="zh-CN"/>
              </w:rPr>
              <w:t>МАБАТОВ</w:t>
            </w:r>
          </w:p>
          <w:p w:rsidR="00C01A23" w:rsidRPr="00C01A23" w:rsidRDefault="00C01A23" w:rsidP="00C01A23">
            <w:pPr>
              <w:suppressLineNumbers/>
              <w:suppressAutoHyphens w:val="0"/>
              <w:rPr>
                <w:highlight w:val="white"/>
                <w:lang w:eastAsia="zh-CN"/>
              </w:rPr>
            </w:pPr>
            <w:r w:rsidRPr="00C01A23">
              <w:rPr>
                <w:sz w:val="22"/>
                <w:szCs w:val="22"/>
                <w:highlight w:val="white"/>
                <w:lang w:eastAsia="zh-CN"/>
              </w:rPr>
              <w:t xml:space="preserve">Василий </w:t>
            </w:r>
            <w:proofErr w:type="spellStart"/>
            <w:r w:rsidRPr="00C01A23">
              <w:rPr>
                <w:sz w:val="22"/>
                <w:szCs w:val="22"/>
                <w:highlight w:val="white"/>
                <w:lang w:eastAsia="zh-CN"/>
              </w:rPr>
              <w:t>Мирзораматович</w:t>
            </w:r>
            <w:proofErr w:type="spellEnd"/>
          </w:p>
        </w:tc>
        <w:tc>
          <w:tcPr>
            <w:tcW w:w="567" w:type="dxa"/>
            <w:tcBorders>
              <w:top w:val="none" w:sz="0" w:space="0" w:color="000000"/>
              <w:left w:val="none" w:sz="0" w:space="0" w:color="000000"/>
              <w:bottom w:val="none" w:sz="0" w:space="0" w:color="000000"/>
              <w:right w:val="none" w:sz="0" w:space="0" w:color="000000"/>
            </w:tcBorders>
          </w:tcPr>
          <w:p w:rsidR="00C01A23" w:rsidRPr="00C01A23" w:rsidRDefault="00C01A23" w:rsidP="00C01A23">
            <w:pPr>
              <w:suppressLineNumbers/>
              <w:suppressAutoHyphens w:val="0"/>
              <w:jc w:val="center"/>
              <w:rPr>
                <w:highlight w:val="white"/>
                <w:lang w:eastAsia="zh-CN"/>
              </w:rPr>
            </w:pPr>
            <w:r w:rsidRPr="00C01A23">
              <w:rPr>
                <w:sz w:val="22"/>
                <w:szCs w:val="22"/>
                <w:highlight w:val="white"/>
                <w:lang w:eastAsia="zh-CN"/>
              </w:rPr>
              <w:t>-</w:t>
            </w:r>
          </w:p>
        </w:tc>
        <w:tc>
          <w:tcPr>
            <w:tcW w:w="5336" w:type="dxa"/>
            <w:tcBorders>
              <w:top w:val="none" w:sz="0" w:space="0" w:color="000000"/>
              <w:left w:val="none" w:sz="0" w:space="0" w:color="000000"/>
              <w:bottom w:val="none" w:sz="0" w:space="0" w:color="000000"/>
              <w:right w:val="none" w:sz="0" w:space="0" w:color="000000"/>
            </w:tcBorders>
          </w:tcPr>
          <w:p w:rsidR="00C01A23" w:rsidRPr="00C01A23" w:rsidRDefault="00C01A23" w:rsidP="00C01A23">
            <w:pPr>
              <w:suppressLineNumbers/>
              <w:suppressAutoHyphens w:val="0"/>
              <w:jc w:val="both"/>
              <w:rPr>
                <w:highlight w:val="white"/>
                <w:lang w:eastAsia="zh-CN"/>
              </w:rPr>
            </w:pPr>
            <w:r w:rsidRPr="00C01A23">
              <w:rPr>
                <w:sz w:val="22"/>
                <w:szCs w:val="22"/>
                <w:highlight w:val="white"/>
                <w:lang w:eastAsia="zh-CN"/>
              </w:rPr>
              <w:t>директор МКУК «</w:t>
            </w:r>
            <w:proofErr w:type="spellStart"/>
            <w:r w:rsidRPr="00C01A23">
              <w:rPr>
                <w:sz w:val="22"/>
                <w:szCs w:val="22"/>
                <w:highlight w:val="white"/>
                <w:lang w:eastAsia="zh-CN"/>
              </w:rPr>
              <w:t>Просницкий</w:t>
            </w:r>
            <w:proofErr w:type="spellEnd"/>
            <w:r w:rsidRPr="00C01A23">
              <w:rPr>
                <w:sz w:val="22"/>
                <w:szCs w:val="22"/>
                <w:highlight w:val="white"/>
                <w:lang w:eastAsia="zh-CN"/>
              </w:rPr>
              <w:t xml:space="preserve"> СДК» (по согласованию)</w:t>
            </w:r>
          </w:p>
        </w:tc>
      </w:tr>
    </w:tbl>
    <w:p w:rsidR="00C01A23" w:rsidRDefault="00C01A23" w:rsidP="00C01A23">
      <w:pPr>
        <w:tabs>
          <w:tab w:val="left" w:pos="7920"/>
        </w:tabs>
        <w:suppressAutoHyphens w:val="0"/>
        <w:ind w:right="-16"/>
        <w:rPr>
          <w:color w:val="000000"/>
          <w:sz w:val="22"/>
          <w:szCs w:val="22"/>
          <w:lang w:eastAsia="ru-RU"/>
        </w:rPr>
      </w:pPr>
    </w:p>
    <w:p w:rsidR="00C01A23" w:rsidRPr="00C01A23" w:rsidRDefault="00C01A23" w:rsidP="00C01A23">
      <w:pPr>
        <w:suppressAutoHyphens w:val="0"/>
        <w:jc w:val="center"/>
        <w:rPr>
          <w:b/>
          <w:sz w:val="22"/>
          <w:szCs w:val="22"/>
          <w:lang w:val="x-none" w:eastAsia="x-none"/>
        </w:rPr>
      </w:pPr>
      <w:r w:rsidRPr="00C01A23">
        <w:rPr>
          <w:b/>
          <w:sz w:val="22"/>
          <w:szCs w:val="22"/>
          <w:lang w:val="x-none" w:eastAsia="x-none"/>
        </w:rPr>
        <w:t xml:space="preserve">ПРОСНИЦКАЯ СЕЛЬСКАЯ ДУМА </w:t>
      </w:r>
    </w:p>
    <w:p w:rsidR="00C01A23" w:rsidRPr="00C01A23" w:rsidRDefault="00C01A23" w:rsidP="00C01A23">
      <w:pPr>
        <w:suppressAutoHyphens w:val="0"/>
        <w:jc w:val="center"/>
        <w:rPr>
          <w:b/>
          <w:sz w:val="22"/>
          <w:szCs w:val="22"/>
          <w:lang w:val="x-none" w:eastAsia="x-none"/>
        </w:rPr>
      </w:pPr>
      <w:r w:rsidRPr="00C01A23">
        <w:rPr>
          <w:b/>
          <w:sz w:val="22"/>
          <w:szCs w:val="22"/>
          <w:lang w:val="x-none" w:eastAsia="x-none"/>
        </w:rPr>
        <w:t>КИРОВО-ЧЕПЕЦКОГО РАЙОНА КИРОВСКОЙ ОБЛАСТИ</w:t>
      </w:r>
    </w:p>
    <w:p w:rsidR="00C01A23" w:rsidRPr="00C01A23" w:rsidRDefault="00C01A23" w:rsidP="00C01A23">
      <w:pPr>
        <w:suppressAutoHyphens w:val="0"/>
        <w:jc w:val="center"/>
        <w:rPr>
          <w:b/>
          <w:sz w:val="22"/>
          <w:szCs w:val="22"/>
          <w:lang w:val="x-none" w:eastAsia="x-none"/>
        </w:rPr>
      </w:pPr>
      <w:r w:rsidRPr="00C01A23">
        <w:rPr>
          <w:b/>
          <w:sz w:val="22"/>
          <w:szCs w:val="22"/>
          <w:lang w:eastAsia="x-none"/>
        </w:rPr>
        <w:t>ПЯТОГО</w:t>
      </w:r>
      <w:r w:rsidRPr="00C01A23">
        <w:rPr>
          <w:b/>
          <w:sz w:val="22"/>
          <w:szCs w:val="22"/>
          <w:lang w:val="x-none" w:eastAsia="x-none"/>
        </w:rPr>
        <w:t xml:space="preserve"> СОЗЫВА</w:t>
      </w:r>
    </w:p>
    <w:p w:rsidR="00C01A23" w:rsidRPr="00C01A23" w:rsidRDefault="00C01A23" w:rsidP="00C01A23">
      <w:pPr>
        <w:suppressAutoHyphens w:val="0"/>
        <w:jc w:val="center"/>
        <w:rPr>
          <w:b/>
          <w:sz w:val="22"/>
          <w:szCs w:val="22"/>
          <w:lang w:val="x-none" w:eastAsia="x-none"/>
        </w:rPr>
      </w:pPr>
    </w:p>
    <w:p w:rsidR="00C01A23" w:rsidRPr="00C01A23" w:rsidRDefault="00C01A23" w:rsidP="00C01A23">
      <w:pPr>
        <w:suppressAutoHyphens w:val="0"/>
        <w:jc w:val="center"/>
        <w:rPr>
          <w:b/>
          <w:sz w:val="22"/>
          <w:szCs w:val="22"/>
          <w:lang w:val="x-none" w:eastAsia="x-none"/>
        </w:rPr>
      </w:pPr>
      <w:r w:rsidRPr="00C01A23">
        <w:rPr>
          <w:b/>
          <w:sz w:val="22"/>
          <w:szCs w:val="22"/>
          <w:lang w:val="x-none" w:eastAsia="x-none"/>
        </w:rPr>
        <w:t xml:space="preserve">Р Е Ш Е Н И Е </w:t>
      </w:r>
    </w:p>
    <w:tbl>
      <w:tblPr>
        <w:tblW w:w="9640" w:type="dxa"/>
        <w:tblInd w:w="-34" w:type="dxa"/>
        <w:tblLook w:val="01E0" w:firstRow="1" w:lastRow="1" w:firstColumn="1" w:lastColumn="1" w:noHBand="0" w:noVBand="0"/>
      </w:tblPr>
      <w:tblGrid>
        <w:gridCol w:w="2127"/>
        <w:gridCol w:w="5245"/>
        <w:gridCol w:w="708"/>
        <w:gridCol w:w="1560"/>
      </w:tblGrid>
      <w:tr w:rsidR="00C01A23" w:rsidRPr="00C01A23" w:rsidTr="00C01A23">
        <w:tc>
          <w:tcPr>
            <w:tcW w:w="2127" w:type="dxa"/>
            <w:tcBorders>
              <w:bottom w:val="single" w:sz="4" w:space="0" w:color="auto"/>
            </w:tcBorders>
            <w:shd w:val="clear" w:color="auto" w:fill="auto"/>
          </w:tcPr>
          <w:p w:rsidR="00C01A23" w:rsidRPr="00C01A23" w:rsidRDefault="00C01A23" w:rsidP="00C01A23">
            <w:pPr>
              <w:suppressAutoHyphens w:val="0"/>
              <w:jc w:val="center"/>
              <w:rPr>
                <w:b/>
                <w:lang w:eastAsia="ru-RU"/>
              </w:rPr>
            </w:pPr>
            <w:r w:rsidRPr="00C01A23">
              <w:rPr>
                <w:b/>
                <w:sz w:val="22"/>
                <w:szCs w:val="22"/>
                <w:lang w:eastAsia="ru-RU"/>
              </w:rPr>
              <w:t>18.03.2025</w:t>
            </w:r>
          </w:p>
        </w:tc>
        <w:tc>
          <w:tcPr>
            <w:tcW w:w="5245" w:type="dxa"/>
            <w:shd w:val="clear" w:color="auto" w:fill="auto"/>
          </w:tcPr>
          <w:p w:rsidR="00C01A23" w:rsidRPr="00C01A23" w:rsidRDefault="00C01A23" w:rsidP="00C01A23">
            <w:pPr>
              <w:suppressAutoHyphens w:val="0"/>
              <w:jc w:val="center"/>
              <w:rPr>
                <w:b/>
                <w:lang w:eastAsia="ru-RU"/>
              </w:rPr>
            </w:pPr>
          </w:p>
        </w:tc>
        <w:tc>
          <w:tcPr>
            <w:tcW w:w="708" w:type="dxa"/>
            <w:shd w:val="clear" w:color="auto" w:fill="auto"/>
          </w:tcPr>
          <w:p w:rsidR="00C01A23" w:rsidRPr="00C01A23" w:rsidRDefault="00C01A23" w:rsidP="00C01A23">
            <w:pPr>
              <w:suppressAutoHyphens w:val="0"/>
              <w:jc w:val="center"/>
              <w:rPr>
                <w:b/>
                <w:lang w:eastAsia="ru-RU"/>
              </w:rPr>
            </w:pPr>
            <w:r w:rsidRPr="00C01A23">
              <w:rPr>
                <w:b/>
                <w:sz w:val="22"/>
                <w:szCs w:val="22"/>
                <w:lang w:eastAsia="ru-RU"/>
              </w:rPr>
              <w:t>№</w:t>
            </w:r>
          </w:p>
        </w:tc>
        <w:tc>
          <w:tcPr>
            <w:tcW w:w="1560" w:type="dxa"/>
            <w:tcBorders>
              <w:bottom w:val="single" w:sz="4" w:space="0" w:color="auto"/>
            </w:tcBorders>
            <w:shd w:val="clear" w:color="auto" w:fill="auto"/>
          </w:tcPr>
          <w:p w:rsidR="00C01A23" w:rsidRPr="00C01A23" w:rsidRDefault="00C01A23" w:rsidP="00C01A23">
            <w:pPr>
              <w:suppressAutoHyphens w:val="0"/>
              <w:jc w:val="center"/>
              <w:rPr>
                <w:b/>
                <w:lang w:eastAsia="ru-RU"/>
              </w:rPr>
            </w:pPr>
            <w:r w:rsidRPr="00C01A23">
              <w:rPr>
                <w:b/>
                <w:sz w:val="22"/>
                <w:szCs w:val="22"/>
                <w:lang w:eastAsia="ru-RU"/>
              </w:rPr>
              <w:t>24/123</w:t>
            </w:r>
          </w:p>
        </w:tc>
      </w:tr>
      <w:tr w:rsidR="00C01A23" w:rsidRPr="00C01A23" w:rsidTr="00C01A23">
        <w:tc>
          <w:tcPr>
            <w:tcW w:w="9640" w:type="dxa"/>
            <w:gridSpan w:val="4"/>
            <w:shd w:val="clear" w:color="auto" w:fill="auto"/>
          </w:tcPr>
          <w:p w:rsidR="00C01A23" w:rsidRPr="00C01A23" w:rsidRDefault="00C01A23" w:rsidP="00C01A23">
            <w:pPr>
              <w:suppressAutoHyphens w:val="0"/>
              <w:jc w:val="center"/>
              <w:rPr>
                <w:lang w:eastAsia="ru-RU"/>
              </w:rPr>
            </w:pPr>
            <w:proofErr w:type="spellStart"/>
            <w:r w:rsidRPr="00C01A23">
              <w:rPr>
                <w:sz w:val="22"/>
                <w:szCs w:val="22"/>
                <w:lang w:eastAsia="ru-RU"/>
              </w:rPr>
              <w:t>Ж.д</w:t>
            </w:r>
            <w:proofErr w:type="spellEnd"/>
            <w:r w:rsidRPr="00C01A23">
              <w:rPr>
                <w:sz w:val="22"/>
                <w:szCs w:val="22"/>
                <w:lang w:eastAsia="ru-RU"/>
              </w:rPr>
              <w:t xml:space="preserve">. станция Просница </w:t>
            </w:r>
          </w:p>
        </w:tc>
      </w:tr>
    </w:tbl>
    <w:p w:rsidR="00C01A23" w:rsidRPr="00C01A23" w:rsidRDefault="00C01A23" w:rsidP="00C01A23">
      <w:pPr>
        <w:suppressAutoHyphens w:val="0"/>
        <w:jc w:val="center"/>
        <w:rPr>
          <w:b/>
          <w:sz w:val="22"/>
          <w:szCs w:val="22"/>
          <w:lang w:val="x-none" w:eastAsia="x-none"/>
        </w:rPr>
      </w:pPr>
    </w:p>
    <w:tbl>
      <w:tblPr>
        <w:tblW w:w="0" w:type="auto"/>
        <w:jc w:val="center"/>
        <w:tblInd w:w="1322" w:type="dxa"/>
        <w:tblLook w:val="01E0" w:firstRow="1" w:lastRow="1" w:firstColumn="1" w:lastColumn="1" w:noHBand="0" w:noVBand="0"/>
      </w:tblPr>
      <w:tblGrid>
        <w:gridCol w:w="7825"/>
      </w:tblGrid>
      <w:tr w:rsidR="00C01A23" w:rsidRPr="00C01A23" w:rsidTr="00C01A23">
        <w:trPr>
          <w:jc w:val="center"/>
        </w:trPr>
        <w:tc>
          <w:tcPr>
            <w:tcW w:w="8249" w:type="dxa"/>
            <w:shd w:val="clear" w:color="auto" w:fill="auto"/>
          </w:tcPr>
          <w:p w:rsidR="00C01A23" w:rsidRPr="00C01A23" w:rsidRDefault="00C01A23" w:rsidP="00C01A23">
            <w:pPr>
              <w:suppressAutoHyphens w:val="0"/>
              <w:jc w:val="center"/>
              <w:rPr>
                <w:b/>
                <w:lang w:eastAsia="ru-RU"/>
              </w:rPr>
            </w:pPr>
            <w:r w:rsidRPr="00C01A23">
              <w:rPr>
                <w:b/>
                <w:sz w:val="22"/>
                <w:szCs w:val="22"/>
                <w:lang w:eastAsia="ru-RU"/>
              </w:rPr>
              <w:t xml:space="preserve">О внесении изменений в решение </w:t>
            </w:r>
            <w:proofErr w:type="spellStart"/>
            <w:r w:rsidRPr="00C01A23">
              <w:rPr>
                <w:b/>
                <w:sz w:val="22"/>
                <w:szCs w:val="22"/>
                <w:lang w:eastAsia="ru-RU"/>
              </w:rPr>
              <w:t>Просницкой</w:t>
            </w:r>
            <w:proofErr w:type="spellEnd"/>
            <w:r w:rsidRPr="00C01A23">
              <w:rPr>
                <w:b/>
                <w:sz w:val="22"/>
                <w:szCs w:val="22"/>
                <w:lang w:eastAsia="ru-RU"/>
              </w:rPr>
              <w:t xml:space="preserve"> сельской Думы от 20.12.2024 № 23/112 «О бюджете </w:t>
            </w:r>
            <w:proofErr w:type="spellStart"/>
            <w:r w:rsidRPr="00C01A23">
              <w:rPr>
                <w:b/>
                <w:sz w:val="22"/>
                <w:szCs w:val="22"/>
                <w:lang w:eastAsia="ru-RU"/>
              </w:rPr>
              <w:t>Просницкого</w:t>
            </w:r>
            <w:proofErr w:type="spellEnd"/>
            <w:r w:rsidRPr="00C01A23">
              <w:rPr>
                <w:b/>
                <w:sz w:val="22"/>
                <w:szCs w:val="22"/>
                <w:lang w:eastAsia="ru-RU"/>
              </w:rPr>
              <w:t xml:space="preserve"> сельского поселения на 2025 год и плановый период 2026 и 2027 годов»</w:t>
            </w:r>
          </w:p>
          <w:p w:rsidR="00C01A23" w:rsidRPr="00C01A23" w:rsidRDefault="00C01A23" w:rsidP="00C01A23">
            <w:pPr>
              <w:suppressAutoHyphens w:val="0"/>
              <w:jc w:val="center"/>
              <w:rPr>
                <w:b/>
                <w:lang w:eastAsia="ru-RU"/>
              </w:rPr>
            </w:pPr>
          </w:p>
        </w:tc>
      </w:tr>
    </w:tbl>
    <w:p w:rsidR="00C01A23" w:rsidRPr="00C01A23" w:rsidRDefault="00C01A23" w:rsidP="00C01A23">
      <w:pPr>
        <w:suppressAutoHyphens w:val="0"/>
        <w:ind w:firstLine="708"/>
        <w:jc w:val="both"/>
        <w:rPr>
          <w:sz w:val="22"/>
          <w:szCs w:val="22"/>
          <w:lang w:eastAsia="ru-RU"/>
        </w:rPr>
      </w:pPr>
      <w:r w:rsidRPr="00C01A23">
        <w:rPr>
          <w:sz w:val="22"/>
          <w:szCs w:val="22"/>
          <w:lang w:eastAsia="ru-RU"/>
        </w:rPr>
        <w:t xml:space="preserve">В соответствии с частью 1 статьи 23, п.4 статьи 46 Устава </w:t>
      </w:r>
      <w:proofErr w:type="spellStart"/>
      <w:r w:rsidRPr="00C01A23">
        <w:rPr>
          <w:sz w:val="22"/>
          <w:szCs w:val="22"/>
          <w:lang w:eastAsia="ru-RU"/>
        </w:rPr>
        <w:t>Просницкого</w:t>
      </w:r>
      <w:proofErr w:type="spellEnd"/>
      <w:r w:rsidRPr="00C01A23">
        <w:rPr>
          <w:sz w:val="22"/>
          <w:szCs w:val="22"/>
          <w:lang w:eastAsia="ru-RU"/>
        </w:rPr>
        <w:t xml:space="preserve"> сельского поселения Кирово-Чепецкого района Кировской области </w:t>
      </w:r>
      <w:proofErr w:type="spellStart"/>
      <w:r w:rsidRPr="00C01A23">
        <w:rPr>
          <w:sz w:val="22"/>
          <w:szCs w:val="22"/>
          <w:lang w:eastAsia="ru-RU"/>
        </w:rPr>
        <w:t>Просницкая</w:t>
      </w:r>
      <w:proofErr w:type="spellEnd"/>
      <w:r w:rsidRPr="00C01A23">
        <w:rPr>
          <w:sz w:val="22"/>
          <w:szCs w:val="22"/>
          <w:lang w:eastAsia="ru-RU"/>
        </w:rPr>
        <w:t xml:space="preserve"> сельская Дума РЕШИЛА:</w:t>
      </w:r>
    </w:p>
    <w:p w:rsidR="00C01A23" w:rsidRPr="00C01A23" w:rsidRDefault="00C01A23" w:rsidP="00C01A23">
      <w:pPr>
        <w:numPr>
          <w:ilvl w:val="0"/>
          <w:numId w:val="14"/>
        </w:numPr>
        <w:tabs>
          <w:tab w:val="num" w:pos="284"/>
        </w:tabs>
        <w:suppressAutoHyphens w:val="0"/>
        <w:ind w:left="0" w:firstLine="709"/>
        <w:jc w:val="both"/>
        <w:rPr>
          <w:sz w:val="22"/>
          <w:szCs w:val="22"/>
          <w:lang w:eastAsia="ru-RU"/>
        </w:rPr>
      </w:pPr>
      <w:r w:rsidRPr="00C01A23">
        <w:rPr>
          <w:sz w:val="22"/>
          <w:szCs w:val="22"/>
          <w:lang w:eastAsia="ru-RU"/>
        </w:rPr>
        <w:t xml:space="preserve">Внести изменения в решение </w:t>
      </w:r>
      <w:proofErr w:type="spellStart"/>
      <w:r w:rsidRPr="00C01A23">
        <w:rPr>
          <w:sz w:val="22"/>
          <w:szCs w:val="22"/>
          <w:lang w:eastAsia="ru-RU"/>
        </w:rPr>
        <w:t>Просницкой</w:t>
      </w:r>
      <w:proofErr w:type="spellEnd"/>
      <w:r w:rsidRPr="00C01A23">
        <w:rPr>
          <w:sz w:val="22"/>
          <w:szCs w:val="22"/>
          <w:lang w:eastAsia="ru-RU"/>
        </w:rPr>
        <w:t xml:space="preserve"> сельской Думы от 20.12.2024 № 23/112 «О бюджете </w:t>
      </w:r>
      <w:proofErr w:type="spellStart"/>
      <w:r w:rsidRPr="00C01A23">
        <w:rPr>
          <w:sz w:val="22"/>
          <w:szCs w:val="22"/>
          <w:lang w:eastAsia="ru-RU"/>
        </w:rPr>
        <w:t>Просницкого</w:t>
      </w:r>
      <w:proofErr w:type="spellEnd"/>
      <w:r w:rsidRPr="00C01A23">
        <w:rPr>
          <w:sz w:val="22"/>
          <w:szCs w:val="22"/>
          <w:lang w:eastAsia="ru-RU"/>
        </w:rPr>
        <w:t xml:space="preserve"> сельского поселения на 2025 год и плановый период 2026 и 2027 годов»: </w:t>
      </w:r>
    </w:p>
    <w:p w:rsidR="00C01A23" w:rsidRPr="00C01A23" w:rsidRDefault="00C01A23" w:rsidP="00C01A23">
      <w:pPr>
        <w:numPr>
          <w:ilvl w:val="1"/>
          <w:numId w:val="14"/>
        </w:numPr>
        <w:suppressAutoHyphens w:val="0"/>
        <w:ind w:left="0" w:firstLine="709"/>
        <w:jc w:val="both"/>
        <w:rPr>
          <w:sz w:val="22"/>
          <w:szCs w:val="22"/>
          <w:lang w:eastAsia="ru-RU"/>
        </w:rPr>
      </w:pPr>
      <w:r w:rsidRPr="00C01A23">
        <w:rPr>
          <w:sz w:val="22"/>
          <w:szCs w:val="22"/>
          <w:lang w:eastAsia="ru-RU"/>
        </w:rPr>
        <w:t xml:space="preserve">Увеличить общий объем доходов бюджета </w:t>
      </w:r>
      <w:proofErr w:type="spellStart"/>
      <w:r w:rsidRPr="00C01A23">
        <w:rPr>
          <w:sz w:val="22"/>
          <w:szCs w:val="22"/>
          <w:lang w:eastAsia="ru-RU"/>
        </w:rPr>
        <w:t>Просницкого</w:t>
      </w:r>
      <w:proofErr w:type="spellEnd"/>
      <w:r w:rsidRPr="00C01A23">
        <w:rPr>
          <w:sz w:val="22"/>
          <w:szCs w:val="22"/>
          <w:lang w:eastAsia="ru-RU"/>
        </w:rPr>
        <w:t xml:space="preserve"> сельского поселения на 2025 год в сумме 3362,44 тыс. рублей.</w:t>
      </w:r>
    </w:p>
    <w:p w:rsidR="00C01A23" w:rsidRPr="00C01A23" w:rsidRDefault="00C01A23" w:rsidP="00C01A23">
      <w:pPr>
        <w:numPr>
          <w:ilvl w:val="1"/>
          <w:numId w:val="14"/>
        </w:numPr>
        <w:suppressAutoHyphens w:val="0"/>
        <w:ind w:left="0" w:firstLine="709"/>
        <w:jc w:val="both"/>
        <w:rPr>
          <w:sz w:val="22"/>
          <w:szCs w:val="22"/>
          <w:lang w:eastAsia="ru-RU"/>
        </w:rPr>
      </w:pPr>
      <w:r w:rsidRPr="00C01A23">
        <w:rPr>
          <w:sz w:val="22"/>
          <w:szCs w:val="22"/>
          <w:lang w:eastAsia="ru-RU"/>
        </w:rPr>
        <w:t xml:space="preserve">Увеличить общий объем расходов бюджета </w:t>
      </w:r>
      <w:proofErr w:type="spellStart"/>
      <w:r w:rsidRPr="00C01A23">
        <w:rPr>
          <w:sz w:val="22"/>
          <w:szCs w:val="22"/>
          <w:lang w:eastAsia="ru-RU"/>
        </w:rPr>
        <w:t>Просницкого</w:t>
      </w:r>
      <w:proofErr w:type="spellEnd"/>
      <w:r w:rsidRPr="00C01A23">
        <w:rPr>
          <w:sz w:val="22"/>
          <w:szCs w:val="22"/>
          <w:lang w:eastAsia="ru-RU"/>
        </w:rPr>
        <w:t xml:space="preserve"> сельского поселения на 2025 год в сумме 3310,98 тыс. рублей. </w:t>
      </w:r>
    </w:p>
    <w:p w:rsidR="00C01A23" w:rsidRPr="00C01A23" w:rsidRDefault="00C01A23" w:rsidP="00C01A23">
      <w:pPr>
        <w:numPr>
          <w:ilvl w:val="1"/>
          <w:numId w:val="14"/>
        </w:numPr>
        <w:suppressAutoHyphens w:val="0"/>
        <w:ind w:left="0" w:firstLine="709"/>
        <w:jc w:val="both"/>
        <w:rPr>
          <w:sz w:val="22"/>
          <w:szCs w:val="22"/>
          <w:lang w:eastAsia="ru-RU"/>
        </w:rPr>
      </w:pPr>
      <w:r w:rsidRPr="00C01A23">
        <w:rPr>
          <w:sz w:val="22"/>
          <w:szCs w:val="22"/>
          <w:lang w:eastAsia="ru-RU"/>
        </w:rPr>
        <w:t xml:space="preserve">Увеличить общий объем доходов бюджета </w:t>
      </w:r>
      <w:proofErr w:type="spellStart"/>
      <w:r w:rsidRPr="00C01A23">
        <w:rPr>
          <w:sz w:val="22"/>
          <w:szCs w:val="22"/>
          <w:lang w:eastAsia="ru-RU"/>
        </w:rPr>
        <w:t>Просницкого</w:t>
      </w:r>
      <w:proofErr w:type="spellEnd"/>
      <w:r w:rsidRPr="00C01A23">
        <w:rPr>
          <w:sz w:val="22"/>
          <w:szCs w:val="22"/>
          <w:lang w:eastAsia="ru-RU"/>
        </w:rPr>
        <w:t xml:space="preserve"> сельского поселения на 2026 год в сумме 14,70 тыс. рублей.</w:t>
      </w:r>
    </w:p>
    <w:p w:rsidR="00C01A23" w:rsidRPr="00C01A23" w:rsidRDefault="00C01A23" w:rsidP="00C01A23">
      <w:pPr>
        <w:numPr>
          <w:ilvl w:val="1"/>
          <w:numId w:val="14"/>
        </w:numPr>
        <w:suppressAutoHyphens w:val="0"/>
        <w:ind w:left="0" w:firstLine="709"/>
        <w:jc w:val="both"/>
        <w:rPr>
          <w:sz w:val="22"/>
          <w:szCs w:val="22"/>
          <w:lang w:eastAsia="ru-RU"/>
        </w:rPr>
      </w:pPr>
      <w:r w:rsidRPr="00C01A23">
        <w:rPr>
          <w:sz w:val="22"/>
          <w:szCs w:val="22"/>
          <w:lang w:eastAsia="ru-RU"/>
        </w:rPr>
        <w:lastRenderedPageBreak/>
        <w:t xml:space="preserve">Увеличить общий объем расходов бюджета </w:t>
      </w:r>
      <w:proofErr w:type="spellStart"/>
      <w:r w:rsidRPr="00C01A23">
        <w:rPr>
          <w:sz w:val="22"/>
          <w:szCs w:val="22"/>
          <w:lang w:eastAsia="ru-RU"/>
        </w:rPr>
        <w:t>Просницкого</w:t>
      </w:r>
      <w:proofErr w:type="spellEnd"/>
      <w:r w:rsidRPr="00C01A23">
        <w:rPr>
          <w:sz w:val="22"/>
          <w:szCs w:val="22"/>
          <w:lang w:eastAsia="ru-RU"/>
        </w:rPr>
        <w:t xml:space="preserve"> сельского поселения на 2026 год в сумме 14,70 тыс. рублей.</w:t>
      </w:r>
    </w:p>
    <w:p w:rsidR="00C01A23" w:rsidRPr="00C01A23" w:rsidRDefault="00C01A23" w:rsidP="00C01A23">
      <w:pPr>
        <w:numPr>
          <w:ilvl w:val="1"/>
          <w:numId w:val="14"/>
        </w:numPr>
        <w:suppressAutoHyphens w:val="0"/>
        <w:ind w:left="0" w:firstLine="709"/>
        <w:jc w:val="both"/>
        <w:rPr>
          <w:sz w:val="22"/>
          <w:szCs w:val="22"/>
          <w:lang w:eastAsia="ru-RU"/>
        </w:rPr>
      </w:pPr>
      <w:r w:rsidRPr="00C01A23">
        <w:rPr>
          <w:sz w:val="22"/>
          <w:szCs w:val="22"/>
          <w:lang w:eastAsia="ru-RU"/>
        </w:rPr>
        <w:t xml:space="preserve">Увеличить общий объем доходов бюджета </w:t>
      </w:r>
      <w:proofErr w:type="spellStart"/>
      <w:r w:rsidRPr="00C01A23">
        <w:rPr>
          <w:sz w:val="22"/>
          <w:szCs w:val="22"/>
          <w:lang w:eastAsia="ru-RU"/>
        </w:rPr>
        <w:t>Просницкого</w:t>
      </w:r>
      <w:proofErr w:type="spellEnd"/>
      <w:r w:rsidRPr="00C01A23">
        <w:rPr>
          <w:sz w:val="22"/>
          <w:szCs w:val="22"/>
          <w:lang w:eastAsia="ru-RU"/>
        </w:rPr>
        <w:t xml:space="preserve"> сельского поселения на 2027 год в сумме 14,70 тыс. рублей.</w:t>
      </w:r>
    </w:p>
    <w:p w:rsidR="00C01A23" w:rsidRPr="00C01A23" w:rsidRDefault="00C01A23" w:rsidP="00C01A23">
      <w:pPr>
        <w:numPr>
          <w:ilvl w:val="1"/>
          <w:numId w:val="14"/>
        </w:numPr>
        <w:suppressAutoHyphens w:val="0"/>
        <w:ind w:left="0" w:firstLine="709"/>
        <w:jc w:val="both"/>
        <w:rPr>
          <w:sz w:val="22"/>
          <w:szCs w:val="22"/>
          <w:lang w:eastAsia="ru-RU"/>
        </w:rPr>
      </w:pPr>
      <w:r w:rsidRPr="00C01A23">
        <w:rPr>
          <w:sz w:val="22"/>
          <w:szCs w:val="22"/>
          <w:lang w:eastAsia="ru-RU"/>
        </w:rPr>
        <w:t xml:space="preserve">Увеличить общий объем расходов бюджета </w:t>
      </w:r>
      <w:proofErr w:type="spellStart"/>
      <w:r w:rsidRPr="00C01A23">
        <w:rPr>
          <w:sz w:val="22"/>
          <w:szCs w:val="22"/>
          <w:lang w:eastAsia="ru-RU"/>
        </w:rPr>
        <w:t>Просницкого</w:t>
      </w:r>
      <w:proofErr w:type="spellEnd"/>
      <w:r w:rsidRPr="00C01A23">
        <w:rPr>
          <w:sz w:val="22"/>
          <w:szCs w:val="22"/>
          <w:lang w:eastAsia="ru-RU"/>
        </w:rPr>
        <w:t xml:space="preserve"> сельского поселения на 2027 год в сумме 14,70 тыс. рублей.</w:t>
      </w:r>
    </w:p>
    <w:p w:rsidR="00C01A23" w:rsidRPr="00C01A23" w:rsidRDefault="00C01A23" w:rsidP="00C01A23">
      <w:pPr>
        <w:numPr>
          <w:ilvl w:val="1"/>
          <w:numId w:val="14"/>
        </w:numPr>
        <w:suppressAutoHyphens w:val="0"/>
        <w:ind w:left="0" w:firstLine="709"/>
        <w:jc w:val="both"/>
        <w:rPr>
          <w:sz w:val="22"/>
          <w:szCs w:val="22"/>
          <w:lang w:eastAsia="ru-RU"/>
        </w:rPr>
      </w:pPr>
      <w:r w:rsidRPr="00C01A23">
        <w:rPr>
          <w:sz w:val="22"/>
          <w:szCs w:val="22"/>
          <w:lang w:eastAsia="ru-RU"/>
        </w:rPr>
        <w:t>В статье 1:</w:t>
      </w:r>
    </w:p>
    <w:p w:rsidR="00C01A23" w:rsidRPr="00C01A23" w:rsidRDefault="00C01A23" w:rsidP="00C01A23">
      <w:pPr>
        <w:numPr>
          <w:ilvl w:val="2"/>
          <w:numId w:val="14"/>
        </w:numPr>
        <w:suppressAutoHyphens w:val="0"/>
        <w:ind w:left="0" w:firstLine="709"/>
        <w:jc w:val="both"/>
        <w:rPr>
          <w:sz w:val="22"/>
          <w:szCs w:val="22"/>
          <w:lang w:eastAsia="ru-RU"/>
        </w:rPr>
      </w:pPr>
      <w:r w:rsidRPr="00C01A23">
        <w:rPr>
          <w:sz w:val="22"/>
          <w:szCs w:val="22"/>
          <w:lang w:eastAsia="ru-RU"/>
        </w:rPr>
        <w:t xml:space="preserve">В подпункте 1 части 1 цифру «16 480,25» </w:t>
      </w:r>
      <w:proofErr w:type="gramStart"/>
      <w:r w:rsidRPr="00C01A23">
        <w:rPr>
          <w:sz w:val="22"/>
          <w:szCs w:val="22"/>
          <w:lang w:eastAsia="ru-RU"/>
        </w:rPr>
        <w:t>заменить на цифру</w:t>
      </w:r>
      <w:proofErr w:type="gramEnd"/>
      <w:r w:rsidRPr="00C01A23">
        <w:rPr>
          <w:sz w:val="22"/>
          <w:szCs w:val="22"/>
          <w:lang w:eastAsia="ru-RU"/>
        </w:rPr>
        <w:t xml:space="preserve"> «19 842,69»;</w:t>
      </w:r>
    </w:p>
    <w:p w:rsidR="00C01A23" w:rsidRPr="00C01A23" w:rsidRDefault="00C01A23" w:rsidP="00C01A23">
      <w:pPr>
        <w:numPr>
          <w:ilvl w:val="2"/>
          <w:numId w:val="14"/>
        </w:numPr>
        <w:suppressAutoHyphens w:val="0"/>
        <w:ind w:left="0" w:firstLine="709"/>
        <w:jc w:val="both"/>
        <w:rPr>
          <w:sz w:val="22"/>
          <w:szCs w:val="22"/>
          <w:lang w:eastAsia="ru-RU"/>
        </w:rPr>
      </w:pPr>
      <w:r w:rsidRPr="00C01A23">
        <w:rPr>
          <w:sz w:val="22"/>
          <w:szCs w:val="22"/>
          <w:lang w:eastAsia="ru-RU"/>
        </w:rPr>
        <w:t xml:space="preserve">В подпункте 2 части 1 цифру «17 902,93» </w:t>
      </w:r>
      <w:proofErr w:type="gramStart"/>
      <w:r w:rsidRPr="00C01A23">
        <w:rPr>
          <w:sz w:val="22"/>
          <w:szCs w:val="22"/>
          <w:lang w:eastAsia="ru-RU"/>
        </w:rPr>
        <w:t>заменить на цифру</w:t>
      </w:r>
      <w:proofErr w:type="gramEnd"/>
      <w:r w:rsidRPr="00C01A23">
        <w:rPr>
          <w:sz w:val="22"/>
          <w:szCs w:val="22"/>
          <w:lang w:eastAsia="ru-RU"/>
        </w:rPr>
        <w:t xml:space="preserve"> «21 213,91»;</w:t>
      </w:r>
    </w:p>
    <w:p w:rsidR="00C01A23" w:rsidRPr="00C01A23" w:rsidRDefault="00C01A23" w:rsidP="00C01A23">
      <w:pPr>
        <w:numPr>
          <w:ilvl w:val="2"/>
          <w:numId w:val="14"/>
        </w:numPr>
        <w:suppressAutoHyphens w:val="0"/>
        <w:ind w:left="0" w:firstLine="709"/>
        <w:jc w:val="both"/>
        <w:rPr>
          <w:sz w:val="22"/>
          <w:szCs w:val="22"/>
          <w:lang w:eastAsia="ru-RU"/>
        </w:rPr>
      </w:pPr>
      <w:r w:rsidRPr="00C01A23">
        <w:rPr>
          <w:sz w:val="22"/>
          <w:szCs w:val="22"/>
          <w:lang w:eastAsia="ru-RU"/>
        </w:rPr>
        <w:t xml:space="preserve">В подпункте 3 части 1 цифру «1 422,68» </w:t>
      </w:r>
      <w:proofErr w:type="gramStart"/>
      <w:r w:rsidRPr="00C01A23">
        <w:rPr>
          <w:sz w:val="22"/>
          <w:szCs w:val="22"/>
          <w:lang w:eastAsia="ru-RU"/>
        </w:rPr>
        <w:t>заменить на цифру</w:t>
      </w:r>
      <w:proofErr w:type="gramEnd"/>
      <w:r w:rsidRPr="00C01A23">
        <w:rPr>
          <w:sz w:val="22"/>
          <w:szCs w:val="22"/>
          <w:lang w:eastAsia="ru-RU"/>
        </w:rPr>
        <w:t xml:space="preserve"> «1 371,22».</w:t>
      </w:r>
    </w:p>
    <w:p w:rsidR="00C01A23" w:rsidRPr="00C01A23" w:rsidRDefault="00C01A23" w:rsidP="00C01A23">
      <w:pPr>
        <w:numPr>
          <w:ilvl w:val="1"/>
          <w:numId w:val="14"/>
        </w:numPr>
        <w:suppressAutoHyphens w:val="0"/>
        <w:ind w:left="0" w:firstLine="709"/>
        <w:jc w:val="both"/>
        <w:rPr>
          <w:sz w:val="22"/>
          <w:szCs w:val="22"/>
          <w:lang w:eastAsia="ru-RU"/>
        </w:rPr>
      </w:pPr>
      <w:r w:rsidRPr="00C01A23">
        <w:rPr>
          <w:sz w:val="22"/>
          <w:szCs w:val="22"/>
          <w:lang w:eastAsia="ru-RU"/>
        </w:rPr>
        <w:t xml:space="preserve"> В статье 2:</w:t>
      </w:r>
    </w:p>
    <w:p w:rsidR="00C01A23" w:rsidRPr="00C01A23" w:rsidRDefault="00C01A23" w:rsidP="00C01A23">
      <w:pPr>
        <w:numPr>
          <w:ilvl w:val="2"/>
          <w:numId w:val="14"/>
        </w:numPr>
        <w:suppressAutoHyphens w:val="0"/>
        <w:ind w:left="0" w:firstLine="709"/>
        <w:jc w:val="both"/>
        <w:rPr>
          <w:sz w:val="22"/>
          <w:szCs w:val="22"/>
          <w:lang w:eastAsia="ru-RU"/>
        </w:rPr>
      </w:pPr>
      <w:r w:rsidRPr="00C01A23">
        <w:rPr>
          <w:sz w:val="22"/>
          <w:szCs w:val="22"/>
          <w:lang w:eastAsia="ru-RU"/>
        </w:rPr>
        <w:t xml:space="preserve">В подпункте 1 части 1 цифру «17 310,91» </w:t>
      </w:r>
      <w:proofErr w:type="gramStart"/>
      <w:r w:rsidRPr="00C01A23">
        <w:rPr>
          <w:sz w:val="22"/>
          <w:szCs w:val="22"/>
          <w:lang w:eastAsia="ru-RU"/>
        </w:rPr>
        <w:t>заменить на цифру</w:t>
      </w:r>
      <w:proofErr w:type="gramEnd"/>
      <w:r w:rsidRPr="00C01A23">
        <w:rPr>
          <w:sz w:val="22"/>
          <w:szCs w:val="22"/>
          <w:lang w:eastAsia="ru-RU"/>
        </w:rPr>
        <w:t xml:space="preserve"> «17 325,61», цифру «18 197,46» заменить на цифру «18 212,16»;</w:t>
      </w:r>
    </w:p>
    <w:p w:rsidR="00C01A23" w:rsidRPr="00C01A23" w:rsidRDefault="00C01A23" w:rsidP="00C01A23">
      <w:pPr>
        <w:numPr>
          <w:ilvl w:val="2"/>
          <w:numId w:val="14"/>
        </w:numPr>
        <w:suppressAutoHyphens w:val="0"/>
        <w:ind w:left="0" w:firstLine="709"/>
        <w:jc w:val="both"/>
        <w:rPr>
          <w:sz w:val="22"/>
          <w:szCs w:val="22"/>
          <w:lang w:eastAsia="ru-RU"/>
        </w:rPr>
      </w:pPr>
      <w:r w:rsidRPr="00C01A23">
        <w:rPr>
          <w:sz w:val="22"/>
          <w:szCs w:val="22"/>
          <w:lang w:eastAsia="ru-RU"/>
        </w:rPr>
        <w:t xml:space="preserve">В подпункте 2 части 1 цифру «17 310,91» </w:t>
      </w:r>
      <w:proofErr w:type="gramStart"/>
      <w:r w:rsidRPr="00C01A23">
        <w:rPr>
          <w:sz w:val="22"/>
          <w:szCs w:val="22"/>
          <w:lang w:eastAsia="ru-RU"/>
        </w:rPr>
        <w:t>заменить на цифру</w:t>
      </w:r>
      <w:proofErr w:type="gramEnd"/>
      <w:r w:rsidRPr="00C01A23">
        <w:rPr>
          <w:sz w:val="22"/>
          <w:szCs w:val="22"/>
          <w:lang w:eastAsia="ru-RU"/>
        </w:rPr>
        <w:t xml:space="preserve"> «17 325,61», цифру «18 197,46» заменить на цифру «18 212,16».</w:t>
      </w:r>
    </w:p>
    <w:p w:rsidR="00C01A23" w:rsidRPr="00C01A23" w:rsidRDefault="00C01A23" w:rsidP="00C01A23">
      <w:pPr>
        <w:numPr>
          <w:ilvl w:val="1"/>
          <w:numId w:val="14"/>
        </w:numPr>
        <w:suppressAutoHyphens w:val="0"/>
        <w:ind w:left="0" w:firstLine="709"/>
        <w:jc w:val="both"/>
        <w:rPr>
          <w:sz w:val="22"/>
          <w:szCs w:val="22"/>
          <w:lang w:eastAsia="ru-RU"/>
        </w:rPr>
      </w:pPr>
      <w:r w:rsidRPr="00C01A23">
        <w:rPr>
          <w:sz w:val="22"/>
          <w:szCs w:val="22"/>
          <w:lang w:eastAsia="ru-RU"/>
        </w:rPr>
        <w:t xml:space="preserve">В статье 11 в абзаце 2 цифру «54,9» </w:t>
      </w:r>
      <w:proofErr w:type="gramStart"/>
      <w:r w:rsidRPr="00C01A23">
        <w:rPr>
          <w:sz w:val="22"/>
          <w:szCs w:val="22"/>
          <w:lang w:eastAsia="ru-RU"/>
        </w:rPr>
        <w:t>заменить на цифру</w:t>
      </w:r>
      <w:proofErr w:type="gramEnd"/>
      <w:r w:rsidRPr="00C01A23">
        <w:rPr>
          <w:sz w:val="22"/>
          <w:szCs w:val="22"/>
          <w:lang w:eastAsia="ru-RU"/>
        </w:rPr>
        <w:t xml:space="preserve"> «44,0».</w:t>
      </w:r>
    </w:p>
    <w:p w:rsidR="00C01A23" w:rsidRPr="00C01A23" w:rsidRDefault="00C01A23" w:rsidP="00C01A23">
      <w:pPr>
        <w:numPr>
          <w:ilvl w:val="1"/>
          <w:numId w:val="14"/>
        </w:numPr>
        <w:suppressAutoHyphens w:val="0"/>
        <w:ind w:left="0" w:firstLine="709"/>
        <w:jc w:val="both"/>
        <w:rPr>
          <w:sz w:val="22"/>
          <w:szCs w:val="22"/>
          <w:lang w:eastAsia="ru-RU"/>
        </w:rPr>
      </w:pPr>
      <w:r w:rsidRPr="00C01A23">
        <w:rPr>
          <w:sz w:val="22"/>
          <w:szCs w:val="22"/>
          <w:lang w:eastAsia="ru-RU"/>
        </w:rPr>
        <w:t>Приложение № 3 утвердить в новой редакции согласно приложению.</w:t>
      </w:r>
    </w:p>
    <w:p w:rsidR="00C01A23" w:rsidRPr="00C01A23" w:rsidRDefault="00C01A23" w:rsidP="00C01A23">
      <w:pPr>
        <w:numPr>
          <w:ilvl w:val="1"/>
          <w:numId w:val="14"/>
        </w:numPr>
        <w:suppressAutoHyphens w:val="0"/>
        <w:ind w:left="0" w:firstLine="709"/>
        <w:jc w:val="both"/>
        <w:rPr>
          <w:sz w:val="22"/>
          <w:szCs w:val="22"/>
          <w:lang w:eastAsia="ru-RU"/>
        </w:rPr>
      </w:pPr>
      <w:r w:rsidRPr="00C01A23">
        <w:rPr>
          <w:sz w:val="22"/>
          <w:szCs w:val="22"/>
          <w:lang w:eastAsia="ru-RU"/>
        </w:rPr>
        <w:t>Приложение № 4 утвердить в новой редакции согласно приложению.</w:t>
      </w:r>
    </w:p>
    <w:p w:rsidR="00C01A23" w:rsidRPr="00C01A23" w:rsidRDefault="00C01A23" w:rsidP="00C01A23">
      <w:pPr>
        <w:numPr>
          <w:ilvl w:val="1"/>
          <w:numId w:val="14"/>
        </w:numPr>
        <w:suppressAutoHyphens w:val="0"/>
        <w:ind w:left="0" w:firstLine="709"/>
        <w:jc w:val="both"/>
        <w:rPr>
          <w:sz w:val="22"/>
          <w:szCs w:val="22"/>
          <w:lang w:eastAsia="ru-RU"/>
        </w:rPr>
      </w:pPr>
      <w:r w:rsidRPr="00C01A23">
        <w:rPr>
          <w:sz w:val="22"/>
          <w:szCs w:val="22"/>
          <w:lang w:eastAsia="ru-RU"/>
        </w:rPr>
        <w:t>Приложение № 5 утвердить в новой редакции согласно приложению.</w:t>
      </w:r>
    </w:p>
    <w:p w:rsidR="00C01A23" w:rsidRPr="00C01A23" w:rsidRDefault="00C01A23" w:rsidP="00C01A23">
      <w:pPr>
        <w:numPr>
          <w:ilvl w:val="1"/>
          <w:numId w:val="14"/>
        </w:numPr>
        <w:suppressAutoHyphens w:val="0"/>
        <w:ind w:left="0" w:firstLine="709"/>
        <w:jc w:val="both"/>
        <w:rPr>
          <w:sz w:val="22"/>
          <w:szCs w:val="22"/>
          <w:lang w:eastAsia="ru-RU"/>
        </w:rPr>
      </w:pPr>
      <w:r w:rsidRPr="00C01A23">
        <w:rPr>
          <w:sz w:val="22"/>
          <w:szCs w:val="22"/>
          <w:lang w:eastAsia="ru-RU"/>
        </w:rPr>
        <w:t>Приложение № 6 утвердить в новой редакции согласно приложению.</w:t>
      </w:r>
    </w:p>
    <w:p w:rsidR="00C01A23" w:rsidRPr="00C01A23" w:rsidRDefault="00C01A23" w:rsidP="00C01A23">
      <w:pPr>
        <w:numPr>
          <w:ilvl w:val="1"/>
          <w:numId w:val="14"/>
        </w:numPr>
        <w:suppressAutoHyphens w:val="0"/>
        <w:ind w:left="0" w:firstLine="709"/>
        <w:jc w:val="both"/>
        <w:rPr>
          <w:sz w:val="22"/>
          <w:szCs w:val="22"/>
          <w:lang w:eastAsia="ru-RU"/>
        </w:rPr>
      </w:pPr>
      <w:r w:rsidRPr="00C01A23">
        <w:rPr>
          <w:sz w:val="22"/>
          <w:szCs w:val="22"/>
          <w:lang w:eastAsia="ru-RU"/>
        </w:rPr>
        <w:t>Приложение № 7 утвердить в новой редакции согласно приложению.</w:t>
      </w:r>
    </w:p>
    <w:p w:rsidR="00C01A23" w:rsidRPr="00C01A23" w:rsidRDefault="00C01A23" w:rsidP="00C01A23">
      <w:pPr>
        <w:numPr>
          <w:ilvl w:val="1"/>
          <w:numId w:val="14"/>
        </w:numPr>
        <w:suppressAutoHyphens w:val="0"/>
        <w:ind w:left="0" w:firstLine="709"/>
        <w:jc w:val="both"/>
        <w:rPr>
          <w:sz w:val="22"/>
          <w:szCs w:val="22"/>
          <w:lang w:eastAsia="ru-RU"/>
        </w:rPr>
      </w:pPr>
      <w:r w:rsidRPr="00C01A23">
        <w:rPr>
          <w:sz w:val="22"/>
          <w:szCs w:val="22"/>
          <w:lang w:eastAsia="ru-RU"/>
        </w:rPr>
        <w:t>Приложение № 8 утвердить в новой редакции согласно приложению.</w:t>
      </w:r>
    </w:p>
    <w:p w:rsidR="00C01A23" w:rsidRPr="00C01A23" w:rsidRDefault="00C01A23" w:rsidP="00C01A23">
      <w:pPr>
        <w:numPr>
          <w:ilvl w:val="1"/>
          <w:numId w:val="14"/>
        </w:numPr>
        <w:suppressAutoHyphens w:val="0"/>
        <w:ind w:left="0" w:firstLine="709"/>
        <w:jc w:val="both"/>
        <w:rPr>
          <w:sz w:val="22"/>
          <w:szCs w:val="22"/>
          <w:lang w:eastAsia="ru-RU"/>
        </w:rPr>
      </w:pPr>
      <w:r w:rsidRPr="00C01A23">
        <w:rPr>
          <w:sz w:val="22"/>
          <w:szCs w:val="22"/>
          <w:lang w:eastAsia="ru-RU"/>
        </w:rPr>
        <w:t>Приложение № 9 утвердить в новой редакции согласно приложению.</w:t>
      </w:r>
    </w:p>
    <w:p w:rsidR="00C01A23" w:rsidRPr="00C01A23" w:rsidRDefault="00C01A23" w:rsidP="00C01A23">
      <w:pPr>
        <w:numPr>
          <w:ilvl w:val="1"/>
          <w:numId w:val="14"/>
        </w:numPr>
        <w:suppressAutoHyphens w:val="0"/>
        <w:ind w:left="0" w:firstLine="709"/>
        <w:jc w:val="both"/>
        <w:rPr>
          <w:sz w:val="22"/>
          <w:szCs w:val="22"/>
          <w:lang w:eastAsia="ru-RU"/>
        </w:rPr>
      </w:pPr>
      <w:r w:rsidRPr="00C01A23">
        <w:rPr>
          <w:sz w:val="22"/>
          <w:szCs w:val="22"/>
          <w:lang w:eastAsia="ru-RU"/>
        </w:rPr>
        <w:t>Приложение № 10 утвердить в новой редакции согласно приложению.</w:t>
      </w:r>
    </w:p>
    <w:p w:rsidR="00C01A23" w:rsidRPr="00C01A23" w:rsidRDefault="00C01A23" w:rsidP="00C01A23">
      <w:pPr>
        <w:numPr>
          <w:ilvl w:val="1"/>
          <w:numId w:val="14"/>
        </w:numPr>
        <w:suppressAutoHyphens w:val="0"/>
        <w:ind w:left="0" w:firstLine="709"/>
        <w:jc w:val="both"/>
        <w:rPr>
          <w:sz w:val="22"/>
          <w:szCs w:val="22"/>
          <w:lang w:eastAsia="ru-RU"/>
        </w:rPr>
      </w:pPr>
      <w:r w:rsidRPr="00C01A23">
        <w:rPr>
          <w:sz w:val="22"/>
          <w:szCs w:val="22"/>
          <w:lang w:eastAsia="ru-RU"/>
        </w:rPr>
        <w:t>Приложение № 11 утвердить в новой редакции согласно приложению.</w:t>
      </w:r>
    </w:p>
    <w:p w:rsidR="00C01A23" w:rsidRPr="00C01A23" w:rsidRDefault="00C01A23" w:rsidP="00C01A23">
      <w:pPr>
        <w:numPr>
          <w:ilvl w:val="1"/>
          <w:numId w:val="14"/>
        </w:numPr>
        <w:suppressAutoHyphens w:val="0"/>
        <w:ind w:left="0" w:firstLine="709"/>
        <w:jc w:val="both"/>
        <w:rPr>
          <w:sz w:val="22"/>
          <w:szCs w:val="22"/>
          <w:lang w:eastAsia="ru-RU"/>
        </w:rPr>
      </w:pPr>
      <w:r w:rsidRPr="00C01A23">
        <w:rPr>
          <w:sz w:val="22"/>
          <w:szCs w:val="22"/>
          <w:lang w:eastAsia="ru-RU"/>
        </w:rPr>
        <w:t>Приложение № 12 утвердить в новой редакции согласно приложению.</w:t>
      </w:r>
    </w:p>
    <w:p w:rsidR="00C01A23" w:rsidRPr="00C01A23" w:rsidRDefault="00C01A23" w:rsidP="00C01A23">
      <w:pPr>
        <w:ind w:firstLine="709"/>
        <w:jc w:val="both"/>
        <w:rPr>
          <w:rFonts w:eastAsia="Calibri"/>
          <w:sz w:val="22"/>
          <w:szCs w:val="22"/>
          <w:lang w:eastAsia="en-US"/>
        </w:rPr>
      </w:pPr>
      <w:r w:rsidRPr="00C01A23">
        <w:rPr>
          <w:rFonts w:eastAsia="Lucida Sans Unicode"/>
          <w:kern w:val="2"/>
          <w:sz w:val="22"/>
          <w:szCs w:val="22"/>
          <w:lang w:eastAsia="hi-IN" w:bidi="hi-IN"/>
        </w:rPr>
        <w:t xml:space="preserve">2. Настоящее решение вступает в силу со дня его официального опубликования в </w:t>
      </w:r>
      <w:r w:rsidRPr="00C01A23">
        <w:rPr>
          <w:rFonts w:eastAsia="Calibri"/>
          <w:sz w:val="22"/>
          <w:szCs w:val="22"/>
          <w:lang w:eastAsia="en-US"/>
        </w:rPr>
        <w:t xml:space="preserve">«Информационном бюллетене органов местного самоуправления </w:t>
      </w:r>
      <w:proofErr w:type="spellStart"/>
      <w:r w:rsidRPr="00C01A23">
        <w:rPr>
          <w:rFonts w:eastAsia="Calibri"/>
          <w:sz w:val="22"/>
          <w:szCs w:val="22"/>
          <w:lang w:eastAsia="en-US"/>
        </w:rPr>
        <w:t>Просницкого</w:t>
      </w:r>
      <w:proofErr w:type="spellEnd"/>
      <w:r w:rsidRPr="00C01A23">
        <w:rPr>
          <w:rFonts w:eastAsia="Calibri"/>
          <w:sz w:val="22"/>
          <w:szCs w:val="22"/>
          <w:lang w:eastAsia="en-US"/>
        </w:rPr>
        <w:t xml:space="preserve"> сельского поселения Кирово-Чепецкого района Кировской области»</w:t>
      </w:r>
      <w:r w:rsidRPr="00C01A23">
        <w:rPr>
          <w:sz w:val="22"/>
          <w:szCs w:val="22"/>
          <w:lang w:eastAsia="ru-RU"/>
        </w:rPr>
        <w:t xml:space="preserve"> и </w:t>
      </w:r>
      <w:r w:rsidRPr="00C01A23">
        <w:rPr>
          <w:kern w:val="1"/>
          <w:sz w:val="22"/>
          <w:szCs w:val="22"/>
          <w:lang w:eastAsia="hi-IN" w:bidi="hi-IN"/>
        </w:rPr>
        <w:t xml:space="preserve">на официальном сайте </w:t>
      </w:r>
      <w:proofErr w:type="spellStart"/>
      <w:r w:rsidRPr="00C01A23">
        <w:rPr>
          <w:kern w:val="1"/>
          <w:sz w:val="22"/>
          <w:szCs w:val="22"/>
          <w:lang w:eastAsia="hi-IN" w:bidi="hi-IN"/>
        </w:rPr>
        <w:t>Просницкого</w:t>
      </w:r>
      <w:proofErr w:type="spellEnd"/>
      <w:r w:rsidRPr="00C01A23">
        <w:rPr>
          <w:kern w:val="1"/>
          <w:sz w:val="22"/>
          <w:szCs w:val="22"/>
          <w:lang w:eastAsia="hi-IN" w:bidi="hi-IN"/>
        </w:rPr>
        <w:t xml:space="preserve"> сельского поселения</w:t>
      </w:r>
      <w:r w:rsidRPr="00C01A23">
        <w:rPr>
          <w:rFonts w:eastAsia="Calibri"/>
          <w:sz w:val="22"/>
          <w:szCs w:val="22"/>
          <w:lang w:eastAsia="en-US"/>
        </w:rPr>
        <w:t>.</w:t>
      </w:r>
    </w:p>
    <w:p w:rsidR="00C01A23" w:rsidRPr="00C01A23" w:rsidRDefault="00C01A23" w:rsidP="00C01A23">
      <w:pPr>
        <w:ind w:left="644"/>
        <w:jc w:val="both"/>
        <w:rPr>
          <w:rFonts w:eastAsia="Calibri"/>
          <w:sz w:val="22"/>
          <w:szCs w:val="22"/>
          <w:lang w:eastAsia="en-US"/>
        </w:rPr>
      </w:pPr>
    </w:p>
    <w:tbl>
      <w:tblPr>
        <w:tblW w:w="9640" w:type="dxa"/>
        <w:tblInd w:w="-34" w:type="dxa"/>
        <w:tblLayout w:type="fixed"/>
        <w:tblLook w:val="01E0" w:firstRow="1" w:lastRow="1" w:firstColumn="1" w:lastColumn="1" w:noHBand="0" w:noVBand="0"/>
      </w:tblPr>
      <w:tblGrid>
        <w:gridCol w:w="9356"/>
        <w:gridCol w:w="284"/>
      </w:tblGrid>
      <w:tr w:rsidR="00C01A23" w:rsidRPr="00C01A23" w:rsidTr="00C01A23">
        <w:tc>
          <w:tcPr>
            <w:tcW w:w="9356" w:type="dxa"/>
            <w:shd w:val="clear" w:color="auto" w:fill="auto"/>
          </w:tcPr>
          <w:p w:rsidR="00C01A23" w:rsidRPr="00C01A23" w:rsidRDefault="00C01A23" w:rsidP="00C01A23">
            <w:pPr>
              <w:ind w:left="176" w:hanging="176"/>
              <w:rPr>
                <w:rFonts w:eastAsia="Lucida Sans Unicode"/>
                <w:kern w:val="2"/>
                <w:lang w:eastAsia="hi-IN" w:bidi="hi-IN"/>
              </w:rPr>
            </w:pPr>
            <w:r w:rsidRPr="00C01A23">
              <w:rPr>
                <w:rFonts w:eastAsia="Lucida Sans Unicode"/>
                <w:kern w:val="2"/>
                <w:sz w:val="22"/>
                <w:szCs w:val="22"/>
                <w:lang w:eastAsia="hi-IN" w:bidi="hi-IN"/>
              </w:rPr>
              <w:t xml:space="preserve">Председатель </w:t>
            </w:r>
            <w:proofErr w:type="spellStart"/>
            <w:r w:rsidRPr="00C01A23">
              <w:rPr>
                <w:rFonts w:eastAsia="Lucida Sans Unicode"/>
                <w:kern w:val="2"/>
                <w:sz w:val="22"/>
                <w:szCs w:val="22"/>
                <w:lang w:eastAsia="hi-IN" w:bidi="hi-IN"/>
              </w:rPr>
              <w:t>Просницкой</w:t>
            </w:r>
            <w:proofErr w:type="spellEnd"/>
            <w:r w:rsidRPr="00C01A23">
              <w:rPr>
                <w:rFonts w:eastAsia="Lucida Sans Unicode"/>
                <w:kern w:val="2"/>
                <w:sz w:val="22"/>
                <w:szCs w:val="22"/>
                <w:lang w:eastAsia="hi-IN" w:bidi="hi-IN"/>
              </w:rPr>
              <w:t xml:space="preserve"> сельской Думы </w:t>
            </w:r>
          </w:p>
          <w:p w:rsidR="00C01A23" w:rsidRPr="00C01A23" w:rsidRDefault="00C01A23" w:rsidP="00C01A23">
            <w:pPr>
              <w:ind w:left="176" w:hanging="176"/>
              <w:rPr>
                <w:rFonts w:eastAsia="Lucida Sans Unicode"/>
                <w:kern w:val="2"/>
                <w:lang w:eastAsia="hi-IN" w:bidi="hi-IN"/>
              </w:rPr>
            </w:pPr>
            <w:r w:rsidRPr="00C01A23">
              <w:rPr>
                <w:rFonts w:eastAsia="Lucida Sans Unicode"/>
                <w:kern w:val="2"/>
                <w:sz w:val="22"/>
                <w:szCs w:val="22"/>
                <w:lang w:eastAsia="hi-IN" w:bidi="hi-IN"/>
              </w:rPr>
              <w:t>Кирово-Чепецкого района</w:t>
            </w:r>
          </w:p>
          <w:p w:rsidR="00C01A23" w:rsidRPr="00C01A23" w:rsidRDefault="00C01A23" w:rsidP="00C01A23">
            <w:pPr>
              <w:ind w:left="176" w:hanging="176"/>
              <w:rPr>
                <w:rFonts w:eastAsia="Lucida Sans Unicode"/>
                <w:kern w:val="2"/>
                <w:lang w:eastAsia="hi-IN" w:bidi="hi-IN"/>
              </w:rPr>
            </w:pPr>
            <w:r w:rsidRPr="00C01A23">
              <w:rPr>
                <w:rFonts w:eastAsia="Lucida Sans Unicode"/>
                <w:kern w:val="2"/>
                <w:sz w:val="22"/>
                <w:szCs w:val="22"/>
                <w:lang w:eastAsia="hi-IN" w:bidi="hi-IN"/>
              </w:rPr>
              <w:t xml:space="preserve">Кировской области                                                                         А.А. </w:t>
            </w:r>
            <w:proofErr w:type="spellStart"/>
            <w:r w:rsidRPr="00C01A23">
              <w:rPr>
                <w:rFonts w:eastAsia="Lucida Sans Unicode"/>
                <w:kern w:val="2"/>
                <w:sz w:val="22"/>
                <w:szCs w:val="22"/>
                <w:lang w:eastAsia="hi-IN" w:bidi="hi-IN"/>
              </w:rPr>
              <w:t>Чувашов</w:t>
            </w:r>
            <w:proofErr w:type="spellEnd"/>
            <w:r w:rsidRPr="00C01A23">
              <w:rPr>
                <w:rFonts w:eastAsia="Lucida Sans Unicode"/>
                <w:kern w:val="2"/>
                <w:sz w:val="22"/>
                <w:szCs w:val="22"/>
                <w:lang w:eastAsia="hi-IN" w:bidi="hi-IN"/>
              </w:rPr>
              <w:t xml:space="preserve">                                 </w:t>
            </w:r>
          </w:p>
          <w:p w:rsidR="00C01A23" w:rsidRPr="00C01A23" w:rsidRDefault="00C01A23" w:rsidP="00C01A23">
            <w:pPr>
              <w:suppressAutoHyphens w:val="0"/>
              <w:rPr>
                <w:lang w:eastAsia="ru-RU"/>
              </w:rPr>
            </w:pPr>
          </w:p>
          <w:p w:rsidR="00C01A23" w:rsidRPr="00C01A23" w:rsidRDefault="00C01A23" w:rsidP="00C01A23">
            <w:pPr>
              <w:suppressAutoHyphens w:val="0"/>
              <w:rPr>
                <w:lang w:eastAsia="ru-RU"/>
              </w:rPr>
            </w:pPr>
            <w:r w:rsidRPr="00C01A23">
              <w:rPr>
                <w:sz w:val="22"/>
                <w:szCs w:val="22"/>
                <w:lang w:eastAsia="ru-RU"/>
              </w:rPr>
              <w:t xml:space="preserve">Глава </w:t>
            </w:r>
            <w:proofErr w:type="spellStart"/>
            <w:r w:rsidRPr="00C01A23">
              <w:rPr>
                <w:sz w:val="22"/>
                <w:szCs w:val="22"/>
                <w:lang w:eastAsia="ru-RU"/>
              </w:rPr>
              <w:t>Просницкого</w:t>
            </w:r>
            <w:proofErr w:type="spellEnd"/>
            <w:r w:rsidRPr="00C01A23">
              <w:rPr>
                <w:sz w:val="22"/>
                <w:szCs w:val="22"/>
                <w:lang w:eastAsia="ru-RU"/>
              </w:rPr>
              <w:t xml:space="preserve"> сельского поселения </w:t>
            </w:r>
          </w:p>
          <w:p w:rsidR="00C01A23" w:rsidRPr="00C01A23" w:rsidRDefault="00C01A23" w:rsidP="00C01A23">
            <w:pPr>
              <w:suppressAutoHyphens w:val="0"/>
              <w:rPr>
                <w:lang w:eastAsia="ru-RU"/>
              </w:rPr>
            </w:pPr>
            <w:r w:rsidRPr="00C01A23">
              <w:rPr>
                <w:sz w:val="22"/>
                <w:szCs w:val="22"/>
                <w:lang w:eastAsia="ru-RU"/>
              </w:rPr>
              <w:t>Кирово-Чепецкого района</w:t>
            </w:r>
          </w:p>
          <w:p w:rsidR="00C01A23" w:rsidRPr="00C01A23" w:rsidRDefault="00C01A23" w:rsidP="00C01A23">
            <w:pPr>
              <w:suppressAutoHyphens w:val="0"/>
              <w:rPr>
                <w:lang w:eastAsia="ru-RU"/>
              </w:rPr>
            </w:pPr>
            <w:r w:rsidRPr="00C01A23">
              <w:rPr>
                <w:sz w:val="22"/>
                <w:szCs w:val="22"/>
                <w:lang w:eastAsia="ru-RU"/>
              </w:rPr>
              <w:t xml:space="preserve">Кировской области                                                                  О.А. </w:t>
            </w:r>
            <w:proofErr w:type="spellStart"/>
            <w:r w:rsidRPr="00C01A23">
              <w:rPr>
                <w:sz w:val="22"/>
                <w:szCs w:val="22"/>
                <w:lang w:eastAsia="ru-RU"/>
              </w:rPr>
              <w:t>Дровосекова</w:t>
            </w:r>
            <w:proofErr w:type="spellEnd"/>
            <w:r w:rsidRPr="00C01A23">
              <w:rPr>
                <w:sz w:val="22"/>
                <w:szCs w:val="22"/>
                <w:lang w:eastAsia="ru-RU"/>
              </w:rPr>
              <w:t xml:space="preserve">                                                                                                                        </w:t>
            </w:r>
          </w:p>
        </w:tc>
        <w:tc>
          <w:tcPr>
            <w:tcW w:w="284" w:type="dxa"/>
            <w:shd w:val="clear" w:color="auto" w:fill="auto"/>
          </w:tcPr>
          <w:p w:rsidR="00C01A23" w:rsidRPr="00C01A23" w:rsidRDefault="00C01A23" w:rsidP="00C01A23">
            <w:pPr>
              <w:suppressAutoHyphens w:val="0"/>
              <w:jc w:val="right"/>
              <w:rPr>
                <w:lang w:eastAsia="ru-RU"/>
              </w:rPr>
            </w:pPr>
          </w:p>
          <w:p w:rsidR="00C01A23" w:rsidRPr="00C01A23" w:rsidRDefault="00C01A23" w:rsidP="00C01A23">
            <w:pPr>
              <w:suppressAutoHyphens w:val="0"/>
              <w:jc w:val="right"/>
              <w:rPr>
                <w:lang w:eastAsia="ru-RU"/>
              </w:rPr>
            </w:pPr>
          </w:p>
          <w:p w:rsidR="00C01A23" w:rsidRPr="00C01A23" w:rsidRDefault="00C01A23" w:rsidP="00C01A23">
            <w:pPr>
              <w:suppressAutoHyphens w:val="0"/>
              <w:ind w:left="-675" w:firstLine="675"/>
              <w:jc w:val="right"/>
              <w:rPr>
                <w:lang w:eastAsia="ru-RU"/>
              </w:rPr>
            </w:pPr>
          </w:p>
        </w:tc>
      </w:tr>
    </w:tbl>
    <w:p w:rsidR="00C01A23" w:rsidRDefault="00C01A23" w:rsidP="00C01A23">
      <w:pPr>
        <w:tabs>
          <w:tab w:val="left" w:pos="7920"/>
        </w:tabs>
        <w:suppressAutoHyphens w:val="0"/>
        <w:ind w:right="-16"/>
        <w:rPr>
          <w:color w:val="000000"/>
          <w:sz w:val="22"/>
          <w:szCs w:val="22"/>
          <w:lang w:eastAsia="ru-RU"/>
        </w:rPr>
      </w:pPr>
    </w:p>
    <w:p w:rsidR="00C01A23" w:rsidRPr="00C01A23" w:rsidRDefault="00C01A23" w:rsidP="00C01A23">
      <w:pPr>
        <w:suppressAutoHyphens w:val="0"/>
        <w:jc w:val="center"/>
        <w:rPr>
          <w:b/>
          <w:sz w:val="22"/>
          <w:szCs w:val="22"/>
          <w:lang w:eastAsia="ru-RU"/>
        </w:rPr>
      </w:pPr>
      <w:r w:rsidRPr="00C01A23">
        <w:rPr>
          <w:b/>
          <w:sz w:val="22"/>
          <w:szCs w:val="22"/>
          <w:lang w:eastAsia="ru-RU"/>
        </w:rPr>
        <w:t>ПОЯСНИТЕЛЬНАЯЗАПИСКА</w:t>
      </w:r>
    </w:p>
    <w:p w:rsidR="00C01A23" w:rsidRPr="00C01A23" w:rsidRDefault="00C01A23" w:rsidP="00C01A23">
      <w:pPr>
        <w:suppressAutoHyphens w:val="0"/>
        <w:jc w:val="center"/>
        <w:rPr>
          <w:b/>
          <w:sz w:val="22"/>
          <w:szCs w:val="22"/>
          <w:lang w:eastAsia="ru-RU"/>
        </w:rPr>
      </w:pPr>
      <w:r w:rsidRPr="00C01A23">
        <w:rPr>
          <w:b/>
          <w:sz w:val="22"/>
          <w:szCs w:val="22"/>
          <w:lang w:eastAsia="ru-RU"/>
        </w:rPr>
        <w:t>(18.03.2025)</w:t>
      </w:r>
    </w:p>
    <w:p w:rsidR="00C01A23" w:rsidRPr="00C01A23" w:rsidRDefault="00C01A23" w:rsidP="00C01A23">
      <w:pPr>
        <w:suppressAutoHyphens w:val="0"/>
        <w:jc w:val="center"/>
        <w:rPr>
          <w:b/>
          <w:sz w:val="22"/>
          <w:szCs w:val="22"/>
          <w:lang w:eastAsia="ru-RU"/>
        </w:rPr>
      </w:pPr>
    </w:p>
    <w:p w:rsidR="00C01A23" w:rsidRPr="00C01A23" w:rsidRDefault="00C01A23" w:rsidP="00C01A23">
      <w:pPr>
        <w:suppressAutoHyphens w:val="0"/>
        <w:jc w:val="center"/>
        <w:rPr>
          <w:sz w:val="22"/>
          <w:szCs w:val="22"/>
          <w:lang w:eastAsia="ru-RU"/>
        </w:rPr>
      </w:pPr>
      <w:r w:rsidRPr="00C01A23">
        <w:rPr>
          <w:sz w:val="22"/>
          <w:szCs w:val="22"/>
          <w:lang w:eastAsia="ru-RU"/>
        </w:rPr>
        <w:t xml:space="preserve">к проекту решения «О внесении изменений в решение </w:t>
      </w:r>
      <w:proofErr w:type="spellStart"/>
      <w:r w:rsidRPr="00C01A23">
        <w:rPr>
          <w:sz w:val="22"/>
          <w:szCs w:val="22"/>
          <w:lang w:eastAsia="ru-RU"/>
        </w:rPr>
        <w:t>Просницкой</w:t>
      </w:r>
      <w:proofErr w:type="spellEnd"/>
      <w:r w:rsidRPr="00C01A23">
        <w:rPr>
          <w:sz w:val="22"/>
          <w:szCs w:val="22"/>
          <w:lang w:eastAsia="ru-RU"/>
        </w:rPr>
        <w:t xml:space="preserve"> сельской Думы от 20.12.2024 № 23/112 «О бюджете </w:t>
      </w:r>
      <w:proofErr w:type="spellStart"/>
      <w:r w:rsidRPr="00C01A23">
        <w:rPr>
          <w:sz w:val="22"/>
          <w:szCs w:val="22"/>
          <w:lang w:eastAsia="ru-RU"/>
        </w:rPr>
        <w:t>Просницкого</w:t>
      </w:r>
      <w:proofErr w:type="spellEnd"/>
      <w:r w:rsidRPr="00C01A23">
        <w:rPr>
          <w:sz w:val="22"/>
          <w:szCs w:val="22"/>
          <w:lang w:eastAsia="ru-RU"/>
        </w:rPr>
        <w:t xml:space="preserve"> сельского поселения на 2025 год и плановый период 2026 и 2027 годов» </w:t>
      </w:r>
    </w:p>
    <w:p w:rsidR="00C01A23" w:rsidRPr="00C01A23" w:rsidRDefault="00C01A23" w:rsidP="00C01A23">
      <w:pPr>
        <w:suppressAutoHyphens w:val="0"/>
        <w:ind w:firstLine="709"/>
        <w:jc w:val="both"/>
        <w:rPr>
          <w:sz w:val="22"/>
          <w:szCs w:val="22"/>
          <w:lang w:eastAsia="ru-RU"/>
        </w:rPr>
      </w:pPr>
      <w:r w:rsidRPr="00C01A23">
        <w:rPr>
          <w:sz w:val="22"/>
          <w:szCs w:val="22"/>
          <w:lang w:eastAsia="ru-RU"/>
        </w:rPr>
        <w:t xml:space="preserve">Вносимые изменения в решение о бюджете </w:t>
      </w:r>
      <w:proofErr w:type="spellStart"/>
      <w:r w:rsidRPr="00C01A23">
        <w:rPr>
          <w:sz w:val="22"/>
          <w:szCs w:val="22"/>
          <w:lang w:eastAsia="ru-RU"/>
        </w:rPr>
        <w:t>Просницкого</w:t>
      </w:r>
      <w:proofErr w:type="spellEnd"/>
      <w:r w:rsidRPr="00C01A23">
        <w:rPr>
          <w:sz w:val="22"/>
          <w:szCs w:val="22"/>
          <w:lang w:eastAsia="ru-RU"/>
        </w:rPr>
        <w:t xml:space="preserve"> сельского поселения (далее – бюджета поселения) на 2025 год обусловлены корректировкой доходов и расходов.</w:t>
      </w:r>
    </w:p>
    <w:p w:rsidR="00C01A23" w:rsidRPr="00C01A23" w:rsidRDefault="00C01A23" w:rsidP="00C01A23">
      <w:pPr>
        <w:suppressAutoHyphens w:val="0"/>
        <w:jc w:val="center"/>
        <w:rPr>
          <w:sz w:val="22"/>
          <w:szCs w:val="22"/>
          <w:lang w:eastAsia="ru-RU"/>
        </w:rPr>
      </w:pPr>
      <w:r w:rsidRPr="00C01A23">
        <w:rPr>
          <w:sz w:val="22"/>
          <w:szCs w:val="22"/>
          <w:lang w:eastAsia="ru-RU"/>
        </w:rPr>
        <w:t>ДОХОДЫ</w:t>
      </w:r>
    </w:p>
    <w:p w:rsidR="00C01A23" w:rsidRPr="00C01A23" w:rsidRDefault="00C01A23" w:rsidP="00C01A23">
      <w:pPr>
        <w:suppressAutoHyphens w:val="0"/>
        <w:ind w:firstLine="709"/>
        <w:jc w:val="both"/>
        <w:rPr>
          <w:b/>
          <w:i/>
          <w:sz w:val="22"/>
          <w:szCs w:val="22"/>
          <w:lang w:eastAsia="ru-RU"/>
        </w:rPr>
      </w:pPr>
      <w:r w:rsidRPr="00C01A23">
        <w:rPr>
          <w:b/>
          <w:i/>
          <w:sz w:val="22"/>
          <w:szCs w:val="22"/>
          <w:lang w:eastAsia="ru-RU"/>
        </w:rPr>
        <w:t>В целом объем доходной части бюджета поселения предлагается увеличить на 2025 год в сумме 3362,44 тыс. рублей за счет:</w:t>
      </w:r>
    </w:p>
    <w:p w:rsidR="00C01A23" w:rsidRPr="00C01A23" w:rsidRDefault="00C01A23" w:rsidP="00C01A23">
      <w:pPr>
        <w:suppressAutoHyphens w:val="0"/>
        <w:ind w:firstLine="709"/>
        <w:jc w:val="both"/>
        <w:rPr>
          <w:sz w:val="22"/>
          <w:szCs w:val="22"/>
          <w:lang w:eastAsia="ru-RU"/>
        </w:rPr>
      </w:pPr>
      <w:r w:rsidRPr="00C01A23">
        <w:rPr>
          <w:sz w:val="22"/>
          <w:szCs w:val="22"/>
          <w:lang w:eastAsia="ru-RU"/>
        </w:rPr>
        <w:t>увеличения доходов от реализации иного имущества, находящегося в собственности сельских поселений, в сумме 300,0 тыс. рублей;</w:t>
      </w:r>
    </w:p>
    <w:p w:rsidR="00C01A23" w:rsidRPr="00C01A23" w:rsidRDefault="00C01A23" w:rsidP="00C01A23">
      <w:pPr>
        <w:suppressAutoHyphens w:val="0"/>
        <w:ind w:firstLine="709"/>
        <w:jc w:val="both"/>
        <w:rPr>
          <w:sz w:val="22"/>
          <w:szCs w:val="22"/>
          <w:lang w:eastAsia="ru-RU"/>
        </w:rPr>
      </w:pPr>
      <w:r w:rsidRPr="00C01A23">
        <w:rPr>
          <w:sz w:val="22"/>
          <w:szCs w:val="22"/>
          <w:lang w:eastAsia="ru-RU"/>
        </w:rPr>
        <w:t>увеличения доходов от продажи земельных участков, находящихся в собственности сельских поселений,  по факту поступления в сумме 121,10 тыс. рублей;</w:t>
      </w:r>
    </w:p>
    <w:p w:rsidR="00C01A23" w:rsidRPr="00C01A23" w:rsidRDefault="00C01A23" w:rsidP="00C01A23">
      <w:pPr>
        <w:suppressAutoHyphens w:val="0"/>
        <w:ind w:firstLine="709"/>
        <w:jc w:val="both"/>
        <w:rPr>
          <w:sz w:val="22"/>
          <w:szCs w:val="22"/>
          <w:lang w:eastAsia="ru-RU"/>
        </w:rPr>
      </w:pPr>
      <w:r w:rsidRPr="00C01A23">
        <w:rPr>
          <w:sz w:val="22"/>
          <w:szCs w:val="22"/>
          <w:lang w:eastAsia="ru-RU"/>
        </w:rPr>
        <w:lastRenderedPageBreak/>
        <w:t>увеличения прочих субсидий бюджетам сельских поселений (субсидии бюджетам сельских поселений на подготовку сведений о границах населенных пунктов и о границах территориальных зон) на основании уведомления финансового управления администрации Кирово-Чепецкого района Кировской области в сумме 81,00 тыс. рублей;</w:t>
      </w:r>
    </w:p>
    <w:p w:rsidR="00C01A23" w:rsidRPr="00C01A23" w:rsidRDefault="00C01A23" w:rsidP="00C01A23">
      <w:pPr>
        <w:suppressAutoHyphens w:val="0"/>
        <w:ind w:firstLine="709"/>
        <w:jc w:val="both"/>
        <w:rPr>
          <w:sz w:val="22"/>
          <w:szCs w:val="22"/>
          <w:lang w:eastAsia="ru-RU"/>
        </w:rPr>
      </w:pPr>
      <w:r w:rsidRPr="00C01A23">
        <w:rPr>
          <w:sz w:val="22"/>
          <w:szCs w:val="22"/>
          <w:lang w:eastAsia="ru-RU"/>
        </w:rPr>
        <w:t>увеличения прочих субсидий бюджетам сельских поселений (субсидии бюджетам сельских поселений на реализацию мероприятий инвестиционных программ (проектов) развития общественной инфраструктуры) на основании уведомления финансового управления администрации Кирово-Чепецкого района Кировской области в сумме 2 400,00 тыс. рублей;</w:t>
      </w:r>
    </w:p>
    <w:p w:rsidR="00C01A23" w:rsidRPr="00C01A23" w:rsidRDefault="00C01A23" w:rsidP="00C01A23">
      <w:pPr>
        <w:suppressAutoHyphens w:val="0"/>
        <w:ind w:firstLine="709"/>
        <w:jc w:val="both"/>
        <w:rPr>
          <w:sz w:val="22"/>
          <w:szCs w:val="22"/>
          <w:lang w:eastAsia="ru-RU"/>
        </w:rPr>
      </w:pPr>
      <w:r w:rsidRPr="00C01A23">
        <w:rPr>
          <w:sz w:val="22"/>
          <w:szCs w:val="22"/>
          <w:lang w:eastAsia="ru-RU"/>
        </w:rPr>
        <w:t>увеличения 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 на основании уведомления финансового управления администрации Кирово-Чепецкого района Кировской области в сумме 15,35 тыс. рублей;</w:t>
      </w:r>
    </w:p>
    <w:p w:rsidR="00C01A23" w:rsidRPr="00C01A23" w:rsidRDefault="00C01A23" w:rsidP="00C01A23">
      <w:pPr>
        <w:suppressAutoHyphens w:val="0"/>
        <w:ind w:firstLine="709"/>
        <w:jc w:val="both"/>
        <w:rPr>
          <w:sz w:val="22"/>
          <w:szCs w:val="22"/>
          <w:lang w:eastAsia="ru-RU"/>
        </w:rPr>
      </w:pPr>
      <w:r w:rsidRPr="00C01A23">
        <w:rPr>
          <w:sz w:val="22"/>
          <w:szCs w:val="22"/>
          <w:lang w:eastAsia="ru-RU"/>
        </w:rPr>
        <w:t xml:space="preserve">увеличения прочих безвозмездных поступлений в бюджеты сельских поселений в сумме 444,99 тыс. рублей. </w:t>
      </w:r>
    </w:p>
    <w:p w:rsidR="00C01A23" w:rsidRPr="00C01A23" w:rsidRDefault="00C01A23" w:rsidP="00C01A23">
      <w:pPr>
        <w:suppressAutoHyphens w:val="0"/>
        <w:jc w:val="center"/>
        <w:rPr>
          <w:sz w:val="22"/>
          <w:szCs w:val="22"/>
          <w:lang w:eastAsia="ru-RU"/>
        </w:rPr>
      </w:pPr>
      <w:r w:rsidRPr="00C01A23">
        <w:rPr>
          <w:sz w:val="22"/>
          <w:szCs w:val="22"/>
          <w:lang w:eastAsia="ru-RU"/>
        </w:rPr>
        <w:t>РАСХОДЫ</w:t>
      </w:r>
    </w:p>
    <w:p w:rsidR="00C01A23" w:rsidRPr="00C01A23" w:rsidRDefault="00C01A23" w:rsidP="00C01A23">
      <w:pPr>
        <w:suppressAutoHyphens w:val="0"/>
        <w:ind w:firstLine="708"/>
        <w:jc w:val="both"/>
        <w:rPr>
          <w:b/>
          <w:i/>
          <w:sz w:val="22"/>
          <w:szCs w:val="22"/>
          <w:lang w:eastAsia="ru-RU"/>
        </w:rPr>
      </w:pPr>
      <w:r w:rsidRPr="00C01A23">
        <w:rPr>
          <w:b/>
          <w:i/>
          <w:sz w:val="22"/>
          <w:szCs w:val="22"/>
          <w:lang w:eastAsia="ru-RU"/>
        </w:rPr>
        <w:t>С учетом предлагаемых изменений расходная часть бюджета поселения  увеличивается  и  корректируется  в  2025  году  на  сумму               3 310,98 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15"/>
        <w:gridCol w:w="1232"/>
      </w:tblGrid>
      <w:tr w:rsidR="00C01A23" w:rsidRPr="00C01A23" w:rsidTr="00C01A23">
        <w:tc>
          <w:tcPr>
            <w:tcW w:w="7915" w:type="dxa"/>
            <w:tcBorders>
              <w:top w:val="single" w:sz="4" w:space="0" w:color="auto"/>
              <w:left w:val="single" w:sz="4" w:space="0" w:color="auto"/>
              <w:bottom w:val="single" w:sz="4" w:space="0" w:color="auto"/>
              <w:right w:val="single" w:sz="4" w:space="0" w:color="auto"/>
            </w:tcBorders>
            <w:hideMark/>
          </w:tcPr>
          <w:p w:rsidR="00C01A23" w:rsidRPr="00C01A23" w:rsidRDefault="00C01A23" w:rsidP="00C01A23">
            <w:pPr>
              <w:suppressAutoHyphens w:val="0"/>
              <w:jc w:val="both"/>
              <w:rPr>
                <w:lang w:eastAsia="ru-RU"/>
              </w:rPr>
            </w:pPr>
            <w:r w:rsidRPr="00C01A23">
              <w:rPr>
                <w:b/>
                <w:sz w:val="22"/>
                <w:szCs w:val="22"/>
                <w:lang w:eastAsia="ru-RU"/>
              </w:rPr>
              <w:t xml:space="preserve">Муниципальная программа «Ветеран» </w:t>
            </w:r>
          </w:p>
        </w:tc>
        <w:tc>
          <w:tcPr>
            <w:tcW w:w="1232" w:type="dxa"/>
            <w:tcBorders>
              <w:top w:val="single" w:sz="4" w:space="0" w:color="auto"/>
              <w:left w:val="single" w:sz="4" w:space="0" w:color="auto"/>
              <w:bottom w:val="single" w:sz="4" w:space="0" w:color="auto"/>
              <w:right w:val="single" w:sz="4" w:space="0" w:color="auto"/>
            </w:tcBorders>
            <w:shd w:val="clear" w:color="auto" w:fill="auto"/>
            <w:hideMark/>
          </w:tcPr>
          <w:p w:rsidR="00C01A23" w:rsidRPr="00C01A23" w:rsidRDefault="00C01A23" w:rsidP="00C01A23">
            <w:pPr>
              <w:suppressAutoHyphens w:val="0"/>
              <w:jc w:val="center"/>
              <w:rPr>
                <w:b/>
                <w:lang w:val="en-US" w:eastAsia="ru-RU"/>
              </w:rPr>
            </w:pPr>
            <w:r w:rsidRPr="00C01A23">
              <w:rPr>
                <w:b/>
                <w:sz w:val="22"/>
                <w:szCs w:val="22"/>
                <w:lang w:val="en-US" w:eastAsia="ru-RU"/>
              </w:rPr>
              <w:t>0,0</w:t>
            </w:r>
          </w:p>
        </w:tc>
      </w:tr>
      <w:tr w:rsidR="00C01A23" w:rsidRPr="00C01A23" w:rsidTr="00C01A23">
        <w:tc>
          <w:tcPr>
            <w:tcW w:w="7915" w:type="dxa"/>
            <w:tcBorders>
              <w:top w:val="single" w:sz="4" w:space="0" w:color="auto"/>
              <w:left w:val="single" w:sz="4" w:space="0" w:color="auto"/>
              <w:bottom w:val="single" w:sz="4" w:space="0" w:color="auto"/>
              <w:right w:val="single" w:sz="4" w:space="0" w:color="auto"/>
            </w:tcBorders>
            <w:hideMark/>
          </w:tcPr>
          <w:p w:rsidR="00C01A23" w:rsidRPr="00C01A23" w:rsidRDefault="00C01A23" w:rsidP="00C01A23">
            <w:pPr>
              <w:suppressAutoHyphens w:val="0"/>
              <w:jc w:val="both"/>
              <w:rPr>
                <w:lang w:eastAsia="ru-RU"/>
              </w:rPr>
            </w:pPr>
            <w:r w:rsidRPr="00C01A23">
              <w:rPr>
                <w:b/>
                <w:sz w:val="22"/>
                <w:szCs w:val="22"/>
                <w:lang w:eastAsia="ru-RU"/>
              </w:rPr>
              <w:t xml:space="preserve">Муниципальная программа «Молодежь Просницы» </w:t>
            </w:r>
          </w:p>
        </w:tc>
        <w:tc>
          <w:tcPr>
            <w:tcW w:w="1232" w:type="dxa"/>
            <w:tcBorders>
              <w:top w:val="single" w:sz="4" w:space="0" w:color="auto"/>
              <w:left w:val="single" w:sz="4" w:space="0" w:color="auto"/>
              <w:bottom w:val="single" w:sz="4" w:space="0" w:color="auto"/>
              <w:right w:val="single" w:sz="4" w:space="0" w:color="auto"/>
            </w:tcBorders>
            <w:shd w:val="clear" w:color="auto" w:fill="auto"/>
            <w:hideMark/>
          </w:tcPr>
          <w:p w:rsidR="00C01A23" w:rsidRPr="00C01A23" w:rsidRDefault="00C01A23" w:rsidP="00C01A23">
            <w:pPr>
              <w:suppressAutoHyphens w:val="0"/>
              <w:jc w:val="center"/>
              <w:rPr>
                <w:b/>
                <w:lang w:val="en-US" w:eastAsia="ru-RU"/>
              </w:rPr>
            </w:pPr>
            <w:r w:rsidRPr="00C01A23">
              <w:rPr>
                <w:b/>
                <w:sz w:val="22"/>
                <w:szCs w:val="22"/>
                <w:lang w:val="en-US" w:eastAsia="ru-RU"/>
              </w:rPr>
              <w:t>0</w:t>
            </w:r>
            <w:r w:rsidRPr="00C01A23">
              <w:rPr>
                <w:b/>
                <w:sz w:val="22"/>
                <w:szCs w:val="22"/>
                <w:lang w:eastAsia="ru-RU"/>
              </w:rPr>
              <w:t>,0</w:t>
            </w:r>
          </w:p>
        </w:tc>
      </w:tr>
      <w:tr w:rsidR="00C01A23" w:rsidRPr="00C01A23" w:rsidTr="00C01A23">
        <w:tc>
          <w:tcPr>
            <w:tcW w:w="7915" w:type="dxa"/>
            <w:tcBorders>
              <w:top w:val="single" w:sz="4" w:space="0" w:color="auto"/>
              <w:left w:val="single" w:sz="4" w:space="0" w:color="auto"/>
              <w:bottom w:val="single" w:sz="4" w:space="0" w:color="auto"/>
              <w:right w:val="single" w:sz="4" w:space="0" w:color="auto"/>
            </w:tcBorders>
            <w:hideMark/>
          </w:tcPr>
          <w:p w:rsidR="00C01A23" w:rsidRPr="00C01A23" w:rsidRDefault="00C01A23" w:rsidP="00C01A23">
            <w:pPr>
              <w:suppressAutoHyphens w:val="0"/>
              <w:jc w:val="both"/>
              <w:rPr>
                <w:b/>
                <w:lang w:eastAsia="ru-RU"/>
              </w:rPr>
            </w:pPr>
            <w:r w:rsidRPr="00C01A23">
              <w:rPr>
                <w:b/>
                <w:sz w:val="22"/>
                <w:szCs w:val="22"/>
                <w:lang w:eastAsia="ru-RU"/>
              </w:rPr>
              <w:t xml:space="preserve">Муниципальная программа «Женщинам села – внимание и поддержка» </w:t>
            </w:r>
          </w:p>
        </w:tc>
        <w:tc>
          <w:tcPr>
            <w:tcW w:w="1232" w:type="dxa"/>
            <w:tcBorders>
              <w:top w:val="single" w:sz="4" w:space="0" w:color="auto"/>
              <w:left w:val="single" w:sz="4" w:space="0" w:color="auto"/>
              <w:bottom w:val="single" w:sz="4" w:space="0" w:color="auto"/>
              <w:right w:val="single" w:sz="4" w:space="0" w:color="auto"/>
            </w:tcBorders>
            <w:shd w:val="clear" w:color="auto" w:fill="auto"/>
            <w:hideMark/>
          </w:tcPr>
          <w:p w:rsidR="00C01A23" w:rsidRPr="00C01A23" w:rsidRDefault="00C01A23" w:rsidP="00C01A23">
            <w:pPr>
              <w:suppressAutoHyphens w:val="0"/>
              <w:jc w:val="center"/>
              <w:rPr>
                <w:b/>
                <w:lang w:val="en-US" w:eastAsia="ru-RU"/>
              </w:rPr>
            </w:pPr>
            <w:r w:rsidRPr="00C01A23">
              <w:rPr>
                <w:b/>
                <w:sz w:val="22"/>
                <w:szCs w:val="22"/>
                <w:lang w:val="en-US" w:eastAsia="ru-RU"/>
              </w:rPr>
              <w:t>0,0</w:t>
            </w:r>
          </w:p>
        </w:tc>
      </w:tr>
      <w:tr w:rsidR="00C01A23" w:rsidRPr="00C01A23" w:rsidTr="00C01A23">
        <w:tc>
          <w:tcPr>
            <w:tcW w:w="7915" w:type="dxa"/>
            <w:tcBorders>
              <w:top w:val="single" w:sz="4" w:space="0" w:color="auto"/>
              <w:left w:val="single" w:sz="4" w:space="0" w:color="auto"/>
              <w:bottom w:val="single" w:sz="4" w:space="0" w:color="auto"/>
              <w:right w:val="single" w:sz="4" w:space="0" w:color="auto"/>
            </w:tcBorders>
            <w:hideMark/>
          </w:tcPr>
          <w:p w:rsidR="00C01A23" w:rsidRPr="00C01A23" w:rsidRDefault="00C01A23" w:rsidP="00C01A23">
            <w:pPr>
              <w:suppressAutoHyphens w:val="0"/>
              <w:jc w:val="both"/>
              <w:rPr>
                <w:b/>
                <w:lang w:eastAsia="ru-RU"/>
              </w:rPr>
            </w:pPr>
            <w:r w:rsidRPr="00C01A23">
              <w:rPr>
                <w:b/>
                <w:sz w:val="22"/>
                <w:szCs w:val="22"/>
                <w:lang w:eastAsia="ru-RU"/>
              </w:rPr>
              <w:t xml:space="preserve">Муниципальная программа «Управление муниципальным имуществом и земельными участками </w:t>
            </w:r>
            <w:proofErr w:type="spellStart"/>
            <w:r w:rsidRPr="00C01A23">
              <w:rPr>
                <w:b/>
                <w:sz w:val="22"/>
                <w:szCs w:val="22"/>
                <w:lang w:eastAsia="ru-RU"/>
              </w:rPr>
              <w:t>Просницкого</w:t>
            </w:r>
            <w:proofErr w:type="spellEnd"/>
            <w:r w:rsidRPr="00C01A23">
              <w:rPr>
                <w:b/>
                <w:sz w:val="22"/>
                <w:szCs w:val="22"/>
                <w:lang w:eastAsia="ru-RU"/>
              </w:rPr>
              <w:t xml:space="preserve"> сельского поселения» </w:t>
            </w:r>
          </w:p>
          <w:p w:rsidR="00C01A23" w:rsidRPr="00C01A23" w:rsidRDefault="00C01A23" w:rsidP="00C01A23">
            <w:pPr>
              <w:suppressAutoHyphens w:val="0"/>
              <w:jc w:val="both"/>
              <w:rPr>
                <w:lang w:eastAsia="ru-RU"/>
              </w:rPr>
            </w:pPr>
            <w:r w:rsidRPr="00C01A23">
              <w:rPr>
                <w:sz w:val="22"/>
                <w:szCs w:val="22"/>
                <w:lang w:eastAsia="ru-RU"/>
              </w:rPr>
              <w:t>- потребность в увеличении лимитов на отопление в сумме 17 555,00 руб.</w:t>
            </w:r>
          </w:p>
        </w:tc>
        <w:tc>
          <w:tcPr>
            <w:tcW w:w="1232" w:type="dxa"/>
            <w:tcBorders>
              <w:top w:val="single" w:sz="4" w:space="0" w:color="auto"/>
              <w:left w:val="single" w:sz="4" w:space="0" w:color="auto"/>
              <w:bottom w:val="single" w:sz="4" w:space="0" w:color="auto"/>
              <w:right w:val="single" w:sz="4" w:space="0" w:color="auto"/>
            </w:tcBorders>
            <w:shd w:val="clear" w:color="auto" w:fill="auto"/>
          </w:tcPr>
          <w:p w:rsidR="00C01A23" w:rsidRPr="00C01A23" w:rsidRDefault="00C01A23" w:rsidP="00C01A23">
            <w:pPr>
              <w:suppressAutoHyphens w:val="0"/>
              <w:jc w:val="center"/>
              <w:rPr>
                <w:b/>
                <w:lang w:val="en-US" w:eastAsia="ru-RU"/>
              </w:rPr>
            </w:pPr>
            <w:r w:rsidRPr="00C01A23">
              <w:rPr>
                <w:b/>
                <w:sz w:val="22"/>
                <w:szCs w:val="22"/>
                <w:lang w:eastAsia="ru-RU"/>
              </w:rPr>
              <w:t>+17,55</w:t>
            </w:r>
          </w:p>
        </w:tc>
      </w:tr>
      <w:tr w:rsidR="00C01A23" w:rsidRPr="00C01A23" w:rsidTr="00C01A23">
        <w:tc>
          <w:tcPr>
            <w:tcW w:w="7915" w:type="dxa"/>
            <w:tcBorders>
              <w:top w:val="single" w:sz="4" w:space="0" w:color="auto"/>
              <w:left w:val="single" w:sz="4" w:space="0" w:color="auto"/>
              <w:bottom w:val="single" w:sz="4" w:space="0" w:color="auto"/>
              <w:right w:val="single" w:sz="4" w:space="0" w:color="auto"/>
            </w:tcBorders>
            <w:hideMark/>
          </w:tcPr>
          <w:p w:rsidR="00C01A23" w:rsidRPr="00C01A23" w:rsidRDefault="00C01A23" w:rsidP="00C01A23">
            <w:pPr>
              <w:suppressAutoHyphens w:val="0"/>
              <w:jc w:val="both"/>
              <w:rPr>
                <w:lang w:eastAsia="ru-RU"/>
              </w:rPr>
            </w:pPr>
            <w:r w:rsidRPr="00C01A23">
              <w:rPr>
                <w:b/>
                <w:sz w:val="22"/>
                <w:szCs w:val="22"/>
                <w:lang w:eastAsia="ru-RU"/>
              </w:rPr>
              <w:t xml:space="preserve">Муниципальная программа «Обеспечение первичных мер пожарной безопасности на территории </w:t>
            </w:r>
            <w:proofErr w:type="spellStart"/>
            <w:r w:rsidRPr="00C01A23">
              <w:rPr>
                <w:b/>
                <w:sz w:val="22"/>
                <w:szCs w:val="22"/>
                <w:lang w:eastAsia="ru-RU"/>
              </w:rPr>
              <w:t>Просницкого</w:t>
            </w:r>
            <w:proofErr w:type="spellEnd"/>
            <w:r w:rsidRPr="00C01A23">
              <w:rPr>
                <w:b/>
                <w:sz w:val="22"/>
                <w:szCs w:val="22"/>
                <w:lang w:eastAsia="ru-RU"/>
              </w:rPr>
              <w:t xml:space="preserve"> сельского поселения. ГО и ЧС» </w:t>
            </w:r>
          </w:p>
        </w:tc>
        <w:tc>
          <w:tcPr>
            <w:tcW w:w="1232" w:type="dxa"/>
            <w:tcBorders>
              <w:top w:val="single" w:sz="4" w:space="0" w:color="auto"/>
              <w:left w:val="single" w:sz="4" w:space="0" w:color="auto"/>
              <w:bottom w:val="single" w:sz="4" w:space="0" w:color="auto"/>
              <w:right w:val="single" w:sz="4" w:space="0" w:color="auto"/>
            </w:tcBorders>
            <w:shd w:val="clear" w:color="auto" w:fill="auto"/>
            <w:hideMark/>
          </w:tcPr>
          <w:p w:rsidR="00C01A23" w:rsidRPr="00C01A23" w:rsidRDefault="00C01A23" w:rsidP="00C01A23">
            <w:pPr>
              <w:suppressAutoHyphens w:val="0"/>
              <w:jc w:val="center"/>
              <w:rPr>
                <w:b/>
                <w:lang w:eastAsia="ru-RU"/>
              </w:rPr>
            </w:pPr>
            <w:r w:rsidRPr="00C01A23">
              <w:rPr>
                <w:b/>
                <w:sz w:val="22"/>
                <w:szCs w:val="22"/>
                <w:lang w:eastAsia="ru-RU"/>
              </w:rPr>
              <w:t>0,0</w:t>
            </w:r>
          </w:p>
        </w:tc>
      </w:tr>
      <w:tr w:rsidR="00C01A23" w:rsidRPr="00C01A23" w:rsidTr="00C01A23">
        <w:tc>
          <w:tcPr>
            <w:tcW w:w="7915" w:type="dxa"/>
            <w:tcBorders>
              <w:top w:val="single" w:sz="4" w:space="0" w:color="auto"/>
              <w:left w:val="single" w:sz="4" w:space="0" w:color="auto"/>
              <w:bottom w:val="single" w:sz="4" w:space="0" w:color="auto"/>
              <w:right w:val="single" w:sz="4" w:space="0" w:color="auto"/>
            </w:tcBorders>
            <w:hideMark/>
          </w:tcPr>
          <w:p w:rsidR="00C01A23" w:rsidRPr="00C01A23" w:rsidRDefault="00C01A23" w:rsidP="00C01A23">
            <w:pPr>
              <w:suppressAutoHyphens w:val="0"/>
              <w:jc w:val="both"/>
              <w:rPr>
                <w:b/>
                <w:lang w:eastAsia="ru-RU"/>
              </w:rPr>
            </w:pPr>
            <w:r w:rsidRPr="00C01A23">
              <w:rPr>
                <w:b/>
                <w:sz w:val="22"/>
                <w:szCs w:val="22"/>
                <w:lang w:eastAsia="ru-RU"/>
              </w:rPr>
              <w:t xml:space="preserve">Муниципальная программа «Развитие благоустройства </w:t>
            </w:r>
            <w:proofErr w:type="spellStart"/>
            <w:r w:rsidRPr="00C01A23">
              <w:rPr>
                <w:b/>
                <w:sz w:val="22"/>
                <w:szCs w:val="22"/>
                <w:lang w:eastAsia="ru-RU"/>
              </w:rPr>
              <w:t>Просницкого</w:t>
            </w:r>
            <w:proofErr w:type="spellEnd"/>
            <w:r w:rsidRPr="00C01A23">
              <w:rPr>
                <w:b/>
                <w:sz w:val="22"/>
                <w:szCs w:val="22"/>
                <w:lang w:eastAsia="ru-RU"/>
              </w:rPr>
              <w:t xml:space="preserve"> сельского поселения»</w:t>
            </w:r>
          </w:p>
          <w:p w:rsidR="00C01A23" w:rsidRPr="00C01A23" w:rsidRDefault="00C01A23" w:rsidP="00C01A23">
            <w:pPr>
              <w:suppressAutoHyphens w:val="0"/>
              <w:jc w:val="both"/>
              <w:rPr>
                <w:lang w:eastAsia="ru-RU"/>
              </w:rPr>
            </w:pPr>
            <w:r w:rsidRPr="00C01A23">
              <w:rPr>
                <w:sz w:val="22"/>
                <w:szCs w:val="22"/>
                <w:lang w:eastAsia="ru-RU"/>
              </w:rPr>
              <w:t>- выделение средств субсидии ППМИ в сумме 2 400 000,00 руб.,</w:t>
            </w:r>
          </w:p>
          <w:p w:rsidR="00C01A23" w:rsidRPr="00C01A23" w:rsidRDefault="00C01A23" w:rsidP="00C01A23">
            <w:pPr>
              <w:suppressAutoHyphens w:val="0"/>
              <w:jc w:val="both"/>
              <w:rPr>
                <w:lang w:eastAsia="ru-RU"/>
              </w:rPr>
            </w:pPr>
            <w:r w:rsidRPr="00C01A23">
              <w:rPr>
                <w:sz w:val="22"/>
                <w:szCs w:val="22"/>
                <w:lang w:eastAsia="ru-RU"/>
              </w:rPr>
              <w:t>- выделение средств субсидии на подготовку сведений о границах населенных пунктов и территориальных зон в сумме 81 000,00  руб.,</w:t>
            </w:r>
          </w:p>
          <w:p w:rsidR="00C01A23" w:rsidRPr="00C01A23" w:rsidRDefault="00C01A23" w:rsidP="00C01A23">
            <w:pPr>
              <w:suppressAutoHyphens w:val="0"/>
              <w:jc w:val="both"/>
              <w:rPr>
                <w:lang w:eastAsia="ru-RU"/>
              </w:rPr>
            </w:pPr>
            <w:r w:rsidRPr="00C01A23">
              <w:rPr>
                <w:sz w:val="22"/>
                <w:szCs w:val="22"/>
                <w:lang w:eastAsia="ru-RU"/>
              </w:rPr>
              <w:t xml:space="preserve">- </w:t>
            </w:r>
            <w:proofErr w:type="spellStart"/>
            <w:r w:rsidRPr="00C01A23">
              <w:rPr>
                <w:sz w:val="22"/>
                <w:szCs w:val="22"/>
                <w:lang w:eastAsia="ru-RU"/>
              </w:rPr>
              <w:t>софинансирование</w:t>
            </w:r>
            <w:proofErr w:type="spellEnd"/>
            <w:r w:rsidRPr="00C01A23">
              <w:rPr>
                <w:sz w:val="22"/>
                <w:szCs w:val="22"/>
                <w:lang w:eastAsia="ru-RU"/>
              </w:rPr>
              <w:t xml:space="preserve"> к субсидии на подготовку сведений о границах населенных пунктов и территориальных зон в сумме 9 000,00 руб.,</w:t>
            </w:r>
          </w:p>
          <w:p w:rsidR="00C01A23" w:rsidRPr="00C01A23" w:rsidRDefault="00C01A23" w:rsidP="00C01A23">
            <w:pPr>
              <w:suppressAutoHyphens w:val="0"/>
              <w:jc w:val="both"/>
              <w:rPr>
                <w:lang w:eastAsia="ru-RU"/>
              </w:rPr>
            </w:pPr>
            <w:r w:rsidRPr="00C01A23">
              <w:rPr>
                <w:sz w:val="22"/>
                <w:szCs w:val="22"/>
                <w:lang w:eastAsia="ru-RU"/>
              </w:rPr>
              <w:t>- передвижка ассигнований в сумме 43 210,00 руб.</w:t>
            </w:r>
          </w:p>
        </w:tc>
        <w:tc>
          <w:tcPr>
            <w:tcW w:w="1232" w:type="dxa"/>
            <w:tcBorders>
              <w:top w:val="single" w:sz="4" w:space="0" w:color="auto"/>
              <w:left w:val="single" w:sz="4" w:space="0" w:color="auto"/>
              <w:bottom w:val="single" w:sz="4" w:space="0" w:color="auto"/>
              <w:right w:val="single" w:sz="4" w:space="0" w:color="auto"/>
            </w:tcBorders>
            <w:shd w:val="clear" w:color="auto" w:fill="auto"/>
            <w:hideMark/>
          </w:tcPr>
          <w:p w:rsidR="00C01A23" w:rsidRPr="00C01A23" w:rsidRDefault="00C01A23" w:rsidP="00C01A23">
            <w:pPr>
              <w:suppressAutoHyphens w:val="0"/>
              <w:jc w:val="center"/>
              <w:rPr>
                <w:b/>
                <w:lang w:eastAsia="ru-RU"/>
              </w:rPr>
            </w:pPr>
            <w:r w:rsidRPr="00C01A23">
              <w:rPr>
                <w:b/>
                <w:sz w:val="22"/>
                <w:szCs w:val="22"/>
                <w:lang w:eastAsia="ru-RU"/>
              </w:rPr>
              <w:t>+2446,79</w:t>
            </w:r>
          </w:p>
        </w:tc>
      </w:tr>
      <w:tr w:rsidR="00C01A23" w:rsidRPr="00C01A23" w:rsidTr="00C01A23">
        <w:tc>
          <w:tcPr>
            <w:tcW w:w="7915" w:type="dxa"/>
            <w:tcBorders>
              <w:top w:val="single" w:sz="4" w:space="0" w:color="auto"/>
              <w:left w:val="single" w:sz="4" w:space="0" w:color="auto"/>
              <w:bottom w:val="single" w:sz="4" w:space="0" w:color="auto"/>
              <w:right w:val="single" w:sz="4" w:space="0" w:color="auto"/>
            </w:tcBorders>
            <w:hideMark/>
          </w:tcPr>
          <w:p w:rsidR="00C01A23" w:rsidRPr="00C01A23" w:rsidRDefault="00C01A23" w:rsidP="00C01A23">
            <w:pPr>
              <w:suppressAutoHyphens w:val="0"/>
              <w:rPr>
                <w:b/>
                <w:lang w:eastAsia="ru-RU"/>
              </w:rPr>
            </w:pPr>
            <w:r w:rsidRPr="00C01A23">
              <w:rPr>
                <w:b/>
                <w:sz w:val="22"/>
                <w:szCs w:val="22"/>
                <w:lang w:eastAsia="ru-RU"/>
              </w:rPr>
              <w:t xml:space="preserve">Муниципальная программа «Содействие в развитии малого и среднего предпринимательства в муниципальном образовании </w:t>
            </w:r>
            <w:proofErr w:type="spellStart"/>
            <w:r w:rsidRPr="00C01A23">
              <w:rPr>
                <w:b/>
                <w:sz w:val="22"/>
                <w:szCs w:val="22"/>
                <w:lang w:eastAsia="ru-RU"/>
              </w:rPr>
              <w:t>Просницкое</w:t>
            </w:r>
            <w:proofErr w:type="spellEnd"/>
            <w:r w:rsidRPr="00C01A23">
              <w:rPr>
                <w:b/>
                <w:sz w:val="22"/>
                <w:szCs w:val="22"/>
                <w:lang w:eastAsia="ru-RU"/>
              </w:rPr>
              <w:t xml:space="preserve"> сельское поселение Кирово-Чепецкого района Кировской области на 2014-2016 годы»</w:t>
            </w:r>
          </w:p>
        </w:tc>
        <w:tc>
          <w:tcPr>
            <w:tcW w:w="1232" w:type="dxa"/>
            <w:tcBorders>
              <w:top w:val="single" w:sz="4" w:space="0" w:color="auto"/>
              <w:left w:val="single" w:sz="4" w:space="0" w:color="auto"/>
              <w:bottom w:val="single" w:sz="4" w:space="0" w:color="auto"/>
              <w:right w:val="single" w:sz="4" w:space="0" w:color="auto"/>
            </w:tcBorders>
            <w:shd w:val="clear" w:color="auto" w:fill="auto"/>
            <w:hideMark/>
          </w:tcPr>
          <w:p w:rsidR="00C01A23" w:rsidRPr="00C01A23" w:rsidRDefault="00C01A23" w:rsidP="00C01A23">
            <w:pPr>
              <w:suppressAutoHyphens w:val="0"/>
              <w:jc w:val="center"/>
              <w:rPr>
                <w:b/>
                <w:lang w:eastAsia="ru-RU"/>
              </w:rPr>
            </w:pPr>
            <w:r w:rsidRPr="00C01A23">
              <w:rPr>
                <w:b/>
                <w:sz w:val="22"/>
                <w:szCs w:val="22"/>
                <w:lang w:eastAsia="ru-RU"/>
              </w:rPr>
              <w:t>0,0</w:t>
            </w:r>
          </w:p>
        </w:tc>
      </w:tr>
      <w:tr w:rsidR="00C01A23" w:rsidRPr="00C01A23" w:rsidTr="00C01A23">
        <w:tc>
          <w:tcPr>
            <w:tcW w:w="7915" w:type="dxa"/>
            <w:tcBorders>
              <w:top w:val="single" w:sz="4" w:space="0" w:color="auto"/>
              <w:left w:val="single" w:sz="4" w:space="0" w:color="auto"/>
              <w:bottom w:val="single" w:sz="4" w:space="0" w:color="auto"/>
              <w:right w:val="single" w:sz="4" w:space="0" w:color="auto"/>
            </w:tcBorders>
          </w:tcPr>
          <w:p w:rsidR="00C01A23" w:rsidRPr="00C01A23" w:rsidRDefault="00C01A23" w:rsidP="00C01A23">
            <w:pPr>
              <w:suppressAutoHyphens w:val="0"/>
              <w:jc w:val="both"/>
              <w:rPr>
                <w:b/>
                <w:lang w:eastAsia="ru-RU"/>
              </w:rPr>
            </w:pPr>
            <w:r w:rsidRPr="00C01A23">
              <w:rPr>
                <w:b/>
                <w:sz w:val="22"/>
                <w:szCs w:val="22"/>
                <w:lang w:eastAsia="ru-RU"/>
              </w:rPr>
              <w:t xml:space="preserve">Муниципальная программа «Профилактика правонарушений в </w:t>
            </w:r>
            <w:proofErr w:type="spellStart"/>
            <w:r w:rsidRPr="00C01A23">
              <w:rPr>
                <w:b/>
                <w:sz w:val="22"/>
                <w:szCs w:val="22"/>
                <w:lang w:eastAsia="ru-RU"/>
              </w:rPr>
              <w:t>Просницком</w:t>
            </w:r>
            <w:proofErr w:type="spellEnd"/>
            <w:r w:rsidRPr="00C01A23">
              <w:rPr>
                <w:b/>
                <w:sz w:val="22"/>
                <w:szCs w:val="22"/>
                <w:lang w:eastAsia="ru-RU"/>
              </w:rPr>
              <w:t xml:space="preserve"> сельском поселении»</w:t>
            </w:r>
          </w:p>
          <w:p w:rsidR="00C01A23" w:rsidRPr="00C01A23" w:rsidRDefault="00C01A23" w:rsidP="00C01A23">
            <w:pPr>
              <w:suppressAutoHyphens w:val="0"/>
              <w:jc w:val="both"/>
              <w:rPr>
                <w:b/>
                <w:lang w:eastAsia="ru-RU"/>
              </w:rPr>
            </w:pPr>
            <w:r w:rsidRPr="00C01A23">
              <w:rPr>
                <w:b/>
                <w:sz w:val="22"/>
                <w:szCs w:val="22"/>
                <w:lang w:eastAsia="ru-RU"/>
              </w:rPr>
              <w:t xml:space="preserve">- </w:t>
            </w:r>
            <w:r w:rsidRPr="00C01A23">
              <w:rPr>
                <w:sz w:val="22"/>
                <w:szCs w:val="22"/>
                <w:lang w:eastAsia="ru-RU"/>
              </w:rPr>
              <w:t>передвижка ассигнований в сумме 32,00 руб.</w:t>
            </w:r>
          </w:p>
        </w:tc>
        <w:tc>
          <w:tcPr>
            <w:tcW w:w="1232" w:type="dxa"/>
            <w:tcBorders>
              <w:top w:val="single" w:sz="4" w:space="0" w:color="auto"/>
              <w:left w:val="single" w:sz="4" w:space="0" w:color="auto"/>
              <w:bottom w:val="single" w:sz="4" w:space="0" w:color="auto"/>
              <w:right w:val="single" w:sz="4" w:space="0" w:color="auto"/>
            </w:tcBorders>
            <w:shd w:val="clear" w:color="auto" w:fill="auto"/>
          </w:tcPr>
          <w:p w:rsidR="00C01A23" w:rsidRPr="00C01A23" w:rsidRDefault="00C01A23" w:rsidP="00C01A23">
            <w:pPr>
              <w:suppressAutoHyphens w:val="0"/>
              <w:jc w:val="center"/>
              <w:rPr>
                <w:b/>
                <w:lang w:eastAsia="ru-RU"/>
              </w:rPr>
            </w:pPr>
            <w:r w:rsidRPr="00C01A23">
              <w:rPr>
                <w:b/>
                <w:sz w:val="22"/>
                <w:szCs w:val="22"/>
                <w:lang w:eastAsia="ru-RU"/>
              </w:rPr>
              <w:t>-0,03</w:t>
            </w:r>
          </w:p>
        </w:tc>
      </w:tr>
      <w:tr w:rsidR="00C01A23" w:rsidRPr="00C01A23" w:rsidTr="00C01A23">
        <w:tc>
          <w:tcPr>
            <w:tcW w:w="7915" w:type="dxa"/>
            <w:tcBorders>
              <w:top w:val="single" w:sz="4" w:space="0" w:color="auto"/>
              <w:left w:val="single" w:sz="4" w:space="0" w:color="auto"/>
              <w:bottom w:val="single" w:sz="4" w:space="0" w:color="auto"/>
              <w:right w:val="single" w:sz="4" w:space="0" w:color="auto"/>
            </w:tcBorders>
          </w:tcPr>
          <w:p w:rsidR="00C01A23" w:rsidRPr="00C01A23" w:rsidRDefault="00C01A23" w:rsidP="00C01A23">
            <w:pPr>
              <w:suppressAutoHyphens w:val="0"/>
              <w:jc w:val="both"/>
              <w:rPr>
                <w:lang w:eastAsia="ru-RU"/>
              </w:rPr>
            </w:pPr>
            <w:r w:rsidRPr="00C01A23">
              <w:rPr>
                <w:b/>
                <w:sz w:val="22"/>
                <w:szCs w:val="22"/>
                <w:lang w:eastAsia="ru-RU"/>
              </w:rPr>
              <w:t xml:space="preserve">Муниципальная программа «Развитие культуры в </w:t>
            </w:r>
            <w:proofErr w:type="spellStart"/>
            <w:r w:rsidRPr="00C01A23">
              <w:rPr>
                <w:b/>
                <w:sz w:val="22"/>
                <w:szCs w:val="22"/>
                <w:lang w:eastAsia="ru-RU"/>
              </w:rPr>
              <w:t>Просницком</w:t>
            </w:r>
            <w:proofErr w:type="spellEnd"/>
            <w:r w:rsidRPr="00C01A23">
              <w:rPr>
                <w:b/>
                <w:sz w:val="22"/>
                <w:szCs w:val="22"/>
                <w:lang w:eastAsia="ru-RU"/>
              </w:rPr>
              <w:t xml:space="preserve"> сельском поселении Кирово-Чепецкого района Кировской области»</w:t>
            </w:r>
          </w:p>
        </w:tc>
        <w:tc>
          <w:tcPr>
            <w:tcW w:w="1232" w:type="dxa"/>
            <w:tcBorders>
              <w:top w:val="single" w:sz="4" w:space="0" w:color="auto"/>
              <w:left w:val="single" w:sz="4" w:space="0" w:color="auto"/>
              <w:bottom w:val="single" w:sz="4" w:space="0" w:color="auto"/>
              <w:right w:val="single" w:sz="4" w:space="0" w:color="auto"/>
            </w:tcBorders>
            <w:shd w:val="clear" w:color="auto" w:fill="auto"/>
          </w:tcPr>
          <w:p w:rsidR="00C01A23" w:rsidRPr="00C01A23" w:rsidRDefault="00C01A23" w:rsidP="00C01A23">
            <w:pPr>
              <w:suppressAutoHyphens w:val="0"/>
              <w:jc w:val="center"/>
              <w:rPr>
                <w:b/>
                <w:lang w:val="en-US" w:eastAsia="ru-RU"/>
              </w:rPr>
            </w:pPr>
            <w:r w:rsidRPr="00C01A23">
              <w:rPr>
                <w:b/>
                <w:sz w:val="22"/>
                <w:szCs w:val="22"/>
                <w:lang w:eastAsia="ru-RU"/>
              </w:rPr>
              <w:t>0</w:t>
            </w:r>
            <w:r w:rsidRPr="00C01A23">
              <w:rPr>
                <w:b/>
                <w:sz w:val="22"/>
                <w:szCs w:val="22"/>
                <w:lang w:val="en-US" w:eastAsia="ru-RU"/>
              </w:rPr>
              <w:t>,0</w:t>
            </w:r>
          </w:p>
        </w:tc>
      </w:tr>
      <w:tr w:rsidR="00C01A23" w:rsidRPr="00C01A23" w:rsidTr="00C01A23">
        <w:tc>
          <w:tcPr>
            <w:tcW w:w="7915" w:type="dxa"/>
            <w:tcBorders>
              <w:top w:val="single" w:sz="4" w:space="0" w:color="auto"/>
              <w:left w:val="single" w:sz="4" w:space="0" w:color="auto"/>
              <w:bottom w:val="single" w:sz="4" w:space="0" w:color="auto"/>
              <w:right w:val="single" w:sz="4" w:space="0" w:color="auto"/>
            </w:tcBorders>
          </w:tcPr>
          <w:p w:rsidR="00C01A23" w:rsidRPr="00C01A23" w:rsidRDefault="00C01A23" w:rsidP="00C01A23">
            <w:pPr>
              <w:suppressAutoHyphens w:val="0"/>
              <w:jc w:val="both"/>
              <w:rPr>
                <w:b/>
                <w:lang w:eastAsia="ru-RU"/>
              </w:rPr>
            </w:pPr>
            <w:r w:rsidRPr="00C01A23">
              <w:rPr>
                <w:b/>
                <w:sz w:val="22"/>
                <w:szCs w:val="22"/>
                <w:lang w:eastAsia="ru-RU"/>
              </w:rPr>
              <w:t xml:space="preserve">Муниципальная программа «Формирование комфортной городской среды на территории </w:t>
            </w:r>
            <w:proofErr w:type="spellStart"/>
            <w:r w:rsidRPr="00C01A23">
              <w:rPr>
                <w:b/>
                <w:sz w:val="22"/>
                <w:szCs w:val="22"/>
                <w:lang w:eastAsia="ru-RU"/>
              </w:rPr>
              <w:t>Просницкого</w:t>
            </w:r>
            <w:proofErr w:type="spellEnd"/>
            <w:r w:rsidRPr="00C01A23">
              <w:rPr>
                <w:b/>
                <w:sz w:val="22"/>
                <w:szCs w:val="22"/>
                <w:lang w:eastAsia="ru-RU"/>
              </w:rPr>
              <w:t xml:space="preserve"> сельского поселения»</w:t>
            </w:r>
          </w:p>
        </w:tc>
        <w:tc>
          <w:tcPr>
            <w:tcW w:w="1232" w:type="dxa"/>
            <w:tcBorders>
              <w:top w:val="single" w:sz="4" w:space="0" w:color="auto"/>
              <w:left w:val="single" w:sz="4" w:space="0" w:color="auto"/>
              <w:bottom w:val="single" w:sz="4" w:space="0" w:color="auto"/>
              <w:right w:val="single" w:sz="4" w:space="0" w:color="auto"/>
            </w:tcBorders>
            <w:shd w:val="clear" w:color="auto" w:fill="auto"/>
          </w:tcPr>
          <w:p w:rsidR="00C01A23" w:rsidRPr="00C01A23" w:rsidRDefault="00C01A23" w:rsidP="00C01A23">
            <w:pPr>
              <w:suppressAutoHyphens w:val="0"/>
              <w:jc w:val="center"/>
              <w:rPr>
                <w:b/>
                <w:lang w:eastAsia="ru-RU"/>
              </w:rPr>
            </w:pPr>
            <w:r w:rsidRPr="00C01A23">
              <w:rPr>
                <w:b/>
                <w:sz w:val="22"/>
                <w:szCs w:val="22"/>
                <w:lang w:eastAsia="ru-RU"/>
              </w:rPr>
              <w:t>0,0</w:t>
            </w:r>
          </w:p>
        </w:tc>
      </w:tr>
      <w:tr w:rsidR="00C01A23" w:rsidRPr="00C01A23" w:rsidTr="00C01A23">
        <w:tc>
          <w:tcPr>
            <w:tcW w:w="7915" w:type="dxa"/>
            <w:tcBorders>
              <w:top w:val="single" w:sz="4" w:space="0" w:color="auto"/>
              <w:left w:val="single" w:sz="4" w:space="0" w:color="auto"/>
              <w:bottom w:val="single" w:sz="4" w:space="0" w:color="auto"/>
              <w:right w:val="single" w:sz="4" w:space="0" w:color="auto"/>
            </w:tcBorders>
          </w:tcPr>
          <w:p w:rsidR="00C01A23" w:rsidRPr="00C01A23" w:rsidRDefault="00C01A23" w:rsidP="00C01A23">
            <w:pPr>
              <w:suppressAutoHyphens w:val="0"/>
              <w:jc w:val="both"/>
              <w:rPr>
                <w:b/>
                <w:lang w:eastAsia="ru-RU"/>
              </w:rPr>
            </w:pPr>
            <w:r w:rsidRPr="00C01A23">
              <w:rPr>
                <w:b/>
                <w:sz w:val="22"/>
                <w:szCs w:val="22"/>
                <w:lang w:eastAsia="ru-RU"/>
              </w:rPr>
              <w:t xml:space="preserve">Муниципальная адресная программа "Переселение граждан из аварийного жилищного фонда в муниципальном образовании </w:t>
            </w:r>
            <w:proofErr w:type="spellStart"/>
            <w:r w:rsidRPr="00C01A23">
              <w:rPr>
                <w:b/>
                <w:sz w:val="22"/>
                <w:szCs w:val="22"/>
                <w:lang w:eastAsia="ru-RU"/>
              </w:rPr>
              <w:t>Просницкое</w:t>
            </w:r>
            <w:proofErr w:type="spellEnd"/>
            <w:r w:rsidRPr="00C01A23">
              <w:rPr>
                <w:b/>
                <w:sz w:val="22"/>
                <w:szCs w:val="22"/>
                <w:lang w:eastAsia="ru-RU"/>
              </w:rPr>
              <w:t xml:space="preserve"> сельское поселение Кирово-Чепецкого района Кировской области" на 2019-2025 годы</w:t>
            </w:r>
          </w:p>
        </w:tc>
        <w:tc>
          <w:tcPr>
            <w:tcW w:w="1232" w:type="dxa"/>
            <w:tcBorders>
              <w:top w:val="single" w:sz="4" w:space="0" w:color="auto"/>
              <w:left w:val="single" w:sz="4" w:space="0" w:color="auto"/>
              <w:bottom w:val="single" w:sz="4" w:space="0" w:color="auto"/>
              <w:right w:val="single" w:sz="4" w:space="0" w:color="auto"/>
            </w:tcBorders>
            <w:shd w:val="clear" w:color="auto" w:fill="auto"/>
          </w:tcPr>
          <w:p w:rsidR="00C01A23" w:rsidRPr="00C01A23" w:rsidRDefault="00C01A23" w:rsidP="00C01A23">
            <w:pPr>
              <w:suppressAutoHyphens w:val="0"/>
              <w:jc w:val="center"/>
              <w:rPr>
                <w:b/>
                <w:lang w:eastAsia="ru-RU"/>
              </w:rPr>
            </w:pPr>
            <w:r w:rsidRPr="00C01A23">
              <w:rPr>
                <w:b/>
                <w:sz w:val="22"/>
                <w:szCs w:val="22"/>
                <w:lang w:eastAsia="ru-RU"/>
              </w:rPr>
              <w:t>0,0</w:t>
            </w:r>
          </w:p>
        </w:tc>
      </w:tr>
      <w:tr w:rsidR="00C01A23" w:rsidRPr="00C01A23" w:rsidTr="00C01A23">
        <w:tc>
          <w:tcPr>
            <w:tcW w:w="7915" w:type="dxa"/>
            <w:tcBorders>
              <w:top w:val="single" w:sz="4" w:space="0" w:color="auto"/>
              <w:left w:val="single" w:sz="4" w:space="0" w:color="auto"/>
              <w:bottom w:val="single" w:sz="4" w:space="0" w:color="auto"/>
              <w:right w:val="single" w:sz="4" w:space="0" w:color="auto"/>
            </w:tcBorders>
            <w:hideMark/>
          </w:tcPr>
          <w:p w:rsidR="00C01A23" w:rsidRPr="00C01A23" w:rsidRDefault="00C01A23" w:rsidP="00C01A23">
            <w:pPr>
              <w:suppressAutoHyphens w:val="0"/>
              <w:jc w:val="both"/>
              <w:rPr>
                <w:b/>
                <w:lang w:eastAsia="ru-RU"/>
              </w:rPr>
            </w:pPr>
            <w:r w:rsidRPr="00C01A23">
              <w:rPr>
                <w:b/>
                <w:sz w:val="22"/>
                <w:szCs w:val="22"/>
                <w:lang w:eastAsia="ru-RU"/>
              </w:rPr>
              <w:t xml:space="preserve">Непрограммные мероприятия, </w:t>
            </w:r>
          </w:p>
        </w:tc>
        <w:tc>
          <w:tcPr>
            <w:tcW w:w="1232" w:type="dxa"/>
            <w:tcBorders>
              <w:top w:val="single" w:sz="4" w:space="0" w:color="auto"/>
              <w:left w:val="single" w:sz="4" w:space="0" w:color="auto"/>
              <w:bottom w:val="single" w:sz="4" w:space="0" w:color="auto"/>
              <w:right w:val="single" w:sz="4" w:space="0" w:color="auto"/>
            </w:tcBorders>
            <w:shd w:val="clear" w:color="auto" w:fill="auto"/>
            <w:hideMark/>
          </w:tcPr>
          <w:p w:rsidR="00C01A23" w:rsidRPr="00C01A23" w:rsidRDefault="00C01A23" w:rsidP="00C01A23">
            <w:pPr>
              <w:suppressAutoHyphens w:val="0"/>
              <w:jc w:val="center"/>
              <w:rPr>
                <w:b/>
                <w:lang w:eastAsia="ru-RU"/>
              </w:rPr>
            </w:pPr>
            <w:r w:rsidRPr="00C01A23">
              <w:rPr>
                <w:b/>
                <w:sz w:val="22"/>
                <w:szCs w:val="22"/>
                <w:lang w:eastAsia="ru-RU"/>
              </w:rPr>
              <w:t>+846,67</w:t>
            </w:r>
          </w:p>
        </w:tc>
      </w:tr>
      <w:tr w:rsidR="00C01A23" w:rsidRPr="00C01A23" w:rsidTr="00C01A23">
        <w:tc>
          <w:tcPr>
            <w:tcW w:w="7915" w:type="dxa"/>
            <w:tcBorders>
              <w:top w:val="single" w:sz="4" w:space="0" w:color="auto"/>
              <w:left w:val="single" w:sz="4" w:space="0" w:color="auto"/>
              <w:bottom w:val="single" w:sz="4" w:space="0" w:color="auto"/>
              <w:right w:val="single" w:sz="4" w:space="0" w:color="auto"/>
            </w:tcBorders>
            <w:hideMark/>
          </w:tcPr>
          <w:p w:rsidR="00C01A23" w:rsidRPr="00C01A23" w:rsidRDefault="00C01A23" w:rsidP="00C01A23">
            <w:pPr>
              <w:suppressAutoHyphens w:val="0"/>
              <w:jc w:val="both"/>
              <w:rPr>
                <w:lang w:eastAsia="ru-RU"/>
              </w:rPr>
            </w:pPr>
            <w:r w:rsidRPr="00C01A23">
              <w:rPr>
                <w:b/>
                <w:sz w:val="22"/>
                <w:szCs w:val="22"/>
                <w:lang w:eastAsia="ru-RU"/>
              </w:rPr>
              <w:t>в том числе:</w:t>
            </w:r>
          </w:p>
        </w:tc>
        <w:tc>
          <w:tcPr>
            <w:tcW w:w="1232" w:type="dxa"/>
            <w:tcBorders>
              <w:top w:val="single" w:sz="4" w:space="0" w:color="auto"/>
              <w:left w:val="single" w:sz="4" w:space="0" w:color="auto"/>
              <w:bottom w:val="single" w:sz="4" w:space="0" w:color="auto"/>
              <w:right w:val="single" w:sz="4" w:space="0" w:color="auto"/>
            </w:tcBorders>
            <w:shd w:val="clear" w:color="auto" w:fill="auto"/>
          </w:tcPr>
          <w:p w:rsidR="00C01A23" w:rsidRPr="00C01A23" w:rsidRDefault="00C01A23" w:rsidP="00C01A23">
            <w:pPr>
              <w:suppressAutoHyphens w:val="0"/>
              <w:jc w:val="center"/>
              <w:rPr>
                <w:b/>
                <w:lang w:eastAsia="ru-RU"/>
              </w:rPr>
            </w:pPr>
          </w:p>
        </w:tc>
      </w:tr>
      <w:tr w:rsidR="00C01A23" w:rsidRPr="00C01A23" w:rsidTr="00C01A23">
        <w:tc>
          <w:tcPr>
            <w:tcW w:w="7915" w:type="dxa"/>
            <w:tcBorders>
              <w:top w:val="single" w:sz="4" w:space="0" w:color="auto"/>
              <w:left w:val="single" w:sz="4" w:space="0" w:color="auto"/>
              <w:bottom w:val="single" w:sz="4" w:space="0" w:color="auto"/>
              <w:right w:val="single" w:sz="4" w:space="0" w:color="auto"/>
            </w:tcBorders>
          </w:tcPr>
          <w:p w:rsidR="00C01A23" w:rsidRPr="00C01A23" w:rsidRDefault="00C01A23" w:rsidP="00C01A23">
            <w:pPr>
              <w:suppressAutoHyphens w:val="0"/>
              <w:jc w:val="both"/>
              <w:rPr>
                <w:lang w:eastAsia="ru-RU"/>
              </w:rPr>
            </w:pPr>
            <w:r w:rsidRPr="00C01A23">
              <w:rPr>
                <w:sz w:val="22"/>
                <w:szCs w:val="22"/>
                <w:lang w:eastAsia="ru-RU"/>
              </w:rPr>
              <w:t>Глава муниципального образования</w:t>
            </w:r>
          </w:p>
          <w:p w:rsidR="00C01A23" w:rsidRPr="00C01A23" w:rsidRDefault="00C01A23" w:rsidP="00C01A23">
            <w:pPr>
              <w:suppressAutoHyphens w:val="0"/>
              <w:jc w:val="both"/>
              <w:rPr>
                <w:lang w:eastAsia="ru-RU"/>
              </w:rPr>
            </w:pPr>
            <w:r w:rsidRPr="00C01A23">
              <w:rPr>
                <w:sz w:val="22"/>
                <w:szCs w:val="22"/>
                <w:lang w:eastAsia="ru-RU"/>
              </w:rPr>
              <w:t>- увеличение ФОТ в сумме 203 509,00 руб. в связи с индексацией,</w:t>
            </w:r>
          </w:p>
          <w:p w:rsidR="00C01A23" w:rsidRPr="00C01A23" w:rsidRDefault="00C01A23" w:rsidP="00C01A23">
            <w:pPr>
              <w:suppressAutoHyphens w:val="0"/>
              <w:jc w:val="both"/>
              <w:rPr>
                <w:lang w:eastAsia="ru-RU"/>
              </w:rPr>
            </w:pPr>
            <w:r w:rsidRPr="00C01A23">
              <w:rPr>
                <w:sz w:val="22"/>
                <w:szCs w:val="22"/>
                <w:lang w:eastAsia="ru-RU"/>
              </w:rPr>
              <w:t>- потребность в увеличении средств на оплату санаторно-курортного лечения в сумме 51 078,00 руб.,</w:t>
            </w:r>
          </w:p>
          <w:p w:rsidR="00C01A23" w:rsidRPr="00C01A23" w:rsidRDefault="00C01A23" w:rsidP="00C01A23">
            <w:pPr>
              <w:suppressAutoHyphens w:val="0"/>
              <w:jc w:val="both"/>
              <w:rPr>
                <w:lang w:eastAsia="ru-RU"/>
              </w:rPr>
            </w:pPr>
            <w:r w:rsidRPr="00C01A23">
              <w:rPr>
                <w:sz w:val="22"/>
                <w:szCs w:val="22"/>
                <w:lang w:eastAsia="ru-RU"/>
              </w:rPr>
              <w:t>- потребность в оплате суточных в сумме 3 500,00 руб.</w:t>
            </w:r>
          </w:p>
        </w:tc>
        <w:tc>
          <w:tcPr>
            <w:tcW w:w="1232" w:type="dxa"/>
            <w:tcBorders>
              <w:top w:val="single" w:sz="4" w:space="0" w:color="auto"/>
              <w:left w:val="single" w:sz="4" w:space="0" w:color="auto"/>
              <w:bottom w:val="single" w:sz="4" w:space="0" w:color="auto"/>
              <w:right w:val="single" w:sz="4" w:space="0" w:color="auto"/>
            </w:tcBorders>
            <w:shd w:val="clear" w:color="auto" w:fill="auto"/>
          </w:tcPr>
          <w:p w:rsidR="00C01A23" w:rsidRPr="00C01A23" w:rsidRDefault="00C01A23" w:rsidP="00C01A23">
            <w:pPr>
              <w:suppressAutoHyphens w:val="0"/>
              <w:jc w:val="center"/>
              <w:rPr>
                <w:lang w:eastAsia="ru-RU"/>
              </w:rPr>
            </w:pPr>
            <w:r w:rsidRPr="00C01A23">
              <w:rPr>
                <w:sz w:val="22"/>
                <w:szCs w:val="22"/>
                <w:lang w:eastAsia="ru-RU"/>
              </w:rPr>
              <w:t>+258,09</w:t>
            </w:r>
          </w:p>
        </w:tc>
      </w:tr>
      <w:tr w:rsidR="00C01A23" w:rsidRPr="00C01A23" w:rsidTr="00C01A23">
        <w:tc>
          <w:tcPr>
            <w:tcW w:w="7915" w:type="dxa"/>
            <w:tcBorders>
              <w:top w:val="single" w:sz="4" w:space="0" w:color="auto"/>
              <w:left w:val="single" w:sz="4" w:space="0" w:color="auto"/>
              <w:bottom w:val="single" w:sz="4" w:space="0" w:color="auto"/>
              <w:right w:val="single" w:sz="4" w:space="0" w:color="auto"/>
            </w:tcBorders>
          </w:tcPr>
          <w:p w:rsidR="00C01A23" w:rsidRPr="00C01A23" w:rsidRDefault="00C01A23" w:rsidP="00C01A23">
            <w:pPr>
              <w:suppressAutoHyphens w:val="0"/>
              <w:jc w:val="both"/>
              <w:rPr>
                <w:lang w:eastAsia="ru-RU"/>
              </w:rPr>
            </w:pPr>
            <w:r w:rsidRPr="00C01A23">
              <w:rPr>
                <w:sz w:val="22"/>
                <w:szCs w:val="22"/>
                <w:lang w:eastAsia="ru-RU"/>
              </w:rPr>
              <w:t xml:space="preserve">Органы местного самоуправления (в пределах норматива формирования расходов) </w:t>
            </w:r>
          </w:p>
          <w:p w:rsidR="00C01A23" w:rsidRPr="00C01A23" w:rsidRDefault="00C01A23" w:rsidP="00C01A23">
            <w:pPr>
              <w:suppressAutoHyphens w:val="0"/>
              <w:jc w:val="both"/>
              <w:rPr>
                <w:lang w:eastAsia="ru-RU"/>
              </w:rPr>
            </w:pPr>
            <w:r w:rsidRPr="00C01A23">
              <w:rPr>
                <w:sz w:val="22"/>
                <w:szCs w:val="22"/>
                <w:lang w:eastAsia="ru-RU"/>
              </w:rPr>
              <w:lastRenderedPageBreak/>
              <w:t>- увеличение ФОТ в сумме 384 280,00 руб. в связи с индексацией,</w:t>
            </w:r>
          </w:p>
          <w:p w:rsidR="00C01A23" w:rsidRPr="00C01A23" w:rsidRDefault="00C01A23" w:rsidP="00C01A23">
            <w:pPr>
              <w:suppressAutoHyphens w:val="0"/>
              <w:jc w:val="both"/>
              <w:rPr>
                <w:lang w:eastAsia="ru-RU"/>
              </w:rPr>
            </w:pPr>
            <w:r w:rsidRPr="00C01A23">
              <w:rPr>
                <w:sz w:val="22"/>
                <w:szCs w:val="22"/>
                <w:lang w:eastAsia="ru-RU"/>
              </w:rPr>
              <w:t xml:space="preserve">- потребность в приобретении </w:t>
            </w:r>
            <w:proofErr w:type="gramStart"/>
            <w:r w:rsidRPr="00C01A23">
              <w:rPr>
                <w:sz w:val="22"/>
                <w:szCs w:val="22"/>
                <w:lang w:eastAsia="ru-RU"/>
              </w:rPr>
              <w:t>комплектующих</w:t>
            </w:r>
            <w:proofErr w:type="gramEnd"/>
            <w:r w:rsidRPr="00C01A23">
              <w:rPr>
                <w:sz w:val="22"/>
                <w:szCs w:val="22"/>
                <w:lang w:eastAsia="ru-RU"/>
              </w:rPr>
              <w:t xml:space="preserve"> к компьютеру в сумме 111 750,00 руб.,</w:t>
            </w:r>
          </w:p>
          <w:p w:rsidR="00C01A23" w:rsidRPr="00C01A23" w:rsidRDefault="00C01A23" w:rsidP="00C01A23">
            <w:pPr>
              <w:suppressAutoHyphens w:val="0"/>
              <w:jc w:val="both"/>
              <w:rPr>
                <w:lang w:eastAsia="ru-RU"/>
              </w:rPr>
            </w:pPr>
            <w:r w:rsidRPr="00C01A23">
              <w:rPr>
                <w:sz w:val="22"/>
                <w:szCs w:val="22"/>
                <w:lang w:eastAsia="ru-RU"/>
              </w:rPr>
              <w:t>- потребность в оплате услуг бухгалтера по договору ГПХ в сумме 65 100,00 руб.</w:t>
            </w:r>
          </w:p>
        </w:tc>
        <w:tc>
          <w:tcPr>
            <w:tcW w:w="1232" w:type="dxa"/>
            <w:tcBorders>
              <w:top w:val="single" w:sz="4" w:space="0" w:color="auto"/>
              <w:left w:val="single" w:sz="4" w:space="0" w:color="auto"/>
              <w:bottom w:val="single" w:sz="4" w:space="0" w:color="auto"/>
              <w:right w:val="single" w:sz="4" w:space="0" w:color="auto"/>
            </w:tcBorders>
            <w:shd w:val="clear" w:color="auto" w:fill="auto"/>
          </w:tcPr>
          <w:p w:rsidR="00C01A23" w:rsidRPr="00C01A23" w:rsidRDefault="00C01A23" w:rsidP="00C01A23">
            <w:pPr>
              <w:suppressAutoHyphens w:val="0"/>
              <w:jc w:val="center"/>
              <w:rPr>
                <w:lang w:eastAsia="ru-RU"/>
              </w:rPr>
            </w:pPr>
            <w:r w:rsidRPr="00C01A23">
              <w:rPr>
                <w:sz w:val="22"/>
                <w:szCs w:val="22"/>
                <w:lang w:eastAsia="ru-RU"/>
              </w:rPr>
              <w:lastRenderedPageBreak/>
              <w:t>+561,13</w:t>
            </w:r>
          </w:p>
        </w:tc>
      </w:tr>
      <w:tr w:rsidR="00C01A23" w:rsidRPr="00C01A23" w:rsidTr="00C01A23">
        <w:tc>
          <w:tcPr>
            <w:tcW w:w="7915" w:type="dxa"/>
            <w:tcBorders>
              <w:top w:val="single" w:sz="4" w:space="0" w:color="auto"/>
              <w:left w:val="single" w:sz="4" w:space="0" w:color="auto"/>
              <w:bottom w:val="single" w:sz="4" w:space="0" w:color="auto"/>
              <w:right w:val="single" w:sz="4" w:space="0" w:color="auto"/>
            </w:tcBorders>
          </w:tcPr>
          <w:p w:rsidR="00C01A23" w:rsidRPr="00C01A23" w:rsidRDefault="00C01A23" w:rsidP="00C01A23">
            <w:pPr>
              <w:suppressAutoHyphens w:val="0"/>
              <w:jc w:val="both"/>
              <w:rPr>
                <w:lang w:eastAsia="ru-RU"/>
              </w:rPr>
            </w:pPr>
            <w:r w:rsidRPr="00C01A23">
              <w:rPr>
                <w:sz w:val="22"/>
                <w:szCs w:val="22"/>
                <w:lang w:eastAsia="ru-RU"/>
              </w:rPr>
              <w:lastRenderedPageBreak/>
              <w:t>Органы местного самоуправления (обеспечение деятельности обслуживающего персонала, специалистов)</w:t>
            </w:r>
          </w:p>
        </w:tc>
        <w:tc>
          <w:tcPr>
            <w:tcW w:w="1232" w:type="dxa"/>
            <w:tcBorders>
              <w:top w:val="single" w:sz="4" w:space="0" w:color="auto"/>
              <w:left w:val="single" w:sz="4" w:space="0" w:color="auto"/>
              <w:bottom w:val="single" w:sz="4" w:space="0" w:color="auto"/>
              <w:right w:val="single" w:sz="4" w:space="0" w:color="auto"/>
            </w:tcBorders>
            <w:shd w:val="clear" w:color="auto" w:fill="auto"/>
          </w:tcPr>
          <w:p w:rsidR="00C01A23" w:rsidRPr="00C01A23" w:rsidRDefault="00C01A23" w:rsidP="00C01A23">
            <w:pPr>
              <w:suppressAutoHyphens w:val="0"/>
              <w:jc w:val="center"/>
              <w:rPr>
                <w:lang w:eastAsia="ru-RU"/>
              </w:rPr>
            </w:pPr>
            <w:r w:rsidRPr="00C01A23">
              <w:rPr>
                <w:sz w:val="22"/>
                <w:szCs w:val="22"/>
                <w:lang w:eastAsia="ru-RU"/>
              </w:rPr>
              <w:t>0,0</w:t>
            </w:r>
          </w:p>
        </w:tc>
      </w:tr>
      <w:tr w:rsidR="00C01A23" w:rsidRPr="00C01A23" w:rsidTr="00C01A23">
        <w:tc>
          <w:tcPr>
            <w:tcW w:w="7915" w:type="dxa"/>
            <w:tcBorders>
              <w:top w:val="single" w:sz="4" w:space="0" w:color="auto"/>
              <w:left w:val="single" w:sz="4" w:space="0" w:color="auto"/>
              <w:bottom w:val="single" w:sz="4" w:space="0" w:color="auto"/>
              <w:right w:val="single" w:sz="4" w:space="0" w:color="auto"/>
            </w:tcBorders>
          </w:tcPr>
          <w:p w:rsidR="00C01A23" w:rsidRPr="00C01A23" w:rsidRDefault="00C01A23" w:rsidP="00C01A23">
            <w:pPr>
              <w:suppressAutoHyphens w:val="0"/>
              <w:jc w:val="both"/>
              <w:rPr>
                <w:lang w:eastAsia="ru-RU"/>
              </w:rPr>
            </w:pPr>
            <w:r w:rsidRPr="00C01A23">
              <w:rPr>
                <w:sz w:val="22"/>
                <w:szCs w:val="22"/>
                <w:lang w:eastAsia="ru-RU"/>
              </w:rPr>
              <w:t>Обеспечение проведения выборов, референдумов</w:t>
            </w:r>
          </w:p>
        </w:tc>
        <w:tc>
          <w:tcPr>
            <w:tcW w:w="1232" w:type="dxa"/>
            <w:tcBorders>
              <w:top w:val="single" w:sz="4" w:space="0" w:color="auto"/>
              <w:left w:val="single" w:sz="4" w:space="0" w:color="auto"/>
              <w:bottom w:val="single" w:sz="4" w:space="0" w:color="auto"/>
              <w:right w:val="single" w:sz="4" w:space="0" w:color="auto"/>
            </w:tcBorders>
            <w:shd w:val="clear" w:color="auto" w:fill="auto"/>
          </w:tcPr>
          <w:p w:rsidR="00C01A23" w:rsidRPr="00C01A23" w:rsidRDefault="00C01A23" w:rsidP="00C01A23">
            <w:pPr>
              <w:suppressAutoHyphens w:val="0"/>
              <w:jc w:val="center"/>
              <w:rPr>
                <w:lang w:eastAsia="ru-RU"/>
              </w:rPr>
            </w:pPr>
            <w:r w:rsidRPr="00C01A23">
              <w:rPr>
                <w:sz w:val="22"/>
                <w:szCs w:val="22"/>
                <w:lang w:eastAsia="ru-RU"/>
              </w:rPr>
              <w:t>0,0</w:t>
            </w:r>
          </w:p>
        </w:tc>
      </w:tr>
      <w:tr w:rsidR="00C01A23" w:rsidRPr="00C01A23" w:rsidTr="00C01A23">
        <w:tc>
          <w:tcPr>
            <w:tcW w:w="7915" w:type="dxa"/>
            <w:tcBorders>
              <w:top w:val="single" w:sz="4" w:space="0" w:color="auto"/>
              <w:left w:val="single" w:sz="4" w:space="0" w:color="auto"/>
              <w:bottom w:val="single" w:sz="4" w:space="0" w:color="auto"/>
              <w:right w:val="single" w:sz="4" w:space="0" w:color="auto"/>
            </w:tcBorders>
          </w:tcPr>
          <w:p w:rsidR="00C01A23" w:rsidRPr="00C01A23" w:rsidRDefault="00C01A23" w:rsidP="00C01A23">
            <w:pPr>
              <w:suppressAutoHyphens w:val="0"/>
              <w:jc w:val="both"/>
              <w:rPr>
                <w:lang w:eastAsia="ru-RU"/>
              </w:rPr>
            </w:pPr>
            <w:r w:rsidRPr="00C01A23">
              <w:rPr>
                <w:sz w:val="22"/>
                <w:szCs w:val="22"/>
                <w:lang w:eastAsia="ru-RU"/>
              </w:rPr>
              <w:t>Мероприятия в поддержку жилищного хозяйства</w:t>
            </w:r>
          </w:p>
          <w:p w:rsidR="00C01A23" w:rsidRPr="00C01A23" w:rsidRDefault="00C01A23" w:rsidP="00C01A23">
            <w:pPr>
              <w:suppressAutoHyphens w:val="0"/>
              <w:jc w:val="both"/>
              <w:rPr>
                <w:lang w:eastAsia="ru-RU"/>
              </w:rPr>
            </w:pPr>
            <w:r w:rsidRPr="00C01A23">
              <w:rPr>
                <w:sz w:val="22"/>
                <w:szCs w:val="22"/>
                <w:lang w:eastAsia="ru-RU"/>
              </w:rPr>
              <w:t>- потребность в оплате судебных издержек по исполнительным листам (Касаткин А.Л.)</w:t>
            </w:r>
          </w:p>
        </w:tc>
        <w:tc>
          <w:tcPr>
            <w:tcW w:w="1232" w:type="dxa"/>
            <w:tcBorders>
              <w:top w:val="single" w:sz="4" w:space="0" w:color="auto"/>
              <w:left w:val="single" w:sz="4" w:space="0" w:color="auto"/>
              <w:bottom w:val="single" w:sz="4" w:space="0" w:color="auto"/>
              <w:right w:val="single" w:sz="4" w:space="0" w:color="auto"/>
            </w:tcBorders>
            <w:shd w:val="clear" w:color="auto" w:fill="auto"/>
          </w:tcPr>
          <w:p w:rsidR="00C01A23" w:rsidRPr="00C01A23" w:rsidRDefault="00C01A23" w:rsidP="00C01A23">
            <w:pPr>
              <w:suppressAutoHyphens w:val="0"/>
              <w:jc w:val="center"/>
              <w:rPr>
                <w:lang w:eastAsia="ru-RU"/>
              </w:rPr>
            </w:pPr>
            <w:r w:rsidRPr="00C01A23">
              <w:rPr>
                <w:sz w:val="22"/>
                <w:szCs w:val="22"/>
                <w:lang w:eastAsia="ru-RU"/>
              </w:rPr>
              <w:t>+23,0</w:t>
            </w:r>
          </w:p>
        </w:tc>
      </w:tr>
      <w:tr w:rsidR="00C01A23" w:rsidRPr="00C01A23" w:rsidTr="00C01A23">
        <w:tc>
          <w:tcPr>
            <w:tcW w:w="7915" w:type="dxa"/>
            <w:tcBorders>
              <w:top w:val="single" w:sz="4" w:space="0" w:color="auto"/>
              <w:left w:val="single" w:sz="4" w:space="0" w:color="auto"/>
              <w:bottom w:val="single" w:sz="4" w:space="0" w:color="auto"/>
              <w:right w:val="single" w:sz="4" w:space="0" w:color="auto"/>
            </w:tcBorders>
          </w:tcPr>
          <w:p w:rsidR="00C01A23" w:rsidRPr="00C01A23" w:rsidRDefault="00C01A23" w:rsidP="00C01A23">
            <w:pPr>
              <w:suppressAutoHyphens w:val="0"/>
              <w:jc w:val="both"/>
              <w:rPr>
                <w:lang w:eastAsia="ru-RU"/>
              </w:rPr>
            </w:pPr>
            <w:r w:rsidRPr="00C01A23">
              <w:rPr>
                <w:sz w:val="22"/>
                <w:szCs w:val="22"/>
                <w:lang w:eastAsia="ru-RU"/>
              </w:rPr>
              <w:t>Мероприятия в области коммунального хозяйства</w:t>
            </w:r>
          </w:p>
        </w:tc>
        <w:tc>
          <w:tcPr>
            <w:tcW w:w="1232" w:type="dxa"/>
            <w:tcBorders>
              <w:top w:val="single" w:sz="4" w:space="0" w:color="auto"/>
              <w:left w:val="single" w:sz="4" w:space="0" w:color="auto"/>
              <w:bottom w:val="single" w:sz="4" w:space="0" w:color="auto"/>
              <w:right w:val="single" w:sz="4" w:space="0" w:color="auto"/>
            </w:tcBorders>
            <w:shd w:val="clear" w:color="auto" w:fill="auto"/>
          </w:tcPr>
          <w:p w:rsidR="00C01A23" w:rsidRPr="00C01A23" w:rsidRDefault="00C01A23" w:rsidP="00C01A23">
            <w:pPr>
              <w:suppressAutoHyphens w:val="0"/>
              <w:jc w:val="center"/>
              <w:rPr>
                <w:lang w:eastAsia="ru-RU"/>
              </w:rPr>
            </w:pPr>
            <w:r w:rsidRPr="00C01A23">
              <w:rPr>
                <w:sz w:val="22"/>
                <w:szCs w:val="22"/>
                <w:lang w:eastAsia="ru-RU"/>
              </w:rPr>
              <w:t>0,0</w:t>
            </w:r>
          </w:p>
        </w:tc>
      </w:tr>
      <w:tr w:rsidR="00C01A23" w:rsidRPr="00C01A23" w:rsidTr="00C01A23">
        <w:tc>
          <w:tcPr>
            <w:tcW w:w="7915" w:type="dxa"/>
            <w:tcBorders>
              <w:top w:val="single" w:sz="4" w:space="0" w:color="auto"/>
              <w:left w:val="single" w:sz="4" w:space="0" w:color="auto"/>
              <w:bottom w:val="single" w:sz="4" w:space="0" w:color="auto"/>
              <w:right w:val="single" w:sz="4" w:space="0" w:color="auto"/>
            </w:tcBorders>
          </w:tcPr>
          <w:p w:rsidR="00C01A23" w:rsidRPr="00C01A23" w:rsidRDefault="00C01A23" w:rsidP="00C01A23">
            <w:pPr>
              <w:suppressAutoHyphens w:val="0"/>
              <w:jc w:val="both"/>
              <w:rPr>
                <w:lang w:eastAsia="ru-RU"/>
              </w:rPr>
            </w:pPr>
            <w:r w:rsidRPr="00C01A23">
              <w:rPr>
                <w:sz w:val="22"/>
                <w:szCs w:val="22"/>
                <w:lang w:eastAsia="ru-RU"/>
              </w:rPr>
              <w:t>Мероприятие в сфере дорожной деятельности</w:t>
            </w:r>
          </w:p>
        </w:tc>
        <w:tc>
          <w:tcPr>
            <w:tcW w:w="1232" w:type="dxa"/>
            <w:tcBorders>
              <w:top w:val="single" w:sz="4" w:space="0" w:color="auto"/>
              <w:left w:val="single" w:sz="4" w:space="0" w:color="auto"/>
              <w:bottom w:val="single" w:sz="4" w:space="0" w:color="auto"/>
              <w:right w:val="single" w:sz="4" w:space="0" w:color="auto"/>
            </w:tcBorders>
            <w:shd w:val="clear" w:color="auto" w:fill="auto"/>
          </w:tcPr>
          <w:p w:rsidR="00C01A23" w:rsidRPr="00C01A23" w:rsidRDefault="00C01A23" w:rsidP="00C01A23">
            <w:pPr>
              <w:suppressAutoHyphens w:val="0"/>
              <w:jc w:val="center"/>
              <w:rPr>
                <w:lang w:val="en-US" w:eastAsia="ru-RU"/>
              </w:rPr>
            </w:pPr>
            <w:r w:rsidRPr="00C01A23">
              <w:rPr>
                <w:sz w:val="22"/>
                <w:szCs w:val="22"/>
                <w:lang w:val="en-US" w:eastAsia="ru-RU"/>
              </w:rPr>
              <w:t>0</w:t>
            </w:r>
            <w:r w:rsidRPr="00C01A23">
              <w:rPr>
                <w:sz w:val="22"/>
                <w:szCs w:val="22"/>
                <w:lang w:eastAsia="ru-RU"/>
              </w:rPr>
              <w:t>,</w:t>
            </w:r>
            <w:r w:rsidRPr="00C01A23">
              <w:rPr>
                <w:sz w:val="22"/>
                <w:szCs w:val="22"/>
                <w:lang w:val="en-US" w:eastAsia="ru-RU"/>
              </w:rPr>
              <w:t>0</w:t>
            </w:r>
          </w:p>
        </w:tc>
      </w:tr>
      <w:tr w:rsidR="00C01A23" w:rsidRPr="00C01A23" w:rsidTr="00C01A23">
        <w:tc>
          <w:tcPr>
            <w:tcW w:w="7915" w:type="dxa"/>
            <w:tcBorders>
              <w:top w:val="single" w:sz="4" w:space="0" w:color="auto"/>
              <w:left w:val="single" w:sz="4" w:space="0" w:color="auto"/>
              <w:bottom w:val="single" w:sz="4" w:space="0" w:color="auto"/>
              <w:right w:val="single" w:sz="4" w:space="0" w:color="auto"/>
            </w:tcBorders>
          </w:tcPr>
          <w:p w:rsidR="00C01A23" w:rsidRPr="00C01A23" w:rsidRDefault="00C01A23" w:rsidP="00C01A23">
            <w:pPr>
              <w:suppressAutoHyphens w:val="0"/>
              <w:jc w:val="both"/>
              <w:rPr>
                <w:lang w:eastAsia="ru-RU"/>
              </w:rPr>
            </w:pPr>
            <w:r w:rsidRPr="00C01A23">
              <w:rPr>
                <w:sz w:val="22"/>
                <w:szCs w:val="22"/>
                <w:lang w:eastAsia="ru-RU"/>
              </w:rPr>
              <w:t>Осуществление первичного воинского учета на территориях где отсутствуют военные комиссариаты</w:t>
            </w:r>
          </w:p>
          <w:p w:rsidR="00C01A23" w:rsidRPr="00C01A23" w:rsidRDefault="00C01A23" w:rsidP="00C01A23">
            <w:pPr>
              <w:suppressAutoHyphens w:val="0"/>
              <w:jc w:val="both"/>
              <w:rPr>
                <w:lang w:eastAsia="ru-RU"/>
              </w:rPr>
            </w:pPr>
            <w:r w:rsidRPr="00C01A23">
              <w:rPr>
                <w:sz w:val="22"/>
                <w:szCs w:val="22"/>
                <w:lang w:eastAsia="ru-RU"/>
              </w:rPr>
              <w:t>- приведение в соответствие выделенных сумм</w:t>
            </w:r>
          </w:p>
        </w:tc>
        <w:tc>
          <w:tcPr>
            <w:tcW w:w="1232" w:type="dxa"/>
            <w:tcBorders>
              <w:top w:val="single" w:sz="4" w:space="0" w:color="auto"/>
              <w:left w:val="single" w:sz="4" w:space="0" w:color="auto"/>
              <w:bottom w:val="single" w:sz="4" w:space="0" w:color="auto"/>
              <w:right w:val="single" w:sz="4" w:space="0" w:color="auto"/>
            </w:tcBorders>
            <w:shd w:val="clear" w:color="auto" w:fill="auto"/>
          </w:tcPr>
          <w:p w:rsidR="00C01A23" w:rsidRPr="00C01A23" w:rsidRDefault="00C01A23" w:rsidP="00C01A23">
            <w:pPr>
              <w:suppressAutoHyphens w:val="0"/>
              <w:jc w:val="center"/>
              <w:rPr>
                <w:lang w:eastAsia="ru-RU"/>
              </w:rPr>
            </w:pPr>
            <w:r w:rsidRPr="00C01A23">
              <w:rPr>
                <w:sz w:val="22"/>
                <w:szCs w:val="22"/>
                <w:lang w:eastAsia="ru-RU"/>
              </w:rPr>
              <w:t>+15,35</w:t>
            </w:r>
          </w:p>
        </w:tc>
      </w:tr>
      <w:tr w:rsidR="00C01A23" w:rsidRPr="00C01A23" w:rsidTr="00C01A23">
        <w:tc>
          <w:tcPr>
            <w:tcW w:w="7915" w:type="dxa"/>
            <w:tcBorders>
              <w:top w:val="single" w:sz="4" w:space="0" w:color="auto"/>
              <w:left w:val="single" w:sz="4" w:space="0" w:color="auto"/>
              <w:bottom w:val="single" w:sz="4" w:space="0" w:color="auto"/>
              <w:right w:val="single" w:sz="4" w:space="0" w:color="auto"/>
            </w:tcBorders>
          </w:tcPr>
          <w:p w:rsidR="00C01A23" w:rsidRPr="00C01A23" w:rsidRDefault="00C01A23" w:rsidP="00C01A23">
            <w:pPr>
              <w:suppressAutoHyphens w:val="0"/>
              <w:jc w:val="both"/>
              <w:rPr>
                <w:lang w:eastAsia="ru-RU"/>
              </w:rPr>
            </w:pPr>
            <w:r w:rsidRPr="00C01A23">
              <w:rPr>
                <w:sz w:val="22"/>
                <w:szCs w:val="22"/>
                <w:lang w:eastAsia="ru-RU"/>
              </w:rPr>
              <w:t>Передача части полномочий по решению вопросов местного значения поселения в области градостроительной деятельности</w:t>
            </w:r>
          </w:p>
          <w:p w:rsidR="00C01A23" w:rsidRPr="00C01A23" w:rsidRDefault="00C01A23" w:rsidP="00C01A23">
            <w:pPr>
              <w:suppressAutoHyphens w:val="0"/>
              <w:jc w:val="both"/>
              <w:rPr>
                <w:lang w:eastAsia="ru-RU"/>
              </w:rPr>
            </w:pPr>
            <w:r w:rsidRPr="00C01A23">
              <w:rPr>
                <w:sz w:val="22"/>
                <w:szCs w:val="22"/>
                <w:lang w:eastAsia="ru-RU"/>
              </w:rPr>
              <w:t>- приведение в соответствие с заключенным соглашением</w:t>
            </w:r>
          </w:p>
        </w:tc>
        <w:tc>
          <w:tcPr>
            <w:tcW w:w="1232" w:type="dxa"/>
            <w:tcBorders>
              <w:top w:val="single" w:sz="4" w:space="0" w:color="auto"/>
              <w:left w:val="single" w:sz="4" w:space="0" w:color="auto"/>
              <w:bottom w:val="single" w:sz="4" w:space="0" w:color="auto"/>
              <w:right w:val="single" w:sz="4" w:space="0" w:color="auto"/>
            </w:tcBorders>
            <w:shd w:val="clear" w:color="auto" w:fill="auto"/>
          </w:tcPr>
          <w:p w:rsidR="00C01A23" w:rsidRPr="00C01A23" w:rsidRDefault="00C01A23" w:rsidP="00C01A23">
            <w:pPr>
              <w:suppressAutoHyphens w:val="0"/>
              <w:jc w:val="center"/>
              <w:rPr>
                <w:lang w:eastAsia="ru-RU"/>
              </w:rPr>
            </w:pPr>
            <w:r w:rsidRPr="00C01A23">
              <w:rPr>
                <w:sz w:val="22"/>
                <w:szCs w:val="22"/>
                <w:lang w:eastAsia="ru-RU"/>
              </w:rPr>
              <w:t>-10,9</w:t>
            </w:r>
          </w:p>
        </w:tc>
      </w:tr>
      <w:tr w:rsidR="00C01A23" w:rsidRPr="00C01A23" w:rsidTr="00C01A23">
        <w:tc>
          <w:tcPr>
            <w:tcW w:w="7915" w:type="dxa"/>
            <w:tcBorders>
              <w:top w:val="single" w:sz="4" w:space="0" w:color="auto"/>
              <w:left w:val="single" w:sz="4" w:space="0" w:color="auto"/>
              <w:bottom w:val="single" w:sz="4" w:space="0" w:color="auto"/>
              <w:right w:val="single" w:sz="4" w:space="0" w:color="auto"/>
            </w:tcBorders>
          </w:tcPr>
          <w:p w:rsidR="00C01A23" w:rsidRPr="00C01A23" w:rsidRDefault="00C01A23" w:rsidP="00C01A23">
            <w:pPr>
              <w:suppressAutoHyphens w:val="0"/>
              <w:jc w:val="both"/>
              <w:rPr>
                <w:lang w:eastAsia="ru-RU"/>
              </w:rPr>
            </w:pPr>
            <w:r w:rsidRPr="00C01A23">
              <w:rPr>
                <w:sz w:val="22"/>
                <w:szCs w:val="22"/>
                <w:lang w:eastAsia="ru-RU"/>
              </w:rPr>
              <w:t>Доплаты к пенсиям, дополнительное пенсионное обеспечение</w:t>
            </w:r>
          </w:p>
        </w:tc>
        <w:tc>
          <w:tcPr>
            <w:tcW w:w="1232" w:type="dxa"/>
            <w:tcBorders>
              <w:top w:val="single" w:sz="4" w:space="0" w:color="auto"/>
              <w:left w:val="single" w:sz="4" w:space="0" w:color="auto"/>
              <w:bottom w:val="single" w:sz="4" w:space="0" w:color="auto"/>
              <w:right w:val="single" w:sz="4" w:space="0" w:color="auto"/>
            </w:tcBorders>
            <w:shd w:val="clear" w:color="auto" w:fill="auto"/>
          </w:tcPr>
          <w:p w:rsidR="00C01A23" w:rsidRPr="00C01A23" w:rsidRDefault="00C01A23" w:rsidP="00C01A23">
            <w:pPr>
              <w:suppressAutoHyphens w:val="0"/>
              <w:jc w:val="center"/>
              <w:rPr>
                <w:lang w:eastAsia="ru-RU"/>
              </w:rPr>
            </w:pPr>
            <w:r w:rsidRPr="00C01A23">
              <w:rPr>
                <w:sz w:val="22"/>
                <w:szCs w:val="22"/>
                <w:lang w:eastAsia="ru-RU"/>
              </w:rPr>
              <w:t>0,0</w:t>
            </w:r>
          </w:p>
        </w:tc>
      </w:tr>
    </w:tbl>
    <w:p w:rsidR="00C01A23" w:rsidRPr="00C01A23" w:rsidRDefault="00C01A23" w:rsidP="00C01A23">
      <w:pPr>
        <w:suppressAutoHyphens w:val="0"/>
        <w:jc w:val="center"/>
        <w:rPr>
          <w:sz w:val="22"/>
          <w:szCs w:val="22"/>
          <w:lang w:eastAsia="ru-RU"/>
        </w:rPr>
      </w:pPr>
      <w:r w:rsidRPr="00C01A23">
        <w:rPr>
          <w:sz w:val="22"/>
          <w:szCs w:val="22"/>
          <w:lang w:eastAsia="ru-RU"/>
        </w:rPr>
        <w:t>ДЕФИЦИТ БЮДЖЕТА</w:t>
      </w:r>
    </w:p>
    <w:p w:rsidR="00C01A23" w:rsidRPr="00C01A23" w:rsidRDefault="00C01A23" w:rsidP="00C01A23">
      <w:pPr>
        <w:suppressAutoHyphens w:val="0"/>
        <w:ind w:firstLine="720"/>
        <w:jc w:val="both"/>
        <w:rPr>
          <w:sz w:val="22"/>
          <w:szCs w:val="22"/>
          <w:lang w:eastAsia="ru-RU"/>
        </w:rPr>
      </w:pPr>
      <w:r w:rsidRPr="00C01A23">
        <w:rPr>
          <w:sz w:val="22"/>
          <w:szCs w:val="22"/>
          <w:lang w:eastAsia="ru-RU"/>
        </w:rPr>
        <w:t>Дефицит бюджета поселения на 2025 год изменится и составит 1</w:t>
      </w:r>
      <w:r w:rsidRPr="00C01A23">
        <w:rPr>
          <w:sz w:val="22"/>
          <w:szCs w:val="22"/>
          <w:lang w:val="en-US" w:eastAsia="ru-RU"/>
        </w:rPr>
        <w:t> </w:t>
      </w:r>
      <w:r w:rsidRPr="00C01A23">
        <w:rPr>
          <w:sz w:val="22"/>
          <w:szCs w:val="22"/>
          <w:lang w:eastAsia="ru-RU"/>
        </w:rPr>
        <w:t>371,22 тыс. рублей.</w:t>
      </w:r>
    </w:p>
    <w:p w:rsidR="00C01A23" w:rsidRPr="00C01A23" w:rsidRDefault="00C01A23" w:rsidP="00C01A23">
      <w:pPr>
        <w:suppressAutoHyphens w:val="0"/>
        <w:jc w:val="center"/>
        <w:rPr>
          <w:sz w:val="22"/>
          <w:szCs w:val="22"/>
          <w:lang w:eastAsia="ru-RU"/>
        </w:rPr>
      </w:pPr>
    </w:p>
    <w:p w:rsidR="00C01A23" w:rsidRPr="00C01A23" w:rsidRDefault="00C01A23" w:rsidP="00C01A23">
      <w:pPr>
        <w:suppressAutoHyphens w:val="0"/>
        <w:jc w:val="center"/>
        <w:rPr>
          <w:sz w:val="22"/>
          <w:szCs w:val="22"/>
          <w:lang w:eastAsia="ru-RU"/>
        </w:rPr>
      </w:pPr>
      <w:r w:rsidRPr="00C01A23">
        <w:rPr>
          <w:sz w:val="22"/>
          <w:szCs w:val="22"/>
          <w:lang w:eastAsia="ru-RU"/>
        </w:rPr>
        <w:t>ДОХОДЫ</w:t>
      </w:r>
    </w:p>
    <w:p w:rsidR="00C01A23" w:rsidRPr="00C01A23" w:rsidRDefault="00C01A23" w:rsidP="00C01A23">
      <w:pPr>
        <w:suppressAutoHyphens w:val="0"/>
        <w:ind w:firstLine="709"/>
        <w:jc w:val="both"/>
        <w:rPr>
          <w:sz w:val="22"/>
          <w:szCs w:val="22"/>
          <w:lang w:eastAsia="ru-RU"/>
        </w:rPr>
      </w:pPr>
      <w:r w:rsidRPr="00C01A23">
        <w:rPr>
          <w:b/>
          <w:i/>
          <w:sz w:val="22"/>
          <w:szCs w:val="22"/>
          <w:lang w:eastAsia="ru-RU"/>
        </w:rPr>
        <w:t xml:space="preserve">В целом объем доходной части бюджета поселения предлагается увеличить на 2026 год в сумме 14,7 тыс. рублей, на 2027 год в сумме 14,7 тыс. рублей за счет </w:t>
      </w:r>
      <w:r w:rsidRPr="00C01A23">
        <w:rPr>
          <w:sz w:val="22"/>
          <w:szCs w:val="22"/>
          <w:lang w:eastAsia="ru-RU"/>
        </w:rPr>
        <w:t>увеличения 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p w:rsidR="00C01A23" w:rsidRPr="00C01A23" w:rsidRDefault="00C01A23" w:rsidP="00C01A23">
      <w:pPr>
        <w:suppressAutoHyphens w:val="0"/>
        <w:jc w:val="center"/>
        <w:rPr>
          <w:sz w:val="22"/>
          <w:szCs w:val="22"/>
          <w:lang w:eastAsia="ru-RU"/>
        </w:rPr>
      </w:pPr>
      <w:r w:rsidRPr="00C01A23">
        <w:rPr>
          <w:sz w:val="22"/>
          <w:szCs w:val="22"/>
          <w:lang w:eastAsia="ru-RU"/>
        </w:rPr>
        <w:t>РАСХОДЫ</w:t>
      </w:r>
    </w:p>
    <w:p w:rsidR="00C01A23" w:rsidRPr="00C01A23" w:rsidRDefault="00C01A23" w:rsidP="00C01A23">
      <w:pPr>
        <w:suppressAutoHyphens w:val="0"/>
        <w:ind w:firstLine="708"/>
        <w:jc w:val="both"/>
        <w:rPr>
          <w:sz w:val="22"/>
          <w:szCs w:val="22"/>
          <w:lang w:eastAsia="ru-RU"/>
        </w:rPr>
      </w:pPr>
      <w:r w:rsidRPr="00C01A23">
        <w:rPr>
          <w:b/>
          <w:i/>
          <w:sz w:val="22"/>
          <w:szCs w:val="22"/>
          <w:lang w:eastAsia="ru-RU"/>
        </w:rPr>
        <w:t>С учетом предлагаемых изменений расходная часть бюджета поселения  увеличивается  и  корректируется  в  2026  году  на  сумму               14,7 тыс. рублей, в  2027  году  на  сумму 14,7 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50"/>
        <w:gridCol w:w="1197"/>
      </w:tblGrid>
      <w:tr w:rsidR="00C01A23" w:rsidRPr="00C01A23" w:rsidTr="00C01A23">
        <w:tc>
          <w:tcPr>
            <w:tcW w:w="8613" w:type="dxa"/>
            <w:tcBorders>
              <w:top w:val="single" w:sz="4" w:space="0" w:color="auto"/>
              <w:left w:val="single" w:sz="4" w:space="0" w:color="auto"/>
              <w:bottom w:val="single" w:sz="4" w:space="0" w:color="auto"/>
              <w:right w:val="single" w:sz="4" w:space="0" w:color="auto"/>
            </w:tcBorders>
            <w:hideMark/>
          </w:tcPr>
          <w:p w:rsidR="00C01A23" w:rsidRPr="00C01A23" w:rsidRDefault="00C01A23" w:rsidP="00C01A23">
            <w:pPr>
              <w:suppressAutoHyphens w:val="0"/>
              <w:jc w:val="both"/>
              <w:rPr>
                <w:lang w:eastAsia="ru-RU"/>
              </w:rPr>
            </w:pPr>
            <w:r w:rsidRPr="00C01A23">
              <w:rPr>
                <w:b/>
                <w:sz w:val="22"/>
                <w:szCs w:val="22"/>
                <w:lang w:eastAsia="ru-RU"/>
              </w:rPr>
              <w:t xml:space="preserve">Муниципальная программа «Ветеран» </w:t>
            </w:r>
          </w:p>
        </w:tc>
        <w:tc>
          <w:tcPr>
            <w:tcW w:w="1254" w:type="dxa"/>
            <w:tcBorders>
              <w:top w:val="single" w:sz="4" w:space="0" w:color="auto"/>
              <w:left w:val="single" w:sz="4" w:space="0" w:color="auto"/>
              <w:bottom w:val="single" w:sz="4" w:space="0" w:color="auto"/>
              <w:right w:val="single" w:sz="4" w:space="0" w:color="auto"/>
            </w:tcBorders>
            <w:shd w:val="clear" w:color="auto" w:fill="auto"/>
            <w:hideMark/>
          </w:tcPr>
          <w:p w:rsidR="00C01A23" w:rsidRPr="00C01A23" w:rsidRDefault="00C01A23" w:rsidP="00C01A23">
            <w:pPr>
              <w:suppressAutoHyphens w:val="0"/>
              <w:jc w:val="center"/>
              <w:rPr>
                <w:b/>
                <w:lang w:val="en-US" w:eastAsia="ru-RU"/>
              </w:rPr>
            </w:pPr>
            <w:r w:rsidRPr="00C01A23">
              <w:rPr>
                <w:b/>
                <w:sz w:val="22"/>
                <w:szCs w:val="22"/>
                <w:lang w:val="en-US" w:eastAsia="ru-RU"/>
              </w:rPr>
              <w:t>0,0</w:t>
            </w:r>
          </w:p>
        </w:tc>
      </w:tr>
      <w:tr w:rsidR="00C01A23" w:rsidRPr="00C01A23" w:rsidTr="00C01A23">
        <w:tc>
          <w:tcPr>
            <w:tcW w:w="8613" w:type="dxa"/>
            <w:tcBorders>
              <w:top w:val="single" w:sz="4" w:space="0" w:color="auto"/>
              <w:left w:val="single" w:sz="4" w:space="0" w:color="auto"/>
              <w:bottom w:val="single" w:sz="4" w:space="0" w:color="auto"/>
              <w:right w:val="single" w:sz="4" w:space="0" w:color="auto"/>
            </w:tcBorders>
            <w:hideMark/>
          </w:tcPr>
          <w:p w:rsidR="00C01A23" w:rsidRPr="00C01A23" w:rsidRDefault="00C01A23" w:rsidP="00C01A23">
            <w:pPr>
              <w:suppressAutoHyphens w:val="0"/>
              <w:jc w:val="both"/>
              <w:rPr>
                <w:lang w:eastAsia="ru-RU"/>
              </w:rPr>
            </w:pPr>
            <w:r w:rsidRPr="00C01A23">
              <w:rPr>
                <w:b/>
                <w:sz w:val="22"/>
                <w:szCs w:val="22"/>
                <w:lang w:eastAsia="ru-RU"/>
              </w:rPr>
              <w:t xml:space="preserve">Муниципальная программа «Молодежь Просницы» </w:t>
            </w:r>
          </w:p>
        </w:tc>
        <w:tc>
          <w:tcPr>
            <w:tcW w:w="1254" w:type="dxa"/>
            <w:tcBorders>
              <w:top w:val="single" w:sz="4" w:space="0" w:color="auto"/>
              <w:left w:val="single" w:sz="4" w:space="0" w:color="auto"/>
              <w:bottom w:val="single" w:sz="4" w:space="0" w:color="auto"/>
              <w:right w:val="single" w:sz="4" w:space="0" w:color="auto"/>
            </w:tcBorders>
            <w:shd w:val="clear" w:color="auto" w:fill="auto"/>
            <w:hideMark/>
          </w:tcPr>
          <w:p w:rsidR="00C01A23" w:rsidRPr="00C01A23" w:rsidRDefault="00C01A23" w:rsidP="00C01A23">
            <w:pPr>
              <w:suppressAutoHyphens w:val="0"/>
              <w:jc w:val="center"/>
              <w:rPr>
                <w:b/>
                <w:lang w:val="en-US" w:eastAsia="ru-RU"/>
              </w:rPr>
            </w:pPr>
            <w:r w:rsidRPr="00C01A23">
              <w:rPr>
                <w:b/>
                <w:sz w:val="22"/>
                <w:szCs w:val="22"/>
                <w:lang w:val="en-US" w:eastAsia="ru-RU"/>
              </w:rPr>
              <w:t>0</w:t>
            </w:r>
            <w:r w:rsidRPr="00C01A23">
              <w:rPr>
                <w:b/>
                <w:sz w:val="22"/>
                <w:szCs w:val="22"/>
                <w:lang w:eastAsia="ru-RU"/>
              </w:rPr>
              <w:t>,0</w:t>
            </w:r>
          </w:p>
        </w:tc>
      </w:tr>
      <w:tr w:rsidR="00C01A23" w:rsidRPr="00C01A23" w:rsidTr="00C01A23">
        <w:tc>
          <w:tcPr>
            <w:tcW w:w="8613" w:type="dxa"/>
            <w:tcBorders>
              <w:top w:val="single" w:sz="4" w:space="0" w:color="auto"/>
              <w:left w:val="single" w:sz="4" w:space="0" w:color="auto"/>
              <w:bottom w:val="single" w:sz="4" w:space="0" w:color="auto"/>
              <w:right w:val="single" w:sz="4" w:space="0" w:color="auto"/>
            </w:tcBorders>
            <w:hideMark/>
          </w:tcPr>
          <w:p w:rsidR="00C01A23" w:rsidRPr="00C01A23" w:rsidRDefault="00C01A23" w:rsidP="00C01A23">
            <w:pPr>
              <w:suppressAutoHyphens w:val="0"/>
              <w:jc w:val="both"/>
              <w:rPr>
                <w:b/>
                <w:lang w:eastAsia="ru-RU"/>
              </w:rPr>
            </w:pPr>
            <w:r w:rsidRPr="00C01A23">
              <w:rPr>
                <w:b/>
                <w:sz w:val="22"/>
                <w:szCs w:val="22"/>
                <w:lang w:eastAsia="ru-RU"/>
              </w:rPr>
              <w:t xml:space="preserve">Муниципальная программа «Женщинам села – внимание и поддержка» </w:t>
            </w:r>
          </w:p>
        </w:tc>
        <w:tc>
          <w:tcPr>
            <w:tcW w:w="1254" w:type="dxa"/>
            <w:tcBorders>
              <w:top w:val="single" w:sz="4" w:space="0" w:color="auto"/>
              <w:left w:val="single" w:sz="4" w:space="0" w:color="auto"/>
              <w:bottom w:val="single" w:sz="4" w:space="0" w:color="auto"/>
              <w:right w:val="single" w:sz="4" w:space="0" w:color="auto"/>
            </w:tcBorders>
            <w:shd w:val="clear" w:color="auto" w:fill="auto"/>
            <w:hideMark/>
          </w:tcPr>
          <w:p w:rsidR="00C01A23" w:rsidRPr="00C01A23" w:rsidRDefault="00C01A23" w:rsidP="00C01A23">
            <w:pPr>
              <w:suppressAutoHyphens w:val="0"/>
              <w:jc w:val="center"/>
              <w:rPr>
                <w:b/>
                <w:lang w:val="en-US" w:eastAsia="ru-RU"/>
              </w:rPr>
            </w:pPr>
            <w:r w:rsidRPr="00C01A23">
              <w:rPr>
                <w:b/>
                <w:sz w:val="22"/>
                <w:szCs w:val="22"/>
                <w:lang w:val="en-US" w:eastAsia="ru-RU"/>
              </w:rPr>
              <w:t>0,0</w:t>
            </w:r>
          </w:p>
        </w:tc>
      </w:tr>
      <w:tr w:rsidR="00C01A23" w:rsidRPr="00C01A23" w:rsidTr="00C01A23">
        <w:tc>
          <w:tcPr>
            <w:tcW w:w="8613" w:type="dxa"/>
            <w:tcBorders>
              <w:top w:val="single" w:sz="4" w:space="0" w:color="auto"/>
              <w:left w:val="single" w:sz="4" w:space="0" w:color="auto"/>
              <w:bottom w:val="single" w:sz="4" w:space="0" w:color="auto"/>
              <w:right w:val="single" w:sz="4" w:space="0" w:color="auto"/>
            </w:tcBorders>
            <w:hideMark/>
          </w:tcPr>
          <w:p w:rsidR="00C01A23" w:rsidRPr="00C01A23" w:rsidRDefault="00C01A23" w:rsidP="00C01A23">
            <w:pPr>
              <w:suppressAutoHyphens w:val="0"/>
              <w:jc w:val="both"/>
              <w:rPr>
                <w:b/>
                <w:lang w:eastAsia="ru-RU"/>
              </w:rPr>
            </w:pPr>
            <w:r w:rsidRPr="00C01A23">
              <w:rPr>
                <w:b/>
                <w:sz w:val="22"/>
                <w:szCs w:val="22"/>
                <w:lang w:eastAsia="ru-RU"/>
              </w:rPr>
              <w:t xml:space="preserve">Муниципальная программа «Управление муниципальным имуществом и земельными участками </w:t>
            </w:r>
            <w:proofErr w:type="spellStart"/>
            <w:r w:rsidRPr="00C01A23">
              <w:rPr>
                <w:b/>
                <w:sz w:val="22"/>
                <w:szCs w:val="22"/>
                <w:lang w:eastAsia="ru-RU"/>
              </w:rPr>
              <w:t>Просницкого</w:t>
            </w:r>
            <w:proofErr w:type="spellEnd"/>
            <w:r w:rsidRPr="00C01A23">
              <w:rPr>
                <w:b/>
                <w:sz w:val="22"/>
                <w:szCs w:val="22"/>
                <w:lang w:eastAsia="ru-RU"/>
              </w:rPr>
              <w:t xml:space="preserve"> сельского поселения» </w:t>
            </w:r>
          </w:p>
        </w:tc>
        <w:tc>
          <w:tcPr>
            <w:tcW w:w="1254" w:type="dxa"/>
            <w:tcBorders>
              <w:top w:val="single" w:sz="4" w:space="0" w:color="auto"/>
              <w:left w:val="single" w:sz="4" w:space="0" w:color="auto"/>
              <w:bottom w:val="single" w:sz="4" w:space="0" w:color="auto"/>
              <w:right w:val="single" w:sz="4" w:space="0" w:color="auto"/>
            </w:tcBorders>
            <w:shd w:val="clear" w:color="auto" w:fill="auto"/>
          </w:tcPr>
          <w:p w:rsidR="00C01A23" w:rsidRPr="00C01A23" w:rsidRDefault="00C01A23" w:rsidP="00C01A23">
            <w:pPr>
              <w:suppressAutoHyphens w:val="0"/>
              <w:jc w:val="center"/>
              <w:rPr>
                <w:b/>
                <w:lang w:val="en-US" w:eastAsia="ru-RU"/>
              </w:rPr>
            </w:pPr>
            <w:r w:rsidRPr="00C01A23">
              <w:rPr>
                <w:b/>
                <w:sz w:val="22"/>
                <w:szCs w:val="22"/>
                <w:lang w:eastAsia="ru-RU"/>
              </w:rPr>
              <w:t>0,0</w:t>
            </w:r>
          </w:p>
        </w:tc>
      </w:tr>
      <w:tr w:rsidR="00C01A23" w:rsidRPr="00C01A23" w:rsidTr="00C01A23">
        <w:tc>
          <w:tcPr>
            <w:tcW w:w="8613" w:type="dxa"/>
            <w:tcBorders>
              <w:top w:val="single" w:sz="4" w:space="0" w:color="auto"/>
              <w:left w:val="single" w:sz="4" w:space="0" w:color="auto"/>
              <w:bottom w:val="single" w:sz="4" w:space="0" w:color="auto"/>
              <w:right w:val="single" w:sz="4" w:space="0" w:color="auto"/>
            </w:tcBorders>
            <w:hideMark/>
          </w:tcPr>
          <w:p w:rsidR="00C01A23" w:rsidRPr="00C01A23" w:rsidRDefault="00C01A23" w:rsidP="00C01A23">
            <w:pPr>
              <w:suppressAutoHyphens w:val="0"/>
              <w:jc w:val="both"/>
              <w:rPr>
                <w:lang w:eastAsia="ru-RU"/>
              </w:rPr>
            </w:pPr>
            <w:r w:rsidRPr="00C01A23">
              <w:rPr>
                <w:b/>
                <w:sz w:val="22"/>
                <w:szCs w:val="22"/>
                <w:lang w:eastAsia="ru-RU"/>
              </w:rPr>
              <w:t xml:space="preserve">Муниципальная программа «Обеспечение первичных мер пожарной безопасности на территории </w:t>
            </w:r>
            <w:proofErr w:type="spellStart"/>
            <w:r w:rsidRPr="00C01A23">
              <w:rPr>
                <w:b/>
                <w:sz w:val="22"/>
                <w:szCs w:val="22"/>
                <w:lang w:eastAsia="ru-RU"/>
              </w:rPr>
              <w:t>Просницкого</w:t>
            </w:r>
            <w:proofErr w:type="spellEnd"/>
            <w:r w:rsidRPr="00C01A23">
              <w:rPr>
                <w:b/>
                <w:sz w:val="22"/>
                <w:szCs w:val="22"/>
                <w:lang w:eastAsia="ru-RU"/>
              </w:rPr>
              <w:t xml:space="preserve"> сельского поселения. ГО и ЧС» </w:t>
            </w:r>
          </w:p>
        </w:tc>
        <w:tc>
          <w:tcPr>
            <w:tcW w:w="1254" w:type="dxa"/>
            <w:tcBorders>
              <w:top w:val="single" w:sz="4" w:space="0" w:color="auto"/>
              <w:left w:val="single" w:sz="4" w:space="0" w:color="auto"/>
              <w:bottom w:val="single" w:sz="4" w:space="0" w:color="auto"/>
              <w:right w:val="single" w:sz="4" w:space="0" w:color="auto"/>
            </w:tcBorders>
            <w:shd w:val="clear" w:color="auto" w:fill="auto"/>
            <w:hideMark/>
          </w:tcPr>
          <w:p w:rsidR="00C01A23" w:rsidRPr="00C01A23" w:rsidRDefault="00C01A23" w:rsidP="00C01A23">
            <w:pPr>
              <w:suppressAutoHyphens w:val="0"/>
              <w:jc w:val="center"/>
              <w:rPr>
                <w:b/>
                <w:lang w:eastAsia="ru-RU"/>
              </w:rPr>
            </w:pPr>
            <w:r w:rsidRPr="00C01A23">
              <w:rPr>
                <w:b/>
                <w:sz w:val="22"/>
                <w:szCs w:val="22"/>
                <w:lang w:eastAsia="ru-RU"/>
              </w:rPr>
              <w:t>0,0</w:t>
            </w:r>
          </w:p>
        </w:tc>
      </w:tr>
      <w:tr w:rsidR="00C01A23" w:rsidRPr="00C01A23" w:rsidTr="00C01A23">
        <w:tc>
          <w:tcPr>
            <w:tcW w:w="8613" w:type="dxa"/>
            <w:tcBorders>
              <w:top w:val="single" w:sz="4" w:space="0" w:color="auto"/>
              <w:left w:val="single" w:sz="4" w:space="0" w:color="auto"/>
              <w:bottom w:val="single" w:sz="4" w:space="0" w:color="auto"/>
              <w:right w:val="single" w:sz="4" w:space="0" w:color="auto"/>
            </w:tcBorders>
            <w:hideMark/>
          </w:tcPr>
          <w:p w:rsidR="00C01A23" w:rsidRPr="00C01A23" w:rsidRDefault="00C01A23" w:rsidP="00C01A23">
            <w:pPr>
              <w:suppressAutoHyphens w:val="0"/>
              <w:jc w:val="both"/>
              <w:rPr>
                <w:lang w:eastAsia="ru-RU"/>
              </w:rPr>
            </w:pPr>
            <w:r w:rsidRPr="00C01A23">
              <w:rPr>
                <w:b/>
                <w:sz w:val="22"/>
                <w:szCs w:val="22"/>
                <w:lang w:eastAsia="ru-RU"/>
              </w:rPr>
              <w:t xml:space="preserve">Муниципальная программа «Развитие благоустройства </w:t>
            </w:r>
            <w:proofErr w:type="spellStart"/>
            <w:r w:rsidRPr="00C01A23">
              <w:rPr>
                <w:b/>
                <w:sz w:val="22"/>
                <w:szCs w:val="22"/>
                <w:lang w:eastAsia="ru-RU"/>
              </w:rPr>
              <w:t>Просницкого</w:t>
            </w:r>
            <w:proofErr w:type="spellEnd"/>
            <w:r w:rsidRPr="00C01A23">
              <w:rPr>
                <w:b/>
                <w:sz w:val="22"/>
                <w:szCs w:val="22"/>
                <w:lang w:eastAsia="ru-RU"/>
              </w:rPr>
              <w:t xml:space="preserve"> сельского поселения»</w:t>
            </w:r>
          </w:p>
        </w:tc>
        <w:tc>
          <w:tcPr>
            <w:tcW w:w="1254" w:type="dxa"/>
            <w:tcBorders>
              <w:top w:val="single" w:sz="4" w:space="0" w:color="auto"/>
              <w:left w:val="single" w:sz="4" w:space="0" w:color="auto"/>
              <w:bottom w:val="single" w:sz="4" w:space="0" w:color="auto"/>
              <w:right w:val="single" w:sz="4" w:space="0" w:color="auto"/>
            </w:tcBorders>
            <w:shd w:val="clear" w:color="auto" w:fill="auto"/>
            <w:hideMark/>
          </w:tcPr>
          <w:p w:rsidR="00C01A23" w:rsidRPr="00C01A23" w:rsidRDefault="00C01A23" w:rsidP="00C01A23">
            <w:pPr>
              <w:suppressAutoHyphens w:val="0"/>
              <w:jc w:val="center"/>
              <w:rPr>
                <w:b/>
                <w:lang w:eastAsia="ru-RU"/>
              </w:rPr>
            </w:pPr>
            <w:r w:rsidRPr="00C01A23">
              <w:rPr>
                <w:b/>
                <w:sz w:val="22"/>
                <w:szCs w:val="22"/>
                <w:lang w:eastAsia="ru-RU"/>
              </w:rPr>
              <w:t>0,0</w:t>
            </w:r>
          </w:p>
        </w:tc>
      </w:tr>
      <w:tr w:rsidR="00C01A23" w:rsidRPr="00C01A23" w:rsidTr="00C01A23">
        <w:tc>
          <w:tcPr>
            <w:tcW w:w="8613" w:type="dxa"/>
            <w:tcBorders>
              <w:top w:val="single" w:sz="4" w:space="0" w:color="auto"/>
              <w:left w:val="single" w:sz="4" w:space="0" w:color="auto"/>
              <w:bottom w:val="single" w:sz="4" w:space="0" w:color="auto"/>
              <w:right w:val="single" w:sz="4" w:space="0" w:color="auto"/>
            </w:tcBorders>
            <w:hideMark/>
          </w:tcPr>
          <w:p w:rsidR="00C01A23" w:rsidRPr="00C01A23" w:rsidRDefault="00C01A23" w:rsidP="00C01A23">
            <w:pPr>
              <w:suppressAutoHyphens w:val="0"/>
              <w:rPr>
                <w:b/>
                <w:lang w:eastAsia="ru-RU"/>
              </w:rPr>
            </w:pPr>
            <w:r w:rsidRPr="00C01A23">
              <w:rPr>
                <w:b/>
                <w:sz w:val="22"/>
                <w:szCs w:val="22"/>
                <w:lang w:eastAsia="ru-RU"/>
              </w:rPr>
              <w:t xml:space="preserve">Муниципальная программа «Содействие в развитии малого и среднего предпринимательства в муниципальном образовании </w:t>
            </w:r>
            <w:proofErr w:type="spellStart"/>
            <w:r w:rsidRPr="00C01A23">
              <w:rPr>
                <w:b/>
                <w:sz w:val="22"/>
                <w:szCs w:val="22"/>
                <w:lang w:eastAsia="ru-RU"/>
              </w:rPr>
              <w:t>Просницкое</w:t>
            </w:r>
            <w:proofErr w:type="spellEnd"/>
            <w:r w:rsidRPr="00C01A23">
              <w:rPr>
                <w:b/>
                <w:sz w:val="22"/>
                <w:szCs w:val="22"/>
                <w:lang w:eastAsia="ru-RU"/>
              </w:rPr>
              <w:t xml:space="preserve"> сельское поселение Кирово-Чепецкого района Кировской области на 2014-2016 годы»</w:t>
            </w:r>
          </w:p>
        </w:tc>
        <w:tc>
          <w:tcPr>
            <w:tcW w:w="1254" w:type="dxa"/>
            <w:tcBorders>
              <w:top w:val="single" w:sz="4" w:space="0" w:color="auto"/>
              <w:left w:val="single" w:sz="4" w:space="0" w:color="auto"/>
              <w:bottom w:val="single" w:sz="4" w:space="0" w:color="auto"/>
              <w:right w:val="single" w:sz="4" w:space="0" w:color="auto"/>
            </w:tcBorders>
            <w:shd w:val="clear" w:color="auto" w:fill="auto"/>
            <w:hideMark/>
          </w:tcPr>
          <w:p w:rsidR="00C01A23" w:rsidRPr="00C01A23" w:rsidRDefault="00C01A23" w:rsidP="00C01A23">
            <w:pPr>
              <w:suppressAutoHyphens w:val="0"/>
              <w:jc w:val="center"/>
              <w:rPr>
                <w:b/>
                <w:lang w:eastAsia="ru-RU"/>
              </w:rPr>
            </w:pPr>
            <w:r w:rsidRPr="00C01A23">
              <w:rPr>
                <w:b/>
                <w:sz w:val="22"/>
                <w:szCs w:val="22"/>
                <w:lang w:eastAsia="ru-RU"/>
              </w:rPr>
              <w:t>0,0</w:t>
            </w:r>
          </w:p>
        </w:tc>
      </w:tr>
      <w:tr w:rsidR="00C01A23" w:rsidRPr="00C01A23" w:rsidTr="00C01A23">
        <w:tc>
          <w:tcPr>
            <w:tcW w:w="8613" w:type="dxa"/>
            <w:tcBorders>
              <w:top w:val="single" w:sz="4" w:space="0" w:color="auto"/>
              <w:left w:val="single" w:sz="4" w:space="0" w:color="auto"/>
              <w:bottom w:val="single" w:sz="4" w:space="0" w:color="auto"/>
              <w:right w:val="single" w:sz="4" w:space="0" w:color="auto"/>
            </w:tcBorders>
          </w:tcPr>
          <w:p w:rsidR="00C01A23" w:rsidRPr="00C01A23" w:rsidRDefault="00C01A23" w:rsidP="00C01A23">
            <w:pPr>
              <w:suppressAutoHyphens w:val="0"/>
              <w:jc w:val="both"/>
              <w:rPr>
                <w:b/>
                <w:lang w:eastAsia="ru-RU"/>
              </w:rPr>
            </w:pPr>
            <w:r w:rsidRPr="00C01A23">
              <w:rPr>
                <w:b/>
                <w:sz w:val="22"/>
                <w:szCs w:val="22"/>
                <w:lang w:eastAsia="ru-RU"/>
              </w:rPr>
              <w:t xml:space="preserve">Муниципальная программа «Профилактика правонарушений в </w:t>
            </w:r>
            <w:proofErr w:type="spellStart"/>
            <w:r w:rsidRPr="00C01A23">
              <w:rPr>
                <w:b/>
                <w:sz w:val="22"/>
                <w:szCs w:val="22"/>
                <w:lang w:eastAsia="ru-RU"/>
              </w:rPr>
              <w:t>Просницком</w:t>
            </w:r>
            <w:proofErr w:type="spellEnd"/>
            <w:r w:rsidRPr="00C01A23">
              <w:rPr>
                <w:b/>
                <w:sz w:val="22"/>
                <w:szCs w:val="22"/>
                <w:lang w:eastAsia="ru-RU"/>
              </w:rPr>
              <w:t xml:space="preserve"> сельском поселении»</w:t>
            </w:r>
          </w:p>
        </w:tc>
        <w:tc>
          <w:tcPr>
            <w:tcW w:w="1254" w:type="dxa"/>
            <w:tcBorders>
              <w:top w:val="single" w:sz="4" w:space="0" w:color="auto"/>
              <w:left w:val="single" w:sz="4" w:space="0" w:color="auto"/>
              <w:bottom w:val="single" w:sz="4" w:space="0" w:color="auto"/>
              <w:right w:val="single" w:sz="4" w:space="0" w:color="auto"/>
            </w:tcBorders>
            <w:shd w:val="clear" w:color="auto" w:fill="auto"/>
          </w:tcPr>
          <w:p w:rsidR="00C01A23" w:rsidRPr="00C01A23" w:rsidRDefault="00C01A23" w:rsidP="00C01A23">
            <w:pPr>
              <w:suppressAutoHyphens w:val="0"/>
              <w:jc w:val="center"/>
              <w:rPr>
                <w:b/>
                <w:lang w:eastAsia="ru-RU"/>
              </w:rPr>
            </w:pPr>
            <w:r w:rsidRPr="00C01A23">
              <w:rPr>
                <w:b/>
                <w:sz w:val="22"/>
                <w:szCs w:val="22"/>
                <w:lang w:eastAsia="ru-RU"/>
              </w:rPr>
              <w:t>0,0</w:t>
            </w:r>
          </w:p>
        </w:tc>
      </w:tr>
      <w:tr w:rsidR="00C01A23" w:rsidRPr="00C01A23" w:rsidTr="00C01A23">
        <w:tc>
          <w:tcPr>
            <w:tcW w:w="8613" w:type="dxa"/>
            <w:tcBorders>
              <w:top w:val="single" w:sz="4" w:space="0" w:color="auto"/>
              <w:left w:val="single" w:sz="4" w:space="0" w:color="auto"/>
              <w:bottom w:val="single" w:sz="4" w:space="0" w:color="auto"/>
              <w:right w:val="single" w:sz="4" w:space="0" w:color="auto"/>
            </w:tcBorders>
          </w:tcPr>
          <w:p w:rsidR="00C01A23" w:rsidRPr="00C01A23" w:rsidRDefault="00C01A23" w:rsidP="00C01A23">
            <w:pPr>
              <w:suppressAutoHyphens w:val="0"/>
              <w:jc w:val="both"/>
              <w:rPr>
                <w:lang w:eastAsia="ru-RU"/>
              </w:rPr>
            </w:pPr>
            <w:r w:rsidRPr="00C01A23">
              <w:rPr>
                <w:b/>
                <w:sz w:val="22"/>
                <w:szCs w:val="22"/>
                <w:lang w:eastAsia="ru-RU"/>
              </w:rPr>
              <w:t xml:space="preserve">Муниципальная программа «Развитие культуры в </w:t>
            </w:r>
            <w:proofErr w:type="spellStart"/>
            <w:r w:rsidRPr="00C01A23">
              <w:rPr>
                <w:b/>
                <w:sz w:val="22"/>
                <w:szCs w:val="22"/>
                <w:lang w:eastAsia="ru-RU"/>
              </w:rPr>
              <w:t>Просницком</w:t>
            </w:r>
            <w:proofErr w:type="spellEnd"/>
            <w:r w:rsidRPr="00C01A23">
              <w:rPr>
                <w:b/>
                <w:sz w:val="22"/>
                <w:szCs w:val="22"/>
                <w:lang w:eastAsia="ru-RU"/>
              </w:rPr>
              <w:t xml:space="preserve"> сельском поселении Кирово-Чепецкого района Кировской области»</w:t>
            </w:r>
          </w:p>
        </w:tc>
        <w:tc>
          <w:tcPr>
            <w:tcW w:w="1254" w:type="dxa"/>
            <w:tcBorders>
              <w:top w:val="single" w:sz="4" w:space="0" w:color="auto"/>
              <w:left w:val="single" w:sz="4" w:space="0" w:color="auto"/>
              <w:bottom w:val="single" w:sz="4" w:space="0" w:color="auto"/>
              <w:right w:val="single" w:sz="4" w:space="0" w:color="auto"/>
            </w:tcBorders>
            <w:shd w:val="clear" w:color="auto" w:fill="auto"/>
          </w:tcPr>
          <w:p w:rsidR="00C01A23" w:rsidRPr="00C01A23" w:rsidRDefault="00C01A23" w:rsidP="00C01A23">
            <w:pPr>
              <w:suppressAutoHyphens w:val="0"/>
              <w:jc w:val="center"/>
              <w:rPr>
                <w:b/>
                <w:lang w:val="en-US" w:eastAsia="ru-RU"/>
              </w:rPr>
            </w:pPr>
            <w:r w:rsidRPr="00C01A23">
              <w:rPr>
                <w:b/>
                <w:sz w:val="22"/>
                <w:szCs w:val="22"/>
                <w:lang w:eastAsia="ru-RU"/>
              </w:rPr>
              <w:t>0</w:t>
            </w:r>
            <w:r w:rsidRPr="00C01A23">
              <w:rPr>
                <w:b/>
                <w:sz w:val="22"/>
                <w:szCs w:val="22"/>
                <w:lang w:val="en-US" w:eastAsia="ru-RU"/>
              </w:rPr>
              <w:t>,0</w:t>
            </w:r>
          </w:p>
        </w:tc>
      </w:tr>
      <w:tr w:rsidR="00C01A23" w:rsidRPr="00C01A23" w:rsidTr="00C01A23">
        <w:tc>
          <w:tcPr>
            <w:tcW w:w="8613" w:type="dxa"/>
            <w:tcBorders>
              <w:top w:val="single" w:sz="4" w:space="0" w:color="auto"/>
              <w:left w:val="single" w:sz="4" w:space="0" w:color="auto"/>
              <w:bottom w:val="single" w:sz="4" w:space="0" w:color="auto"/>
              <w:right w:val="single" w:sz="4" w:space="0" w:color="auto"/>
            </w:tcBorders>
          </w:tcPr>
          <w:p w:rsidR="00C01A23" w:rsidRPr="00C01A23" w:rsidRDefault="00C01A23" w:rsidP="00C01A23">
            <w:pPr>
              <w:suppressAutoHyphens w:val="0"/>
              <w:jc w:val="both"/>
              <w:rPr>
                <w:b/>
                <w:lang w:eastAsia="ru-RU"/>
              </w:rPr>
            </w:pPr>
            <w:r w:rsidRPr="00C01A23">
              <w:rPr>
                <w:b/>
                <w:sz w:val="22"/>
                <w:szCs w:val="22"/>
                <w:lang w:eastAsia="ru-RU"/>
              </w:rPr>
              <w:t xml:space="preserve">Муниципальная программа «Формирование комфортной городской среды на территории </w:t>
            </w:r>
            <w:proofErr w:type="spellStart"/>
            <w:r w:rsidRPr="00C01A23">
              <w:rPr>
                <w:b/>
                <w:sz w:val="22"/>
                <w:szCs w:val="22"/>
                <w:lang w:eastAsia="ru-RU"/>
              </w:rPr>
              <w:t>Просницкого</w:t>
            </w:r>
            <w:proofErr w:type="spellEnd"/>
            <w:r w:rsidRPr="00C01A23">
              <w:rPr>
                <w:b/>
                <w:sz w:val="22"/>
                <w:szCs w:val="22"/>
                <w:lang w:eastAsia="ru-RU"/>
              </w:rPr>
              <w:t xml:space="preserve"> сельского поселения»</w:t>
            </w:r>
          </w:p>
        </w:tc>
        <w:tc>
          <w:tcPr>
            <w:tcW w:w="1254" w:type="dxa"/>
            <w:tcBorders>
              <w:top w:val="single" w:sz="4" w:space="0" w:color="auto"/>
              <w:left w:val="single" w:sz="4" w:space="0" w:color="auto"/>
              <w:bottom w:val="single" w:sz="4" w:space="0" w:color="auto"/>
              <w:right w:val="single" w:sz="4" w:space="0" w:color="auto"/>
            </w:tcBorders>
            <w:shd w:val="clear" w:color="auto" w:fill="auto"/>
          </w:tcPr>
          <w:p w:rsidR="00C01A23" w:rsidRPr="00C01A23" w:rsidRDefault="00C01A23" w:rsidP="00C01A23">
            <w:pPr>
              <w:suppressAutoHyphens w:val="0"/>
              <w:jc w:val="center"/>
              <w:rPr>
                <w:b/>
                <w:lang w:eastAsia="ru-RU"/>
              </w:rPr>
            </w:pPr>
            <w:r w:rsidRPr="00C01A23">
              <w:rPr>
                <w:b/>
                <w:sz w:val="22"/>
                <w:szCs w:val="22"/>
                <w:lang w:eastAsia="ru-RU"/>
              </w:rPr>
              <w:t>0,0</w:t>
            </w:r>
          </w:p>
        </w:tc>
      </w:tr>
      <w:tr w:rsidR="00C01A23" w:rsidRPr="00C01A23" w:rsidTr="00C01A23">
        <w:tc>
          <w:tcPr>
            <w:tcW w:w="8613" w:type="dxa"/>
            <w:tcBorders>
              <w:top w:val="single" w:sz="4" w:space="0" w:color="auto"/>
              <w:left w:val="single" w:sz="4" w:space="0" w:color="auto"/>
              <w:bottom w:val="single" w:sz="4" w:space="0" w:color="auto"/>
              <w:right w:val="single" w:sz="4" w:space="0" w:color="auto"/>
            </w:tcBorders>
          </w:tcPr>
          <w:p w:rsidR="00C01A23" w:rsidRPr="00C01A23" w:rsidRDefault="00C01A23" w:rsidP="00C01A23">
            <w:pPr>
              <w:suppressAutoHyphens w:val="0"/>
              <w:jc w:val="both"/>
              <w:rPr>
                <w:b/>
                <w:lang w:eastAsia="ru-RU"/>
              </w:rPr>
            </w:pPr>
            <w:r w:rsidRPr="00C01A23">
              <w:rPr>
                <w:b/>
                <w:sz w:val="22"/>
                <w:szCs w:val="22"/>
                <w:lang w:eastAsia="ru-RU"/>
              </w:rPr>
              <w:t xml:space="preserve">Муниципальная адресная программа "Переселение граждан из аварийного жилищного фонда в муниципальном образовании </w:t>
            </w:r>
            <w:proofErr w:type="spellStart"/>
            <w:r w:rsidRPr="00C01A23">
              <w:rPr>
                <w:b/>
                <w:sz w:val="22"/>
                <w:szCs w:val="22"/>
                <w:lang w:eastAsia="ru-RU"/>
              </w:rPr>
              <w:t>Просницкое</w:t>
            </w:r>
            <w:proofErr w:type="spellEnd"/>
            <w:r w:rsidRPr="00C01A23">
              <w:rPr>
                <w:b/>
                <w:sz w:val="22"/>
                <w:szCs w:val="22"/>
                <w:lang w:eastAsia="ru-RU"/>
              </w:rPr>
              <w:t xml:space="preserve"> сельское поселение Кирово-Чепецкого района Кировской области" на 2019-2025 годы</w:t>
            </w:r>
          </w:p>
        </w:tc>
        <w:tc>
          <w:tcPr>
            <w:tcW w:w="1254" w:type="dxa"/>
            <w:tcBorders>
              <w:top w:val="single" w:sz="4" w:space="0" w:color="auto"/>
              <w:left w:val="single" w:sz="4" w:space="0" w:color="auto"/>
              <w:bottom w:val="single" w:sz="4" w:space="0" w:color="auto"/>
              <w:right w:val="single" w:sz="4" w:space="0" w:color="auto"/>
            </w:tcBorders>
            <w:shd w:val="clear" w:color="auto" w:fill="auto"/>
          </w:tcPr>
          <w:p w:rsidR="00C01A23" w:rsidRPr="00C01A23" w:rsidRDefault="00C01A23" w:rsidP="00C01A23">
            <w:pPr>
              <w:suppressAutoHyphens w:val="0"/>
              <w:jc w:val="center"/>
              <w:rPr>
                <w:b/>
                <w:lang w:eastAsia="ru-RU"/>
              </w:rPr>
            </w:pPr>
            <w:r w:rsidRPr="00C01A23">
              <w:rPr>
                <w:b/>
                <w:sz w:val="22"/>
                <w:szCs w:val="22"/>
                <w:lang w:eastAsia="ru-RU"/>
              </w:rPr>
              <w:t>0,0</w:t>
            </w:r>
          </w:p>
        </w:tc>
      </w:tr>
      <w:tr w:rsidR="00C01A23" w:rsidRPr="00C01A23" w:rsidTr="00C01A23">
        <w:tc>
          <w:tcPr>
            <w:tcW w:w="8613" w:type="dxa"/>
            <w:tcBorders>
              <w:top w:val="single" w:sz="4" w:space="0" w:color="auto"/>
              <w:left w:val="single" w:sz="4" w:space="0" w:color="auto"/>
              <w:bottom w:val="single" w:sz="4" w:space="0" w:color="auto"/>
              <w:right w:val="single" w:sz="4" w:space="0" w:color="auto"/>
            </w:tcBorders>
            <w:hideMark/>
          </w:tcPr>
          <w:p w:rsidR="00C01A23" w:rsidRPr="00C01A23" w:rsidRDefault="00C01A23" w:rsidP="00C01A23">
            <w:pPr>
              <w:suppressAutoHyphens w:val="0"/>
              <w:jc w:val="both"/>
              <w:rPr>
                <w:b/>
                <w:lang w:eastAsia="ru-RU"/>
              </w:rPr>
            </w:pPr>
            <w:r w:rsidRPr="00C01A23">
              <w:rPr>
                <w:b/>
                <w:sz w:val="22"/>
                <w:szCs w:val="22"/>
                <w:lang w:eastAsia="ru-RU"/>
              </w:rPr>
              <w:t xml:space="preserve">Непрограммные мероприятия, </w:t>
            </w:r>
          </w:p>
        </w:tc>
        <w:tc>
          <w:tcPr>
            <w:tcW w:w="1254" w:type="dxa"/>
            <w:tcBorders>
              <w:top w:val="single" w:sz="4" w:space="0" w:color="auto"/>
              <w:left w:val="single" w:sz="4" w:space="0" w:color="auto"/>
              <w:bottom w:val="single" w:sz="4" w:space="0" w:color="auto"/>
              <w:right w:val="single" w:sz="4" w:space="0" w:color="auto"/>
            </w:tcBorders>
            <w:shd w:val="clear" w:color="auto" w:fill="auto"/>
            <w:hideMark/>
          </w:tcPr>
          <w:p w:rsidR="00C01A23" w:rsidRPr="00C01A23" w:rsidRDefault="00C01A23" w:rsidP="00C01A23">
            <w:pPr>
              <w:suppressAutoHyphens w:val="0"/>
              <w:jc w:val="center"/>
              <w:rPr>
                <w:b/>
                <w:lang w:eastAsia="ru-RU"/>
              </w:rPr>
            </w:pPr>
            <w:r w:rsidRPr="00C01A23">
              <w:rPr>
                <w:b/>
                <w:sz w:val="22"/>
                <w:szCs w:val="22"/>
                <w:lang w:eastAsia="ru-RU"/>
              </w:rPr>
              <w:t>+14,7</w:t>
            </w:r>
          </w:p>
        </w:tc>
      </w:tr>
      <w:tr w:rsidR="00C01A23" w:rsidRPr="00C01A23" w:rsidTr="00C01A23">
        <w:tc>
          <w:tcPr>
            <w:tcW w:w="8613" w:type="dxa"/>
            <w:tcBorders>
              <w:top w:val="single" w:sz="4" w:space="0" w:color="auto"/>
              <w:left w:val="single" w:sz="4" w:space="0" w:color="auto"/>
              <w:bottom w:val="single" w:sz="4" w:space="0" w:color="auto"/>
              <w:right w:val="single" w:sz="4" w:space="0" w:color="auto"/>
            </w:tcBorders>
            <w:hideMark/>
          </w:tcPr>
          <w:p w:rsidR="00C01A23" w:rsidRPr="00C01A23" w:rsidRDefault="00C01A23" w:rsidP="00C01A23">
            <w:pPr>
              <w:suppressAutoHyphens w:val="0"/>
              <w:jc w:val="both"/>
              <w:rPr>
                <w:lang w:eastAsia="ru-RU"/>
              </w:rPr>
            </w:pPr>
            <w:r w:rsidRPr="00C01A23">
              <w:rPr>
                <w:b/>
                <w:sz w:val="22"/>
                <w:szCs w:val="22"/>
                <w:lang w:eastAsia="ru-RU"/>
              </w:rPr>
              <w:t>в том числе:</w:t>
            </w:r>
          </w:p>
        </w:tc>
        <w:tc>
          <w:tcPr>
            <w:tcW w:w="1254" w:type="dxa"/>
            <w:tcBorders>
              <w:top w:val="single" w:sz="4" w:space="0" w:color="auto"/>
              <w:left w:val="single" w:sz="4" w:space="0" w:color="auto"/>
              <w:bottom w:val="single" w:sz="4" w:space="0" w:color="auto"/>
              <w:right w:val="single" w:sz="4" w:space="0" w:color="auto"/>
            </w:tcBorders>
            <w:shd w:val="clear" w:color="auto" w:fill="auto"/>
          </w:tcPr>
          <w:p w:rsidR="00C01A23" w:rsidRPr="00C01A23" w:rsidRDefault="00C01A23" w:rsidP="00C01A23">
            <w:pPr>
              <w:suppressAutoHyphens w:val="0"/>
              <w:jc w:val="center"/>
              <w:rPr>
                <w:b/>
                <w:lang w:eastAsia="ru-RU"/>
              </w:rPr>
            </w:pPr>
          </w:p>
        </w:tc>
      </w:tr>
      <w:tr w:rsidR="00C01A23" w:rsidRPr="00C01A23" w:rsidTr="00C01A23">
        <w:tc>
          <w:tcPr>
            <w:tcW w:w="8613" w:type="dxa"/>
            <w:tcBorders>
              <w:top w:val="single" w:sz="4" w:space="0" w:color="auto"/>
              <w:left w:val="single" w:sz="4" w:space="0" w:color="auto"/>
              <w:bottom w:val="single" w:sz="4" w:space="0" w:color="auto"/>
              <w:right w:val="single" w:sz="4" w:space="0" w:color="auto"/>
            </w:tcBorders>
          </w:tcPr>
          <w:p w:rsidR="00C01A23" w:rsidRPr="00C01A23" w:rsidRDefault="00C01A23" w:rsidP="00C01A23">
            <w:pPr>
              <w:suppressAutoHyphens w:val="0"/>
              <w:jc w:val="both"/>
              <w:rPr>
                <w:lang w:eastAsia="ru-RU"/>
              </w:rPr>
            </w:pPr>
            <w:r w:rsidRPr="00C01A23">
              <w:rPr>
                <w:sz w:val="22"/>
                <w:szCs w:val="22"/>
                <w:lang w:eastAsia="ru-RU"/>
              </w:rPr>
              <w:lastRenderedPageBreak/>
              <w:t>Глава муниципального образования</w:t>
            </w:r>
          </w:p>
        </w:tc>
        <w:tc>
          <w:tcPr>
            <w:tcW w:w="1254" w:type="dxa"/>
            <w:tcBorders>
              <w:top w:val="single" w:sz="4" w:space="0" w:color="auto"/>
              <w:left w:val="single" w:sz="4" w:space="0" w:color="auto"/>
              <w:bottom w:val="single" w:sz="4" w:space="0" w:color="auto"/>
              <w:right w:val="single" w:sz="4" w:space="0" w:color="auto"/>
            </w:tcBorders>
            <w:shd w:val="clear" w:color="auto" w:fill="auto"/>
          </w:tcPr>
          <w:p w:rsidR="00C01A23" w:rsidRPr="00C01A23" w:rsidRDefault="00C01A23" w:rsidP="00C01A23">
            <w:pPr>
              <w:suppressAutoHyphens w:val="0"/>
              <w:jc w:val="center"/>
              <w:rPr>
                <w:lang w:eastAsia="ru-RU"/>
              </w:rPr>
            </w:pPr>
            <w:r w:rsidRPr="00C01A23">
              <w:rPr>
                <w:sz w:val="22"/>
                <w:szCs w:val="22"/>
                <w:lang w:eastAsia="ru-RU"/>
              </w:rPr>
              <w:t>0,0</w:t>
            </w:r>
          </w:p>
        </w:tc>
      </w:tr>
      <w:tr w:rsidR="00C01A23" w:rsidRPr="00C01A23" w:rsidTr="00C01A23">
        <w:tc>
          <w:tcPr>
            <w:tcW w:w="8613" w:type="dxa"/>
            <w:tcBorders>
              <w:top w:val="single" w:sz="4" w:space="0" w:color="auto"/>
              <w:left w:val="single" w:sz="4" w:space="0" w:color="auto"/>
              <w:bottom w:val="single" w:sz="4" w:space="0" w:color="auto"/>
              <w:right w:val="single" w:sz="4" w:space="0" w:color="auto"/>
            </w:tcBorders>
          </w:tcPr>
          <w:p w:rsidR="00C01A23" w:rsidRPr="00C01A23" w:rsidRDefault="00C01A23" w:rsidP="00C01A23">
            <w:pPr>
              <w:suppressAutoHyphens w:val="0"/>
              <w:jc w:val="both"/>
              <w:rPr>
                <w:lang w:eastAsia="ru-RU"/>
              </w:rPr>
            </w:pPr>
            <w:r w:rsidRPr="00C01A23">
              <w:rPr>
                <w:sz w:val="22"/>
                <w:szCs w:val="22"/>
                <w:lang w:eastAsia="ru-RU"/>
              </w:rPr>
              <w:t xml:space="preserve">Органы местного самоуправления (в пределах норматива формирования расходов) </w:t>
            </w:r>
          </w:p>
        </w:tc>
        <w:tc>
          <w:tcPr>
            <w:tcW w:w="1254" w:type="dxa"/>
            <w:tcBorders>
              <w:top w:val="single" w:sz="4" w:space="0" w:color="auto"/>
              <w:left w:val="single" w:sz="4" w:space="0" w:color="auto"/>
              <w:bottom w:val="single" w:sz="4" w:space="0" w:color="auto"/>
              <w:right w:val="single" w:sz="4" w:space="0" w:color="auto"/>
            </w:tcBorders>
            <w:shd w:val="clear" w:color="auto" w:fill="auto"/>
          </w:tcPr>
          <w:p w:rsidR="00C01A23" w:rsidRPr="00C01A23" w:rsidRDefault="00C01A23" w:rsidP="00C01A23">
            <w:pPr>
              <w:suppressAutoHyphens w:val="0"/>
              <w:jc w:val="center"/>
              <w:rPr>
                <w:lang w:eastAsia="ru-RU"/>
              </w:rPr>
            </w:pPr>
            <w:r w:rsidRPr="00C01A23">
              <w:rPr>
                <w:sz w:val="22"/>
                <w:szCs w:val="22"/>
                <w:lang w:eastAsia="ru-RU"/>
              </w:rPr>
              <w:t>0,0</w:t>
            </w:r>
          </w:p>
        </w:tc>
      </w:tr>
      <w:tr w:rsidR="00C01A23" w:rsidRPr="00C01A23" w:rsidTr="00C01A23">
        <w:tc>
          <w:tcPr>
            <w:tcW w:w="8613" w:type="dxa"/>
            <w:tcBorders>
              <w:top w:val="single" w:sz="4" w:space="0" w:color="auto"/>
              <w:left w:val="single" w:sz="4" w:space="0" w:color="auto"/>
              <w:bottom w:val="single" w:sz="4" w:space="0" w:color="auto"/>
              <w:right w:val="single" w:sz="4" w:space="0" w:color="auto"/>
            </w:tcBorders>
          </w:tcPr>
          <w:p w:rsidR="00C01A23" w:rsidRPr="00C01A23" w:rsidRDefault="00C01A23" w:rsidP="00C01A23">
            <w:pPr>
              <w:suppressAutoHyphens w:val="0"/>
              <w:jc w:val="both"/>
              <w:rPr>
                <w:lang w:eastAsia="ru-RU"/>
              </w:rPr>
            </w:pPr>
            <w:r w:rsidRPr="00C01A23">
              <w:rPr>
                <w:sz w:val="22"/>
                <w:szCs w:val="22"/>
                <w:lang w:eastAsia="ru-RU"/>
              </w:rPr>
              <w:t>Органы местного самоуправления (обеспечение деятельности обслуживающего персонала, специалистов)</w:t>
            </w:r>
          </w:p>
        </w:tc>
        <w:tc>
          <w:tcPr>
            <w:tcW w:w="1254" w:type="dxa"/>
            <w:tcBorders>
              <w:top w:val="single" w:sz="4" w:space="0" w:color="auto"/>
              <w:left w:val="single" w:sz="4" w:space="0" w:color="auto"/>
              <w:bottom w:val="single" w:sz="4" w:space="0" w:color="auto"/>
              <w:right w:val="single" w:sz="4" w:space="0" w:color="auto"/>
            </w:tcBorders>
            <w:shd w:val="clear" w:color="auto" w:fill="auto"/>
          </w:tcPr>
          <w:p w:rsidR="00C01A23" w:rsidRPr="00C01A23" w:rsidRDefault="00C01A23" w:rsidP="00C01A23">
            <w:pPr>
              <w:suppressAutoHyphens w:val="0"/>
              <w:jc w:val="center"/>
              <w:rPr>
                <w:lang w:eastAsia="ru-RU"/>
              </w:rPr>
            </w:pPr>
            <w:r w:rsidRPr="00C01A23">
              <w:rPr>
                <w:sz w:val="22"/>
                <w:szCs w:val="22"/>
                <w:lang w:eastAsia="ru-RU"/>
              </w:rPr>
              <w:t>0,0</w:t>
            </w:r>
          </w:p>
        </w:tc>
      </w:tr>
      <w:tr w:rsidR="00C01A23" w:rsidRPr="00C01A23" w:rsidTr="00C01A23">
        <w:tc>
          <w:tcPr>
            <w:tcW w:w="8613" w:type="dxa"/>
            <w:tcBorders>
              <w:top w:val="single" w:sz="4" w:space="0" w:color="auto"/>
              <w:left w:val="single" w:sz="4" w:space="0" w:color="auto"/>
              <w:bottom w:val="single" w:sz="4" w:space="0" w:color="auto"/>
              <w:right w:val="single" w:sz="4" w:space="0" w:color="auto"/>
            </w:tcBorders>
          </w:tcPr>
          <w:p w:rsidR="00C01A23" w:rsidRPr="00C01A23" w:rsidRDefault="00C01A23" w:rsidP="00C01A23">
            <w:pPr>
              <w:suppressAutoHyphens w:val="0"/>
              <w:jc w:val="both"/>
              <w:rPr>
                <w:lang w:eastAsia="ru-RU"/>
              </w:rPr>
            </w:pPr>
            <w:r w:rsidRPr="00C01A23">
              <w:rPr>
                <w:sz w:val="22"/>
                <w:szCs w:val="22"/>
                <w:lang w:eastAsia="ru-RU"/>
              </w:rPr>
              <w:t>Обеспечение проведения выборов, референдумов</w:t>
            </w:r>
          </w:p>
        </w:tc>
        <w:tc>
          <w:tcPr>
            <w:tcW w:w="1254" w:type="dxa"/>
            <w:tcBorders>
              <w:top w:val="single" w:sz="4" w:space="0" w:color="auto"/>
              <w:left w:val="single" w:sz="4" w:space="0" w:color="auto"/>
              <w:bottom w:val="single" w:sz="4" w:space="0" w:color="auto"/>
              <w:right w:val="single" w:sz="4" w:space="0" w:color="auto"/>
            </w:tcBorders>
            <w:shd w:val="clear" w:color="auto" w:fill="auto"/>
          </w:tcPr>
          <w:p w:rsidR="00C01A23" w:rsidRPr="00C01A23" w:rsidRDefault="00C01A23" w:rsidP="00C01A23">
            <w:pPr>
              <w:suppressAutoHyphens w:val="0"/>
              <w:jc w:val="center"/>
              <w:rPr>
                <w:lang w:eastAsia="ru-RU"/>
              </w:rPr>
            </w:pPr>
            <w:r w:rsidRPr="00C01A23">
              <w:rPr>
                <w:sz w:val="22"/>
                <w:szCs w:val="22"/>
                <w:lang w:eastAsia="ru-RU"/>
              </w:rPr>
              <w:t>0,0</w:t>
            </w:r>
          </w:p>
        </w:tc>
      </w:tr>
      <w:tr w:rsidR="00C01A23" w:rsidRPr="00C01A23" w:rsidTr="00C01A23">
        <w:tc>
          <w:tcPr>
            <w:tcW w:w="8613" w:type="dxa"/>
            <w:tcBorders>
              <w:top w:val="single" w:sz="4" w:space="0" w:color="auto"/>
              <w:left w:val="single" w:sz="4" w:space="0" w:color="auto"/>
              <w:bottom w:val="single" w:sz="4" w:space="0" w:color="auto"/>
              <w:right w:val="single" w:sz="4" w:space="0" w:color="auto"/>
            </w:tcBorders>
          </w:tcPr>
          <w:p w:rsidR="00C01A23" w:rsidRPr="00C01A23" w:rsidRDefault="00C01A23" w:rsidP="00C01A23">
            <w:pPr>
              <w:suppressAutoHyphens w:val="0"/>
              <w:jc w:val="both"/>
              <w:rPr>
                <w:lang w:eastAsia="ru-RU"/>
              </w:rPr>
            </w:pPr>
            <w:r w:rsidRPr="00C01A23">
              <w:rPr>
                <w:sz w:val="22"/>
                <w:szCs w:val="22"/>
                <w:lang w:eastAsia="ru-RU"/>
              </w:rPr>
              <w:t>Мероприятия в поддержку жилищного хозяйства</w:t>
            </w:r>
          </w:p>
        </w:tc>
        <w:tc>
          <w:tcPr>
            <w:tcW w:w="1254" w:type="dxa"/>
            <w:tcBorders>
              <w:top w:val="single" w:sz="4" w:space="0" w:color="auto"/>
              <w:left w:val="single" w:sz="4" w:space="0" w:color="auto"/>
              <w:bottom w:val="single" w:sz="4" w:space="0" w:color="auto"/>
              <w:right w:val="single" w:sz="4" w:space="0" w:color="auto"/>
            </w:tcBorders>
            <w:shd w:val="clear" w:color="auto" w:fill="auto"/>
          </w:tcPr>
          <w:p w:rsidR="00C01A23" w:rsidRPr="00C01A23" w:rsidRDefault="00C01A23" w:rsidP="00C01A23">
            <w:pPr>
              <w:suppressAutoHyphens w:val="0"/>
              <w:jc w:val="center"/>
              <w:rPr>
                <w:lang w:eastAsia="ru-RU"/>
              </w:rPr>
            </w:pPr>
            <w:r w:rsidRPr="00C01A23">
              <w:rPr>
                <w:sz w:val="22"/>
                <w:szCs w:val="22"/>
                <w:lang w:eastAsia="ru-RU"/>
              </w:rPr>
              <w:t>0,0</w:t>
            </w:r>
          </w:p>
        </w:tc>
      </w:tr>
      <w:tr w:rsidR="00C01A23" w:rsidRPr="00C01A23" w:rsidTr="00C01A23">
        <w:tc>
          <w:tcPr>
            <w:tcW w:w="8613" w:type="dxa"/>
            <w:tcBorders>
              <w:top w:val="single" w:sz="4" w:space="0" w:color="auto"/>
              <w:left w:val="single" w:sz="4" w:space="0" w:color="auto"/>
              <w:bottom w:val="single" w:sz="4" w:space="0" w:color="auto"/>
              <w:right w:val="single" w:sz="4" w:space="0" w:color="auto"/>
            </w:tcBorders>
          </w:tcPr>
          <w:p w:rsidR="00C01A23" w:rsidRPr="00C01A23" w:rsidRDefault="00C01A23" w:rsidP="00C01A23">
            <w:pPr>
              <w:suppressAutoHyphens w:val="0"/>
              <w:jc w:val="both"/>
              <w:rPr>
                <w:lang w:eastAsia="ru-RU"/>
              </w:rPr>
            </w:pPr>
            <w:r w:rsidRPr="00C01A23">
              <w:rPr>
                <w:sz w:val="22"/>
                <w:szCs w:val="22"/>
                <w:lang w:eastAsia="ru-RU"/>
              </w:rPr>
              <w:t>Мероприятия в области коммунального хозяйства</w:t>
            </w:r>
          </w:p>
        </w:tc>
        <w:tc>
          <w:tcPr>
            <w:tcW w:w="1254" w:type="dxa"/>
            <w:tcBorders>
              <w:top w:val="single" w:sz="4" w:space="0" w:color="auto"/>
              <w:left w:val="single" w:sz="4" w:space="0" w:color="auto"/>
              <w:bottom w:val="single" w:sz="4" w:space="0" w:color="auto"/>
              <w:right w:val="single" w:sz="4" w:space="0" w:color="auto"/>
            </w:tcBorders>
            <w:shd w:val="clear" w:color="auto" w:fill="auto"/>
          </w:tcPr>
          <w:p w:rsidR="00C01A23" w:rsidRPr="00C01A23" w:rsidRDefault="00C01A23" w:rsidP="00C01A23">
            <w:pPr>
              <w:suppressAutoHyphens w:val="0"/>
              <w:jc w:val="center"/>
              <w:rPr>
                <w:lang w:eastAsia="ru-RU"/>
              </w:rPr>
            </w:pPr>
            <w:r w:rsidRPr="00C01A23">
              <w:rPr>
                <w:sz w:val="22"/>
                <w:szCs w:val="22"/>
                <w:lang w:eastAsia="ru-RU"/>
              </w:rPr>
              <w:t>0,0</w:t>
            </w:r>
          </w:p>
        </w:tc>
      </w:tr>
      <w:tr w:rsidR="00C01A23" w:rsidRPr="00C01A23" w:rsidTr="00C01A23">
        <w:tc>
          <w:tcPr>
            <w:tcW w:w="8613" w:type="dxa"/>
            <w:tcBorders>
              <w:top w:val="single" w:sz="4" w:space="0" w:color="auto"/>
              <w:left w:val="single" w:sz="4" w:space="0" w:color="auto"/>
              <w:bottom w:val="single" w:sz="4" w:space="0" w:color="auto"/>
              <w:right w:val="single" w:sz="4" w:space="0" w:color="auto"/>
            </w:tcBorders>
          </w:tcPr>
          <w:p w:rsidR="00C01A23" w:rsidRPr="00C01A23" w:rsidRDefault="00C01A23" w:rsidP="00C01A23">
            <w:pPr>
              <w:suppressAutoHyphens w:val="0"/>
              <w:jc w:val="both"/>
              <w:rPr>
                <w:lang w:eastAsia="ru-RU"/>
              </w:rPr>
            </w:pPr>
            <w:r w:rsidRPr="00C01A23">
              <w:rPr>
                <w:sz w:val="22"/>
                <w:szCs w:val="22"/>
                <w:lang w:eastAsia="ru-RU"/>
              </w:rPr>
              <w:t>Мероприятие в сфере дорожной деятельности</w:t>
            </w:r>
          </w:p>
        </w:tc>
        <w:tc>
          <w:tcPr>
            <w:tcW w:w="1254" w:type="dxa"/>
            <w:tcBorders>
              <w:top w:val="single" w:sz="4" w:space="0" w:color="auto"/>
              <w:left w:val="single" w:sz="4" w:space="0" w:color="auto"/>
              <w:bottom w:val="single" w:sz="4" w:space="0" w:color="auto"/>
              <w:right w:val="single" w:sz="4" w:space="0" w:color="auto"/>
            </w:tcBorders>
            <w:shd w:val="clear" w:color="auto" w:fill="auto"/>
          </w:tcPr>
          <w:p w:rsidR="00C01A23" w:rsidRPr="00C01A23" w:rsidRDefault="00C01A23" w:rsidP="00C01A23">
            <w:pPr>
              <w:suppressAutoHyphens w:val="0"/>
              <w:jc w:val="center"/>
              <w:rPr>
                <w:lang w:val="en-US" w:eastAsia="ru-RU"/>
              </w:rPr>
            </w:pPr>
            <w:r w:rsidRPr="00C01A23">
              <w:rPr>
                <w:sz w:val="22"/>
                <w:szCs w:val="22"/>
                <w:lang w:val="en-US" w:eastAsia="ru-RU"/>
              </w:rPr>
              <w:t>0</w:t>
            </w:r>
            <w:r w:rsidRPr="00C01A23">
              <w:rPr>
                <w:sz w:val="22"/>
                <w:szCs w:val="22"/>
                <w:lang w:eastAsia="ru-RU"/>
              </w:rPr>
              <w:t>,</w:t>
            </w:r>
            <w:r w:rsidRPr="00C01A23">
              <w:rPr>
                <w:sz w:val="22"/>
                <w:szCs w:val="22"/>
                <w:lang w:val="en-US" w:eastAsia="ru-RU"/>
              </w:rPr>
              <w:t>0</w:t>
            </w:r>
          </w:p>
        </w:tc>
      </w:tr>
      <w:tr w:rsidR="00C01A23" w:rsidRPr="00C01A23" w:rsidTr="00C01A23">
        <w:tc>
          <w:tcPr>
            <w:tcW w:w="8613" w:type="dxa"/>
            <w:tcBorders>
              <w:top w:val="single" w:sz="4" w:space="0" w:color="auto"/>
              <w:left w:val="single" w:sz="4" w:space="0" w:color="auto"/>
              <w:bottom w:val="single" w:sz="4" w:space="0" w:color="auto"/>
              <w:right w:val="single" w:sz="4" w:space="0" w:color="auto"/>
            </w:tcBorders>
          </w:tcPr>
          <w:p w:rsidR="00C01A23" w:rsidRPr="00C01A23" w:rsidRDefault="00C01A23" w:rsidP="00C01A23">
            <w:pPr>
              <w:suppressAutoHyphens w:val="0"/>
              <w:jc w:val="both"/>
              <w:rPr>
                <w:lang w:eastAsia="ru-RU"/>
              </w:rPr>
            </w:pPr>
            <w:r w:rsidRPr="00C01A23">
              <w:rPr>
                <w:sz w:val="22"/>
                <w:szCs w:val="22"/>
                <w:lang w:eastAsia="ru-RU"/>
              </w:rPr>
              <w:t>Осуществление первичного воинского учета на территориях где отсутствуют военные комиссариаты</w:t>
            </w:r>
          </w:p>
          <w:p w:rsidR="00C01A23" w:rsidRPr="00C01A23" w:rsidRDefault="00C01A23" w:rsidP="00C01A23">
            <w:pPr>
              <w:suppressAutoHyphens w:val="0"/>
              <w:jc w:val="both"/>
              <w:rPr>
                <w:lang w:eastAsia="ru-RU"/>
              </w:rPr>
            </w:pPr>
            <w:r w:rsidRPr="00C01A23">
              <w:rPr>
                <w:sz w:val="22"/>
                <w:szCs w:val="22"/>
                <w:lang w:eastAsia="ru-RU"/>
              </w:rPr>
              <w:t>- приведение в соответствие выделенных сумм</w:t>
            </w:r>
          </w:p>
        </w:tc>
        <w:tc>
          <w:tcPr>
            <w:tcW w:w="1254" w:type="dxa"/>
            <w:tcBorders>
              <w:top w:val="single" w:sz="4" w:space="0" w:color="auto"/>
              <w:left w:val="single" w:sz="4" w:space="0" w:color="auto"/>
              <w:bottom w:val="single" w:sz="4" w:space="0" w:color="auto"/>
              <w:right w:val="single" w:sz="4" w:space="0" w:color="auto"/>
            </w:tcBorders>
            <w:shd w:val="clear" w:color="auto" w:fill="auto"/>
          </w:tcPr>
          <w:p w:rsidR="00C01A23" w:rsidRPr="00C01A23" w:rsidRDefault="00C01A23" w:rsidP="00C01A23">
            <w:pPr>
              <w:suppressAutoHyphens w:val="0"/>
              <w:jc w:val="center"/>
              <w:rPr>
                <w:lang w:eastAsia="ru-RU"/>
              </w:rPr>
            </w:pPr>
            <w:r w:rsidRPr="00C01A23">
              <w:rPr>
                <w:sz w:val="22"/>
                <w:szCs w:val="22"/>
                <w:lang w:eastAsia="ru-RU"/>
              </w:rPr>
              <w:t>+14,7</w:t>
            </w:r>
          </w:p>
        </w:tc>
      </w:tr>
      <w:tr w:rsidR="00C01A23" w:rsidRPr="00C01A23" w:rsidTr="00C01A23">
        <w:tc>
          <w:tcPr>
            <w:tcW w:w="8613" w:type="dxa"/>
            <w:tcBorders>
              <w:top w:val="single" w:sz="4" w:space="0" w:color="auto"/>
              <w:left w:val="single" w:sz="4" w:space="0" w:color="auto"/>
              <w:bottom w:val="single" w:sz="4" w:space="0" w:color="auto"/>
              <w:right w:val="single" w:sz="4" w:space="0" w:color="auto"/>
            </w:tcBorders>
          </w:tcPr>
          <w:p w:rsidR="00C01A23" w:rsidRPr="00C01A23" w:rsidRDefault="00C01A23" w:rsidP="00C01A23">
            <w:pPr>
              <w:suppressAutoHyphens w:val="0"/>
              <w:jc w:val="both"/>
              <w:rPr>
                <w:lang w:eastAsia="ru-RU"/>
              </w:rPr>
            </w:pPr>
            <w:r w:rsidRPr="00C01A23">
              <w:rPr>
                <w:sz w:val="22"/>
                <w:szCs w:val="22"/>
                <w:lang w:eastAsia="ru-RU"/>
              </w:rPr>
              <w:t>Доплаты к пенсиям, дополнительное пенсионное обеспечение</w:t>
            </w:r>
          </w:p>
        </w:tc>
        <w:tc>
          <w:tcPr>
            <w:tcW w:w="1254" w:type="dxa"/>
            <w:tcBorders>
              <w:top w:val="single" w:sz="4" w:space="0" w:color="auto"/>
              <w:left w:val="single" w:sz="4" w:space="0" w:color="auto"/>
              <w:bottom w:val="single" w:sz="4" w:space="0" w:color="auto"/>
              <w:right w:val="single" w:sz="4" w:space="0" w:color="auto"/>
            </w:tcBorders>
            <w:shd w:val="clear" w:color="auto" w:fill="auto"/>
          </w:tcPr>
          <w:p w:rsidR="00C01A23" w:rsidRPr="00C01A23" w:rsidRDefault="00C01A23" w:rsidP="00C01A23">
            <w:pPr>
              <w:suppressAutoHyphens w:val="0"/>
              <w:jc w:val="center"/>
              <w:rPr>
                <w:lang w:eastAsia="ru-RU"/>
              </w:rPr>
            </w:pPr>
            <w:r w:rsidRPr="00C01A23">
              <w:rPr>
                <w:sz w:val="22"/>
                <w:szCs w:val="22"/>
                <w:lang w:eastAsia="ru-RU"/>
              </w:rPr>
              <w:t>0,0</w:t>
            </w:r>
          </w:p>
        </w:tc>
      </w:tr>
    </w:tbl>
    <w:p w:rsidR="00C01A23" w:rsidRPr="00C01A23" w:rsidRDefault="00C01A23" w:rsidP="00C01A23">
      <w:pPr>
        <w:suppressAutoHyphens w:val="0"/>
        <w:jc w:val="center"/>
        <w:rPr>
          <w:sz w:val="22"/>
          <w:szCs w:val="22"/>
          <w:lang w:eastAsia="ru-RU"/>
        </w:rPr>
      </w:pPr>
    </w:p>
    <w:p w:rsidR="00C01A23" w:rsidRPr="00C01A23" w:rsidRDefault="00C01A23" w:rsidP="00C01A23">
      <w:pPr>
        <w:suppressAutoHyphens w:val="0"/>
        <w:jc w:val="center"/>
        <w:rPr>
          <w:sz w:val="22"/>
          <w:szCs w:val="22"/>
          <w:lang w:eastAsia="ru-RU"/>
        </w:rPr>
      </w:pPr>
      <w:r w:rsidRPr="00C01A23">
        <w:rPr>
          <w:sz w:val="22"/>
          <w:szCs w:val="22"/>
          <w:lang w:eastAsia="ru-RU"/>
        </w:rPr>
        <w:t>ДЕФИЦИТ БЮДЖЕТА</w:t>
      </w:r>
    </w:p>
    <w:p w:rsidR="00C01A23" w:rsidRPr="00C01A23" w:rsidRDefault="00C01A23" w:rsidP="00C01A23">
      <w:pPr>
        <w:suppressAutoHyphens w:val="0"/>
        <w:ind w:firstLine="720"/>
        <w:jc w:val="both"/>
        <w:rPr>
          <w:sz w:val="22"/>
          <w:szCs w:val="22"/>
          <w:lang w:eastAsia="ru-RU"/>
        </w:rPr>
      </w:pPr>
      <w:r w:rsidRPr="00C01A23">
        <w:rPr>
          <w:sz w:val="22"/>
          <w:szCs w:val="22"/>
          <w:lang w:eastAsia="ru-RU"/>
        </w:rPr>
        <w:t>Дефицит бюджета поселения на 2026 и 2027 годы не изменится и составит 0,0 тыс. рублей.</w:t>
      </w:r>
    </w:p>
    <w:p w:rsidR="00C01A23" w:rsidRDefault="00C01A23" w:rsidP="00C01A23">
      <w:pPr>
        <w:tabs>
          <w:tab w:val="left" w:pos="7920"/>
        </w:tabs>
        <w:suppressAutoHyphens w:val="0"/>
        <w:ind w:right="-16"/>
        <w:rPr>
          <w:color w:val="000000"/>
          <w:sz w:val="22"/>
          <w:szCs w:val="22"/>
          <w:lang w:eastAsia="ru-RU"/>
        </w:rPr>
      </w:pPr>
    </w:p>
    <w:tbl>
      <w:tblPr>
        <w:tblW w:w="10969" w:type="dxa"/>
        <w:tblInd w:w="93" w:type="dxa"/>
        <w:tblLook w:val="04A0" w:firstRow="1" w:lastRow="0" w:firstColumn="1" w:lastColumn="0" w:noHBand="0" w:noVBand="1"/>
      </w:tblPr>
      <w:tblGrid>
        <w:gridCol w:w="960"/>
        <w:gridCol w:w="960"/>
        <w:gridCol w:w="505"/>
        <w:gridCol w:w="960"/>
        <w:gridCol w:w="960"/>
        <w:gridCol w:w="520"/>
        <w:gridCol w:w="537"/>
        <w:gridCol w:w="952"/>
        <w:gridCol w:w="31"/>
        <w:gridCol w:w="236"/>
        <w:gridCol w:w="952"/>
        <w:gridCol w:w="2177"/>
        <w:gridCol w:w="222"/>
        <w:gridCol w:w="997"/>
      </w:tblGrid>
      <w:tr w:rsidR="00C01A23" w:rsidRPr="00C01A23" w:rsidTr="00C01A23">
        <w:trPr>
          <w:gridAfter w:val="2"/>
          <w:wAfter w:w="1219" w:type="dxa"/>
          <w:trHeight w:val="1350"/>
        </w:trPr>
        <w:tc>
          <w:tcPr>
            <w:tcW w:w="960" w:type="dxa"/>
            <w:tcBorders>
              <w:top w:val="nil"/>
              <w:left w:val="nil"/>
              <w:bottom w:val="nil"/>
              <w:right w:val="nil"/>
            </w:tcBorders>
            <w:shd w:val="clear" w:color="auto" w:fill="auto"/>
            <w:noWrap/>
            <w:vAlign w:val="bottom"/>
            <w:hideMark/>
          </w:tcPr>
          <w:p w:rsidR="00C01A23" w:rsidRPr="00C01A23" w:rsidRDefault="00C01A23" w:rsidP="00C01A23">
            <w:pPr>
              <w:suppressAutoHyphens w:val="0"/>
              <w:jc w:val="center"/>
              <w:rPr>
                <w:rFonts w:ascii="Arial CYR"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C01A23" w:rsidRPr="00C01A23" w:rsidRDefault="00C01A23" w:rsidP="00C01A23">
            <w:pPr>
              <w:suppressAutoHyphens w:val="0"/>
              <w:jc w:val="center"/>
              <w:rPr>
                <w:rFonts w:ascii="Arial CYR" w:hAnsi="Arial CYR" w:cs="Arial CYR"/>
                <w:sz w:val="20"/>
                <w:szCs w:val="20"/>
                <w:lang w:eastAsia="ru-RU"/>
              </w:rPr>
            </w:pPr>
          </w:p>
        </w:tc>
        <w:tc>
          <w:tcPr>
            <w:tcW w:w="505" w:type="dxa"/>
            <w:tcBorders>
              <w:top w:val="nil"/>
              <w:left w:val="nil"/>
              <w:bottom w:val="nil"/>
              <w:right w:val="nil"/>
            </w:tcBorders>
            <w:shd w:val="clear" w:color="auto" w:fill="auto"/>
            <w:noWrap/>
            <w:vAlign w:val="bottom"/>
            <w:hideMark/>
          </w:tcPr>
          <w:p w:rsidR="00C01A23" w:rsidRPr="00C01A23" w:rsidRDefault="00C01A23" w:rsidP="00C01A23">
            <w:pPr>
              <w:suppressAutoHyphens w:val="0"/>
              <w:jc w:val="center"/>
              <w:rPr>
                <w:rFonts w:ascii="Arial CYR"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C01A23" w:rsidRPr="00C01A23" w:rsidRDefault="00C01A23" w:rsidP="00C01A23">
            <w:pPr>
              <w:suppressAutoHyphens w:val="0"/>
              <w:jc w:val="center"/>
              <w:rPr>
                <w:rFonts w:ascii="Arial CYR"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C01A23" w:rsidRPr="00C01A23" w:rsidRDefault="00C01A23" w:rsidP="00C01A23">
            <w:pPr>
              <w:suppressAutoHyphens w:val="0"/>
              <w:jc w:val="center"/>
              <w:rPr>
                <w:rFonts w:ascii="Arial CYR" w:hAnsi="Arial CYR" w:cs="Arial CYR"/>
                <w:sz w:val="20"/>
                <w:szCs w:val="20"/>
                <w:lang w:eastAsia="ru-RU"/>
              </w:rPr>
            </w:pPr>
          </w:p>
        </w:tc>
        <w:tc>
          <w:tcPr>
            <w:tcW w:w="520" w:type="dxa"/>
            <w:tcBorders>
              <w:top w:val="nil"/>
              <w:left w:val="nil"/>
              <w:bottom w:val="nil"/>
              <w:right w:val="nil"/>
            </w:tcBorders>
            <w:shd w:val="clear" w:color="auto" w:fill="auto"/>
            <w:noWrap/>
            <w:vAlign w:val="bottom"/>
            <w:hideMark/>
          </w:tcPr>
          <w:p w:rsidR="00C01A23" w:rsidRPr="00C01A23" w:rsidRDefault="00C01A23" w:rsidP="00C01A23">
            <w:pPr>
              <w:suppressAutoHyphens w:val="0"/>
              <w:jc w:val="center"/>
              <w:rPr>
                <w:rFonts w:ascii="Arial CYR" w:hAnsi="Arial CYR" w:cs="Arial CYR"/>
                <w:sz w:val="20"/>
                <w:szCs w:val="20"/>
                <w:lang w:eastAsia="ru-RU"/>
              </w:rPr>
            </w:pPr>
          </w:p>
        </w:tc>
        <w:tc>
          <w:tcPr>
            <w:tcW w:w="1520" w:type="dxa"/>
            <w:gridSpan w:val="3"/>
            <w:tcBorders>
              <w:top w:val="nil"/>
              <w:left w:val="nil"/>
              <w:bottom w:val="nil"/>
              <w:right w:val="nil"/>
            </w:tcBorders>
            <w:shd w:val="clear" w:color="auto" w:fill="auto"/>
            <w:noWrap/>
            <w:vAlign w:val="bottom"/>
            <w:hideMark/>
          </w:tcPr>
          <w:p w:rsidR="00C01A23" w:rsidRPr="00C01A23" w:rsidRDefault="00C01A23" w:rsidP="00C01A23">
            <w:pPr>
              <w:suppressAutoHyphens w:val="0"/>
              <w:jc w:val="center"/>
              <w:rPr>
                <w:rFonts w:ascii="Arial CYR" w:hAnsi="Arial CYR" w:cs="Arial CYR"/>
                <w:sz w:val="20"/>
                <w:szCs w:val="20"/>
                <w:lang w:eastAsia="ru-RU"/>
              </w:rPr>
            </w:pPr>
          </w:p>
        </w:tc>
        <w:tc>
          <w:tcPr>
            <w:tcW w:w="3365" w:type="dxa"/>
            <w:gridSpan w:val="3"/>
            <w:tcBorders>
              <w:top w:val="nil"/>
              <w:left w:val="nil"/>
              <w:bottom w:val="nil"/>
              <w:right w:val="nil"/>
            </w:tcBorders>
            <w:shd w:val="clear" w:color="auto" w:fill="auto"/>
            <w:vAlign w:val="bottom"/>
            <w:hideMark/>
          </w:tcPr>
          <w:p w:rsidR="00C01A23" w:rsidRPr="00C01A23" w:rsidRDefault="00C01A23" w:rsidP="00C01A23">
            <w:pPr>
              <w:suppressAutoHyphens w:val="0"/>
              <w:rPr>
                <w:rFonts w:ascii="Arial CYR" w:hAnsi="Arial CYR" w:cs="Arial CYR"/>
                <w:sz w:val="20"/>
                <w:szCs w:val="20"/>
                <w:lang w:eastAsia="ru-RU"/>
              </w:rPr>
            </w:pPr>
            <w:r w:rsidRPr="00C01A23">
              <w:rPr>
                <w:rFonts w:ascii="Arial CYR" w:hAnsi="Arial CYR" w:cs="Arial CYR"/>
                <w:sz w:val="20"/>
                <w:szCs w:val="20"/>
                <w:lang w:eastAsia="ru-RU"/>
              </w:rPr>
              <w:t xml:space="preserve">Приложение N 3                                                                          к решению </w:t>
            </w:r>
            <w:proofErr w:type="spellStart"/>
            <w:r w:rsidRPr="00C01A23">
              <w:rPr>
                <w:rFonts w:ascii="Arial CYR" w:hAnsi="Arial CYR" w:cs="Arial CYR"/>
                <w:sz w:val="20"/>
                <w:szCs w:val="20"/>
                <w:lang w:eastAsia="ru-RU"/>
              </w:rPr>
              <w:t>Просницкой</w:t>
            </w:r>
            <w:proofErr w:type="spellEnd"/>
            <w:r w:rsidRPr="00C01A23">
              <w:rPr>
                <w:rFonts w:ascii="Arial CYR" w:hAnsi="Arial CYR" w:cs="Arial CYR"/>
                <w:sz w:val="20"/>
                <w:szCs w:val="20"/>
                <w:lang w:eastAsia="ru-RU"/>
              </w:rPr>
              <w:t xml:space="preserve"> сельской Думы   от 20.12.2024 № 23/112</w:t>
            </w:r>
            <w:r>
              <w:rPr>
                <w:rFonts w:ascii="Arial CYR" w:hAnsi="Arial CYR" w:cs="Arial CYR"/>
                <w:sz w:val="20"/>
                <w:szCs w:val="20"/>
                <w:lang w:eastAsia="ru-RU"/>
              </w:rPr>
              <w:t xml:space="preserve"> </w:t>
            </w:r>
            <w:r w:rsidRPr="00C01A23">
              <w:rPr>
                <w:rFonts w:ascii="Arial CYR" w:hAnsi="Arial CYR" w:cs="Arial CYR"/>
                <w:sz w:val="20"/>
                <w:szCs w:val="20"/>
                <w:lang w:eastAsia="ru-RU"/>
              </w:rPr>
              <w:t>(в ред. решения от 18.03.2025 № 24/123)</w:t>
            </w:r>
          </w:p>
        </w:tc>
      </w:tr>
      <w:tr w:rsidR="00C01A23" w:rsidRPr="00C01A23" w:rsidTr="00C01A23">
        <w:trPr>
          <w:gridAfter w:val="2"/>
          <w:wAfter w:w="1219" w:type="dxa"/>
          <w:trHeight w:val="1590"/>
        </w:trPr>
        <w:tc>
          <w:tcPr>
            <w:tcW w:w="9750" w:type="dxa"/>
            <w:gridSpan w:val="12"/>
            <w:tcBorders>
              <w:top w:val="nil"/>
              <w:left w:val="nil"/>
              <w:bottom w:val="nil"/>
              <w:right w:val="nil"/>
            </w:tcBorders>
            <w:shd w:val="clear" w:color="auto" w:fill="auto"/>
            <w:vAlign w:val="bottom"/>
            <w:hideMark/>
          </w:tcPr>
          <w:p w:rsidR="00C01A23" w:rsidRPr="00C01A23" w:rsidRDefault="00C01A23" w:rsidP="00C01A23">
            <w:pPr>
              <w:suppressAutoHyphens w:val="0"/>
              <w:jc w:val="center"/>
              <w:rPr>
                <w:bCs/>
                <w:lang w:eastAsia="ru-RU"/>
              </w:rPr>
            </w:pPr>
            <w:r w:rsidRPr="00C01A23">
              <w:rPr>
                <w:bCs/>
                <w:sz w:val="22"/>
                <w:szCs w:val="22"/>
                <w:lang w:eastAsia="ru-RU"/>
              </w:rPr>
              <w:t xml:space="preserve">Прогнозируемые объемы поступления доходов бюджета </w:t>
            </w:r>
            <w:proofErr w:type="spellStart"/>
            <w:r w:rsidRPr="00C01A23">
              <w:rPr>
                <w:bCs/>
                <w:sz w:val="22"/>
                <w:szCs w:val="22"/>
                <w:lang w:eastAsia="ru-RU"/>
              </w:rPr>
              <w:t>Просницкого</w:t>
            </w:r>
            <w:proofErr w:type="spellEnd"/>
            <w:r w:rsidRPr="00C01A23">
              <w:rPr>
                <w:bCs/>
                <w:sz w:val="22"/>
                <w:szCs w:val="22"/>
                <w:lang w:eastAsia="ru-RU"/>
              </w:rPr>
              <w:t xml:space="preserve"> сельского поселения по налоговым и  неналоговым доходам по статьям, по безвозмездным поступлениям по подстатьям классификации доходов бюджетов на 2025 год</w:t>
            </w:r>
          </w:p>
        </w:tc>
      </w:tr>
      <w:tr w:rsidR="00C01A23" w:rsidRPr="00C01A23" w:rsidTr="00C01A23">
        <w:trPr>
          <w:trHeight w:val="15"/>
        </w:trPr>
        <w:tc>
          <w:tcPr>
            <w:tcW w:w="960" w:type="dxa"/>
            <w:tcBorders>
              <w:top w:val="nil"/>
              <w:left w:val="nil"/>
              <w:bottom w:val="nil"/>
              <w:right w:val="nil"/>
            </w:tcBorders>
            <w:shd w:val="clear" w:color="auto" w:fill="auto"/>
            <w:noWrap/>
            <w:vAlign w:val="bottom"/>
            <w:hideMark/>
          </w:tcPr>
          <w:p w:rsidR="00C01A23" w:rsidRPr="00C01A23" w:rsidRDefault="00C01A23" w:rsidP="00C01A23">
            <w:pPr>
              <w:suppressAutoHyphens w:val="0"/>
              <w:rPr>
                <w:rFonts w:ascii="Arial CYR"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C01A23" w:rsidRPr="00C01A23" w:rsidRDefault="00C01A23" w:rsidP="00C01A23">
            <w:pPr>
              <w:suppressAutoHyphens w:val="0"/>
              <w:rPr>
                <w:rFonts w:ascii="Arial CYR" w:hAnsi="Arial CYR" w:cs="Arial CYR"/>
                <w:sz w:val="20"/>
                <w:szCs w:val="20"/>
                <w:lang w:eastAsia="ru-RU"/>
              </w:rPr>
            </w:pPr>
          </w:p>
        </w:tc>
        <w:tc>
          <w:tcPr>
            <w:tcW w:w="505" w:type="dxa"/>
            <w:tcBorders>
              <w:top w:val="nil"/>
              <w:left w:val="nil"/>
              <w:bottom w:val="nil"/>
              <w:right w:val="nil"/>
            </w:tcBorders>
            <w:shd w:val="clear" w:color="auto" w:fill="auto"/>
            <w:noWrap/>
            <w:vAlign w:val="bottom"/>
            <w:hideMark/>
          </w:tcPr>
          <w:p w:rsidR="00C01A23" w:rsidRPr="00C01A23" w:rsidRDefault="00C01A23" w:rsidP="00C01A23">
            <w:pPr>
              <w:suppressAutoHyphens w:val="0"/>
              <w:rPr>
                <w:rFonts w:ascii="Arial CYR"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C01A23" w:rsidRPr="00C01A23" w:rsidRDefault="00C01A23" w:rsidP="00C01A23">
            <w:pPr>
              <w:suppressAutoHyphens w:val="0"/>
              <w:rPr>
                <w:rFonts w:ascii="Arial CYR"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C01A23" w:rsidRPr="00C01A23" w:rsidRDefault="00C01A23" w:rsidP="00C01A23">
            <w:pPr>
              <w:suppressAutoHyphens w:val="0"/>
              <w:rPr>
                <w:rFonts w:ascii="Arial CYR" w:hAnsi="Arial CYR" w:cs="Arial CYR"/>
                <w:sz w:val="20"/>
                <w:szCs w:val="20"/>
                <w:lang w:eastAsia="ru-RU"/>
              </w:rPr>
            </w:pPr>
          </w:p>
        </w:tc>
        <w:tc>
          <w:tcPr>
            <w:tcW w:w="520" w:type="dxa"/>
            <w:tcBorders>
              <w:top w:val="nil"/>
              <w:left w:val="nil"/>
              <w:bottom w:val="nil"/>
              <w:right w:val="nil"/>
            </w:tcBorders>
            <w:shd w:val="clear" w:color="auto" w:fill="auto"/>
            <w:noWrap/>
            <w:vAlign w:val="bottom"/>
            <w:hideMark/>
          </w:tcPr>
          <w:p w:rsidR="00C01A23" w:rsidRPr="00C01A23" w:rsidRDefault="00C01A23" w:rsidP="00C01A23">
            <w:pPr>
              <w:suppressAutoHyphens w:val="0"/>
              <w:rPr>
                <w:rFonts w:ascii="Arial CYR" w:hAnsi="Arial CYR" w:cs="Arial CYR"/>
                <w:sz w:val="20"/>
                <w:szCs w:val="20"/>
                <w:lang w:eastAsia="ru-RU"/>
              </w:rPr>
            </w:pPr>
          </w:p>
        </w:tc>
        <w:tc>
          <w:tcPr>
            <w:tcW w:w="1520" w:type="dxa"/>
            <w:gridSpan w:val="3"/>
            <w:tcBorders>
              <w:top w:val="nil"/>
              <w:left w:val="nil"/>
              <w:bottom w:val="nil"/>
              <w:right w:val="nil"/>
            </w:tcBorders>
            <w:shd w:val="clear" w:color="auto" w:fill="auto"/>
            <w:noWrap/>
            <w:vAlign w:val="bottom"/>
            <w:hideMark/>
          </w:tcPr>
          <w:p w:rsidR="00C01A23" w:rsidRPr="00C01A23" w:rsidRDefault="00C01A23" w:rsidP="00C01A23">
            <w:pPr>
              <w:suppressAutoHyphens w:val="0"/>
              <w:rPr>
                <w:rFonts w:ascii="Arial CYR" w:hAnsi="Arial CYR" w:cs="Arial CYR"/>
                <w:sz w:val="20"/>
                <w:szCs w:val="20"/>
                <w:lang w:eastAsia="ru-RU"/>
              </w:rPr>
            </w:pPr>
          </w:p>
        </w:tc>
        <w:tc>
          <w:tcPr>
            <w:tcW w:w="236" w:type="dxa"/>
            <w:tcBorders>
              <w:top w:val="nil"/>
              <w:left w:val="nil"/>
              <w:bottom w:val="nil"/>
              <w:right w:val="nil"/>
            </w:tcBorders>
            <w:shd w:val="clear" w:color="auto" w:fill="auto"/>
            <w:noWrap/>
            <w:vAlign w:val="bottom"/>
            <w:hideMark/>
          </w:tcPr>
          <w:p w:rsidR="00C01A23" w:rsidRPr="00C01A23" w:rsidRDefault="00C01A23" w:rsidP="00C01A23">
            <w:pPr>
              <w:suppressAutoHyphens w:val="0"/>
              <w:rPr>
                <w:rFonts w:ascii="Arial CYR" w:hAnsi="Arial CYR" w:cs="Arial CYR"/>
                <w:sz w:val="20"/>
                <w:szCs w:val="20"/>
                <w:lang w:eastAsia="ru-RU"/>
              </w:rPr>
            </w:pPr>
          </w:p>
        </w:tc>
        <w:tc>
          <w:tcPr>
            <w:tcW w:w="952" w:type="dxa"/>
            <w:tcBorders>
              <w:top w:val="nil"/>
              <w:left w:val="nil"/>
              <w:bottom w:val="nil"/>
              <w:right w:val="nil"/>
            </w:tcBorders>
            <w:shd w:val="clear" w:color="auto" w:fill="auto"/>
            <w:noWrap/>
            <w:vAlign w:val="bottom"/>
            <w:hideMark/>
          </w:tcPr>
          <w:p w:rsidR="00C01A23" w:rsidRPr="00C01A23" w:rsidRDefault="00C01A23" w:rsidP="00C01A23">
            <w:pPr>
              <w:suppressAutoHyphens w:val="0"/>
              <w:rPr>
                <w:rFonts w:ascii="Arial CYR" w:hAnsi="Arial CYR" w:cs="Arial CYR"/>
                <w:sz w:val="20"/>
                <w:szCs w:val="20"/>
                <w:lang w:eastAsia="ru-RU"/>
              </w:rPr>
            </w:pPr>
          </w:p>
        </w:tc>
        <w:tc>
          <w:tcPr>
            <w:tcW w:w="3396" w:type="dxa"/>
            <w:gridSpan w:val="3"/>
            <w:tcBorders>
              <w:top w:val="nil"/>
              <w:left w:val="nil"/>
              <w:bottom w:val="nil"/>
              <w:right w:val="nil"/>
            </w:tcBorders>
            <w:shd w:val="clear" w:color="auto" w:fill="auto"/>
            <w:noWrap/>
            <w:vAlign w:val="bottom"/>
            <w:hideMark/>
          </w:tcPr>
          <w:p w:rsidR="00C01A23" w:rsidRPr="00C01A23" w:rsidRDefault="00C01A23" w:rsidP="00C01A23">
            <w:pPr>
              <w:suppressAutoHyphens w:val="0"/>
              <w:rPr>
                <w:rFonts w:ascii="Arial CYR" w:hAnsi="Arial CYR" w:cs="Arial CYR"/>
                <w:sz w:val="20"/>
                <w:szCs w:val="20"/>
                <w:lang w:eastAsia="ru-RU"/>
              </w:rPr>
            </w:pPr>
          </w:p>
        </w:tc>
      </w:tr>
      <w:tr w:rsidR="00C01A23" w:rsidRPr="00C01A23" w:rsidTr="00C01A23">
        <w:trPr>
          <w:gridAfter w:val="2"/>
          <w:wAfter w:w="1219" w:type="dxa"/>
          <w:trHeight w:val="585"/>
        </w:trPr>
        <w:tc>
          <w:tcPr>
            <w:tcW w:w="2425" w:type="dxa"/>
            <w:gridSpan w:val="3"/>
            <w:tcBorders>
              <w:top w:val="single" w:sz="8" w:space="0" w:color="auto"/>
              <w:left w:val="single" w:sz="8" w:space="0" w:color="auto"/>
              <w:bottom w:val="single" w:sz="4" w:space="0" w:color="auto"/>
              <w:right w:val="single" w:sz="4" w:space="0" w:color="auto"/>
            </w:tcBorders>
            <w:shd w:val="clear" w:color="auto" w:fill="auto"/>
            <w:noWrap/>
            <w:vAlign w:val="bottom"/>
            <w:hideMark/>
          </w:tcPr>
          <w:p w:rsidR="00C01A23" w:rsidRPr="00C01A23" w:rsidRDefault="00C01A23" w:rsidP="00C01A23">
            <w:pPr>
              <w:suppressAutoHyphens w:val="0"/>
              <w:jc w:val="center"/>
              <w:rPr>
                <w:rFonts w:ascii="Arial CYR" w:hAnsi="Arial CYR" w:cs="Arial CYR"/>
                <w:sz w:val="20"/>
                <w:szCs w:val="20"/>
                <w:lang w:eastAsia="ru-RU"/>
              </w:rPr>
            </w:pPr>
            <w:r w:rsidRPr="00C01A23">
              <w:rPr>
                <w:rFonts w:ascii="Arial CYR" w:hAnsi="Arial CYR" w:cs="Arial CYR"/>
                <w:sz w:val="20"/>
                <w:szCs w:val="20"/>
                <w:lang w:eastAsia="ru-RU"/>
              </w:rPr>
              <w:t>Код бюджетной классификации</w:t>
            </w:r>
          </w:p>
        </w:tc>
        <w:tc>
          <w:tcPr>
            <w:tcW w:w="2977" w:type="dxa"/>
            <w:gridSpan w:val="4"/>
            <w:tcBorders>
              <w:top w:val="single" w:sz="8" w:space="0" w:color="auto"/>
              <w:left w:val="single" w:sz="8" w:space="0" w:color="auto"/>
              <w:bottom w:val="single" w:sz="4" w:space="0" w:color="auto"/>
              <w:right w:val="single" w:sz="4" w:space="0" w:color="auto"/>
            </w:tcBorders>
            <w:shd w:val="clear" w:color="auto" w:fill="auto"/>
            <w:noWrap/>
            <w:vAlign w:val="bottom"/>
            <w:hideMark/>
          </w:tcPr>
          <w:p w:rsidR="00C01A23" w:rsidRPr="00C01A23" w:rsidRDefault="00C01A23" w:rsidP="00C01A23">
            <w:pPr>
              <w:suppressAutoHyphens w:val="0"/>
              <w:jc w:val="center"/>
              <w:rPr>
                <w:rFonts w:ascii="Arial CYR" w:hAnsi="Arial CYR" w:cs="Arial CYR"/>
                <w:sz w:val="20"/>
                <w:szCs w:val="20"/>
                <w:lang w:eastAsia="ru-RU"/>
              </w:rPr>
            </w:pPr>
            <w:r w:rsidRPr="00C01A23">
              <w:rPr>
                <w:rFonts w:ascii="Arial CYR" w:hAnsi="Arial CYR" w:cs="Arial CYR"/>
                <w:sz w:val="20"/>
                <w:szCs w:val="20"/>
                <w:lang w:eastAsia="ru-RU"/>
              </w:rPr>
              <w:t>Наименование</w:t>
            </w:r>
          </w:p>
        </w:tc>
        <w:tc>
          <w:tcPr>
            <w:tcW w:w="4348" w:type="dxa"/>
            <w:gridSpan w:val="5"/>
            <w:tcBorders>
              <w:top w:val="single" w:sz="8" w:space="0" w:color="auto"/>
              <w:left w:val="nil"/>
              <w:bottom w:val="single" w:sz="4" w:space="0" w:color="auto"/>
              <w:right w:val="single" w:sz="8" w:space="0" w:color="000000"/>
            </w:tcBorders>
            <w:shd w:val="clear" w:color="auto" w:fill="auto"/>
            <w:noWrap/>
            <w:vAlign w:val="bottom"/>
            <w:hideMark/>
          </w:tcPr>
          <w:p w:rsidR="00C01A23" w:rsidRPr="00C01A23" w:rsidRDefault="00C01A23" w:rsidP="00C01A23">
            <w:pPr>
              <w:suppressAutoHyphens w:val="0"/>
              <w:jc w:val="center"/>
              <w:rPr>
                <w:rFonts w:ascii="Arial CYR" w:hAnsi="Arial CYR" w:cs="Arial CYR"/>
                <w:sz w:val="20"/>
                <w:szCs w:val="20"/>
                <w:lang w:eastAsia="ru-RU"/>
              </w:rPr>
            </w:pPr>
            <w:r w:rsidRPr="00C01A23">
              <w:rPr>
                <w:rFonts w:ascii="Arial CYR" w:hAnsi="Arial CYR" w:cs="Arial CYR"/>
                <w:sz w:val="20"/>
                <w:szCs w:val="20"/>
                <w:lang w:eastAsia="ru-RU"/>
              </w:rPr>
              <w:t>Сумма (</w:t>
            </w:r>
            <w:proofErr w:type="spellStart"/>
            <w:r w:rsidRPr="00C01A23">
              <w:rPr>
                <w:rFonts w:ascii="Arial CYR" w:hAnsi="Arial CYR" w:cs="Arial CYR"/>
                <w:sz w:val="20"/>
                <w:szCs w:val="20"/>
                <w:lang w:eastAsia="ru-RU"/>
              </w:rPr>
              <w:t>тыс</w:t>
            </w:r>
            <w:proofErr w:type="gramStart"/>
            <w:r w:rsidRPr="00C01A23">
              <w:rPr>
                <w:rFonts w:ascii="Arial CYR" w:hAnsi="Arial CYR" w:cs="Arial CYR"/>
                <w:sz w:val="20"/>
                <w:szCs w:val="20"/>
                <w:lang w:eastAsia="ru-RU"/>
              </w:rPr>
              <w:t>.р</w:t>
            </w:r>
            <w:proofErr w:type="gramEnd"/>
            <w:r w:rsidRPr="00C01A23">
              <w:rPr>
                <w:rFonts w:ascii="Arial CYR" w:hAnsi="Arial CYR" w:cs="Arial CYR"/>
                <w:sz w:val="20"/>
                <w:szCs w:val="20"/>
                <w:lang w:eastAsia="ru-RU"/>
              </w:rPr>
              <w:t>уб</w:t>
            </w:r>
            <w:proofErr w:type="spellEnd"/>
            <w:r w:rsidRPr="00C01A23">
              <w:rPr>
                <w:rFonts w:ascii="Arial CYR" w:hAnsi="Arial CYR" w:cs="Arial CYR"/>
                <w:sz w:val="20"/>
                <w:szCs w:val="20"/>
                <w:lang w:eastAsia="ru-RU"/>
              </w:rPr>
              <w:t>.)</w:t>
            </w:r>
          </w:p>
        </w:tc>
      </w:tr>
      <w:tr w:rsidR="00C01A23" w:rsidRPr="00C01A23" w:rsidTr="00C01A23">
        <w:trPr>
          <w:gridAfter w:val="2"/>
          <w:wAfter w:w="1219" w:type="dxa"/>
          <w:trHeight w:val="405"/>
        </w:trPr>
        <w:tc>
          <w:tcPr>
            <w:tcW w:w="2425" w:type="dxa"/>
            <w:gridSpan w:val="3"/>
            <w:tcBorders>
              <w:top w:val="single" w:sz="4" w:space="0" w:color="auto"/>
              <w:left w:val="single" w:sz="8" w:space="0" w:color="auto"/>
              <w:bottom w:val="single" w:sz="4" w:space="0" w:color="auto"/>
              <w:right w:val="nil"/>
            </w:tcBorders>
            <w:shd w:val="clear" w:color="auto" w:fill="auto"/>
            <w:noWrap/>
            <w:vAlign w:val="bottom"/>
            <w:hideMark/>
          </w:tcPr>
          <w:p w:rsidR="00C01A23" w:rsidRPr="00C01A23" w:rsidRDefault="00C01A23" w:rsidP="00C01A23">
            <w:pPr>
              <w:suppressAutoHyphens w:val="0"/>
              <w:rPr>
                <w:rFonts w:ascii="Arial CYR" w:hAnsi="Arial CYR" w:cs="Arial CYR"/>
                <w:b/>
                <w:bCs/>
                <w:sz w:val="20"/>
                <w:szCs w:val="20"/>
                <w:lang w:eastAsia="ru-RU"/>
              </w:rPr>
            </w:pPr>
            <w:r w:rsidRPr="00C01A23">
              <w:rPr>
                <w:rFonts w:ascii="Arial CYR" w:hAnsi="Arial CYR" w:cs="Arial CYR"/>
                <w:b/>
                <w:bCs/>
                <w:sz w:val="20"/>
                <w:szCs w:val="20"/>
                <w:lang w:eastAsia="ru-RU"/>
              </w:rPr>
              <w:t>000 1 00 00000 00 0000 000</w:t>
            </w:r>
          </w:p>
        </w:tc>
        <w:tc>
          <w:tcPr>
            <w:tcW w:w="2977" w:type="dxa"/>
            <w:gridSpan w:val="4"/>
            <w:tcBorders>
              <w:top w:val="single" w:sz="4" w:space="0" w:color="auto"/>
              <w:left w:val="single" w:sz="8" w:space="0" w:color="auto"/>
              <w:bottom w:val="single" w:sz="4" w:space="0" w:color="auto"/>
              <w:right w:val="nil"/>
            </w:tcBorders>
            <w:shd w:val="clear" w:color="auto" w:fill="auto"/>
            <w:vAlign w:val="bottom"/>
            <w:hideMark/>
          </w:tcPr>
          <w:p w:rsidR="00C01A23" w:rsidRPr="00C01A23" w:rsidRDefault="00C01A23" w:rsidP="00C01A23">
            <w:pPr>
              <w:suppressAutoHyphens w:val="0"/>
              <w:rPr>
                <w:rFonts w:ascii="Arial CYR" w:hAnsi="Arial CYR" w:cs="Arial CYR"/>
                <w:b/>
                <w:bCs/>
                <w:sz w:val="20"/>
                <w:szCs w:val="20"/>
                <w:lang w:eastAsia="ru-RU"/>
              </w:rPr>
            </w:pPr>
            <w:r w:rsidRPr="00C01A23">
              <w:rPr>
                <w:rFonts w:ascii="Arial CYR" w:hAnsi="Arial CYR" w:cs="Arial CYR"/>
                <w:b/>
                <w:bCs/>
                <w:sz w:val="20"/>
                <w:szCs w:val="20"/>
                <w:lang w:eastAsia="ru-RU"/>
              </w:rPr>
              <w:t>НАЛОГОВЫЕ И НЕНАЛОГОВЫЕ ДОХОДЫ</w:t>
            </w:r>
          </w:p>
        </w:tc>
        <w:tc>
          <w:tcPr>
            <w:tcW w:w="4348" w:type="dxa"/>
            <w:gridSpan w:val="5"/>
            <w:tcBorders>
              <w:top w:val="single" w:sz="4" w:space="0" w:color="auto"/>
              <w:left w:val="nil"/>
              <w:bottom w:val="single" w:sz="4" w:space="0" w:color="auto"/>
              <w:right w:val="single" w:sz="8" w:space="0" w:color="000000"/>
            </w:tcBorders>
            <w:shd w:val="clear" w:color="000000" w:fill="FFFF00"/>
            <w:noWrap/>
            <w:vAlign w:val="center"/>
            <w:hideMark/>
          </w:tcPr>
          <w:p w:rsidR="00C01A23" w:rsidRPr="00C01A23" w:rsidRDefault="00C01A23" w:rsidP="00C01A23">
            <w:pPr>
              <w:suppressAutoHyphens w:val="0"/>
              <w:jc w:val="center"/>
              <w:rPr>
                <w:rFonts w:ascii="Arial CYR" w:hAnsi="Arial CYR" w:cs="Arial CYR"/>
                <w:b/>
                <w:bCs/>
                <w:sz w:val="20"/>
                <w:szCs w:val="20"/>
                <w:lang w:eastAsia="ru-RU"/>
              </w:rPr>
            </w:pPr>
            <w:r w:rsidRPr="00C01A23">
              <w:rPr>
                <w:rFonts w:ascii="Arial CYR" w:hAnsi="Arial CYR" w:cs="Arial CYR"/>
                <w:b/>
                <w:bCs/>
                <w:sz w:val="20"/>
                <w:szCs w:val="20"/>
                <w:lang w:eastAsia="ru-RU"/>
              </w:rPr>
              <w:t>14 647,90</w:t>
            </w:r>
          </w:p>
        </w:tc>
      </w:tr>
      <w:tr w:rsidR="00C01A23" w:rsidRPr="00C01A23" w:rsidTr="00C01A23">
        <w:trPr>
          <w:gridAfter w:val="2"/>
          <w:wAfter w:w="1219" w:type="dxa"/>
          <w:trHeight w:val="315"/>
        </w:trPr>
        <w:tc>
          <w:tcPr>
            <w:tcW w:w="2425" w:type="dxa"/>
            <w:gridSpan w:val="3"/>
            <w:tcBorders>
              <w:top w:val="single" w:sz="4" w:space="0" w:color="auto"/>
              <w:left w:val="single" w:sz="8" w:space="0" w:color="auto"/>
              <w:bottom w:val="single" w:sz="4" w:space="0" w:color="auto"/>
              <w:right w:val="nil"/>
            </w:tcBorders>
            <w:shd w:val="clear" w:color="auto" w:fill="auto"/>
            <w:noWrap/>
            <w:vAlign w:val="bottom"/>
            <w:hideMark/>
          </w:tcPr>
          <w:p w:rsidR="00C01A23" w:rsidRPr="00C01A23" w:rsidRDefault="00C01A23" w:rsidP="00C01A23">
            <w:pPr>
              <w:suppressAutoHyphens w:val="0"/>
              <w:rPr>
                <w:rFonts w:ascii="Arial CYR" w:hAnsi="Arial CYR" w:cs="Arial CYR"/>
                <w:b/>
                <w:bCs/>
                <w:sz w:val="20"/>
                <w:szCs w:val="20"/>
                <w:lang w:eastAsia="ru-RU"/>
              </w:rPr>
            </w:pPr>
            <w:r w:rsidRPr="00C01A23">
              <w:rPr>
                <w:rFonts w:ascii="Arial CYR" w:hAnsi="Arial CYR" w:cs="Arial CYR"/>
                <w:b/>
                <w:bCs/>
                <w:sz w:val="20"/>
                <w:szCs w:val="20"/>
                <w:lang w:eastAsia="ru-RU"/>
              </w:rPr>
              <w:t>000 1 01 00000 00 0000 000</w:t>
            </w:r>
          </w:p>
        </w:tc>
        <w:tc>
          <w:tcPr>
            <w:tcW w:w="2977" w:type="dxa"/>
            <w:gridSpan w:val="4"/>
            <w:tcBorders>
              <w:top w:val="single" w:sz="4" w:space="0" w:color="auto"/>
              <w:left w:val="single" w:sz="8" w:space="0" w:color="auto"/>
              <w:bottom w:val="single" w:sz="4" w:space="0" w:color="auto"/>
              <w:right w:val="nil"/>
            </w:tcBorders>
            <w:shd w:val="clear" w:color="auto" w:fill="auto"/>
            <w:noWrap/>
            <w:vAlign w:val="bottom"/>
            <w:hideMark/>
          </w:tcPr>
          <w:p w:rsidR="00C01A23" w:rsidRPr="00C01A23" w:rsidRDefault="00C01A23" w:rsidP="00C01A23">
            <w:pPr>
              <w:suppressAutoHyphens w:val="0"/>
              <w:rPr>
                <w:rFonts w:ascii="Arial CYR" w:hAnsi="Arial CYR" w:cs="Arial CYR"/>
                <w:b/>
                <w:bCs/>
                <w:sz w:val="20"/>
                <w:szCs w:val="20"/>
                <w:lang w:eastAsia="ru-RU"/>
              </w:rPr>
            </w:pPr>
            <w:r w:rsidRPr="00C01A23">
              <w:rPr>
                <w:rFonts w:ascii="Arial CYR" w:hAnsi="Arial CYR" w:cs="Arial CYR"/>
                <w:b/>
                <w:bCs/>
                <w:sz w:val="20"/>
                <w:szCs w:val="20"/>
                <w:lang w:eastAsia="ru-RU"/>
              </w:rPr>
              <w:t>НАЛОГИ НА ПРИБЫЛЬ, ДОХОДЫ</w:t>
            </w:r>
          </w:p>
        </w:tc>
        <w:tc>
          <w:tcPr>
            <w:tcW w:w="4348" w:type="dxa"/>
            <w:gridSpan w:val="5"/>
            <w:tcBorders>
              <w:top w:val="single" w:sz="4" w:space="0" w:color="auto"/>
              <w:left w:val="nil"/>
              <w:bottom w:val="single" w:sz="4" w:space="0" w:color="auto"/>
              <w:right w:val="single" w:sz="8" w:space="0" w:color="000000"/>
            </w:tcBorders>
            <w:shd w:val="clear" w:color="auto" w:fill="auto"/>
            <w:noWrap/>
            <w:vAlign w:val="center"/>
            <w:hideMark/>
          </w:tcPr>
          <w:p w:rsidR="00C01A23" w:rsidRPr="00C01A23" w:rsidRDefault="00C01A23" w:rsidP="00C01A23">
            <w:pPr>
              <w:suppressAutoHyphens w:val="0"/>
              <w:jc w:val="center"/>
              <w:rPr>
                <w:rFonts w:ascii="Arial CYR" w:hAnsi="Arial CYR" w:cs="Arial CYR"/>
                <w:b/>
                <w:bCs/>
                <w:sz w:val="20"/>
                <w:szCs w:val="20"/>
                <w:lang w:eastAsia="ru-RU"/>
              </w:rPr>
            </w:pPr>
            <w:r w:rsidRPr="00C01A23">
              <w:rPr>
                <w:rFonts w:ascii="Arial CYR" w:hAnsi="Arial CYR" w:cs="Arial CYR"/>
                <w:b/>
                <w:bCs/>
                <w:sz w:val="20"/>
                <w:szCs w:val="20"/>
                <w:lang w:eastAsia="ru-RU"/>
              </w:rPr>
              <w:t>7 790,70</w:t>
            </w:r>
          </w:p>
        </w:tc>
      </w:tr>
      <w:tr w:rsidR="00C01A23" w:rsidRPr="00C01A23" w:rsidTr="00C01A23">
        <w:trPr>
          <w:gridAfter w:val="2"/>
          <w:wAfter w:w="1219" w:type="dxa"/>
          <w:trHeight w:val="375"/>
        </w:trPr>
        <w:tc>
          <w:tcPr>
            <w:tcW w:w="2425" w:type="dxa"/>
            <w:gridSpan w:val="3"/>
            <w:tcBorders>
              <w:top w:val="single" w:sz="4" w:space="0" w:color="auto"/>
              <w:left w:val="single" w:sz="8" w:space="0" w:color="auto"/>
              <w:bottom w:val="single" w:sz="4" w:space="0" w:color="auto"/>
              <w:right w:val="single" w:sz="4" w:space="0" w:color="auto"/>
            </w:tcBorders>
            <w:shd w:val="clear" w:color="auto" w:fill="auto"/>
            <w:noWrap/>
            <w:vAlign w:val="bottom"/>
            <w:hideMark/>
          </w:tcPr>
          <w:p w:rsidR="00C01A23" w:rsidRPr="00C01A23" w:rsidRDefault="00C01A23" w:rsidP="00C01A23">
            <w:pPr>
              <w:suppressAutoHyphens w:val="0"/>
              <w:rPr>
                <w:rFonts w:ascii="Arial CYR" w:hAnsi="Arial CYR" w:cs="Arial CYR"/>
                <w:sz w:val="20"/>
                <w:szCs w:val="20"/>
                <w:lang w:eastAsia="ru-RU"/>
              </w:rPr>
            </w:pPr>
            <w:r w:rsidRPr="00C01A23">
              <w:rPr>
                <w:rFonts w:ascii="Arial CYR" w:hAnsi="Arial CYR" w:cs="Arial CYR"/>
                <w:sz w:val="20"/>
                <w:szCs w:val="20"/>
                <w:lang w:eastAsia="ru-RU"/>
              </w:rPr>
              <w:t>000 1 01 02000 01 0000 110</w:t>
            </w:r>
          </w:p>
        </w:tc>
        <w:tc>
          <w:tcPr>
            <w:tcW w:w="2977" w:type="dxa"/>
            <w:gridSpan w:val="4"/>
            <w:tcBorders>
              <w:top w:val="single" w:sz="4" w:space="0" w:color="auto"/>
              <w:left w:val="single" w:sz="8" w:space="0" w:color="auto"/>
              <w:bottom w:val="single" w:sz="4" w:space="0" w:color="auto"/>
              <w:right w:val="nil"/>
            </w:tcBorders>
            <w:shd w:val="clear" w:color="auto" w:fill="auto"/>
            <w:vAlign w:val="bottom"/>
            <w:hideMark/>
          </w:tcPr>
          <w:p w:rsidR="00C01A23" w:rsidRPr="00C01A23" w:rsidRDefault="00C01A23" w:rsidP="00C01A23">
            <w:pPr>
              <w:suppressAutoHyphens w:val="0"/>
              <w:rPr>
                <w:rFonts w:ascii="Arial CYR" w:hAnsi="Arial CYR" w:cs="Arial CYR"/>
                <w:sz w:val="20"/>
                <w:szCs w:val="20"/>
                <w:lang w:eastAsia="ru-RU"/>
              </w:rPr>
            </w:pPr>
            <w:r w:rsidRPr="00C01A23">
              <w:rPr>
                <w:rFonts w:ascii="Arial CYR" w:hAnsi="Arial CYR" w:cs="Arial CYR"/>
                <w:sz w:val="20"/>
                <w:szCs w:val="20"/>
                <w:lang w:eastAsia="ru-RU"/>
              </w:rPr>
              <w:t xml:space="preserve">Налог на доходы физических лиц </w:t>
            </w:r>
          </w:p>
        </w:tc>
        <w:tc>
          <w:tcPr>
            <w:tcW w:w="4348" w:type="dxa"/>
            <w:gridSpan w:val="5"/>
            <w:tcBorders>
              <w:top w:val="single" w:sz="4" w:space="0" w:color="auto"/>
              <w:left w:val="nil"/>
              <w:bottom w:val="single" w:sz="4" w:space="0" w:color="auto"/>
              <w:right w:val="single" w:sz="8" w:space="0" w:color="000000"/>
            </w:tcBorders>
            <w:shd w:val="clear" w:color="auto" w:fill="auto"/>
            <w:noWrap/>
            <w:vAlign w:val="center"/>
            <w:hideMark/>
          </w:tcPr>
          <w:p w:rsidR="00C01A23" w:rsidRPr="00C01A23" w:rsidRDefault="00C01A23" w:rsidP="00C01A23">
            <w:pPr>
              <w:suppressAutoHyphens w:val="0"/>
              <w:jc w:val="center"/>
              <w:rPr>
                <w:rFonts w:ascii="Arial CYR" w:hAnsi="Arial CYR" w:cs="Arial CYR"/>
                <w:i/>
                <w:iCs/>
                <w:sz w:val="20"/>
                <w:szCs w:val="20"/>
                <w:lang w:eastAsia="ru-RU"/>
              </w:rPr>
            </w:pPr>
            <w:r w:rsidRPr="00C01A23">
              <w:rPr>
                <w:rFonts w:ascii="Arial CYR" w:hAnsi="Arial CYR" w:cs="Arial CYR"/>
                <w:i/>
                <w:iCs/>
                <w:sz w:val="20"/>
                <w:szCs w:val="20"/>
                <w:lang w:eastAsia="ru-RU"/>
              </w:rPr>
              <w:t>7 790,70</w:t>
            </w:r>
          </w:p>
        </w:tc>
      </w:tr>
      <w:tr w:rsidR="00C01A23" w:rsidRPr="00C01A23" w:rsidTr="00C01A23">
        <w:trPr>
          <w:gridAfter w:val="2"/>
          <w:wAfter w:w="1219" w:type="dxa"/>
          <w:trHeight w:val="885"/>
        </w:trPr>
        <w:tc>
          <w:tcPr>
            <w:tcW w:w="2425" w:type="dxa"/>
            <w:gridSpan w:val="3"/>
            <w:tcBorders>
              <w:top w:val="single" w:sz="4" w:space="0" w:color="auto"/>
              <w:left w:val="single" w:sz="8" w:space="0" w:color="auto"/>
              <w:bottom w:val="single" w:sz="4" w:space="0" w:color="auto"/>
              <w:right w:val="nil"/>
            </w:tcBorders>
            <w:shd w:val="clear" w:color="auto" w:fill="auto"/>
            <w:noWrap/>
            <w:vAlign w:val="bottom"/>
            <w:hideMark/>
          </w:tcPr>
          <w:p w:rsidR="00C01A23" w:rsidRPr="00C01A23" w:rsidRDefault="00C01A23" w:rsidP="00C01A23">
            <w:pPr>
              <w:suppressAutoHyphens w:val="0"/>
              <w:rPr>
                <w:rFonts w:ascii="Arial CYR" w:hAnsi="Arial CYR" w:cs="Arial CYR"/>
                <w:b/>
                <w:bCs/>
                <w:sz w:val="20"/>
                <w:szCs w:val="20"/>
                <w:lang w:eastAsia="ru-RU"/>
              </w:rPr>
            </w:pPr>
            <w:r w:rsidRPr="00C01A23">
              <w:rPr>
                <w:rFonts w:ascii="Arial CYR" w:hAnsi="Arial CYR" w:cs="Arial CYR"/>
                <w:b/>
                <w:bCs/>
                <w:sz w:val="20"/>
                <w:szCs w:val="20"/>
                <w:lang w:eastAsia="ru-RU"/>
              </w:rPr>
              <w:t>000 1 03 00000 00 0000 000</w:t>
            </w:r>
          </w:p>
        </w:tc>
        <w:tc>
          <w:tcPr>
            <w:tcW w:w="2977" w:type="dxa"/>
            <w:gridSpan w:val="4"/>
            <w:tcBorders>
              <w:top w:val="single" w:sz="4" w:space="0" w:color="auto"/>
              <w:left w:val="nil"/>
              <w:bottom w:val="single" w:sz="4" w:space="0" w:color="auto"/>
              <w:right w:val="nil"/>
            </w:tcBorders>
            <w:shd w:val="clear" w:color="auto" w:fill="auto"/>
            <w:vAlign w:val="bottom"/>
            <w:hideMark/>
          </w:tcPr>
          <w:p w:rsidR="00C01A23" w:rsidRPr="00C01A23" w:rsidRDefault="00C01A23" w:rsidP="00C01A23">
            <w:pPr>
              <w:suppressAutoHyphens w:val="0"/>
              <w:rPr>
                <w:rFonts w:ascii="Arial CYR" w:hAnsi="Arial CYR" w:cs="Arial CYR"/>
                <w:b/>
                <w:bCs/>
                <w:sz w:val="20"/>
                <w:szCs w:val="20"/>
                <w:lang w:eastAsia="ru-RU"/>
              </w:rPr>
            </w:pPr>
            <w:r w:rsidRPr="00C01A23">
              <w:rPr>
                <w:rFonts w:ascii="Arial CYR" w:hAnsi="Arial CYR" w:cs="Arial CYR"/>
                <w:b/>
                <w:bCs/>
                <w:sz w:val="20"/>
                <w:szCs w:val="20"/>
                <w:lang w:eastAsia="ru-RU"/>
              </w:rPr>
              <w:t>НАЛОГИ НА ТОВАРЫ (РАБОТЫ, УСЛУГИ), РЕАЛИЗУЕМЫЕ НА ТЕРРИТОРИИ РОССИЙСКОЙ ФЕДЕРАЦИИ</w:t>
            </w:r>
          </w:p>
        </w:tc>
        <w:tc>
          <w:tcPr>
            <w:tcW w:w="4348" w:type="dxa"/>
            <w:gridSpan w:val="5"/>
            <w:tcBorders>
              <w:top w:val="single" w:sz="4" w:space="0" w:color="auto"/>
              <w:left w:val="nil"/>
              <w:bottom w:val="single" w:sz="4" w:space="0" w:color="auto"/>
              <w:right w:val="single" w:sz="8" w:space="0" w:color="000000"/>
            </w:tcBorders>
            <w:shd w:val="clear" w:color="auto" w:fill="auto"/>
            <w:noWrap/>
            <w:vAlign w:val="center"/>
            <w:hideMark/>
          </w:tcPr>
          <w:p w:rsidR="00C01A23" w:rsidRPr="00C01A23" w:rsidRDefault="00C01A23" w:rsidP="00C01A23">
            <w:pPr>
              <w:suppressAutoHyphens w:val="0"/>
              <w:jc w:val="center"/>
              <w:rPr>
                <w:rFonts w:ascii="Arial CYR" w:hAnsi="Arial CYR" w:cs="Arial CYR"/>
                <w:b/>
                <w:bCs/>
                <w:sz w:val="20"/>
                <w:szCs w:val="20"/>
                <w:lang w:eastAsia="ru-RU"/>
              </w:rPr>
            </w:pPr>
            <w:r w:rsidRPr="00C01A23">
              <w:rPr>
                <w:rFonts w:ascii="Arial CYR" w:hAnsi="Arial CYR" w:cs="Arial CYR"/>
                <w:b/>
                <w:bCs/>
                <w:sz w:val="20"/>
                <w:szCs w:val="20"/>
                <w:lang w:eastAsia="ru-RU"/>
              </w:rPr>
              <w:t>2 879,00</w:t>
            </w:r>
          </w:p>
        </w:tc>
      </w:tr>
      <w:tr w:rsidR="00C01A23" w:rsidRPr="00C01A23" w:rsidTr="00C01A23">
        <w:trPr>
          <w:gridAfter w:val="1"/>
          <w:wAfter w:w="997" w:type="dxa"/>
          <w:trHeight w:val="810"/>
        </w:trPr>
        <w:tc>
          <w:tcPr>
            <w:tcW w:w="2425" w:type="dxa"/>
            <w:gridSpan w:val="3"/>
            <w:tcBorders>
              <w:top w:val="single" w:sz="4" w:space="0" w:color="auto"/>
              <w:left w:val="single" w:sz="8" w:space="0" w:color="auto"/>
              <w:bottom w:val="single" w:sz="4" w:space="0" w:color="auto"/>
              <w:right w:val="nil"/>
            </w:tcBorders>
            <w:shd w:val="clear" w:color="auto" w:fill="auto"/>
            <w:noWrap/>
            <w:vAlign w:val="bottom"/>
            <w:hideMark/>
          </w:tcPr>
          <w:p w:rsidR="00C01A23" w:rsidRPr="00C01A23" w:rsidRDefault="00C01A23" w:rsidP="00C01A23">
            <w:pPr>
              <w:suppressAutoHyphens w:val="0"/>
              <w:rPr>
                <w:rFonts w:ascii="Arial CYR" w:hAnsi="Arial CYR" w:cs="Arial CYR"/>
                <w:sz w:val="20"/>
                <w:szCs w:val="20"/>
                <w:lang w:eastAsia="ru-RU"/>
              </w:rPr>
            </w:pPr>
            <w:r w:rsidRPr="00C01A23">
              <w:rPr>
                <w:rFonts w:ascii="Arial CYR" w:hAnsi="Arial CYR" w:cs="Arial CYR"/>
                <w:sz w:val="20"/>
                <w:szCs w:val="20"/>
                <w:lang w:eastAsia="ru-RU"/>
              </w:rPr>
              <w:t>000 1 03 02000 01 0000 110</w:t>
            </w:r>
          </w:p>
        </w:tc>
        <w:tc>
          <w:tcPr>
            <w:tcW w:w="3929" w:type="dxa"/>
            <w:gridSpan w:val="5"/>
            <w:tcBorders>
              <w:top w:val="single" w:sz="4" w:space="0" w:color="auto"/>
              <w:left w:val="single" w:sz="8" w:space="0" w:color="auto"/>
              <w:bottom w:val="single" w:sz="4" w:space="0" w:color="auto"/>
              <w:right w:val="nil"/>
            </w:tcBorders>
            <w:shd w:val="clear" w:color="auto" w:fill="auto"/>
            <w:vAlign w:val="bottom"/>
            <w:hideMark/>
          </w:tcPr>
          <w:p w:rsidR="00C01A23" w:rsidRPr="00C01A23" w:rsidRDefault="00C01A23" w:rsidP="00C01A23">
            <w:pPr>
              <w:suppressAutoHyphens w:val="0"/>
              <w:rPr>
                <w:rFonts w:ascii="Arial CYR" w:hAnsi="Arial CYR" w:cs="Arial CYR"/>
                <w:sz w:val="20"/>
                <w:szCs w:val="20"/>
                <w:lang w:eastAsia="ru-RU"/>
              </w:rPr>
            </w:pPr>
            <w:r w:rsidRPr="00C01A23">
              <w:rPr>
                <w:rFonts w:ascii="Arial CYR" w:hAnsi="Arial CYR" w:cs="Arial CYR"/>
                <w:sz w:val="20"/>
                <w:szCs w:val="20"/>
                <w:lang w:eastAsia="ru-RU"/>
              </w:rPr>
              <w:t>Акцизы по подакцизным товарам (продукции), производимым на территории Российской Федерации</w:t>
            </w:r>
          </w:p>
        </w:tc>
        <w:tc>
          <w:tcPr>
            <w:tcW w:w="3618" w:type="dxa"/>
            <w:gridSpan w:val="5"/>
            <w:tcBorders>
              <w:top w:val="single" w:sz="4" w:space="0" w:color="auto"/>
              <w:left w:val="nil"/>
              <w:bottom w:val="single" w:sz="4" w:space="0" w:color="auto"/>
              <w:right w:val="single" w:sz="8" w:space="0" w:color="000000"/>
            </w:tcBorders>
            <w:shd w:val="clear" w:color="auto" w:fill="auto"/>
            <w:noWrap/>
            <w:vAlign w:val="center"/>
            <w:hideMark/>
          </w:tcPr>
          <w:p w:rsidR="00C01A23" w:rsidRPr="00C01A23" w:rsidRDefault="00C01A23" w:rsidP="00C01A23">
            <w:pPr>
              <w:suppressAutoHyphens w:val="0"/>
              <w:jc w:val="center"/>
              <w:rPr>
                <w:rFonts w:ascii="Arial CYR" w:hAnsi="Arial CYR" w:cs="Arial CYR"/>
                <w:i/>
                <w:iCs/>
                <w:sz w:val="20"/>
                <w:szCs w:val="20"/>
                <w:lang w:eastAsia="ru-RU"/>
              </w:rPr>
            </w:pPr>
            <w:r w:rsidRPr="00C01A23">
              <w:rPr>
                <w:rFonts w:ascii="Arial CYR" w:hAnsi="Arial CYR" w:cs="Arial CYR"/>
                <w:i/>
                <w:iCs/>
                <w:sz w:val="20"/>
                <w:szCs w:val="20"/>
                <w:lang w:eastAsia="ru-RU"/>
              </w:rPr>
              <w:t>2 879,00</w:t>
            </w:r>
          </w:p>
        </w:tc>
      </w:tr>
      <w:tr w:rsidR="00C01A23" w:rsidRPr="00C01A23" w:rsidTr="00C01A23">
        <w:trPr>
          <w:gridAfter w:val="1"/>
          <w:wAfter w:w="997" w:type="dxa"/>
          <w:trHeight w:val="315"/>
        </w:trPr>
        <w:tc>
          <w:tcPr>
            <w:tcW w:w="2425" w:type="dxa"/>
            <w:gridSpan w:val="3"/>
            <w:tcBorders>
              <w:top w:val="single" w:sz="4" w:space="0" w:color="auto"/>
              <w:left w:val="single" w:sz="8" w:space="0" w:color="auto"/>
              <w:bottom w:val="single" w:sz="4" w:space="0" w:color="auto"/>
              <w:right w:val="single" w:sz="4" w:space="0" w:color="auto"/>
            </w:tcBorders>
            <w:shd w:val="clear" w:color="auto" w:fill="auto"/>
            <w:noWrap/>
            <w:vAlign w:val="bottom"/>
            <w:hideMark/>
          </w:tcPr>
          <w:p w:rsidR="00C01A23" w:rsidRPr="00C01A23" w:rsidRDefault="00C01A23" w:rsidP="00C01A23">
            <w:pPr>
              <w:suppressAutoHyphens w:val="0"/>
              <w:rPr>
                <w:rFonts w:ascii="Arial CYR" w:hAnsi="Arial CYR" w:cs="Arial CYR"/>
                <w:b/>
                <w:bCs/>
                <w:sz w:val="20"/>
                <w:szCs w:val="20"/>
                <w:lang w:eastAsia="ru-RU"/>
              </w:rPr>
            </w:pPr>
            <w:r w:rsidRPr="00C01A23">
              <w:rPr>
                <w:rFonts w:ascii="Arial CYR" w:hAnsi="Arial CYR" w:cs="Arial CYR"/>
                <w:b/>
                <w:bCs/>
                <w:sz w:val="20"/>
                <w:szCs w:val="20"/>
                <w:lang w:eastAsia="ru-RU"/>
              </w:rPr>
              <w:t>000 1 06 00000 00 0000 000</w:t>
            </w:r>
          </w:p>
        </w:tc>
        <w:tc>
          <w:tcPr>
            <w:tcW w:w="2977" w:type="dxa"/>
            <w:gridSpan w:val="4"/>
            <w:tcBorders>
              <w:top w:val="single" w:sz="4" w:space="0" w:color="auto"/>
              <w:left w:val="single" w:sz="8" w:space="0" w:color="auto"/>
              <w:bottom w:val="single" w:sz="4" w:space="0" w:color="auto"/>
              <w:right w:val="nil"/>
            </w:tcBorders>
            <w:shd w:val="clear" w:color="auto" w:fill="auto"/>
            <w:noWrap/>
            <w:vAlign w:val="bottom"/>
            <w:hideMark/>
          </w:tcPr>
          <w:p w:rsidR="00C01A23" w:rsidRPr="00C01A23" w:rsidRDefault="00C01A23" w:rsidP="00C01A23">
            <w:pPr>
              <w:suppressAutoHyphens w:val="0"/>
              <w:rPr>
                <w:rFonts w:ascii="Arial CYR" w:hAnsi="Arial CYR" w:cs="Arial CYR"/>
                <w:b/>
                <w:bCs/>
                <w:sz w:val="20"/>
                <w:szCs w:val="20"/>
                <w:lang w:eastAsia="ru-RU"/>
              </w:rPr>
            </w:pPr>
            <w:r w:rsidRPr="00C01A23">
              <w:rPr>
                <w:rFonts w:ascii="Arial CYR" w:hAnsi="Arial CYR" w:cs="Arial CYR"/>
                <w:b/>
                <w:bCs/>
                <w:sz w:val="20"/>
                <w:szCs w:val="20"/>
                <w:lang w:eastAsia="ru-RU"/>
              </w:rPr>
              <w:t>НАЛОГИ НА ИМУЩЕСТВО</w:t>
            </w:r>
          </w:p>
        </w:tc>
        <w:tc>
          <w:tcPr>
            <w:tcW w:w="4348" w:type="dxa"/>
            <w:gridSpan w:val="5"/>
            <w:tcBorders>
              <w:top w:val="single" w:sz="4" w:space="0" w:color="auto"/>
              <w:left w:val="nil"/>
              <w:bottom w:val="single" w:sz="4" w:space="0" w:color="auto"/>
              <w:right w:val="single" w:sz="8" w:space="0" w:color="000000"/>
            </w:tcBorders>
            <w:shd w:val="clear" w:color="auto" w:fill="auto"/>
            <w:noWrap/>
            <w:vAlign w:val="center"/>
            <w:hideMark/>
          </w:tcPr>
          <w:p w:rsidR="00C01A23" w:rsidRPr="00C01A23" w:rsidRDefault="00C01A23" w:rsidP="00C01A23">
            <w:pPr>
              <w:suppressAutoHyphens w:val="0"/>
              <w:jc w:val="center"/>
              <w:rPr>
                <w:rFonts w:ascii="Arial CYR" w:hAnsi="Arial CYR" w:cs="Arial CYR"/>
                <w:b/>
                <w:bCs/>
                <w:sz w:val="20"/>
                <w:szCs w:val="20"/>
                <w:lang w:eastAsia="ru-RU"/>
              </w:rPr>
            </w:pPr>
            <w:r w:rsidRPr="00C01A23">
              <w:rPr>
                <w:rFonts w:ascii="Arial CYR" w:hAnsi="Arial CYR" w:cs="Arial CYR"/>
                <w:b/>
                <w:bCs/>
                <w:sz w:val="20"/>
                <w:szCs w:val="20"/>
                <w:lang w:eastAsia="ru-RU"/>
              </w:rPr>
              <w:t>2 699,00</w:t>
            </w:r>
          </w:p>
        </w:tc>
        <w:tc>
          <w:tcPr>
            <w:tcW w:w="222" w:type="dxa"/>
            <w:vAlign w:val="center"/>
            <w:hideMark/>
          </w:tcPr>
          <w:p w:rsidR="00C01A23" w:rsidRPr="00C01A23" w:rsidRDefault="00C01A23" w:rsidP="00C01A23">
            <w:pPr>
              <w:suppressAutoHyphens w:val="0"/>
              <w:rPr>
                <w:sz w:val="20"/>
                <w:szCs w:val="20"/>
                <w:lang w:eastAsia="ru-RU"/>
              </w:rPr>
            </w:pPr>
          </w:p>
        </w:tc>
      </w:tr>
      <w:tr w:rsidR="00C01A23" w:rsidRPr="00C01A23" w:rsidTr="00C01A23">
        <w:trPr>
          <w:gridAfter w:val="1"/>
          <w:wAfter w:w="997" w:type="dxa"/>
          <w:trHeight w:val="300"/>
        </w:trPr>
        <w:tc>
          <w:tcPr>
            <w:tcW w:w="2425" w:type="dxa"/>
            <w:gridSpan w:val="3"/>
            <w:tcBorders>
              <w:top w:val="single" w:sz="4" w:space="0" w:color="auto"/>
              <w:left w:val="single" w:sz="8" w:space="0" w:color="auto"/>
              <w:bottom w:val="single" w:sz="4" w:space="0" w:color="auto"/>
              <w:right w:val="nil"/>
            </w:tcBorders>
            <w:shd w:val="clear" w:color="auto" w:fill="auto"/>
            <w:noWrap/>
            <w:vAlign w:val="bottom"/>
            <w:hideMark/>
          </w:tcPr>
          <w:p w:rsidR="00C01A23" w:rsidRPr="00C01A23" w:rsidRDefault="00C01A23" w:rsidP="00C01A23">
            <w:pPr>
              <w:suppressAutoHyphens w:val="0"/>
              <w:rPr>
                <w:rFonts w:ascii="Arial CYR" w:hAnsi="Arial CYR" w:cs="Arial CYR"/>
                <w:sz w:val="20"/>
                <w:szCs w:val="20"/>
                <w:lang w:eastAsia="ru-RU"/>
              </w:rPr>
            </w:pPr>
            <w:r w:rsidRPr="00C01A23">
              <w:rPr>
                <w:rFonts w:ascii="Arial CYR" w:hAnsi="Arial CYR" w:cs="Arial CYR"/>
                <w:sz w:val="20"/>
                <w:szCs w:val="20"/>
                <w:lang w:eastAsia="ru-RU"/>
              </w:rPr>
              <w:t>000 1 06 01000 00 0000 110</w:t>
            </w:r>
          </w:p>
        </w:tc>
        <w:tc>
          <w:tcPr>
            <w:tcW w:w="2977" w:type="dxa"/>
            <w:gridSpan w:val="4"/>
            <w:tcBorders>
              <w:top w:val="single" w:sz="4" w:space="0" w:color="auto"/>
              <w:left w:val="nil"/>
              <w:bottom w:val="single" w:sz="4" w:space="0" w:color="auto"/>
              <w:right w:val="nil"/>
            </w:tcBorders>
            <w:shd w:val="clear" w:color="auto" w:fill="auto"/>
            <w:noWrap/>
            <w:vAlign w:val="bottom"/>
            <w:hideMark/>
          </w:tcPr>
          <w:p w:rsidR="00C01A23" w:rsidRPr="00C01A23" w:rsidRDefault="00C01A23" w:rsidP="00C01A23">
            <w:pPr>
              <w:suppressAutoHyphens w:val="0"/>
              <w:rPr>
                <w:rFonts w:ascii="Arial CYR" w:hAnsi="Arial CYR" w:cs="Arial CYR"/>
                <w:sz w:val="20"/>
                <w:szCs w:val="20"/>
                <w:lang w:eastAsia="ru-RU"/>
              </w:rPr>
            </w:pPr>
            <w:r w:rsidRPr="00C01A23">
              <w:rPr>
                <w:rFonts w:ascii="Arial CYR" w:hAnsi="Arial CYR" w:cs="Arial CYR"/>
                <w:sz w:val="20"/>
                <w:szCs w:val="20"/>
                <w:lang w:eastAsia="ru-RU"/>
              </w:rPr>
              <w:t>Налог на имущество физических лиц</w:t>
            </w:r>
          </w:p>
        </w:tc>
        <w:tc>
          <w:tcPr>
            <w:tcW w:w="4348" w:type="dxa"/>
            <w:gridSpan w:val="5"/>
            <w:tcBorders>
              <w:top w:val="single" w:sz="4" w:space="0" w:color="auto"/>
              <w:left w:val="nil"/>
              <w:bottom w:val="single" w:sz="4" w:space="0" w:color="auto"/>
              <w:right w:val="single" w:sz="4" w:space="0" w:color="auto"/>
            </w:tcBorders>
            <w:shd w:val="clear" w:color="auto" w:fill="auto"/>
            <w:noWrap/>
            <w:vAlign w:val="center"/>
            <w:hideMark/>
          </w:tcPr>
          <w:p w:rsidR="00C01A23" w:rsidRPr="00C01A23" w:rsidRDefault="00C01A23" w:rsidP="00C01A23">
            <w:pPr>
              <w:suppressAutoHyphens w:val="0"/>
              <w:jc w:val="center"/>
              <w:rPr>
                <w:rFonts w:ascii="Arial CYR" w:hAnsi="Arial CYR" w:cs="Arial CYR"/>
                <w:i/>
                <w:iCs/>
                <w:sz w:val="20"/>
                <w:szCs w:val="20"/>
                <w:lang w:eastAsia="ru-RU"/>
              </w:rPr>
            </w:pPr>
            <w:r w:rsidRPr="00C01A23">
              <w:rPr>
                <w:rFonts w:ascii="Arial CYR" w:hAnsi="Arial CYR" w:cs="Arial CYR"/>
                <w:i/>
                <w:iCs/>
                <w:sz w:val="20"/>
                <w:szCs w:val="20"/>
                <w:lang w:eastAsia="ru-RU"/>
              </w:rPr>
              <w:t>1 017,00</w:t>
            </w:r>
          </w:p>
        </w:tc>
        <w:tc>
          <w:tcPr>
            <w:tcW w:w="222" w:type="dxa"/>
            <w:vAlign w:val="center"/>
            <w:hideMark/>
          </w:tcPr>
          <w:p w:rsidR="00C01A23" w:rsidRPr="00C01A23" w:rsidRDefault="00C01A23" w:rsidP="00C01A23">
            <w:pPr>
              <w:suppressAutoHyphens w:val="0"/>
              <w:rPr>
                <w:sz w:val="20"/>
                <w:szCs w:val="20"/>
                <w:lang w:eastAsia="ru-RU"/>
              </w:rPr>
            </w:pPr>
          </w:p>
        </w:tc>
      </w:tr>
      <w:tr w:rsidR="00C01A23" w:rsidRPr="00C01A23" w:rsidTr="00C01A23">
        <w:trPr>
          <w:gridAfter w:val="1"/>
          <w:wAfter w:w="997" w:type="dxa"/>
          <w:trHeight w:val="405"/>
        </w:trPr>
        <w:tc>
          <w:tcPr>
            <w:tcW w:w="2425" w:type="dxa"/>
            <w:gridSpan w:val="3"/>
            <w:tcBorders>
              <w:top w:val="single" w:sz="4" w:space="0" w:color="auto"/>
              <w:left w:val="single" w:sz="8" w:space="0" w:color="auto"/>
              <w:bottom w:val="single" w:sz="4" w:space="0" w:color="auto"/>
              <w:right w:val="single" w:sz="4" w:space="0" w:color="auto"/>
            </w:tcBorders>
            <w:shd w:val="clear" w:color="auto" w:fill="auto"/>
            <w:noWrap/>
            <w:vAlign w:val="bottom"/>
            <w:hideMark/>
          </w:tcPr>
          <w:p w:rsidR="00C01A23" w:rsidRPr="00C01A23" w:rsidRDefault="00C01A23" w:rsidP="00C01A23">
            <w:pPr>
              <w:suppressAutoHyphens w:val="0"/>
              <w:rPr>
                <w:rFonts w:ascii="Arial CYR" w:hAnsi="Arial CYR" w:cs="Arial CYR"/>
                <w:sz w:val="20"/>
                <w:szCs w:val="20"/>
                <w:lang w:eastAsia="ru-RU"/>
              </w:rPr>
            </w:pPr>
            <w:r w:rsidRPr="00C01A23">
              <w:rPr>
                <w:rFonts w:ascii="Arial CYR" w:hAnsi="Arial CYR" w:cs="Arial CYR"/>
                <w:sz w:val="20"/>
                <w:szCs w:val="20"/>
                <w:lang w:eastAsia="ru-RU"/>
              </w:rPr>
              <w:t>000 1 06 06000 00 0000 110</w:t>
            </w:r>
          </w:p>
        </w:tc>
        <w:tc>
          <w:tcPr>
            <w:tcW w:w="2977" w:type="dxa"/>
            <w:gridSpan w:val="4"/>
            <w:tcBorders>
              <w:top w:val="single" w:sz="4" w:space="0" w:color="auto"/>
              <w:left w:val="single" w:sz="8" w:space="0" w:color="auto"/>
              <w:bottom w:val="single" w:sz="4" w:space="0" w:color="auto"/>
              <w:right w:val="nil"/>
            </w:tcBorders>
            <w:shd w:val="clear" w:color="auto" w:fill="auto"/>
            <w:vAlign w:val="bottom"/>
            <w:hideMark/>
          </w:tcPr>
          <w:p w:rsidR="00C01A23" w:rsidRPr="00C01A23" w:rsidRDefault="00C01A23" w:rsidP="00C01A23">
            <w:pPr>
              <w:suppressAutoHyphens w:val="0"/>
              <w:rPr>
                <w:rFonts w:ascii="Arial CYR" w:hAnsi="Arial CYR" w:cs="Arial CYR"/>
                <w:sz w:val="20"/>
                <w:szCs w:val="20"/>
                <w:lang w:eastAsia="ru-RU"/>
              </w:rPr>
            </w:pPr>
            <w:r w:rsidRPr="00C01A23">
              <w:rPr>
                <w:rFonts w:ascii="Arial CYR" w:hAnsi="Arial CYR" w:cs="Arial CYR"/>
                <w:sz w:val="20"/>
                <w:szCs w:val="20"/>
                <w:lang w:eastAsia="ru-RU"/>
              </w:rPr>
              <w:t>Земельный налог</w:t>
            </w:r>
          </w:p>
        </w:tc>
        <w:tc>
          <w:tcPr>
            <w:tcW w:w="4348" w:type="dxa"/>
            <w:gridSpan w:val="5"/>
            <w:tcBorders>
              <w:top w:val="single" w:sz="4" w:space="0" w:color="auto"/>
              <w:left w:val="nil"/>
              <w:bottom w:val="single" w:sz="4" w:space="0" w:color="auto"/>
              <w:right w:val="single" w:sz="4" w:space="0" w:color="000000"/>
            </w:tcBorders>
            <w:shd w:val="clear" w:color="auto" w:fill="auto"/>
            <w:noWrap/>
            <w:vAlign w:val="center"/>
            <w:hideMark/>
          </w:tcPr>
          <w:p w:rsidR="00C01A23" w:rsidRPr="00C01A23" w:rsidRDefault="00C01A23" w:rsidP="00C01A23">
            <w:pPr>
              <w:suppressAutoHyphens w:val="0"/>
              <w:jc w:val="center"/>
              <w:rPr>
                <w:rFonts w:ascii="Arial CYR" w:hAnsi="Arial CYR" w:cs="Arial CYR"/>
                <w:i/>
                <w:iCs/>
                <w:sz w:val="20"/>
                <w:szCs w:val="20"/>
                <w:lang w:eastAsia="ru-RU"/>
              </w:rPr>
            </w:pPr>
            <w:r w:rsidRPr="00C01A23">
              <w:rPr>
                <w:rFonts w:ascii="Arial CYR" w:hAnsi="Arial CYR" w:cs="Arial CYR"/>
                <w:i/>
                <w:iCs/>
                <w:sz w:val="20"/>
                <w:szCs w:val="20"/>
                <w:lang w:eastAsia="ru-RU"/>
              </w:rPr>
              <w:t>1 682,00</w:t>
            </w:r>
          </w:p>
        </w:tc>
        <w:tc>
          <w:tcPr>
            <w:tcW w:w="222" w:type="dxa"/>
            <w:vAlign w:val="center"/>
            <w:hideMark/>
          </w:tcPr>
          <w:p w:rsidR="00C01A23" w:rsidRPr="00C01A23" w:rsidRDefault="00C01A23" w:rsidP="00C01A23">
            <w:pPr>
              <w:suppressAutoHyphens w:val="0"/>
              <w:rPr>
                <w:sz w:val="20"/>
                <w:szCs w:val="20"/>
                <w:lang w:eastAsia="ru-RU"/>
              </w:rPr>
            </w:pPr>
          </w:p>
        </w:tc>
      </w:tr>
      <w:tr w:rsidR="00C01A23" w:rsidRPr="00C01A23" w:rsidTr="00C01A23">
        <w:trPr>
          <w:gridAfter w:val="1"/>
          <w:wAfter w:w="997" w:type="dxa"/>
          <w:trHeight w:val="1125"/>
        </w:trPr>
        <w:tc>
          <w:tcPr>
            <w:tcW w:w="2425" w:type="dxa"/>
            <w:gridSpan w:val="3"/>
            <w:tcBorders>
              <w:top w:val="single" w:sz="4" w:space="0" w:color="auto"/>
              <w:left w:val="single" w:sz="8" w:space="0" w:color="auto"/>
              <w:bottom w:val="single" w:sz="4" w:space="0" w:color="auto"/>
              <w:right w:val="single" w:sz="4" w:space="0" w:color="auto"/>
            </w:tcBorders>
            <w:shd w:val="clear" w:color="auto" w:fill="auto"/>
            <w:noWrap/>
            <w:vAlign w:val="bottom"/>
            <w:hideMark/>
          </w:tcPr>
          <w:p w:rsidR="00C01A23" w:rsidRPr="00C01A23" w:rsidRDefault="00C01A23" w:rsidP="00C01A23">
            <w:pPr>
              <w:suppressAutoHyphens w:val="0"/>
              <w:rPr>
                <w:rFonts w:ascii="Arial CYR" w:hAnsi="Arial CYR" w:cs="Arial CYR"/>
                <w:b/>
                <w:bCs/>
                <w:sz w:val="20"/>
                <w:szCs w:val="20"/>
                <w:lang w:eastAsia="ru-RU"/>
              </w:rPr>
            </w:pPr>
            <w:r w:rsidRPr="00C01A23">
              <w:rPr>
                <w:rFonts w:ascii="Arial CYR" w:hAnsi="Arial CYR" w:cs="Arial CYR"/>
                <w:b/>
                <w:bCs/>
                <w:sz w:val="20"/>
                <w:szCs w:val="20"/>
                <w:lang w:eastAsia="ru-RU"/>
              </w:rPr>
              <w:lastRenderedPageBreak/>
              <w:t>000 1 11 00000 00 0000 000</w:t>
            </w:r>
          </w:p>
        </w:tc>
        <w:tc>
          <w:tcPr>
            <w:tcW w:w="2977" w:type="dxa"/>
            <w:gridSpan w:val="4"/>
            <w:tcBorders>
              <w:top w:val="single" w:sz="4" w:space="0" w:color="auto"/>
              <w:left w:val="single" w:sz="8" w:space="0" w:color="auto"/>
              <w:bottom w:val="single" w:sz="4" w:space="0" w:color="auto"/>
              <w:right w:val="nil"/>
            </w:tcBorders>
            <w:shd w:val="clear" w:color="auto" w:fill="auto"/>
            <w:vAlign w:val="bottom"/>
            <w:hideMark/>
          </w:tcPr>
          <w:p w:rsidR="00C01A23" w:rsidRPr="00C01A23" w:rsidRDefault="00C01A23" w:rsidP="00C01A23">
            <w:pPr>
              <w:suppressAutoHyphens w:val="0"/>
              <w:rPr>
                <w:rFonts w:ascii="Arial CYR" w:hAnsi="Arial CYR" w:cs="Arial CYR"/>
                <w:b/>
                <w:bCs/>
                <w:sz w:val="20"/>
                <w:szCs w:val="20"/>
                <w:lang w:eastAsia="ru-RU"/>
              </w:rPr>
            </w:pPr>
            <w:r w:rsidRPr="00C01A23">
              <w:rPr>
                <w:rFonts w:ascii="Arial CYR" w:hAnsi="Arial CYR" w:cs="Arial CYR"/>
                <w:b/>
                <w:bCs/>
                <w:sz w:val="20"/>
                <w:szCs w:val="20"/>
                <w:lang w:eastAsia="ru-RU"/>
              </w:rPr>
              <w:t>ДОХОДЫ ОТ ИСПОЛЬЗОВАНИЯ ИМУЩЕСТВА, НАХОДЯЩЕГОСЯ В ГОСУДАРСТВЕННОЙ И МУНИЦИПАЛЬНОЙ СОБСТВЕННОСТИ</w:t>
            </w:r>
          </w:p>
        </w:tc>
        <w:tc>
          <w:tcPr>
            <w:tcW w:w="4348" w:type="dxa"/>
            <w:gridSpan w:val="5"/>
            <w:tcBorders>
              <w:top w:val="single" w:sz="4" w:space="0" w:color="auto"/>
              <w:left w:val="nil"/>
              <w:bottom w:val="single" w:sz="4" w:space="0" w:color="auto"/>
              <w:right w:val="single" w:sz="8" w:space="0" w:color="000000"/>
            </w:tcBorders>
            <w:shd w:val="clear" w:color="auto" w:fill="auto"/>
            <w:noWrap/>
            <w:vAlign w:val="center"/>
            <w:hideMark/>
          </w:tcPr>
          <w:p w:rsidR="00C01A23" w:rsidRPr="00C01A23" w:rsidRDefault="00C01A23" w:rsidP="00C01A23">
            <w:pPr>
              <w:suppressAutoHyphens w:val="0"/>
              <w:jc w:val="center"/>
              <w:rPr>
                <w:rFonts w:ascii="Arial CYR" w:hAnsi="Arial CYR" w:cs="Arial CYR"/>
                <w:b/>
                <w:bCs/>
                <w:sz w:val="20"/>
                <w:szCs w:val="20"/>
                <w:lang w:eastAsia="ru-RU"/>
              </w:rPr>
            </w:pPr>
            <w:r w:rsidRPr="00C01A23">
              <w:rPr>
                <w:rFonts w:ascii="Arial CYR" w:hAnsi="Arial CYR" w:cs="Arial CYR"/>
                <w:b/>
                <w:bCs/>
                <w:sz w:val="20"/>
                <w:szCs w:val="20"/>
                <w:lang w:eastAsia="ru-RU"/>
              </w:rPr>
              <w:t>753,10</w:t>
            </w:r>
          </w:p>
        </w:tc>
        <w:tc>
          <w:tcPr>
            <w:tcW w:w="222" w:type="dxa"/>
            <w:vAlign w:val="center"/>
            <w:hideMark/>
          </w:tcPr>
          <w:p w:rsidR="00C01A23" w:rsidRPr="00C01A23" w:rsidRDefault="00C01A23" w:rsidP="00C01A23">
            <w:pPr>
              <w:suppressAutoHyphens w:val="0"/>
              <w:rPr>
                <w:sz w:val="20"/>
                <w:szCs w:val="20"/>
                <w:lang w:eastAsia="ru-RU"/>
              </w:rPr>
            </w:pPr>
          </w:p>
        </w:tc>
      </w:tr>
      <w:tr w:rsidR="00C01A23" w:rsidRPr="00C01A23" w:rsidTr="00C01A23">
        <w:trPr>
          <w:gridAfter w:val="1"/>
          <w:wAfter w:w="997" w:type="dxa"/>
          <w:trHeight w:val="1800"/>
        </w:trPr>
        <w:tc>
          <w:tcPr>
            <w:tcW w:w="2425" w:type="dxa"/>
            <w:gridSpan w:val="3"/>
            <w:tcBorders>
              <w:top w:val="single" w:sz="4" w:space="0" w:color="auto"/>
              <w:left w:val="single" w:sz="8" w:space="0" w:color="auto"/>
              <w:bottom w:val="single" w:sz="4" w:space="0" w:color="auto"/>
              <w:right w:val="single" w:sz="4" w:space="0" w:color="auto"/>
            </w:tcBorders>
            <w:shd w:val="clear" w:color="auto" w:fill="auto"/>
            <w:noWrap/>
            <w:vAlign w:val="bottom"/>
            <w:hideMark/>
          </w:tcPr>
          <w:p w:rsidR="00C01A23" w:rsidRPr="00C01A23" w:rsidRDefault="00C01A23" w:rsidP="00C01A23">
            <w:pPr>
              <w:suppressAutoHyphens w:val="0"/>
              <w:rPr>
                <w:rFonts w:ascii="Arial CYR" w:hAnsi="Arial CYR" w:cs="Arial CYR"/>
                <w:sz w:val="20"/>
                <w:szCs w:val="20"/>
                <w:lang w:eastAsia="ru-RU"/>
              </w:rPr>
            </w:pPr>
            <w:r w:rsidRPr="00C01A23">
              <w:rPr>
                <w:rFonts w:ascii="Arial CYR" w:hAnsi="Arial CYR" w:cs="Arial CYR"/>
                <w:sz w:val="20"/>
                <w:szCs w:val="20"/>
                <w:lang w:eastAsia="ru-RU"/>
              </w:rPr>
              <w:t>000 1 11 05000 00 0000 120</w:t>
            </w:r>
          </w:p>
        </w:tc>
        <w:tc>
          <w:tcPr>
            <w:tcW w:w="2977" w:type="dxa"/>
            <w:gridSpan w:val="4"/>
            <w:tcBorders>
              <w:top w:val="single" w:sz="4" w:space="0" w:color="auto"/>
              <w:left w:val="single" w:sz="8" w:space="0" w:color="auto"/>
              <w:bottom w:val="single" w:sz="4" w:space="0" w:color="auto"/>
              <w:right w:val="nil"/>
            </w:tcBorders>
            <w:shd w:val="clear" w:color="auto" w:fill="auto"/>
            <w:vAlign w:val="bottom"/>
            <w:hideMark/>
          </w:tcPr>
          <w:p w:rsidR="00C01A23" w:rsidRPr="00C01A23" w:rsidRDefault="00C01A23" w:rsidP="00C01A23">
            <w:pPr>
              <w:suppressAutoHyphens w:val="0"/>
              <w:rPr>
                <w:rFonts w:ascii="Arial CYR" w:hAnsi="Arial CYR" w:cs="Arial CYR"/>
                <w:sz w:val="20"/>
                <w:szCs w:val="20"/>
                <w:lang w:eastAsia="ru-RU"/>
              </w:rPr>
            </w:pPr>
            <w:r w:rsidRPr="00C01A23">
              <w:rPr>
                <w:rFonts w:ascii="Arial CYR" w:hAnsi="Arial CYR" w:cs="Arial CYR"/>
                <w:sz w:val="20"/>
                <w:szCs w:val="20"/>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4348" w:type="dxa"/>
            <w:gridSpan w:val="5"/>
            <w:tcBorders>
              <w:top w:val="single" w:sz="4" w:space="0" w:color="auto"/>
              <w:left w:val="nil"/>
              <w:bottom w:val="single" w:sz="4" w:space="0" w:color="auto"/>
              <w:right w:val="single" w:sz="8" w:space="0" w:color="000000"/>
            </w:tcBorders>
            <w:shd w:val="clear" w:color="auto" w:fill="auto"/>
            <w:noWrap/>
            <w:vAlign w:val="center"/>
            <w:hideMark/>
          </w:tcPr>
          <w:p w:rsidR="00C01A23" w:rsidRPr="00C01A23" w:rsidRDefault="00C01A23" w:rsidP="00C01A23">
            <w:pPr>
              <w:suppressAutoHyphens w:val="0"/>
              <w:jc w:val="center"/>
              <w:rPr>
                <w:rFonts w:ascii="Arial CYR" w:hAnsi="Arial CYR" w:cs="Arial CYR"/>
                <w:i/>
                <w:iCs/>
                <w:sz w:val="20"/>
                <w:szCs w:val="20"/>
                <w:lang w:eastAsia="ru-RU"/>
              </w:rPr>
            </w:pPr>
            <w:r w:rsidRPr="00C01A23">
              <w:rPr>
                <w:rFonts w:ascii="Arial CYR" w:hAnsi="Arial CYR" w:cs="Arial CYR"/>
                <w:i/>
                <w:iCs/>
                <w:sz w:val="20"/>
                <w:szCs w:val="20"/>
                <w:lang w:eastAsia="ru-RU"/>
              </w:rPr>
              <w:t>109,00</w:t>
            </w:r>
          </w:p>
        </w:tc>
        <w:tc>
          <w:tcPr>
            <w:tcW w:w="222" w:type="dxa"/>
            <w:vAlign w:val="center"/>
            <w:hideMark/>
          </w:tcPr>
          <w:p w:rsidR="00C01A23" w:rsidRPr="00C01A23" w:rsidRDefault="00C01A23" w:rsidP="00C01A23">
            <w:pPr>
              <w:suppressAutoHyphens w:val="0"/>
              <w:rPr>
                <w:sz w:val="20"/>
                <w:szCs w:val="20"/>
                <w:lang w:eastAsia="ru-RU"/>
              </w:rPr>
            </w:pPr>
          </w:p>
        </w:tc>
      </w:tr>
      <w:tr w:rsidR="00C01A23" w:rsidRPr="00C01A23" w:rsidTr="00C01A23">
        <w:trPr>
          <w:gridAfter w:val="1"/>
          <w:wAfter w:w="997" w:type="dxa"/>
          <w:trHeight w:val="1860"/>
        </w:trPr>
        <w:tc>
          <w:tcPr>
            <w:tcW w:w="2425" w:type="dxa"/>
            <w:gridSpan w:val="3"/>
            <w:tcBorders>
              <w:top w:val="single" w:sz="4" w:space="0" w:color="auto"/>
              <w:left w:val="single" w:sz="8" w:space="0" w:color="auto"/>
              <w:bottom w:val="single" w:sz="4" w:space="0" w:color="auto"/>
              <w:right w:val="single" w:sz="4" w:space="0" w:color="auto"/>
            </w:tcBorders>
            <w:shd w:val="clear" w:color="auto" w:fill="auto"/>
            <w:noWrap/>
            <w:vAlign w:val="bottom"/>
            <w:hideMark/>
          </w:tcPr>
          <w:p w:rsidR="00C01A23" w:rsidRPr="00C01A23" w:rsidRDefault="00C01A23" w:rsidP="00C01A23">
            <w:pPr>
              <w:suppressAutoHyphens w:val="0"/>
              <w:rPr>
                <w:rFonts w:ascii="Arial CYR" w:hAnsi="Arial CYR" w:cs="Arial CYR"/>
                <w:sz w:val="20"/>
                <w:szCs w:val="20"/>
                <w:lang w:eastAsia="ru-RU"/>
              </w:rPr>
            </w:pPr>
            <w:r w:rsidRPr="00C01A23">
              <w:rPr>
                <w:rFonts w:ascii="Arial CYR" w:hAnsi="Arial CYR" w:cs="Arial CYR"/>
                <w:sz w:val="20"/>
                <w:szCs w:val="20"/>
                <w:lang w:eastAsia="ru-RU"/>
              </w:rPr>
              <w:t>000 111 09000 00 0000 120</w:t>
            </w:r>
          </w:p>
        </w:tc>
        <w:tc>
          <w:tcPr>
            <w:tcW w:w="2977" w:type="dxa"/>
            <w:gridSpan w:val="4"/>
            <w:tcBorders>
              <w:top w:val="single" w:sz="4" w:space="0" w:color="auto"/>
              <w:left w:val="single" w:sz="8" w:space="0" w:color="auto"/>
              <w:bottom w:val="single" w:sz="4" w:space="0" w:color="auto"/>
              <w:right w:val="nil"/>
            </w:tcBorders>
            <w:shd w:val="clear" w:color="auto" w:fill="auto"/>
            <w:vAlign w:val="bottom"/>
            <w:hideMark/>
          </w:tcPr>
          <w:p w:rsidR="00C01A23" w:rsidRPr="00C01A23" w:rsidRDefault="00C01A23" w:rsidP="00C01A23">
            <w:pPr>
              <w:suppressAutoHyphens w:val="0"/>
              <w:rPr>
                <w:rFonts w:ascii="Arial CYR" w:hAnsi="Arial CYR" w:cs="Arial CYR"/>
                <w:sz w:val="20"/>
                <w:szCs w:val="20"/>
                <w:lang w:eastAsia="ru-RU"/>
              </w:rPr>
            </w:pPr>
            <w:r w:rsidRPr="00C01A23">
              <w:rPr>
                <w:rFonts w:ascii="Arial CYR" w:hAnsi="Arial CYR" w:cs="Arial CYR"/>
                <w:sz w:val="20"/>
                <w:szCs w:val="20"/>
                <w:lang w:eastAsia="ru-RU"/>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4348" w:type="dxa"/>
            <w:gridSpan w:val="5"/>
            <w:tcBorders>
              <w:top w:val="single" w:sz="4" w:space="0" w:color="auto"/>
              <w:left w:val="nil"/>
              <w:bottom w:val="single" w:sz="4" w:space="0" w:color="auto"/>
              <w:right w:val="single" w:sz="8" w:space="0" w:color="000000"/>
            </w:tcBorders>
            <w:shd w:val="clear" w:color="auto" w:fill="auto"/>
            <w:noWrap/>
            <w:vAlign w:val="center"/>
            <w:hideMark/>
          </w:tcPr>
          <w:p w:rsidR="00C01A23" w:rsidRPr="00C01A23" w:rsidRDefault="00C01A23" w:rsidP="00C01A23">
            <w:pPr>
              <w:suppressAutoHyphens w:val="0"/>
              <w:jc w:val="center"/>
              <w:rPr>
                <w:rFonts w:ascii="Arial CYR" w:hAnsi="Arial CYR" w:cs="Arial CYR"/>
                <w:i/>
                <w:iCs/>
                <w:sz w:val="20"/>
                <w:szCs w:val="20"/>
                <w:lang w:eastAsia="ru-RU"/>
              </w:rPr>
            </w:pPr>
            <w:r w:rsidRPr="00C01A23">
              <w:rPr>
                <w:rFonts w:ascii="Arial CYR" w:hAnsi="Arial CYR" w:cs="Arial CYR"/>
                <w:i/>
                <w:iCs/>
                <w:sz w:val="20"/>
                <w:szCs w:val="20"/>
                <w:lang w:eastAsia="ru-RU"/>
              </w:rPr>
              <w:t>644,10</w:t>
            </w:r>
          </w:p>
        </w:tc>
        <w:tc>
          <w:tcPr>
            <w:tcW w:w="222" w:type="dxa"/>
            <w:vAlign w:val="center"/>
            <w:hideMark/>
          </w:tcPr>
          <w:p w:rsidR="00C01A23" w:rsidRPr="00C01A23" w:rsidRDefault="00C01A23" w:rsidP="00C01A23">
            <w:pPr>
              <w:suppressAutoHyphens w:val="0"/>
              <w:rPr>
                <w:sz w:val="20"/>
                <w:szCs w:val="20"/>
                <w:lang w:eastAsia="ru-RU"/>
              </w:rPr>
            </w:pPr>
          </w:p>
        </w:tc>
      </w:tr>
      <w:tr w:rsidR="00C01A23" w:rsidRPr="00C01A23" w:rsidTr="00C01A23">
        <w:trPr>
          <w:gridAfter w:val="1"/>
          <w:wAfter w:w="997" w:type="dxa"/>
          <w:trHeight w:val="870"/>
        </w:trPr>
        <w:tc>
          <w:tcPr>
            <w:tcW w:w="2425" w:type="dxa"/>
            <w:gridSpan w:val="3"/>
            <w:tcBorders>
              <w:top w:val="single" w:sz="4" w:space="0" w:color="auto"/>
              <w:left w:val="single" w:sz="8" w:space="0" w:color="auto"/>
              <w:bottom w:val="single" w:sz="4" w:space="0" w:color="auto"/>
              <w:right w:val="single" w:sz="4" w:space="0" w:color="auto"/>
            </w:tcBorders>
            <w:shd w:val="clear" w:color="auto" w:fill="auto"/>
            <w:noWrap/>
            <w:vAlign w:val="bottom"/>
            <w:hideMark/>
          </w:tcPr>
          <w:p w:rsidR="00C01A23" w:rsidRPr="00C01A23" w:rsidRDefault="00C01A23" w:rsidP="00C01A23">
            <w:pPr>
              <w:suppressAutoHyphens w:val="0"/>
              <w:rPr>
                <w:rFonts w:ascii="Arial CYR" w:hAnsi="Arial CYR" w:cs="Arial CYR"/>
                <w:b/>
                <w:bCs/>
                <w:sz w:val="20"/>
                <w:szCs w:val="20"/>
                <w:lang w:eastAsia="ru-RU"/>
              </w:rPr>
            </w:pPr>
            <w:r w:rsidRPr="00C01A23">
              <w:rPr>
                <w:rFonts w:ascii="Arial CYR" w:hAnsi="Arial CYR" w:cs="Arial CYR"/>
                <w:b/>
                <w:bCs/>
                <w:sz w:val="20"/>
                <w:szCs w:val="20"/>
                <w:lang w:eastAsia="ru-RU"/>
              </w:rPr>
              <w:t>000 1 13 00000 00 0000 000</w:t>
            </w:r>
          </w:p>
        </w:tc>
        <w:tc>
          <w:tcPr>
            <w:tcW w:w="2977" w:type="dxa"/>
            <w:gridSpan w:val="4"/>
            <w:tcBorders>
              <w:top w:val="single" w:sz="4" w:space="0" w:color="auto"/>
              <w:left w:val="single" w:sz="8" w:space="0" w:color="auto"/>
              <w:bottom w:val="single" w:sz="4" w:space="0" w:color="auto"/>
              <w:right w:val="nil"/>
            </w:tcBorders>
            <w:shd w:val="clear" w:color="auto" w:fill="auto"/>
            <w:vAlign w:val="bottom"/>
            <w:hideMark/>
          </w:tcPr>
          <w:p w:rsidR="00C01A23" w:rsidRPr="00C01A23" w:rsidRDefault="00C01A23" w:rsidP="00C01A23">
            <w:pPr>
              <w:suppressAutoHyphens w:val="0"/>
              <w:rPr>
                <w:rFonts w:ascii="Arial CYR" w:hAnsi="Arial CYR" w:cs="Arial CYR"/>
                <w:b/>
                <w:bCs/>
                <w:sz w:val="20"/>
                <w:szCs w:val="20"/>
                <w:lang w:eastAsia="ru-RU"/>
              </w:rPr>
            </w:pPr>
            <w:r w:rsidRPr="00C01A23">
              <w:rPr>
                <w:rFonts w:ascii="Arial CYR" w:hAnsi="Arial CYR" w:cs="Arial CYR"/>
                <w:b/>
                <w:bCs/>
                <w:sz w:val="20"/>
                <w:szCs w:val="20"/>
                <w:lang w:eastAsia="ru-RU"/>
              </w:rPr>
              <w:t>ДОХОДЫ ОТ ОКАЗАНИЯ ПЛАТНЫХ УСЛУГ И КОМПЕНСАЦИИ ЗАТРАТ ГОСУДАРСТВА</w:t>
            </w:r>
          </w:p>
        </w:tc>
        <w:tc>
          <w:tcPr>
            <w:tcW w:w="4348" w:type="dxa"/>
            <w:gridSpan w:val="5"/>
            <w:tcBorders>
              <w:top w:val="single" w:sz="4" w:space="0" w:color="auto"/>
              <w:left w:val="nil"/>
              <w:bottom w:val="single" w:sz="4" w:space="0" w:color="auto"/>
              <w:right w:val="single" w:sz="8" w:space="0" w:color="000000"/>
            </w:tcBorders>
            <w:shd w:val="clear" w:color="auto" w:fill="auto"/>
            <w:noWrap/>
            <w:vAlign w:val="center"/>
            <w:hideMark/>
          </w:tcPr>
          <w:p w:rsidR="00C01A23" w:rsidRPr="00C01A23" w:rsidRDefault="00C01A23" w:rsidP="00C01A23">
            <w:pPr>
              <w:suppressAutoHyphens w:val="0"/>
              <w:jc w:val="center"/>
              <w:rPr>
                <w:rFonts w:ascii="Arial CYR" w:hAnsi="Arial CYR" w:cs="Arial CYR"/>
                <w:b/>
                <w:bCs/>
                <w:sz w:val="20"/>
                <w:szCs w:val="20"/>
                <w:lang w:eastAsia="ru-RU"/>
              </w:rPr>
            </w:pPr>
            <w:r w:rsidRPr="00C01A23">
              <w:rPr>
                <w:rFonts w:ascii="Arial CYR" w:hAnsi="Arial CYR" w:cs="Arial CYR"/>
                <w:b/>
                <w:bCs/>
                <w:sz w:val="20"/>
                <w:szCs w:val="20"/>
                <w:lang w:eastAsia="ru-RU"/>
              </w:rPr>
              <w:t>90,00</w:t>
            </w:r>
          </w:p>
        </w:tc>
        <w:tc>
          <w:tcPr>
            <w:tcW w:w="222" w:type="dxa"/>
            <w:vAlign w:val="center"/>
            <w:hideMark/>
          </w:tcPr>
          <w:p w:rsidR="00C01A23" w:rsidRPr="00C01A23" w:rsidRDefault="00C01A23" w:rsidP="00C01A23">
            <w:pPr>
              <w:suppressAutoHyphens w:val="0"/>
              <w:rPr>
                <w:sz w:val="20"/>
                <w:szCs w:val="20"/>
                <w:lang w:eastAsia="ru-RU"/>
              </w:rPr>
            </w:pPr>
          </w:p>
        </w:tc>
      </w:tr>
      <w:tr w:rsidR="00C01A23" w:rsidRPr="00C01A23" w:rsidTr="00C01A23">
        <w:trPr>
          <w:gridAfter w:val="1"/>
          <w:wAfter w:w="997" w:type="dxa"/>
          <w:trHeight w:val="315"/>
        </w:trPr>
        <w:tc>
          <w:tcPr>
            <w:tcW w:w="2425" w:type="dxa"/>
            <w:gridSpan w:val="3"/>
            <w:tcBorders>
              <w:top w:val="single" w:sz="4" w:space="0" w:color="auto"/>
              <w:left w:val="single" w:sz="8" w:space="0" w:color="auto"/>
              <w:bottom w:val="single" w:sz="4" w:space="0" w:color="auto"/>
              <w:right w:val="nil"/>
            </w:tcBorders>
            <w:shd w:val="clear" w:color="auto" w:fill="auto"/>
            <w:noWrap/>
            <w:vAlign w:val="bottom"/>
            <w:hideMark/>
          </w:tcPr>
          <w:p w:rsidR="00C01A23" w:rsidRPr="00C01A23" w:rsidRDefault="00C01A23" w:rsidP="00C01A23">
            <w:pPr>
              <w:suppressAutoHyphens w:val="0"/>
              <w:rPr>
                <w:rFonts w:ascii="Arial CYR" w:hAnsi="Arial CYR" w:cs="Arial CYR"/>
                <w:sz w:val="20"/>
                <w:szCs w:val="20"/>
                <w:lang w:eastAsia="ru-RU"/>
              </w:rPr>
            </w:pPr>
            <w:r w:rsidRPr="00C01A23">
              <w:rPr>
                <w:rFonts w:ascii="Arial CYR" w:hAnsi="Arial CYR" w:cs="Arial CYR"/>
                <w:sz w:val="20"/>
                <w:szCs w:val="20"/>
                <w:lang w:eastAsia="ru-RU"/>
              </w:rPr>
              <w:t>000 1 13 01000 00 0000 130</w:t>
            </w:r>
          </w:p>
        </w:tc>
        <w:tc>
          <w:tcPr>
            <w:tcW w:w="2977" w:type="dxa"/>
            <w:gridSpan w:val="4"/>
            <w:tcBorders>
              <w:top w:val="single" w:sz="4" w:space="0" w:color="auto"/>
              <w:left w:val="single" w:sz="8" w:space="0" w:color="auto"/>
              <w:bottom w:val="single" w:sz="4" w:space="0" w:color="auto"/>
              <w:right w:val="nil"/>
            </w:tcBorders>
            <w:shd w:val="clear" w:color="auto" w:fill="auto"/>
            <w:vAlign w:val="bottom"/>
            <w:hideMark/>
          </w:tcPr>
          <w:p w:rsidR="00C01A23" w:rsidRPr="00C01A23" w:rsidRDefault="00C01A23" w:rsidP="00C01A23">
            <w:pPr>
              <w:suppressAutoHyphens w:val="0"/>
              <w:rPr>
                <w:rFonts w:ascii="Arial CYR" w:hAnsi="Arial CYR" w:cs="Arial CYR"/>
                <w:sz w:val="20"/>
                <w:szCs w:val="20"/>
                <w:lang w:eastAsia="ru-RU"/>
              </w:rPr>
            </w:pPr>
            <w:r w:rsidRPr="00C01A23">
              <w:rPr>
                <w:rFonts w:ascii="Arial CYR" w:hAnsi="Arial CYR" w:cs="Arial CYR"/>
                <w:sz w:val="20"/>
                <w:szCs w:val="20"/>
                <w:lang w:eastAsia="ru-RU"/>
              </w:rPr>
              <w:t>Доходы от оказания платных услуг (работ)</w:t>
            </w:r>
          </w:p>
        </w:tc>
        <w:tc>
          <w:tcPr>
            <w:tcW w:w="4348" w:type="dxa"/>
            <w:gridSpan w:val="5"/>
            <w:tcBorders>
              <w:top w:val="single" w:sz="4" w:space="0" w:color="auto"/>
              <w:left w:val="nil"/>
              <w:bottom w:val="single" w:sz="4" w:space="0" w:color="auto"/>
              <w:right w:val="single" w:sz="8" w:space="0" w:color="000000"/>
            </w:tcBorders>
            <w:shd w:val="clear" w:color="auto" w:fill="auto"/>
            <w:noWrap/>
            <w:vAlign w:val="center"/>
            <w:hideMark/>
          </w:tcPr>
          <w:p w:rsidR="00C01A23" w:rsidRPr="00C01A23" w:rsidRDefault="00C01A23" w:rsidP="00C01A23">
            <w:pPr>
              <w:suppressAutoHyphens w:val="0"/>
              <w:jc w:val="center"/>
              <w:rPr>
                <w:rFonts w:ascii="Arial CYR" w:hAnsi="Arial CYR" w:cs="Arial CYR"/>
                <w:i/>
                <w:iCs/>
                <w:sz w:val="20"/>
                <w:szCs w:val="20"/>
                <w:lang w:eastAsia="ru-RU"/>
              </w:rPr>
            </w:pPr>
            <w:r w:rsidRPr="00C01A23">
              <w:rPr>
                <w:rFonts w:ascii="Arial CYR" w:hAnsi="Arial CYR" w:cs="Arial CYR"/>
                <w:i/>
                <w:iCs/>
                <w:sz w:val="20"/>
                <w:szCs w:val="20"/>
                <w:lang w:eastAsia="ru-RU"/>
              </w:rPr>
              <w:t>90,00</w:t>
            </w:r>
          </w:p>
        </w:tc>
        <w:tc>
          <w:tcPr>
            <w:tcW w:w="222" w:type="dxa"/>
            <w:vAlign w:val="center"/>
            <w:hideMark/>
          </w:tcPr>
          <w:p w:rsidR="00C01A23" w:rsidRPr="00C01A23" w:rsidRDefault="00C01A23" w:rsidP="00C01A23">
            <w:pPr>
              <w:suppressAutoHyphens w:val="0"/>
              <w:rPr>
                <w:sz w:val="20"/>
                <w:szCs w:val="20"/>
                <w:lang w:eastAsia="ru-RU"/>
              </w:rPr>
            </w:pPr>
          </w:p>
        </w:tc>
      </w:tr>
      <w:tr w:rsidR="00C01A23" w:rsidRPr="00C01A23" w:rsidTr="00C01A23">
        <w:trPr>
          <w:gridAfter w:val="1"/>
          <w:wAfter w:w="997" w:type="dxa"/>
          <w:trHeight w:val="570"/>
        </w:trPr>
        <w:tc>
          <w:tcPr>
            <w:tcW w:w="2425" w:type="dxa"/>
            <w:gridSpan w:val="3"/>
            <w:tcBorders>
              <w:top w:val="single" w:sz="4" w:space="0" w:color="auto"/>
              <w:left w:val="single" w:sz="8" w:space="0" w:color="auto"/>
              <w:bottom w:val="single" w:sz="4" w:space="0" w:color="auto"/>
              <w:right w:val="nil"/>
            </w:tcBorders>
            <w:shd w:val="clear" w:color="auto" w:fill="auto"/>
            <w:noWrap/>
            <w:vAlign w:val="bottom"/>
            <w:hideMark/>
          </w:tcPr>
          <w:p w:rsidR="00C01A23" w:rsidRPr="00C01A23" w:rsidRDefault="00C01A23" w:rsidP="00C01A23">
            <w:pPr>
              <w:suppressAutoHyphens w:val="0"/>
              <w:rPr>
                <w:rFonts w:ascii="Arial CYR" w:hAnsi="Arial CYR" w:cs="Arial CYR"/>
                <w:b/>
                <w:bCs/>
                <w:sz w:val="20"/>
                <w:szCs w:val="20"/>
                <w:lang w:eastAsia="ru-RU"/>
              </w:rPr>
            </w:pPr>
            <w:r w:rsidRPr="00C01A23">
              <w:rPr>
                <w:rFonts w:ascii="Arial CYR" w:hAnsi="Arial CYR" w:cs="Arial CYR"/>
                <w:b/>
                <w:bCs/>
                <w:sz w:val="20"/>
                <w:szCs w:val="20"/>
                <w:lang w:eastAsia="ru-RU"/>
              </w:rPr>
              <w:t>000 1 14 00000 00 0000 000</w:t>
            </w:r>
          </w:p>
        </w:tc>
        <w:tc>
          <w:tcPr>
            <w:tcW w:w="3929" w:type="dxa"/>
            <w:gridSpan w:val="5"/>
            <w:tcBorders>
              <w:top w:val="single" w:sz="4" w:space="0" w:color="auto"/>
              <w:left w:val="single" w:sz="8" w:space="0" w:color="auto"/>
              <w:bottom w:val="single" w:sz="4" w:space="0" w:color="auto"/>
              <w:right w:val="nil"/>
            </w:tcBorders>
            <w:shd w:val="clear" w:color="auto" w:fill="auto"/>
            <w:vAlign w:val="bottom"/>
            <w:hideMark/>
          </w:tcPr>
          <w:p w:rsidR="00C01A23" w:rsidRPr="00C01A23" w:rsidRDefault="00C01A23" w:rsidP="00C01A23">
            <w:pPr>
              <w:suppressAutoHyphens w:val="0"/>
              <w:rPr>
                <w:rFonts w:ascii="Arial CYR" w:hAnsi="Arial CYR" w:cs="Arial CYR"/>
                <w:b/>
                <w:bCs/>
                <w:sz w:val="20"/>
                <w:szCs w:val="20"/>
                <w:lang w:eastAsia="ru-RU"/>
              </w:rPr>
            </w:pPr>
            <w:r w:rsidRPr="00C01A23">
              <w:rPr>
                <w:rFonts w:ascii="Arial CYR" w:hAnsi="Arial CYR" w:cs="Arial CYR"/>
                <w:b/>
                <w:bCs/>
                <w:sz w:val="20"/>
                <w:szCs w:val="20"/>
                <w:lang w:eastAsia="ru-RU"/>
              </w:rPr>
              <w:t>ДОХОДЫ ОТ ПРОДАЖИ МАТЕРИАЛЬНЫХ И НЕМАТЕРИАЛЬНЫХ АКТИВОВ</w:t>
            </w:r>
          </w:p>
        </w:tc>
        <w:tc>
          <w:tcPr>
            <w:tcW w:w="3618" w:type="dxa"/>
            <w:gridSpan w:val="5"/>
            <w:tcBorders>
              <w:top w:val="single" w:sz="4" w:space="0" w:color="auto"/>
              <w:left w:val="nil"/>
              <w:bottom w:val="single" w:sz="4" w:space="0" w:color="auto"/>
              <w:right w:val="single" w:sz="8" w:space="0" w:color="000000"/>
            </w:tcBorders>
            <w:shd w:val="clear" w:color="auto" w:fill="auto"/>
            <w:noWrap/>
            <w:vAlign w:val="center"/>
            <w:hideMark/>
          </w:tcPr>
          <w:p w:rsidR="00C01A23" w:rsidRPr="00C01A23" w:rsidRDefault="00C01A23" w:rsidP="00C01A23">
            <w:pPr>
              <w:suppressAutoHyphens w:val="0"/>
              <w:jc w:val="center"/>
              <w:rPr>
                <w:rFonts w:ascii="Arial CYR" w:hAnsi="Arial CYR" w:cs="Arial CYR"/>
                <w:b/>
                <w:bCs/>
                <w:sz w:val="20"/>
                <w:szCs w:val="20"/>
                <w:lang w:eastAsia="ru-RU"/>
              </w:rPr>
            </w:pPr>
            <w:r w:rsidRPr="00C01A23">
              <w:rPr>
                <w:rFonts w:ascii="Arial CYR" w:hAnsi="Arial CYR" w:cs="Arial CYR"/>
                <w:b/>
                <w:bCs/>
                <w:sz w:val="20"/>
                <w:szCs w:val="20"/>
                <w:lang w:eastAsia="ru-RU"/>
              </w:rPr>
              <w:t>436,10</w:t>
            </w:r>
          </w:p>
        </w:tc>
      </w:tr>
      <w:tr w:rsidR="00C01A23" w:rsidRPr="00C01A23" w:rsidTr="00C01A23">
        <w:trPr>
          <w:gridAfter w:val="1"/>
          <w:wAfter w:w="997" w:type="dxa"/>
          <w:trHeight w:val="1395"/>
        </w:trPr>
        <w:tc>
          <w:tcPr>
            <w:tcW w:w="2425" w:type="dxa"/>
            <w:gridSpan w:val="3"/>
            <w:tcBorders>
              <w:top w:val="single" w:sz="4" w:space="0" w:color="auto"/>
              <w:left w:val="single" w:sz="8" w:space="0" w:color="auto"/>
              <w:bottom w:val="single" w:sz="4" w:space="0" w:color="auto"/>
              <w:right w:val="nil"/>
            </w:tcBorders>
            <w:shd w:val="clear" w:color="auto" w:fill="auto"/>
            <w:noWrap/>
            <w:vAlign w:val="bottom"/>
            <w:hideMark/>
          </w:tcPr>
          <w:p w:rsidR="00C01A23" w:rsidRPr="00C01A23" w:rsidRDefault="00C01A23" w:rsidP="00C01A23">
            <w:pPr>
              <w:suppressAutoHyphens w:val="0"/>
              <w:rPr>
                <w:rFonts w:ascii="Arial CYR" w:hAnsi="Arial CYR" w:cs="Arial CYR"/>
                <w:sz w:val="20"/>
                <w:szCs w:val="20"/>
                <w:lang w:eastAsia="ru-RU"/>
              </w:rPr>
            </w:pPr>
            <w:r w:rsidRPr="00C01A23">
              <w:rPr>
                <w:rFonts w:ascii="Arial CYR" w:hAnsi="Arial CYR" w:cs="Arial CYR"/>
                <w:sz w:val="20"/>
                <w:szCs w:val="20"/>
                <w:lang w:eastAsia="ru-RU"/>
              </w:rPr>
              <w:t>000 1 14 02000 00 0000 410</w:t>
            </w:r>
          </w:p>
        </w:tc>
        <w:tc>
          <w:tcPr>
            <w:tcW w:w="2977" w:type="dxa"/>
            <w:gridSpan w:val="4"/>
            <w:tcBorders>
              <w:top w:val="single" w:sz="4" w:space="0" w:color="auto"/>
              <w:left w:val="single" w:sz="8" w:space="0" w:color="auto"/>
              <w:bottom w:val="single" w:sz="4" w:space="0" w:color="auto"/>
              <w:right w:val="nil"/>
            </w:tcBorders>
            <w:shd w:val="clear" w:color="auto" w:fill="auto"/>
            <w:vAlign w:val="bottom"/>
            <w:hideMark/>
          </w:tcPr>
          <w:p w:rsidR="00C01A23" w:rsidRPr="00C01A23" w:rsidRDefault="00C01A23" w:rsidP="00C01A23">
            <w:pPr>
              <w:suppressAutoHyphens w:val="0"/>
              <w:rPr>
                <w:rFonts w:ascii="Arial CYR" w:hAnsi="Arial CYR" w:cs="Arial CYR"/>
                <w:sz w:val="20"/>
                <w:szCs w:val="20"/>
                <w:lang w:eastAsia="ru-RU"/>
              </w:rPr>
            </w:pPr>
            <w:r w:rsidRPr="00C01A23">
              <w:rPr>
                <w:rFonts w:ascii="Arial CYR" w:hAnsi="Arial CYR" w:cs="Arial CYR"/>
                <w:sz w:val="20"/>
                <w:szCs w:val="20"/>
                <w:lang w:eastAsia="ru-RU"/>
              </w:rPr>
              <w:t>Доходы от реализации иного имущества, находящегося в государственной и муниципальной собственности, в части реализации основных средств по указанному имуществу</w:t>
            </w:r>
          </w:p>
        </w:tc>
        <w:tc>
          <w:tcPr>
            <w:tcW w:w="4348" w:type="dxa"/>
            <w:gridSpan w:val="5"/>
            <w:tcBorders>
              <w:top w:val="single" w:sz="4" w:space="0" w:color="auto"/>
              <w:left w:val="nil"/>
              <w:bottom w:val="single" w:sz="4" w:space="0" w:color="auto"/>
              <w:right w:val="single" w:sz="8" w:space="0" w:color="000000"/>
            </w:tcBorders>
            <w:shd w:val="clear" w:color="auto" w:fill="auto"/>
            <w:noWrap/>
            <w:vAlign w:val="center"/>
            <w:hideMark/>
          </w:tcPr>
          <w:p w:rsidR="00C01A23" w:rsidRPr="00C01A23" w:rsidRDefault="00C01A23" w:rsidP="00C01A23">
            <w:pPr>
              <w:suppressAutoHyphens w:val="0"/>
              <w:jc w:val="center"/>
              <w:rPr>
                <w:rFonts w:ascii="Arial CYR" w:hAnsi="Arial CYR" w:cs="Arial CYR"/>
                <w:i/>
                <w:iCs/>
                <w:sz w:val="20"/>
                <w:szCs w:val="20"/>
                <w:lang w:eastAsia="ru-RU"/>
              </w:rPr>
            </w:pPr>
            <w:r w:rsidRPr="00C01A23">
              <w:rPr>
                <w:rFonts w:ascii="Arial CYR" w:hAnsi="Arial CYR" w:cs="Arial CYR"/>
                <w:i/>
                <w:iCs/>
                <w:sz w:val="20"/>
                <w:szCs w:val="20"/>
                <w:lang w:eastAsia="ru-RU"/>
              </w:rPr>
              <w:t>300,00</w:t>
            </w:r>
          </w:p>
        </w:tc>
        <w:tc>
          <w:tcPr>
            <w:tcW w:w="222" w:type="dxa"/>
            <w:vAlign w:val="center"/>
            <w:hideMark/>
          </w:tcPr>
          <w:p w:rsidR="00C01A23" w:rsidRPr="00C01A23" w:rsidRDefault="00C01A23" w:rsidP="00C01A23">
            <w:pPr>
              <w:suppressAutoHyphens w:val="0"/>
              <w:rPr>
                <w:sz w:val="20"/>
                <w:szCs w:val="20"/>
                <w:lang w:eastAsia="ru-RU"/>
              </w:rPr>
            </w:pPr>
          </w:p>
        </w:tc>
      </w:tr>
      <w:tr w:rsidR="00C01A23" w:rsidRPr="00C01A23" w:rsidTr="00C01A23">
        <w:trPr>
          <w:gridAfter w:val="1"/>
          <w:wAfter w:w="997" w:type="dxa"/>
          <w:trHeight w:val="825"/>
        </w:trPr>
        <w:tc>
          <w:tcPr>
            <w:tcW w:w="2425" w:type="dxa"/>
            <w:gridSpan w:val="3"/>
            <w:tcBorders>
              <w:top w:val="single" w:sz="4" w:space="0" w:color="auto"/>
              <w:left w:val="single" w:sz="8" w:space="0" w:color="auto"/>
              <w:bottom w:val="single" w:sz="4" w:space="0" w:color="auto"/>
              <w:right w:val="nil"/>
            </w:tcBorders>
            <w:shd w:val="clear" w:color="auto" w:fill="auto"/>
            <w:noWrap/>
            <w:vAlign w:val="bottom"/>
            <w:hideMark/>
          </w:tcPr>
          <w:p w:rsidR="00C01A23" w:rsidRPr="00C01A23" w:rsidRDefault="00C01A23" w:rsidP="00C01A23">
            <w:pPr>
              <w:suppressAutoHyphens w:val="0"/>
              <w:rPr>
                <w:rFonts w:ascii="Arial CYR" w:hAnsi="Arial CYR" w:cs="Arial CYR"/>
                <w:sz w:val="20"/>
                <w:szCs w:val="20"/>
                <w:lang w:eastAsia="ru-RU"/>
              </w:rPr>
            </w:pPr>
            <w:r w:rsidRPr="00C01A23">
              <w:rPr>
                <w:rFonts w:ascii="Arial CYR" w:hAnsi="Arial CYR" w:cs="Arial CYR"/>
                <w:sz w:val="20"/>
                <w:szCs w:val="20"/>
                <w:lang w:eastAsia="ru-RU"/>
              </w:rPr>
              <w:t>000 1 14 06000 00 0000 430</w:t>
            </w:r>
          </w:p>
        </w:tc>
        <w:tc>
          <w:tcPr>
            <w:tcW w:w="2977" w:type="dxa"/>
            <w:gridSpan w:val="4"/>
            <w:tcBorders>
              <w:top w:val="single" w:sz="4" w:space="0" w:color="auto"/>
              <w:left w:val="single" w:sz="8" w:space="0" w:color="auto"/>
              <w:bottom w:val="single" w:sz="4" w:space="0" w:color="auto"/>
              <w:right w:val="nil"/>
            </w:tcBorders>
            <w:shd w:val="clear" w:color="auto" w:fill="auto"/>
            <w:vAlign w:val="bottom"/>
            <w:hideMark/>
          </w:tcPr>
          <w:p w:rsidR="00C01A23" w:rsidRPr="00C01A23" w:rsidRDefault="00C01A23" w:rsidP="00C01A23">
            <w:pPr>
              <w:suppressAutoHyphens w:val="0"/>
              <w:rPr>
                <w:rFonts w:ascii="Arial CYR" w:hAnsi="Arial CYR" w:cs="Arial CYR"/>
                <w:sz w:val="20"/>
                <w:szCs w:val="20"/>
                <w:lang w:eastAsia="ru-RU"/>
              </w:rPr>
            </w:pPr>
            <w:r w:rsidRPr="00C01A23">
              <w:rPr>
                <w:rFonts w:ascii="Arial CYR" w:hAnsi="Arial CYR" w:cs="Arial CYR"/>
                <w:sz w:val="20"/>
                <w:szCs w:val="20"/>
                <w:lang w:eastAsia="ru-RU"/>
              </w:rPr>
              <w:t>Доходы от продажи земельных участков, находящихся в государственной и муниципальной собственности</w:t>
            </w:r>
          </w:p>
        </w:tc>
        <w:tc>
          <w:tcPr>
            <w:tcW w:w="4348" w:type="dxa"/>
            <w:gridSpan w:val="5"/>
            <w:tcBorders>
              <w:top w:val="single" w:sz="4" w:space="0" w:color="auto"/>
              <w:left w:val="nil"/>
              <w:bottom w:val="single" w:sz="4" w:space="0" w:color="auto"/>
              <w:right w:val="single" w:sz="8" w:space="0" w:color="000000"/>
            </w:tcBorders>
            <w:shd w:val="clear" w:color="auto" w:fill="auto"/>
            <w:noWrap/>
            <w:vAlign w:val="center"/>
            <w:hideMark/>
          </w:tcPr>
          <w:p w:rsidR="00C01A23" w:rsidRPr="00C01A23" w:rsidRDefault="00C01A23" w:rsidP="00C01A23">
            <w:pPr>
              <w:suppressAutoHyphens w:val="0"/>
              <w:jc w:val="center"/>
              <w:rPr>
                <w:rFonts w:ascii="Arial CYR" w:hAnsi="Arial CYR" w:cs="Arial CYR"/>
                <w:i/>
                <w:iCs/>
                <w:sz w:val="20"/>
                <w:szCs w:val="20"/>
                <w:lang w:eastAsia="ru-RU"/>
              </w:rPr>
            </w:pPr>
            <w:r w:rsidRPr="00C01A23">
              <w:rPr>
                <w:rFonts w:ascii="Arial CYR" w:hAnsi="Arial CYR" w:cs="Arial CYR"/>
                <w:i/>
                <w:iCs/>
                <w:sz w:val="20"/>
                <w:szCs w:val="20"/>
                <w:lang w:eastAsia="ru-RU"/>
              </w:rPr>
              <w:t>136,10</w:t>
            </w:r>
          </w:p>
        </w:tc>
        <w:tc>
          <w:tcPr>
            <w:tcW w:w="222" w:type="dxa"/>
            <w:vAlign w:val="center"/>
            <w:hideMark/>
          </w:tcPr>
          <w:p w:rsidR="00C01A23" w:rsidRPr="00C01A23" w:rsidRDefault="00C01A23" w:rsidP="00C01A23">
            <w:pPr>
              <w:suppressAutoHyphens w:val="0"/>
              <w:rPr>
                <w:sz w:val="20"/>
                <w:szCs w:val="20"/>
                <w:lang w:eastAsia="ru-RU"/>
              </w:rPr>
            </w:pPr>
          </w:p>
        </w:tc>
      </w:tr>
      <w:tr w:rsidR="00C01A23" w:rsidRPr="00C01A23" w:rsidTr="00C01A23">
        <w:trPr>
          <w:gridAfter w:val="1"/>
          <w:wAfter w:w="997" w:type="dxa"/>
          <w:trHeight w:val="390"/>
        </w:trPr>
        <w:tc>
          <w:tcPr>
            <w:tcW w:w="2425" w:type="dxa"/>
            <w:gridSpan w:val="3"/>
            <w:tcBorders>
              <w:top w:val="single" w:sz="8" w:space="0" w:color="auto"/>
              <w:left w:val="single" w:sz="8" w:space="0" w:color="auto"/>
              <w:bottom w:val="single" w:sz="8" w:space="0" w:color="auto"/>
              <w:right w:val="single" w:sz="4" w:space="0" w:color="auto"/>
            </w:tcBorders>
            <w:shd w:val="clear" w:color="auto" w:fill="auto"/>
            <w:noWrap/>
            <w:vAlign w:val="bottom"/>
            <w:hideMark/>
          </w:tcPr>
          <w:p w:rsidR="00C01A23" w:rsidRPr="00C01A23" w:rsidRDefault="00C01A23" w:rsidP="00C01A23">
            <w:pPr>
              <w:suppressAutoHyphens w:val="0"/>
              <w:rPr>
                <w:rFonts w:ascii="Arial CYR" w:hAnsi="Arial CYR" w:cs="Arial CYR"/>
                <w:b/>
                <w:bCs/>
                <w:sz w:val="20"/>
                <w:szCs w:val="20"/>
                <w:lang w:eastAsia="ru-RU"/>
              </w:rPr>
            </w:pPr>
            <w:r w:rsidRPr="00C01A23">
              <w:rPr>
                <w:rFonts w:ascii="Arial CYR" w:hAnsi="Arial CYR" w:cs="Arial CYR"/>
                <w:b/>
                <w:bCs/>
                <w:sz w:val="20"/>
                <w:szCs w:val="20"/>
                <w:lang w:eastAsia="ru-RU"/>
              </w:rPr>
              <w:t>000 2 00 00000 00 0000 000</w:t>
            </w:r>
          </w:p>
        </w:tc>
        <w:tc>
          <w:tcPr>
            <w:tcW w:w="2977" w:type="dxa"/>
            <w:gridSpan w:val="4"/>
            <w:tcBorders>
              <w:top w:val="single" w:sz="8" w:space="0" w:color="auto"/>
              <w:left w:val="single" w:sz="8" w:space="0" w:color="auto"/>
              <w:bottom w:val="single" w:sz="8" w:space="0" w:color="auto"/>
              <w:right w:val="nil"/>
            </w:tcBorders>
            <w:shd w:val="clear" w:color="auto" w:fill="auto"/>
            <w:noWrap/>
            <w:vAlign w:val="bottom"/>
            <w:hideMark/>
          </w:tcPr>
          <w:p w:rsidR="00C01A23" w:rsidRPr="00C01A23" w:rsidRDefault="00C01A23" w:rsidP="00C01A23">
            <w:pPr>
              <w:suppressAutoHyphens w:val="0"/>
              <w:rPr>
                <w:rFonts w:ascii="Arial CYR" w:hAnsi="Arial CYR" w:cs="Arial CYR"/>
                <w:b/>
                <w:bCs/>
                <w:sz w:val="20"/>
                <w:szCs w:val="20"/>
                <w:lang w:eastAsia="ru-RU"/>
              </w:rPr>
            </w:pPr>
            <w:r w:rsidRPr="00C01A23">
              <w:rPr>
                <w:rFonts w:ascii="Arial CYR" w:hAnsi="Arial CYR" w:cs="Arial CYR"/>
                <w:b/>
                <w:bCs/>
                <w:sz w:val="20"/>
                <w:szCs w:val="20"/>
                <w:lang w:eastAsia="ru-RU"/>
              </w:rPr>
              <w:t>БЕЗВОЗМЕЗДНЫЕ ПОСТУПЛЕНИЯ</w:t>
            </w:r>
          </w:p>
        </w:tc>
        <w:tc>
          <w:tcPr>
            <w:tcW w:w="4348" w:type="dxa"/>
            <w:gridSpan w:val="5"/>
            <w:tcBorders>
              <w:top w:val="single" w:sz="8" w:space="0" w:color="auto"/>
              <w:left w:val="nil"/>
              <w:bottom w:val="single" w:sz="8" w:space="0" w:color="auto"/>
              <w:right w:val="single" w:sz="8" w:space="0" w:color="000000"/>
            </w:tcBorders>
            <w:shd w:val="clear" w:color="000000" w:fill="FFFF00"/>
            <w:noWrap/>
            <w:vAlign w:val="center"/>
            <w:hideMark/>
          </w:tcPr>
          <w:p w:rsidR="00C01A23" w:rsidRPr="00C01A23" w:rsidRDefault="00C01A23" w:rsidP="00C01A23">
            <w:pPr>
              <w:suppressAutoHyphens w:val="0"/>
              <w:jc w:val="center"/>
              <w:rPr>
                <w:rFonts w:ascii="Arial CYR" w:hAnsi="Arial CYR" w:cs="Arial CYR"/>
                <w:b/>
                <w:bCs/>
                <w:sz w:val="20"/>
                <w:szCs w:val="20"/>
                <w:lang w:eastAsia="ru-RU"/>
              </w:rPr>
            </w:pPr>
            <w:r w:rsidRPr="00C01A23">
              <w:rPr>
                <w:rFonts w:ascii="Arial CYR" w:hAnsi="Arial CYR" w:cs="Arial CYR"/>
                <w:b/>
                <w:bCs/>
                <w:sz w:val="20"/>
                <w:szCs w:val="20"/>
                <w:lang w:eastAsia="ru-RU"/>
              </w:rPr>
              <w:t>5 194,79</w:t>
            </w:r>
          </w:p>
        </w:tc>
        <w:tc>
          <w:tcPr>
            <w:tcW w:w="222" w:type="dxa"/>
            <w:vAlign w:val="center"/>
            <w:hideMark/>
          </w:tcPr>
          <w:p w:rsidR="00C01A23" w:rsidRPr="00C01A23" w:rsidRDefault="00C01A23" w:rsidP="00C01A23">
            <w:pPr>
              <w:suppressAutoHyphens w:val="0"/>
              <w:rPr>
                <w:sz w:val="20"/>
                <w:szCs w:val="20"/>
                <w:lang w:eastAsia="ru-RU"/>
              </w:rPr>
            </w:pPr>
          </w:p>
        </w:tc>
      </w:tr>
      <w:tr w:rsidR="00C01A23" w:rsidRPr="00C01A23" w:rsidTr="00C01A23">
        <w:trPr>
          <w:gridAfter w:val="1"/>
          <w:wAfter w:w="997" w:type="dxa"/>
          <w:trHeight w:val="825"/>
        </w:trPr>
        <w:tc>
          <w:tcPr>
            <w:tcW w:w="2425" w:type="dxa"/>
            <w:gridSpan w:val="3"/>
            <w:tcBorders>
              <w:top w:val="single" w:sz="4" w:space="0" w:color="auto"/>
              <w:left w:val="single" w:sz="8" w:space="0" w:color="auto"/>
              <w:bottom w:val="single" w:sz="4" w:space="0" w:color="auto"/>
              <w:right w:val="nil"/>
            </w:tcBorders>
            <w:shd w:val="clear" w:color="auto" w:fill="auto"/>
            <w:noWrap/>
            <w:vAlign w:val="bottom"/>
            <w:hideMark/>
          </w:tcPr>
          <w:p w:rsidR="00C01A23" w:rsidRPr="00C01A23" w:rsidRDefault="00C01A23" w:rsidP="00C01A23">
            <w:pPr>
              <w:suppressAutoHyphens w:val="0"/>
              <w:rPr>
                <w:rFonts w:ascii="Arial CYR" w:hAnsi="Arial CYR" w:cs="Arial CYR"/>
                <w:b/>
                <w:bCs/>
                <w:sz w:val="20"/>
                <w:szCs w:val="20"/>
                <w:lang w:eastAsia="ru-RU"/>
              </w:rPr>
            </w:pPr>
            <w:r w:rsidRPr="00C01A23">
              <w:rPr>
                <w:rFonts w:ascii="Arial CYR" w:hAnsi="Arial CYR" w:cs="Arial CYR"/>
                <w:b/>
                <w:bCs/>
                <w:sz w:val="20"/>
                <w:szCs w:val="20"/>
                <w:lang w:eastAsia="ru-RU"/>
              </w:rPr>
              <w:lastRenderedPageBreak/>
              <w:t>000 2 02 00000 00 0000 000</w:t>
            </w:r>
          </w:p>
        </w:tc>
        <w:tc>
          <w:tcPr>
            <w:tcW w:w="2977" w:type="dxa"/>
            <w:gridSpan w:val="4"/>
            <w:tcBorders>
              <w:top w:val="single" w:sz="4" w:space="0" w:color="auto"/>
              <w:left w:val="nil"/>
              <w:bottom w:val="single" w:sz="4" w:space="0" w:color="auto"/>
              <w:right w:val="nil"/>
            </w:tcBorders>
            <w:shd w:val="clear" w:color="auto" w:fill="auto"/>
            <w:vAlign w:val="bottom"/>
            <w:hideMark/>
          </w:tcPr>
          <w:p w:rsidR="00C01A23" w:rsidRPr="00C01A23" w:rsidRDefault="00C01A23" w:rsidP="00C01A23">
            <w:pPr>
              <w:suppressAutoHyphens w:val="0"/>
              <w:rPr>
                <w:rFonts w:ascii="Arial CYR" w:hAnsi="Arial CYR" w:cs="Arial CYR"/>
                <w:b/>
                <w:bCs/>
                <w:sz w:val="20"/>
                <w:szCs w:val="20"/>
                <w:lang w:eastAsia="ru-RU"/>
              </w:rPr>
            </w:pPr>
            <w:r w:rsidRPr="00C01A23">
              <w:rPr>
                <w:rFonts w:ascii="Arial CYR" w:hAnsi="Arial CYR" w:cs="Arial CYR"/>
                <w:b/>
                <w:bCs/>
                <w:sz w:val="20"/>
                <w:szCs w:val="20"/>
                <w:lang w:eastAsia="ru-RU"/>
              </w:rPr>
              <w:t>БЕЗВОЗМЕЗДНЫЕ ПОСТУПЛЕНИЯ ОТ ДРУГИХ БЮДЖЕТОВ БЮДЖЕТНОЙ СИСТЕМЫ РОССИЙСКОЙ ФЕДЕРАЦИИ</w:t>
            </w:r>
          </w:p>
        </w:tc>
        <w:tc>
          <w:tcPr>
            <w:tcW w:w="4348" w:type="dxa"/>
            <w:gridSpan w:val="5"/>
            <w:tcBorders>
              <w:top w:val="single" w:sz="4" w:space="0" w:color="auto"/>
              <w:left w:val="nil"/>
              <w:bottom w:val="single" w:sz="4" w:space="0" w:color="auto"/>
              <w:right w:val="single" w:sz="8" w:space="0" w:color="000000"/>
            </w:tcBorders>
            <w:shd w:val="clear" w:color="auto" w:fill="auto"/>
            <w:noWrap/>
            <w:vAlign w:val="bottom"/>
            <w:hideMark/>
          </w:tcPr>
          <w:p w:rsidR="00C01A23" w:rsidRPr="00C01A23" w:rsidRDefault="00C01A23" w:rsidP="00C01A23">
            <w:pPr>
              <w:suppressAutoHyphens w:val="0"/>
              <w:jc w:val="center"/>
              <w:rPr>
                <w:rFonts w:ascii="Arial CYR" w:hAnsi="Arial CYR" w:cs="Arial CYR"/>
                <w:b/>
                <w:bCs/>
                <w:sz w:val="20"/>
                <w:szCs w:val="20"/>
                <w:lang w:eastAsia="ru-RU"/>
              </w:rPr>
            </w:pPr>
            <w:r w:rsidRPr="00C01A23">
              <w:rPr>
                <w:rFonts w:ascii="Arial CYR" w:hAnsi="Arial CYR" w:cs="Arial CYR"/>
                <w:b/>
                <w:bCs/>
                <w:sz w:val="20"/>
                <w:szCs w:val="20"/>
                <w:lang w:eastAsia="ru-RU"/>
              </w:rPr>
              <w:t>4 749,80</w:t>
            </w:r>
          </w:p>
        </w:tc>
        <w:tc>
          <w:tcPr>
            <w:tcW w:w="222" w:type="dxa"/>
            <w:vAlign w:val="center"/>
            <w:hideMark/>
          </w:tcPr>
          <w:p w:rsidR="00C01A23" w:rsidRPr="00C01A23" w:rsidRDefault="00C01A23" w:rsidP="00C01A23">
            <w:pPr>
              <w:suppressAutoHyphens w:val="0"/>
              <w:rPr>
                <w:sz w:val="20"/>
                <w:szCs w:val="20"/>
                <w:lang w:eastAsia="ru-RU"/>
              </w:rPr>
            </w:pPr>
          </w:p>
        </w:tc>
      </w:tr>
      <w:tr w:rsidR="00C01A23" w:rsidRPr="00C01A23" w:rsidTr="00C01A23">
        <w:trPr>
          <w:gridAfter w:val="1"/>
          <w:wAfter w:w="997" w:type="dxa"/>
          <w:trHeight w:val="540"/>
        </w:trPr>
        <w:tc>
          <w:tcPr>
            <w:tcW w:w="2425" w:type="dxa"/>
            <w:gridSpan w:val="3"/>
            <w:tcBorders>
              <w:top w:val="single" w:sz="4" w:space="0" w:color="auto"/>
              <w:left w:val="single" w:sz="8" w:space="0" w:color="auto"/>
              <w:bottom w:val="single" w:sz="4" w:space="0" w:color="auto"/>
              <w:right w:val="nil"/>
            </w:tcBorders>
            <w:shd w:val="clear" w:color="auto" w:fill="auto"/>
            <w:noWrap/>
            <w:vAlign w:val="bottom"/>
            <w:hideMark/>
          </w:tcPr>
          <w:p w:rsidR="00C01A23" w:rsidRPr="00C01A23" w:rsidRDefault="00C01A23" w:rsidP="00C01A23">
            <w:pPr>
              <w:suppressAutoHyphens w:val="0"/>
              <w:rPr>
                <w:rFonts w:ascii="Arial CYR" w:hAnsi="Arial CYR" w:cs="Arial CYR"/>
                <w:b/>
                <w:bCs/>
                <w:sz w:val="20"/>
                <w:szCs w:val="20"/>
                <w:lang w:eastAsia="ru-RU"/>
              </w:rPr>
            </w:pPr>
            <w:r w:rsidRPr="00C01A23">
              <w:rPr>
                <w:rFonts w:ascii="Arial CYR" w:hAnsi="Arial CYR" w:cs="Arial CYR"/>
                <w:b/>
                <w:bCs/>
                <w:sz w:val="20"/>
                <w:szCs w:val="20"/>
                <w:lang w:eastAsia="ru-RU"/>
              </w:rPr>
              <w:t>000 2 02 10000 00 0000 150</w:t>
            </w:r>
          </w:p>
        </w:tc>
        <w:tc>
          <w:tcPr>
            <w:tcW w:w="2977" w:type="dxa"/>
            <w:gridSpan w:val="4"/>
            <w:tcBorders>
              <w:top w:val="single" w:sz="4" w:space="0" w:color="auto"/>
              <w:left w:val="nil"/>
              <w:bottom w:val="single" w:sz="4" w:space="0" w:color="auto"/>
              <w:right w:val="nil"/>
            </w:tcBorders>
            <w:shd w:val="clear" w:color="auto" w:fill="auto"/>
            <w:vAlign w:val="bottom"/>
            <w:hideMark/>
          </w:tcPr>
          <w:p w:rsidR="00C01A23" w:rsidRPr="00C01A23" w:rsidRDefault="00C01A23" w:rsidP="00C01A23">
            <w:pPr>
              <w:suppressAutoHyphens w:val="0"/>
              <w:rPr>
                <w:rFonts w:ascii="Arial CYR" w:hAnsi="Arial CYR" w:cs="Arial CYR"/>
                <w:b/>
                <w:bCs/>
                <w:sz w:val="20"/>
                <w:szCs w:val="20"/>
                <w:lang w:eastAsia="ru-RU"/>
              </w:rPr>
            </w:pPr>
            <w:r w:rsidRPr="00C01A23">
              <w:rPr>
                <w:rFonts w:ascii="Arial CYR" w:hAnsi="Arial CYR" w:cs="Arial CYR"/>
                <w:b/>
                <w:bCs/>
                <w:sz w:val="20"/>
                <w:szCs w:val="20"/>
                <w:lang w:eastAsia="ru-RU"/>
              </w:rPr>
              <w:t xml:space="preserve"> Дотации бюджетам бюджетной</w:t>
            </w:r>
            <w:r w:rsidRPr="00C01A23">
              <w:rPr>
                <w:rFonts w:ascii="Arial CYR" w:hAnsi="Arial CYR" w:cs="Arial CYR"/>
                <w:b/>
                <w:bCs/>
                <w:sz w:val="20"/>
                <w:szCs w:val="20"/>
                <w:lang w:eastAsia="ru-RU"/>
              </w:rPr>
              <w:br/>
              <w:t xml:space="preserve"> системы Российской Федерации</w:t>
            </w:r>
          </w:p>
        </w:tc>
        <w:tc>
          <w:tcPr>
            <w:tcW w:w="4348" w:type="dxa"/>
            <w:gridSpan w:val="5"/>
            <w:tcBorders>
              <w:top w:val="single" w:sz="4" w:space="0" w:color="auto"/>
              <w:left w:val="nil"/>
              <w:bottom w:val="single" w:sz="4" w:space="0" w:color="auto"/>
              <w:right w:val="single" w:sz="8" w:space="0" w:color="000000"/>
            </w:tcBorders>
            <w:shd w:val="clear" w:color="auto" w:fill="auto"/>
            <w:noWrap/>
            <w:vAlign w:val="bottom"/>
            <w:hideMark/>
          </w:tcPr>
          <w:p w:rsidR="00C01A23" w:rsidRPr="00C01A23" w:rsidRDefault="00C01A23" w:rsidP="00C01A23">
            <w:pPr>
              <w:suppressAutoHyphens w:val="0"/>
              <w:jc w:val="center"/>
              <w:rPr>
                <w:rFonts w:ascii="Arial CYR" w:hAnsi="Arial CYR" w:cs="Arial CYR"/>
                <w:b/>
                <w:bCs/>
                <w:i/>
                <w:iCs/>
                <w:sz w:val="20"/>
                <w:szCs w:val="20"/>
                <w:lang w:eastAsia="ru-RU"/>
              </w:rPr>
            </w:pPr>
            <w:r w:rsidRPr="00C01A23">
              <w:rPr>
                <w:rFonts w:ascii="Arial CYR" w:hAnsi="Arial CYR" w:cs="Arial CYR"/>
                <w:b/>
                <w:bCs/>
                <w:i/>
                <w:iCs/>
                <w:sz w:val="20"/>
                <w:szCs w:val="20"/>
                <w:lang w:eastAsia="ru-RU"/>
              </w:rPr>
              <w:t>752,00</w:t>
            </w:r>
          </w:p>
        </w:tc>
        <w:tc>
          <w:tcPr>
            <w:tcW w:w="222" w:type="dxa"/>
            <w:vAlign w:val="center"/>
            <w:hideMark/>
          </w:tcPr>
          <w:p w:rsidR="00C01A23" w:rsidRPr="00C01A23" w:rsidRDefault="00C01A23" w:rsidP="00C01A23">
            <w:pPr>
              <w:suppressAutoHyphens w:val="0"/>
              <w:rPr>
                <w:sz w:val="20"/>
                <w:szCs w:val="20"/>
                <w:lang w:eastAsia="ru-RU"/>
              </w:rPr>
            </w:pPr>
          </w:p>
        </w:tc>
      </w:tr>
      <w:tr w:rsidR="00C01A23" w:rsidRPr="00C01A23" w:rsidTr="00C01A23">
        <w:trPr>
          <w:gridAfter w:val="1"/>
          <w:wAfter w:w="997" w:type="dxa"/>
          <w:trHeight w:val="540"/>
        </w:trPr>
        <w:tc>
          <w:tcPr>
            <w:tcW w:w="2425" w:type="dxa"/>
            <w:gridSpan w:val="3"/>
            <w:tcBorders>
              <w:top w:val="single" w:sz="4" w:space="0" w:color="auto"/>
              <w:left w:val="single" w:sz="8" w:space="0" w:color="auto"/>
              <w:bottom w:val="single" w:sz="4" w:space="0" w:color="auto"/>
              <w:right w:val="nil"/>
            </w:tcBorders>
            <w:shd w:val="clear" w:color="auto" w:fill="auto"/>
            <w:noWrap/>
            <w:vAlign w:val="bottom"/>
            <w:hideMark/>
          </w:tcPr>
          <w:p w:rsidR="00C01A23" w:rsidRPr="00C01A23" w:rsidRDefault="00C01A23" w:rsidP="00C01A23">
            <w:pPr>
              <w:suppressAutoHyphens w:val="0"/>
              <w:rPr>
                <w:rFonts w:ascii="Arial CYR" w:hAnsi="Arial CYR" w:cs="Arial CYR"/>
                <w:sz w:val="20"/>
                <w:szCs w:val="20"/>
                <w:lang w:eastAsia="ru-RU"/>
              </w:rPr>
            </w:pPr>
            <w:r w:rsidRPr="00C01A23">
              <w:rPr>
                <w:rFonts w:ascii="Arial CYR" w:hAnsi="Arial CYR" w:cs="Arial CYR"/>
                <w:sz w:val="20"/>
                <w:szCs w:val="20"/>
                <w:lang w:eastAsia="ru-RU"/>
              </w:rPr>
              <w:t xml:space="preserve">000 2 02 15001 00 0000 150 </w:t>
            </w:r>
          </w:p>
        </w:tc>
        <w:tc>
          <w:tcPr>
            <w:tcW w:w="2977" w:type="dxa"/>
            <w:gridSpan w:val="4"/>
            <w:tcBorders>
              <w:top w:val="single" w:sz="4" w:space="0" w:color="auto"/>
              <w:left w:val="nil"/>
              <w:bottom w:val="single" w:sz="4" w:space="0" w:color="auto"/>
              <w:right w:val="nil"/>
            </w:tcBorders>
            <w:shd w:val="clear" w:color="auto" w:fill="auto"/>
            <w:vAlign w:val="bottom"/>
            <w:hideMark/>
          </w:tcPr>
          <w:p w:rsidR="00C01A23" w:rsidRPr="00C01A23" w:rsidRDefault="00C01A23" w:rsidP="00C01A23">
            <w:pPr>
              <w:suppressAutoHyphens w:val="0"/>
              <w:rPr>
                <w:rFonts w:ascii="Arial CYR" w:hAnsi="Arial CYR" w:cs="Arial CYR"/>
                <w:sz w:val="20"/>
                <w:szCs w:val="20"/>
                <w:lang w:eastAsia="ru-RU"/>
              </w:rPr>
            </w:pPr>
            <w:r w:rsidRPr="00C01A23">
              <w:rPr>
                <w:rFonts w:ascii="Arial CYR" w:hAnsi="Arial CYR" w:cs="Arial CYR"/>
                <w:sz w:val="20"/>
                <w:szCs w:val="20"/>
                <w:lang w:eastAsia="ru-RU"/>
              </w:rPr>
              <w:t>Дотации на выравнивание бюджетной</w:t>
            </w:r>
            <w:r w:rsidRPr="00C01A23">
              <w:rPr>
                <w:rFonts w:ascii="Arial CYR" w:hAnsi="Arial CYR" w:cs="Arial CYR"/>
                <w:sz w:val="20"/>
                <w:szCs w:val="20"/>
                <w:lang w:eastAsia="ru-RU"/>
              </w:rPr>
              <w:br/>
              <w:t xml:space="preserve"> обеспеченности</w:t>
            </w:r>
          </w:p>
        </w:tc>
        <w:tc>
          <w:tcPr>
            <w:tcW w:w="4348" w:type="dxa"/>
            <w:gridSpan w:val="5"/>
            <w:tcBorders>
              <w:top w:val="single" w:sz="4" w:space="0" w:color="auto"/>
              <w:left w:val="nil"/>
              <w:bottom w:val="single" w:sz="4" w:space="0" w:color="auto"/>
              <w:right w:val="single" w:sz="8" w:space="0" w:color="000000"/>
            </w:tcBorders>
            <w:shd w:val="clear" w:color="auto" w:fill="auto"/>
            <w:noWrap/>
            <w:vAlign w:val="bottom"/>
            <w:hideMark/>
          </w:tcPr>
          <w:p w:rsidR="00C01A23" w:rsidRPr="00C01A23" w:rsidRDefault="00C01A23" w:rsidP="00C01A23">
            <w:pPr>
              <w:suppressAutoHyphens w:val="0"/>
              <w:jc w:val="center"/>
              <w:rPr>
                <w:rFonts w:ascii="Arial CYR" w:hAnsi="Arial CYR" w:cs="Arial CYR"/>
                <w:i/>
                <w:iCs/>
                <w:sz w:val="20"/>
                <w:szCs w:val="20"/>
                <w:lang w:eastAsia="ru-RU"/>
              </w:rPr>
            </w:pPr>
            <w:r w:rsidRPr="00C01A23">
              <w:rPr>
                <w:rFonts w:ascii="Arial CYR" w:hAnsi="Arial CYR" w:cs="Arial CYR"/>
                <w:i/>
                <w:iCs/>
                <w:sz w:val="20"/>
                <w:szCs w:val="20"/>
                <w:lang w:eastAsia="ru-RU"/>
              </w:rPr>
              <w:t>645,60</w:t>
            </w:r>
          </w:p>
        </w:tc>
        <w:tc>
          <w:tcPr>
            <w:tcW w:w="222" w:type="dxa"/>
            <w:vAlign w:val="center"/>
            <w:hideMark/>
          </w:tcPr>
          <w:p w:rsidR="00C01A23" w:rsidRPr="00C01A23" w:rsidRDefault="00C01A23" w:rsidP="00C01A23">
            <w:pPr>
              <w:suppressAutoHyphens w:val="0"/>
              <w:rPr>
                <w:sz w:val="20"/>
                <w:szCs w:val="20"/>
                <w:lang w:eastAsia="ru-RU"/>
              </w:rPr>
            </w:pPr>
          </w:p>
        </w:tc>
      </w:tr>
      <w:tr w:rsidR="00C01A23" w:rsidRPr="00C01A23" w:rsidTr="00C01A23">
        <w:trPr>
          <w:gridAfter w:val="1"/>
          <w:wAfter w:w="997" w:type="dxa"/>
          <w:trHeight w:val="825"/>
        </w:trPr>
        <w:tc>
          <w:tcPr>
            <w:tcW w:w="2425" w:type="dxa"/>
            <w:gridSpan w:val="3"/>
            <w:tcBorders>
              <w:top w:val="single" w:sz="4" w:space="0" w:color="auto"/>
              <w:left w:val="single" w:sz="8" w:space="0" w:color="auto"/>
              <w:bottom w:val="single" w:sz="4" w:space="0" w:color="auto"/>
              <w:right w:val="nil"/>
            </w:tcBorders>
            <w:shd w:val="clear" w:color="auto" w:fill="auto"/>
            <w:noWrap/>
            <w:vAlign w:val="bottom"/>
            <w:hideMark/>
          </w:tcPr>
          <w:p w:rsidR="00C01A23" w:rsidRPr="00C01A23" w:rsidRDefault="00C01A23" w:rsidP="00C01A23">
            <w:pPr>
              <w:suppressAutoHyphens w:val="0"/>
              <w:rPr>
                <w:rFonts w:ascii="Arial CYR" w:hAnsi="Arial CYR" w:cs="Arial CYR"/>
                <w:sz w:val="20"/>
                <w:szCs w:val="20"/>
                <w:lang w:eastAsia="ru-RU"/>
              </w:rPr>
            </w:pPr>
            <w:r w:rsidRPr="00C01A23">
              <w:rPr>
                <w:rFonts w:ascii="Arial CYR" w:hAnsi="Arial CYR" w:cs="Arial CYR"/>
                <w:sz w:val="20"/>
                <w:szCs w:val="20"/>
                <w:lang w:eastAsia="ru-RU"/>
              </w:rPr>
              <w:t>921 2 02 15001 10 0000 150</w:t>
            </w:r>
          </w:p>
        </w:tc>
        <w:tc>
          <w:tcPr>
            <w:tcW w:w="2977" w:type="dxa"/>
            <w:gridSpan w:val="4"/>
            <w:tcBorders>
              <w:top w:val="single" w:sz="4" w:space="0" w:color="auto"/>
              <w:left w:val="nil"/>
              <w:bottom w:val="single" w:sz="4" w:space="0" w:color="auto"/>
              <w:right w:val="nil"/>
            </w:tcBorders>
            <w:shd w:val="clear" w:color="auto" w:fill="auto"/>
            <w:vAlign w:val="bottom"/>
            <w:hideMark/>
          </w:tcPr>
          <w:p w:rsidR="00C01A23" w:rsidRPr="00C01A23" w:rsidRDefault="00C01A23" w:rsidP="00C01A23">
            <w:pPr>
              <w:suppressAutoHyphens w:val="0"/>
              <w:rPr>
                <w:rFonts w:ascii="Arial CYR" w:hAnsi="Arial CYR" w:cs="Arial CYR"/>
                <w:sz w:val="20"/>
                <w:szCs w:val="20"/>
                <w:lang w:eastAsia="ru-RU"/>
              </w:rPr>
            </w:pPr>
            <w:r w:rsidRPr="00C01A23">
              <w:rPr>
                <w:rFonts w:ascii="Arial CYR" w:hAnsi="Arial CYR" w:cs="Arial CYR"/>
                <w:sz w:val="20"/>
                <w:szCs w:val="20"/>
                <w:lang w:eastAsia="ru-RU"/>
              </w:rPr>
              <w:t>Дотации бюджетам сельских поселений на выравнивание бюджетной обеспеченности из бюджета субъекта Российской Федерации</w:t>
            </w:r>
          </w:p>
        </w:tc>
        <w:tc>
          <w:tcPr>
            <w:tcW w:w="4348" w:type="dxa"/>
            <w:gridSpan w:val="5"/>
            <w:tcBorders>
              <w:top w:val="single" w:sz="4" w:space="0" w:color="auto"/>
              <w:left w:val="nil"/>
              <w:bottom w:val="single" w:sz="4" w:space="0" w:color="auto"/>
              <w:right w:val="single" w:sz="8" w:space="0" w:color="000000"/>
            </w:tcBorders>
            <w:shd w:val="clear" w:color="auto" w:fill="auto"/>
            <w:noWrap/>
            <w:vAlign w:val="bottom"/>
            <w:hideMark/>
          </w:tcPr>
          <w:p w:rsidR="00C01A23" w:rsidRPr="00C01A23" w:rsidRDefault="00C01A23" w:rsidP="00C01A23">
            <w:pPr>
              <w:suppressAutoHyphens w:val="0"/>
              <w:jc w:val="center"/>
              <w:rPr>
                <w:rFonts w:ascii="Arial CYR" w:hAnsi="Arial CYR" w:cs="Arial CYR"/>
                <w:i/>
                <w:iCs/>
                <w:sz w:val="20"/>
                <w:szCs w:val="20"/>
                <w:lang w:eastAsia="ru-RU"/>
              </w:rPr>
            </w:pPr>
            <w:r w:rsidRPr="00C01A23">
              <w:rPr>
                <w:rFonts w:ascii="Arial CYR" w:hAnsi="Arial CYR" w:cs="Arial CYR"/>
                <w:i/>
                <w:iCs/>
                <w:sz w:val="20"/>
                <w:szCs w:val="20"/>
                <w:lang w:eastAsia="ru-RU"/>
              </w:rPr>
              <w:t>645,60</w:t>
            </w:r>
          </w:p>
        </w:tc>
        <w:tc>
          <w:tcPr>
            <w:tcW w:w="222" w:type="dxa"/>
            <w:vAlign w:val="center"/>
            <w:hideMark/>
          </w:tcPr>
          <w:p w:rsidR="00C01A23" w:rsidRPr="00C01A23" w:rsidRDefault="00C01A23" w:rsidP="00C01A23">
            <w:pPr>
              <w:suppressAutoHyphens w:val="0"/>
              <w:rPr>
                <w:sz w:val="20"/>
                <w:szCs w:val="20"/>
                <w:lang w:eastAsia="ru-RU"/>
              </w:rPr>
            </w:pPr>
          </w:p>
        </w:tc>
      </w:tr>
      <w:tr w:rsidR="00C01A23" w:rsidRPr="00C01A23" w:rsidTr="00C01A23">
        <w:trPr>
          <w:gridAfter w:val="1"/>
          <w:wAfter w:w="997" w:type="dxa"/>
          <w:trHeight w:val="510"/>
        </w:trPr>
        <w:tc>
          <w:tcPr>
            <w:tcW w:w="2425" w:type="dxa"/>
            <w:gridSpan w:val="3"/>
            <w:tcBorders>
              <w:top w:val="single" w:sz="4" w:space="0" w:color="auto"/>
              <w:left w:val="single" w:sz="8" w:space="0" w:color="auto"/>
              <w:bottom w:val="single" w:sz="4" w:space="0" w:color="auto"/>
              <w:right w:val="nil"/>
            </w:tcBorders>
            <w:shd w:val="clear" w:color="auto" w:fill="auto"/>
            <w:noWrap/>
            <w:vAlign w:val="bottom"/>
            <w:hideMark/>
          </w:tcPr>
          <w:p w:rsidR="00C01A23" w:rsidRPr="00C01A23" w:rsidRDefault="00C01A23" w:rsidP="00C01A23">
            <w:pPr>
              <w:suppressAutoHyphens w:val="0"/>
              <w:rPr>
                <w:rFonts w:ascii="Arial CYR" w:hAnsi="Arial CYR" w:cs="Arial CYR"/>
                <w:sz w:val="20"/>
                <w:szCs w:val="20"/>
                <w:lang w:eastAsia="ru-RU"/>
              </w:rPr>
            </w:pPr>
            <w:r w:rsidRPr="00C01A23">
              <w:rPr>
                <w:rFonts w:ascii="Arial CYR" w:hAnsi="Arial CYR" w:cs="Arial CYR"/>
                <w:sz w:val="20"/>
                <w:szCs w:val="20"/>
                <w:lang w:eastAsia="ru-RU"/>
              </w:rPr>
              <w:t xml:space="preserve">000 2 02 16001 00 0000 150 </w:t>
            </w:r>
          </w:p>
        </w:tc>
        <w:tc>
          <w:tcPr>
            <w:tcW w:w="2977" w:type="dxa"/>
            <w:gridSpan w:val="4"/>
            <w:tcBorders>
              <w:top w:val="single" w:sz="4" w:space="0" w:color="auto"/>
              <w:left w:val="nil"/>
              <w:bottom w:val="single" w:sz="4" w:space="0" w:color="auto"/>
              <w:right w:val="nil"/>
            </w:tcBorders>
            <w:shd w:val="clear" w:color="auto" w:fill="auto"/>
            <w:vAlign w:val="bottom"/>
            <w:hideMark/>
          </w:tcPr>
          <w:p w:rsidR="00C01A23" w:rsidRPr="00C01A23" w:rsidRDefault="00C01A23" w:rsidP="00C01A23">
            <w:pPr>
              <w:suppressAutoHyphens w:val="0"/>
              <w:rPr>
                <w:rFonts w:ascii="Arial CYR" w:hAnsi="Arial CYR" w:cs="Arial CYR"/>
                <w:sz w:val="20"/>
                <w:szCs w:val="20"/>
                <w:lang w:eastAsia="ru-RU"/>
              </w:rPr>
            </w:pPr>
            <w:r w:rsidRPr="00C01A23">
              <w:rPr>
                <w:rFonts w:ascii="Arial CYR" w:hAnsi="Arial CYR" w:cs="Arial CYR"/>
                <w:sz w:val="20"/>
                <w:szCs w:val="20"/>
                <w:lang w:eastAsia="ru-RU"/>
              </w:rPr>
              <w:t>Дотации на выравнивание бюджетной</w:t>
            </w:r>
            <w:r w:rsidRPr="00C01A23">
              <w:rPr>
                <w:rFonts w:ascii="Arial CYR" w:hAnsi="Arial CYR" w:cs="Arial CYR"/>
                <w:sz w:val="20"/>
                <w:szCs w:val="20"/>
                <w:lang w:eastAsia="ru-RU"/>
              </w:rPr>
              <w:br/>
              <w:t xml:space="preserve"> обеспеченности</w:t>
            </w:r>
          </w:p>
        </w:tc>
        <w:tc>
          <w:tcPr>
            <w:tcW w:w="4348" w:type="dxa"/>
            <w:gridSpan w:val="5"/>
            <w:tcBorders>
              <w:top w:val="single" w:sz="4" w:space="0" w:color="auto"/>
              <w:left w:val="nil"/>
              <w:bottom w:val="single" w:sz="4" w:space="0" w:color="auto"/>
              <w:right w:val="single" w:sz="8" w:space="0" w:color="000000"/>
            </w:tcBorders>
            <w:shd w:val="clear" w:color="auto" w:fill="auto"/>
            <w:noWrap/>
            <w:vAlign w:val="bottom"/>
            <w:hideMark/>
          </w:tcPr>
          <w:p w:rsidR="00C01A23" w:rsidRPr="00C01A23" w:rsidRDefault="00C01A23" w:rsidP="00C01A23">
            <w:pPr>
              <w:suppressAutoHyphens w:val="0"/>
              <w:jc w:val="center"/>
              <w:rPr>
                <w:rFonts w:ascii="Arial CYR" w:hAnsi="Arial CYR" w:cs="Arial CYR"/>
                <w:i/>
                <w:iCs/>
                <w:sz w:val="20"/>
                <w:szCs w:val="20"/>
                <w:lang w:eastAsia="ru-RU"/>
              </w:rPr>
            </w:pPr>
            <w:r w:rsidRPr="00C01A23">
              <w:rPr>
                <w:rFonts w:ascii="Arial CYR" w:hAnsi="Arial CYR" w:cs="Arial CYR"/>
                <w:i/>
                <w:iCs/>
                <w:sz w:val="20"/>
                <w:szCs w:val="20"/>
                <w:lang w:eastAsia="ru-RU"/>
              </w:rPr>
              <w:t>106,40</w:t>
            </w:r>
          </w:p>
        </w:tc>
        <w:tc>
          <w:tcPr>
            <w:tcW w:w="222" w:type="dxa"/>
            <w:vAlign w:val="center"/>
            <w:hideMark/>
          </w:tcPr>
          <w:p w:rsidR="00C01A23" w:rsidRPr="00C01A23" w:rsidRDefault="00C01A23" w:rsidP="00C01A23">
            <w:pPr>
              <w:suppressAutoHyphens w:val="0"/>
              <w:rPr>
                <w:sz w:val="20"/>
                <w:szCs w:val="20"/>
                <w:lang w:eastAsia="ru-RU"/>
              </w:rPr>
            </w:pPr>
          </w:p>
        </w:tc>
      </w:tr>
      <w:tr w:rsidR="00C01A23" w:rsidRPr="00C01A23" w:rsidTr="00C01A23">
        <w:trPr>
          <w:gridAfter w:val="1"/>
          <w:wAfter w:w="997" w:type="dxa"/>
          <w:trHeight w:val="855"/>
        </w:trPr>
        <w:tc>
          <w:tcPr>
            <w:tcW w:w="2425" w:type="dxa"/>
            <w:gridSpan w:val="3"/>
            <w:tcBorders>
              <w:top w:val="single" w:sz="4" w:space="0" w:color="auto"/>
              <w:left w:val="single" w:sz="8" w:space="0" w:color="auto"/>
              <w:bottom w:val="single" w:sz="4" w:space="0" w:color="auto"/>
              <w:right w:val="nil"/>
            </w:tcBorders>
            <w:shd w:val="clear" w:color="auto" w:fill="auto"/>
            <w:noWrap/>
            <w:vAlign w:val="bottom"/>
            <w:hideMark/>
          </w:tcPr>
          <w:p w:rsidR="00C01A23" w:rsidRPr="00C01A23" w:rsidRDefault="00C01A23" w:rsidP="00C01A23">
            <w:pPr>
              <w:suppressAutoHyphens w:val="0"/>
              <w:rPr>
                <w:rFonts w:ascii="Arial CYR" w:hAnsi="Arial CYR" w:cs="Arial CYR"/>
                <w:sz w:val="20"/>
                <w:szCs w:val="20"/>
                <w:lang w:eastAsia="ru-RU"/>
              </w:rPr>
            </w:pPr>
            <w:r w:rsidRPr="00C01A23">
              <w:rPr>
                <w:rFonts w:ascii="Arial CYR" w:hAnsi="Arial CYR" w:cs="Arial CYR"/>
                <w:sz w:val="20"/>
                <w:szCs w:val="20"/>
                <w:lang w:eastAsia="ru-RU"/>
              </w:rPr>
              <w:t>921 2 02 16001 10 0000 150</w:t>
            </w:r>
          </w:p>
        </w:tc>
        <w:tc>
          <w:tcPr>
            <w:tcW w:w="2977" w:type="dxa"/>
            <w:gridSpan w:val="4"/>
            <w:tcBorders>
              <w:top w:val="single" w:sz="4" w:space="0" w:color="auto"/>
              <w:left w:val="nil"/>
              <w:bottom w:val="single" w:sz="4" w:space="0" w:color="auto"/>
              <w:right w:val="nil"/>
            </w:tcBorders>
            <w:shd w:val="clear" w:color="auto" w:fill="auto"/>
            <w:vAlign w:val="bottom"/>
            <w:hideMark/>
          </w:tcPr>
          <w:p w:rsidR="00C01A23" w:rsidRPr="00C01A23" w:rsidRDefault="00C01A23" w:rsidP="00C01A23">
            <w:pPr>
              <w:suppressAutoHyphens w:val="0"/>
              <w:rPr>
                <w:rFonts w:ascii="Arial CYR" w:hAnsi="Arial CYR" w:cs="Arial CYR"/>
                <w:sz w:val="20"/>
                <w:szCs w:val="20"/>
                <w:lang w:eastAsia="ru-RU"/>
              </w:rPr>
            </w:pPr>
            <w:r w:rsidRPr="00C01A23">
              <w:rPr>
                <w:rFonts w:ascii="Arial CYR" w:hAnsi="Arial CYR" w:cs="Arial CYR"/>
                <w:sz w:val="20"/>
                <w:szCs w:val="20"/>
                <w:lang w:eastAsia="ru-RU"/>
              </w:rPr>
              <w:t>Дотации бюджетам сельских поселений на выравнивание бюджетной обеспеченности из бюджетов муниципальных районов</w:t>
            </w:r>
          </w:p>
        </w:tc>
        <w:tc>
          <w:tcPr>
            <w:tcW w:w="4348" w:type="dxa"/>
            <w:gridSpan w:val="5"/>
            <w:tcBorders>
              <w:top w:val="single" w:sz="4" w:space="0" w:color="auto"/>
              <w:left w:val="nil"/>
              <w:bottom w:val="single" w:sz="4" w:space="0" w:color="auto"/>
              <w:right w:val="single" w:sz="8" w:space="0" w:color="000000"/>
            </w:tcBorders>
            <w:shd w:val="clear" w:color="auto" w:fill="auto"/>
            <w:noWrap/>
            <w:vAlign w:val="bottom"/>
            <w:hideMark/>
          </w:tcPr>
          <w:p w:rsidR="00C01A23" w:rsidRPr="00C01A23" w:rsidRDefault="00C01A23" w:rsidP="00C01A23">
            <w:pPr>
              <w:suppressAutoHyphens w:val="0"/>
              <w:jc w:val="center"/>
              <w:rPr>
                <w:rFonts w:ascii="Arial CYR" w:hAnsi="Arial CYR" w:cs="Arial CYR"/>
                <w:i/>
                <w:iCs/>
                <w:sz w:val="20"/>
                <w:szCs w:val="20"/>
                <w:lang w:eastAsia="ru-RU"/>
              </w:rPr>
            </w:pPr>
            <w:r w:rsidRPr="00C01A23">
              <w:rPr>
                <w:rFonts w:ascii="Arial CYR" w:hAnsi="Arial CYR" w:cs="Arial CYR"/>
                <w:i/>
                <w:iCs/>
                <w:sz w:val="20"/>
                <w:szCs w:val="20"/>
                <w:lang w:eastAsia="ru-RU"/>
              </w:rPr>
              <w:t>106,40</w:t>
            </w:r>
          </w:p>
        </w:tc>
        <w:tc>
          <w:tcPr>
            <w:tcW w:w="222" w:type="dxa"/>
            <w:vAlign w:val="center"/>
            <w:hideMark/>
          </w:tcPr>
          <w:p w:rsidR="00C01A23" w:rsidRPr="00C01A23" w:rsidRDefault="00C01A23" w:rsidP="00C01A23">
            <w:pPr>
              <w:suppressAutoHyphens w:val="0"/>
              <w:rPr>
                <w:sz w:val="20"/>
                <w:szCs w:val="20"/>
                <w:lang w:eastAsia="ru-RU"/>
              </w:rPr>
            </w:pPr>
          </w:p>
        </w:tc>
      </w:tr>
      <w:tr w:rsidR="00C01A23" w:rsidRPr="00C01A23" w:rsidTr="00C01A23">
        <w:trPr>
          <w:gridAfter w:val="1"/>
          <w:wAfter w:w="997" w:type="dxa"/>
          <w:trHeight w:val="795"/>
        </w:trPr>
        <w:tc>
          <w:tcPr>
            <w:tcW w:w="242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1A23" w:rsidRPr="00C01A23" w:rsidRDefault="00C01A23" w:rsidP="00C01A23">
            <w:pPr>
              <w:suppressAutoHyphens w:val="0"/>
              <w:rPr>
                <w:rFonts w:ascii="Arial CYR" w:hAnsi="Arial CYR" w:cs="Arial CYR"/>
                <w:b/>
                <w:bCs/>
                <w:sz w:val="20"/>
                <w:szCs w:val="20"/>
                <w:lang w:eastAsia="ru-RU"/>
              </w:rPr>
            </w:pPr>
            <w:r w:rsidRPr="00C01A23">
              <w:rPr>
                <w:rFonts w:ascii="Arial CYR" w:hAnsi="Arial CYR" w:cs="Arial CYR"/>
                <w:b/>
                <w:bCs/>
                <w:sz w:val="20"/>
                <w:szCs w:val="20"/>
                <w:lang w:eastAsia="ru-RU"/>
              </w:rPr>
              <w:t>000 2 02 20000 00 0000 150</w:t>
            </w:r>
          </w:p>
        </w:tc>
        <w:tc>
          <w:tcPr>
            <w:tcW w:w="2977" w:type="dxa"/>
            <w:gridSpan w:val="4"/>
            <w:tcBorders>
              <w:top w:val="single" w:sz="4" w:space="0" w:color="auto"/>
              <w:left w:val="nil"/>
              <w:bottom w:val="single" w:sz="4" w:space="0" w:color="auto"/>
              <w:right w:val="single" w:sz="4" w:space="0" w:color="auto"/>
            </w:tcBorders>
            <w:shd w:val="clear" w:color="auto" w:fill="auto"/>
            <w:vAlign w:val="bottom"/>
            <w:hideMark/>
          </w:tcPr>
          <w:p w:rsidR="00C01A23" w:rsidRPr="00C01A23" w:rsidRDefault="00C01A23" w:rsidP="00C01A23">
            <w:pPr>
              <w:suppressAutoHyphens w:val="0"/>
              <w:rPr>
                <w:rFonts w:ascii="Arial CYR" w:hAnsi="Arial CYR" w:cs="Arial CYR"/>
                <w:b/>
                <w:bCs/>
                <w:sz w:val="20"/>
                <w:szCs w:val="20"/>
                <w:lang w:eastAsia="ru-RU"/>
              </w:rPr>
            </w:pPr>
            <w:r w:rsidRPr="00C01A23">
              <w:rPr>
                <w:rFonts w:ascii="Arial CYR" w:hAnsi="Arial CYR" w:cs="Arial CYR"/>
                <w:b/>
                <w:bCs/>
                <w:sz w:val="20"/>
                <w:szCs w:val="20"/>
                <w:lang w:eastAsia="ru-RU"/>
              </w:rPr>
              <w:t>Субсидии бюджетам бюджетной системы Российской Федерации (межбюджетные субсидии)</w:t>
            </w:r>
          </w:p>
        </w:tc>
        <w:tc>
          <w:tcPr>
            <w:tcW w:w="4348" w:type="dxa"/>
            <w:gridSpan w:val="5"/>
            <w:tcBorders>
              <w:top w:val="single" w:sz="4" w:space="0" w:color="auto"/>
              <w:left w:val="nil"/>
              <w:bottom w:val="single" w:sz="4" w:space="0" w:color="auto"/>
              <w:right w:val="single" w:sz="4" w:space="0" w:color="auto"/>
            </w:tcBorders>
            <w:shd w:val="clear" w:color="auto" w:fill="auto"/>
            <w:noWrap/>
            <w:vAlign w:val="bottom"/>
            <w:hideMark/>
          </w:tcPr>
          <w:p w:rsidR="00C01A23" w:rsidRPr="00C01A23" w:rsidRDefault="00C01A23" w:rsidP="00C01A23">
            <w:pPr>
              <w:suppressAutoHyphens w:val="0"/>
              <w:jc w:val="center"/>
              <w:rPr>
                <w:rFonts w:ascii="Arial CYR" w:hAnsi="Arial CYR" w:cs="Arial CYR"/>
                <w:b/>
                <w:bCs/>
                <w:sz w:val="20"/>
                <w:szCs w:val="20"/>
                <w:lang w:eastAsia="ru-RU"/>
              </w:rPr>
            </w:pPr>
            <w:r w:rsidRPr="00C01A23">
              <w:rPr>
                <w:rFonts w:ascii="Arial CYR" w:hAnsi="Arial CYR" w:cs="Arial CYR"/>
                <w:b/>
                <w:bCs/>
                <w:sz w:val="20"/>
                <w:szCs w:val="20"/>
                <w:lang w:eastAsia="ru-RU"/>
              </w:rPr>
              <w:t>3 536,74</w:t>
            </w:r>
          </w:p>
        </w:tc>
        <w:tc>
          <w:tcPr>
            <w:tcW w:w="222" w:type="dxa"/>
            <w:vAlign w:val="center"/>
            <w:hideMark/>
          </w:tcPr>
          <w:p w:rsidR="00C01A23" w:rsidRPr="00C01A23" w:rsidRDefault="00C01A23" w:rsidP="00C01A23">
            <w:pPr>
              <w:suppressAutoHyphens w:val="0"/>
              <w:rPr>
                <w:sz w:val="20"/>
                <w:szCs w:val="20"/>
                <w:lang w:eastAsia="ru-RU"/>
              </w:rPr>
            </w:pPr>
          </w:p>
        </w:tc>
      </w:tr>
      <w:tr w:rsidR="00C01A23" w:rsidRPr="00C01A23" w:rsidTr="00C01A23">
        <w:trPr>
          <w:gridAfter w:val="1"/>
          <w:wAfter w:w="997" w:type="dxa"/>
          <w:trHeight w:val="315"/>
        </w:trPr>
        <w:tc>
          <w:tcPr>
            <w:tcW w:w="242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1A23" w:rsidRPr="00C01A23" w:rsidRDefault="00C01A23" w:rsidP="00C01A23">
            <w:pPr>
              <w:suppressAutoHyphens w:val="0"/>
              <w:rPr>
                <w:rFonts w:ascii="Arial CYR" w:hAnsi="Arial CYR" w:cs="Arial CYR"/>
                <w:sz w:val="20"/>
                <w:szCs w:val="20"/>
                <w:lang w:eastAsia="ru-RU"/>
              </w:rPr>
            </w:pPr>
            <w:r w:rsidRPr="00C01A23">
              <w:rPr>
                <w:rFonts w:ascii="Arial CYR" w:hAnsi="Arial CYR" w:cs="Arial CYR"/>
                <w:sz w:val="20"/>
                <w:szCs w:val="20"/>
                <w:lang w:eastAsia="ru-RU"/>
              </w:rPr>
              <w:t>000 2 02 29999 00 0000 150</w:t>
            </w:r>
          </w:p>
        </w:tc>
        <w:tc>
          <w:tcPr>
            <w:tcW w:w="2977" w:type="dxa"/>
            <w:gridSpan w:val="4"/>
            <w:tcBorders>
              <w:top w:val="single" w:sz="4" w:space="0" w:color="auto"/>
              <w:left w:val="nil"/>
              <w:bottom w:val="single" w:sz="4" w:space="0" w:color="auto"/>
              <w:right w:val="single" w:sz="4" w:space="0" w:color="auto"/>
            </w:tcBorders>
            <w:shd w:val="clear" w:color="auto" w:fill="auto"/>
            <w:vAlign w:val="bottom"/>
            <w:hideMark/>
          </w:tcPr>
          <w:p w:rsidR="00C01A23" w:rsidRPr="00C01A23" w:rsidRDefault="00C01A23" w:rsidP="00C01A23">
            <w:pPr>
              <w:suppressAutoHyphens w:val="0"/>
              <w:rPr>
                <w:rFonts w:ascii="Arial CYR" w:hAnsi="Arial CYR" w:cs="Arial CYR"/>
                <w:sz w:val="20"/>
                <w:szCs w:val="20"/>
                <w:lang w:eastAsia="ru-RU"/>
              </w:rPr>
            </w:pPr>
            <w:r w:rsidRPr="00C01A23">
              <w:rPr>
                <w:rFonts w:ascii="Arial CYR" w:hAnsi="Arial CYR" w:cs="Arial CYR"/>
                <w:sz w:val="20"/>
                <w:szCs w:val="20"/>
                <w:lang w:eastAsia="ru-RU"/>
              </w:rPr>
              <w:t>Прочие субсидии</w:t>
            </w:r>
          </w:p>
        </w:tc>
        <w:tc>
          <w:tcPr>
            <w:tcW w:w="4348" w:type="dxa"/>
            <w:gridSpan w:val="5"/>
            <w:tcBorders>
              <w:top w:val="single" w:sz="4" w:space="0" w:color="auto"/>
              <w:left w:val="nil"/>
              <w:bottom w:val="single" w:sz="4" w:space="0" w:color="auto"/>
              <w:right w:val="single" w:sz="4" w:space="0" w:color="auto"/>
            </w:tcBorders>
            <w:shd w:val="clear" w:color="auto" w:fill="auto"/>
            <w:noWrap/>
            <w:vAlign w:val="bottom"/>
            <w:hideMark/>
          </w:tcPr>
          <w:p w:rsidR="00C01A23" w:rsidRPr="00C01A23" w:rsidRDefault="00C01A23" w:rsidP="00C01A23">
            <w:pPr>
              <w:suppressAutoHyphens w:val="0"/>
              <w:jc w:val="center"/>
              <w:rPr>
                <w:rFonts w:ascii="Arial CYR" w:hAnsi="Arial CYR" w:cs="Arial CYR"/>
                <w:i/>
                <w:iCs/>
                <w:sz w:val="20"/>
                <w:szCs w:val="20"/>
                <w:lang w:eastAsia="ru-RU"/>
              </w:rPr>
            </w:pPr>
            <w:r w:rsidRPr="00C01A23">
              <w:rPr>
                <w:rFonts w:ascii="Arial CYR" w:hAnsi="Arial CYR" w:cs="Arial CYR"/>
                <w:i/>
                <w:iCs/>
                <w:sz w:val="20"/>
                <w:szCs w:val="20"/>
                <w:lang w:eastAsia="ru-RU"/>
              </w:rPr>
              <w:t>3 536,74</w:t>
            </w:r>
          </w:p>
        </w:tc>
        <w:tc>
          <w:tcPr>
            <w:tcW w:w="222" w:type="dxa"/>
            <w:vAlign w:val="center"/>
            <w:hideMark/>
          </w:tcPr>
          <w:p w:rsidR="00C01A23" w:rsidRPr="00C01A23" w:rsidRDefault="00C01A23" w:rsidP="00C01A23">
            <w:pPr>
              <w:suppressAutoHyphens w:val="0"/>
              <w:rPr>
                <w:sz w:val="20"/>
                <w:szCs w:val="20"/>
                <w:lang w:eastAsia="ru-RU"/>
              </w:rPr>
            </w:pPr>
          </w:p>
        </w:tc>
      </w:tr>
      <w:tr w:rsidR="00C01A23" w:rsidRPr="00C01A23" w:rsidTr="00C01A23">
        <w:trPr>
          <w:gridAfter w:val="1"/>
          <w:wAfter w:w="997" w:type="dxa"/>
          <w:trHeight w:val="900"/>
        </w:trPr>
        <w:tc>
          <w:tcPr>
            <w:tcW w:w="242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1A23" w:rsidRPr="00C01A23" w:rsidRDefault="00C01A23" w:rsidP="00C01A23">
            <w:pPr>
              <w:suppressAutoHyphens w:val="0"/>
              <w:rPr>
                <w:rFonts w:ascii="Arial CYR" w:hAnsi="Arial CYR" w:cs="Arial CYR"/>
                <w:sz w:val="20"/>
                <w:szCs w:val="20"/>
                <w:lang w:eastAsia="ru-RU"/>
              </w:rPr>
            </w:pPr>
            <w:r w:rsidRPr="00C01A23">
              <w:rPr>
                <w:rFonts w:ascii="Arial CYR" w:hAnsi="Arial CYR" w:cs="Arial CYR"/>
                <w:sz w:val="20"/>
                <w:szCs w:val="20"/>
                <w:lang w:eastAsia="ru-RU"/>
              </w:rPr>
              <w:t>921 2 02 29999 10 0006 150</w:t>
            </w:r>
          </w:p>
        </w:tc>
        <w:tc>
          <w:tcPr>
            <w:tcW w:w="2977" w:type="dxa"/>
            <w:gridSpan w:val="4"/>
            <w:tcBorders>
              <w:top w:val="single" w:sz="4" w:space="0" w:color="auto"/>
              <w:left w:val="nil"/>
              <w:bottom w:val="single" w:sz="4" w:space="0" w:color="auto"/>
              <w:right w:val="single" w:sz="4" w:space="0" w:color="auto"/>
            </w:tcBorders>
            <w:shd w:val="clear" w:color="auto" w:fill="auto"/>
            <w:vAlign w:val="bottom"/>
            <w:hideMark/>
          </w:tcPr>
          <w:p w:rsidR="00C01A23" w:rsidRPr="00C01A23" w:rsidRDefault="00C01A23" w:rsidP="00C01A23">
            <w:pPr>
              <w:suppressAutoHyphens w:val="0"/>
              <w:rPr>
                <w:rFonts w:ascii="Arial CYR" w:hAnsi="Arial CYR" w:cs="Arial CYR"/>
                <w:sz w:val="20"/>
                <w:szCs w:val="20"/>
                <w:lang w:eastAsia="ru-RU"/>
              </w:rPr>
            </w:pPr>
            <w:r w:rsidRPr="00C01A23">
              <w:rPr>
                <w:rFonts w:ascii="Arial CYR" w:hAnsi="Arial CYR" w:cs="Arial CYR"/>
                <w:sz w:val="20"/>
                <w:szCs w:val="20"/>
                <w:lang w:eastAsia="ru-RU"/>
              </w:rPr>
              <w:t>Прочие субсидии бюджетам сельских поселений (субсидии бюджетам сельских поселений на организацию деятельности народных дружин)</w:t>
            </w:r>
          </w:p>
        </w:tc>
        <w:tc>
          <w:tcPr>
            <w:tcW w:w="4348" w:type="dxa"/>
            <w:gridSpan w:val="5"/>
            <w:tcBorders>
              <w:top w:val="single" w:sz="4" w:space="0" w:color="auto"/>
              <w:left w:val="nil"/>
              <w:bottom w:val="single" w:sz="4" w:space="0" w:color="auto"/>
              <w:right w:val="single" w:sz="4" w:space="0" w:color="auto"/>
            </w:tcBorders>
            <w:shd w:val="clear" w:color="auto" w:fill="auto"/>
            <w:noWrap/>
            <w:vAlign w:val="bottom"/>
            <w:hideMark/>
          </w:tcPr>
          <w:p w:rsidR="00C01A23" w:rsidRPr="00C01A23" w:rsidRDefault="00C01A23" w:rsidP="00C01A23">
            <w:pPr>
              <w:suppressAutoHyphens w:val="0"/>
              <w:jc w:val="center"/>
              <w:rPr>
                <w:rFonts w:ascii="Arial CYR" w:hAnsi="Arial CYR" w:cs="Arial CYR"/>
                <w:i/>
                <w:iCs/>
                <w:sz w:val="20"/>
                <w:szCs w:val="20"/>
                <w:lang w:eastAsia="ru-RU"/>
              </w:rPr>
            </w:pPr>
            <w:r w:rsidRPr="00C01A23">
              <w:rPr>
                <w:rFonts w:ascii="Arial CYR" w:hAnsi="Arial CYR" w:cs="Arial CYR"/>
                <w:i/>
                <w:iCs/>
                <w:sz w:val="20"/>
                <w:szCs w:val="20"/>
                <w:lang w:eastAsia="ru-RU"/>
              </w:rPr>
              <w:t>16,63</w:t>
            </w:r>
          </w:p>
        </w:tc>
        <w:tc>
          <w:tcPr>
            <w:tcW w:w="222" w:type="dxa"/>
            <w:vAlign w:val="center"/>
            <w:hideMark/>
          </w:tcPr>
          <w:p w:rsidR="00C01A23" w:rsidRPr="00C01A23" w:rsidRDefault="00C01A23" w:rsidP="00C01A23">
            <w:pPr>
              <w:suppressAutoHyphens w:val="0"/>
              <w:rPr>
                <w:sz w:val="20"/>
                <w:szCs w:val="20"/>
                <w:lang w:eastAsia="ru-RU"/>
              </w:rPr>
            </w:pPr>
          </w:p>
        </w:tc>
      </w:tr>
      <w:tr w:rsidR="00C01A23" w:rsidRPr="00C01A23" w:rsidTr="00C01A23">
        <w:trPr>
          <w:gridAfter w:val="1"/>
          <w:wAfter w:w="997" w:type="dxa"/>
          <w:trHeight w:val="1185"/>
        </w:trPr>
        <w:tc>
          <w:tcPr>
            <w:tcW w:w="242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1A23" w:rsidRPr="00C01A23" w:rsidRDefault="00C01A23" w:rsidP="00C01A23">
            <w:pPr>
              <w:suppressAutoHyphens w:val="0"/>
              <w:rPr>
                <w:rFonts w:ascii="Arial CYR" w:hAnsi="Arial CYR" w:cs="Arial CYR"/>
                <w:sz w:val="20"/>
                <w:szCs w:val="20"/>
                <w:lang w:eastAsia="ru-RU"/>
              </w:rPr>
            </w:pPr>
            <w:r w:rsidRPr="00C01A23">
              <w:rPr>
                <w:rFonts w:ascii="Arial CYR" w:hAnsi="Arial CYR" w:cs="Arial CYR"/>
                <w:sz w:val="20"/>
                <w:szCs w:val="20"/>
                <w:lang w:eastAsia="ru-RU"/>
              </w:rPr>
              <w:t>921 2 02 29999 10 1200 150</w:t>
            </w:r>
          </w:p>
        </w:tc>
        <w:tc>
          <w:tcPr>
            <w:tcW w:w="2977" w:type="dxa"/>
            <w:gridSpan w:val="4"/>
            <w:tcBorders>
              <w:top w:val="single" w:sz="4" w:space="0" w:color="auto"/>
              <w:left w:val="nil"/>
              <w:bottom w:val="single" w:sz="4" w:space="0" w:color="auto"/>
              <w:right w:val="single" w:sz="4" w:space="0" w:color="auto"/>
            </w:tcBorders>
            <w:shd w:val="clear" w:color="auto" w:fill="auto"/>
            <w:vAlign w:val="bottom"/>
            <w:hideMark/>
          </w:tcPr>
          <w:p w:rsidR="00C01A23" w:rsidRPr="00C01A23" w:rsidRDefault="00C01A23" w:rsidP="00C01A23">
            <w:pPr>
              <w:suppressAutoHyphens w:val="0"/>
              <w:rPr>
                <w:rFonts w:ascii="Arial CYR" w:hAnsi="Arial CYR" w:cs="Arial CYR"/>
                <w:sz w:val="20"/>
                <w:szCs w:val="20"/>
                <w:lang w:eastAsia="ru-RU"/>
              </w:rPr>
            </w:pPr>
            <w:r w:rsidRPr="00C01A23">
              <w:rPr>
                <w:rFonts w:ascii="Arial CYR" w:hAnsi="Arial CYR" w:cs="Arial CYR"/>
                <w:sz w:val="20"/>
                <w:szCs w:val="20"/>
                <w:lang w:eastAsia="ru-RU"/>
              </w:rPr>
              <w:t>Прочие субсидии бюджетам сельских поселений (субсидии бюджетам сельских поселений на подготовку сведений о границах населенных пунктов и о границах территориальных зон)</w:t>
            </w:r>
          </w:p>
        </w:tc>
        <w:tc>
          <w:tcPr>
            <w:tcW w:w="4348" w:type="dxa"/>
            <w:gridSpan w:val="5"/>
            <w:tcBorders>
              <w:top w:val="single" w:sz="4" w:space="0" w:color="auto"/>
              <w:left w:val="nil"/>
              <w:bottom w:val="single" w:sz="4" w:space="0" w:color="auto"/>
              <w:right w:val="single" w:sz="4" w:space="0" w:color="auto"/>
            </w:tcBorders>
            <w:shd w:val="clear" w:color="auto" w:fill="auto"/>
            <w:noWrap/>
            <w:vAlign w:val="bottom"/>
            <w:hideMark/>
          </w:tcPr>
          <w:p w:rsidR="00C01A23" w:rsidRPr="00C01A23" w:rsidRDefault="00C01A23" w:rsidP="00C01A23">
            <w:pPr>
              <w:suppressAutoHyphens w:val="0"/>
              <w:jc w:val="center"/>
              <w:rPr>
                <w:rFonts w:ascii="Arial CYR" w:hAnsi="Arial CYR" w:cs="Arial CYR"/>
                <w:i/>
                <w:iCs/>
                <w:sz w:val="20"/>
                <w:szCs w:val="20"/>
                <w:lang w:eastAsia="ru-RU"/>
              </w:rPr>
            </w:pPr>
            <w:r w:rsidRPr="00C01A23">
              <w:rPr>
                <w:rFonts w:ascii="Arial CYR" w:hAnsi="Arial CYR" w:cs="Arial CYR"/>
                <w:i/>
                <w:iCs/>
                <w:sz w:val="20"/>
                <w:szCs w:val="20"/>
                <w:lang w:eastAsia="ru-RU"/>
              </w:rPr>
              <w:t>81,00</w:t>
            </w:r>
          </w:p>
        </w:tc>
        <w:tc>
          <w:tcPr>
            <w:tcW w:w="222" w:type="dxa"/>
            <w:vAlign w:val="center"/>
            <w:hideMark/>
          </w:tcPr>
          <w:p w:rsidR="00C01A23" w:rsidRPr="00C01A23" w:rsidRDefault="00C01A23" w:rsidP="00C01A23">
            <w:pPr>
              <w:suppressAutoHyphens w:val="0"/>
              <w:rPr>
                <w:sz w:val="20"/>
                <w:szCs w:val="20"/>
                <w:lang w:eastAsia="ru-RU"/>
              </w:rPr>
            </w:pPr>
          </w:p>
        </w:tc>
      </w:tr>
      <w:tr w:rsidR="00C01A23" w:rsidRPr="00C01A23" w:rsidTr="00C01A23">
        <w:trPr>
          <w:gridAfter w:val="1"/>
          <w:wAfter w:w="997" w:type="dxa"/>
          <w:trHeight w:val="1545"/>
        </w:trPr>
        <w:tc>
          <w:tcPr>
            <w:tcW w:w="242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1A23" w:rsidRPr="00C01A23" w:rsidRDefault="00C01A23" w:rsidP="00C01A23">
            <w:pPr>
              <w:suppressAutoHyphens w:val="0"/>
              <w:rPr>
                <w:rFonts w:ascii="Arial CYR" w:hAnsi="Arial CYR" w:cs="Arial CYR"/>
                <w:sz w:val="20"/>
                <w:szCs w:val="20"/>
                <w:lang w:eastAsia="ru-RU"/>
              </w:rPr>
            </w:pPr>
            <w:r w:rsidRPr="00C01A23">
              <w:rPr>
                <w:rFonts w:ascii="Arial CYR" w:hAnsi="Arial CYR" w:cs="Arial CYR"/>
                <w:sz w:val="20"/>
                <w:szCs w:val="20"/>
                <w:lang w:eastAsia="ru-RU"/>
              </w:rPr>
              <w:t>921 2 02 29999 10 1300 150</w:t>
            </w:r>
          </w:p>
        </w:tc>
        <w:tc>
          <w:tcPr>
            <w:tcW w:w="2977" w:type="dxa"/>
            <w:gridSpan w:val="4"/>
            <w:tcBorders>
              <w:top w:val="single" w:sz="4" w:space="0" w:color="auto"/>
              <w:left w:val="nil"/>
              <w:bottom w:val="single" w:sz="4" w:space="0" w:color="auto"/>
              <w:right w:val="single" w:sz="4" w:space="0" w:color="auto"/>
            </w:tcBorders>
            <w:shd w:val="clear" w:color="auto" w:fill="auto"/>
            <w:vAlign w:val="bottom"/>
            <w:hideMark/>
          </w:tcPr>
          <w:p w:rsidR="00C01A23" w:rsidRPr="00C01A23" w:rsidRDefault="00C01A23" w:rsidP="00C01A23">
            <w:pPr>
              <w:suppressAutoHyphens w:val="0"/>
              <w:rPr>
                <w:rFonts w:ascii="Arial CYR" w:hAnsi="Arial CYR" w:cs="Arial CYR"/>
                <w:sz w:val="20"/>
                <w:szCs w:val="20"/>
                <w:lang w:eastAsia="ru-RU"/>
              </w:rPr>
            </w:pPr>
            <w:r w:rsidRPr="00C01A23">
              <w:rPr>
                <w:rFonts w:ascii="Arial CYR" w:hAnsi="Arial CYR" w:cs="Arial CYR"/>
                <w:sz w:val="20"/>
                <w:szCs w:val="20"/>
                <w:lang w:eastAsia="ru-RU"/>
              </w:rPr>
              <w:t>Прочие субсидии бюджетам сельских поселений (субсидии бюджетам сельских поселений на повышение уровня подготовки лиц, замещающих муниципальные должности, и муниципальных служащих по основным вопросам деятельности органов местного самоуправления)</w:t>
            </w:r>
          </w:p>
        </w:tc>
        <w:tc>
          <w:tcPr>
            <w:tcW w:w="4348" w:type="dxa"/>
            <w:gridSpan w:val="5"/>
            <w:tcBorders>
              <w:top w:val="single" w:sz="4" w:space="0" w:color="auto"/>
              <w:left w:val="nil"/>
              <w:bottom w:val="single" w:sz="4" w:space="0" w:color="auto"/>
              <w:right w:val="single" w:sz="4" w:space="0" w:color="auto"/>
            </w:tcBorders>
            <w:shd w:val="clear" w:color="auto" w:fill="auto"/>
            <w:noWrap/>
            <w:vAlign w:val="bottom"/>
            <w:hideMark/>
          </w:tcPr>
          <w:p w:rsidR="00C01A23" w:rsidRPr="00C01A23" w:rsidRDefault="00C01A23" w:rsidP="00C01A23">
            <w:pPr>
              <w:suppressAutoHyphens w:val="0"/>
              <w:jc w:val="center"/>
              <w:rPr>
                <w:rFonts w:ascii="Arial CYR" w:hAnsi="Arial CYR" w:cs="Arial CYR"/>
                <w:i/>
                <w:iCs/>
                <w:sz w:val="20"/>
                <w:szCs w:val="20"/>
                <w:lang w:eastAsia="ru-RU"/>
              </w:rPr>
            </w:pPr>
            <w:r w:rsidRPr="00C01A23">
              <w:rPr>
                <w:rFonts w:ascii="Arial CYR" w:hAnsi="Arial CYR" w:cs="Arial CYR"/>
                <w:i/>
                <w:iCs/>
                <w:sz w:val="20"/>
                <w:szCs w:val="20"/>
                <w:lang w:eastAsia="ru-RU"/>
              </w:rPr>
              <w:t>19,61</w:t>
            </w:r>
          </w:p>
        </w:tc>
        <w:tc>
          <w:tcPr>
            <w:tcW w:w="222" w:type="dxa"/>
            <w:vAlign w:val="center"/>
            <w:hideMark/>
          </w:tcPr>
          <w:p w:rsidR="00C01A23" w:rsidRPr="00C01A23" w:rsidRDefault="00C01A23" w:rsidP="00C01A23">
            <w:pPr>
              <w:suppressAutoHyphens w:val="0"/>
              <w:rPr>
                <w:sz w:val="20"/>
                <w:szCs w:val="20"/>
                <w:lang w:eastAsia="ru-RU"/>
              </w:rPr>
            </w:pPr>
          </w:p>
        </w:tc>
      </w:tr>
      <w:tr w:rsidR="00C01A23" w:rsidRPr="00C01A23" w:rsidTr="00C01A23">
        <w:trPr>
          <w:gridAfter w:val="1"/>
          <w:wAfter w:w="997" w:type="dxa"/>
          <w:trHeight w:val="1065"/>
        </w:trPr>
        <w:tc>
          <w:tcPr>
            <w:tcW w:w="242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1A23" w:rsidRPr="00C01A23" w:rsidRDefault="00C01A23" w:rsidP="00C01A23">
            <w:pPr>
              <w:suppressAutoHyphens w:val="0"/>
              <w:rPr>
                <w:rFonts w:ascii="Arial CYR" w:hAnsi="Arial CYR" w:cs="Arial CYR"/>
                <w:sz w:val="20"/>
                <w:szCs w:val="20"/>
                <w:lang w:eastAsia="ru-RU"/>
              </w:rPr>
            </w:pPr>
            <w:r w:rsidRPr="00C01A23">
              <w:rPr>
                <w:rFonts w:ascii="Arial CYR" w:hAnsi="Arial CYR" w:cs="Arial CYR"/>
                <w:sz w:val="20"/>
                <w:szCs w:val="20"/>
                <w:lang w:eastAsia="ru-RU"/>
              </w:rPr>
              <w:lastRenderedPageBreak/>
              <w:t>921 2 02 29999 10 3600 150</w:t>
            </w:r>
          </w:p>
        </w:tc>
        <w:tc>
          <w:tcPr>
            <w:tcW w:w="2977" w:type="dxa"/>
            <w:gridSpan w:val="4"/>
            <w:tcBorders>
              <w:top w:val="single" w:sz="4" w:space="0" w:color="auto"/>
              <w:left w:val="nil"/>
              <w:bottom w:val="single" w:sz="4" w:space="0" w:color="auto"/>
              <w:right w:val="single" w:sz="4" w:space="0" w:color="auto"/>
            </w:tcBorders>
            <w:shd w:val="clear" w:color="auto" w:fill="auto"/>
            <w:vAlign w:val="bottom"/>
            <w:hideMark/>
          </w:tcPr>
          <w:p w:rsidR="00C01A23" w:rsidRPr="00C01A23" w:rsidRDefault="00C01A23" w:rsidP="00C01A23">
            <w:pPr>
              <w:suppressAutoHyphens w:val="0"/>
              <w:rPr>
                <w:rFonts w:ascii="Arial CYR" w:hAnsi="Arial CYR" w:cs="Arial CYR"/>
                <w:sz w:val="20"/>
                <w:szCs w:val="20"/>
                <w:lang w:eastAsia="ru-RU"/>
              </w:rPr>
            </w:pPr>
            <w:r w:rsidRPr="00C01A23">
              <w:rPr>
                <w:rFonts w:ascii="Arial CYR" w:hAnsi="Arial CYR" w:cs="Arial CYR"/>
                <w:sz w:val="20"/>
                <w:szCs w:val="20"/>
                <w:lang w:eastAsia="ru-RU"/>
              </w:rPr>
              <w:t>Прочие субсидии бюджетам сельских поселений (субсидии бюджетам сельских поселений на реализацию мероприятий по борьбе с борщевиком Сосновского)</w:t>
            </w:r>
          </w:p>
        </w:tc>
        <w:tc>
          <w:tcPr>
            <w:tcW w:w="4348" w:type="dxa"/>
            <w:gridSpan w:val="5"/>
            <w:tcBorders>
              <w:top w:val="single" w:sz="4" w:space="0" w:color="auto"/>
              <w:left w:val="nil"/>
              <w:bottom w:val="single" w:sz="4" w:space="0" w:color="auto"/>
              <w:right w:val="single" w:sz="4" w:space="0" w:color="auto"/>
            </w:tcBorders>
            <w:shd w:val="clear" w:color="auto" w:fill="auto"/>
            <w:noWrap/>
            <w:vAlign w:val="bottom"/>
            <w:hideMark/>
          </w:tcPr>
          <w:p w:rsidR="00C01A23" w:rsidRPr="00C01A23" w:rsidRDefault="00C01A23" w:rsidP="00C01A23">
            <w:pPr>
              <w:suppressAutoHyphens w:val="0"/>
              <w:jc w:val="center"/>
              <w:rPr>
                <w:rFonts w:ascii="Arial CYR" w:hAnsi="Arial CYR" w:cs="Arial CYR"/>
                <w:i/>
                <w:iCs/>
                <w:sz w:val="20"/>
                <w:szCs w:val="20"/>
                <w:lang w:eastAsia="ru-RU"/>
              </w:rPr>
            </w:pPr>
            <w:r w:rsidRPr="00C01A23">
              <w:rPr>
                <w:rFonts w:ascii="Arial CYR" w:hAnsi="Arial CYR" w:cs="Arial CYR"/>
                <w:i/>
                <w:iCs/>
                <w:sz w:val="20"/>
                <w:szCs w:val="20"/>
                <w:lang w:eastAsia="ru-RU"/>
              </w:rPr>
              <w:t>192,60</w:t>
            </w:r>
          </w:p>
        </w:tc>
        <w:tc>
          <w:tcPr>
            <w:tcW w:w="222" w:type="dxa"/>
            <w:vAlign w:val="center"/>
            <w:hideMark/>
          </w:tcPr>
          <w:p w:rsidR="00C01A23" w:rsidRPr="00C01A23" w:rsidRDefault="00C01A23" w:rsidP="00C01A23">
            <w:pPr>
              <w:suppressAutoHyphens w:val="0"/>
              <w:rPr>
                <w:sz w:val="20"/>
                <w:szCs w:val="20"/>
                <w:lang w:eastAsia="ru-RU"/>
              </w:rPr>
            </w:pPr>
          </w:p>
        </w:tc>
      </w:tr>
      <w:tr w:rsidR="00C01A23" w:rsidRPr="00C01A23" w:rsidTr="00C01A23">
        <w:trPr>
          <w:gridAfter w:val="1"/>
          <w:wAfter w:w="997" w:type="dxa"/>
          <w:trHeight w:val="1350"/>
        </w:trPr>
        <w:tc>
          <w:tcPr>
            <w:tcW w:w="242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1A23" w:rsidRPr="00C01A23" w:rsidRDefault="00C01A23" w:rsidP="00C01A23">
            <w:pPr>
              <w:suppressAutoHyphens w:val="0"/>
              <w:rPr>
                <w:rFonts w:ascii="Arial CYR" w:hAnsi="Arial CYR" w:cs="Arial CYR"/>
                <w:sz w:val="20"/>
                <w:szCs w:val="20"/>
                <w:lang w:eastAsia="ru-RU"/>
              </w:rPr>
            </w:pPr>
            <w:r w:rsidRPr="00C01A23">
              <w:rPr>
                <w:rFonts w:ascii="Arial CYR" w:hAnsi="Arial CYR" w:cs="Arial CYR"/>
                <w:sz w:val="20"/>
                <w:szCs w:val="20"/>
                <w:lang w:eastAsia="ru-RU"/>
              </w:rPr>
              <w:t>921 2 02 29999 10 3700 150</w:t>
            </w:r>
          </w:p>
        </w:tc>
        <w:tc>
          <w:tcPr>
            <w:tcW w:w="2977" w:type="dxa"/>
            <w:gridSpan w:val="4"/>
            <w:tcBorders>
              <w:top w:val="single" w:sz="4" w:space="0" w:color="auto"/>
              <w:left w:val="nil"/>
              <w:bottom w:val="single" w:sz="4" w:space="0" w:color="auto"/>
              <w:right w:val="single" w:sz="4" w:space="0" w:color="auto"/>
            </w:tcBorders>
            <w:shd w:val="clear" w:color="auto" w:fill="auto"/>
            <w:vAlign w:val="bottom"/>
            <w:hideMark/>
          </w:tcPr>
          <w:p w:rsidR="00C01A23" w:rsidRPr="00C01A23" w:rsidRDefault="00C01A23" w:rsidP="00C01A23">
            <w:pPr>
              <w:suppressAutoHyphens w:val="0"/>
              <w:rPr>
                <w:rFonts w:ascii="Arial CYR" w:hAnsi="Arial CYR" w:cs="Arial CYR"/>
                <w:sz w:val="20"/>
                <w:szCs w:val="20"/>
                <w:lang w:eastAsia="ru-RU"/>
              </w:rPr>
            </w:pPr>
            <w:r w:rsidRPr="00C01A23">
              <w:rPr>
                <w:rFonts w:ascii="Arial CYR" w:hAnsi="Arial CYR" w:cs="Arial CYR"/>
                <w:sz w:val="20"/>
                <w:szCs w:val="20"/>
                <w:lang w:eastAsia="ru-RU"/>
              </w:rPr>
              <w:t>Прочие субсидии бюджетам сельских поселений (субсидии бюджетам сельских поселений на реализацию мероприятий инвестиционных программ (проектов) развития общественной инфраструктуры)</w:t>
            </w:r>
          </w:p>
        </w:tc>
        <w:tc>
          <w:tcPr>
            <w:tcW w:w="4348" w:type="dxa"/>
            <w:gridSpan w:val="5"/>
            <w:tcBorders>
              <w:top w:val="single" w:sz="4" w:space="0" w:color="auto"/>
              <w:left w:val="nil"/>
              <w:bottom w:val="single" w:sz="4" w:space="0" w:color="auto"/>
              <w:right w:val="single" w:sz="4" w:space="0" w:color="auto"/>
            </w:tcBorders>
            <w:shd w:val="clear" w:color="auto" w:fill="auto"/>
            <w:noWrap/>
            <w:vAlign w:val="bottom"/>
            <w:hideMark/>
          </w:tcPr>
          <w:p w:rsidR="00C01A23" w:rsidRPr="00C01A23" w:rsidRDefault="00C01A23" w:rsidP="00C01A23">
            <w:pPr>
              <w:suppressAutoHyphens w:val="0"/>
              <w:jc w:val="center"/>
              <w:rPr>
                <w:rFonts w:ascii="Arial CYR" w:hAnsi="Arial CYR" w:cs="Arial CYR"/>
                <w:i/>
                <w:iCs/>
                <w:sz w:val="20"/>
                <w:szCs w:val="20"/>
                <w:lang w:eastAsia="ru-RU"/>
              </w:rPr>
            </w:pPr>
            <w:r w:rsidRPr="00C01A23">
              <w:rPr>
                <w:rFonts w:ascii="Arial CYR" w:hAnsi="Arial CYR" w:cs="Arial CYR"/>
                <w:i/>
                <w:iCs/>
                <w:sz w:val="20"/>
                <w:szCs w:val="20"/>
                <w:lang w:eastAsia="ru-RU"/>
              </w:rPr>
              <w:t>2 400,00</w:t>
            </w:r>
          </w:p>
        </w:tc>
        <w:tc>
          <w:tcPr>
            <w:tcW w:w="222" w:type="dxa"/>
            <w:vAlign w:val="center"/>
            <w:hideMark/>
          </w:tcPr>
          <w:p w:rsidR="00C01A23" w:rsidRPr="00C01A23" w:rsidRDefault="00C01A23" w:rsidP="00C01A23">
            <w:pPr>
              <w:suppressAutoHyphens w:val="0"/>
              <w:rPr>
                <w:sz w:val="20"/>
                <w:szCs w:val="20"/>
                <w:lang w:eastAsia="ru-RU"/>
              </w:rPr>
            </w:pPr>
          </w:p>
        </w:tc>
      </w:tr>
      <w:tr w:rsidR="00C01A23" w:rsidRPr="00C01A23" w:rsidTr="00C01A23">
        <w:trPr>
          <w:gridAfter w:val="1"/>
          <w:wAfter w:w="997" w:type="dxa"/>
          <w:trHeight w:val="1050"/>
        </w:trPr>
        <w:tc>
          <w:tcPr>
            <w:tcW w:w="2425" w:type="dxa"/>
            <w:gridSpan w:val="3"/>
            <w:tcBorders>
              <w:top w:val="single" w:sz="4" w:space="0" w:color="auto"/>
              <w:left w:val="single" w:sz="8" w:space="0" w:color="auto"/>
              <w:bottom w:val="single" w:sz="4" w:space="0" w:color="auto"/>
              <w:right w:val="nil"/>
            </w:tcBorders>
            <w:shd w:val="clear" w:color="auto" w:fill="auto"/>
            <w:noWrap/>
            <w:vAlign w:val="bottom"/>
            <w:hideMark/>
          </w:tcPr>
          <w:p w:rsidR="00C01A23" w:rsidRPr="00C01A23" w:rsidRDefault="00C01A23" w:rsidP="00C01A23">
            <w:pPr>
              <w:suppressAutoHyphens w:val="0"/>
              <w:rPr>
                <w:rFonts w:ascii="Arial CYR" w:hAnsi="Arial CYR" w:cs="Arial CYR"/>
                <w:sz w:val="20"/>
                <w:szCs w:val="20"/>
                <w:lang w:eastAsia="ru-RU"/>
              </w:rPr>
            </w:pPr>
            <w:r w:rsidRPr="00C01A23">
              <w:rPr>
                <w:rFonts w:ascii="Arial CYR" w:hAnsi="Arial CYR" w:cs="Arial CYR"/>
                <w:sz w:val="20"/>
                <w:szCs w:val="20"/>
                <w:lang w:eastAsia="ru-RU"/>
              </w:rPr>
              <w:t>921 2 02 29999 10 7000 150</w:t>
            </w:r>
          </w:p>
        </w:tc>
        <w:tc>
          <w:tcPr>
            <w:tcW w:w="2977" w:type="dxa"/>
            <w:gridSpan w:val="4"/>
            <w:tcBorders>
              <w:top w:val="single" w:sz="4" w:space="0" w:color="auto"/>
              <w:left w:val="nil"/>
              <w:bottom w:val="single" w:sz="4" w:space="0" w:color="auto"/>
              <w:right w:val="nil"/>
            </w:tcBorders>
            <w:shd w:val="clear" w:color="auto" w:fill="auto"/>
            <w:vAlign w:val="bottom"/>
            <w:hideMark/>
          </w:tcPr>
          <w:p w:rsidR="00C01A23" w:rsidRPr="00C01A23" w:rsidRDefault="00C01A23" w:rsidP="00C01A23">
            <w:pPr>
              <w:suppressAutoHyphens w:val="0"/>
              <w:rPr>
                <w:rFonts w:ascii="Arial CYR" w:hAnsi="Arial CYR" w:cs="Arial CYR"/>
                <w:sz w:val="20"/>
                <w:szCs w:val="20"/>
                <w:lang w:eastAsia="ru-RU"/>
              </w:rPr>
            </w:pPr>
            <w:r w:rsidRPr="00C01A23">
              <w:rPr>
                <w:rFonts w:ascii="Arial CYR" w:hAnsi="Arial CYR" w:cs="Arial CYR"/>
                <w:sz w:val="20"/>
                <w:szCs w:val="20"/>
                <w:lang w:eastAsia="ru-RU"/>
              </w:rPr>
              <w:t>Прочие субсидии бюджетам сельских поселений (субсидии бюджетам сельских поселений на выполнение расходных обязательств муниципальных образований области)</w:t>
            </w:r>
          </w:p>
        </w:tc>
        <w:tc>
          <w:tcPr>
            <w:tcW w:w="4348" w:type="dxa"/>
            <w:gridSpan w:val="5"/>
            <w:tcBorders>
              <w:top w:val="single" w:sz="4" w:space="0" w:color="auto"/>
              <w:left w:val="nil"/>
              <w:bottom w:val="single" w:sz="4" w:space="0" w:color="auto"/>
              <w:right w:val="single" w:sz="8" w:space="0" w:color="000000"/>
            </w:tcBorders>
            <w:shd w:val="clear" w:color="auto" w:fill="auto"/>
            <w:noWrap/>
            <w:vAlign w:val="bottom"/>
            <w:hideMark/>
          </w:tcPr>
          <w:p w:rsidR="00C01A23" w:rsidRPr="00C01A23" w:rsidRDefault="00C01A23" w:rsidP="00C01A23">
            <w:pPr>
              <w:suppressAutoHyphens w:val="0"/>
              <w:jc w:val="center"/>
              <w:rPr>
                <w:rFonts w:ascii="Arial CYR" w:hAnsi="Arial CYR" w:cs="Arial CYR"/>
                <w:i/>
                <w:iCs/>
                <w:sz w:val="20"/>
                <w:szCs w:val="20"/>
                <w:lang w:eastAsia="ru-RU"/>
              </w:rPr>
            </w:pPr>
            <w:r w:rsidRPr="00C01A23">
              <w:rPr>
                <w:rFonts w:ascii="Arial CYR" w:hAnsi="Arial CYR" w:cs="Arial CYR"/>
                <w:i/>
                <w:iCs/>
                <w:sz w:val="20"/>
                <w:szCs w:val="20"/>
                <w:lang w:eastAsia="ru-RU"/>
              </w:rPr>
              <w:t>826,90</w:t>
            </w:r>
          </w:p>
        </w:tc>
        <w:tc>
          <w:tcPr>
            <w:tcW w:w="222" w:type="dxa"/>
            <w:vAlign w:val="center"/>
            <w:hideMark/>
          </w:tcPr>
          <w:p w:rsidR="00C01A23" w:rsidRPr="00C01A23" w:rsidRDefault="00C01A23" w:rsidP="00C01A23">
            <w:pPr>
              <w:suppressAutoHyphens w:val="0"/>
              <w:rPr>
                <w:sz w:val="20"/>
                <w:szCs w:val="20"/>
                <w:lang w:eastAsia="ru-RU"/>
              </w:rPr>
            </w:pPr>
          </w:p>
        </w:tc>
      </w:tr>
      <w:tr w:rsidR="00C01A23" w:rsidRPr="00C01A23" w:rsidTr="00C01A23">
        <w:trPr>
          <w:gridAfter w:val="1"/>
          <w:wAfter w:w="997" w:type="dxa"/>
          <w:trHeight w:val="600"/>
        </w:trPr>
        <w:tc>
          <w:tcPr>
            <w:tcW w:w="2425" w:type="dxa"/>
            <w:gridSpan w:val="3"/>
            <w:tcBorders>
              <w:top w:val="single" w:sz="4" w:space="0" w:color="auto"/>
              <w:left w:val="single" w:sz="8" w:space="0" w:color="auto"/>
              <w:bottom w:val="single" w:sz="4" w:space="0" w:color="auto"/>
              <w:right w:val="nil"/>
            </w:tcBorders>
            <w:shd w:val="clear" w:color="auto" w:fill="auto"/>
            <w:noWrap/>
            <w:vAlign w:val="bottom"/>
            <w:hideMark/>
          </w:tcPr>
          <w:p w:rsidR="00C01A23" w:rsidRPr="00C01A23" w:rsidRDefault="00C01A23" w:rsidP="00C01A23">
            <w:pPr>
              <w:suppressAutoHyphens w:val="0"/>
              <w:rPr>
                <w:rFonts w:ascii="Arial CYR" w:hAnsi="Arial CYR" w:cs="Arial CYR"/>
                <w:b/>
                <w:bCs/>
                <w:sz w:val="20"/>
                <w:szCs w:val="20"/>
                <w:lang w:eastAsia="ru-RU"/>
              </w:rPr>
            </w:pPr>
            <w:r w:rsidRPr="00C01A23">
              <w:rPr>
                <w:rFonts w:ascii="Arial CYR" w:hAnsi="Arial CYR" w:cs="Arial CYR"/>
                <w:b/>
                <w:bCs/>
                <w:sz w:val="20"/>
                <w:szCs w:val="20"/>
                <w:lang w:eastAsia="ru-RU"/>
              </w:rPr>
              <w:t>000 2 02 30000 00 0000 150</w:t>
            </w:r>
          </w:p>
        </w:tc>
        <w:tc>
          <w:tcPr>
            <w:tcW w:w="2977" w:type="dxa"/>
            <w:gridSpan w:val="4"/>
            <w:tcBorders>
              <w:top w:val="single" w:sz="4" w:space="0" w:color="auto"/>
              <w:left w:val="nil"/>
              <w:bottom w:val="single" w:sz="4" w:space="0" w:color="auto"/>
              <w:right w:val="nil"/>
            </w:tcBorders>
            <w:shd w:val="clear" w:color="auto" w:fill="auto"/>
            <w:vAlign w:val="bottom"/>
            <w:hideMark/>
          </w:tcPr>
          <w:p w:rsidR="00C01A23" w:rsidRPr="00C01A23" w:rsidRDefault="00C01A23" w:rsidP="00C01A23">
            <w:pPr>
              <w:suppressAutoHyphens w:val="0"/>
              <w:rPr>
                <w:rFonts w:ascii="Arial CYR" w:hAnsi="Arial CYR" w:cs="Arial CYR"/>
                <w:b/>
                <w:bCs/>
                <w:sz w:val="20"/>
                <w:szCs w:val="20"/>
                <w:lang w:eastAsia="ru-RU"/>
              </w:rPr>
            </w:pPr>
            <w:r w:rsidRPr="00C01A23">
              <w:rPr>
                <w:rFonts w:ascii="Arial CYR" w:hAnsi="Arial CYR" w:cs="Arial CYR"/>
                <w:b/>
                <w:bCs/>
                <w:sz w:val="20"/>
                <w:szCs w:val="20"/>
                <w:lang w:eastAsia="ru-RU"/>
              </w:rPr>
              <w:t>Субвенции бюджетам бюджетной системы Российской Федерации</w:t>
            </w:r>
          </w:p>
        </w:tc>
        <w:tc>
          <w:tcPr>
            <w:tcW w:w="4348" w:type="dxa"/>
            <w:gridSpan w:val="5"/>
            <w:tcBorders>
              <w:top w:val="single" w:sz="4" w:space="0" w:color="auto"/>
              <w:left w:val="nil"/>
              <w:bottom w:val="single" w:sz="4" w:space="0" w:color="auto"/>
              <w:right w:val="single" w:sz="8" w:space="0" w:color="000000"/>
            </w:tcBorders>
            <w:shd w:val="clear" w:color="auto" w:fill="auto"/>
            <w:noWrap/>
            <w:vAlign w:val="bottom"/>
            <w:hideMark/>
          </w:tcPr>
          <w:p w:rsidR="00C01A23" w:rsidRPr="00C01A23" w:rsidRDefault="00C01A23" w:rsidP="00C01A23">
            <w:pPr>
              <w:suppressAutoHyphens w:val="0"/>
              <w:jc w:val="center"/>
              <w:rPr>
                <w:rFonts w:ascii="Arial CYR" w:hAnsi="Arial CYR" w:cs="Arial CYR"/>
                <w:b/>
                <w:bCs/>
                <w:sz w:val="20"/>
                <w:szCs w:val="20"/>
                <w:lang w:eastAsia="ru-RU"/>
              </w:rPr>
            </w:pPr>
            <w:r w:rsidRPr="00C01A23">
              <w:rPr>
                <w:rFonts w:ascii="Arial CYR" w:hAnsi="Arial CYR" w:cs="Arial CYR"/>
                <w:b/>
                <w:bCs/>
                <w:sz w:val="20"/>
                <w:szCs w:val="20"/>
                <w:lang w:eastAsia="ru-RU"/>
              </w:rPr>
              <w:t>461,06</w:t>
            </w:r>
          </w:p>
        </w:tc>
        <w:tc>
          <w:tcPr>
            <w:tcW w:w="222" w:type="dxa"/>
            <w:vAlign w:val="center"/>
            <w:hideMark/>
          </w:tcPr>
          <w:p w:rsidR="00C01A23" w:rsidRPr="00C01A23" w:rsidRDefault="00C01A23" w:rsidP="00C01A23">
            <w:pPr>
              <w:suppressAutoHyphens w:val="0"/>
              <w:rPr>
                <w:sz w:val="20"/>
                <w:szCs w:val="20"/>
                <w:lang w:eastAsia="ru-RU"/>
              </w:rPr>
            </w:pPr>
          </w:p>
        </w:tc>
      </w:tr>
      <w:tr w:rsidR="00C01A23" w:rsidRPr="00C01A23" w:rsidTr="00C01A23">
        <w:trPr>
          <w:gridAfter w:val="1"/>
          <w:wAfter w:w="997" w:type="dxa"/>
          <w:trHeight w:val="840"/>
        </w:trPr>
        <w:tc>
          <w:tcPr>
            <w:tcW w:w="2425" w:type="dxa"/>
            <w:gridSpan w:val="3"/>
            <w:tcBorders>
              <w:top w:val="single" w:sz="4" w:space="0" w:color="auto"/>
              <w:left w:val="single" w:sz="8" w:space="0" w:color="auto"/>
              <w:bottom w:val="single" w:sz="4" w:space="0" w:color="auto"/>
              <w:right w:val="nil"/>
            </w:tcBorders>
            <w:shd w:val="clear" w:color="auto" w:fill="auto"/>
            <w:noWrap/>
            <w:vAlign w:val="bottom"/>
            <w:hideMark/>
          </w:tcPr>
          <w:p w:rsidR="00C01A23" w:rsidRPr="00C01A23" w:rsidRDefault="00C01A23" w:rsidP="00C01A23">
            <w:pPr>
              <w:suppressAutoHyphens w:val="0"/>
              <w:rPr>
                <w:rFonts w:ascii="Arial CYR" w:hAnsi="Arial CYR" w:cs="Arial CYR"/>
                <w:sz w:val="20"/>
                <w:szCs w:val="20"/>
                <w:lang w:eastAsia="ru-RU"/>
              </w:rPr>
            </w:pPr>
            <w:r w:rsidRPr="00C01A23">
              <w:rPr>
                <w:rFonts w:ascii="Arial CYR" w:hAnsi="Arial CYR" w:cs="Arial CYR"/>
                <w:sz w:val="20"/>
                <w:szCs w:val="20"/>
                <w:lang w:eastAsia="ru-RU"/>
              </w:rPr>
              <w:t>000 2 02 35118 00 0000 150</w:t>
            </w:r>
          </w:p>
        </w:tc>
        <w:tc>
          <w:tcPr>
            <w:tcW w:w="2977" w:type="dxa"/>
            <w:gridSpan w:val="4"/>
            <w:tcBorders>
              <w:top w:val="single" w:sz="4" w:space="0" w:color="auto"/>
              <w:left w:val="nil"/>
              <w:bottom w:val="single" w:sz="4" w:space="0" w:color="auto"/>
              <w:right w:val="nil"/>
            </w:tcBorders>
            <w:shd w:val="clear" w:color="auto" w:fill="auto"/>
            <w:vAlign w:val="bottom"/>
            <w:hideMark/>
          </w:tcPr>
          <w:p w:rsidR="00C01A23" w:rsidRPr="00C01A23" w:rsidRDefault="00C01A23" w:rsidP="00C01A23">
            <w:pPr>
              <w:suppressAutoHyphens w:val="0"/>
              <w:rPr>
                <w:rFonts w:ascii="Arial CYR" w:hAnsi="Arial CYR" w:cs="Arial CYR"/>
                <w:sz w:val="20"/>
                <w:szCs w:val="20"/>
                <w:lang w:eastAsia="ru-RU"/>
              </w:rPr>
            </w:pPr>
            <w:r w:rsidRPr="00C01A23">
              <w:rPr>
                <w:rFonts w:ascii="Arial CYR" w:hAnsi="Arial CYR" w:cs="Arial CYR"/>
                <w:sz w:val="20"/>
                <w:szCs w:val="20"/>
                <w:lang w:eastAsia="ru-RU"/>
              </w:rPr>
              <w:t>Субвенции бюджетам на осуществление первичного воинского учета на территориях, где отсутствуют военные комиссариаты</w:t>
            </w:r>
          </w:p>
        </w:tc>
        <w:tc>
          <w:tcPr>
            <w:tcW w:w="4348" w:type="dxa"/>
            <w:gridSpan w:val="5"/>
            <w:tcBorders>
              <w:top w:val="single" w:sz="4" w:space="0" w:color="auto"/>
              <w:left w:val="nil"/>
              <w:bottom w:val="single" w:sz="4" w:space="0" w:color="auto"/>
              <w:right w:val="single" w:sz="8" w:space="0" w:color="000000"/>
            </w:tcBorders>
            <w:shd w:val="clear" w:color="auto" w:fill="auto"/>
            <w:noWrap/>
            <w:vAlign w:val="bottom"/>
            <w:hideMark/>
          </w:tcPr>
          <w:p w:rsidR="00C01A23" w:rsidRPr="00C01A23" w:rsidRDefault="00C01A23" w:rsidP="00C01A23">
            <w:pPr>
              <w:suppressAutoHyphens w:val="0"/>
              <w:jc w:val="center"/>
              <w:rPr>
                <w:rFonts w:ascii="Arial CYR" w:hAnsi="Arial CYR" w:cs="Arial CYR"/>
                <w:i/>
                <w:iCs/>
                <w:sz w:val="20"/>
                <w:szCs w:val="20"/>
                <w:lang w:eastAsia="ru-RU"/>
              </w:rPr>
            </w:pPr>
            <w:r w:rsidRPr="00C01A23">
              <w:rPr>
                <w:rFonts w:ascii="Arial CYR" w:hAnsi="Arial CYR" w:cs="Arial CYR"/>
                <w:i/>
                <w:iCs/>
                <w:sz w:val="20"/>
                <w:szCs w:val="20"/>
                <w:lang w:eastAsia="ru-RU"/>
              </w:rPr>
              <w:t>461,06</w:t>
            </w:r>
          </w:p>
        </w:tc>
        <w:tc>
          <w:tcPr>
            <w:tcW w:w="222" w:type="dxa"/>
            <w:vAlign w:val="center"/>
            <w:hideMark/>
          </w:tcPr>
          <w:p w:rsidR="00C01A23" w:rsidRPr="00C01A23" w:rsidRDefault="00C01A23" w:rsidP="00C01A23">
            <w:pPr>
              <w:suppressAutoHyphens w:val="0"/>
              <w:rPr>
                <w:sz w:val="20"/>
                <w:szCs w:val="20"/>
                <w:lang w:eastAsia="ru-RU"/>
              </w:rPr>
            </w:pPr>
          </w:p>
        </w:tc>
      </w:tr>
      <w:tr w:rsidR="00C01A23" w:rsidRPr="00C01A23" w:rsidTr="00C01A23">
        <w:trPr>
          <w:gridAfter w:val="1"/>
          <w:wAfter w:w="997" w:type="dxa"/>
          <w:trHeight w:val="1020"/>
        </w:trPr>
        <w:tc>
          <w:tcPr>
            <w:tcW w:w="2425" w:type="dxa"/>
            <w:gridSpan w:val="3"/>
            <w:tcBorders>
              <w:top w:val="single" w:sz="4" w:space="0" w:color="auto"/>
              <w:left w:val="single" w:sz="8" w:space="0" w:color="auto"/>
              <w:bottom w:val="single" w:sz="4" w:space="0" w:color="auto"/>
              <w:right w:val="nil"/>
            </w:tcBorders>
            <w:shd w:val="clear" w:color="auto" w:fill="auto"/>
            <w:noWrap/>
            <w:vAlign w:val="bottom"/>
            <w:hideMark/>
          </w:tcPr>
          <w:p w:rsidR="00C01A23" w:rsidRPr="00C01A23" w:rsidRDefault="00C01A23" w:rsidP="00C01A23">
            <w:pPr>
              <w:suppressAutoHyphens w:val="0"/>
              <w:rPr>
                <w:rFonts w:ascii="Arial CYR" w:hAnsi="Arial CYR" w:cs="Arial CYR"/>
                <w:sz w:val="20"/>
                <w:szCs w:val="20"/>
                <w:lang w:eastAsia="ru-RU"/>
              </w:rPr>
            </w:pPr>
            <w:r w:rsidRPr="00C01A23">
              <w:rPr>
                <w:rFonts w:ascii="Arial CYR" w:hAnsi="Arial CYR" w:cs="Arial CYR"/>
                <w:sz w:val="20"/>
                <w:szCs w:val="20"/>
                <w:lang w:eastAsia="ru-RU"/>
              </w:rPr>
              <w:t>921 2 02 35118 10 0000 150</w:t>
            </w:r>
          </w:p>
        </w:tc>
        <w:tc>
          <w:tcPr>
            <w:tcW w:w="2977" w:type="dxa"/>
            <w:gridSpan w:val="4"/>
            <w:tcBorders>
              <w:top w:val="single" w:sz="4" w:space="0" w:color="auto"/>
              <w:left w:val="nil"/>
              <w:bottom w:val="single" w:sz="4" w:space="0" w:color="auto"/>
              <w:right w:val="nil"/>
            </w:tcBorders>
            <w:shd w:val="clear" w:color="auto" w:fill="auto"/>
            <w:vAlign w:val="bottom"/>
            <w:hideMark/>
          </w:tcPr>
          <w:p w:rsidR="00C01A23" w:rsidRPr="00C01A23" w:rsidRDefault="00C01A23" w:rsidP="00C01A23">
            <w:pPr>
              <w:suppressAutoHyphens w:val="0"/>
              <w:rPr>
                <w:rFonts w:ascii="Arial CYR" w:hAnsi="Arial CYR" w:cs="Arial CYR"/>
                <w:sz w:val="20"/>
                <w:szCs w:val="20"/>
                <w:lang w:eastAsia="ru-RU"/>
              </w:rPr>
            </w:pPr>
            <w:r w:rsidRPr="00C01A23">
              <w:rPr>
                <w:rFonts w:ascii="Arial CYR" w:hAnsi="Arial CYR" w:cs="Arial CYR"/>
                <w:sz w:val="20"/>
                <w:szCs w:val="20"/>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4348" w:type="dxa"/>
            <w:gridSpan w:val="5"/>
            <w:tcBorders>
              <w:top w:val="single" w:sz="4" w:space="0" w:color="auto"/>
              <w:left w:val="nil"/>
              <w:bottom w:val="single" w:sz="4" w:space="0" w:color="auto"/>
              <w:right w:val="single" w:sz="8" w:space="0" w:color="000000"/>
            </w:tcBorders>
            <w:shd w:val="clear" w:color="auto" w:fill="auto"/>
            <w:noWrap/>
            <w:vAlign w:val="bottom"/>
            <w:hideMark/>
          </w:tcPr>
          <w:p w:rsidR="00C01A23" w:rsidRPr="00C01A23" w:rsidRDefault="00C01A23" w:rsidP="00C01A23">
            <w:pPr>
              <w:suppressAutoHyphens w:val="0"/>
              <w:jc w:val="center"/>
              <w:rPr>
                <w:rFonts w:ascii="Arial CYR" w:hAnsi="Arial CYR" w:cs="Arial CYR"/>
                <w:i/>
                <w:iCs/>
                <w:sz w:val="20"/>
                <w:szCs w:val="20"/>
                <w:lang w:eastAsia="ru-RU"/>
              </w:rPr>
            </w:pPr>
            <w:r w:rsidRPr="00C01A23">
              <w:rPr>
                <w:rFonts w:ascii="Arial CYR" w:hAnsi="Arial CYR" w:cs="Arial CYR"/>
                <w:i/>
                <w:iCs/>
                <w:sz w:val="20"/>
                <w:szCs w:val="20"/>
                <w:lang w:eastAsia="ru-RU"/>
              </w:rPr>
              <w:t>461,06</w:t>
            </w:r>
          </w:p>
        </w:tc>
        <w:tc>
          <w:tcPr>
            <w:tcW w:w="222" w:type="dxa"/>
            <w:vAlign w:val="center"/>
            <w:hideMark/>
          </w:tcPr>
          <w:p w:rsidR="00C01A23" w:rsidRPr="00C01A23" w:rsidRDefault="00C01A23" w:rsidP="00C01A23">
            <w:pPr>
              <w:suppressAutoHyphens w:val="0"/>
              <w:rPr>
                <w:sz w:val="20"/>
                <w:szCs w:val="20"/>
                <w:lang w:eastAsia="ru-RU"/>
              </w:rPr>
            </w:pPr>
          </w:p>
        </w:tc>
      </w:tr>
      <w:tr w:rsidR="00C01A23" w:rsidRPr="00C01A23" w:rsidTr="00C01A23">
        <w:trPr>
          <w:gridAfter w:val="1"/>
          <w:wAfter w:w="997" w:type="dxa"/>
          <w:trHeight w:val="315"/>
        </w:trPr>
        <w:tc>
          <w:tcPr>
            <w:tcW w:w="2425" w:type="dxa"/>
            <w:gridSpan w:val="3"/>
            <w:tcBorders>
              <w:top w:val="single" w:sz="4" w:space="0" w:color="auto"/>
              <w:left w:val="single" w:sz="8" w:space="0" w:color="auto"/>
              <w:bottom w:val="single" w:sz="4" w:space="0" w:color="auto"/>
              <w:right w:val="nil"/>
            </w:tcBorders>
            <w:shd w:val="clear" w:color="auto" w:fill="auto"/>
            <w:noWrap/>
            <w:vAlign w:val="bottom"/>
            <w:hideMark/>
          </w:tcPr>
          <w:p w:rsidR="00C01A23" w:rsidRPr="00C01A23" w:rsidRDefault="00C01A23" w:rsidP="00C01A23">
            <w:pPr>
              <w:suppressAutoHyphens w:val="0"/>
              <w:rPr>
                <w:rFonts w:ascii="Arial CYR" w:hAnsi="Arial CYR" w:cs="Arial CYR"/>
                <w:b/>
                <w:bCs/>
                <w:sz w:val="20"/>
                <w:szCs w:val="20"/>
                <w:lang w:eastAsia="ru-RU"/>
              </w:rPr>
            </w:pPr>
            <w:r w:rsidRPr="00C01A23">
              <w:rPr>
                <w:rFonts w:ascii="Arial CYR" w:hAnsi="Arial CYR" w:cs="Arial CYR"/>
                <w:b/>
                <w:bCs/>
                <w:sz w:val="20"/>
                <w:szCs w:val="20"/>
                <w:lang w:eastAsia="ru-RU"/>
              </w:rPr>
              <w:t>000 2 07 00000 00 0000 000</w:t>
            </w:r>
          </w:p>
        </w:tc>
        <w:tc>
          <w:tcPr>
            <w:tcW w:w="2977" w:type="dxa"/>
            <w:gridSpan w:val="4"/>
            <w:tcBorders>
              <w:top w:val="single" w:sz="4" w:space="0" w:color="auto"/>
              <w:left w:val="nil"/>
              <w:bottom w:val="single" w:sz="4" w:space="0" w:color="auto"/>
              <w:right w:val="nil"/>
            </w:tcBorders>
            <w:shd w:val="clear" w:color="auto" w:fill="auto"/>
            <w:vAlign w:val="bottom"/>
            <w:hideMark/>
          </w:tcPr>
          <w:p w:rsidR="00C01A23" w:rsidRPr="00C01A23" w:rsidRDefault="00C01A23" w:rsidP="00C01A23">
            <w:pPr>
              <w:suppressAutoHyphens w:val="0"/>
              <w:rPr>
                <w:rFonts w:ascii="Arial CYR" w:hAnsi="Arial CYR" w:cs="Arial CYR"/>
                <w:b/>
                <w:bCs/>
                <w:sz w:val="20"/>
                <w:szCs w:val="20"/>
                <w:lang w:eastAsia="ru-RU"/>
              </w:rPr>
            </w:pPr>
            <w:r w:rsidRPr="00C01A23">
              <w:rPr>
                <w:rFonts w:ascii="Arial CYR" w:hAnsi="Arial CYR" w:cs="Arial CYR"/>
                <w:b/>
                <w:bCs/>
                <w:sz w:val="20"/>
                <w:szCs w:val="20"/>
                <w:lang w:eastAsia="ru-RU"/>
              </w:rPr>
              <w:t>ПРОЧИЕ БЕЗВОЗМЕЗДНЫЕ ПОСТУПЛЕНИЯ</w:t>
            </w:r>
          </w:p>
        </w:tc>
        <w:tc>
          <w:tcPr>
            <w:tcW w:w="4348" w:type="dxa"/>
            <w:gridSpan w:val="5"/>
            <w:tcBorders>
              <w:top w:val="single" w:sz="4" w:space="0" w:color="auto"/>
              <w:left w:val="nil"/>
              <w:bottom w:val="single" w:sz="4" w:space="0" w:color="auto"/>
              <w:right w:val="single" w:sz="8" w:space="0" w:color="000000"/>
            </w:tcBorders>
            <w:shd w:val="clear" w:color="auto" w:fill="auto"/>
            <w:noWrap/>
            <w:vAlign w:val="bottom"/>
            <w:hideMark/>
          </w:tcPr>
          <w:p w:rsidR="00C01A23" w:rsidRPr="00C01A23" w:rsidRDefault="00C01A23" w:rsidP="00C01A23">
            <w:pPr>
              <w:suppressAutoHyphens w:val="0"/>
              <w:jc w:val="center"/>
              <w:rPr>
                <w:rFonts w:ascii="Arial CYR" w:hAnsi="Arial CYR" w:cs="Arial CYR"/>
                <w:b/>
                <w:bCs/>
                <w:sz w:val="20"/>
                <w:szCs w:val="20"/>
                <w:lang w:eastAsia="ru-RU"/>
              </w:rPr>
            </w:pPr>
            <w:r w:rsidRPr="00C01A23">
              <w:rPr>
                <w:rFonts w:ascii="Arial CYR" w:hAnsi="Arial CYR" w:cs="Arial CYR"/>
                <w:b/>
                <w:bCs/>
                <w:sz w:val="20"/>
                <w:szCs w:val="20"/>
                <w:lang w:eastAsia="ru-RU"/>
              </w:rPr>
              <w:t>444,99</w:t>
            </w:r>
          </w:p>
        </w:tc>
        <w:tc>
          <w:tcPr>
            <w:tcW w:w="222" w:type="dxa"/>
            <w:vAlign w:val="center"/>
            <w:hideMark/>
          </w:tcPr>
          <w:p w:rsidR="00C01A23" w:rsidRPr="00C01A23" w:rsidRDefault="00C01A23" w:rsidP="00C01A23">
            <w:pPr>
              <w:suppressAutoHyphens w:val="0"/>
              <w:rPr>
                <w:sz w:val="20"/>
                <w:szCs w:val="20"/>
                <w:lang w:eastAsia="ru-RU"/>
              </w:rPr>
            </w:pPr>
          </w:p>
        </w:tc>
      </w:tr>
      <w:tr w:rsidR="00C01A23" w:rsidRPr="00C01A23" w:rsidTr="00C01A23">
        <w:trPr>
          <w:gridAfter w:val="1"/>
          <w:wAfter w:w="997" w:type="dxa"/>
          <w:trHeight w:val="690"/>
        </w:trPr>
        <w:tc>
          <w:tcPr>
            <w:tcW w:w="2425" w:type="dxa"/>
            <w:gridSpan w:val="3"/>
            <w:tcBorders>
              <w:top w:val="single" w:sz="4" w:space="0" w:color="auto"/>
              <w:left w:val="single" w:sz="8" w:space="0" w:color="auto"/>
              <w:bottom w:val="single" w:sz="4" w:space="0" w:color="auto"/>
              <w:right w:val="nil"/>
            </w:tcBorders>
            <w:shd w:val="clear" w:color="auto" w:fill="auto"/>
            <w:noWrap/>
            <w:vAlign w:val="bottom"/>
            <w:hideMark/>
          </w:tcPr>
          <w:p w:rsidR="00C01A23" w:rsidRPr="00C01A23" w:rsidRDefault="00C01A23" w:rsidP="00C01A23">
            <w:pPr>
              <w:suppressAutoHyphens w:val="0"/>
              <w:rPr>
                <w:rFonts w:ascii="Arial CYR" w:hAnsi="Arial CYR" w:cs="Arial CYR"/>
                <w:b/>
                <w:bCs/>
                <w:sz w:val="20"/>
                <w:szCs w:val="20"/>
                <w:lang w:eastAsia="ru-RU"/>
              </w:rPr>
            </w:pPr>
            <w:r w:rsidRPr="00C01A23">
              <w:rPr>
                <w:rFonts w:ascii="Arial CYR" w:hAnsi="Arial CYR" w:cs="Arial CYR"/>
                <w:b/>
                <w:bCs/>
                <w:sz w:val="20"/>
                <w:szCs w:val="20"/>
                <w:lang w:eastAsia="ru-RU"/>
              </w:rPr>
              <w:t>921 2 07 05000 10 0000 150</w:t>
            </w:r>
          </w:p>
        </w:tc>
        <w:tc>
          <w:tcPr>
            <w:tcW w:w="2977" w:type="dxa"/>
            <w:gridSpan w:val="4"/>
            <w:tcBorders>
              <w:top w:val="single" w:sz="4" w:space="0" w:color="auto"/>
              <w:left w:val="nil"/>
              <w:bottom w:val="single" w:sz="4" w:space="0" w:color="auto"/>
              <w:right w:val="nil"/>
            </w:tcBorders>
            <w:shd w:val="clear" w:color="auto" w:fill="auto"/>
            <w:vAlign w:val="bottom"/>
            <w:hideMark/>
          </w:tcPr>
          <w:p w:rsidR="00C01A23" w:rsidRPr="00C01A23" w:rsidRDefault="00C01A23" w:rsidP="00C01A23">
            <w:pPr>
              <w:suppressAutoHyphens w:val="0"/>
              <w:rPr>
                <w:rFonts w:ascii="Arial CYR" w:hAnsi="Arial CYR" w:cs="Arial CYR"/>
                <w:b/>
                <w:bCs/>
                <w:sz w:val="20"/>
                <w:szCs w:val="20"/>
                <w:lang w:eastAsia="ru-RU"/>
              </w:rPr>
            </w:pPr>
            <w:r w:rsidRPr="00C01A23">
              <w:rPr>
                <w:rFonts w:ascii="Arial CYR" w:hAnsi="Arial CYR" w:cs="Arial CYR"/>
                <w:b/>
                <w:bCs/>
                <w:sz w:val="20"/>
                <w:szCs w:val="20"/>
                <w:lang w:eastAsia="ru-RU"/>
              </w:rPr>
              <w:t>Прочие безвозмездные поступления в бюджеты сельских поселений</w:t>
            </w:r>
          </w:p>
        </w:tc>
        <w:tc>
          <w:tcPr>
            <w:tcW w:w="4348" w:type="dxa"/>
            <w:gridSpan w:val="5"/>
            <w:tcBorders>
              <w:top w:val="single" w:sz="4" w:space="0" w:color="auto"/>
              <w:left w:val="nil"/>
              <w:bottom w:val="single" w:sz="4" w:space="0" w:color="auto"/>
              <w:right w:val="single" w:sz="8" w:space="0" w:color="000000"/>
            </w:tcBorders>
            <w:shd w:val="clear" w:color="auto" w:fill="auto"/>
            <w:noWrap/>
            <w:vAlign w:val="bottom"/>
            <w:hideMark/>
          </w:tcPr>
          <w:p w:rsidR="00C01A23" w:rsidRPr="00C01A23" w:rsidRDefault="00C01A23" w:rsidP="00C01A23">
            <w:pPr>
              <w:suppressAutoHyphens w:val="0"/>
              <w:jc w:val="center"/>
              <w:rPr>
                <w:rFonts w:ascii="Arial CYR" w:hAnsi="Arial CYR" w:cs="Arial CYR"/>
                <w:i/>
                <w:iCs/>
                <w:sz w:val="20"/>
                <w:szCs w:val="20"/>
                <w:lang w:eastAsia="ru-RU"/>
              </w:rPr>
            </w:pPr>
            <w:r w:rsidRPr="00C01A23">
              <w:rPr>
                <w:rFonts w:ascii="Arial CYR" w:hAnsi="Arial CYR" w:cs="Arial CYR"/>
                <w:i/>
                <w:iCs/>
                <w:sz w:val="20"/>
                <w:szCs w:val="20"/>
                <w:lang w:eastAsia="ru-RU"/>
              </w:rPr>
              <w:t>444,99</w:t>
            </w:r>
          </w:p>
        </w:tc>
        <w:tc>
          <w:tcPr>
            <w:tcW w:w="222" w:type="dxa"/>
            <w:vAlign w:val="center"/>
            <w:hideMark/>
          </w:tcPr>
          <w:p w:rsidR="00C01A23" w:rsidRPr="00C01A23" w:rsidRDefault="00C01A23" w:rsidP="00C01A23">
            <w:pPr>
              <w:suppressAutoHyphens w:val="0"/>
              <w:rPr>
                <w:sz w:val="20"/>
                <w:szCs w:val="20"/>
                <w:lang w:eastAsia="ru-RU"/>
              </w:rPr>
            </w:pPr>
          </w:p>
        </w:tc>
      </w:tr>
      <w:tr w:rsidR="00C01A23" w:rsidRPr="00C01A23" w:rsidTr="00C01A23">
        <w:trPr>
          <w:gridAfter w:val="1"/>
          <w:wAfter w:w="997" w:type="dxa"/>
          <w:trHeight w:val="465"/>
        </w:trPr>
        <w:tc>
          <w:tcPr>
            <w:tcW w:w="2425" w:type="dxa"/>
            <w:gridSpan w:val="3"/>
            <w:tcBorders>
              <w:top w:val="single" w:sz="4" w:space="0" w:color="auto"/>
              <w:left w:val="single" w:sz="8" w:space="0" w:color="auto"/>
              <w:bottom w:val="single" w:sz="4" w:space="0" w:color="auto"/>
              <w:right w:val="nil"/>
            </w:tcBorders>
            <w:shd w:val="clear" w:color="auto" w:fill="auto"/>
            <w:noWrap/>
            <w:vAlign w:val="bottom"/>
            <w:hideMark/>
          </w:tcPr>
          <w:p w:rsidR="00C01A23" w:rsidRPr="00C01A23" w:rsidRDefault="00C01A23" w:rsidP="00C01A23">
            <w:pPr>
              <w:suppressAutoHyphens w:val="0"/>
              <w:rPr>
                <w:rFonts w:ascii="Arial CYR" w:hAnsi="Arial CYR" w:cs="Arial CYR"/>
                <w:sz w:val="20"/>
                <w:szCs w:val="20"/>
                <w:lang w:eastAsia="ru-RU"/>
              </w:rPr>
            </w:pPr>
            <w:r w:rsidRPr="00C01A23">
              <w:rPr>
                <w:rFonts w:ascii="Arial CYR" w:hAnsi="Arial CYR" w:cs="Arial CYR"/>
                <w:sz w:val="20"/>
                <w:szCs w:val="20"/>
                <w:lang w:eastAsia="ru-RU"/>
              </w:rPr>
              <w:t>921 2 07 05030 10 0000 150</w:t>
            </w:r>
          </w:p>
        </w:tc>
        <w:tc>
          <w:tcPr>
            <w:tcW w:w="2977" w:type="dxa"/>
            <w:gridSpan w:val="4"/>
            <w:tcBorders>
              <w:top w:val="single" w:sz="4" w:space="0" w:color="auto"/>
              <w:left w:val="nil"/>
              <w:bottom w:val="single" w:sz="4" w:space="0" w:color="auto"/>
              <w:right w:val="nil"/>
            </w:tcBorders>
            <w:shd w:val="clear" w:color="auto" w:fill="auto"/>
            <w:vAlign w:val="bottom"/>
            <w:hideMark/>
          </w:tcPr>
          <w:p w:rsidR="00C01A23" w:rsidRPr="00C01A23" w:rsidRDefault="00C01A23" w:rsidP="00C01A23">
            <w:pPr>
              <w:suppressAutoHyphens w:val="0"/>
              <w:rPr>
                <w:rFonts w:ascii="Arial CYR" w:hAnsi="Arial CYR" w:cs="Arial CYR"/>
                <w:sz w:val="20"/>
                <w:szCs w:val="20"/>
                <w:lang w:eastAsia="ru-RU"/>
              </w:rPr>
            </w:pPr>
            <w:r w:rsidRPr="00C01A23">
              <w:rPr>
                <w:rFonts w:ascii="Arial CYR" w:hAnsi="Arial CYR" w:cs="Arial CYR"/>
                <w:sz w:val="20"/>
                <w:szCs w:val="20"/>
                <w:lang w:eastAsia="ru-RU"/>
              </w:rPr>
              <w:t>Прочие безвозмездные поступления в бюджеты сельских поселений</w:t>
            </w:r>
          </w:p>
        </w:tc>
        <w:tc>
          <w:tcPr>
            <w:tcW w:w="4348" w:type="dxa"/>
            <w:gridSpan w:val="5"/>
            <w:tcBorders>
              <w:top w:val="single" w:sz="4" w:space="0" w:color="auto"/>
              <w:left w:val="nil"/>
              <w:bottom w:val="single" w:sz="4" w:space="0" w:color="auto"/>
              <w:right w:val="single" w:sz="8" w:space="0" w:color="000000"/>
            </w:tcBorders>
            <w:shd w:val="clear" w:color="auto" w:fill="auto"/>
            <w:noWrap/>
            <w:vAlign w:val="bottom"/>
            <w:hideMark/>
          </w:tcPr>
          <w:p w:rsidR="00C01A23" w:rsidRPr="00C01A23" w:rsidRDefault="00C01A23" w:rsidP="00C01A23">
            <w:pPr>
              <w:suppressAutoHyphens w:val="0"/>
              <w:jc w:val="center"/>
              <w:rPr>
                <w:rFonts w:ascii="Arial CYR" w:hAnsi="Arial CYR" w:cs="Arial CYR"/>
                <w:i/>
                <w:iCs/>
                <w:sz w:val="20"/>
                <w:szCs w:val="20"/>
                <w:lang w:eastAsia="ru-RU"/>
              </w:rPr>
            </w:pPr>
            <w:r w:rsidRPr="00C01A23">
              <w:rPr>
                <w:rFonts w:ascii="Arial CYR" w:hAnsi="Arial CYR" w:cs="Arial CYR"/>
                <w:i/>
                <w:iCs/>
                <w:sz w:val="20"/>
                <w:szCs w:val="20"/>
                <w:lang w:eastAsia="ru-RU"/>
              </w:rPr>
              <w:t>444,99</w:t>
            </w:r>
          </w:p>
        </w:tc>
        <w:tc>
          <w:tcPr>
            <w:tcW w:w="222" w:type="dxa"/>
            <w:vAlign w:val="center"/>
            <w:hideMark/>
          </w:tcPr>
          <w:p w:rsidR="00C01A23" w:rsidRPr="00C01A23" w:rsidRDefault="00C01A23" w:rsidP="00C01A23">
            <w:pPr>
              <w:suppressAutoHyphens w:val="0"/>
              <w:rPr>
                <w:sz w:val="20"/>
                <w:szCs w:val="20"/>
                <w:lang w:eastAsia="ru-RU"/>
              </w:rPr>
            </w:pPr>
          </w:p>
        </w:tc>
      </w:tr>
      <w:tr w:rsidR="00C01A23" w:rsidRPr="00C01A23" w:rsidTr="00C01A23">
        <w:trPr>
          <w:gridAfter w:val="1"/>
          <w:wAfter w:w="997" w:type="dxa"/>
          <w:trHeight w:val="285"/>
        </w:trPr>
        <w:tc>
          <w:tcPr>
            <w:tcW w:w="2425" w:type="dxa"/>
            <w:gridSpan w:val="3"/>
            <w:tcBorders>
              <w:top w:val="single" w:sz="4" w:space="0" w:color="auto"/>
              <w:left w:val="single" w:sz="8" w:space="0" w:color="auto"/>
              <w:bottom w:val="single" w:sz="8" w:space="0" w:color="auto"/>
              <w:right w:val="nil"/>
            </w:tcBorders>
            <w:shd w:val="clear" w:color="auto" w:fill="auto"/>
            <w:noWrap/>
            <w:vAlign w:val="bottom"/>
            <w:hideMark/>
          </w:tcPr>
          <w:p w:rsidR="00C01A23" w:rsidRPr="00C01A23" w:rsidRDefault="00C01A23" w:rsidP="00C01A23">
            <w:pPr>
              <w:suppressAutoHyphens w:val="0"/>
              <w:rPr>
                <w:rFonts w:ascii="Arial CYR" w:hAnsi="Arial CYR" w:cs="Arial CYR"/>
                <w:sz w:val="20"/>
                <w:szCs w:val="20"/>
                <w:lang w:eastAsia="ru-RU"/>
              </w:rPr>
            </w:pPr>
            <w:r w:rsidRPr="00C01A23">
              <w:rPr>
                <w:rFonts w:ascii="Arial CYR" w:hAnsi="Arial CYR" w:cs="Arial CYR"/>
                <w:sz w:val="20"/>
                <w:szCs w:val="20"/>
                <w:lang w:eastAsia="ru-RU"/>
              </w:rPr>
              <w:t> </w:t>
            </w:r>
          </w:p>
        </w:tc>
        <w:tc>
          <w:tcPr>
            <w:tcW w:w="2977" w:type="dxa"/>
            <w:gridSpan w:val="4"/>
            <w:tcBorders>
              <w:top w:val="single" w:sz="4" w:space="0" w:color="auto"/>
              <w:left w:val="nil"/>
              <w:bottom w:val="single" w:sz="8" w:space="0" w:color="auto"/>
              <w:right w:val="nil"/>
            </w:tcBorders>
            <w:shd w:val="clear" w:color="auto" w:fill="auto"/>
            <w:vAlign w:val="bottom"/>
            <w:hideMark/>
          </w:tcPr>
          <w:p w:rsidR="00C01A23" w:rsidRPr="00C01A23" w:rsidRDefault="00C01A23" w:rsidP="00C01A23">
            <w:pPr>
              <w:suppressAutoHyphens w:val="0"/>
              <w:rPr>
                <w:rFonts w:ascii="Arial CYR" w:hAnsi="Arial CYR" w:cs="Arial CYR"/>
                <w:b/>
                <w:bCs/>
                <w:sz w:val="20"/>
                <w:szCs w:val="20"/>
                <w:lang w:eastAsia="ru-RU"/>
              </w:rPr>
            </w:pPr>
            <w:r w:rsidRPr="00C01A23">
              <w:rPr>
                <w:rFonts w:ascii="Arial CYR" w:hAnsi="Arial CYR" w:cs="Arial CYR"/>
                <w:b/>
                <w:bCs/>
                <w:sz w:val="20"/>
                <w:szCs w:val="20"/>
                <w:lang w:eastAsia="ru-RU"/>
              </w:rPr>
              <w:t>Всего доходов</w:t>
            </w:r>
          </w:p>
        </w:tc>
        <w:tc>
          <w:tcPr>
            <w:tcW w:w="4348" w:type="dxa"/>
            <w:gridSpan w:val="5"/>
            <w:tcBorders>
              <w:top w:val="single" w:sz="4" w:space="0" w:color="auto"/>
              <w:left w:val="nil"/>
              <w:bottom w:val="single" w:sz="8" w:space="0" w:color="auto"/>
              <w:right w:val="single" w:sz="8" w:space="0" w:color="000000"/>
            </w:tcBorders>
            <w:shd w:val="clear" w:color="000000" w:fill="92D050"/>
            <w:noWrap/>
            <w:vAlign w:val="center"/>
            <w:hideMark/>
          </w:tcPr>
          <w:p w:rsidR="00C01A23" w:rsidRPr="00C01A23" w:rsidRDefault="00C01A23" w:rsidP="00C01A23">
            <w:pPr>
              <w:suppressAutoHyphens w:val="0"/>
              <w:jc w:val="center"/>
              <w:rPr>
                <w:rFonts w:ascii="Arial CYR" w:hAnsi="Arial CYR" w:cs="Arial CYR"/>
                <w:b/>
                <w:bCs/>
                <w:i/>
                <w:iCs/>
                <w:sz w:val="20"/>
                <w:szCs w:val="20"/>
                <w:lang w:eastAsia="ru-RU"/>
              </w:rPr>
            </w:pPr>
            <w:r w:rsidRPr="00C01A23">
              <w:rPr>
                <w:rFonts w:ascii="Arial CYR" w:hAnsi="Arial CYR" w:cs="Arial CYR"/>
                <w:b/>
                <w:bCs/>
                <w:i/>
                <w:iCs/>
                <w:sz w:val="20"/>
                <w:szCs w:val="20"/>
                <w:lang w:eastAsia="ru-RU"/>
              </w:rPr>
              <w:t>19 842,69</w:t>
            </w:r>
          </w:p>
        </w:tc>
        <w:tc>
          <w:tcPr>
            <w:tcW w:w="222" w:type="dxa"/>
            <w:vAlign w:val="center"/>
            <w:hideMark/>
          </w:tcPr>
          <w:p w:rsidR="00C01A23" w:rsidRPr="00C01A23" w:rsidRDefault="00C01A23" w:rsidP="00C01A23">
            <w:pPr>
              <w:suppressAutoHyphens w:val="0"/>
              <w:rPr>
                <w:sz w:val="20"/>
                <w:szCs w:val="20"/>
                <w:lang w:eastAsia="ru-RU"/>
              </w:rPr>
            </w:pPr>
          </w:p>
        </w:tc>
      </w:tr>
    </w:tbl>
    <w:p w:rsidR="00C01A23" w:rsidRDefault="00C01A23" w:rsidP="00C01A23">
      <w:pPr>
        <w:tabs>
          <w:tab w:val="left" w:pos="7920"/>
        </w:tabs>
        <w:suppressAutoHyphens w:val="0"/>
        <w:ind w:right="-16"/>
        <w:rPr>
          <w:color w:val="000000"/>
          <w:sz w:val="22"/>
          <w:szCs w:val="22"/>
          <w:lang w:eastAsia="ru-RU"/>
        </w:rPr>
      </w:pPr>
    </w:p>
    <w:tbl>
      <w:tblPr>
        <w:tblW w:w="10774" w:type="dxa"/>
        <w:tblInd w:w="93" w:type="dxa"/>
        <w:tblLook w:val="04A0" w:firstRow="1" w:lastRow="0" w:firstColumn="1" w:lastColumn="0" w:noHBand="0" w:noVBand="1"/>
      </w:tblPr>
      <w:tblGrid>
        <w:gridCol w:w="960"/>
        <w:gridCol w:w="960"/>
        <w:gridCol w:w="647"/>
        <w:gridCol w:w="960"/>
        <w:gridCol w:w="960"/>
        <w:gridCol w:w="1300"/>
        <w:gridCol w:w="607"/>
        <w:gridCol w:w="825"/>
        <w:gridCol w:w="779"/>
        <w:gridCol w:w="1811"/>
        <w:gridCol w:w="965"/>
      </w:tblGrid>
      <w:tr w:rsidR="00C01A23" w:rsidRPr="00C01A23" w:rsidTr="00745623">
        <w:trPr>
          <w:gridAfter w:val="1"/>
          <w:wAfter w:w="965" w:type="dxa"/>
          <w:trHeight w:val="1110"/>
        </w:trPr>
        <w:tc>
          <w:tcPr>
            <w:tcW w:w="960" w:type="dxa"/>
            <w:tcBorders>
              <w:top w:val="nil"/>
              <w:left w:val="nil"/>
              <w:bottom w:val="nil"/>
              <w:right w:val="nil"/>
            </w:tcBorders>
            <w:shd w:val="clear" w:color="auto" w:fill="auto"/>
            <w:noWrap/>
            <w:vAlign w:val="bottom"/>
            <w:hideMark/>
          </w:tcPr>
          <w:p w:rsidR="00C01A23" w:rsidRPr="00C01A23" w:rsidRDefault="00C01A23" w:rsidP="00C01A23">
            <w:pPr>
              <w:suppressAutoHyphens w:val="0"/>
              <w:jc w:val="center"/>
              <w:rPr>
                <w:rFonts w:ascii="Arial CYR"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C01A23" w:rsidRPr="00C01A23" w:rsidRDefault="00C01A23" w:rsidP="00C01A23">
            <w:pPr>
              <w:suppressAutoHyphens w:val="0"/>
              <w:jc w:val="center"/>
              <w:rPr>
                <w:rFonts w:ascii="Arial CYR" w:hAnsi="Arial CYR" w:cs="Arial CYR"/>
                <w:sz w:val="20"/>
                <w:szCs w:val="20"/>
                <w:lang w:eastAsia="ru-RU"/>
              </w:rPr>
            </w:pPr>
          </w:p>
        </w:tc>
        <w:tc>
          <w:tcPr>
            <w:tcW w:w="647" w:type="dxa"/>
            <w:tcBorders>
              <w:top w:val="nil"/>
              <w:left w:val="nil"/>
              <w:bottom w:val="nil"/>
              <w:right w:val="nil"/>
            </w:tcBorders>
            <w:shd w:val="clear" w:color="auto" w:fill="auto"/>
            <w:noWrap/>
            <w:vAlign w:val="bottom"/>
            <w:hideMark/>
          </w:tcPr>
          <w:p w:rsidR="00C01A23" w:rsidRPr="00C01A23" w:rsidRDefault="00C01A23" w:rsidP="00C01A23">
            <w:pPr>
              <w:suppressAutoHyphens w:val="0"/>
              <w:jc w:val="center"/>
              <w:rPr>
                <w:rFonts w:ascii="Arial CYR"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C01A23" w:rsidRPr="00C01A23" w:rsidRDefault="00C01A23" w:rsidP="00C01A23">
            <w:pPr>
              <w:suppressAutoHyphens w:val="0"/>
              <w:jc w:val="center"/>
              <w:rPr>
                <w:rFonts w:ascii="Arial CYR"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C01A23" w:rsidRPr="00C01A23" w:rsidRDefault="00C01A23" w:rsidP="00C01A23">
            <w:pPr>
              <w:suppressAutoHyphens w:val="0"/>
              <w:jc w:val="center"/>
              <w:rPr>
                <w:rFonts w:ascii="Arial CYR" w:hAnsi="Arial CYR" w:cs="Arial CYR"/>
                <w:sz w:val="20"/>
                <w:szCs w:val="20"/>
                <w:lang w:eastAsia="ru-RU"/>
              </w:rPr>
            </w:pPr>
          </w:p>
        </w:tc>
        <w:tc>
          <w:tcPr>
            <w:tcW w:w="1300" w:type="dxa"/>
            <w:tcBorders>
              <w:top w:val="nil"/>
              <w:left w:val="nil"/>
              <w:bottom w:val="nil"/>
              <w:right w:val="nil"/>
            </w:tcBorders>
            <w:shd w:val="clear" w:color="auto" w:fill="auto"/>
            <w:noWrap/>
            <w:vAlign w:val="bottom"/>
            <w:hideMark/>
          </w:tcPr>
          <w:p w:rsidR="00C01A23" w:rsidRPr="00C01A23" w:rsidRDefault="00C01A23" w:rsidP="00C01A23">
            <w:pPr>
              <w:suppressAutoHyphens w:val="0"/>
              <w:jc w:val="center"/>
              <w:rPr>
                <w:rFonts w:ascii="Arial CYR" w:hAnsi="Arial CYR" w:cs="Arial CYR"/>
                <w:sz w:val="20"/>
                <w:szCs w:val="20"/>
                <w:lang w:eastAsia="ru-RU"/>
              </w:rPr>
            </w:pPr>
          </w:p>
        </w:tc>
        <w:tc>
          <w:tcPr>
            <w:tcW w:w="607" w:type="dxa"/>
            <w:tcBorders>
              <w:top w:val="nil"/>
              <w:left w:val="nil"/>
              <w:bottom w:val="nil"/>
              <w:right w:val="nil"/>
            </w:tcBorders>
            <w:shd w:val="clear" w:color="auto" w:fill="auto"/>
            <w:noWrap/>
            <w:vAlign w:val="bottom"/>
            <w:hideMark/>
          </w:tcPr>
          <w:p w:rsidR="00C01A23" w:rsidRPr="00C01A23" w:rsidRDefault="00C01A23" w:rsidP="00C01A23">
            <w:pPr>
              <w:suppressAutoHyphens w:val="0"/>
              <w:jc w:val="center"/>
              <w:rPr>
                <w:rFonts w:ascii="Arial CYR" w:hAnsi="Arial CYR" w:cs="Arial CYR"/>
                <w:sz w:val="20"/>
                <w:szCs w:val="20"/>
                <w:lang w:eastAsia="ru-RU"/>
              </w:rPr>
            </w:pPr>
          </w:p>
        </w:tc>
        <w:tc>
          <w:tcPr>
            <w:tcW w:w="3415" w:type="dxa"/>
            <w:gridSpan w:val="3"/>
            <w:tcBorders>
              <w:top w:val="nil"/>
              <w:left w:val="nil"/>
              <w:bottom w:val="nil"/>
              <w:right w:val="nil"/>
            </w:tcBorders>
            <w:shd w:val="clear" w:color="auto" w:fill="auto"/>
            <w:vAlign w:val="bottom"/>
            <w:hideMark/>
          </w:tcPr>
          <w:p w:rsidR="00C01A23" w:rsidRPr="00C01A23" w:rsidRDefault="00C01A23" w:rsidP="00745623">
            <w:pPr>
              <w:suppressAutoHyphens w:val="0"/>
              <w:ind w:left="-642" w:firstLine="642"/>
              <w:rPr>
                <w:rFonts w:ascii="Arial CYR" w:hAnsi="Arial CYR" w:cs="Arial CYR"/>
                <w:sz w:val="20"/>
                <w:szCs w:val="20"/>
                <w:lang w:eastAsia="ru-RU"/>
              </w:rPr>
            </w:pPr>
            <w:r w:rsidRPr="00C01A23">
              <w:rPr>
                <w:rFonts w:ascii="Arial CYR" w:hAnsi="Arial CYR" w:cs="Arial CYR"/>
                <w:sz w:val="20"/>
                <w:szCs w:val="20"/>
                <w:lang w:eastAsia="ru-RU"/>
              </w:rPr>
              <w:t xml:space="preserve">Приложение N 4                                                                          к решению </w:t>
            </w:r>
            <w:proofErr w:type="spellStart"/>
            <w:r w:rsidRPr="00C01A23">
              <w:rPr>
                <w:rFonts w:ascii="Arial CYR" w:hAnsi="Arial CYR" w:cs="Arial CYR"/>
                <w:sz w:val="20"/>
                <w:szCs w:val="20"/>
                <w:lang w:eastAsia="ru-RU"/>
              </w:rPr>
              <w:t>Просницкой</w:t>
            </w:r>
            <w:proofErr w:type="spellEnd"/>
            <w:r w:rsidRPr="00C01A23">
              <w:rPr>
                <w:rFonts w:ascii="Arial CYR" w:hAnsi="Arial CYR" w:cs="Arial CYR"/>
                <w:sz w:val="20"/>
                <w:szCs w:val="20"/>
                <w:lang w:eastAsia="ru-RU"/>
              </w:rPr>
              <w:t xml:space="preserve"> сельской Думы                    от 20.12.2024 № 23/112</w:t>
            </w:r>
            <w:r w:rsidRPr="00C01A23">
              <w:rPr>
                <w:rFonts w:ascii="Arial CYR" w:hAnsi="Arial CYR" w:cs="Arial CYR"/>
                <w:sz w:val="20"/>
                <w:szCs w:val="20"/>
                <w:lang w:eastAsia="ru-RU"/>
              </w:rPr>
              <w:br/>
              <w:t>(в ред. решения от 18.03.2025 № 24/123)</w:t>
            </w:r>
          </w:p>
        </w:tc>
      </w:tr>
      <w:tr w:rsidR="00C01A23" w:rsidRPr="00C01A23" w:rsidTr="00745623">
        <w:trPr>
          <w:gridAfter w:val="1"/>
          <w:wAfter w:w="965" w:type="dxa"/>
          <w:trHeight w:val="1350"/>
        </w:trPr>
        <w:tc>
          <w:tcPr>
            <w:tcW w:w="9809" w:type="dxa"/>
            <w:gridSpan w:val="10"/>
            <w:tcBorders>
              <w:top w:val="nil"/>
              <w:left w:val="nil"/>
              <w:bottom w:val="nil"/>
              <w:right w:val="nil"/>
            </w:tcBorders>
            <w:shd w:val="clear" w:color="auto" w:fill="auto"/>
            <w:vAlign w:val="center"/>
            <w:hideMark/>
          </w:tcPr>
          <w:p w:rsidR="00C01A23" w:rsidRPr="00745623" w:rsidRDefault="00C01A23" w:rsidP="00C01A23">
            <w:pPr>
              <w:suppressAutoHyphens w:val="0"/>
              <w:jc w:val="center"/>
              <w:rPr>
                <w:b/>
                <w:bCs/>
                <w:sz w:val="20"/>
                <w:szCs w:val="20"/>
                <w:lang w:eastAsia="ru-RU"/>
              </w:rPr>
            </w:pPr>
            <w:r w:rsidRPr="00745623">
              <w:rPr>
                <w:b/>
                <w:bCs/>
                <w:sz w:val="20"/>
                <w:szCs w:val="20"/>
                <w:lang w:eastAsia="ru-RU"/>
              </w:rPr>
              <w:lastRenderedPageBreak/>
              <w:t xml:space="preserve">Прогнозируемые объемы поступления доходов бюджета </w:t>
            </w:r>
            <w:proofErr w:type="spellStart"/>
            <w:r w:rsidRPr="00745623">
              <w:rPr>
                <w:b/>
                <w:bCs/>
                <w:sz w:val="20"/>
                <w:szCs w:val="20"/>
                <w:lang w:eastAsia="ru-RU"/>
              </w:rPr>
              <w:t>Просницкого</w:t>
            </w:r>
            <w:proofErr w:type="spellEnd"/>
            <w:r w:rsidRPr="00745623">
              <w:rPr>
                <w:b/>
                <w:bCs/>
                <w:sz w:val="20"/>
                <w:szCs w:val="20"/>
                <w:lang w:eastAsia="ru-RU"/>
              </w:rPr>
              <w:t xml:space="preserve"> сельского поселения по налоговым и  неналоговым доходам по статьям, по безвозмездным поступлениям по подстатьям классификации доходов бюджетов на плановый период 2026 и 2027 годов</w:t>
            </w:r>
          </w:p>
        </w:tc>
      </w:tr>
      <w:tr w:rsidR="00C01A23" w:rsidRPr="00C01A23" w:rsidTr="00745623">
        <w:trPr>
          <w:gridAfter w:val="1"/>
          <w:wAfter w:w="965" w:type="dxa"/>
          <w:trHeight w:val="585"/>
        </w:trPr>
        <w:tc>
          <w:tcPr>
            <w:tcW w:w="2567" w:type="dxa"/>
            <w:gridSpan w:val="3"/>
            <w:tcBorders>
              <w:top w:val="single" w:sz="8" w:space="0" w:color="auto"/>
              <w:left w:val="single" w:sz="8" w:space="0" w:color="auto"/>
              <w:bottom w:val="single" w:sz="4" w:space="0" w:color="auto"/>
              <w:right w:val="single" w:sz="4" w:space="0" w:color="auto"/>
            </w:tcBorders>
            <w:shd w:val="clear" w:color="auto" w:fill="auto"/>
            <w:noWrap/>
            <w:vAlign w:val="bottom"/>
            <w:hideMark/>
          </w:tcPr>
          <w:p w:rsidR="00C01A23" w:rsidRPr="00745623" w:rsidRDefault="00C01A23" w:rsidP="00C01A23">
            <w:pPr>
              <w:suppressAutoHyphens w:val="0"/>
              <w:jc w:val="center"/>
              <w:rPr>
                <w:sz w:val="20"/>
                <w:szCs w:val="20"/>
                <w:lang w:eastAsia="ru-RU"/>
              </w:rPr>
            </w:pPr>
            <w:r w:rsidRPr="00745623">
              <w:rPr>
                <w:sz w:val="20"/>
                <w:szCs w:val="20"/>
                <w:lang w:eastAsia="ru-RU"/>
              </w:rPr>
              <w:t>Код бюджетной классификации</w:t>
            </w:r>
          </w:p>
        </w:tc>
        <w:tc>
          <w:tcPr>
            <w:tcW w:w="3827" w:type="dxa"/>
            <w:gridSpan w:val="4"/>
            <w:tcBorders>
              <w:top w:val="single" w:sz="8" w:space="0" w:color="auto"/>
              <w:left w:val="nil"/>
              <w:bottom w:val="single" w:sz="4" w:space="0" w:color="auto"/>
              <w:right w:val="single" w:sz="4" w:space="0" w:color="auto"/>
            </w:tcBorders>
            <w:shd w:val="clear" w:color="auto" w:fill="auto"/>
            <w:noWrap/>
            <w:vAlign w:val="bottom"/>
            <w:hideMark/>
          </w:tcPr>
          <w:p w:rsidR="00C01A23" w:rsidRPr="00745623" w:rsidRDefault="00C01A23" w:rsidP="00C01A23">
            <w:pPr>
              <w:suppressAutoHyphens w:val="0"/>
              <w:jc w:val="center"/>
              <w:rPr>
                <w:sz w:val="20"/>
                <w:szCs w:val="20"/>
                <w:lang w:eastAsia="ru-RU"/>
              </w:rPr>
            </w:pPr>
            <w:r w:rsidRPr="00745623">
              <w:rPr>
                <w:sz w:val="20"/>
                <w:szCs w:val="20"/>
                <w:lang w:eastAsia="ru-RU"/>
              </w:rPr>
              <w:t>Наименование</w:t>
            </w:r>
          </w:p>
        </w:tc>
        <w:tc>
          <w:tcPr>
            <w:tcW w:w="1604" w:type="dxa"/>
            <w:gridSpan w:val="2"/>
            <w:tcBorders>
              <w:top w:val="single" w:sz="8" w:space="0" w:color="auto"/>
              <w:left w:val="nil"/>
              <w:bottom w:val="single" w:sz="4" w:space="0" w:color="auto"/>
              <w:right w:val="nil"/>
            </w:tcBorders>
            <w:shd w:val="clear" w:color="auto" w:fill="auto"/>
            <w:vAlign w:val="bottom"/>
            <w:hideMark/>
          </w:tcPr>
          <w:p w:rsidR="00C01A23" w:rsidRPr="00745623" w:rsidRDefault="00C01A23" w:rsidP="00C01A23">
            <w:pPr>
              <w:suppressAutoHyphens w:val="0"/>
              <w:jc w:val="center"/>
              <w:rPr>
                <w:sz w:val="20"/>
                <w:szCs w:val="20"/>
                <w:lang w:eastAsia="ru-RU"/>
              </w:rPr>
            </w:pPr>
            <w:r w:rsidRPr="00745623">
              <w:rPr>
                <w:sz w:val="20"/>
                <w:szCs w:val="20"/>
                <w:lang w:eastAsia="ru-RU"/>
              </w:rPr>
              <w:t>2026 год                 Сумма (</w:t>
            </w:r>
            <w:proofErr w:type="spellStart"/>
            <w:r w:rsidRPr="00745623">
              <w:rPr>
                <w:sz w:val="20"/>
                <w:szCs w:val="20"/>
                <w:lang w:eastAsia="ru-RU"/>
              </w:rPr>
              <w:t>тыс</w:t>
            </w:r>
            <w:proofErr w:type="gramStart"/>
            <w:r w:rsidRPr="00745623">
              <w:rPr>
                <w:sz w:val="20"/>
                <w:szCs w:val="20"/>
                <w:lang w:eastAsia="ru-RU"/>
              </w:rPr>
              <w:t>.р</w:t>
            </w:r>
            <w:proofErr w:type="gramEnd"/>
            <w:r w:rsidRPr="00745623">
              <w:rPr>
                <w:sz w:val="20"/>
                <w:szCs w:val="20"/>
                <w:lang w:eastAsia="ru-RU"/>
              </w:rPr>
              <w:t>уб</w:t>
            </w:r>
            <w:proofErr w:type="spellEnd"/>
            <w:r w:rsidRPr="00745623">
              <w:rPr>
                <w:sz w:val="20"/>
                <w:szCs w:val="20"/>
                <w:lang w:eastAsia="ru-RU"/>
              </w:rPr>
              <w:t>.)</w:t>
            </w:r>
          </w:p>
        </w:tc>
        <w:tc>
          <w:tcPr>
            <w:tcW w:w="1811" w:type="dxa"/>
            <w:tcBorders>
              <w:top w:val="single" w:sz="8" w:space="0" w:color="auto"/>
              <w:left w:val="single" w:sz="4" w:space="0" w:color="auto"/>
              <w:bottom w:val="single" w:sz="4" w:space="0" w:color="auto"/>
              <w:right w:val="single" w:sz="4" w:space="0" w:color="auto"/>
            </w:tcBorders>
            <w:shd w:val="clear" w:color="auto" w:fill="auto"/>
            <w:vAlign w:val="bottom"/>
            <w:hideMark/>
          </w:tcPr>
          <w:p w:rsidR="00C01A23" w:rsidRPr="00745623" w:rsidRDefault="00C01A23" w:rsidP="00C01A23">
            <w:pPr>
              <w:suppressAutoHyphens w:val="0"/>
              <w:jc w:val="center"/>
              <w:rPr>
                <w:sz w:val="20"/>
                <w:szCs w:val="20"/>
                <w:lang w:eastAsia="ru-RU"/>
              </w:rPr>
            </w:pPr>
            <w:r w:rsidRPr="00745623">
              <w:rPr>
                <w:sz w:val="20"/>
                <w:szCs w:val="20"/>
                <w:lang w:eastAsia="ru-RU"/>
              </w:rPr>
              <w:t>2027 год                 Сумма (</w:t>
            </w:r>
            <w:proofErr w:type="spellStart"/>
            <w:r w:rsidRPr="00745623">
              <w:rPr>
                <w:sz w:val="20"/>
                <w:szCs w:val="20"/>
                <w:lang w:eastAsia="ru-RU"/>
              </w:rPr>
              <w:t>тыс</w:t>
            </w:r>
            <w:proofErr w:type="gramStart"/>
            <w:r w:rsidRPr="00745623">
              <w:rPr>
                <w:sz w:val="20"/>
                <w:szCs w:val="20"/>
                <w:lang w:eastAsia="ru-RU"/>
              </w:rPr>
              <w:t>.р</w:t>
            </w:r>
            <w:proofErr w:type="gramEnd"/>
            <w:r w:rsidRPr="00745623">
              <w:rPr>
                <w:sz w:val="20"/>
                <w:szCs w:val="20"/>
                <w:lang w:eastAsia="ru-RU"/>
              </w:rPr>
              <w:t>уб</w:t>
            </w:r>
            <w:proofErr w:type="spellEnd"/>
            <w:r w:rsidRPr="00745623">
              <w:rPr>
                <w:sz w:val="20"/>
                <w:szCs w:val="20"/>
                <w:lang w:eastAsia="ru-RU"/>
              </w:rPr>
              <w:t>.)</w:t>
            </w:r>
          </w:p>
        </w:tc>
      </w:tr>
      <w:tr w:rsidR="00C01A23" w:rsidRPr="00C01A23" w:rsidTr="00745623">
        <w:trPr>
          <w:gridAfter w:val="1"/>
          <w:wAfter w:w="965" w:type="dxa"/>
          <w:trHeight w:val="330"/>
        </w:trPr>
        <w:tc>
          <w:tcPr>
            <w:tcW w:w="2567" w:type="dxa"/>
            <w:gridSpan w:val="3"/>
            <w:tcBorders>
              <w:top w:val="single" w:sz="4" w:space="0" w:color="auto"/>
              <w:left w:val="single" w:sz="8" w:space="0" w:color="auto"/>
              <w:bottom w:val="single" w:sz="4" w:space="0" w:color="auto"/>
              <w:right w:val="nil"/>
            </w:tcBorders>
            <w:shd w:val="clear" w:color="auto" w:fill="auto"/>
            <w:noWrap/>
            <w:vAlign w:val="bottom"/>
            <w:hideMark/>
          </w:tcPr>
          <w:p w:rsidR="00C01A23" w:rsidRPr="00745623" w:rsidRDefault="00C01A23" w:rsidP="00C01A23">
            <w:pPr>
              <w:suppressAutoHyphens w:val="0"/>
              <w:rPr>
                <w:b/>
                <w:bCs/>
                <w:sz w:val="20"/>
                <w:szCs w:val="20"/>
                <w:lang w:eastAsia="ru-RU"/>
              </w:rPr>
            </w:pPr>
            <w:r w:rsidRPr="00745623">
              <w:rPr>
                <w:b/>
                <w:bCs/>
                <w:sz w:val="20"/>
                <w:szCs w:val="20"/>
                <w:lang w:eastAsia="ru-RU"/>
              </w:rPr>
              <w:t>000 1 00 00000 00 0000 000</w:t>
            </w:r>
          </w:p>
        </w:tc>
        <w:tc>
          <w:tcPr>
            <w:tcW w:w="3827" w:type="dxa"/>
            <w:gridSpan w:val="4"/>
            <w:tcBorders>
              <w:top w:val="single" w:sz="4" w:space="0" w:color="auto"/>
              <w:left w:val="nil"/>
              <w:bottom w:val="single" w:sz="4" w:space="0" w:color="auto"/>
              <w:right w:val="nil"/>
            </w:tcBorders>
            <w:shd w:val="clear" w:color="auto" w:fill="auto"/>
            <w:vAlign w:val="bottom"/>
            <w:hideMark/>
          </w:tcPr>
          <w:p w:rsidR="00C01A23" w:rsidRPr="00745623" w:rsidRDefault="00C01A23" w:rsidP="00C01A23">
            <w:pPr>
              <w:suppressAutoHyphens w:val="0"/>
              <w:rPr>
                <w:b/>
                <w:bCs/>
                <w:sz w:val="20"/>
                <w:szCs w:val="20"/>
                <w:lang w:eastAsia="ru-RU"/>
              </w:rPr>
            </w:pPr>
            <w:r w:rsidRPr="00745623">
              <w:rPr>
                <w:b/>
                <w:bCs/>
                <w:sz w:val="20"/>
                <w:szCs w:val="20"/>
                <w:lang w:eastAsia="ru-RU"/>
              </w:rPr>
              <w:t>НАЛОГОВЫЕ И НЕНАЛОГОВЫЕ ДОХОДЫ</w:t>
            </w:r>
          </w:p>
        </w:tc>
        <w:tc>
          <w:tcPr>
            <w:tcW w:w="1604" w:type="dxa"/>
            <w:gridSpan w:val="2"/>
            <w:tcBorders>
              <w:top w:val="single" w:sz="4" w:space="0" w:color="auto"/>
              <w:left w:val="nil"/>
              <w:bottom w:val="single" w:sz="4" w:space="0" w:color="auto"/>
              <w:right w:val="single" w:sz="4" w:space="0" w:color="auto"/>
            </w:tcBorders>
            <w:shd w:val="clear" w:color="000000" w:fill="FFFF00"/>
            <w:noWrap/>
            <w:vAlign w:val="center"/>
            <w:hideMark/>
          </w:tcPr>
          <w:p w:rsidR="00C01A23" w:rsidRPr="00745623" w:rsidRDefault="00C01A23" w:rsidP="00C01A23">
            <w:pPr>
              <w:suppressAutoHyphens w:val="0"/>
              <w:jc w:val="center"/>
              <w:rPr>
                <w:b/>
                <w:bCs/>
                <w:sz w:val="20"/>
                <w:szCs w:val="20"/>
                <w:lang w:eastAsia="ru-RU"/>
              </w:rPr>
            </w:pPr>
            <w:r w:rsidRPr="00745623">
              <w:rPr>
                <w:b/>
                <w:bCs/>
                <w:sz w:val="20"/>
                <w:szCs w:val="20"/>
                <w:lang w:eastAsia="ru-RU"/>
              </w:rPr>
              <w:t>14 991,50</w:t>
            </w:r>
          </w:p>
        </w:tc>
        <w:tc>
          <w:tcPr>
            <w:tcW w:w="1811" w:type="dxa"/>
            <w:tcBorders>
              <w:top w:val="nil"/>
              <w:left w:val="single" w:sz="4" w:space="0" w:color="auto"/>
              <w:bottom w:val="single" w:sz="4" w:space="0" w:color="auto"/>
              <w:right w:val="single" w:sz="4" w:space="0" w:color="auto"/>
            </w:tcBorders>
            <w:shd w:val="clear" w:color="000000" w:fill="FFFF00"/>
            <w:noWrap/>
            <w:vAlign w:val="center"/>
            <w:hideMark/>
          </w:tcPr>
          <w:p w:rsidR="00C01A23" w:rsidRPr="00745623" w:rsidRDefault="00C01A23" w:rsidP="00C01A23">
            <w:pPr>
              <w:suppressAutoHyphens w:val="0"/>
              <w:jc w:val="center"/>
              <w:rPr>
                <w:b/>
                <w:bCs/>
                <w:sz w:val="20"/>
                <w:szCs w:val="20"/>
                <w:lang w:eastAsia="ru-RU"/>
              </w:rPr>
            </w:pPr>
            <w:r w:rsidRPr="00745623">
              <w:rPr>
                <w:b/>
                <w:bCs/>
                <w:sz w:val="20"/>
                <w:szCs w:val="20"/>
                <w:lang w:eastAsia="ru-RU"/>
              </w:rPr>
              <w:t>15 848,30</w:t>
            </w:r>
          </w:p>
        </w:tc>
      </w:tr>
      <w:tr w:rsidR="00C01A23" w:rsidRPr="00C01A23" w:rsidTr="00745623">
        <w:trPr>
          <w:gridAfter w:val="1"/>
          <w:wAfter w:w="965" w:type="dxa"/>
          <w:trHeight w:val="315"/>
        </w:trPr>
        <w:tc>
          <w:tcPr>
            <w:tcW w:w="2567" w:type="dxa"/>
            <w:gridSpan w:val="3"/>
            <w:tcBorders>
              <w:top w:val="single" w:sz="4" w:space="0" w:color="auto"/>
              <w:left w:val="single" w:sz="8" w:space="0" w:color="auto"/>
              <w:bottom w:val="single" w:sz="4" w:space="0" w:color="auto"/>
              <w:right w:val="nil"/>
            </w:tcBorders>
            <w:shd w:val="clear" w:color="auto" w:fill="auto"/>
            <w:noWrap/>
            <w:vAlign w:val="bottom"/>
            <w:hideMark/>
          </w:tcPr>
          <w:p w:rsidR="00C01A23" w:rsidRPr="00745623" w:rsidRDefault="00C01A23" w:rsidP="00C01A23">
            <w:pPr>
              <w:suppressAutoHyphens w:val="0"/>
              <w:rPr>
                <w:b/>
                <w:bCs/>
                <w:sz w:val="20"/>
                <w:szCs w:val="20"/>
                <w:lang w:eastAsia="ru-RU"/>
              </w:rPr>
            </w:pPr>
            <w:r w:rsidRPr="00745623">
              <w:rPr>
                <w:b/>
                <w:bCs/>
                <w:sz w:val="20"/>
                <w:szCs w:val="20"/>
                <w:lang w:eastAsia="ru-RU"/>
              </w:rPr>
              <w:t>000 1 01 00000 00 0000 000</w:t>
            </w:r>
          </w:p>
        </w:tc>
        <w:tc>
          <w:tcPr>
            <w:tcW w:w="3827" w:type="dxa"/>
            <w:gridSpan w:val="4"/>
            <w:tcBorders>
              <w:top w:val="single" w:sz="4" w:space="0" w:color="auto"/>
              <w:left w:val="nil"/>
              <w:bottom w:val="single" w:sz="4" w:space="0" w:color="auto"/>
              <w:right w:val="nil"/>
            </w:tcBorders>
            <w:shd w:val="clear" w:color="auto" w:fill="auto"/>
            <w:noWrap/>
            <w:vAlign w:val="bottom"/>
            <w:hideMark/>
          </w:tcPr>
          <w:p w:rsidR="00C01A23" w:rsidRPr="00745623" w:rsidRDefault="00C01A23" w:rsidP="00C01A23">
            <w:pPr>
              <w:suppressAutoHyphens w:val="0"/>
              <w:rPr>
                <w:b/>
                <w:bCs/>
                <w:sz w:val="20"/>
                <w:szCs w:val="20"/>
                <w:lang w:eastAsia="ru-RU"/>
              </w:rPr>
            </w:pPr>
            <w:r w:rsidRPr="00745623">
              <w:rPr>
                <w:b/>
                <w:bCs/>
                <w:sz w:val="20"/>
                <w:szCs w:val="20"/>
                <w:lang w:eastAsia="ru-RU"/>
              </w:rPr>
              <w:t>НАЛОГИ НА ПРИБЫЛЬ, ДОХОДЫ</w:t>
            </w:r>
          </w:p>
        </w:tc>
        <w:tc>
          <w:tcPr>
            <w:tcW w:w="1604" w:type="dxa"/>
            <w:gridSpan w:val="2"/>
            <w:tcBorders>
              <w:top w:val="single" w:sz="4" w:space="0" w:color="auto"/>
              <w:left w:val="nil"/>
              <w:bottom w:val="single" w:sz="4" w:space="0" w:color="auto"/>
              <w:right w:val="single" w:sz="4" w:space="0" w:color="auto"/>
            </w:tcBorders>
            <w:shd w:val="clear" w:color="auto" w:fill="auto"/>
            <w:noWrap/>
            <w:vAlign w:val="center"/>
            <w:hideMark/>
          </w:tcPr>
          <w:p w:rsidR="00C01A23" w:rsidRPr="00745623" w:rsidRDefault="00C01A23" w:rsidP="00C01A23">
            <w:pPr>
              <w:suppressAutoHyphens w:val="0"/>
              <w:jc w:val="center"/>
              <w:rPr>
                <w:b/>
                <w:bCs/>
                <w:sz w:val="20"/>
                <w:szCs w:val="20"/>
                <w:lang w:eastAsia="ru-RU"/>
              </w:rPr>
            </w:pPr>
            <w:r w:rsidRPr="00745623">
              <w:rPr>
                <w:b/>
                <w:bCs/>
                <w:sz w:val="20"/>
                <w:szCs w:val="20"/>
                <w:lang w:eastAsia="ru-RU"/>
              </w:rPr>
              <w:t>8 491,00</w:t>
            </w:r>
          </w:p>
        </w:tc>
        <w:tc>
          <w:tcPr>
            <w:tcW w:w="1811" w:type="dxa"/>
            <w:tcBorders>
              <w:top w:val="nil"/>
              <w:left w:val="single" w:sz="4" w:space="0" w:color="auto"/>
              <w:bottom w:val="single" w:sz="4" w:space="0" w:color="auto"/>
              <w:right w:val="single" w:sz="4" w:space="0" w:color="auto"/>
            </w:tcBorders>
            <w:shd w:val="clear" w:color="auto" w:fill="auto"/>
            <w:noWrap/>
            <w:vAlign w:val="center"/>
            <w:hideMark/>
          </w:tcPr>
          <w:p w:rsidR="00C01A23" w:rsidRPr="00745623" w:rsidRDefault="00C01A23" w:rsidP="00C01A23">
            <w:pPr>
              <w:suppressAutoHyphens w:val="0"/>
              <w:jc w:val="center"/>
              <w:rPr>
                <w:b/>
                <w:bCs/>
                <w:sz w:val="20"/>
                <w:szCs w:val="20"/>
                <w:lang w:eastAsia="ru-RU"/>
              </w:rPr>
            </w:pPr>
            <w:r w:rsidRPr="00745623">
              <w:rPr>
                <w:b/>
                <w:bCs/>
                <w:sz w:val="20"/>
                <w:szCs w:val="20"/>
                <w:lang w:eastAsia="ru-RU"/>
              </w:rPr>
              <w:t>9 166,50</w:t>
            </w:r>
          </w:p>
        </w:tc>
      </w:tr>
      <w:tr w:rsidR="00C01A23" w:rsidRPr="00C01A23" w:rsidTr="00745623">
        <w:trPr>
          <w:gridAfter w:val="1"/>
          <w:wAfter w:w="965" w:type="dxa"/>
          <w:trHeight w:val="375"/>
        </w:trPr>
        <w:tc>
          <w:tcPr>
            <w:tcW w:w="2567" w:type="dxa"/>
            <w:gridSpan w:val="3"/>
            <w:tcBorders>
              <w:top w:val="single" w:sz="4" w:space="0" w:color="auto"/>
              <w:left w:val="single" w:sz="8" w:space="0" w:color="auto"/>
              <w:bottom w:val="single" w:sz="4" w:space="0" w:color="auto"/>
              <w:right w:val="single" w:sz="4" w:space="0" w:color="auto"/>
            </w:tcBorders>
            <w:shd w:val="clear" w:color="auto" w:fill="auto"/>
            <w:noWrap/>
            <w:vAlign w:val="bottom"/>
            <w:hideMark/>
          </w:tcPr>
          <w:p w:rsidR="00C01A23" w:rsidRPr="00745623" w:rsidRDefault="00C01A23" w:rsidP="00C01A23">
            <w:pPr>
              <w:suppressAutoHyphens w:val="0"/>
              <w:rPr>
                <w:sz w:val="20"/>
                <w:szCs w:val="20"/>
                <w:lang w:eastAsia="ru-RU"/>
              </w:rPr>
            </w:pPr>
            <w:r w:rsidRPr="00745623">
              <w:rPr>
                <w:sz w:val="20"/>
                <w:szCs w:val="20"/>
                <w:lang w:eastAsia="ru-RU"/>
              </w:rPr>
              <w:t>000 1 01 02000 01 0000 110</w:t>
            </w:r>
          </w:p>
        </w:tc>
        <w:tc>
          <w:tcPr>
            <w:tcW w:w="3827" w:type="dxa"/>
            <w:gridSpan w:val="4"/>
            <w:tcBorders>
              <w:top w:val="single" w:sz="4" w:space="0" w:color="auto"/>
              <w:left w:val="nil"/>
              <w:bottom w:val="single" w:sz="4" w:space="0" w:color="auto"/>
              <w:right w:val="nil"/>
            </w:tcBorders>
            <w:shd w:val="clear" w:color="auto" w:fill="auto"/>
            <w:vAlign w:val="bottom"/>
            <w:hideMark/>
          </w:tcPr>
          <w:p w:rsidR="00C01A23" w:rsidRPr="00745623" w:rsidRDefault="00C01A23" w:rsidP="00C01A23">
            <w:pPr>
              <w:suppressAutoHyphens w:val="0"/>
              <w:rPr>
                <w:sz w:val="20"/>
                <w:szCs w:val="20"/>
                <w:lang w:eastAsia="ru-RU"/>
              </w:rPr>
            </w:pPr>
            <w:r w:rsidRPr="00745623">
              <w:rPr>
                <w:sz w:val="20"/>
                <w:szCs w:val="20"/>
                <w:lang w:eastAsia="ru-RU"/>
              </w:rPr>
              <w:t xml:space="preserve">Налог на доходы физических лиц </w:t>
            </w:r>
          </w:p>
        </w:tc>
        <w:tc>
          <w:tcPr>
            <w:tcW w:w="1604" w:type="dxa"/>
            <w:gridSpan w:val="2"/>
            <w:tcBorders>
              <w:top w:val="single" w:sz="4" w:space="0" w:color="auto"/>
              <w:left w:val="nil"/>
              <w:bottom w:val="single" w:sz="4" w:space="0" w:color="auto"/>
              <w:right w:val="nil"/>
            </w:tcBorders>
            <w:shd w:val="clear" w:color="auto" w:fill="auto"/>
            <w:noWrap/>
            <w:vAlign w:val="center"/>
            <w:hideMark/>
          </w:tcPr>
          <w:p w:rsidR="00C01A23" w:rsidRPr="00745623" w:rsidRDefault="00C01A23" w:rsidP="00C01A23">
            <w:pPr>
              <w:suppressAutoHyphens w:val="0"/>
              <w:jc w:val="center"/>
              <w:rPr>
                <w:i/>
                <w:iCs/>
                <w:sz w:val="20"/>
                <w:szCs w:val="20"/>
                <w:lang w:eastAsia="ru-RU"/>
              </w:rPr>
            </w:pPr>
            <w:r w:rsidRPr="00745623">
              <w:rPr>
                <w:i/>
                <w:iCs/>
                <w:sz w:val="20"/>
                <w:szCs w:val="20"/>
                <w:lang w:eastAsia="ru-RU"/>
              </w:rPr>
              <w:t>8 491,00</w:t>
            </w:r>
          </w:p>
        </w:tc>
        <w:tc>
          <w:tcPr>
            <w:tcW w:w="1811" w:type="dxa"/>
            <w:tcBorders>
              <w:top w:val="nil"/>
              <w:left w:val="single" w:sz="4" w:space="0" w:color="auto"/>
              <w:bottom w:val="single" w:sz="4" w:space="0" w:color="auto"/>
              <w:right w:val="single" w:sz="4" w:space="0" w:color="auto"/>
            </w:tcBorders>
            <w:shd w:val="clear" w:color="auto" w:fill="auto"/>
            <w:noWrap/>
            <w:vAlign w:val="center"/>
            <w:hideMark/>
          </w:tcPr>
          <w:p w:rsidR="00C01A23" w:rsidRPr="00745623" w:rsidRDefault="00C01A23" w:rsidP="00C01A23">
            <w:pPr>
              <w:suppressAutoHyphens w:val="0"/>
              <w:jc w:val="center"/>
              <w:rPr>
                <w:i/>
                <w:iCs/>
                <w:sz w:val="20"/>
                <w:szCs w:val="20"/>
                <w:lang w:eastAsia="ru-RU"/>
              </w:rPr>
            </w:pPr>
            <w:r w:rsidRPr="00745623">
              <w:rPr>
                <w:i/>
                <w:iCs/>
                <w:sz w:val="20"/>
                <w:szCs w:val="20"/>
                <w:lang w:eastAsia="ru-RU"/>
              </w:rPr>
              <w:t>9 166,50</w:t>
            </w:r>
          </w:p>
        </w:tc>
      </w:tr>
      <w:tr w:rsidR="00C01A23" w:rsidRPr="00C01A23" w:rsidTr="00745623">
        <w:trPr>
          <w:trHeight w:val="795"/>
        </w:trPr>
        <w:tc>
          <w:tcPr>
            <w:tcW w:w="2567" w:type="dxa"/>
            <w:gridSpan w:val="3"/>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C01A23" w:rsidRPr="00745623" w:rsidRDefault="00C01A23" w:rsidP="00C01A23">
            <w:pPr>
              <w:suppressAutoHyphens w:val="0"/>
              <w:rPr>
                <w:b/>
                <w:bCs/>
                <w:sz w:val="20"/>
                <w:szCs w:val="20"/>
                <w:lang w:eastAsia="ru-RU"/>
              </w:rPr>
            </w:pPr>
            <w:r w:rsidRPr="00745623">
              <w:rPr>
                <w:b/>
                <w:bCs/>
                <w:sz w:val="20"/>
                <w:szCs w:val="20"/>
                <w:lang w:eastAsia="ru-RU"/>
              </w:rPr>
              <w:t>000 1 03 00000 00 0000 000</w:t>
            </w:r>
          </w:p>
        </w:tc>
        <w:tc>
          <w:tcPr>
            <w:tcW w:w="4652" w:type="dxa"/>
            <w:gridSpan w:val="5"/>
            <w:tcBorders>
              <w:top w:val="single" w:sz="4" w:space="0" w:color="auto"/>
              <w:left w:val="nil"/>
              <w:bottom w:val="single" w:sz="4" w:space="0" w:color="auto"/>
              <w:right w:val="nil"/>
            </w:tcBorders>
            <w:shd w:val="clear" w:color="auto" w:fill="auto"/>
            <w:vAlign w:val="bottom"/>
            <w:hideMark/>
          </w:tcPr>
          <w:p w:rsidR="00C01A23" w:rsidRPr="00745623" w:rsidRDefault="00C01A23" w:rsidP="00C01A23">
            <w:pPr>
              <w:suppressAutoHyphens w:val="0"/>
              <w:rPr>
                <w:b/>
                <w:bCs/>
                <w:sz w:val="20"/>
                <w:szCs w:val="20"/>
                <w:lang w:eastAsia="ru-RU"/>
              </w:rPr>
            </w:pPr>
            <w:r w:rsidRPr="00745623">
              <w:rPr>
                <w:b/>
                <w:bCs/>
                <w:sz w:val="20"/>
                <w:szCs w:val="20"/>
                <w:lang w:eastAsia="ru-RU"/>
              </w:rPr>
              <w:t>НАЛОГИ НА ТОВАРЫ (РАБОТЫ, УСЛУГИ), РЕАЛИЗУЕМЫЕ НА ТЕРРИТОРИИ РОССИЙСКОЙ ФЕДЕРАЦИИ</w:t>
            </w:r>
          </w:p>
        </w:tc>
        <w:tc>
          <w:tcPr>
            <w:tcW w:w="2590" w:type="dxa"/>
            <w:gridSpan w:val="2"/>
            <w:tcBorders>
              <w:top w:val="single" w:sz="4" w:space="0" w:color="auto"/>
              <w:left w:val="nil"/>
              <w:bottom w:val="single" w:sz="4" w:space="0" w:color="auto"/>
              <w:right w:val="nil"/>
            </w:tcBorders>
            <w:shd w:val="clear" w:color="auto" w:fill="auto"/>
            <w:noWrap/>
            <w:vAlign w:val="center"/>
            <w:hideMark/>
          </w:tcPr>
          <w:p w:rsidR="00C01A23" w:rsidRPr="00745623" w:rsidRDefault="00C01A23" w:rsidP="00C01A23">
            <w:pPr>
              <w:suppressAutoHyphens w:val="0"/>
              <w:jc w:val="center"/>
              <w:rPr>
                <w:b/>
                <w:bCs/>
                <w:sz w:val="20"/>
                <w:szCs w:val="20"/>
                <w:lang w:eastAsia="ru-RU"/>
              </w:rPr>
            </w:pPr>
            <w:r w:rsidRPr="00745623">
              <w:rPr>
                <w:b/>
                <w:bCs/>
                <w:sz w:val="20"/>
                <w:szCs w:val="20"/>
                <w:lang w:eastAsia="ru-RU"/>
              </w:rPr>
              <w:t>2 916,40</w:t>
            </w:r>
          </w:p>
        </w:tc>
        <w:tc>
          <w:tcPr>
            <w:tcW w:w="965" w:type="dxa"/>
            <w:tcBorders>
              <w:top w:val="nil"/>
              <w:left w:val="single" w:sz="4" w:space="0" w:color="auto"/>
              <w:bottom w:val="single" w:sz="4" w:space="0" w:color="auto"/>
              <w:right w:val="single" w:sz="4" w:space="0" w:color="auto"/>
            </w:tcBorders>
            <w:shd w:val="clear" w:color="auto" w:fill="auto"/>
            <w:noWrap/>
            <w:vAlign w:val="center"/>
            <w:hideMark/>
          </w:tcPr>
          <w:p w:rsidR="00C01A23" w:rsidRPr="00C01A23" w:rsidRDefault="00C01A23" w:rsidP="00C01A23">
            <w:pPr>
              <w:suppressAutoHyphens w:val="0"/>
              <w:jc w:val="center"/>
              <w:rPr>
                <w:rFonts w:ascii="Arial CYR" w:hAnsi="Arial CYR" w:cs="Arial CYR"/>
                <w:b/>
                <w:bCs/>
                <w:lang w:eastAsia="ru-RU"/>
              </w:rPr>
            </w:pPr>
            <w:r w:rsidRPr="00C01A23">
              <w:rPr>
                <w:rFonts w:ascii="Arial CYR" w:hAnsi="Arial CYR" w:cs="Arial CYR"/>
                <w:b/>
                <w:bCs/>
                <w:lang w:eastAsia="ru-RU"/>
              </w:rPr>
              <w:t>3 070,70</w:t>
            </w:r>
          </w:p>
        </w:tc>
      </w:tr>
      <w:tr w:rsidR="00C01A23" w:rsidRPr="00C01A23" w:rsidTr="00745623">
        <w:trPr>
          <w:trHeight w:val="570"/>
        </w:trPr>
        <w:tc>
          <w:tcPr>
            <w:tcW w:w="2567" w:type="dxa"/>
            <w:gridSpan w:val="3"/>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C01A23" w:rsidRPr="00745623" w:rsidRDefault="00C01A23" w:rsidP="00C01A23">
            <w:pPr>
              <w:suppressAutoHyphens w:val="0"/>
              <w:rPr>
                <w:sz w:val="20"/>
                <w:szCs w:val="20"/>
                <w:lang w:eastAsia="ru-RU"/>
              </w:rPr>
            </w:pPr>
            <w:r w:rsidRPr="00745623">
              <w:rPr>
                <w:sz w:val="20"/>
                <w:szCs w:val="20"/>
                <w:lang w:eastAsia="ru-RU"/>
              </w:rPr>
              <w:t>000 1 03 02000 01 0000 110</w:t>
            </w:r>
          </w:p>
        </w:tc>
        <w:tc>
          <w:tcPr>
            <w:tcW w:w="4652" w:type="dxa"/>
            <w:gridSpan w:val="5"/>
            <w:tcBorders>
              <w:top w:val="single" w:sz="4" w:space="0" w:color="auto"/>
              <w:left w:val="nil"/>
              <w:bottom w:val="single" w:sz="4" w:space="0" w:color="auto"/>
              <w:right w:val="nil"/>
            </w:tcBorders>
            <w:shd w:val="clear" w:color="auto" w:fill="auto"/>
            <w:vAlign w:val="bottom"/>
            <w:hideMark/>
          </w:tcPr>
          <w:p w:rsidR="00C01A23" w:rsidRPr="00745623" w:rsidRDefault="00C01A23" w:rsidP="00C01A23">
            <w:pPr>
              <w:suppressAutoHyphens w:val="0"/>
              <w:rPr>
                <w:sz w:val="20"/>
                <w:szCs w:val="20"/>
                <w:lang w:eastAsia="ru-RU"/>
              </w:rPr>
            </w:pPr>
            <w:r w:rsidRPr="00745623">
              <w:rPr>
                <w:sz w:val="20"/>
                <w:szCs w:val="20"/>
                <w:lang w:eastAsia="ru-RU"/>
              </w:rPr>
              <w:t>Акцизы по подакцизным товарам (продукции), производимым на территории Российской Федерации</w:t>
            </w:r>
          </w:p>
        </w:tc>
        <w:tc>
          <w:tcPr>
            <w:tcW w:w="2590" w:type="dxa"/>
            <w:gridSpan w:val="2"/>
            <w:tcBorders>
              <w:top w:val="single" w:sz="4" w:space="0" w:color="auto"/>
              <w:left w:val="nil"/>
              <w:bottom w:val="single" w:sz="4" w:space="0" w:color="auto"/>
              <w:right w:val="nil"/>
            </w:tcBorders>
            <w:shd w:val="clear" w:color="auto" w:fill="auto"/>
            <w:noWrap/>
            <w:vAlign w:val="center"/>
            <w:hideMark/>
          </w:tcPr>
          <w:p w:rsidR="00C01A23" w:rsidRPr="00745623" w:rsidRDefault="00C01A23" w:rsidP="00C01A23">
            <w:pPr>
              <w:suppressAutoHyphens w:val="0"/>
              <w:jc w:val="center"/>
              <w:rPr>
                <w:i/>
                <w:iCs/>
                <w:sz w:val="20"/>
                <w:szCs w:val="20"/>
                <w:lang w:eastAsia="ru-RU"/>
              </w:rPr>
            </w:pPr>
            <w:r w:rsidRPr="00745623">
              <w:rPr>
                <w:i/>
                <w:iCs/>
                <w:sz w:val="20"/>
                <w:szCs w:val="20"/>
                <w:lang w:eastAsia="ru-RU"/>
              </w:rPr>
              <w:t>2 916,40</w:t>
            </w:r>
          </w:p>
        </w:tc>
        <w:tc>
          <w:tcPr>
            <w:tcW w:w="965" w:type="dxa"/>
            <w:tcBorders>
              <w:top w:val="nil"/>
              <w:left w:val="single" w:sz="4" w:space="0" w:color="auto"/>
              <w:bottom w:val="single" w:sz="4" w:space="0" w:color="auto"/>
              <w:right w:val="single" w:sz="4" w:space="0" w:color="auto"/>
            </w:tcBorders>
            <w:shd w:val="clear" w:color="auto" w:fill="auto"/>
            <w:noWrap/>
            <w:vAlign w:val="center"/>
            <w:hideMark/>
          </w:tcPr>
          <w:p w:rsidR="00C01A23" w:rsidRPr="00C01A23" w:rsidRDefault="00C01A23" w:rsidP="00C01A23">
            <w:pPr>
              <w:suppressAutoHyphens w:val="0"/>
              <w:jc w:val="center"/>
              <w:rPr>
                <w:rFonts w:ascii="Arial CYR" w:hAnsi="Arial CYR" w:cs="Arial CYR"/>
                <w:i/>
                <w:iCs/>
                <w:lang w:eastAsia="ru-RU"/>
              </w:rPr>
            </w:pPr>
            <w:r w:rsidRPr="00C01A23">
              <w:rPr>
                <w:rFonts w:ascii="Arial CYR" w:hAnsi="Arial CYR" w:cs="Arial CYR"/>
                <w:i/>
                <w:iCs/>
                <w:lang w:eastAsia="ru-RU"/>
              </w:rPr>
              <w:t>3 070,70</w:t>
            </w:r>
          </w:p>
        </w:tc>
      </w:tr>
      <w:tr w:rsidR="00C01A23" w:rsidRPr="00C01A23" w:rsidTr="00745623">
        <w:trPr>
          <w:trHeight w:val="315"/>
        </w:trPr>
        <w:tc>
          <w:tcPr>
            <w:tcW w:w="2567" w:type="dxa"/>
            <w:gridSpan w:val="3"/>
            <w:tcBorders>
              <w:top w:val="single" w:sz="4" w:space="0" w:color="auto"/>
              <w:left w:val="single" w:sz="8" w:space="0" w:color="auto"/>
              <w:bottom w:val="single" w:sz="4" w:space="0" w:color="auto"/>
              <w:right w:val="single" w:sz="4" w:space="0" w:color="auto"/>
            </w:tcBorders>
            <w:shd w:val="clear" w:color="auto" w:fill="auto"/>
            <w:noWrap/>
            <w:vAlign w:val="bottom"/>
            <w:hideMark/>
          </w:tcPr>
          <w:p w:rsidR="00C01A23" w:rsidRPr="00745623" w:rsidRDefault="00C01A23" w:rsidP="00C01A23">
            <w:pPr>
              <w:suppressAutoHyphens w:val="0"/>
              <w:rPr>
                <w:b/>
                <w:bCs/>
                <w:sz w:val="20"/>
                <w:szCs w:val="20"/>
                <w:lang w:eastAsia="ru-RU"/>
              </w:rPr>
            </w:pPr>
            <w:r w:rsidRPr="00745623">
              <w:rPr>
                <w:b/>
                <w:bCs/>
                <w:sz w:val="20"/>
                <w:szCs w:val="20"/>
                <w:lang w:eastAsia="ru-RU"/>
              </w:rPr>
              <w:t>000 1 06 00000 00 0000 000</w:t>
            </w:r>
          </w:p>
        </w:tc>
        <w:tc>
          <w:tcPr>
            <w:tcW w:w="3827" w:type="dxa"/>
            <w:gridSpan w:val="4"/>
            <w:tcBorders>
              <w:top w:val="single" w:sz="4" w:space="0" w:color="auto"/>
              <w:left w:val="nil"/>
              <w:bottom w:val="single" w:sz="4" w:space="0" w:color="auto"/>
              <w:right w:val="nil"/>
            </w:tcBorders>
            <w:shd w:val="clear" w:color="auto" w:fill="auto"/>
            <w:noWrap/>
            <w:vAlign w:val="bottom"/>
            <w:hideMark/>
          </w:tcPr>
          <w:p w:rsidR="00C01A23" w:rsidRPr="00745623" w:rsidRDefault="00C01A23" w:rsidP="00C01A23">
            <w:pPr>
              <w:suppressAutoHyphens w:val="0"/>
              <w:rPr>
                <w:b/>
                <w:bCs/>
                <w:sz w:val="20"/>
                <w:szCs w:val="20"/>
                <w:lang w:eastAsia="ru-RU"/>
              </w:rPr>
            </w:pPr>
            <w:r w:rsidRPr="00745623">
              <w:rPr>
                <w:b/>
                <w:bCs/>
                <w:sz w:val="20"/>
                <w:szCs w:val="20"/>
                <w:lang w:eastAsia="ru-RU"/>
              </w:rPr>
              <w:t>НАЛОГИ НА ИМУЩЕСТВО</w:t>
            </w:r>
          </w:p>
        </w:tc>
        <w:tc>
          <w:tcPr>
            <w:tcW w:w="1604" w:type="dxa"/>
            <w:gridSpan w:val="2"/>
            <w:tcBorders>
              <w:top w:val="single" w:sz="4" w:space="0" w:color="auto"/>
              <w:left w:val="nil"/>
              <w:bottom w:val="single" w:sz="4" w:space="0" w:color="auto"/>
              <w:right w:val="nil"/>
            </w:tcBorders>
            <w:shd w:val="clear" w:color="auto" w:fill="auto"/>
            <w:noWrap/>
            <w:vAlign w:val="center"/>
            <w:hideMark/>
          </w:tcPr>
          <w:p w:rsidR="00C01A23" w:rsidRPr="00745623" w:rsidRDefault="00C01A23" w:rsidP="00C01A23">
            <w:pPr>
              <w:suppressAutoHyphens w:val="0"/>
              <w:jc w:val="center"/>
              <w:rPr>
                <w:b/>
                <w:bCs/>
                <w:sz w:val="20"/>
                <w:szCs w:val="20"/>
                <w:lang w:eastAsia="ru-RU"/>
              </w:rPr>
            </w:pPr>
            <w:r w:rsidRPr="00745623">
              <w:rPr>
                <w:b/>
                <w:bCs/>
                <w:sz w:val="20"/>
                <w:szCs w:val="20"/>
                <w:lang w:eastAsia="ru-RU"/>
              </w:rPr>
              <w:t>2 726,00</w:t>
            </w:r>
          </w:p>
        </w:tc>
        <w:tc>
          <w:tcPr>
            <w:tcW w:w="1811" w:type="dxa"/>
            <w:tcBorders>
              <w:top w:val="nil"/>
              <w:left w:val="single" w:sz="4" w:space="0" w:color="auto"/>
              <w:bottom w:val="single" w:sz="4" w:space="0" w:color="auto"/>
              <w:right w:val="single" w:sz="4" w:space="0" w:color="auto"/>
            </w:tcBorders>
            <w:shd w:val="clear" w:color="auto" w:fill="auto"/>
            <w:noWrap/>
            <w:vAlign w:val="center"/>
            <w:hideMark/>
          </w:tcPr>
          <w:p w:rsidR="00C01A23" w:rsidRPr="00745623" w:rsidRDefault="00C01A23" w:rsidP="00C01A23">
            <w:pPr>
              <w:suppressAutoHyphens w:val="0"/>
              <w:jc w:val="center"/>
              <w:rPr>
                <w:b/>
                <w:bCs/>
                <w:sz w:val="20"/>
                <w:szCs w:val="20"/>
                <w:lang w:eastAsia="ru-RU"/>
              </w:rPr>
            </w:pPr>
            <w:r w:rsidRPr="00745623">
              <w:rPr>
                <w:b/>
                <w:bCs/>
                <w:sz w:val="20"/>
                <w:szCs w:val="20"/>
                <w:lang w:eastAsia="ru-RU"/>
              </w:rPr>
              <w:t>2 753,00</w:t>
            </w:r>
          </w:p>
        </w:tc>
        <w:tc>
          <w:tcPr>
            <w:tcW w:w="965" w:type="dxa"/>
            <w:vAlign w:val="center"/>
            <w:hideMark/>
          </w:tcPr>
          <w:p w:rsidR="00C01A23" w:rsidRPr="00C01A23" w:rsidRDefault="00C01A23" w:rsidP="00C01A23">
            <w:pPr>
              <w:suppressAutoHyphens w:val="0"/>
              <w:rPr>
                <w:sz w:val="20"/>
                <w:szCs w:val="20"/>
                <w:lang w:eastAsia="ru-RU"/>
              </w:rPr>
            </w:pPr>
          </w:p>
        </w:tc>
      </w:tr>
      <w:tr w:rsidR="00C01A23" w:rsidRPr="00C01A23" w:rsidTr="00745623">
        <w:trPr>
          <w:trHeight w:val="300"/>
        </w:trPr>
        <w:tc>
          <w:tcPr>
            <w:tcW w:w="2567" w:type="dxa"/>
            <w:gridSpan w:val="3"/>
            <w:tcBorders>
              <w:top w:val="single" w:sz="4" w:space="0" w:color="auto"/>
              <w:left w:val="single" w:sz="8" w:space="0" w:color="auto"/>
              <w:bottom w:val="single" w:sz="4" w:space="0" w:color="auto"/>
              <w:right w:val="nil"/>
            </w:tcBorders>
            <w:shd w:val="clear" w:color="auto" w:fill="auto"/>
            <w:noWrap/>
            <w:vAlign w:val="bottom"/>
            <w:hideMark/>
          </w:tcPr>
          <w:p w:rsidR="00C01A23" w:rsidRPr="00745623" w:rsidRDefault="00C01A23" w:rsidP="00C01A23">
            <w:pPr>
              <w:suppressAutoHyphens w:val="0"/>
              <w:rPr>
                <w:sz w:val="20"/>
                <w:szCs w:val="20"/>
                <w:lang w:eastAsia="ru-RU"/>
              </w:rPr>
            </w:pPr>
            <w:r w:rsidRPr="00745623">
              <w:rPr>
                <w:sz w:val="20"/>
                <w:szCs w:val="20"/>
                <w:lang w:eastAsia="ru-RU"/>
              </w:rPr>
              <w:t>000 1 06 01000 00 0000 110</w:t>
            </w:r>
          </w:p>
        </w:tc>
        <w:tc>
          <w:tcPr>
            <w:tcW w:w="3827" w:type="dxa"/>
            <w:gridSpan w:val="4"/>
            <w:tcBorders>
              <w:top w:val="single" w:sz="4" w:space="0" w:color="auto"/>
              <w:left w:val="nil"/>
              <w:bottom w:val="single" w:sz="4" w:space="0" w:color="auto"/>
              <w:right w:val="nil"/>
            </w:tcBorders>
            <w:shd w:val="clear" w:color="auto" w:fill="auto"/>
            <w:noWrap/>
            <w:vAlign w:val="bottom"/>
            <w:hideMark/>
          </w:tcPr>
          <w:p w:rsidR="00C01A23" w:rsidRPr="00745623" w:rsidRDefault="00C01A23" w:rsidP="00C01A23">
            <w:pPr>
              <w:suppressAutoHyphens w:val="0"/>
              <w:rPr>
                <w:sz w:val="20"/>
                <w:szCs w:val="20"/>
                <w:lang w:eastAsia="ru-RU"/>
              </w:rPr>
            </w:pPr>
            <w:r w:rsidRPr="00745623">
              <w:rPr>
                <w:sz w:val="20"/>
                <w:szCs w:val="20"/>
                <w:lang w:eastAsia="ru-RU"/>
              </w:rPr>
              <w:t>Налог на имущество физических лиц</w:t>
            </w:r>
          </w:p>
        </w:tc>
        <w:tc>
          <w:tcPr>
            <w:tcW w:w="1604" w:type="dxa"/>
            <w:gridSpan w:val="2"/>
            <w:tcBorders>
              <w:top w:val="single" w:sz="4" w:space="0" w:color="auto"/>
              <w:left w:val="nil"/>
              <w:bottom w:val="single" w:sz="4" w:space="0" w:color="auto"/>
              <w:right w:val="single" w:sz="4" w:space="0" w:color="auto"/>
            </w:tcBorders>
            <w:shd w:val="clear" w:color="auto" w:fill="auto"/>
            <w:noWrap/>
            <w:vAlign w:val="center"/>
            <w:hideMark/>
          </w:tcPr>
          <w:p w:rsidR="00C01A23" w:rsidRPr="00745623" w:rsidRDefault="00C01A23" w:rsidP="00C01A23">
            <w:pPr>
              <w:suppressAutoHyphens w:val="0"/>
              <w:jc w:val="center"/>
              <w:rPr>
                <w:i/>
                <w:iCs/>
                <w:sz w:val="20"/>
                <w:szCs w:val="20"/>
                <w:lang w:eastAsia="ru-RU"/>
              </w:rPr>
            </w:pPr>
            <w:r w:rsidRPr="00745623">
              <w:rPr>
                <w:i/>
                <w:iCs/>
                <w:sz w:val="20"/>
                <w:szCs w:val="20"/>
                <w:lang w:eastAsia="ru-RU"/>
              </w:rPr>
              <w:t>1 027,00</w:t>
            </w:r>
          </w:p>
        </w:tc>
        <w:tc>
          <w:tcPr>
            <w:tcW w:w="1811" w:type="dxa"/>
            <w:tcBorders>
              <w:top w:val="nil"/>
              <w:left w:val="single" w:sz="4" w:space="0" w:color="auto"/>
              <w:bottom w:val="single" w:sz="4" w:space="0" w:color="auto"/>
              <w:right w:val="single" w:sz="4" w:space="0" w:color="auto"/>
            </w:tcBorders>
            <w:shd w:val="clear" w:color="auto" w:fill="auto"/>
            <w:noWrap/>
            <w:vAlign w:val="center"/>
            <w:hideMark/>
          </w:tcPr>
          <w:p w:rsidR="00C01A23" w:rsidRPr="00745623" w:rsidRDefault="00C01A23" w:rsidP="00C01A23">
            <w:pPr>
              <w:suppressAutoHyphens w:val="0"/>
              <w:jc w:val="center"/>
              <w:rPr>
                <w:i/>
                <w:iCs/>
                <w:sz w:val="20"/>
                <w:szCs w:val="20"/>
                <w:lang w:eastAsia="ru-RU"/>
              </w:rPr>
            </w:pPr>
            <w:r w:rsidRPr="00745623">
              <w:rPr>
                <w:i/>
                <w:iCs/>
                <w:sz w:val="20"/>
                <w:szCs w:val="20"/>
                <w:lang w:eastAsia="ru-RU"/>
              </w:rPr>
              <w:t>1 037,00</w:t>
            </w:r>
          </w:p>
        </w:tc>
        <w:tc>
          <w:tcPr>
            <w:tcW w:w="965" w:type="dxa"/>
            <w:vAlign w:val="center"/>
            <w:hideMark/>
          </w:tcPr>
          <w:p w:rsidR="00C01A23" w:rsidRPr="00C01A23" w:rsidRDefault="00C01A23" w:rsidP="00C01A23">
            <w:pPr>
              <w:suppressAutoHyphens w:val="0"/>
              <w:rPr>
                <w:sz w:val="20"/>
                <w:szCs w:val="20"/>
                <w:lang w:eastAsia="ru-RU"/>
              </w:rPr>
            </w:pPr>
          </w:p>
        </w:tc>
      </w:tr>
      <w:tr w:rsidR="00C01A23" w:rsidRPr="00C01A23" w:rsidTr="00745623">
        <w:trPr>
          <w:trHeight w:val="345"/>
        </w:trPr>
        <w:tc>
          <w:tcPr>
            <w:tcW w:w="2567" w:type="dxa"/>
            <w:gridSpan w:val="3"/>
            <w:tcBorders>
              <w:top w:val="single" w:sz="4" w:space="0" w:color="auto"/>
              <w:left w:val="single" w:sz="8" w:space="0" w:color="auto"/>
              <w:bottom w:val="single" w:sz="4" w:space="0" w:color="auto"/>
              <w:right w:val="single" w:sz="4" w:space="0" w:color="auto"/>
            </w:tcBorders>
            <w:shd w:val="clear" w:color="auto" w:fill="auto"/>
            <w:noWrap/>
            <w:vAlign w:val="bottom"/>
            <w:hideMark/>
          </w:tcPr>
          <w:p w:rsidR="00C01A23" w:rsidRPr="00745623" w:rsidRDefault="00C01A23" w:rsidP="00C01A23">
            <w:pPr>
              <w:suppressAutoHyphens w:val="0"/>
              <w:rPr>
                <w:sz w:val="20"/>
                <w:szCs w:val="20"/>
                <w:lang w:eastAsia="ru-RU"/>
              </w:rPr>
            </w:pPr>
            <w:r w:rsidRPr="00745623">
              <w:rPr>
                <w:sz w:val="20"/>
                <w:szCs w:val="20"/>
                <w:lang w:eastAsia="ru-RU"/>
              </w:rPr>
              <w:t>000 1 06 06000 00 0000 110</w:t>
            </w:r>
          </w:p>
        </w:tc>
        <w:tc>
          <w:tcPr>
            <w:tcW w:w="3827" w:type="dxa"/>
            <w:gridSpan w:val="4"/>
            <w:tcBorders>
              <w:top w:val="single" w:sz="4" w:space="0" w:color="auto"/>
              <w:left w:val="nil"/>
              <w:bottom w:val="single" w:sz="4" w:space="0" w:color="auto"/>
              <w:right w:val="nil"/>
            </w:tcBorders>
            <w:shd w:val="clear" w:color="auto" w:fill="auto"/>
            <w:vAlign w:val="bottom"/>
            <w:hideMark/>
          </w:tcPr>
          <w:p w:rsidR="00C01A23" w:rsidRPr="00745623" w:rsidRDefault="00C01A23" w:rsidP="00C01A23">
            <w:pPr>
              <w:suppressAutoHyphens w:val="0"/>
              <w:rPr>
                <w:sz w:val="20"/>
                <w:szCs w:val="20"/>
                <w:lang w:eastAsia="ru-RU"/>
              </w:rPr>
            </w:pPr>
            <w:r w:rsidRPr="00745623">
              <w:rPr>
                <w:sz w:val="20"/>
                <w:szCs w:val="20"/>
                <w:lang w:eastAsia="ru-RU"/>
              </w:rPr>
              <w:t>Земельный налог</w:t>
            </w:r>
          </w:p>
        </w:tc>
        <w:tc>
          <w:tcPr>
            <w:tcW w:w="1604" w:type="dxa"/>
            <w:gridSpan w:val="2"/>
            <w:tcBorders>
              <w:top w:val="single" w:sz="4" w:space="0" w:color="auto"/>
              <w:left w:val="nil"/>
              <w:bottom w:val="single" w:sz="4" w:space="0" w:color="auto"/>
              <w:right w:val="nil"/>
            </w:tcBorders>
            <w:shd w:val="clear" w:color="auto" w:fill="auto"/>
            <w:noWrap/>
            <w:vAlign w:val="center"/>
            <w:hideMark/>
          </w:tcPr>
          <w:p w:rsidR="00C01A23" w:rsidRPr="00745623" w:rsidRDefault="00C01A23" w:rsidP="00C01A23">
            <w:pPr>
              <w:suppressAutoHyphens w:val="0"/>
              <w:jc w:val="center"/>
              <w:rPr>
                <w:i/>
                <w:iCs/>
                <w:sz w:val="20"/>
                <w:szCs w:val="20"/>
                <w:lang w:eastAsia="ru-RU"/>
              </w:rPr>
            </w:pPr>
            <w:r w:rsidRPr="00745623">
              <w:rPr>
                <w:i/>
                <w:iCs/>
                <w:sz w:val="20"/>
                <w:szCs w:val="20"/>
                <w:lang w:eastAsia="ru-RU"/>
              </w:rPr>
              <w:t>1 699,00</w:t>
            </w:r>
          </w:p>
        </w:tc>
        <w:tc>
          <w:tcPr>
            <w:tcW w:w="1811" w:type="dxa"/>
            <w:tcBorders>
              <w:top w:val="nil"/>
              <w:left w:val="single" w:sz="4" w:space="0" w:color="auto"/>
              <w:bottom w:val="single" w:sz="4" w:space="0" w:color="auto"/>
              <w:right w:val="single" w:sz="4" w:space="0" w:color="auto"/>
            </w:tcBorders>
            <w:shd w:val="clear" w:color="auto" w:fill="auto"/>
            <w:noWrap/>
            <w:vAlign w:val="center"/>
            <w:hideMark/>
          </w:tcPr>
          <w:p w:rsidR="00C01A23" w:rsidRPr="00745623" w:rsidRDefault="00C01A23" w:rsidP="00C01A23">
            <w:pPr>
              <w:suppressAutoHyphens w:val="0"/>
              <w:jc w:val="center"/>
              <w:rPr>
                <w:i/>
                <w:iCs/>
                <w:sz w:val="20"/>
                <w:szCs w:val="20"/>
                <w:lang w:eastAsia="ru-RU"/>
              </w:rPr>
            </w:pPr>
            <w:r w:rsidRPr="00745623">
              <w:rPr>
                <w:i/>
                <w:iCs/>
                <w:sz w:val="20"/>
                <w:szCs w:val="20"/>
                <w:lang w:eastAsia="ru-RU"/>
              </w:rPr>
              <w:t>1 716,00</w:t>
            </w:r>
          </w:p>
        </w:tc>
        <w:tc>
          <w:tcPr>
            <w:tcW w:w="965" w:type="dxa"/>
            <w:vAlign w:val="center"/>
            <w:hideMark/>
          </w:tcPr>
          <w:p w:rsidR="00C01A23" w:rsidRPr="00C01A23" w:rsidRDefault="00C01A23" w:rsidP="00C01A23">
            <w:pPr>
              <w:suppressAutoHyphens w:val="0"/>
              <w:rPr>
                <w:sz w:val="20"/>
                <w:szCs w:val="20"/>
                <w:lang w:eastAsia="ru-RU"/>
              </w:rPr>
            </w:pPr>
          </w:p>
        </w:tc>
      </w:tr>
      <w:tr w:rsidR="00C01A23" w:rsidRPr="00C01A23" w:rsidTr="00745623">
        <w:trPr>
          <w:trHeight w:val="810"/>
        </w:trPr>
        <w:tc>
          <w:tcPr>
            <w:tcW w:w="2567" w:type="dxa"/>
            <w:gridSpan w:val="3"/>
            <w:tcBorders>
              <w:top w:val="single" w:sz="4" w:space="0" w:color="auto"/>
              <w:left w:val="single" w:sz="8" w:space="0" w:color="auto"/>
              <w:bottom w:val="single" w:sz="4" w:space="0" w:color="auto"/>
              <w:right w:val="single" w:sz="4" w:space="0" w:color="auto"/>
            </w:tcBorders>
            <w:shd w:val="clear" w:color="auto" w:fill="auto"/>
            <w:noWrap/>
            <w:vAlign w:val="bottom"/>
            <w:hideMark/>
          </w:tcPr>
          <w:p w:rsidR="00C01A23" w:rsidRPr="00745623" w:rsidRDefault="00C01A23" w:rsidP="00C01A23">
            <w:pPr>
              <w:suppressAutoHyphens w:val="0"/>
              <w:rPr>
                <w:b/>
                <w:bCs/>
                <w:sz w:val="20"/>
                <w:szCs w:val="20"/>
                <w:lang w:eastAsia="ru-RU"/>
              </w:rPr>
            </w:pPr>
            <w:r w:rsidRPr="00745623">
              <w:rPr>
                <w:b/>
                <w:bCs/>
                <w:sz w:val="20"/>
                <w:szCs w:val="20"/>
                <w:lang w:eastAsia="ru-RU"/>
              </w:rPr>
              <w:t>000 1 11 00000 00 0000 000</w:t>
            </w:r>
          </w:p>
        </w:tc>
        <w:tc>
          <w:tcPr>
            <w:tcW w:w="3827" w:type="dxa"/>
            <w:gridSpan w:val="4"/>
            <w:tcBorders>
              <w:top w:val="single" w:sz="4" w:space="0" w:color="auto"/>
              <w:left w:val="nil"/>
              <w:bottom w:val="single" w:sz="4" w:space="0" w:color="auto"/>
              <w:right w:val="nil"/>
            </w:tcBorders>
            <w:shd w:val="clear" w:color="auto" w:fill="auto"/>
            <w:vAlign w:val="bottom"/>
            <w:hideMark/>
          </w:tcPr>
          <w:p w:rsidR="00C01A23" w:rsidRPr="00745623" w:rsidRDefault="00C01A23" w:rsidP="00C01A23">
            <w:pPr>
              <w:suppressAutoHyphens w:val="0"/>
              <w:rPr>
                <w:b/>
                <w:bCs/>
                <w:sz w:val="20"/>
                <w:szCs w:val="20"/>
                <w:lang w:eastAsia="ru-RU"/>
              </w:rPr>
            </w:pPr>
            <w:r w:rsidRPr="00745623">
              <w:rPr>
                <w:b/>
                <w:bCs/>
                <w:sz w:val="20"/>
                <w:szCs w:val="20"/>
                <w:lang w:eastAsia="ru-RU"/>
              </w:rPr>
              <w:t>ДОХОДЫ ОТ ИСПОЛЬЗОВАНИЯ ИМУЩЕСТВА, НАХОДЯЩЕГОСЯ В ГОСУДАРСТВЕННОЙ И МУНИЦИПАЛЬНОЙ СОБСТВЕННОСТИ</w:t>
            </w:r>
          </w:p>
        </w:tc>
        <w:tc>
          <w:tcPr>
            <w:tcW w:w="1604" w:type="dxa"/>
            <w:gridSpan w:val="2"/>
            <w:tcBorders>
              <w:top w:val="single" w:sz="4" w:space="0" w:color="auto"/>
              <w:left w:val="nil"/>
              <w:bottom w:val="single" w:sz="4" w:space="0" w:color="auto"/>
              <w:right w:val="nil"/>
            </w:tcBorders>
            <w:shd w:val="clear" w:color="auto" w:fill="auto"/>
            <w:noWrap/>
            <w:vAlign w:val="center"/>
            <w:hideMark/>
          </w:tcPr>
          <w:p w:rsidR="00C01A23" w:rsidRPr="00745623" w:rsidRDefault="00C01A23" w:rsidP="00C01A23">
            <w:pPr>
              <w:suppressAutoHyphens w:val="0"/>
              <w:jc w:val="center"/>
              <w:rPr>
                <w:b/>
                <w:bCs/>
                <w:sz w:val="20"/>
                <w:szCs w:val="20"/>
                <w:lang w:eastAsia="ru-RU"/>
              </w:rPr>
            </w:pPr>
            <w:r w:rsidRPr="00745623">
              <w:rPr>
                <w:b/>
                <w:bCs/>
                <w:sz w:val="20"/>
                <w:szCs w:val="20"/>
                <w:lang w:eastAsia="ru-RU"/>
              </w:rPr>
              <w:t>753,10</w:t>
            </w:r>
          </w:p>
        </w:tc>
        <w:tc>
          <w:tcPr>
            <w:tcW w:w="1811" w:type="dxa"/>
            <w:tcBorders>
              <w:top w:val="nil"/>
              <w:left w:val="single" w:sz="4" w:space="0" w:color="auto"/>
              <w:bottom w:val="single" w:sz="4" w:space="0" w:color="auto"/>
              <w:right w:val="single" w:sz="4" w:space="0" w:color="auto"/>
            </w:tcBorders>
            <w:shd w:val="clear" w:color="auto" w:fill="auto"/>
            <w:noWrap/>
            <w:vAlign w:val="center"/>
            <w:hideMark/>
          </w:tcPr>
          <w:p w:rsidR="00C01A23" w:rsidRPr="00745623" w:rsidRDefault="00C01A23" w:rsidP="00C01A23">
            <w:pPr>
              <w:suppressAutoHyphens w:val="0"/>
              <w:jc w:val="center"/>
              <w:rPr>
                <w:b/>
                <w:bCs/>
                <w:sz w:val="20"/>
                <w:szCs w:val="20"/>
                <w:lang w:eastAsia="ru-RU"/>
              </w:rPr>
            </w:pPr>
            <w:r w:rsidRPr="00745623">
              <w:rPr>
                <w:b/>
                <w:bCs/>
                <w:sz w:val="20"/>
                <w:szCs w:val="20"/>
                <w:lang w:eastAsia="ru-RU"/>
              </w:rPr>
              <w:t>753,10</w:t>
            </w:r>
          </w:p>
        </w:tc>
        <w:tc>
          <w:tcPr>
            <w:tcW w:w="965" w:type="dxa"/>
            <w:vAlign w:val="center"/>
            <w:hideMark/>
          </w:tcPr>
          <w:p w:rsidR="00C01A23" w:rsidRPr="00C01A23" w:rsidRDefault="00C01A23" w:rsidP="00C01A23">
            <w:pPr>
              <w:suppressAutoHyphens w:val="0"/>
              <w:rPr>
                <w:sz w:val="20"/>
                <w:szCs w:val="20"/>
                <w:lang w:eastAsia="ru-RU"/>
              </w:rPr>
            </w:pPr>
          </w:p>
        </w:tc>
      </w:tr>
      <w:tr w:rsidR="00C01A23" w:rsidRPr="00C01A23" w:rsidTr="00745623">
        <w:trPr>
          <w:trHeight w:val="1815"/>
        </w:trPr>
        <w:tc>
          <w:tcPr>
            <w:tcW w:w="2567" w:type="dxa"/>
            <w:gridSpan w:val="3"/>
            <w:tcBorders>
              <w:top w:val="single" w:sz="4" w:space="0" w:color="auto"/>
              <w:left w:val="single" w:sz="8" w:space="0" w:color="auto"/>
              <w:bottom w:val="single" w:sz="4" w:space="0" w:color="auto"/>
              <w:right w:val="single" w:sz="4" w:space="0" w:color="auto"/>
            </w:tcBorders>
            <w:shd w:val="clear" w:color="auto" w:fill="auto"/>
            <w:noWrap/>
            <w:vAlign w:val="bottom"/>
            <w:hideMark/>
          </w:tcPr>
          <w:p w:rsidR="00C01A23" w:rsidRPr="00745623" w:rsidRDefault="00C01A23" w:rsidP="00C01A23">
            <w:pPr>
              <w:suppressAutoHyphens w:val="0"/>
              <w:rPr>
                <w:sz w:val="20"/>
                <w:szCs w:val="20"/>
                <w:lang w:eastAsia="ru-RU"/>
              </w:rPr>
            </w:pPr>
            <w:r w:rsidRPr="00745623">
              <w:rPr>
                <w:sz w:val="20"/>
                <w:szCs w:val="20"/>
                <w:lang w:eastAsia="ru-RU"/>
              </w:rPr>
              <w:t>000 1 11 05000 00 0000 120</w:t>
            </w:r>
          </w:p>
        </w:tc>
        <w:tc>
          <w:tcPr>
            <w:tcW w:w="3827" w:type="dxa"/>
            <w:gridSpan w:val="4"/>
            <w:tcBorders>
              <w:top w:val="single" w:sz="4" w:space="0" w:color="auto"/>
              <w:left w:val="nil"/>
              <w:bottom w:val="single" w:sz="4" w:space="0" w:color="auto"/>
              <w:right w:val="nil"/>
            </w:tcBorders>
            <w:shd w:val="clear" w:color="auto" w:fill="auto"/>
            <w:vAlign w:val="bottom"/>
            <w:hideMark/>
          </w:tcPr>
          <w:p w:rsidR="00C01A23" w:rsidRPr="00745623" w:rsidRDefault="00C01A23" w:rsidP="00C01A23">
            <w:pPr>
              <w:suppressAutoHyphens w:val="0"/>
              <w:rPr>
                <w:sz w:val="20"/>
                <w:szCs w:val="20"/>
                <w:lang w:eastAsia="ru-RU"/>
              </w:rPr>
            </w:pPr>
            <w:r w:rsidRPr="00745623">
              <w:rPr>
                <w:sz w:val="20"/>
                <w:szCs w:val="20"/>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604" w:type="dxa"/>
            <w:gridSpan w:val="2"/>
            <w:tcBorders>
              <w:top w:val="single" w:sz="4" w:space="0" w:color="auto"/>
              <w:left w:val="nil"/>
              <w:bottom w:val="single" w:sz="4" w:space="0" w:color="auto"/>
              <w:right w:val="single" w:sz="4" w:space="0" w:color="auto"/>
            </w:tcBorders>
            <w:shd w:val="clear" w:color="auto" w:fill="auto"/>
            <w:noWrap/>
            <w:vAlign w:val="center"/>
            <w:hideMark/>
          </w:tcPr>
          <w:p w:rsidR="00C01A23" w:rsidRPr="00745623" w:rsidRDefault="00C01A23" w:rsidP="00C01A23">
            <w:pPr>
              <w:suppressAutoHyphens w:val="0"/>
              <w:jc w:val="center"/>
              <w:rPr>
                <w:i/>
                <w:iCs/>
                <w:sz w:val="20"/>
                <w:szCs w:val="20"/>
                <w:lang w:eastAsia="ru-RU"/>
              </w:rPr>
            </w:pPr>
            <w:r w:rsidRPr="00745623">
              <w:rPr>
                <w:i/>
                <w:iCs/>
                <w:sz w:val="20"/>
                <w:szCs w:val="20"/>
                <w:lang w:eastAsia="ru-RU"/>
              </w:rPr>
              <w:t>109,00</w:t>
            </w:r>
          </w:p>
        </w:tc>
        <w:tc>
          <w:tcPr>
            <w:tcW w:w="1811" w:type="dxa"/>
            <w:tcBorders>
              <w:top w:val="nil"/>
              <w:left w:val="single" w:sz="4" w:space="0" w:color="auto"/>
              <w:bottom w:val="single" w:sz="4" w:space="0" w:color="auto"/>
              <w:right w:val="single" w:sz="4" w:space="0" w:color="auto"/>
            </w:tcBorders>
            <w:shd w:val="clear" w:color="auto" w:fill="auto"/>
            <w:noWrap/>
            <w:vAlign w:val="center"/>
            <w:hideMark/>
          </w:tcPr>
          <w:p w:rsidR="00C01A23" w:rsidRPr="00745623" w:rsidRDefault="00C01A23" w:rsidP="00C01A23">
            <w:pPr>
              <w:suppressAutoHyphens w:val="0"/>
              <w:jc w:val="center"/>
              <w:rPr>
                <w:i/>
                <w:iCs/>
                <w:sz w:val="20"/>
                <w:szCs w:val="20"/>
                <w:lang w:eastAsia="ru-RU"/>
              </w:rPr>
            </w:pPr>
            <w:r w:rsidRPr="00745623">
              <w:rPr>
                <w:i/>
                <w:iCs/>
                <w:sz w:val="20"/>
                <w:szCs w:val="20"/>
                <w:lang w:eastAsia="ru-RU"/>
              </w:rPr>
              <w:t>109,00</w:t>
            </w:r>
          </w:p>
        </w:tc>
        <w:tc>
          <w:tcPr>
            <w:tcW w:w="965" w:type="dxa"/>
            <w:vAlign w:val="center"/>
            <w:hideMark/>
          </w:tcPr>
          <w:p w:rsidR="00C01A23" w:rsidRPr="00C01A23" w:rsidRDefault="00C01A23" w:rsidP="00C01A23">
            <w:pPr>
              <w:suppressAutoHyphens w:val="0"/>
              <w:rPr>
                <w:sz w:val="20"/>
                <w:szCs w:val="20"/>
                <w:lang w:eastAsia="ru-RU"/>
              </w:rPr>
            </w:pPr>
          </w:p>
        </w:tc>
      </w:tr>
      <w:tr w:rsidR="00C01A23" w:rsidRPr="00C01A23" w:rsidTr="00745623">
        <w:trPr>
          <w:trHeight w:val="1575"/>
        </w:trPr>
        <w:tc>
          <w:tcPr>
            <w:tcW w:w="2567" w:type="dxa"/>
            <w:gridSpan w:val="3"/>
            <w:tcBorders>
              <w:top w:val="single" w:sz="4" w:space="0" w:color="auto"/>
              <w:left w:val="single" w:sz="8" w:space="0" w:color="auto"/>
              <w:bottom w:val="single" w:sz="4" w:space="0" w:color="auto"/>
              <w:right w:val="single" w:sz="4" w:space="0" w:color="auto"/>
            </w:tcBorders>
            <w:shd w:val="clear" w:color="auto" w:fill="auto"/>
            <w:noWrap/>
            <w:vAlign w:val="bottom"/>
            <w:hideMark/>
          </w:tcPr>
          <w:p w:rsidR="00C01A23" w:rsidRPr="00745623" w:rsidRDefault="00C01A23" w:rsidP="00C01A23">
            <w:pPr>
              <w:suppressAutoHyphens w:val="0"/>
              <w:rPr>
                <w:sz w:val="20"/>
                <w:szCs w:val="20"/>
                <w:lang w:eastAsia="ru-RU"/>
              </w:rPr>
            </w:pPr>
            <w:r w:rsidRPr="00745623">
              <w:rPr>
                <w:sz w:val="20"/>
                <w:szCs w:val="20"/>
                <w:lang w:eastAsia="ru-RU"/>
              </w:rPr>
              <w:t>000 111 09000 00 0000 120</w:t>
            </w:r>
          </w:p>
        </w:tc>
        <w:tc>
          <w:tcPr>
            <w:tcW w:w="3827" w:type="dxa"/>
            <w:gridSpan w:val="4"/>
            <w:tcBorders>
              <w:top w:val="single" w:sz="4" w:space="0" w:color="auto"/>
              <w:left w:val="nil"/>
              <w:bottom w:val="single" w:sz="4" w:space="0" w:color="auto"/>
              <w:right w:val="nil"/>
            </w:tcBorders>
            <w:shd w:val="clear" w:color="auto" w:fill="auto"/>
            <w:vAlign w:val="bottom"/>
            <w:hideMark/>
          </w:tcPr>
          <w:p w:rsidR="00C01A23" w:rsidRPr="00745623" w:rsidRDefault="00C01A23" w:rsidP="00C01A23">
            <w:pPr>
              <w:suppressAutoHyphens w:val="0"/>
              <w:rPr>
                <w:sz w:val="20"/>
                <w:szCs w:val="20"/>
                <w:lang w:eastAsia="ru-RU"/>
              </w:rPr>
            </w:pPr>
            <w:r w:rsidRPr="00745623">
              <w:rPr>
                <w:sz w:val="20"/>
                <w:szCs w:val="20"/>
                <w:lang w:eastAsia="ru-RU"/>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604" w:type="dxa"/>
            <w:gridSpan w:val="2"/>
            <w:tcBorders>
              <w:top w:val="single" w:sz="4" w:space="0" w:color="auto"/>
              <w:left w:val="nil"/>
              <w:bottom w:val="single" w:sz="4" w:space="0" w:color="auto"/>
              <w:right w:val="nil"/>
            </w:tcBorders>
            <w:shd w:val="clear" w:color="auto" w:fill="auto"/>
            <w:noWrap/>
            <w:vAlign w:val="center"/>
            <w:hideMark/>
          </w:tcPr>
          <w:p w:rsidR="00C01A23" w:rsidRPr="00745623" w:rsidRDefault="00C01A23" w:rsidP="00C01A23">
            <w:pPr>
              <w:suppressAutoHyphens w:val="0"/>
              <w:jc w:val="center"/>
              <w:rPr>
                <w:i/>
                <w:iCs/>
                <w:sz w:val="20"/>
                <w:szCs w:val="20"/>
                <w:lang w:eastAsia="ru-RU"/>
              </w:rPr>
            </w:pPr>
            <w:r w:rsidRPr="00745623">
              <w:rPr>
                <w:i/>
                <w:iCs/>
                <w:sz w:val="20"/>
                <w:szCs w:val="20"/>
                <w:lang w:eastAsia="ru-RU"/>
              </w:rPr>
              <w:t>644,10</w:t>
            </w:r>
          </w:p>
        </w:tc>
        <w:tc>
          <w:tcPr>
            <w:tcW w:w="1811" w:type="dxa"/>
            <w:tcBorders>
              <w:top w:val="nil"/>
              <w:left w:val="single" w:sz="4" w:space="0" w:color="auto"/>
              <w:bottom w:val="single" w:sz="4" w:space="0" w:color="auto"/>
              <w:right w:val="single" w:sz="4" w:space="0" w:color="auto"/>
            </w:tcBorders>
            <w:shd w:val="clear" w:color="auto" w:fill="auto"/>
            <w:noWrap/>
            <w:vAlign w:val="center"/>
            <w:hideMark/>
          </w:tcPr>
          <w:p w:rsidR="00C01A23" w:rsidRPr="00745623" w:rsidRDefault="00C01A23" w:rsidP="00C01A23">
            <w:pPr>
              <w:suppressAutoHyphens w:val="0"/>
              <w:jc w:val="center"/>
              <w:rPr>
                <w:i/>
                <w:iCs/>
                <w:sz w:val="20"/>
                <w:szCs w:val="20"/>
                <w:lang w:eastAsia="ru-RU"/>
              </w:rPr>
            </w:pPr>
            <w:r w:rsidRPr="00745623">
              <w:rPr>
                <w:i/>
                <w:iCs/>
                <w:sz w:val="20"/>
                <w:szCs w:val="20"/>
                <w:lang w:eastAsia="ru-RU"/>
              </w:rPr>
              <w:t>644,10</w:t>
            </w:r>
          </w:p>
        </w:tc>
        <w:tc>
          <w:tcPr>
            <w:tcW w:w="965" w:type="dxa"/>
            <w:vAlign w:val="center"/>
            <w:hideMark/>
          </w:tcPr>
          <w:p w:rsidR="00C01A23" w:rsidRPr="00C01A23" w:rsidRDefault="00C01A23" w:rsidP="00C01A23">
            <w:pPr>
              <w:suppressAutoHyphens w:val="0"/>
              <w:rPr>
                <w:sz w:val="20"/>
                <w:szCs w:val="20"/>
                <w:lang w:eastAsia="ru-RU"/>
              </w:rPr>
            </w:pPr>
          </w:p>
        </w:tc>
      </w:tr>
      <w:tr w:rsidR="00C01A23" w:rsidRPr="00C01A23" w:rsidTr="00745623">
        <w:trPr>
          <w:trHeight w:val="870"/>
        </w:trPr>
        <w:tc>
          <w:tcPr>
            <w:tcW w:w="2567" w:type="dxa"/>
            <w:gridSpan w:val="3"/>
            <w:tcBorders>
              <w:top w:val="single" w:sz="4" w:space="0" w:color="auto"/>
              <w:left w:val="single" w:sz="8" w:space="0" w:color="auto"/>
              <w:bottom w:val="single" w:sz="4" w:space="0" w:color="auto"/>
              <w:right w:val="single" w:sz="4" w:space="0" w:color="auto"/>
            </w:tcBorders>
            <w:shd w:val="clear" w:color="auto" w:fill="auto"/>
            <w:noWrap/>
            <w:vAlign w:val="bottom"/>
            <w:hideMark/>
          </w:tcPr>
          <w:p w:rsidR="00C01A23" w:rsidRPr="00745623" w:rsidRDefault="00C01A23" w:rsidP="00C01A23">
            <w:pPr>
              <w:suppressAutoHyphens w:val="0"/>
              <w:rPr>
                <w:b/>
                <w:bCs/>
                <w:sz w:val="20"/>
                <w:szCs w:val="20"/>
                <w:lang w:eastAsia="ru-RU"/>
              </w:rPr>
            </w:pPr>
            <w:r w:rsidRPr="00745623">
              <w:rPr>
                <w:b/>
                <w:bCs/>
                <w:sz w:val="20"/>
                <w:szCs w:val="20"/>
                <w:lang w:eastAsia="ru-RU"/>
              </w:rPr>
              <w:t>000 1 13 00000 00 0000 000</w:t>
            </w:r>
          </w:p>
        </w:tc>
        <w:tc>
          <w:tcPr>
            <w:tcW w:w="3827" w:type="dxa"/>
            <w:gridSpan w:val="4"/>
            <w:tcBorders>
              <w:top w:val="single" w:sz="4" w:space="0" w:color="auto"/>
              <w:left w:val="nil"/>
              <w:bottom w:val="single" w:sz="4" w:space="0" w:color="auto"/>
              <w:right w:val="nil"/>
            </w:tcBorders>
            <w:shd w:val="clear" w:color="auto" w:fill="auto"/>
            <w:vAlign w:val="bottom"/>
            <w:hideMark/>
          </w:tcPr>
          <w:p w:rsidR="00C01A23" w:rsidRPr="00745623" w:rsidRDefault="00C01A23" w:rsidP="00C01A23">
            <w:pPr>
              <w:suppressAutoHyphens w:val="0"/>
              <w:rPr>
                <w:b/>
                <w:bCs/>
                <w:sz w:val="20"/>
                <w:szCs w:val="20"/>
                <w:lang w:eastAsia="ru-RU"/>
              </w:rPr>
            </w:pPr>
            <w:r w:rsidRPr="00745623">
              <w:rPr>
                <w:b/>
                <w:bCs/>
                <w:sz w:val="20"/>
                <w:szCs w:val="20"/>
                <w:lang w:eastAsia="ru-RU"/>
              </w:rPr>
              <w:t>ДОХОДЫ ОТ ОКАЗАНИЯ ПЛАТНЫХ УСЛУГ И КОМПЕНСАЦИИ ЗАТРАТ ГОСУДАРСТВА</w:t>
            </w:r>
          </w:p>
        </w:tc>
        <w:tc>
          <w:tcPr>
            <w:tcW w:w="1604" w:type="dxa"/>
            <w:gridSpan w:val="2"/>
            <w:tcBorders>
              <w:top w:val="single" w:sz="4" w:space="0" w:color="auto"/>
              <w:left w:val="nil"/>
              <w:bottom w:val="single" w:sz="4" w:space="0" w:color="auto"/>
              <w:right w:val="nil"/>
            </w:tcBorders>
            <w:shd w:val="clear" w:color="auto" w:fill="auto"/>
            <w:noWrap/>
            <w:vAlign w:val="center"/>
            <w:hideMark/>
          </w:tcPr>
          <w:p w:rsidR="00C01A23" w:rsidRPr="00745623" w:rsidRDefault="00C01A23" w:rsidP="00C01A23">
            <w:pPr>
              <w:suppressAutoHyphens w:val="0"/>
              <w:jc w:val="center"/>
              <w:rPr>
                <w:b/>
                <w:bCs/>
                <w:sz w:val="20"/>
                <w:szCs w:val="20"/>
                <w:lang w:eastAsia="ru-RU"/>
              </w:rPr>
            </w:pPr>
            <w:r w:rsidRPr="00745623">
              <w:rPr>
                <w:b/>
                <w:bCs/>
                <w:sz w:val="20"/>
                <w:szCs w:val="20"/>
                <w:lang w:eastAsia="ru-RU"/>
              </w:rPr>
              <w:t>90,00</w:t>
            </w:r>
          </w:p>
        </w:tc>
        <w:tc>
          <w:tcPr>
            <w:tcW w:w="1811" w:type="dxa"/>
            <w:tcBorders>
              <w:top w:val="nil"/>
              <w:left w:val="single" w:sz="4" w:space="0" w:color="auto"/>
              <w:bottom w:val="single" w:sz="4" w:space="0" w:color="auto"/>
              <w:right w:val="single" w:sz="4" w:space="0" w:color="auto"/>
            </w:tcBorders>
            <w:shd w:val="clear" w:color="auto" w:fill="auto"/>
            <w:noWrap/>
            <w:vAlign w:val="center"/>
            <w:hideMark/>
          </w:tcPr>
          <w:p w:rsidR="00C01A23" w:rsidRPr="00745623" w:rsidRDefault="00C01A23" w:rsidP="00C01A23">
            <w:pPr>
              <w:suppressAutoHyphens w:val="0"/>
              <w:jc w:val="center"/>
              <w:rPr>
                <w:b/>
                <w:bCs/>
                <w:sz w:val="20"/>
                <w:szCs w:val="20"/>
                <w:lang w:eastAsia="ru-RU"/>
              </w:rPr>
            </w:pPr>
            <w:r w:rsidRPr="00745623">
              <w:rPr>
                <w:b/>
                <w:bCs/>
                <w:sz w:val="20"/>
                <w:szCs w:val="20"/>
                <w:lang w:eastAsia="ru-RU"/>
              </w:rPr>
              <w:t>90,00</w:t>
            </w:r>
          </w:p>
        </w:tc>
        <w:tc>
          <w:tcPr>
            <w:tcW w:w="965" w:type="dxa"/>
            <w:vAlign w:val="center"/>
            <w:hideMark/>
          </w:tcPr>
          <w:p w:rsidR="00C01A23" w:rsidRPr="00C01A23" w:rsidRDefault="00C01A23" w:rsidP="00C01A23">
            <w:pPr>
              <w:suppressAutoHyphens w:val="0"/>
              <w:rPr>
                <w:sz w:val="20"/>
                <w:szCs w:val="20"/>
                <w:lang w:eastAsia="ru-RU"/>
              </w:rPr>
            </w:pPr>
          </w:p>
        </w:tc>
      </w:tr>
      <w:tr w:rsidR="00C01A23" w:rsidRPr="00C01A23" w:rsidTr="00745623">
        <w:trPr>
          <w:trHeight w:val="360"/>
        </w:trPr>
        <w:tc>
          <w:tcPr>
            <w:tcW w:w="2567" w:type="dxa"/>
            <w:gridSpan w:val="3"/>
            <w:tcBorders>
              <w:top w:val="single" w:sz="4" w:space="0" w:color="auto"/>
              <w:left w:val="single" w:sz="8" w:space="0" w:color="auto"/>
              <w:bottom w:val="single" w:sz="4" w:space="0" w:color="auto"/>
              <w:right w:val="nil"/>
            </w:tcBorders>
            <w:shd w:val="clear" w:color="auto" w:fill="auto"/>
            <w:noWrap/>
            <w:vAlign w:val="bottom"/>
            <w:hideMark/>
          </w:tcPr>
          <w:p w:rsidR="00C01A23" w:rsidRPr="00745623" w:rsidRDefault="00C01A23" w:rsidP="00C01A23">
            <w:pPr>
              <w:suppressAutoHyphens w:val="0"/>
              <w:rPr>
                <w:sz w:val="20"/>
                <w:szCs w:val="20"/>
                <w:lang w:eastAsia="ru-RU"/>
              </w:rPr>
            </w:pPr>
            <w:r w:rsidRPr="00745623">
              <w:rPr>
                <w:sz w:val="20"/>
                <w:szCs w:val="20"/>
                <w:lang w:eastAsia="ru-RU"/>
              </w:rPr>
              <w:t>000 1 13 01000 00 0000 130</w:t>
            </w:r>
          </w:p>
        </w:tc>
        <w:tc>
          <w:tcPr>
            <w:tcW w:w="3827" w:type="dxa"/>
            <w:gridSpan w:val="4"/>
            <w:tcBorders>
              <w:top w:val="single" w:sz="4" w:space="0" w:color="auto"/>
              <w:left w:val="nil"/>
              <w:bottom w:val="single" w:sz="4" w:space="0" w:color="auto"/>
              <w:right w:val="nil"/>
            </w:tcBorders>
            <w:shd w:val="clear" w:color="auto" w:fill="auto"/>
            <w:vAlign w:val="bottom"/>
            <w:hideMark/>
          </w:tcPr>
          <w:p w:rsidR="00C01A23" w:rsidRPr="00745623" w:rsidRDefault="00C01A23" w:rsidP="00C01A23">
            <w:pPr>
              <w:suppressAutoHyphens w:val="0"/>
              <w:rPr>
                <w:sz w:val="20"/>
                <w:szCs w:val="20"/>
                <w:lang w:eastAsia="ru-RU"/>
              </w:rPr>
            </w:pPr>
            <w:r w:rsidRPr="00745623">
              <w:rPr>
                <w:sz w:val="20"/>
                <w:szCs w:val="20"/>
                <w:lang w:eastAsia="ru-RU"/>
              </w:rPr>
              <w:t>Доходы от оказания платных услуг (работ)</w:t>
            </w:r>
          </w:p>
        </w:tc>
        <w:tc>
          <w:tcPr>
            <w:tcW w:w="1604" w:type="dxa"/>
            <w:gridSpan w:val="2"/>
            <w:tcBorders>
              <w:top w:val="single" w:sz="4" w:space="0" w:color="auto"/>
              <w:left w:val="nil"/>
              <w:bottom w:val="single" w:sz="4" w:space="0" w:color="auto"/>
              <w:right w:val="nil"/>
            </w:tcBorders>
            <w:shd w:val="clear" w:color="auto" w:fill="auto"/>
            <w:noWrap/>
            <w:vAlign w:val="center"/>
            <w:hideMark/>
          </w:tcPr>
          <w:p w:rsidR="00C01A23" w:rsidRPr="00745623" w:rsidRDefault="00C01A23" w:rsidP="00C01A23">
            <w:pPr>
              <w:suppressAutoHyphens w:val="0"/>
              <w:jc w:val="center"/>
              <w:rPr>
                <w:i/>
                <w:iCs/>
                <w:sz w:val="20"/>
                <w:szCs w:val="20"/>
                <w:lang w:eastAsia="ru-RU"/>
              </w:rPr>
            </w:pPr>
            <w:r w:rsidRPr="00745623">
              <w:rPr>
                <w:i/>
                <w:iCs/>
                <w:sz w:val="20"/>
                <w:szCs w:val="20"/>
                <w:lang w:eastAsia="ru-RU"/>
              </w:rPr>
              <w:t>90,00</w:t>
            </w:r>
          </w:p>
        </w:tc>
        <w:tc>
          <w:tcPr>
            <w:tcW w:w="1811" w:type="dxa"/>
            <w:tcBorders>
              <w:top w:val="nil"/>
              <w:left w:val="single" w:sz="4" w:space="0" w:color="auto"/>
              <w:bottom w:val="single" w:sz="4" w:space="0" w:color="auto"/>
              <w:right w:val="single" w:sz="4" w:space="0" w:color="auto"/>
            </w:tcBorders>
            <w:shd w:val="clear" w:color="auto" w:fill="auto"/>
            <w:noWrap/>
            <w:vAlign w:val="center"/>
            <w:hideMark/>
          </w:tcPr>
          <w:p w:rsidR="00C01A23" w:rsidRPr="00745623" w:rsidRDefault="00C01A23" w:rsidP="00C01A23">
            <w:pPr>
              <w:suppressAutoHyphens w:val="0"/>
              <w:jc w:val="center"/>
              <w:rPr>
                <w:i/>
                <w:iCs/>
                <w:sz w:val="20"/>
                <w:szCs w:val="20"/>
                <w:lang w:eastAsia="ru-RU"/>
              </w:rPr>
            </w:pPr>
            <w:r w:rsidRPr="00745623">
              <w:rPr>
                <w:i/>
                <w:iCs/>
                <w:sz w:val="20"/>
                <w:szCs w:val="20"/>
                <w:lang w:eastAsia="ru-RU"/>
              </w:rPr>
              <w:t>90,00</w:t>
            </w:r>
          </w:p>
        </w:tc>
        <w:tc>
          <w:tcPr>
            <w:tcW w:w="965" w:type="dxa"/>
            <w:vAlign w:val="center"/>
            <w:hideMark/>
          </w:tcPr>
          <w:p w:rsidR="00C01A23" w:rsidRPr="00C01A23" w:rsidRDefault="00C01A23" w:rsidP="00C01A23">
            <w:pPr>
              <w:suppressAutoHyphens w:val="0"/>
              <w:rPr>
                <w:sz w:val="20"/>
                <w:szCs w:val="20"/>
                <w:lang w:eastAsia="ru-RU"/>
              </w:rPr>
            </w:pPr>
          </w:p>
        </w:tc>
      </w:tr>
      <w:tr w:rsidR="00C01A23" w:rsidRPr="00C01A23" w:rsidTr="00745623">
        <w:trPr>
          <w:trHeight w:val="540"/>
        </w:trPr>
        <w:tc>
          <w:tcPr>
            <w:tcW w:w="3527" w:type="dxa"/>
            <w:gridSpan w:val="4"/>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C01A23" w:rsidRPr="00745623" w:rsidRDefault="00C01A23" w:rsidP="00C01A23">
            <w:pPr>
              <w:suppressAutoHyphens w:val="0"/>
              <w:rPr>
                <w:b/>
                <w:bCs/>
                <w:sz w:val="20"/>
                <w:szCs w:val="20"/>
                <w:lang w:eastAsia="ru-RU"/>
              </w:rPr>
            </w:pPr>
            <w:r w:rsidRPr="00745623">
              <w:rPr>
                <w:b/>
                <w:bCs/>
                <w:sz w:val="20"/>
                <w:szCs w:val="20"/>
                <w:lang w:eastAsia="ru-RU"/>
              </w:rPr>
              <w:t>000 1 14 00000 00 0000 000</w:t>
            </w:r>
          </w:p>
        </w:tc>
        <w:tc>
          <w:tcPr>
            <w:tcW w:w="3692" w:type="dxa"/>
            <w:gridSpan w:val="4"/>
            <w:tcBorders>
              <w:top w:val="single" w:sz="4" w:space="0" w:color="auto"/>
              <w:left w:val="nil"/>
              <w:bottom w:val="single" w:sz="4" w:space="0" w:color="auto"/>
              <w:right w:val="nil"/>
            </w:tcBorders>
            <w:shd w:val="clear" w:color="auto" w:fill="auto"/>
            <w:vAlign w:val="bottom"/>
            <w:hideMark/>
          </w:tcPr>
          <w:p w:rsidR="00C01A23" w:rsidRPr="00745623" w:rsidRDefault="00C01A23" w:rsidP="00C01A23">
            <w:pPr>
              <w:suppressAutoHyphens w:val="0"/>
              <w:rPr>
                <w:b/>
                <w:bCs/>
                <w:sz w:val="20"/>
                <w:szCs w:val="20"/>
                <w:lang w:eastAsia="ru-RU"/>
              </w:rPr>
            </w:pPr>
            <w:r w:rsidRPr="00745623">
              <w:rPr>
                <w:b/>
                <w:bCs/>
                <w:sz w:val="20"/>
                <w:szCs w:val="20"/>
                <w:lang w:eastAsia="ru-RU"/>
              </w:rPr>
              <w:t>ДОХОДЫ ОТ ПРОДАЖИ МАТЕРИАЛЬНЫХ И НЕМАТЕРИАЛЬНЫХ АКТИВОВ</w:t>
            </w:r>
          </w:p>
        </w:tc>
        <w:tc>
          <w:tcPr>
            <w:tcW w:w="2590" w:type="dxa"/>
            <w:gridSpan w:val="2"/>
            <w:tcBorders>
              <w:top w:val="single" w:sz="4" w:space="0" w:color="auto"/>
              <w:left w:val="nil"/>
              <w:bottom w:val="single" w:sz="4" w:space="0" w:color="auto"/>
              <w:right w:val="nil"/>
            </w:tcBorders>
            <w:shd w:val="clear" w:color="auto" w:fill="auto"/>
            <w:noWrap/>
            <w:vAlign w:val="center"/>
            <w:hideMark/>
          </w:tcPr>
          <w:p w:rsidR="00C01A23" w:rsidRPr="00745623" w:rsidRDefault="00C01A23" w:rsidP="00C01A23">
            <w:pPr>
              <w:suppressAutoHyphens w:val="0"/>
              <w:jc w:val="center"/>
              <w:rPr>
                <w:b/>
                <w:bCs/>
                <w:sz w:val="20"/>
                <w:szCs w:val="20"/>
                <w:lang w:eastAsia="ru-RU"/>
              </w:rPr>
            </w:pPr>
            <w:r w:rsidRPr="00745623">
              <w:rPr>
                <w:b/>
                <w:bCs/>
                <w:sz w:val="20"/>
                <w:szCs w:val="20"/>
                <w:lang w:eastAsia="ru-RU"/>
              </w:rPr>
              <w:t>15,00</w:t>
            </w:r>
          </w:p>
        </w:tc>
        <w:tc>
          <w:tcPr>
            <w:tcW w:w="965" w:type="dxa"/>
            <w:tcBorders>
              <w:top w:val="nil"/>
              <w:left w:val="single" w:sz="4" w:space="0" w:color="auto"/>
              <w:bottom w:val="single" w:sz="4" w:space="0" w:color="auto"/>
              <w:right w:val="single" w:sz="4" w:space="0" w:color="auto"/>
            </w:tcBorders>
            <w:shd w:val="clear" w:color="auto" w:fill="auto"/>
            <w:noWrap/>
            <w:vAlign w:val="center"/>
            <w:hideMark/>
          </w:tcPr>
          <w:p w:rsidR="00C01A23" w:rsidRPr="00C01A23" w:rsidRDefault="00C01A23" w:rsidP="00C01A23">
            <w:pPr>
              <w:suppressAutoHyphens w:val="0"/>
              <w:jc w:val="center"/>
              <w:rPr>
                <w:rFonts w:ascii="Arial CYR" w:hAnsi="Arial CYR" w:cs="Arial CYR"/>
                <w:b/>
                <w:bCs/>
                <w:lang w:eastAsia="ru-RU"/>
              </w:rPr>
            </w:pPr>
            <w:r w:rsidRPr="00C01A23">
              <w:rPr>
                <w:rFonts w:ascii="Arial CYR" w:hAnsi="Arial CYR" w:cs="Arial CYR"/>
                <w:b/>
                <w:bCs/>
                <w:lang w:eastAsia="ru-RU"/>
              </w:rPr>
              <w:t>15,00</w:t>
            </w:r>
          </w:p>
        </w:tc>
      </w:tr>
      <w:tr w:rsidR="00C01A23" w:rsidRPr="00C01A23" w:rsidTr="00745623">
        <w:trPr>
          <w:trHeight w:val="585"/>
        </w:trPr>
        <w:tc>
          <w:tcPr>
            <w:tcW w:w="2567" w:type="dxa"/>
            <w:gridSpan w:val="3"/>
            <w:tcBorders>
              <w:top w:val="single" w:sz="4" w:space="0" w:color="auto"/>
              <w:left w:val="single" w:sz="8" w:space="0" w:color="auto"/>
              <w:bottom w:val="single" w:sz="4" w:space="0" w:color="auto"/>
              <w:right w:val="nil"/>
            </w:tcBorders>
            <w:shd w:val="clear" w:color="auto" w:fill="auto"/>
            <w:noWrap/>
            <w:vAlign w:val="bottom"/>
            <w:hideMark/>
          </w:tcPr>
          <w:p w:rsidR="00C01A23" w:rsidRPr="00745623" w:rsidRDefault="00C01A23" w:rsidP="00C01A23">
            <w:pPr>
              <w:suppressAutoHyphens w:val="0"/>
              <w:rPr>
                <w:sz w:val="20"/>
                <w:szCs w:val="20"/>
                <w:lang w:eastAsia="ru-RU"/>
              </w:rPr>
            </w:pPr>
            <w:r w:rsidRPr="00745623">
              <w:rPr>
                <w:sz w:val="20"/>
                <w:szCs w:val="20"/>
                <w:lang w:eastAsia="ru-RU"/>
              </w:rPr>
              <w:t>000 1 14 06000 00 0000 430</w:t>
            </w:r>
          </w:p>
        </w:tc>
        <w:tc>
          <w:tcPr>
            <w:tcW w:w="3827" w:type="dxa"/>
            <w:gridSpan w:val="4"/>
            <w:tcBorders>
              <w:top w:val="single" w:sz="4" w:space="0" w:color="auto"/>
              <w:left w:val="nil"/>
              <w:bottom w:val="single" w:sz="4" w:space="0" w:color="auto"/>
              <w:right w:val="nil"/>
            </w:tcBorders>
            <w:shd w:val="clear" w:color="auto" w:fill="auto"/>
            <w:vAlign w:val="bottom"/>
            <w:hideMark/>
          </w:tcPr>
          <w:p w:rsidR="00C01A23" w:rsidRPr="00745623" w:rsidRDefault="00C01A23" w:rsidP="00C01A23">
            <w:pPr>
              <w:suppressAutoHyphens w:val="0"/>
              <w:rPr>
                <w:sz w:val="20"/>
                <w:szCs w:val="20"/>
                <w:lang w:eastAsia="ru-RU"/>
              </w:rPr>
            </w:pPr>
            <w:r w:rsidRPr="00745623">
              <w:rPr>
                <w:sz w:val="20"/>
                <w:szCs w:val="20"/>
                <w:lang w:eastAsia="ru-RU"/>
              </w:rPr>
              <w:t>Доходы от продажи земельных участков, находящихся в государственной и муниципальной собственности</w:t>
            </w:r>
          </w:p>
        </w:tc>
        <w:tc>
          <w:tcPr>
            <w:tcW w:w="1604" w:type="dxa"/>
            <w:gridSpan w:val="2"/>
            <w:tcBorders>
              <w:top w:val="single" w:sz="4" w:space="0" w:color="auto"/>
              <w:left w:val="nil"/>
              <w:bottom w:val="single" w:sz="4" w:space="0" w:color="auto"/>
              <w:right w:val="nil"/>
            </w:tcBorders>
            <w:shd w:val="clear" w:color="auto" w:fill="auto"/>
            <w:noWrap/>
            <w:vAlign w:val="center"/>
            <w:hideMark/>
          </w:tcPr>
          <w:p w:rsidR="00C01A23" w:rsidRPr="00745623" w:rsidRDefault="00C01A23" w:rsidP="00C01A23">
            <w:pPr>
              <w:suppressAutoHyphens w:val="0"/>
              <w:jc w:val="center"/>
              <w:rPr>
                <w:i/>
                <w:iCs/>
                <w:sz w:val="20"/>
                <w:szCs w:val="20"/>
                <w:lang w:eastAsia="ru-RU"/>
              </w:rPr>
            </w:pPr>
            <w:r w:rsidRPr="00745623">
              <w:rPr>
                <w:i/>
                <w:iCs/>
                <w:sz w:val="20"/>
                <w:szCs w:val="20"/>
                <w:lang w:eastAsia="ru-RU"/>
              </w:rPr>
              <w:t>15,00</w:t>
            </w:r>
          </w:p>
        </w:tc>
        <w:tc>
          <w:tcPr>
            <w:tcW w:w="1811" w:type="dxa"/>
            <w:tcBorders>
              <w:top w:val="nil"/>
              <w:left w:val="single" w:sz="4" w:space="0" w:color="auto"/>
              <w:bottom w:val="single" w:sz="4" w:space="0" w:color="auto"/>
              <w:right w:val="single" w:sz="4" w:space="0" w:color="auto"/>
            </w:tcBorders>
            <w:shd w:val="clear" w:color="auto" w:fill="auto"/>
            <w:noWrap/>
            <w:vAlign w:val="center"/>
            <w:hideMark/>
          </w:tcPr>
          <w:p w:rsidR="00C01A23" w:rsidRPr="00745623" w:rsidRDefault="00C01A23" w:rsidP="00C01A23">
            <w:pPr>
              <w:suppressAutoHyphens w:val="0"/>
              <w:jc w:val="center"/>
              <w:rPr>
                <w:i/>
                <w:iCs/>
                <w:sz w:val="20"/>
                <w:szCs w:val="20"/>
                <w:lang w:eastAsia="ru-RU"/>
              </w:rPr>
            </w:pPr>
            <w:r w:rsidRPr="00745623">
              <w:rPr>
                <w:i/>
                <w:iCs/>
                <w:sz w:val="20"/>
                <w:szCs w:val="20"/>
                <w:lang w:eastAsia="ru-RU"/>
              </w:rPr>
              <w:t>15,00</w:t>
            </w:r>
          </w:p>
        </w:tc>
        <w:tc>
          <w:tcPr>
            <w:tcW w:w="965" w:type="dxa"/>
            <w:vAlign w:val="center"/>
            <w:hideMark/>
          </w:tcPr>
          <w:p w:rsidR="00C01A23" w:rsidRPr="00C01A23" w:rsidRDefault="00C01A23" w:rsidP="00C01A23">
            <w:pPr>
              <w:suppressAutoHyphens w:val="0"/>
              <w:rPr>
                <w:sz w:val="20"/>
                <w:szCs w:val="20"/>
                <w:lang w:eastAsia="ru-RU"/>
              </w:rPr>
            </w:pPr>
          </w:p>
        </w:tc>
      </w:tr>
      <w:tr w:rsidR="00C01A23" w:rsidRPr="00C01A23" w:rsidTr="00745623">
        <w:trPr>
          <w:trHeight w:val="405"/>
        </w:trPr>
        <w:tc>
          <w:tcPr>
            <w:tcW w:w="2567" w:type="dxa"/>
            <w:gridSpan w:val="3"/>
            <w:tcBorders>
              <w:top w:val="single" w:sz="8" w:space="0" w:color="auto"/>
              <w:left w:val="single" w:sz="8" w:space="0" w:color="auto"/>
              <w:bottom w:val="single" w:sz="8" w:space="0" w:color="auto"/>
              <w:right w:val="single" w:sz="4" w:space="0" w:color="auto"/>
            </w:tcBorders>
            <w:shd w:val="clear" w:color="auto" w:fill="auto"/>
            <w:noWrap/>
            <w:vAlign w:val="bottom"/>
            <w:hideMark/>
          </w:tcPr>
          <w:p w:rsidR="00C01A23" w:rsidRPr="00745623" w:rsidRDefault="00C01A23" w:rsidP="00C01A23">
            <w:pPr>
              <w:suppressAutoHyphens w:val="0"/>
              <w:rPr>
                <w:b/>
                <w:bCs/>
                <w:sz w:val="20"/>
                <w:szCs w:val="20"/>
                <w:lang w:eastAsia="ru-RU"/>
              </w:rPr>
            </w:pPr>
            <w:r w:rsidRPr="00745623">
              <w:rPr>
                <w:b/>
                <w:bCs/>
                <w:sz w:val="20"/>
                <w:szCs w:val="20"/>
                <w:lang w:eastAsia="ru-RU"/>
              </w:rPr>
              <w:lastRenderedPageBreak/>
              <w:t>000 2 00 00000 00 0000 000</w:t>
            </w:r>
          </w:p>
        </w:tc>
        <w:tc>
          <w:tcPr>
            <w:tcW w:w="3827" w:type="dxa"/>
            <w:gridSpan w:val="4"/>
            <w:tcBorders>
              <w:top w:val="single" w:sz="8" w:space="0" w:color="auto"/>
              <w:left w:val="nil"/>
              <w:bottom w:val="single" w:sz="8" w:space="0" w:color="auto"/>
              <w:right w:val="nil"/>
            </w:tcBorders>
            <w:shd w:val="clear" w:color="auto" w:fill="auto"/>
            <w:noWrap/>
            <w:vAlign w:val="bottom"/>
            <w:hideMark/>
          </w:tcPr>
          <w:p w:rsidR="00C01A23" w:rsidRPr="00745623" w:rsidRDefault="00C01A23" w:rsidP="00C01A23">
            <w:pPr>
              <w:suppressAutoHyphens w:val="0"/>
              <w:rPr>
                <w:b/>
                <w:bCs/>
                <w:sz w:val="20"/>
                <w:szCs w:val="20"/>
                <w:lang w:eastAsia="ru-RU"/>
              </w:rPr>
            </w:pPr>
            <w:r w:rsidRPr="00745623">
              <w:rPr>
                <w:b/>
                <w:bCs/>
                <w:sz w:val="20"/>
                <w:szCs w:val="20"/>
                <w:lang w:eastAsia="ru-RU"/>
              </w:rPr>
              <w:t>БЕЗВОЗМЕЗДНЫЕ ПОСТУПЛЕНИЯ</w:t>
            </w:r>
          </w:p>
        </w:tc>
        <w:tc>
          <w:tcPr>
            <w:tcW w:w="1604" w:type="dxa"/>
            <w:gridSpan w:val="2"/>
            <w:tcBorders>
              <w:top w:val="single" w:sz="8" w:space="0" w:color="auto"/>
              <w:left w:val="nil"/>
              <w:bottom w:val="single" w:sz="8" w:space="0" w:color="auto"/>
              <w:right w:val="nil"/>
            </w:tcBorders>
            <w:shd w:val="clear" w:color="000000" w:fill="FFFF00"/>
            <w:noWrap/>
            <w:vAlign w:val="center"/>
            <w:hideMark/>
          </w:tcPr>
          <w:p w:rsidR="00C01A23" w:rsidRPr="00745623" w:rsidRDefault="00C01A23" w:rsidP="00C01A23">
            <w:pPr>
              <w:suppressAutoHyphens w:val="0"/>
              <w:jc w:val="center"/>
              <w:rPr>
                <w:b/>
                <w:bCs/>
                <w:sz w:val="20"/>
                <w:szCs w:val="20"/>
                <w:lang w:eastAsia="ru-RU"/>
              </w:rPr>
            </w:pPr>
            <w:r w:rsidRPr="00745623">
              <w:rPr>
                <w:b/>
                <w:bCs/>
                <w:sz w:val="20"/>
                <w:szCs w:val="20"/>
                <w:lang w:eastAsia="ru-RU"/>
              </w:rPr>
              <w:t>2 334,11</w:t>
            </w:r>
          </w:p>
        </w:tc>
        <w:tc>
          <w:tcPr>
            <w:tcW w:w="1811" w:type="dxa"/>
            <w:tcBorders>
              <w:top w:val="nil"/>
              <w:left w:val="single" w:sz="4" w:space="0" w:color="auto"/>
              <w:bottom w:val="single" w:sz="8" w:space="0" w:color="auto"/>
              <w:right w:val="nil"/>
            </w:tcBorders>
            <w:shd w:val="clear" w:color="000000" w:fill="FFFF00"/>
            <w:noWrap/>
            <w:vAlign w:val="center"/>
            <w:hideMark/>
          </w:tcPr>
          <w:p w:rsidR="00C01A23" w:rsidRPr="00745623" w:rsidRDefault="00C01A23" w:rsidP="00C01A23">
            <w:pPr>
              <w:suppressAutoHyphens w:val="0"/>
              <w:jc w:val="center"/>
              <w:rPr>
                <w:b/>
                <w:bCs/>
                <w:sz w:val="20"/>
                <w:szCs w:val="20"/>
                <w:lang w:eastAsia="ru-RU"/>
              </w:rPr>
            </w:pPr>
            <w:r w:rsidRPr="00745623">
              <w:rPr>
                <w:b/>
                <w:bCs/>
                <w:sz w:val="20"/>
                <w:szCs w:val="20"/>
                <w:lang w:eastAsia="ru-RU"/>
              </w:rPr>
              <w:t>2 363,86</w:t>
            </w:r>
          </w:p>
        </w:tc>
        <w:tc>
          <w:tcPr>
            <w:tcW w:w="965" w:type="dxa"/>
            <w:vAlign w:val="center"/>
            <w:hideMark/>
          </w:tcPr>
          <w:p w:rsidR="00C01A23" w:rsidRPr="00C01A23" w:rsidRDefault="00C01A23" w:rsidP="00C01A23">
            <w:pPr>
              <w:suppressAutoHyphens w:val="0"/>
              <w:rPr>
                <w:sz w:val="20"/>
                <w:szCs w:val="20"/>
                <w:lang w:eastAsia="ru-RU"/>
              </w:rPr>
            </w:pPr>
          </w:p>
        </w:tc>
      </w:tr>
      <w:tr w:rsidR="00C01A23" w:rsidRPr="00C01A23" w:rsidTr="00745623">
        <w:trPr>
          <w:trHeight w:val="795"/>
        </w:trPr>
        <w:tc>
          <w:tcPr>
            <w:tcW w:w="2567" w:type="dxa"/>
            <w:gridSpan w:val="3"/>
            <w:tcBorders>
              <w:top w:val="single" w:sz="4" w:space="0" w:color="auto"/>
              <w:left w:val="single" w:sz="8" w:space="0" w:color="auto"/>
              <w:bottom w:val="single" w:sz="4" w:space="0" w:color="auto"/>
              <w:right w:val="single" w:sz="4" w:space="0" w:color="auto"/>
            </w:tcBorders>
            <w:shd w:val="clear" w:color="auto" w:fill="auto"/>
            <w:noWrap/>
            <w:vAlign w:val="bottom"/>
            <w:hideMark/>
          </w:tcPr>
          <w:p w:rsidR="00C01A23" w:rsidRPr="00745623" w:rsidRDefault="00C01A23" w:rsidP="00C01A23">
            <w:pPr>
              <w:suppressAutoHyphens w:val="0"/>
              <w:rPr>
                <w:b/>
                <w:bCs/>
                <w:sz w:val="20"/>
                <w:szCs w:val="20"/>
                <w:lang w:eastAsia="ru-RU"/>
              </w:rPr>
            </w:pPr>
            <w:r w:rsidRPr="00745623">
              <w:rPr>
                <w:b/>
                <w:bCs/>
                <w:sz w:val="20"/>
                <w:szCs w:val="20"/>
                <w:lang w:eastAsia="ru-RU"/>
              </w:rPr>
              <w:t>000 2 02 00000 00 0000 000</w:t>
            </w:r>
          </w:p>
        </w:tc>
        <w:tc>
          <w:tcPr>
            <w:tcW w:w="3827" w:type="dxa"/>
            <w:gridSpan w:val="4"/>
            <w:tcBorders>
              <w:top w:val="single" w:sz="4" w:space="0" w:color="auto"/>
              <w:left w:val="nil"/>
              <w:bottom w:val="single" w:sz="4" w:space="0" w:color="auto"/>
              <w:right w:val="nil"/>
            </w:tcBorders>
            <w:shd w:val="clear" w:color="auto" w:fill="auto"/>
            <w:vAlign w:val="bottom"/>
            <w:hideMark/>
          </w:tcPr>
          <w:p w:rsidR="00C01A23" w:rsidRPr="00745623" w:rsidRDefault="00C01A23" w:rsidP="00C01A23">
            <w:pPr>
              <w:suppressAutoHyphens w:val="0"/>
              <w:rPr>
                <w:b/>
                <w:bCs/>
                <w:sz w:val="20"/>
                <w:szCs w:val="20"/>
                <w:lang w:eastAsia="ru-RU"/>
              </w:rPr>
            </w:pPr>
            <w:r w:rsidRPr="00745623">
              <w:rPr>
                <w:b/>
                <w:bCs/>
                <w:sz w:val="20"/>
                <w:szCs w:val="20"/>
                <w:lang w:eastAsia="ru-RU"/>
              </w:rPr>
              <w:t>БЕЗВОЗМЕЗДНЫЕ ПОСТУПЛЕНИЯ ОТ ДРУГИХ БЮДЖЕТОВ БЮДЖЕТНОЙ СИСТЕМЫ РОССИЙСКОЙ ФЕДЕРАЦИИ</w:t>
            </w:r>
          </w:p>
        </w:tc>
        <w:tc>
          <w:tcPr>
            <w:tcW w:w="1604" w:type="dxa"/>
            <w:gridSpan w:val="2"/>
            <w:tcBorders>
              <w:top w:val="single" w:sz="4" w:space="0" w:color="auto"/>
              <w:left w:val="nil"/>
              <w:bottom w:val="single" w:sz="4" w:space="0" w:color="auto"/>
              <w:right w:val="single" w:sz="4" w:space="0" w:color="auto"/>
            </w:tcBorders>
            <w:shd w:val="clear" w:color="auto" w:fill="auto"/>
            <w:noWrap/>
            <w:vAlign w:val="center"/>
            <w:hideMark/>
          </w:tcPr>
          <w:p w:rsidR="00C01A23" w:rsidRPr="00745623" w:rsidRDefault="00C01A23" w:rsidP="00C01A23">
            <w:pPr>
              <w:suppressAutoHyphens w:val="0"/>
              <w:jc w:val="center"/>
              <w:rPr>
                <w:b/>
                <w:bCs/>
                <w:sz w:val="20"/>
                <w:szCs w:val="20"/>
                <w:lang w:eastAsia="ru-RU"/>
              </w:rPr>
            </w:pPr>
            <w:r w:rsidRPr="00745623">
              <w:rPr>
                <w:b/>
                <w:bCs/>
                <w:sz w:val="20"/>
                <w:szCs w:val="20"/>
                <w:lang w:eastAsia="ru-RU"/>
              </w:rPr>
              <w:t>2 334,11</w:t>
            </w:r>
          </w:p>
        </w:tc>
        <w:tc>
          <w:tcPr>
            <w:tcW w:w="18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1A23" w:rsidRPr="00745623" w:rsidRDefault="00C01A23" w:rsidP="00C01A23">
            <w:pPr>
              <w:suppressAutoHyphens w:val="0"/>
              <w:jc w:val="center"/>
              <w:rPr>
                <w:b/>
                <w:bCs/>
                <w:sz w:val="20"/>
                <w:szCs w:val="20"/>
                <w:lang w:eastAsia="ru-RU"/>
              </w:rPr>
            </w:pPr>
            <w:r w:rsidRPr="00745623">
              <w:rPr>
                <w:b/>
                <w:bCs/>
                <w:sz w:val="20"/>
                <w:szCs w:val="20"/>
                <w:lang w:eastAsia="ru-RU"/>
              </w:rPr>
              <w:t>2 363,86</w:t>
            </w:r>
          </w:p>
        </w:tc>
        <w:tc>
          <w:tcPr>
            <w:tcW w:w="965" w:type="dxa"/>
            <w:vAlign w:val="center"/>
            <w:hideMark/>
          </w:tcPr>
          <w:p w:rsidR="00C01A23" w:rsidRPr="00C01A23" w:rsidRDefault="00C01A23" w:rsidP="00C01A23">
            <w:pPr>
              <w:suppressAutoHyphens w:val="0"/>
              <w:rPr>
                <w:sz w:val="20"/>
                <w:szCs w:val="20"/>
                <w:lang w:eastAsia="ru-RU"/>
              </w:rPr>
            </w:pPr>
          </w:p>
        </w:tc>
      </w:tr>
      <w:tr w:rsidR="00C01A23" w:rsidRPr="00C01A23" w:rsidTr="00745623">
        <w:trPr>
          <w:trHeight w:val="555"/>
        </w:trPr>
        <w:tc>
          <w:tcPr>
            <w:tcW w:w="2567" w:type="dxa"/>
            <w:gridSpan w:val="3"/>
            <w:tcBorders>
              <w:top w:val="single" w:sz="4" w:space="0" w:color="auto"/>
              <w:left w:val="single" w:sz="8" w:space="0" w:color="auto"/>
              <w:bottom w:val="single" w:sz="4" w:space="0" w:color="auto"/>
              <w:right w:val="nil"/>
            </w:tcBorders>
            <w:shd w:val="clear" w:color="auto" w:fill="auto"/>
            <w:noWrap/>
            <w:vAlign w:val="bottom"/>
            <w:hideMark/>
          </w:tcPr>
          <w:p w:rsidR="00C01A23" w:rsidRPr="00745623" w:rsidRDefault="00C01A23" w:rsidP="00C01A23">
            <w:pPr>
              <w:suppressAutoHyphens w:val="0"/>
              <w:rPr>
                <w:b/>
                <w:bCs/>
                <w:sz w:val="20"/>
                <w:szCs w:val="20"/>
                <w:lang w:eastAsia="ru-RU"/>
              </w:rPr>
            </w:pPr>
            <w:r w:rsidRPr="00745623">
              <w:rPr>
                <w:b/>
                <w:bCs/>
                <w:sz w:val="20"/>
                <w:szCs w:val="20"/>
                <w:lang w:eastAsia="ru-RU"/>
              </w:rPr>
              <w:t>000 2 02 10000 00 0000 150</w:t>
            </w:r>
          </w:p>
        </w:tc>
        <w:tc>
          <w:tcPr>
            <w:tcW w:w="3827" w:type="dxa"/>
            <w:gridSpan w:val="4"/>
            <w:tcBorders>
              <w:top w:val="single" w:sz="4" w:space="0" w:color="auto"/>
              <w:left w:val="nil"/>
              <w:bottom w:val="single" w:sz="4" w:space="0" w:color="auto"/>
              <w:right w:val="nil"/>
            </w:tcBorders>
            <w:shd w:val="clear" w:color="auto" w:fill="auto"/>
            <w:vAlign w:val="bottom"/>
            <w:hideMark/>
          </w:tcPr>
          <w:p w:rsidR="00C01A23" w:rsidRPr="00745623" w:rsidRDefault="00C01A23" w:rsidP="00C01A23">
            <w:pPr>
              <w:suppressAutoHyphens w:val="0"/>
              <w:rPr>
                <w:b/>
                <w:bCs/>
                <w:sz w:val="20"/>
                <w:szCs w:val="20"/>
                <w:lang w:eastAsia="ru-RU"/>
              </w:rPr>
            </w:pPr>
            <w:r w:rsidRPr="00745623">
              <w:rPr>
                <w:b/>
                <w:bCs/>
                <w:sz w:val="20"/>
                <w:szCs w:val="20"/>
                <w:lang w:eastAsia="ru-RU"/>
              </w:rPr>
              <w:t xml:space="preserve"> Дотации бюджетам бюджетной</w:t>
            </w:r>
            <w:r w:rsidRPr="00745623">
              <w:rPr>
                <w:b/>
                <w:bCs/>
                <w:sz w:val="20"/>
                <w:szCs w:val="20"/>
                <w:lang w:eastAsia="ru-RU"/>
              </w:rPr>
              <w:br/>
              <w:t xml:space="preserve"> системы Российской Федерации</w:t>
            </w:r>
          </w:p>
        </w:tc>
        <w:tc>
          <w:tcPr>
            <w:tcW w:w="1604" w:type="dxa"/>
            <w:gridSpan w:val="2"/>
            <w:tcBorders>
              <w:top w:val="single" w:sz="4" w:space="0" w:color="auto"/>
              <w:left w:val="nil"/>
              <w:bottom w:val="single" w:sz="4" w:space="0" w:color="auto"/>
              <w:right w:val="nil"/>
            </w:tcBorders>
            <w:shd w:val="clear" w:color="auto" w:fill="auto"/>
            <w:noWrap/>
            <w:vAlign w:val="bottom"/>
            <w:hideMark/>
          </w:tcPr>
          <w:p w:rsidR="00C01A23" w:rsidRPr="00745623" w:rsidRDefault="00C01A23" w:rsidP="00C01A23">
            <w:pPr>
              <w:suppressAutoHyphens w:val="0"/>
              <w:jc w:val="center"/>
              <w:rPr>
                <w:b/>
                <w:bCs/>
                <w:i/>
                <w:iCs/>
                <w:sz w:val="20"/>
                <w:szCs w:val="20"/>
                <w:lang w:eastAsia="ru-RU"/>
              </w:rPr>
            </w:pPr>
            <w:r w:rsidRPr="00745623">
              <w:rPr>
                <w:b/>
                <w:bCs/>
                <w:i/>
                <w:iCs/>
                <w:sz w:val="20"/>
                <w:szCs w:val="20"/>
                <w:lang w:eastAsia="ru-RU"/>
              </w:rPr>
              <w:t>764,10</w:t>
            </w:r>
          </w:p>
        </w:tc>
        <w:tc>
          <w:tcPr>
            <w:tcW w:w="1811" w:type="dxa"/>
            <w:tcBorders>
              <w:top w:val="nil"/>
              <w:left w:val="single" w:sz="4" w:space="0" w:color="auto"/>
              <w:bottom w:val="single" w:sz="4" w:space="0" w:color="auto"/>
              <w:right w:val="nil"/>
            </w:tcBorders>
            <w:shd w:val="clear" w:color="auto" w:fill="auto"/>
            <w:noWrap/>
            <w:vAlign w:val="bottom"/>
            <w:hideMark/>
          </w:tcPr>
          <w:p w:rsidR="00C01A23" w:rsidRPr="00745623" w:rsidRDefault="00C01A23" w:rsidP="00C01A23">
            <w:pPr>
              <w:suppressAutoHyphens w:val="0"/>
              <w:jc w:val="center"/>
              <w:rPr>
                <w:b/>
                <w:bCs/>
                <w:i/>
                <w:iCs/>
                <w:sz w:val="20"/>
                <w:szCs w:val="20"/>
                <w:lang w:eastAsia="ru-RU"/>
              </w:rPr>
            </w:pPr>
            <w:r w:rsidRPr="00745623">
              <w:rPr>
                <w:b/>
                <w:bCs/>
                <w:i/>
                <w:iCs/>
                <w:sz w:val="20"/>
                <w:szCs w:val="20"/>
                <w:lang w:eastAsia="ru-RU"/>
              </w:rPr>
              <w:t>775,90</w:t>
            </w:r>
          </w:p>
        </w:tc>
        <w:tc>
          <w:tcPr>
            <w:tcW w:w="965" w:type="dxa"/>
            <w:vAlign w:val="center"/>
            <w:hideMark/>
          </w:tcPr>
          <w:p w:rsidR="00C01A23" w:rsidRPr="00C01A23" w:rsidRDefault="00C01A23" w:rsidP="00C01A23">
            <w:pPr>
              <w:suppressAutoHyphens w:val="0"/>
              <w:rPr>
                <w:sz w:val="20"/>
                <w:szCs w:val="20"/>
                <w:lang w:eastAsia="ru-RU"/>
              </w:rPr>
            </w:pPr>
          </w:p>
        </w:tc>
      </w:tr>
      <w:tr w:rsidR="00C01A23" w:rsidRPr="00C01A23" w:rsidTr="00745623">
        <w:trPr>
          <w:trHeight w:val="555"/>
        </w:trPr>
        <w:tc>
          <w:tcPr>
            <w:tcW w:w="2567" w:type="dxa"/>
            <w:gridSpan w:val="3"/>
            <w:tcBorders>
              <w:top w:val="single" w:sz="4" w:space="0" w:color="auto"/>
              <w:left w:val="single" w:sz="8" w:space="0" w:color="auto"/>
              <w:bottom w:val="single" w:sz="4" w:space="0" w:color="auto"/>
              <w:right w:val="nil"/>
            </w:tcBorders>
            <w:shd w:val="clear" w:color="auto" w:fill="auto"/>
            <w:noWrap/>
            <w:vAlign w:val="bottom"/>
            <w:hideMark/>
          </w:tcPr>
          <w:p w:rsidR="00C01A23" w:rsidRPr="00745623" w:rsidRDefault="00C01A23" w:rsidP="00C01A23">
            <w:pPr>
              <w:suppressAutoHyphens w:val="0"/>
              <w:rPr>
                <w:sz w:val="20"/>
                <w:szCs w:val="20"/>
                <w:lang w:eastAsia="ru-RU"/>
              </w:rPr>
            </w:pPr>
            <w:r w:rsidRPr="00745623">
              <w:rPr>
                <w:sz w:val="20"/>
                <w:szCs w:val="20"/>
                <w:lang w:eastAsia="ru-RU"/>
              </w:rPr>
              <w:t xml:space="preserve">000 2 02 15001 00 0000 150 </w:t>
            </w:r>
          </w:p>
        </w:tc>
        <w:tc>
          <w:tcPr>
            <w:tcW w:w="3827" w:type="dxa"/>
            <w:gridSpan w:val="4"/>
            <w:tcBorders>
              <w:top w:val="single" w:sz="4" w:space="0" w:color="auto"/>
              <w:left w:val="nil"/>
              <w:bottom w:val="single" w:sz="4" w:space="0" w:color="auto"/>
              <w:right w:val="nil"/>
            </w:tcBorders>
            <w:shd w:val="clear" w:color="auto" w:fill="auto"/>
            <w:vAlign w:val="bottom"/>
            <w:hideMark/>
          </w:tcPr>
          <w:p w:rsidR="00C01A23" w:rsidRPr="00745623" w:rsidRDefault="00C01A23" w:rsidP="00C01A23">
            <w:pPr>
              <w:suppressAutoHyphens w:val="0"/>
              <w:rPr>
                <w:sz w:val="20"/>
                <w:szCs w:val="20"/>
                <w:lang w:eastAsia="ru-RU"/>
              </w:rPr>
            </w:pPr>
            <w:r w:rsidRPr="00745623">
              <w:rPr>
                <w:sz w:val="20"/>
                <w:szCs w:val="20"/>
                <w:lang w:eastAsia="ru-RU"/>
              </w:rPr>
              <w:t>Дотации на выравнивание бюджетной</w:t>
            </w:r>
            <w:r w:rsidRPr="00745623">
              <w:rPr>
                <w:sz w:val="20"/>
                <w:szCs w:val="20"/>
                <w:lang w:eastAsia="ru-RU"/>
              </w:rPr>
              <w:br/>
              <w:t xml:space="preserve"> обеспеченности</w:t>
            </w:r>
          </w:p>
        </w:tc>
        <w:tc>
          <w:tcPr>
            <w:tcW w:w="1604" w:type="dxa"/>
            <w:gridSpan w:val="2"/>
            <w:tcBorders>
              <w:top w:val="single" w:sz="4" w:space="0" w:color="auto"/>
              <w:left w:val="nil"/>
              <w:bottom w:val="single" w:sz="4" w:space="0" w:color="auto"/>
              <w:right w:val="nil"/>
            </w:tcBorders>
            <w:shd w:val="clear" w:color="auto" w:fill="auto"/>
            <w:noWrap/>
            <w:vAlign w:val="bottom"/>
            <w:hideMark/>
          </w:tcPr>
          <w:p w:rsidR="00C01A23" w:rsidRPr="00745623" w:rsidRDefault="00C01A23" w:rsidP="00C01A23">
            <w:pPr>
              <w:suppressAutoHyphens w:val="0"/>
              <w:jc w:val="center"/>
              <w:rPr>
                <w:i/>
                <w:iCs/>
                <w:sz w:val="20"/>
                <w:szCs w:val="20"/>
                <w:lang w:eastAsia="ru-RU"/>
              </w:rPr>
            </w:pPr>
            <w:r w:rsidRPr="00745623">
              <w:rPr>
                <w:i/>
                <w:iCs/>
                <w:sz w:val="20"/>
                <w:szCs w:val="20"/>
                <w:lang w:eastAsia="ru-RU"/>
              </w:rPr>
              <w:t>657,60</w:t>
            </w:r>
          </w:p>
        </w:tc>
        <w:tc>
          <w:tcPr>
            <w:tcW w:w="1811" w:type="dxa"/>
            <w:tcBorders>
              <w:top w:val="nil"/>
              <w:left w:val="single" w:sz="4" w:space="0" w:color="auto"/>
              <w:bottom w:val="single" w:sz="4" w:space="0" w:color="auto"/>
              <w:right w:val="nil"/>
            </w:tcBorders>
            <w:shd w:val="clear" w:color="auto" w:fill="auto"/>
            <w:noWrap/>
            <w:vAlign w:val="bottom"/>
            <w:hideMark/>
          </w:tcPr>
          <w:p w:rsidR="00C01A23" w:rsidRPr="00745623" w:rsidRDefault="00C01A23" w:rsidP="00C01A23">
            <w:pPr>
              <w:suppressAutoHyphens w:val="0"/>
              <w:jc w:val="center"/>
              <w:rPr>
                <w:i/>
                <w:iCs/>
                <w:sz w:val="20"/>
                <w:szCs w:val="20"/>
                <w:lang w:eastAsia="ru-RU"/>
              </w:rPr>
            </w:pPr>
            <w:r w:rsidRPr="00745623">
              <w:rPr>
                <w:i/>
                <w:iCs/>
                <w:sz w:val="20"/>
                <w:szCs w:val="20"/>
                <w:lang w:eastAsia="ru-RU"/>
              </w:rPr>
              <w:t>669,50</w:t>
            </w:r>
          </w:p>
        </w:tc>
        <w:tc>
          <w:tcPr>
            <w:tcW w:w="965" w:type="dxa"/>
            <w:vAlign w:val="center"/>
            <w:hideMark/>
          </w:tcPr>
          <w:p w:rsidR="00C01A23" w:rsidRPr="00C01A23" w:rsidRDefault="00C01A23" w:rsidP="00C01A23">
            <w:pPr>
              <w:suppressAutoHyphens w:val="0"/>
              <w:rPr>
                <w:sz w:val="20"/>
                <w:szCs w:val="20"/>
                <w:lang w:eastAsia="ru-RU"/>
              </w:rPr>
            </w:pPr>
          </w:p>
        </w:tc>
      </w:tr>
      <w:tr w:rsidR="00C01A23" w:rsidRPr="00C01A23" w:rsidTr="00745623">
        <w:trPr>
          <w:trHeight w:val="900"/>
        </w:trPr>
        <w:tc>
          <w:tcPr>
            <w:tcW w:w="2567" w:type="dxa"/>
            <w:gridSpan w:val="3"/>
            <w:tcBorders>
              <w:top w:val="single" w:sz="4" w:space="0" w:color="auto"/>
              <w:left w:val="single" w:sz="8" w:space="0" w:color="auto"/>
              <w:bottom w:val="single" w:sz="4" w:space="0" w:color="auto"/>
              <w:right w:val="nil"/>
            </w:tcBorders>
            <w:shd w:val="clear" w:color="auto" w:fill="auto"/>
            <w:noWrap/>
            <w:vAlign w:val="bottom"/>
            <w:hideMark/>
          </w:tcPr>
          <w:p w:rsidR="00C01A23" w:rsidRPr="00745623" w:rsidRDefault="00C01A23" w:rsidP="00C01A23">
            <w:pPr>
              <w:suppressAutoHyphens w:val="0"/>
              <w:rPr>
                <w:sz w:val="20"/>
                <w:szCs w:val="20"/>
                <w:lang w:eastAsia="ru-RU"/>
              </w:rPr>
            </w:pPr>
            <w:r w:rsidRPr="00745623">
              <w:rPr>
                <w:sz w:val="20"/>
                <w:szCs w:val="20"/>
                <w:lang w:eastAsia="ru-RU"/>
              </w:rPr>
              <w:t>921 2 02 15001 10 0000 150</w:t>
            </w:r>
          </w:p>
        </w:tc>
        <w:tc>
          <w:tcPr>
            <w:tcW w:w="3827" w:type="dxa"/>
            <w:gridSpan w:val="4"/>
            <w:tcBorders>
              <w:top w:val="single" w:sz="4" w:space="0" w:color="auto"/>
              <w:left w:val="nil"/>
              <w:bottom w:val="single" w:sz="4" w:space="0" w:color="auto"/>
              <w:right w:val="nil"/>
            </w:tcBorders>
            <w:shd w:val="clear" w:color="auto" w:fill="auto"/>
            <w:vAlign w:val="bottom"/>
            <w:hideMark/>
          </w:tcPr>
          <w:p w:rsidR="00C01A23" w:rsidRPr="00745623" w:rsidRDefault="00C01A23" w:rsidP="00C01A23">
            <w:pPr>
              <w:suppressAutoHyphens w:val="0"/>
              <w:rPr>
                <w:sz w:val="20"/>
                <w:szCs w:val="20"/>
                <w:lang w:eastAsia="ru-RU"/>
              </w:rPr>
            </w:pPr>
            <w:r w:rsidRPr="00745623">
              <w:rPr>
                <w:sz w:val="20"/>
                <w:szCs w:val="20"/>
                <w:lang w:eastAsia="ru-RU"/>
              </w:rPr>
              <w:t>Дотации бюджетам сельских поселений на выравнивание бюджетной обеспеченности из бюджета субъекта Российской Федерации</w:t>
            </w:r>
          </w:p>
        </w:tc>
        <w:tc>
          <w:tcPr>
            <w:tcW w:w="1604" w:type="dxa"/>
            <w:gridSpan w:val="2"/>
            <w:tcBorders>
              <w:top w:val="single" w:sz="4" w:space="0" w:color="auto"/>
              <w:left w:val="nil"/>
              <w:bottom w:val="single" w:sz="4" w:space="0" w:color="auto"/>
              <w:right w:val="nil"/>
            </w:tcBorders>
            <w:shd w:val="clear" w:color="auto" w:fill="auto"/>
            <w:noWrap/>
            <w:vAlign w:val="bottom"/>
            <w:hideMark/>
          </w:tcPr>
          <w:p w:rsidR="00C01A23" w:rsidRPr="00745623" w:rsidRDefault="00C01A23" w:rsidP="00C01A23">
            <w:pPr>
              <w:suppressAutoHyphens w:val="0"/>
              <w:jc w:val="center"/>
              <w:rPr>
                <w:i/>
                <w:iCs/>
                <w:sz w:val="20"/>
                <w:szCs w:val="20"/>
                <w:lang w:eastAsia="ru-RU"/>
              </w:rPr>
            </w:pPr>
            <w:r w:rsidRPr="00745623">
              <w:rPr>
                <w:i/>
                <w:iCs/>
                <w:sz w:val="20"/>
                <w:szCs w:val="20"/>
                <w:lang w:eastAsia="ru-RU"/>
              </w:rPr>
              <w:t>657,60</w:t>
            </w:r>
          </w:p>
        </w:tc>
        <w:tc>
          <w:tcPr>
            <w:tcW w:w="1811" w:type="dxa"/>
            <w:tcBorders>
              <w:top w:val="nil"/>
              <w:left w:val="single" w:sz="4" w:space="0" w:color="auto"/>
              <w:bottom w:val="single" w:sz="4" w:space="0" w:color="auto"/>
              <w:right w:val="nil"/>
            </w:tcBorders>
            <w:shd w:val="clear" w:color="auto" w:fill="auto"/>
            <w:noWrap/>
            <w:vAlign w:val="bottom"/>
            <w:hideMark/>
          </w:tcPr>
          <w:p w:rsidR="00C01A23" w:rsidRPr="00745623" w:rsidRDefault="00C01A23" w:rsidP="00C01A23">
            <w:pPr>
              <w:suppressAutoHyphens w:val="0"/>
              <w:jc w:val="center"/>
              <w:rPr>
                <w:i/>
                <w:iCs/>
                <w:sz w:val="20"/>
                <w:szCs w:val="20"/>
                <w:lang w:eastAsia="ru-RU"/>
              </w:rPr>
            </w:pPr>
            <w:r w:rsidRPr="00745623">
              <w:rPr>
                <w:i/>
                <w:iCs/>
                <w:sz w:val="20"/>
                <w:szCs w:val="20"/>
                <w:lang w:eastAsia="ru-RU"/>
              </w:rPr>
              <w:t>669,50</w:t>
            </w:r>
          </w:p>
        </w:tc>
        <w:tc>
          <w:tcPr>
            <w:tcW w:w="965" w:type="dxa"/>
            <w:vAlign w:val="center"/>
            <w:hideMark/>
          </w:tcPr>
          <w:p w:rsidR="00C01A23" w:rsidRPr="00C01A23" w:rsidRDefault="00C01A23" w:rsidP="00C01A23">
            <w:pPr>
              <w:suppressAutoHyphens w:val="0"/>
              <w:rPr>
                <w:sz w:val="20"/>
                <w:szCs w:val="20"/>
                <w:lang w:eastAsia="ru-RU"/>
              </w:rPr>
            </w:pPr>
          </w:p>
        </w:tc>
      </w:tr>
      <w:tr w:rsidR="00C01A23" w:rsidRPr="00C01A23" w:rsidTr="00745623">
        <w:trPr>
          <w:trHeight w:val="585"/>
        </w:trPr>
        <w:tc>
          <w:tcPr>
            <w:tcW w:w="2567" w:type="dxa"/>
            <w:gridSpan w:val="3"/>
            <w:tcBorders>
              <w:top w:val="single" w:sz="4" w:space="0" w:color="auto"/>
              <w:left w:val="single" w:sz="8" w:space="0" w:color="auto"/>
              <w:bottom w:val="single" w:sz="4" w:space="0" w:color="auto"/>
              <w:right w:val="nil"/>
            </w:tcBorders>
            <w:shd w:val="clear" w:color="auto" w:fill="auto"/>
            <w:noWrap/>
            <w:vAlign w:val="bottom"/>
            <w:hideMark/>
          </w:tcPr>
          <w:p w:rsidR="00C01A23" w:rsidRPr="00745623" w:rsidRDefault="00C01A23" w:rsidP="00C01A23">
            <w:pPr>
              <w:suppressAutoHyphens w:val="0"/>
              <w:rPr>
                <w:sz w:val="20"/>
                <w:szCs w:val="20"/>
                <w:lang w:eastAsia="ru-RU"/>
              </w:rPr>
            </w:pPr>
            <w:r w:rsidRPr="00745623">
              <w:rPr>
                <w:sz w:val="20"/>
                <w:szCs w:val="20"/>
                <w:lang w:eastAsia="ru-RU"/>
              </w:rPr>
              <w:t xml:space="preserve">000 2 02 16001 00 0000 150 </w:t>
            </w:r>
          </w:p>
        </w:tc>
        <w:tc>
          <w:tcPr>
            <w:tcW w:w="3827" w:type="dxa"/>
            <w:gridSpan w:val="4"/>
            <w:tcBorders>
              <w:top w:val="single" w:sz="4" w:space="0" w:color="auto"/>
              <w:left w:val="nil"/>
              <w:bottom w:val="single" w:sz="4" w:space="0" w:color="auto"/>
              <w:right w:val="nil"/>
            </w:tcBorders>
            <w:shd w:val="clear" w:color="auto" w:fill="auto"/>
            <w:vAlign w:val="bottom"/>
            <w:hideMark/>
          </w:tcPr>
          <w:p w:rsidR="00C01A23" w:rsidRPr="00745623" w:rsidRDefault="00C01A23" w:rsidP="00C01A23">
            <w:pPr>
              <w:suppressAutoHyphens w:val="0"/>
              <w:rPr>
                <w:sz w:val="20"/>
                <w:szCs w:val="20"/>
                <w:lang w:eastAsia="ru-RU"/>
              </w:rPr>
            </w:pPr>
            <w:r w:rsidRPr="00745623">
              <w:rPr>
                <w:sz w:val="20"/>
                <w:szCs w:val="20"/>
                <w:lang w:eastAsia="ru-RU"/>
              </w:rPr>
              <w:t>Дотации на выравнивание бюджетной</w:t>
            </w:r>
            <w:r w:rsidRPr="00745623">
              <w:rPr>
                <w:sz w:val="20"/>
                <w:szCs w:val="20"/>
                <w:lang w:eastAsia="ru-RU"/>
              </w:rPr>
              <w:br/>
              <w:t xml:space="preserve"> обеспеченности</w:t>
            </w:r>
          </w:p>
        </w:tc>
        <w:tc>
          <w:tcPr>
            <w:tcW w:w="1604" w:type="dxa"/>
            <w:gridSpan w:val="2"/>
            <w:tcBorders>
              <w:top w:val="single" w:sz="4" w:space="0" w:color="auto"/>
              <w:left w:val="nil"/>
              <w:bottom w:val="single" w:sz="4" w:space="0" w:color="auto"/>
              <w:right w:val="nil"/>
            </w:tcBorders>
            <w:shd w:val="clear" w:color="auto" w:fill="auto"/>
            <w:noWrap/>
            <w:vAlign w:val="bottom"/>
            <w:hideMark/>
          </w:tcPr>
          <w:p w:rsidR="00C01A23" w:rsidRPr="00745623" w:rsidRDefault="00C01A23" w:rsidP="00C01A23">
            <w:pPr>
              <w:suppressAutoHyphens w:val="0"/>
              <w:jc w:val="center"/>
              <w:rPr>
                <w:i/>
                <w:iCs/>
                <w:sz w:val="20"/>
                <w:szCs w:val="20"/>
                <w:lang w:eastAsia="ru-RU"/>
              </w:rPr>
            </w:pPr>
            <w:r w:rsidRPr="00745623">
              <w:rPr>
                <w:i/>
                <w:iCs/>
                <w:sz w:val="20"/>
                <w:szCs w:val="20"/>
                <w:lang w:eastAsia="ru-RU"/>
              </w:rPr>
              <w:t>106,50</w:t>
            </w:r>
          </w:p>
        </w:tc>
        <w:tc>
          <w:tcPr>
            <w:tcW w:w="1811" w:type="dxa"/>
            <w:tcBorders>
              <w:top w:val="nil"/>
              <w:left w:val="single" w:sz="4" w:space="0" w:color="auto"/>
              <w:bottom w:val="single" w:sz="4" w:space="0" w:color="auto"/>
              <w:right w:val="nil"/>
            </w:tcBorders>
            <w:shd w:val="clear" w:color="auto" w:fill="auto"/>
            <w:noWrap/>
            <w:vAlign w:val="bottom"/>
            <w:hideMark/>
          </w:tcPr>
          <w:p w:rsidR="00C01A23" w:rsidRPr="00745623" w:rsidRDefault="00C01A23" w:rsidP="00C01A23">
            <w:pPr>
              <w:suppressAutoHyphens w:val="0"/>
              <w:jc w:val="center"/>
              <w:rPr>
                <w:i/>
                <w:iCs/>
                <w:sz w:val="20"/>
                <w:szCs w:val="20"/>
                <w:lang w:eastAsia="ru-RU"/>
              </w:rPr>
            </w:pPr>
            <w:r w:rsidRPr="00745623">
              <w:rPr>
                <w:i/>
                <w:iCs/>
                <w:sz w:val="20"/>
                <w:szCs w:val="20"/>
                <w:lang w:eastAsia="ru-RU"/>
              </w:rPr>
              <w:t>106,40</w:t>
            </w:r>
          </w:p>
        </w:tc>
        <w:tc>
          <w:tcPr>
            <w:tcW w:w="965" w:type="dxa"/>
            <w:vAlign w:val="center"/>
            <w:hideMark/>
          </w:tcPr>
          <w:p w:rsidR="00C01A23" w:rsidRPr="00C01A23" w:rsidRDefault="00C01A23" w:rsidP="00C01A23">
            <w:pPr>
              <w:suppressAutoHyphens w:val="0"/>
              <w:rPr>
                <w:sz w:val="20"/>
                <w:szCs w:val="20"/>
                <w:lang w:eastAsia="ru-RU"/>
              </w:rPr>
            </w:pPr>
          </w:p>
        </w:tc>
      </w:tr>
      <w:tr w:rsidR="00C01A23" w:rsidRPr="00C01A23" w:rsidTr="00745623">
        <w:trPr>
          <w:trHeight w:val="825"/>
        </w:trPr>
        <w:tc>
          <w:tcPr>
            <w:tcW w:w="2567" w:type="dxa"/>
            <w:gridSpan w:val="3"/>
            <w:tcBorders>
              <w:top w:val="single" w:sz="4" w:space="0" w:color="auto"/>
              <w:left w:val="single" w:sz="8" w:space="0" w:color="auto"/>
              <w:bottom w:val="single" w:sz="4" w:space="0" w:color="auto"/>
              <w:right w:val="nil"/>
            </w:tcBorders>
            <w:shd w:val="clear" w:color="auto" w:fill="auto"/>
            <w:noWrap/>
            <w:vAlign w:val="bottom"/>
            <w:hideMark/>
          </w:tcPr>
          <w:p w:rsidR="00C01A23" w:rsidRPr="00745623" w:rsidRDefault="00C01A23" w:rsidP="00C01A23">
            <w:pPr>
              <w:suppressAutoHyphens w:val="0"/>
              <w:rPr>
                <w:sz w:val="20"/>
                <w:szCs w:val="20"/>
                <w:lang w:eastAsia="ru-RU"/>
              </w:rPr>
            </w:pPr>
            <w:r w:rsidRPr="00745623">
              <w:rPr>
                <w:sz w:val="20"/>
                <w:szCs w:val="20"/>
                <w:lang w:eastAsia="ru-RU"/>
              </w:rPr>
              <w:t>921 2 02 16001 10 0000 150</w:t>
            </w:r>
          </w:p>
        </w:tc>
        <w:tc>
          <w:tcPr>
            <w:tcW w:w="3827" w:type="dxa"/>
            <w:gridSpan w:val="4"/>
            <w:tcBorders>
              <w:top w:val="single" w:sz="4" w:space="0" w:color="auto"/>
              <w:left w:val="nil"/>
              <w:bottom w:val="single" w:sz="4" w:space="0" w:color="auto"/>
              <w:right w:val="nil"/>
            </w:tcBorders>
            <w:shd w:val="clear" w:color="auto" w:fill="auto"/>
            <w:vAlign w:val="bottom"/>
            <w:hideMark/>
          </w:tcPr>
          <w:p w:rsidR="00C01A23" w:rsidRPr="00745623" w:rsidRDefault="00C01A23" w:rsidP="00C01A23">
            <w:pPr>
              <w:suppressAutoHyphens w:val="0"/>
              <w:rPr>
                <w:sz w:val="20"/>
                <w:szCs w:val="20"/>
                <w:lang w:eastAsia="ru-RU"/>
              </w:rPr>
            </w:pPr>
            <w:r w:rsidRPr="00745623">
              <w:rPr>
                <w:sz w:val="20"/>
                <w:szCs w:val="20"/>
                <w:lang w:eastAsia="ru-RU"/>
              </w:rPr>
              <w:t>Дотации бюджетам сельских поселений на выравнивание бюджетной обеспеченности из бюджетов муниципальных районов</w:t>
            </w:r>
          </w:p>
        </w:tc>
        <w:tc>
          <w:tcPr>
            <w:tcW w:w="1604" w:type="dxa"/>
            <w:gridSpan w:val="2"/>
            <w:tcBorders>
              <w:top w:val="single" w:sz="4" w:space="0" w:color="auto"/>
              <w:left w:val="nil"/>
              <w:bottom w:val="single" w:sz="4" w:space="0" w:color="auto"/>
              <w:right w:val="nil"/>
            </w:tcBorders>
            <w:shd w:val="clear" w:color="auto" w:fill="auto"/>
            <w:noWrap/>
            <w:vAlign w:val="bottom"/>
            <w:hideMark/>
          </w:tcPr>
          <w:p w:rsidR="00C01A23" w:rsidRPr="00745623" w:rsidRDefault="00C01A23" w:rsidP="00C01A23">
            <w:pPr>
              <w:suppressAutoHyphens w:val="0"/>
              <w:jc w:val="center"/>
              <w:rPr>
                <w:i/>
                <w:iCs/>
                <w:sz w:val="20"/>
                <w:szCs w:val="20"/>
                <w:lang w:eastAsia="ru-RU"/>
              </w:rPr>
            </w:pPr>
            <w:r w:rsidRPr="00745623">
              <w:rPr>
                <w:i/>
                <w:iCs/>
                <w:sz w:val="20"/>
                <w:szCs w:val="20"/>
                <w:lang w:eastAsia="ru-RU"/>
              </w:rPr>
              <w:t>106,50</w:t>
            </w:r>
          </w:p>
        </w:tc>
        <w:tc>
          <w:tcPr>
            <w:tcW w:w="1811" w:type="dxa"/>
            <w:tcBorders>
              <w:top w:val="nil"/>
              <w:left w:val="single" w:sz="4" w:space="0" w:color="auto"/>
              <w:bottom w:val="single" w:sz="4" w:space="0" w:color="auto"/>
              <w:right w:val="nil"/>
            </w:tcBorders>
            <w:shd w:val="clear" w:color="auto" w:fill="auto"/>
            <w:noWrap/>
            <w:vAlign w:val="bottom"/>
            <w:hideMark/>
          </w:tcPr>
          <w:p w:rsidR="00C01A23" w:rsidRPr="00745623" w:rsidRDefault="00C01A23" w:rsidP="00C01A23">
            <w:pPr>
              <w:suppressAutoHyphens w:val="0"/>
              <w:jc w:val="center"/>
              <w:rPr>
                <w:i/>
                <w:iCs/>
                <w:sz w:val="20"/>
                <w:szCs w:val="20"/>
                <w:lang w:eastAsia="ru-RU"/>
              </w:rPr>
            </w:pPr>
            <w:r w:rsidRPr="00745623">
              <w:rPr>
                <w:i/>
                <w:iCs/>
                <w:sz w:val="20"/>
                <w:szCs w:val="20"/>
                <w:lang w:eastAsia="ru-RU"/>
              </w:rPr>
              <w:t>106,40</w:t>
            </w:r>
          </w:p>
        </w:tc>
        <w:tc>
          <w:tcPr>
            <w:tcW w:w="965" w:type="dxa"/>
            <w:vAlign w:val="center"/>
            <w:hideMark/>
          </w:tcPr>
          <w:p w:rsidR="00C01A23" w:rsidRPr="00C01A23" w:rsidRDefault="00C01A23" w:rsidP="00C01A23">
            <w:pPr>
              <w:suppressAutoHyphens w:val="0"/>
              <w:rPr>
                <w:sz w:val="20"/>
                <w:szCs w:val="20"/>
                <w:lang w:eastAsia="ru-RU"/>
              </w:rPr>
            </w:pPr>
          </w:p>
        </w:tc>
      </w:tr>
      <w:tr w:rsidR="00C01A23" w:rsidRPr="00C01A23" w:rsidTr="00745623">
        <w:trPr>
          <w:trHeight w:val="795"/>
        </w:trPr>
        <w:tc>
          <w:tcPr>
            <w:tcW w:w="2567" w:type="dxa"/>
            <w:gridSpan w:val="3"/>
            <w:tcBorders>
              <w:top w:val="single" w:sz="4" w:space="0" w:color="auto"/>
              <w:left w:val="single" w:sz="8" w:space="0" w:color="auto"/>
              <w:bottom w:val="single" w:sz="4" w:space="0" w:color="auto"/>
              <w:right w:val="single" w:sz="4" w:space="0" w:color="auto"/>
            </w:tcBorders>
            <w:shd w:val="clear" w:color="auto" w:fill="auto"/>
            <w:noWrap/>
            <w:vAlign w:val="bottom"/>
            <w:hideMark/>
          </w:tcPr>
          <w:p w:rsidR="00C01A23" w:rsidRPr="00745623" w:rsidRDefault="00C01A23" w:rsidP="00C01A23">
            <w:pPr>
              <w:suppressAutoHyphens w:val="0"/>
              <w:rPr>
                <w:b/>
                <w:bCs/>
                <w:sz w:val="20"/>
                <w:szCs w:val="20"/>
                <w:lang w:eastAsia="ru-RU"/>
              </w:rPr>
            </w:pPr>
            <w:r w:rsidRPr="00745623">
              <w:rPr>
                <w:b/>
                <w:bCs/>
                <w:sz w:val="20"/>
                <w:szCs w:val="20"/>
                <w:lang w:eastAsia="ru-RU"/>
              </w:rPr>
              <w:t>000 2 02 20000 00 0000 150</w:t>
            </w:r>
          </w:p>
        </w:tc>
        <w:tc>
          <w:tcPr>
            <w:tcW w:w="3827" w:type="dxa"/>
            <w:gridSpan w:val="4"/>
            <w:tcBorders>
              <w:top w:val="single" w:sz="4" w:space="0" w:color="auto"/>
              <w:left w:val="nil"/>
              <w:bottom w:val="single" w:sz="4" w:space="0" w:color="auto"/>
              <w:right w:val="single" w:sz="4" w:space="0" w:color="auto"/>
            </w:tcBorders>
            <w:shd w:val="clear" w:color="auto" w:fill="auto"/>
            <w:vAlign w:val="bottom"/>
            <w:hideMark/>
          </w:tcPr>
          <w:p w:rsidR="00C01A23" w:rsidRPr="00745623" w:rsidRDefault="00C01A23" w:rsidP="00C01A23">
            <w:pPr>
              <w:suppressAutoHyphens w:val="0"/>
              <w:rPr>
                <w:b/>
                <w:bCs/>
                <w:sz w:val="20"/>
                <w:szCs w:val="20"/>
                <w:lang w:eastAsia="ru-RU"/>
              </w:rPr>
            </w:pPr>
            <w:r w:rsidRPr="00745623">
              <w:rPr>
                <w:b/>
                <w:bCs/>
                <w:sz w:val="20"/>
                <w:szCs w:val="20"/>
                <w:lang w:eastAsia="ru-RU"/>
              </w:rPr>
              <w:t>Субсидии бюджетам бюджетной системы Российской Федерации (межбюджетные субсидии)</w:t>
            </w:r>
          </w:p>
        </w:tc>
        <w:tc>
          <w:tcPr>
            <w:tcW w:w="1604" w:type="dxa"/>
            <w:gridSpan w:val="2"/>
            <w:tcBorders>
              <w:top w:val="single" w:sz="4" w:space="0" w:color="auto"/>
              <w:left w:val="nil"/>
              <w:bottom w:val="single" w:sz="4" w:space="0" w:color="auto"/>
              <w:right w:val="single" w:sz="4" w:space="0" w:color="auto"/>
            </w:tcBorders>
            <w:shd w:val="clear" w:color="auto" w:fill="auto"/>
            <w:noWrap/>
            <w:vAlign w:val="bottom"/>
            <w:hideMark/>
          </w:tcPr>
          <w:p w:rsidR="00C01A23" w:rsidRPr="00745623" w:rsidRDefault="00C01A23" w:rsidP="00C01A23">
            <w:pPr>
              <w:suppressAutoHyphens w:val="0"/>
              <w:jc w:val="center"/>
              <w:rPr>
                <w:b/>
                <w:bCs/>
                <w:sz w:val="20"/>
                <w:szCs w:val="20"/>
                <w:lang w:eastAsia="ru-RU"/>
              </w:rPr>
            </w:pPr>
            <w:r w:rsidRPr="00745623">
              <w:rPr>
                <w:b/>
                <w:bCs/>
                <w:sz w:val="20"/>
                <w:szCs w:val="20"/>
                <w:lang w:eastAsia="ru-RU"/>
              </w:rPr>
              <w:t>1 066,23</w:t>
            </w:r>
          </w:p>
        </w:tc>
        <w:tc>
          <w:tcPr>
            <w:tcW w:w="1811" w:type="dxa"/>
            <w:tcBorders>
              <w:top w:val="nil"/>
              <w:left w:val="nil"/>
              <w:bottom w:val="single" w:sz="4" w:space="0" w:color="auto"/>
              <w:right w:val="single" w:sz="4" w:space="0" w:color="auto"/>
            </w:tcBorders>
            <w:shd w:val="clear" w:color="auto" w:fill="auto"/>
            <w:noWrap/>
            <w:vAlign w:val="bottom"/>
            <w:hideMark/>
          </w:tcPr>
          <w:p w:rsidR="00C01A23" w:rsidRPr="00745623" w:rsidRDefault="00C01A23" w:rsidP="00C01A23">
            <w:pPr>
              <w:suppressAutoHyphens w:val="0"/>
              <w:jc w:val="center"/>
              <w:rPr>
                <w:b/>
                <w:bCs/>
                <w:sz w:val="20"/>
                <w:szCs w:val="20"/>
                <w:lang w:eastAsia="ru-RU"/>
              </w:rPr>
            </w:pPr>
            <w:r w:rsidRPr="00745623">
              <w:rPr>
                <w:b/>
                <w:bCs/>
                <w:sz w:val="20"/>
                <w:szCs w:val="20"/>
                <w:lang w:eastAsia="ru-RU"/>
              </w:rPr>
              <w:t>1 066,23</w:t>
            </w:r>
          </w:p>
        </w:tc>
        <w:tc>
          <w:tcPr>
            <w:tcW w:w="965" w:type="dxa"/>
            <w:vAlign w:val="center"/>
            <w:hideMark/>
          </w:tcPr>
          <w:p w:rsidR="00C01A23" w:rsidRPr="00C01A23" w:rsidRDefault="00C01A23" w:rsidP="00C01A23">
            <w:pPr>
              <w:suppressAutoHyphens w:val="0"/>
              <w:rPr>
                <w:sz w:val="20"/>
                <w:szCs w:val="20"/>
                <w:lang w:eastAsia="ru-RU"/>
              </w:rPr>
            </w:pPr>
          </w:p>
        </w:tc>
      </w:tr>
      <w:tr w:rsidR="00C01A23" w:rsidRPr="00C01A23" w:rsidTr="00745623">
        <w:trPr>
          <w:trHeight w:val="315"/>
        </w:trPr>
        <w:tc>
          <w:tcPr>
            <w:tcW w:w="2567" w:type="dxa"/>
            <w:gridSpan w:val="3"/>
            <w:tcBorders>
              <w:top w:val="single" w:sz="4" w:space="0" w:color="auto"/>
              <w:left w:val="single" w:sz="8" w:space="0" w:color="auto"/>
              <w:bottom w:val="single" w:sz="4" w:space="0" w:color="auto"/>
              <w:right w:val="single" w:sz="4" w:space="0" w:color="auto"/>
            </w:tcBorders>
            <w:shd w:val="clear" w:color="auto" w:fill="auto"/>
            <w:noWrap/>
            <w:vAlign w:val="bottom"/>
            <w:hideMark/>
          </w:tcPr>
          <w:p w:rsidR="00C01A23" w:rsidRPr="00745623" w:rsidRDefault="00C01A23" w:rsidP="00C01A23">
            <w:pPr>
              <w:suppressAutoHyphens w:val="0"/>
              <w:rPr>
                <w:sz w:val="20"/>
                <w:szCs w:val="20"/>
                <w:lang w:eastAsia="ru-RU"/>
              </w:rPr>
            </w:pPr>
            <w:r w:rsidRPr="00745623">
              <w:rPr>
                <w:sz w:val="20"/>
                <w:szCs w:val="20"/>
                <w:lang w:eastAsia="ru-RU"/>
              </w:rPr>
              <w:t>000 2 02 29999 00 0000 150</w:t>
            </w:r>
          </w:p>
        </w:tc>
        <w:tc>
          <w:tcPr>
            <w:tcW w:w="3827" w:type="dxa"/>
            <w:gridSpan w:val="4"/>
            <w:tcBorders>
              <w:top w:val="single" w:sz="4" w:space="0" w:color="auto"/>
              <w:left w:val="nil"/>
              <w:bottom w:val="single" w:sz="4" w:space="0" w:color="auto"/>
              <w:right w:val="single" w:sz="4" w:space="0" w:color="auto"/>
            </w:tcBorders>
            <w:shd w:val="clear" w:color="auto" w:fill="auto"/>
            <w:vAlign w:val="bottom"/>
            <w:hideMark/>
          </w:tcPr>
          <w:p w:rsidR="00C01A23" w:rsidRPr="00745623" w:rsidRDefault="00C01A23" w:rsidP="00C01A23">
            <w:pPr>
              <w:suppressAutoHyphens w:val="0"/>
              <w:rPr>
                <w:sz w:val="20"/>
                <w:szCs w:val="20"/>
                <w:lang w:eastAsia="ru-RU"/>
              </w:rPr>
            </w:pPr>
            <w:r w:rsidRPr="00745623">
              <w:rPr>
                <w:sz w:val="20"/>
                <w:szCs w:val="20"/>
                <w:lang w:eastAsia="ru-RU"/>
              </w:rPr>
              <w:t>Прочие субсидии</w:t>
            </w:r>
          </w:p>
        </w:tc>
        <w:tc>
          <w:tcPr>
            <w:tcW w:w="1604" w:type="dxa"/>
            <w:gridSpan w:val="2"/>
            <w:tcBorders>
              <w:top w:val="single" w:sz="4" w:space="0" w:color="auto"/>
              <w:left w:val="nil"/>
              <w:bottom w:val="single" w:sz="4" w:space="0" w:color="auto"/>
              <w:right w:val="single" w:sz="4" w:space="0" w:color="auto"/>
            </w:tcBorders>
            <w:shd w:val="clear" w:color="auto" w:fill="auto"/>
            <w:noWrap/>
            <w:vAlign w:val="bottom"/>
            <w:hideMark/>
          </w:tcPr>
          <w:p w:rsidR="00C01A23" w:rsidRPr="00745623" w:rsidRDefault="00C01A23" w:rsidP="00C01A23">
            <w:pPr>
              <w:suppressAutoHyphens w:val="0"/>
              <w:jc w:val="center"/>
              <w:rPr>
                <w:i/>
                <w:iCs/>
                <w:sz w:val="20"/>
                <w:szCs w:val="20"/>
                <w:lang w:eastAsia="ru-RU"/>
              </w:rPr>
            </w:pPr>
            <w:r w:rsidRPr="00745623">
              <w:rPr>
                <w:i/>
                <w:iCs/>
                <w:sz w:val="20"/>
                <w:szCs w:val="20"/>
                <w:lang w:eastAsia="ru-RU"/>
              </w:rPr>
              <w:t>1 066,23</w:t>
            </w:r>
          </w:p>
        </w:tc>
        <w:tc>
          <w:tcPr>
            <w:tcW w:w="1811" w:type="dxa"/>
            <w:tcBorders>
              <w:top w:val="nil"/>
              <w:left w:val="nil"/>
              <w:bottom w:val="single" w:sz="4" w:space="0" w:color="auto"/>
              <w:right w:val="single" w:sz="4" w:space="0" w:color="auto"/>
            </w:tcBorders>
            <w:shd w:val="clear" w:color="auto" w:fill="auto"/>
            <w:noWrap/>
            <w:vAlign w:val="bottom"/>
            <w:hideMark/>
          </w:tcPr>
          <w:p w:rsidR="00C01A23" w:rsidRPr="00745623" w:rsidRDefault="00C01A23" w:rsidP="00C01A23">
            <w:pPr>
              <w:suppressAutoHyphens w:val="0"/>
              <w:jc w:val="center"/>
              <w:rPr>
                <w:i/>
                <w:iCs/>
                <w:sz w:val="20"/>
                <w:szCs w:val="20"/>
                <w:lang w:eastAsia="ru-RU"/>
              </w:rPr>
            </w:pPr>
            <w:r w:rsidRPr="00745623">
              <w:rPr>
                <w:i/>
                <w:iCs/>
                <w:sz w:val="20"/>
                <w:szCs w:val="20"/>
                <w:lang w:eastAsia="ru-RU"/>
              </w:rPr>
              <w:t>1 066,23</w:t>
            </w:r>
          </w:p>
        </w:tc>
        <w:tc>
          <w:tcPr>
            <w:tcW w:w="965" w:type="dxa"/>
            <w:vAlign w:val="center"/>
            <w:hideMark/>
          </w:tcPr>
          <w:p w:rsidR="00C01A23" w:rsidRPr="00C01A23" w:rsidRDefault="00C01A23" w:rsidP="00C01A23">
            <w:pPr>
              <w:suppressAutoHyphens w:val="0"/>
              <w:rPr>
                <w:sz w:val="20"/>
                <w:szCs w:val="20"/>
                <w:lang w:eastAsia="ru-RU"/>
              </w:rPr>
            </w:pPr>
          </w:p>
        </w:tc>
      </w:tr>
      <w:tr w:rsidR="00C01A23" w:rsidRPr="00C01A23" w:rsidTr="00745623">
        <w:trPr>
          <w:trHeight w:val="945"/>
        </w:trPr>
        <w:tc>
          <w:tcPr>
            <w:tcW w:w="256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1A23" w:rsidRPr="00745623" w:rsidRDefault="00C01A23" w:rsidP="00C01A23">
            <w:pPr>
              <w:suppressAutoHyphens w:val="0"/>
              <w:rPr>
                <w:sz w:val="20"/>
                <w:szCs w:val="20"/>
                <w:lang w:eastAsia="ru-RU"/>
              </w:rPr>
            </w:pPr>
            <w:r w:rsidRPr="00745623">
              <w:rPr>
                <w:sz w:val="20"/>
                <w:szCs w:val="20"/>
                <w:lang w:eastAsia="ru-RU"/>
              </w:rPr>
              <w:t>921 2 02 29999 10 0006 150</w:t>
            </w:r>
          </w:p>
        </w:tc>
        <w:tc>
          <w:tcPr>
            <w:tcW w:w="3827" w:type="dxa"/>
            <w:gridSpan w:val="4"/>
            <w:tcBorders>
              <w:top w:val="single" w:sz="4" w:space="0" w:color="auto"/>
              <w:left w:val="nil"/>
              <w:bottom w:val="single" w:sz="4" w:space="0" w:color="auto"/>
              <w:right w:val="single" w:sz="4" w:space="0" w:color="auto"/>
            </w:tcBorders>
            <w:shd w:val="clear" w:color="auto" w:fill="auto"/>
            <w:vAlign w:val="bottom"/>
            <w:hideMark/>
          </w:tcPr>
          <w:p w:rsidR="00C01A23" w:rsidRPr="00745623" w:rsidRDefault="00C01A23" w:rsidP="00C01A23">
            <w:pPr>
              <w:suppressAutoHyphens w:val="0"/>
              <w:rPr>
                <w:sz w:val="20"/>
                <w:szCs w:val="20"/>
                <w:lang w:eastAsia="ru-RU"/>
              </w:rPr>
            </w:pPr>
            <w:r w:rsidRPr="00745623">
              <w:rPr>
                <w:sz w:val="20"/>
                <w:szCs w:val="20"/>
                <w:lang w:eastAsia="ru-RU"/>
              </w:rPr>
              <w:t>Прочие субсидии бюджетам сельских поселений (субсидии бюджетам сельских поселений на организацию деятельности народных дружин)</w:t>
            </w:r>
          </w:p>
        </w:tc>
        <w:tc>
          <w:tcPr>
            <w:tcW w:w="1604" w:type="dxa"/>
            <w:gridSpan w:val="2"/>
            <w:tcBorders>
              <w:top w:val="single" w:sz="4" w:space="0" w:color="auto"/>
              <w:left w:val="nil"/>
              <w:bottom w:val="single" w:sz="4" w:space="0" w:color="auto"/>
              <w:right w:val="single" w:sz="4" w:space="0" w:color="000000"/>
            </w:tcBorders>
            <w:shd w:val="clear" w:color="auto" w:fill="auto"/>
            <w:noWrap/>
            <w:vAlign w:val="bottom"/>
            <w:hideMark/>
          </w:tcPr>
          <w:p w:rsidR="00C01A23" w:rsidRPr="00745623" w:rsidRDefault="00C01A23" w:rsidP="00C01A23">
            <w:pPr>
              <w:suppressAutoHyphens w:val="0"/>
              <w:jc w:val="center"/>
              <w:rPr>
                <w:i/>
                <w:iCs/>
                <w:sz w:val="20"/>
                <w:szCs w:val="20"/>
                <w:lang w:eastAsia="ru-RU"/>
              </w:rPr>
            </w:pPr>
            <w:r w:rsidRPr="00745623">
              <w:rPr>
                <w:i/>
                <w:iCs/>
                <w:sz w:val="20"/>
                <w:szCs w:val="20"/>
                <w:lang w:eastAsia="ru-RU"/>
              </w:rPr>
              <w:t>16,63</w:t>
            </w:r>
          </w:p>
        </w:tc>
        <w:tc>
          <w:tcPr>
            <w:tcW w:w="1811" w:type="dxa"/>
            <w:tcBorders>
              <w:top w:val="nil"/>
              <w:left w:val="nil"/>
              <w:bottom w:val="single" w:sz="4" w:space="0" w:color="auto"/>
              <w:right w:val="nil"/>
            </w:tcBorders>
            <w:shd w:val="clear" w:color="auto" w:fill="auto"/>
            <w:noWrap/>
            <w:vAlign w:val="bottom"/>
            <w:hideMark/>
          </w:tcPr>
          <w:p w:rsidR="00C01A23" w:rsidRPr="00745623" w:rsidRDefault="00C01A23" w:rsidP="00C01A23">
            <w:pPr>
              <w:suppressAutoHyphens w:val="0"/>
              <w:jc w:val="center"/>
              <w:rPr>
                <w:i/>
                <w:iCs/>
                <w:sz w:val="20"/>
                <w:szCs w:val="20"/>
                <w:lang w:eastAsia="ru-RU"/>
              </w:rPr>
            </w:pPr>
            <w:r w:rsidRPr="00745623">
              <w:rPr>
                <w:i/>
                <w:iCs/>
                <w:sz w:val="20"/>
                <w:szCs w:val="20"/>
                <w:lang w:eastAsia="ru-RU"/>
              </w:rPr>
              <w:t>16,63</w:t>
            </w:r>
          </w:p>
        </w:tc>
        <w:tc>
          <w:tcPr>
            <w:tcW w:w="965" w:type="dxa"/>
            <w:vAlign w:val="center"/>
            <w:hideMark/>
          </w:tcPr>
          <w:p w:rsidR="00C01A23" w:rsidRPr="00C01A23" w:rsidRDefault="00C01A23" w:rsidP="00C01A23">
            <w:pPr>
              <w:suppressAutoHyphens w:val="0"/>
              <w:rPr>
                <w:sz w:val="20"/>
                <w:szCs w:val="20"/>
                <w:lang w:eastAsia="ru-RU"/>
              </w:rPr>
            </w:pPr>
          </w:p>
        </w:tc>
      </w:tr>
      <w:tr w:rsidR="00C01A23" w:rsidRPr="00C01A23" w:rsidTr="00745623">
        <w:trPr>
          <w:trHeight w:val="1635"/>
        </w:trPr>
        <w:tc>
          <w:tcPr>
            <w:tcW w:w="256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1A23" w:rsidRPr="00745623" w:rsidRDefault="00C01A23" w:rsidP="00C01A23">
            <w:pPr>
              <w:suppressAutoHyphens w:val="0"/>
              <w:rPr>
                <w:sz w:val="20"/>
                <w:szCs w:val="20"/>
                <w:lang w:eastAsia="ru-RU"/>
              </w:rPr>
            </w:pPr>
            <w:r w:rsidRPr="00745623">
              <w:rPr>
                <w:sz w:val="20"/>
                <w:szCs w:val="20"/>
                <w:lang w:eastAsia="ru-RU"/>
              </w:rPr>
              <w:t>921 2 02 29999 10 1300 150</w:t>
            </w:r>
          </w:p>
        </w:tc>
        <w:tc>
          <w:tcPr>
            <w:tcW w:w="3827" w:type="dxa"/>
            <w:gridSpan w:val="4"/>
            <w:tcBorders>
              <w:top w:val="single" w:sz="4" w:space="0" w:color="auto"/>
              <w:left w:val="nil"/>
              <w:bottom w:val="single" w:sz="4" w:space="0" w:color="auto"/>
              <w:right w:val="single" w:sz="4" w:space="0" w:color="auto"/>
            </w:tcBorders>
            <w:shd w:val="clear" w:color="auto" w:fill="auto"/>
            <w:vAlign w:val="bottom"/>
            <w:hideMark/>
          </w:tcPr>
          <w:p w:rsidR="00C01A23" w:rsidRPr="00745623" w:rsidRDefault="00C01A23" w:rsidP="00C01A23">
            <w:pPr>
              <w:suppressAutoHyphens w:val="0"/>
              <w:rPr>
                <w:sz w:val="20"/>
                <w:szCs w:val="20"/>
                <w:lang w:eastAsia="ru-RU"/>
              </w:rPr>
            </w:pPr>
            <w:r w:rsidRPr="00745623">
              <w:rPr>
                <w:sz w:val="20"/>
                <w:szCs w:val="20"/>
                <w:lang w:eastAsia="ru-RU"/>
              </w:rPr>
              <w:t>Прочие субсидии бюджетам сельских поселений (субсидии бюджетам сельских поселений на повышение уровня подготовки лиц, замещающих муниципальные должности, и муниципальных служащих по основным вопросам деятельности органов местного самоуправления)</w:t>
            </w:r>
          </w:p>
        </w:tc>
        <w:tc>
          <w:tcPr>
            <w:tcW w:w="1604" w:type="dxa"/>
            <w:gridSpan w:val="2"/>
            <w:tcBorders>
              <w:top w:val="single" w:sz="4" w:space="0" w:color="auto"/>
              <w:left w:val="nil"/>
              <w:bottom w:val="single" w:sz="4" w:space="0" w:color="auto"/>
              <w:right w:val="single" w:sz="4" w:space="0" w:color="000000"/>
            </w:tcBorders>
            <w:shd w:val="clear" w:color="auto" w:fill="auto"/>
            <w:noWrap/>
            <w:vAlign w:val="bottom"/>
            <w:hideMark/>
          </w:tcPr>
          <w:p w:rsidR="00C01A23" w:rsidRPr="00745623" w:rsidRDefault="00C01A23" w:rsidP="00C01A23">
            <w:pPr>
              <w:suppressAutoHyphens w:val="0"/>
              <w:jc w:val="center"/>
              <w:rPr>
                <w:i/>
                <w:iCs/>
                <w:sz w:val="20"/>
                <w:szCs w:val="20"/>
                <w:lang w:eastAsia="ru-RU"/>
              </w:rPr>
            </w:pPr>
            <w:r w:rsidRPr="00745623">
              <w:rPr>
                <w:i/>
                <w:iCs/>
                <w:sz w:val="20"/>
                <w:szCs w:val="20"/>
                <w:lang w:eastAsia="ru-RU"/>
              </w:rPr>
              <w:t>30,10</w:t>
            </w:r>
          </w:p>
        </w:tc>
        <w:tc>
          <w:tcPr>
            <w:tcW w:w="1811" w:type="dxa"/>
            <w:tcBorders>
              <w:top w:val="nil"/>
              <w:left w:val="nil"/>
              <w:bottom w:val="single" w:sz="4" w:space="0" w:color="auto"/>
              <w:right w:val="nil"/>
            </w:tcBorders>
            <w:shd w:val="clear" w:color="auto" w:fill="auto"/>
            <w:noWrap/>
            <w:vAlign w:val="bottom"/>
            <w:hideMark/>
          </w:tcPr>
          <w:p w:rsidR="00C01A23" w:rsidRPr="00745623" w:rsidRDefault="00C01A23" w:rsidP="00C01A23">
            <w:pPr>
              <w:suppressAutoHyphens w:val="0"/>
              <w:jc w:val="center"/>
              <w:rPr>
                <w:i/>
                <w:iCs/>
                <w:sz w:val="20"/>
                <w:szCs w:val="20"/>
                <w:lang w:eastAsia="ru-RU"/>
              </w:rPr>
            </w:pPr>
            <w:r w:rsidRPr="00745623">
              <w:rPr>
                <w:i/>
                <w:iCs/>
                <w:sz w:val="20"/>
                <w:szCs w:val="20"/>
                <w:lang w:eastAsia="ru-RU"/>
              </w:rPr>
              <w:t>30,10</w:t>
            </w:r>
          </w:p>
        </w:tc>
        <w:tc>
          <w:tcPr>
            <w:tcW w:w="965" w:type="dxa"/>
            <w:vAlign w:val="center"/>
            <w:hideMark/>
          </w:tcPr>
          <w:p w:rsidR="00C01A23" w:rsidRPr="00C01A23" w:rsidRDefault="00C01A23" w:rsidP="00C01A23">
            <w:pPr>
              <w:suppressAutoHyphens w:val="0"/>
              <w:rPr>
                <w:sz w:val="20"/>
                <w:szCs w:val="20"/>
                <w:lang w:eastAsia="ru-RU"/>
              </w:rPr>
            </w:pPr>
          </w:p>
        </w:tc>
      </w:tr>
      <w:tr w:rsidR="00C01A23" w:rsidRPr="00C01A23" w:rsidTr="00745623">
        <w:trPr>
          <w:trHeight w:val="1110"/>
        </w:trPr>
        <w:tc>
          <w:tcPr>
            <w:tcW w:w="256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1A23" w:rsidRPr="00745623" w:rsidRDefault="00C01A23" w:rsidP="00C01A23">
            <w:pPr>
              <w:suppressAutoHyphens w:val="0"/>
              <w:rPr>
                <w:sz w:val="20"/>
                <w:szCs w:val="20"/>
                <w:lang w:eastAsia="ru-RU"/>
              </w:rPr>
            </w:pPr>
            <w:r w:rsidRPr="00745623">
              <w:rPr>
                <w:sz w:val="20"/>
                <w:szCs w:val="20"/>
                <w:lang w:eastAsia="ru-RU"/>
              </w:rPr>
              <w:t>921 2 02 29999 10 3600 150</w:t>
            </w:r>
          </w:p>
        </w:tc>
        <w:tc>
          <w:tcPr>
            <w:tcW w:w="3827" w:type="dxa"/>
            <w:gridSpan w:val="4"/>
            <w:tcBorders>
              <w:top w:val="single" w:sz="4" w:space="0" w:color="auto"/>
              <w:left w:val="nil"/>
              <w:bottom w:val="single" w:sz="4" w:space="0" w:color="auto"/>
              <w:right w:val="single" w:sz="4" w:space="0" w:color="auto"/>
            </w:tcBorders>
            <w:shd w:val="clear" w:color="auto" w:fill="auto"/>
            <w:vAlign w:val="bottom"/>
            <w:hideMark/>
          </w:tcPr>
          <w:p w:rsidR="00C01A23" w:rsidRPr="00745623" w:rsidRDefault="00C01A23" w:rsidP="00C01A23">
            <w:pPr>
              <w:suppressAutoHyphens w:val="0"/>
              <w:rPr>
                <w:sz w:val="20"/>
                <w:szCs w:val="20"/>
                <w:lang w:eastAsia="ru-RU"/>
              </w:rPr>
            </w:pPr>
            <w:r w:rsidRPr="00745623">
              <w:rPr>
                <w:sz w:val="20"/>
                <w:szCs w:val="20"/>
                <w:lang w:eastAsia="ru-RU"/>
              </w:rPr>
              <w:t>Прочие субсидии бюджетам сельских поселений (субсидии бюджетам сельских поселений на реализацию мероприятий по борьбе с борщевиком Сосновского)</w:t>
            </w:r>
          </w:p>
        </w:tc>
        <w:tc>
          <w:tcPr>
            <w:tcW w:w="1604" w:type="dxa"/>
            <w:gridSpan w:val="2"/>
            <w:tcBorders>
              <w:top w:val="single" w:sz="4" w:space="0" w:color="auto"/>
              <w:left w:val="nil"/>
              <w:bottom w:val="single" w:sz="4" w:space="0" w:color="auto"/>
              <w:right w:val="single" w:sz="4" w:space="0" w:color="000000"/>
            </w:tcBorders>
            <w:shd w:val="clear" w:color="auto" w:fill="auto"/>
            <w:noWrap/>
            <w:vAlign w:val="bottom"/>
            <w:hideMark/>
          </w:tcPr>
          <w:p w:rsidR="00C01A23" w:rsidRPr="00745623" w:rsidRDefault="00C01A23" w:rsidP="00C01A23">
            <w:pPr>
              <w:suppressAutoHyphens w:val="0"/>
              <w:jc w:val="center"/>
              <w:rPr>
                <w:i/>
                <w:iCs/>
                <w:sz w:val="20"/>
                <w:szCs w:val="20"/>
                <w:lang w:eastAsia="ru-RU"/>
              </w:rPr>
            </w:pPr>
            <w:r w:rsidRPr="00745623">
              <w:rPr>
                <w:i/>
                <w:iCs/>
                <w:sz w:val="20"/>
                <w:szCs w:val="20"/>
                <w:lang w:eastAsia="ru-RU"/>
              </w:rPr>
              <w:t>192,60</w:t>
            </w:r>
          </w:p>
        </w:tc>
        <w:tc>
          <w:tcPr>
            <w:tcW w:w="1811" w:type="dxa"/>
            <w:tcBorders>
              <w:top w:val="nil"/>
              <w:left w:val="nil"/>
              <w:bottom w:val="single" w:sz="4" w:space="0" w:color="auto"/>
              <w:right w:val="nil"/>
            </w:tcBorders>
            <w:shd w:val="clear" w:color="auto" w:fill="auto"/>
            <w:noWrap/>
            <w:vAlign w:val="bottom"/>
            <w:hideMark/>
          </w:tcPr>
          <w:p w:rsidR="00C01A23" w:rsidRPr="00745623" w:rsidRDefault="00C01A23" w:rsidP="00C01A23">
            <w:pPr>
              <w:suppressAutoHyphens w:val="0"/>
              <w:jc w:val="center"/>
              <w:rPr>
                <w:i/>
                <w:iCs/>
                <w:sz w:val="20"/>
                <w:szCs w:val="20"/>
                <w:lang w:eastAsia="ru-RU"/>
              </w:rPr>
            </w:pPr>
            <w:r w:rsidRPr="00745623">
              <w:rPr>
                <w:i/>
                <w:iCs/>
                <w:sz w:val="20"/>
                <w:szCs w:val="20"/>
                <w:lang w:eastAsia="ru-RU"/>
              </w:rPr>
              <w:t>192,60</w:t>
            </w:r>
          </w:p>
        </w:tc>
        <w:tc>
          <w:tcPr>
            <w:tcW w:w="965" w:type="dxa"/>
            <w:vAlign w:val="center"/>
            <w:hideMark/>
          </w:tcPr>
          <w:p w:rsidR="00C01A23" w:rsidRPr="00C01A23" w:rsidRDefault="00C01A23" w:rsidP="00C01A23">
            <w:pPr>
              <w:suppressAutoHyphens w:val="0"/>
              <w:rPr>
                <w:sz w:val="20"/>
                <w:szCs w:val="20"/>
                <w:lang w:eastAsia="ru-RU"/>
              </w:rPr>
            </w:pPr>
          </w:p>
        </w:tc>
      </w:tr>
      <w:tr w:rsidR="00C01A23" w:rsidRPr="00C01A23" w:rsidTr="00745623">
        <w:trPr>
          <w:trHeight w:val="1035"/>
        </w:trPr>
        <w:tc>
          <w:tcPr>
            <w:tcW w:w="2567" w:type="dxa"/>
            <w:gridSpan w:val="3"/>
            <w:tcBorders>
              <w:top w:val="single" w:sz="4" w:space="0" w:color="auto"/>
              <w:left w:val="single" w:sz="8" w:space="0" w:color="auto"/>
              <w:bottom w:val="single" w:sz="4" w:space="0" w:color="auto"/>
              <w:right w:val="nil"/>
            </w:tcBorders>
            <w:shd w:val="clear" w:color="auto" w:fill="auto"/>
            <w:noWrap/>
            <w:vAlign w:val="bottom"/>
            <w:hideMark/>
          </w:tcPr>
          <w:p w:rsidR="00C01A23" w:rsidRPr="00745623" w:rsidRDefault="00C01A23" w:rsidP="00C01A23">
            <w:pPr>
              <w:suppressAutoHyphens w:val="0"/>
              <w:rPr>
                <w:sz w:val="20"/>
                <w:szCs w:val="20"/>
                <w:lang w:eastAsia="ru-RU"/>
              </w:rPr>
            </w:pPr>
            <w:r w:rsidRPr="00745623">
              <w:rPr>
                <w:sz w:val="20"/>
                <w:szCs w:val="20"/>
                <w:lang w:eastAsia="ru-RU"/>
              </w:rPr>
              <w:t>921 2 02 29999 10 7000 150</w:t>
            </w:r>
          </w:p>
        </w:tc>
        <w:tc>
          <w:tcPr>
            <w:tcW w:w="3827" w:type="dxa"/>
            <w:gridSpan w:val="4"/>
            <w:tcBorders>
              <w:top w:val="single" w:sz="4" w:space="0" w:color="auto"/>
              <w:left w:val="nil"/>
              <w:bottom w:val="single" w:sz="4" w:space="0" w:color="auto"/>
              <w:right w:val="nil"/>
            </w:tcBorders>
            <w:shd w:val="clear" w:color="auto" w:fill="auto"/>
            <w:vAlign w:val="bottom"/>
            <w:hideMark/>
          </w:tcPr>
          <w:p w:rsidR="00C01A23" w:rsidRPr="00745623" w:rsidRDefault="00C01A23" w:rsidP="00C01A23">
            <w:pPr>
              <w:suppressAutoHyphens w:val="0"/>
              <w:rPr>
                <w:sz w:val="20"/>
                <w:szCs w:val="20"/>
                <w:lang w:eastAsia="ru-RU"/>
              </w:rPr>
            </w:pPr>
            <w:r w:rsidRPr="00745623">
              <w:rPr>
                <w:sz w:val="20"/>
                <w:szCs w:val="20"/>
                <w:lang w:eastAsia="ru-RU"/>
              </w:rPr>
              <w:t>Прочие субсидии бюджетам сельских поселений (субсидии бюджетам сельских поселений на выполнение расходных обязательств муниципальных образований области)</w:t>
            </w:r>
          </w:p>
        </w:tc>
        <w:tc>
          <w:tcPr>
            <w:tcW w:w="1604" w:type="dxa"/>
            <w:gridSpan w:val="2"/>
            <w:tcBorders>
              <w:top w:val="single" w:sz="4" w:space="0" w:color="auto"/>
              <w:left w:val="nil"/>
              <w:bottom w:val="single" w:sz="4" w:space="0" w:color="auto"/>
              <w:right w:val="single" w:sz="4" w:space="0" w:color="000000"/>
            </w:tcBorders>
            <w:shd w:val="clear" w:color="auto" w:fill="auto"/>
            <w:noWrap/>
            <w:vAlign w:val="bottom"/>
            <w:hideMark/>
          </w:tcPr>
          <w:p w:rsidR="00C01A23" w:rsidRPr="00745623" w:rsidRDefault="00C01A23" w:rsidP="00C01A23">
            <w:pPr>
              <w:suppressAutoHyphens w:val="0"/>
              <w:jc w:val="center"/>
              <w:rPr>
                <w:i/>
                <w:iCs/>
                <w:sz w:val="20"/>
                <w:szCs w:val="20"/>
                <w:lang w:eastAsia="ru-RU"/>
              </w:rPr>
            </w:pPr>
            <w:r w:rsidRPr="00745623">
              <w:rPr>
                <w:i/>
                <w:iCs/>
                <w:sz w:val="20"/>
                <w:szCs w:val="20"/>
                <w:lang w:eastAsia="ru-RU"/>
              </w:rPr>
              <w:t>826,90</w:t>
            </w:r>
          </w:p>
        </w:tc>
        <w:tc>
          <w:tcPr>
            <w:tcW w:w="1811" w:type="dxa"/>
            <w:tcBorders>
              <w:top w:val="nil"/>
              <w:left w:val="nil"/>
              <w:bottom w:val="single" w:sz="4" w:space="0" w:color="auto"/>
              <w:right w:val="nil"/>
            </w:tcBorders>
            <w:shd w:val="clear" w:color="auto" w:fill="auto"/>
            <w:noWrap/>
            <w:vAlign w:val="bottom"/>
            <w:hideMark/>
          </w:tcPr>
          <w:p w:rsidR="00C01A23" w:rsidRPr="00745623" w:rsidRDefault="00C01A23" w:rsidP="00C01A23">
            <w:pPr>
              <w:suppressAutoHyphens w:val="0"/>
              <w:jc w:val="center"/>
              <w:rPr>
                <w:i/>
                <w:iCs/>
                <w:sz w:val="20"/>
                <w:szCs w:val="20"/>
                <w:lang w:eastAsia="ru-RU"/>
              </w:rPr>
            </w:pPr>
            <w:r w:rsidRPr="00745623">
              <w:rPr>
                <w:i/>
                <w:iCs/>
                <w:sz w:val="20"/>
                <w:szCs w:val="20"/>
                <w:lang w:eastAsia="ru-RU"/>
              </w:rPr>
              <w:t>826,90</w:t>
            </w:r>
          </w:p>
        </w:tc>
        <w:tc>
          <w:tcPr>
            <w:tcW w:w="965" w:type="dxa"/>
            <w:vAlign w:val="center"/>
            <w:hideMark/>
          </w:tcPr>
          <w:p w:rsidR="00C01A23" w:rsidRPr="00C01A23" w:rsidRDefault="00C01A23" w:rsidP="00C01A23">
            <w:pPr>
              <w:suppressAutoHyphens w:val="0"/>
              <w:rPr>
                <w:sz w:val="20"/>
                <w:szCs w:val="20"/>
                <w:lang w:eastAsia="ru-RU"/>
              </w:rPr>
            </w:pPr>
          </w:p>
        </w:tc>
      </w:tr>
      <w:tr w:rsidR="00C01A23" w:rsidRPr="00C01A23" w:rsidTr="00745623">
        <w:trPr>
          <w:trHeight w:val="525"/>
        </w:trPr>
        <w:tc>
          <w:tcPr>
            <w:tcW w:w="2567" w:type="dxa"/>
            <w:gridSpan w:val="3"/>
            <w:tcBorders>
              <w:top w:val="single" w:sz="4" w:space="0" w:color="auto"/>
              <w:left w:val="single" w:sz="8" w:space="0" w:color="auto"/>
              <w:bottom w:val="single" w:sz="4" w:space="0" w:color="auto"/>
              <w:right w:val="nil"/>
            </w:tcBorders>
            <w:shd w:val="clear" w:color="auto" w:fill="auto"/>
            <w:noWrap/>
            <w:vAlign w:val="bottom"/>
            <w:hideMark/>
          </w:tcPr>
          <w:p w:rsidR="00C01A23" w:rsidRPr="00745623" w:rsidRDefault="00C01A23" w:rsidP="00C01A23">
            <w:pPr>
              <w:suppressAutoHyphens w:val="0"/>
              <w:rPr>
                <w:b/>
                <w:bCs/>
                <w:sz w:val="20"/>
                <w:szCs w:val="20"/>
                <w:lang w:eastAsia="ru-RU"/>
              </w:rPr>
            </w:pPr>
            <w:r w:rsidRPr="00745623">
              <w:rPr>
                <w:b/>
                <w:bCs/>
                <w:sz w:val="20"/>
                <w:szCs w:val="20"/>
                <w:lang w:eastAsia="ru-RU"/>
              </w:rPr>
              <w:t>000 2 02 30000 00 0000 150</w:t>
            </w:r>
          </w:p>
        </w:tc>
        <w:tc>
          <w:tcPr>
            <w:tcW w:w="3827" w:type="dxa"/>
            <w:gridSpan w:val="4"/>
            <w:tcBorders>
              <w:top w:val="single" w:sz="4" w:space="0" w:color="auto"/>
              <w:left w:val="nil"/>
              <w:bottom w:val="single" w:sz="4" w:space="0" w:color="auto"/>
              <w:right w:val="single" w:sz="4" w:space="0" w:color="auto"/>
            </w:tcBorders>
            <w:shd w:val="clear" w:color="auto" w:fill="auto"/>
            <w:vAlign w:val="bottom"/>
            <w:hideMark/>
          </w:tcPr>
          <w:p w:rsidR="00C01A23" w:rsidRPr="00745623" w:rsidRDefault="00C01A23" w:rsidP="00C01A23">
            <w:pPr>
              <w:suppressAutoHyphens w:val="0"/>
              <w:rPr>
                <w:b/>
                <w:bCs/>
                <w:sz w:val="20"/>
                <w:szCs w:val="20"/>
                <w:lang w:eastAsia="ru-RU"/>
              </w:rPr>
            </w:pPr>
            <w:r w:rsidRPr="00745623">
              <w:rPr>
                <w:b/>
                <w:bCs/>
                <w:sz w:val="20"/>
                <w:szCs w:val="20"/>
                <w:lang w:eastAsia="ru-RU"/>
              </w:rPr>
              <w:t>Субвенции бюджетам бюджетной системы Российской Федерации</w:t>
            </w:r>
          </w:p>
        </w:tc>
        <w:tc>
          <w:tcPr>
            <w:tcW w:w="1604" w:type="dxa"/>
            <w:gridSpan w:val="2"/>
            <w:tcBorders>
              <w:top w:val="single" w:sz="4" w:space="0" w:color="auto"/>
              <w:left w:val="nil"/>
              <w:bottom w:val="single" w:sz="4" w:space="0" w:color="auto"/>
              <w:right w:val="single" w:sz="4" w:space="0" w:color="auto"/>
            </w:tcBorders>
            <w:shd w:val="clear" w:color="auto" w:fill="auto"/>
            <w:noWrap/>
            <w:vAlign w:val="center"/>
            <w:hideMark/>
          </w:tcPr>
          <w:p w:rsidR="00C01A23" w:rsidRPr="00745623" w:rsidRDefault="00C01A23" w:rsidP="00C01A23">
            <w:pPr>
              <w:suppressAutoHyphens w:val="0"/>
              <w:jc w:val="center"/>
              <w:rPr>
                <w:b/>
                <w:bCs/>
                <w:sz w:val="20"/>
                <w:szCs w:val="20"/>
                <w:lang w:eastAsia="ru-RU"/>
              </w:rPr>
            </w:pPr>
            <w:r w:rsidRPr="00745623">
              <w:rPr>
                <w:b/>
                <w:bCs/>
                <w:sz w:val="20"/>
                <w:szCs w:val="20"/>
                <w:lang w:eastAsia="ru-RU"/>
              </w:rPr>
              <w:t>503,78</w:t>
            </w:r>
          </w:p>
        </w:tc>
        <w:tc>
          <w:tcPr>
            <w:tcW w:w="1811" w:type="dxa"/>
            <w:tcBorders>
              <w:top w:val="nil"/>
              <w:left w:val="single" w:sz="4" w:space="0" w:color="auto"/>
              <w:bottom w:val="single" w:sz="4" w:space="0" w:color="auto"/>
              <w:right w:val="single" w:sz="4" w:space="0" w:color="auto"/>
            </w:tcBorders>
            <w:shd w:val="clear" w:color="auto" w:fill="auto"/>
            <w:noWrap/>
            <w:vAlign w:val="center"/>
            <w:hideMark/>
          </w:tcPr>
          <w:p w:rsidR="00C01A23" w:rsidRPr="00745623" w:rsidRDefault="00C01A23" w:rsidP="00C01A23">
            <w:pPr>
              <w:suppressAutoHyphens w:val="0"/>
              <w:jc w:val="center"/>
              <w:rPr>
                <w:b/>
                <w:bCs/>
                <w:sz w:val="20"/>
                <w:szCs w:val="20"/>
                <w:lang w:eastAsia="ru-RU"/>
              </w:rPr>
            </w:pPr>
            <w:r w:rsidRPr="00745623">
              <w:rPr>
                <w:b/>
                <w:bCs/>
                <w:sz w:val="20"/>
                <w:szCs w:val="20"/>
                <w:lang w:eastAsia="ru-RU"/>
              </w:rPr>
              <w:t>521,73</w:t>
            </w:r>
          </w:p>
        </w:tc>
        <w:tc>
          <w:tcPr>
            <w:tcW w:w="965" w:type="dxa"/>
            <w:vAlign w:val="center"/>
            <w:hideMark/>
          </w:tcPr>
          <w:p w:rsidR="00C01A23" w:rsidRPr="00C01A23" w:rsidRDefault="00C01A23" w:rsidP="00C01A23">
            <w:pPr>
              <w:suppressAutoHyphens w:val="0"/>
              <w:rPr>
                <w:sz w:val="20"/>
                <w:szCs w:val="20"/>
                <w:lang w:eastAsia="ru-RU"/>
              </w:rPr>
            </w:pPr>
          </w:p>
        </w:tc>
      </w:tr>
      <w:tr w:rsidR="00C01A23" w:rsidRPr="00C01A23" w:rsidTr="00745623">
        <w:trPr>
          <w:trHeight w:val="810"/>
        </w:trPr>
        <w:tc>
          <w:tcPr>
            <w:tcW w:w="2567" w:type="dxa"/>
            <w:gridSpan w:val="3"/>
            <w:tcBorders>
              <w:top w:val="single" w:sz="4" w:space="0" w:color="auto"/>
              <w:left w:val="single" w:sz="8" w:space="0" w:color="auto"/>
              <w:bottom w:val="single" w:sz="4" w:space="0" w:color="auto"/>
              <w:right w:val="single" w:sz="4" w:space="0" w:color="auto"/>
            </w:tcBorders>
            <w:shd w:val="clear" w:color="auto" w:fill="auto"/>
            <w:noWrap/>
            <w:vAlign w:val="bottom"/>
            <w:hideMark/>
          </w:tcPr>
          <w:p w:rsidR="00C01A23" w:rsidRPr="00745623" w:rsidRDefault="00C01A23" w:rsidP="00C01A23">
            <w:pPr>
              <w:suppressAutoHyphens w:val="0"/>
              <w:rPr>
                <w:sz w:val="20"/>
                <w:szCs w:val="20"/>
                <w:lang w:eastAsia="ru-RU"/>
              </w:rPr>
            </w:pPr>
            <w:r w:rsidRPr="00745623">
              <w:rPr>
                <w:sz w:val="20"/>
                <w:szCs w:val="20"/>
                <w:lang w:eastAsia="ru-RU"/>
              </w:rPr>
              <w:t>000 2 02 35118 00 0000 150</w:t>
            </w:r>
          </w:p>
        </w:tc>
        <w:tc>
          <w:tcPr>
            <w:tcW w:w="3827" w:type="dxa"/>
            <w:gridSpan w:val="4"/>
            <w:tcBorders>
              <w:top w:val="single" w:sz="4" w:space="0" w:color="auto"/>
              <w:left w:val="nil"/>
              <w:bottom w:val="single" w:sz="4" w:space="0" w:color="auto"/>
              <w:right w:val="single" w:sz="4" w:space="0" w:color="auto"/>
            </w:tcBorders>
            <w:shd w:val="clear" w:color="auto" w:fill="auto"/>
            <w:vAlign w:val="bottom"/>
            <w:hideMark/>
          </w:tcPr>
          <w:p w:rsidR="00C01A23" w:rsidRPr="00745623" w:rsidRDefault="00C01A23" w:rsidP="00C01A23">
            <w:pPr>
              <w:suppressAutoHyphens w:val="0"/>
              <w:rPr>
                <w:sz w:val="20"/>
                <w:szCs w:val="20"/>
                <w:lang w:eastAsia="ru-RU"/>
              </w:rPr>
            </w:pPr>
            <w:r w:rsidRPr="00745623">
              <w:rPr>
                <w:sz w:val="20"/>
                <w:szCs w:val="20"/>
                <w:lang w:eastAsia="ru-RU"/>
              </w:rPr>
              <w:t>Субвенции бюджетам на осуществление первичного воинского учета на территориях, где отсутствуют военные комиссариаты</w:t>
            </w:r>
          </w:p>
        </w:tc>
        <w:tc>
          <w:tcPr>
            <w:tcW w:w="1604" w:type="dxa"/>
            <w:gridSpan w:val="2"/>
            <w:tcBorders>
              <w:top w:val="single" w:sz="4" w:space="0" w:color="auto"/>
              <w:left w:val="nil"/>
              <w:bottom w:val="single" w:sz="4" w:space="0" w:color="auto"/>
              <w:right w:val="nil"/>
            </w:tcBorders>
            <w:shd w:val="clear" w:color="auto" w:fill="auto"/>
            <w:noWrap/>
            <w:vAlign w:val="center"/>
            <w:hideMark/>
          </w:tcPr>
          <w:p w:rsidR="00C01A23" w:rsidRPr="00745623" w:rsidRDefault="00C01A23" w:rsidP="00C01A23">
            <w:pPr>
              <w:suppressAutoHyphens w:val="0"/>
              <w:jc w:val="center"/>
              <w:rPr>
                <w:i/>
                <w:iCs/>
                <w:sz w:val="20"/>
                <w:szCs w:val="20"/>
                <w:lang w:eastAsia="ru-RU"/>
              </w:rPr>
            </w:pPr>
            <w:r w:rsidRPr="00745623">
              <w:rPr>
                <w:i/>
                <w:iCs/>
                <w:sz w:val="20"/>
                <w:szCs w:val="20"/>
                <w:lang w:eastAsia="ru-RU"/>
              </w:rPr>
              <w:t>503,78</w:t>
            </w:r>
          </w:p>
        </w:tc>
        <w:tc>
          <w:tcPr>
            <w:tcW w:w="1811" w:type="dxa"/>
            <w:tcBorders>
              <w:top w:val="nil"/>
              <w:left w:val="single" w:sz="4" w:space="0" w:color="auto"/>
              <w:bottom w:val="single" w:sz="4" w:space="0" w:color="auto"/>
              <w:right w:val="single" w:sz="4" w:space="0" w:color="auto"/>
            </w:tcBorders>
            <w:shd w:val="clear" w:color="auto" w:fill="auto"/>
            <w:noWrap/>
            <w:vAlign w:val="center"/>
            <w:hideMark/>
          </w:tcPr>
          <w:p w:rsidR="00C01A23" w:rsidRPr="00745623" w:rsidRDefault="00C01A23" w:rsidP="00C01A23">
            <w:pPr>
              <w:suppressAutoHyphens w:val="0"/>
              <w:jc w:val="center"/>
              <w:rPr>
                <w:i/>
                <w:iCs/>
                <w:sz w:val="20"/>
                <w:szCs w:val="20"/>
                <w:lang w:eastAsia="ru-RU"/>
              </w:rPr>
            </w:pPr>
            <w:r w:rsidRPr="00745623">
              <w:rPr>
                <w:i/>
                <w:iCs/>
                <w:sz w:val="20"/>
                <w:szCs w:val="20"/>
                <w:lang w:eastAsia="ru-RU"/>
              </w:rPr>
              <w:t>521,73</w:t>
            </w:r>
          </w:p>
        </w:tc>
        <w:tc>
          <w:tcPr>
            <w:tcW w:w="965" w:type="dxa"/>
            <w:vAlign w:val="center"/>
            <w:hideMark/>
          </w:tcPr>
          <w:p w:rsidR="00C01A23" w:rsidRPr="00C01A23" w:rsidRDefault="00C01A23" w:rsidP="00C01A23">
            <w:pPr>
              <w:suppressAutoHyphens w:val="0"/>
              <w:rPr>
                <w:sz w:val="20"/>
                <w:szCs w:val="20"/>
                <w:lang w:eastAsia="ru-RU"/>
              </w:rPr>
            </w:pPr>
          </w:p>
        </w:tc>
      </w:tr>
      <w:tr w:rsidR="00C01A23" w:rsidRPr="00C01A23" w:rsidTr="00745623">
        <w:trPr>
          <w:trHeight w:val="1050"/>
        </w:trPr>
        <w:tc>
          <w:tcPr>
            <w:tcW w:w="2567" w:type="dxa"/>
            <w:gridSpan w:val="3"/>
            <w:tcBorders>
              <w:top w:val="single" w:sz="4" w:space="0" w:color="auto"/>
              <w:left w:val="single" w:sz="8" w:space="0" w:color="auto"/>
              <w:bottom w:val="single" w:sz="4" w:space="0" w:color="auto"/>
              <w:right w:val="single" w:sz="4" w:space="0" w:color="auto"/>
            </w:tcBorders>
            <w:shd w:val="clear" w:color="auto" w:fill="auto"/>
            <w:noWrap/>
            <w:vAlign w:val="bottom"/>
            <w:hideMark/>
          </w:tcPr>
          <w:p w:rsidR="00C01A23" w:rsidRPr="00745623" w:rsidRDefault="00C01A23" w:rsidP="00C01A23">
            <w:pPr>
              <w:suppressAutoHyphens w:val="0"/>
              <w:rPr>
                <w:sz w:val="20"/>
                <w:szCs w:val="20"/>
                <w:lang w:eastAsia="ru-RU"/>
              </w:rPr>
            </w:pPr>
            <w:r w:rsidRPr="00745623">
              <w:rPr>
                <w:sz w:val="20"/>
                <w:szCs w:val="20"/>
                <w:lang w:eastAsia="ru-RU"/>
              </w:rPr>
              <w:t>921 2 02 35118 10 0000 150</w:t>
            </w:r>
          </w:p>
        </w:tc>
        <w:tc>
          <w:tcPr>
            <w:tcW w:w="3827" w:type="dxa"/>
            <w:gridSpan w:val="4"/>
            <w:tcBorders>
              <w:top w:val="single" w:sz="4" w:space="0" w:color="auto"/>
              <w:left w:val="nil"/>
              <w:bottom w:val="single" w:sz="4" w:space="0" w:color="auto"/>
              <w:right w:val="single" w:sz="4" w:space="0" w:color="auto"/>
            </w:tcBorders>
            <w:shd w:val="clear" w:color="auto" w:fill="auto"/>
            <w:vAlign w:val="bottom"/>
            <w:hideMark/>
          </w:tcPr>
          <w:p w:rsidR="00C01A23" w:rsidRPr="00745623" w:rsidRDefault="00C01A23" w:rsidP="00C01A23">
            <w:pPr>
              <w:suppressAutoHyphens w:val="0"/>
              <w:rPr>
                <w:sz w:val="20"/>
                <w:szCs w:val="20"/>
                <w:lang w:eastAsia="ru-RU"/>
              </w:rPr>
            </w:pPr>
            <w:r w:rsidRPr="00745623">
              <w:rPr>
                <w:sz w:val="20"/>
                <w:szCs w:val="20"/>
                <w:lang w:eastAsia="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604" w:type="dxa"/>
            <w:gridSpan w:val="2"/>
            <w:tcBorders>
              <w:top w:val="single" w:sz="4" w:space="0" w:color="auto"/>
              <w:left w:val="nil"/>
              <w:bottom w:val="single" w:sz="4" w:space="0" w:color="auto"/>
              <w:right w:val="nil"/>
            </w:tcBorders>
            <w:shd w:val="clear" w:color="auto" w:fill="auto"/>
            <w:noWrap/>
            <w:vAlign w:val="center"/>
            <w:hideMark/>
          </w:tcPr>
          <w:p w:rsidR="00C01A23" w:rsidRPr="00745623" w:rsidRDefault="00C01A23" w:rsidP="00C01A23">
            <w:pPr>
              <w:suppressAutoHyphens w:val="0"/>
              <w:jc w:val="center"/>
              <w:rPr>
                <w:i/>
                <w:iCs/>
                <w:sz w:val="20"/>
                <w:szCs w:val="20"/>
                <w:lang w:eastAsia="ru-RU"/>
              </w:rPr>
            </w:pPr>
            <w:r w:rsidRPr="00745623">
              <w:rPr>
                <w:i/>
                <w:iCs/>
                <w:sz w:val="20"/>
                <w:szCs w:val="20"/>
                <w:lang w:eastAsia="ru-RU"/>
              </w:rPr>
              <w:t>503,78</w:t>
            </w:r>
          </w:p>
        </w:tc>
        <w:tc>
          <w:tcPr>
            <w:tcW w:w="1811" w:type="dxa"/>
            <w:tcBorders>
              <w:top w:val="nil"/>
              <w:left w:val="single" w:sz="4" w:space="0" w:color="auto"/>
              <w:bottom w:val="single" w:sz="4" w:space="0" w:color="auto"/>
              <w:right w:val="single" w:sz="4" w:space="0" w:color="auto"/>
            </w:tcBorders>
            <w:shd w:val="clear" w:color="auto" w:fill="auto"/>
            <w:noWrap/>
            <w:vAlign w:val="center"/>
            <w:hideMark/>
          </w:tcPr>
          <w:p w:rsidR="00C01A23" w:rsidRPr="00745623" w:rsidRDefault="00C01A23" w:rsidP="00C01A23">
            <w:pPr>
              <w:suppressAutoHyphens w:val="0"/>
              <w:jc w:val="center"/>
              <w:rPr>
                <w:i/>
                <w:iCs/>
                <w:sz w:val="20"/>
                <w:szCs w:val="20"/>
                <w:lang w:eastAsia="ru-RU"/>
              </w:rPr>
            </w:pPr>
            <w:r w:rsidRPr="00745623">
              <w:rPr>
                <w:i/>
                <w:iCs/>
                <w:sz w:val="20"/>
                <w:szCs w:val="20"/>
                <w:lang w:eastAsia="ru-RU"/>
              </w:rPr>
              <w:t>521,73</w:t>
            </w:r>
          </w:p>
        </w:tc>
        <w:tc>
          <w:tcPr>
            <w:tcW w:w="965" w:type="dxa"/>
            <w:vAlign w:val="center"/>
            <w:hideMark/>
          </w:tcPr>
          <w:p w:rsidR="00C01A23" w:rsidRPr="00C01A23" w:rsidRDefault="00C01A23" w:rsidP="00C01A23">
            <w:pPr>
              <w:suppressAutoHyphens w:val="0"/>
              <w:rPr>
                <w:sz w:val="20"/>
                <w:szCs w:val="20"/>
                <w:lang w:eastAsia="ru-RU"/>
              </w:rPr>
            </w:pPr>
          </w:p>
        </w:tc>
      </w:tr>
      <w:tr w:rsidR="00C01A23" w:rsidRPr="00C01A23" w:rsidTr="00745623">
        <w:trPr>
          <w:trHeight w:val="465"/>
        </w:trPr>
        <w:tc>
          <w:tcPr>
            <w:tcW w:w="2567" w:type="dxa"/>
            <w:gridSpan w:val="3"/>
            <w:tcBorders>
              <w:top w:val="single" w:sz="4" w:space="0" w:color="auto"/>
              <w:left w:val="single" w:sz="8" w:space="0" w:color="auto"/>
              <w:bottom w:val="single" w:sz="8" w:space="0" w:color="auto"/>
              <w:right w:val="single" w:sz="4" w:space="0" w:color="auto"/>
            </w:tcBorders>
            <w:shd w:val="clear" w:color="auto" w:fill="auto"/>
            <w:noWrap/>
            <w:vAlign w:val="bottom"/>
            <w:hideMark/>
          </w:tcPr>
          <w:p w:rsidR="00C01A23" w:rsidRPr="00745623" w:rsidRDefault="00C01A23" w:rsidP="00C01A23">
            <w:pPr>
              <w:suppressAutoHyphens w:val="0"/>
              <w:rPr>
                <w:sz w:val="20"/>
                <w:szCs w:val="20"/>
                <w:lang w:eastAsia="ru-RU"/>
              </w:rPr>
            </w:pPr>
            <w:r w:rsidRPr="00745623">
              <w:rPr>
                <w:sz w:val="20"/>
                <w:szCs w:val="20"/>
                <w:lang w:eastAsia="ru-RU"/>
              </w:rPr>
              <w:lastRenderedPageBreak/>
              <w:t> </w:t>
            </w:r>
          </w:p>
        </w:tc>
        <w:tc>
          <w:tcPr>
            <w:tcW w:w="3827" w:type="dxa"/>
            <w:gridSpan w:val="4"/>
            <w:tcBorders>
              <w:top w:val="single" w:sz="4" w:space="0" w:color="auto"/>
              <w:left w:val="nil"/>
              <w:bottom w:val="single" w:sz="8" w:space="0" w:color="auto"/>
              <w:right w:val="single" w:sz="4" w:space="0" w:color="auto"/>
            </w:tcBorders>
            <w:shd w:val="clear" w:color="auto" w:fill="auto"/>
            <w:vAlign w:val="bottom"/>
            <w:hideMark/>
          </w:tcPr>
          <w:p w:rsidR="00C01A23" w:rsidRPr="00745623" w:rsidRDefault="00C01A23" w:rsidP="00C01A23">
            <w:pPr>
              <w:suppressAutoHyphens w:val="0"/>
              <w:rPr>
                <w:b/>
                <w:bCs/>
                <w:sz w:val="20"/>
                <w:szCs w:val="20"/>
                <w:lang w:eastAsia="ru-RU"/>
              </w:rPr>
            </w:pPr>
            <w:r w:rsidRPr="00745623">
              <w:rPr>
                <w:b/>
                <w:bCs/>
                <w:sz w:val="20"/>
                <w:szCs w:val="20"/>
                <w:lang w:eastAsia="ru-RU"/>
              </w:rPr>
              <w:t>Всего доходов</w:t>
            </w:r>
          </w:p>
        </w:tc>
        <w:tc>
          <w:tcPr>
            <w:tcW w:w="1604" w:type="dxa"/>
            <w:gridSpan w:val="2"/>
            <w:tcBorders>
              <w:top w:val="single" w:sz="4" w:space="0" w:color="auto"/>
              <w:left w:val="nil"/>
              <w:bottom w:val="single" w:sz="8" w:space="0" w:color="auto"/>
              <w:right w:val="single" w:sz="4" w:space="0" w:color="auto"/>
            </w:tcBorders>
            <w:shd w:val="clear" w:color="000000" w:fill="92D050"/>
            <w:noWrap/>
            <w:vAlign w:val="center"/>
            <w:hideMark/>
          </w:tcPr>
          <w:p w:rsidR="00C01A23" w:rsidRPr="00745623" w:rsidRDefault="00C01A23" w:rsidP="00C01A23">
            <w:pPr>
              <w:suppressAutoHyphens w:val="0"/>
              <w:jc w:val="center"/>
              <w:rPr>
                <w:b/>
                <w:bCs/>
                <w:i/>
                <w:iCs/>
                <w:sz w:val="20"/>
                <w:szCs w:val="20"/>
                <w:lang w:eastAsia="ru-RU"/>
              </w:rPr>
            </w:pPr>
            <w:r w:rsidRPr="00745623">
              <w:rPr>
                <w:b/>
                <w:bCs/>
                <w:i/>
                <w:iCs/>
                <w:sz w:val="20"/>
                <w:szCs w:val="20"/>
                <w:lang w:eastAsia="ru-RU"/>
              </w:rPr>
              <w:t>17 325,61</w:t>
            </w:r>
          </w:p>
        </w:tc>
        <w:tc>
          <w:tcPr>
            <w:tcW w:w="1811" w:type="dxa"/>
            <w:tcBorders>
              <w:top w:val="nil"/>
              <w:left w:val="single" w:sz="4" w:space="0" w:color="auto"/>
              <w:bottom w:val="single" w:sz="8" w:space="0" w:color="auto"/>
              <w:right w:val="single" w:sz="4" w:space="0" w:color="auto"/>
            </w:tcBorders>
            <w:shd w:val="clear" w:color="000000" w:fill="92D050"/>
            <w:noWrap/>
            <w:vAlign w:val="center"/>
            <w:hideMark/>
          </w:tcPr>
          <w:p w:rsidR="00C01A23" w:rsidRPr="00745623" w:rsidRDefault="00C01A23" w:rsidP="00C01A23">
            <w:pPr>
              <w:suppressAutoHyphens w:val="0"/>
              <w:jc w:val="center"/>
              <w:rPr>
                <w:b/>
                <w:bCs/>
                <w:i/>
                <w:iCs/>
                <w:sz w:val="20"/>
                <w:szCs w:val="20"/>
                <w:lang w:eastAsia="ru-RU"/>
              </w:rPr>
            </w:pPr>
            <w:r w:rsidRPr="00745623">
              <w:rPr>
                <w:b/>
                <w:bCs/>
                <w:i/>
                <w:iCs/>
                <w:sz w:val="20"/>
                <w:szCs w:val="20"/>
                <w:lang w:eastAsia="ru-RU"/>
              </w:rPr>
              <w:t>18 212,16</w:t>
            </w:r>
          </w:p>
        </w:tc>
        <w:tc>
          <w:tcPr>
            <w:tcW w:w="965" w:type="dxa"/>
            <w:vAlign w:val="center"/>
            <w:hideMark/>
          </w:tcPr>
          <w:p w:rsidR="00C01A23" w:rsidRPr="00C01A23" w:rsidRDefault="00C01A23" w:rsidP="00C01A23">
            <w:pPr>
              <w:suppressAutoHyphens w:val="0"/>
              <w:rPr>
                <w:sz w:val="20"/>
                <w:szCs w:val="20"/>
                <w:lang w:eastAsia="ru-RU"/>
              </w:rPr>
            </w:pPr>
          </w:p>
        </w:tc>
      </w:tr>
    </w:tbl>
    <w:p w:rsidR="001B4A55" w:rsidRDefault="00C46AD0" w:rsidP="00C01A23">
      <w:pPr>
        <w:tabs>
          <w:tab w:val="left" w:pos="7920"/>
        </w:tabs>
        <w:suppressAutoHyphens w:val="0"/>
        <w:ind w:right="-16"/>
        <w:rPr>
          <w:color w:val="000000"/>
          <w:sz w:val="22"/>
          <w:szCs w:val="22"/>
          <w:lang w:eastAsia="ru-RU"/>
        </w:rPr>
      </w:pPr>
      <w:r w:rsidRPr="00C01A23">
        <w:rPr>
          <w:color w:val="000000"/>
          <w:sz w:val="22"/>
          <w:szCs w:val="22"/>
          <w:lang w:eastAsia="ru-RU"/>
        </w:rPr>
        <w:tab/>
      </w:r>
    </w:p>
    <w:p w:rsidR="001B4A55" w:rsidRPr="00C46AD0" w:rsidRDefault="00C46AD0" w:rsidP="00C01A23">
      <w:pPr>
        <w:tabs>
          <w:tab w:val="left" w:pos="7920"/>
        </w:tabs>
        <w:suppressAutoHyphens w:val="0"/>
        <w:ind w:right="-16"/>
        <w:rPr>
          <w:color w:val="000000"/>
          <w:sz w:val="22"/>
          <w:szCs w:val="22"/>
          <w:lang w:eastAsia="ru-RU"/>
        </w:rPr>
      </w:pPr>
      <w:r w:rsidRPr="00C46AD0">
        <w:rPr>
          <w:color w:val="000000"/>
          <w:sz w:val="22"/>
          <w:szCs w:val="22"/>
          <w:lang w:eastAsia="ru-RU"/>
        </w:rPr>
        <w:t xml:space="preserve">                     </w:t>
      </w:r>
    </w:p>
    <w:tbl>
      <w:tblPr>
        <w:tblW w:w="9985" w:type="dxa"/>
        <w:tblInd w:w="108" w:type="dxa"/>
        <w:tblLook w:val="04A0" w:firstRow="1" w:lastRow="0" w:firstColumn="1" w:lastColumn="0" w:noHBand="0" w:noVBand="1"/>
      </w:tblPr>
      <w:tblGrid>
        <w:gridCol w:w="3969"/>
        <w:gridCol w:w="968"/>
        <w:gridCol w:w="1129"/>
        <w:gridCol w:w="1567"/>
        <w:gridCol w:w="976"/>
        <w:gridCol w:w="1376"/>
      </w:tblGrid>
      <w:tr w:rsidR="001B4A55" w:rsidRPr="001B4A55" w:rsidTr="00745623">
        <w:trPr>
          <w:trHeight w:val="255"/>
        </w:trPr>
        <w:tc>
          <w:tcPr>
            <w:tcW w:w="3969" w:type="dxa"/>
            <w:tcBorders>
              <w:top w:val="nil"/>
              <w:left w:val="nil"/>
              <w:bottom w:val="nil"/>
              <w:right w:val="nil"/>
            </w:tcBorders>
            <w:shd w:val="clear" w:color="auto" w:fill="auto"/>
            <w:noWrap/>
            <w:vAlign w:val="bottom"/>
            <w:hideMark/>
          </w:tcPr>
          <w:p w:rsidR="001B4A55" w:rsidRPr="001B4A55" w:rsidRDefault="001B4A55" w:rsidP="001B4A55">
            <w:pPr>
              <w:suppressAutoHyphens w:val="0"/>
              <w:rPr>
                <w:rFonts w:ascii="Arial CYR" w:hAnsi="Arial CYR" w:cs="Arial CYR"/>
                <w:sz w:val="20"/>
                <w:szCs w:val="20"/>
                <w:lang w:eastAsia="ru-RU"/>
              </w:rPr>
            </w:pPr>
            <w:bookmarkStart w:id="29" w:name="RANGE!A1:F295"/>
            <w:bookmarkEnd w:id="29"/>
          </w:p>
        </w:tc>
        <w:tc>
          <w:tcPr>
            <w:tcW w:w="968" w:type="dxa"/>
            <w:tcBorders>
              <w:top w:val="nil"/>
              <w:left w:val="nil"/>
              <w:bottom w:val="nil"/>
              <w:right w:val="nil"/>
            </w:tcBorders>
            <w:shd w:val="clear" w:color="auto" w:fill="auto"/>
            <w:noWrap/>
            <w:vAlign w:val="bottom"/>
            <w:hideMark/>
          </w:tcPr>
          <w:p w:rsidR="001B4A55" w:rsidRPr="001B4A55" w:rsidRDefault="001B4A55" w:rsidP="001B4A55">
            <w:pPr>
              <w:suppressAutoHyphens w:val="0"/>
              <w:rPr>
                <w:rFonts w:ascii="Arial CYR" w:hAnsi="Arial CYR" w:cs="Arial CYR"/>
                <w:sz w:val="20"/>
                <w:szCs w:val="20"/>
                <w:lang w:eastAsia="ru-RU"/>
              </w:rPr>
            </w:pPr>
          </w:p>
        </w:tc>
        <w:tc>
          <w:tcPr>
            <w:tcW w:w="2696" w:type="dxa"/>
            <w:gridSpan w:val="2"/>
            <w:tcBorders>
              <w:top w:val="nil"/>
              <w:left w:val="nil"/>
              <w:bottom w:val="nil"/>
              <w:right w:val="nil"/>
            </w:tcBorders>
            <w:shd w:val="clear" w:color="auto" w:fill="auto"/>
            <w:noWrap/>
            <w:vAlign w:val="bottom"/>
            <w:hideMark/>
          </w:tcPr>
          <w:p w:rsidR="001B4A55" w:rsidRPr="00745623" w:rsidRDefault="001B4A55" w:rsidP="001B4A55">
            <w:pPr>
              <w:suppressAutoHyphens w:val="0"/>
              <w:rPr>
                <w:sz w:val="20"/>
                <w:szCs w:val="20"/>
                <w:lang w:eastAsia="ru-RU"/>
              </w:rPr>
            </w:pPr>
            <w:r w:rsidRPr="00745623">
              <w:rPr>
                <w:sz w:val="20"/>
                <w:szCs w:val="20"/>
                <w:lang w:eastAsia="ru-RU"/>
              </w:rPr>
              <w:t>Приложение № 5</w:t>
            </w:r>
          </w:p>
        </w:tc>
        <w:tc>
          <w:tcPr>
            <w:tcW w:w="976" w:type="dxa"/>
            <w:tcBorders>
              <w:top w:val="nil"/>
              <w:left w:val="nil"/>
              <w:bottom w:val="nil"/>
              <w:right w:val="nil"/>
            </w:tcBorders>
            <w:shd w:val="clear" w:color="auto" w:fill="auto"/>
            <w:noWrap/>
            <w:vAlign w:val="bottom"/>
            <w:hideMark/>
          </w:tcPr>
          <w:p w:rsidR="001B4A55" w:rsidRPr="001B4A55" w:rsidRDefault="001B4A55" w:rsidP="001B4A55">
            <w:pPr>
              <w:suppressAutoHyphens w:val="0"/>
              <w:rPr>
                <w:rFonts w:ascii="Arial CYR" w:hAnsi="Arial CYR" w:cs="Arial CYR"/>
                <w:sz w:val="20"/>
                <w:szCs w:val="20"/>
                <w:lang w:eastAsia="ru-RU"/>
              </w:rPr>
            </w:pPr>
          </w:p>
        </w:tc>
        <w:tc>
          <w:tcPr>
            <w:tcW w:w="1376" w:type="dxa"/>
            <w:tcBorders>
              <w:top w:val="nil"/>
              <w:left w:val="nil"/>
              <w:bottom w:val="nil"/>
              <w:right w:val="nil"/>
            </w:tcBorders>
            <w:shd w:val="clear" w:color="auto" w:fill="auto"/>
            <w:noWrap/>
            <w:vAlign w:val="bottom"/>
            <w:hideMark/>
          </w:tcPr>
          <w:p w:rsidR="001B4A55" w:rsidRPr="001B4A55" w:rsidRDefault="001B4A55" w:rsidP="001B4A55">
            <w:pPr>
              <w:suppressAutoHyphens w:val="0"/>
              <w:rPr>
                <w:rFonts w:ascii="Arial CYR" w:hAnsi="Arial CYR" w:cs="Arial CYR"/>
                <w:sz w:val="20"/>
                <w:szCs w:val="20"/>
                <w:lang w:eastAsia="ru-RU"/>
              </w:rPr>
            </w:pPr>
          </w:p>
        </w:tc>
      </w:tr>
      <w:tr w:rsidR="001B4A55" w:rsidRPr="001B4A55" w:rsidTr="00745623">
        <w:trPr>
          <w:trHeight w:val="255"/>
        </w:trPr>
        <w:tc>
          <w:tcPr>
            <w:tcW w:w="3969" w:type="dxa"/>
            <w:tcBorders>
              <w:top w:val="nil"/>
              <w:left w:val="nil"/>
              <w:bottom w:val="nil"/>
              <w:right w:val="nil"/>
            </w:tcBorders>
            <w:shd w:val="clear" w:color="auto" w:fill="auto"/>
            <w:noWrap/>
            <w:vAlign w:val="bottom"/>
            <w:hideMark/>
          </w:tcPr>
          <w:p w:rsidR="001B4A55" w:rsidRPr="001B4A55" w:rsidRDefault="001B4A55" w:rsidP="001B4A55">
            <w:pPr>
              <w:suppressAutoHyphens w:val="0"/>
              <w:rPr>
                <w:rFonts w:ascii="Arial CYR" w:hAnsi="Arial CYR" w:cs="Arial CYR"/>
                <w:sz w:val="20"/>
                <w:szCs w:val="20"/>
                <w:lang w:eastAsia="ru-RU"/>
              </w:rPr>
            </w:pPr>
          </w:p>
        </w:tc>
        <w:tc>
          <w:tcPr>
            <w:tcW w:w="968" w:type="dxa"/>
            <w:tcBorders>
              <w:top w:val="nil"/>
              <w:left w:val="nil"/>
              <w:bottom w:val="nil"/>
              <w:right w:val="nil"/>
            </w:tcBorders>
            <w:shd w:val="clear" w:color="auto" w:fill="auto"/>
            <w:noWrap/>
            <w:vAlign w:val="bottom"/>
            <w:hideMark/>
          </w:tcPr>
          <w:p w:rsidR="001B4A55" w:rsidRPr="001B4A55" w:rsidRDefault="001B4A55" w:rsidP="001B4A55">
            <w:pPr>
              <w:suppressAutoHyphens w:val="0"/>
              <w:rPr>
                <w:rFonts w:ascii="Arial CYR" w:hAnsi="Arial CYR" w:cs="Arial CYR"/>
                <w:sz w:val="20"/>
                <w:szCs w:val="20"/>
                <w:lang w:eastAsia="ru-RU"/>
              </w:rPr>
            </w:pPr>
          </w:p>
        </w:tc>
        <w:tc>
          <w:tcPr>
            <w:tcW w:w="2696" w:type="dxa"/>
            <w:gridSpan w:val="2"/>
            <w:tcBorders>
              <w:top w:val="nil"/>
              <w:left w:val="nil"/>
              <w:bottom w:val="nil"/>
              <w:right w:val="nil"/>
            </w:tcBorders>
            <w:shd w:val="clear" w:color="auto" w:fill="auto"/>
            <w:noWrap/>
            <w:vAlign w:val="bottom"/>
            <w:hideMark/>
          </w:tcPr>
          <w:p w:rsidR="001B4A55" w:rsidRPr="00745623" w:rsidRDefault="001B4A55" w:rsidP="001B4A55">
            <w:pPr>
              <w:suppressAutoHyphens w:val="0"/>
              <w:rPr>
                <w:sz w:val="20"/>
                <w:szCs w:val="20"/>
                <w:lang w:eastAsia="ru-RU"/>
              </w:rPr>
            </w:pPr>
            <w:r w:rsidRPr="00745623">
              <w:rPr>
                <w:sz w:val="20"/>
                <w:szCs w:val="20"/>
                <w:lang w:eastAsia="ru-RU"/>
              </w:rPr>
              <w:t xml:space="preserve">к решению </w:t>
            </w:r>
            <w:proofErr w:type="spellStart"/>
            <w:r w:rsidRPr="00745623">
              <w:rPr>
                <w:sz w:val="20"/>
                <w:szCs w:val="20"/>
                <w:lang w:eastAsia="ru-RU"/>
              </w:rPr>
              <w:t>Просницкой</w:t>
            </w:r>
            <w:proofErr w:type="spellEnd"/>
          </w:p>
        </w:tc>
        <w:tc>
          <w:tcPr>
            <w:tcW w:w="976" w:type="dxa"/>
            <w:tcBorders>
              <w:top w:val="nil"/>
              <w:left w:val="nil"/>
              <w:bottom w:val="nil"/>
              <w:right w:val="nil"/>
            </w:tcBorders>
            <w:shd w:val="clear" w:color="auto" w:fill="auto"/>
            <w:noWrap/>
            <w:vAlign w:val="bottom"/>
            <w:hideMark/>
          </w:tcPr>
          <w:p w:rsidR="001B4A55" w:rsidRPr="001B4A55" w:rsidRDefault="001B4A55" w:rsidP="001B4A55">
            <w:pPr>
              <w:suppressAutoHyphens w:val="0"/>
              <w:rPr>
                <w:rFonts w:ascii="Arial CYR" w:hAnsi="Arial CYR" w:cs="Arial CYR"/>
                <w:sz w:val="20"/>
                <w:szCs w:val="20"/>
                <w:lang w:eastAsia="ru-RU"/>
              </w:rPr>
            </w:pPr>
          </w:p>
        </w:tc>
        <w:tc>
          <w:tcPr>
            <w:tcW w:w="1376" w:type="dxa"/>
            <w:tcBorders>
              <w:top w:val="nil"/>
              <w:left w:val="nil"/>
              <w:bottom w:val="nil"/>
              <w:right w:val="nil"/>
            </w:tcBorders>
            <w:shd w:val="clear" w:color="auto" w:fill="auto"/>
            <w:noWrap/>
            <w:vAlign w:val="bottom"/>
            <w:hideMark/>
          </w:tcPr>
          <w:p w:rsidR="001B4A55" w:rsidRPr="001B4A55" w:rsidRDefault="001B4A55" w:rsidP="001B4A55">
            <w:pPr>
              <w:suppressAutoHyphens w:val="0"/>
              <w:rPr>
                <w:rFonts w:ascii="Arial CYR" w:hAnsi="Arial CYR" w:cs="Arial CYR"/>
                <w:sz w:val="20"/>
                <w:szCs w:val="20"/>
                <w:lang w:eastAsia="ru-RU"/>
              </w:rPr>
            </w:pPr>
          </w:p>
        </w:tc>
      </w:tr>
      <w:tr w:rsidR="001B4A55" w:rsidRPr="001B4A55" w:rsidTr="00745623">
        <w:trPr>
          <w:trHeight w:val="255"/>
        </w:trPr>
        <w:tc>
          <w:tcPr>
            <w:tcW w:w="3969" w:type="dxa"/>
            <w:tcBorders>
              <w:top w:val="nil"/>
              <w:left w:val="nil"/>
              <w:bottom w:val="nil"/>
              <w:right w:val="nil"/>
            </w:tcBorders>
            <w:shd w:val="clear" w:color="auto" w:fill="auto"/>
            <w:noWrap/>
            <w:vAlign w:val="bottom"/>
            <w:hideMark/>
          </w:tcPr>
          <w:p w:rsidR="001B4A55" w:rsidRPr="001B4A55" w:rsidRDefault="001B4A55" w:rsidP="001B4A55">
            <w:pPr>
              <w:suppressAutoHyphens w:val="0"/>
              <w:rPr>
                <w:rFonts w:ascii="Arial CYR" w:hAnsi="Arial CYR" w:cs="Arial CYR"/>
                <w:sz w:val="20"/>
                <w:szCs w:val="20"/>
                <w:lang w:eastAsia="ru-RU"/>
              </w:rPr>
            </w:pPr>
          </w:p>
        </w:tc>
        <w:tc>
          <w:tcPr>
            <w:tcW w:w="968" w:type="dxa"/>
            <w:tcBorders>
              <w:top w:val="nil"/>
              <w:left w:val="nil"/>
              <w:bottom w:val="nil"/>
              <w:right w:val="nil"/>
            </w:tcBorders>
            <w:shd w:val="clear" w:color="auto" w:fill="auto"/>
            <w:noWrap/>
            <w:vAlign w:val="bottom"/>
            <w:hideMark/>
          </w:tcPr>
          <w:p w:rsidR="001B4A55" w:rsidRPr="001B4A55" w:rsidRDefault="001B4A55" w:rsidP="001B4A55">
            <w:pPr>
              <w:suppressAutoHyphens w:val="0"/>
              <w:rPr>
                <w:rFonts w:ascii="Arial CYR" w:hAnsi="Arial CYR" w:cs="Arial CYR"/>
                <w:sz w:val="20"/>
                <w:szCs w:val="20"/>
                <w:lang w:eastAsia="ru-RU"/>
              </w:rPr>
            </w:pPr>
          </w:p>
        </w:tc>
        <w:tc>
          <w:tcPr>
            <w:tcW w:w="5048" w:type="dxa"/>
            <w:gridSpan w:val="4"/>
            <w:tcBorders>
              <w:top w:val="nil"/>
              <w:left w:val="nil"/>
              <w:bottom w:val="nil"/>
              <w:right w:val="nil"/>
            </w:tcBorders>
            <w:shd w:val="clear" w:color="auto" w:fill="auto"/>
            <w:noWrap/>
            <w:vAlign w:val="bottom"/>
            <w:hideMark/>
          </w:tcPr>
          <w:p w:rsidR="001B4A55" w:rsidRPr="00745623" w:rsidRDefault="001B4A55" w:rsidP="001B4A55">
            <w:pPr>
              <w:suppressAutoHyphens w:val="0"/>
              <w:rPr>
                <w:sz w:val="20"/>
                <w:szCs w:val="20"/>
                <w:lang w:eastAsia="ru-RU"/>
              </w:rPr>
            </w:pPr>
            <w:r w:rsidRPr="00745623">
              <w:rPr>
                <w:sz w:val="20"/>
                <w:szCs w:val="20"/>
                <w:lang w:eastAsia="ru-RU"/>
              </w:rPr>
              <w:t>сельской Думы</w:t>
            </w:r>
          </w:p>
        </w:tc>
      </w:tr>
      <w:tr w:rsidR="001B4A55" w:rsidRPr="001B4A55" w:rsidTr="00745623">
        <w:trPr>
          <w:trHeight w:val="255"/>
        </w:trPr>
        <w:tc>
          <w:tcPr>
            <w:tcW w:w="3969" w:type="dxa"/>
            <w:tcBorders>
              <w:top w:val="nil"/>
              <w:left w:val="nil"/>
              <w:bottom w:val="nil"/>
              <w:right w:val="nil"/>
            </w:tcBorders>
            <w:shd w:val="clear" w:color="auto" w:fill="auto"/>
            <w:noWrap/>
            <w:vAlign w:val="bottom"/>
            <w:hideMark/>
          </w:tcPr>
          <w:p w:rsidR="001B4A55" w:rsidRPr="001B4A55" w:rsidRDefault="001B4A55" w:rsidP="001B4A55">
            <w:pPr>
              <w:suppressAutoHyphens w:val="0"/>
              <w:rPr>
                <w:rFonts w:ascii="Arial CYR" w:hAnsi="Arial CYR" w:cs="Arial CYR"/>
                <w:sz w:val="20"/>
                <w:szCs w:val="20"/>
                <w:lang w:eastAsia="ru-RU"/>
              </w:rPr>
            </w:pPr>
          </w:p>
        </w:tc>
        <w:tc>
          <w:tcPr>
            <w:tcW w:w="968" w:type="dxa"/>
            <w:tcBorders>
              <w:top w:val="nil"/>
              <w:left w:val="nil"/>
              <w:bottom w:val="nil"/>
              <w:right w:val="nil"/>
            </w:tcBorders>
            <w:shd w:val="clear" w:color="auto" w:fill="auto"/>
            <w:noWrap/>
            <w:vAlign w:val="bottom"/>
            <w:hideMark/>
          </w:tcPr>
          <w:p w:rsidR="001B4A55" w:rsidRPr="001B4A55" w:rsidRDefault="001B4A55" w:rsidP="001B4A55">
            <w:pPr>
              <w:suppressAutoHyphens w:val="0"/>
              <w:rPr>
                <w:rFonts w:ascii="Arial CYR" w:hAnsi="Arial CYR" w:cs="Arial CYR"/>
                <w:sz w:val="20"/>
                <w:szCs w:val="20"/>
                <w:lang w:eastAsia="ru-RU"/>
              </w:rPr>
            </w:pPr>
          </w:p>
        </w:tc>
        <w:tc>
          <w:tcPr>
            <w:tcW w:w="2696" w:type="dxa"/>
            <w:gridSpan w:val="2"/>
            <w:tcBorders>
              <w:top w:val="nil"/>
              <w:left w:val="nil"/>
              <w:bottom w:val="nil"/>
              <w:right w:val="nil"/>
            </w:tcBorders>
            <w:shd w:val="clear" w:color="auto" w:fill="auto"/>
            <w:noWrap/>
            <w:vAlign w:val="bottom"/>
            <w:hideMark/>
          </w:tcPr>
          <w:p w:rsidR="001B4A55" w:rsidRPr="00745623" w:rsidRDefault="001B4A55" w:rsidP="001B4A55">
            <w:pPr>
              <w:suppressAutoHyphens w:val="0"/>
              <w:rPr>
                <w:sz w:val="20"/>
                <w:szCs w:val="20"/>
                <w:lang w:eastAsia="ru-RU"/>
              </w:rPr>
            </w:pPr>
            <w:r w:rsidRPr="00745623">
              <w:rPr>
                <w:sz w:val="20"/>
                <w:szCs w:val="20"/>
                <w:lang w:eastAsia="ru-RU"/>
              </w:rPr>
              <w:t>от 20.12.2024 № 23/112</w:t>
            </w:r>
          </w:p>
        </w:tc>
        <w:tc>
          <w:tcPr>
            <w:tcW w:w="976" w:type="dxa"/>
            <w:tcBorders>
              <w:top w:val="nil"/>
              <w:left w:val="nil"/>
              <w:bottom w:val="nil"/>
              <w:right w:val="nil"/>
            </w:tcBorders>
            <w:shd w:val="clear" w:color="auto" w:fill="auto"/>
            <w:noWrap/>
            <w:vAlign w:val="bottom"/>
            <w:hideMark/>
          </w:tcPr>
          <w:p w:rsidR="001B4A55" w:rsidRPr="001B4A55" w:rsidRDefault="001B4A55" w:rsidP="001B4A55">
            <w:pPr>
              <w:suppressAutoHyphens w:val="0"/>
              <w:rPr>
                <w:rFonts w:ascii="Arial CYR" w:hAnsi="Arial CYR" w:cs="Arial CYR"/>
                <w:sz w:val="20"/>
                <w:szCs w:val="20"/>
                <w:lang w:eastAsia="ru-RU"/>
              </w:rPr>
            </w:pPr>
          </w:p>
        </w:tc>
        <w:tc>
          <w:tcPr>
            <w:tcW w:w="1376" w:type="dxa"/>
            <w:tcBorders>
              <w:top w:val="nil"/>
              <w:left w:val="nil"/>
              <w:bottom w:val="nil"/>
              <w:right w:val="nil"/>
            </w:tcBorders>
            <w:shd w:val="clear" w:color="auto" w:fill="auto"/>
            <w:noWrap/>
            <w:vAlign w:val="bottom"/>
            <w:hideMark/>
          </w:tcPr>
          <w:p w:rsidR="001B4A55" w:rsidRPr="001B4A55" w:rsidRDefault="001B4A55" w:rsidP="001B4A55">
            <w:pPr>
              <w:suppressAutoHyphens w:val="0"/>
              <w:rPr>
                <w:rFonts w:ascii="Arial CYR" w:hAnsi="Arial CYR" w:cs="Arial CYR"/>
                <w:sz w:val="20"/>
                <w:szCs w:val="20"/>
                <w:lang w:eastAsia="ru-RU"/>
              </w:rPr>
            </w:pPr>
          </w:p>
        </w:tc>
      </w:tr>
      <w:tr w:rsidR="001B4A55" w:rsidRPr="001B4A55" w:rsidTr="00745623">
        <w:trPr>
          <w:trHeight w:val="255"/>
        </w:trPr>
        <w:tc>
          <w:tcPr>
            <w:tcW w:w="3969" w:type="dxa"/>
            <w:tcBorders>
              <w:top w:val="nil"/>
              <w:left w:val="nil"/>
              <w:bottom w:val="nil"/>
              <w:right w:val="nil"/>
            </w:tcBorders>
            <w:shd w:val="clear" w:color="auto" w:fill="auto"/>
            <w:noWrap/>
            <w:vAlign w:val="bottom"/>
            <w:hideMark/>
          </w:tcPr>
          <w:p w:rsidR="001B4A55" w:rsidRPr="001B4A55" w:rsidRDefault="001B4A55" w:rsidP="001B4A55">
            <w:pPr>
              <w:suppressAutoHyphens w:val="0"/>
              <w:rPr>
                <w:rFonts w:ascii="Arial CYR" w:hAnsi="Arial CYR" w:cs="Arial CYR"/>
                <w:sz w:val="20"/>
                <w:szCs w:val="20"/>
                <w:lang w:eastAsia="ru-RU"/>
              </w:rPr>
            </w:pPr>
          </w:p>
        </w:tc>
        <w:tc>
          <w:tcPr>
            <w:tcW w:w="968" w:type="dxa"/>
            <w:tcBorders>
              <w:top w:val="nil"/>
              <w:left w:val="nil"/>
              <w:bottom w:val="nil"/>
              <w:right w:val="nil"/>
            </w:tcBorders>
            <w:shd w:val="clear" w:color="auto" w:fill="auto"/>
            <w:noWrap/>
            <w:vAlign w:val="bottom"/>
            <w:hideMark/>
          </w:tcPr>
          <w:p w:rsidR="001B4A55" w:rsidRPr="001B4A55" w:rsidRDefault="001B4A55" w:rsidP="001B4A55">
            <w:pPr>
              <w:suppressAutoHyphens w:val="0"/>
              <w:rPr>
                <w:rFonts w:ascii="Arial CYR" w:hAnsi="Arial CYR" w:cs="Arial CYR"/>
                <w:sz w:val="20"/>
                <w:szCs w:val="20"/>
                <w:lang w:eastAsia="ru-RU"/>
              </w:rPr>
            </w:pPr>
          </w:p>
        </w:tc>
        <w:tc>
          <w:tcPr>
            <w:tcW w:w="5048" w:type="dxa"/>
            <w:gridSpan w:val="4"/>
            <w:tcBorders>
              <w:top w:val="nil"/>
              <w:left w:val="nil"/>
              <w:bottom w:val="nil"/>
              <w:right w:val="nil"/>
            </w:tcBorders>
            <w:shd w:val="clear" w:color="auto" w:fill="auto"/>
            <w:noWrap/>
            <w:vAlign w:val="bottom"/>
            <w:hideMark/>
          </w:tcPr>
          <w:p w:rsidR="001B4A55" w:rsidRPr="00745623" w:rsidRDefault="001B4A55" w:rsidP="001B4A55">
            <w:pPr>
              <w:suppressAutoHyphens w:val="0"/>
              <w:rPr>
                <w:sz w:val="20"/>
                <w:szCs w:val="20"/>
                <w:lang w:eastAsia="ru-RU"/>
              </w:rPr>
            </w:pPr>
            <w:r w:rsidRPr="00745623">
              <w:rPr>
                <w:sz w:val="20"/>
                <w:szCs w:val="20"/>
                <w:lang w:eastAsia="ru-RU"/>
              </w:rPr>
              <w:t>(в ред. решения от 18.03.2025 № 24/123)</w:t>
            </w:r>
          </w:p>
        </w:tc>
      </w:tr>
      <w:tr w:rsidR="001B4A55" w:rsidRPr="001B4A55" w:rsidTr="00745623">
        <w:trPr>
          <w:trHeight w:val="255"/>
        </w:trPr>
        <w:tc>
          <w:tcPr>
            <w:tcW w:w="3969" w:type="dxa"/>
            <w:tcBorders>
              <w:top w:val="nil"/>
              <w:left w:val="nil"/>
              <w:bottom w:val="nil"/>
              <w:right w:val="nil"/>
            </w:tcBorders>
            <w:shd w:val="clear" w:color="auto" w:fill="auto"/>
            <w:noWrap/>
            <w:vAlign w:val="bottom"/>
            <w:hideMark/>
          </w:tcPr>
          <w:p w:rsidR="001B4A55" w:rsidRPr="001B4A55" w:rsidRDefault="001B4A55" w:rsidP="001B4A55">
            <w:pPr>
              <w:suppressAutoHyphens w:val="0"/>
              <w:rPr>
                <w:rFonts w:ascii="Arial CYR" w:hAnsi="Arial CYR" w:cs="Arial CYR"/>
                <w:sz w:val="20"/>
                <w:szCs w:val="20"/>
                <w:lang w:eastAsia="ru-RU"/>
              </w:rPr>
            </w:pPr>
          </w:p>
        </w:tc>
        <w:tc>
          <w:tcPr>
            <w:tcW w:w="968" w:type="dxa"/>
            <w:tcBorders>
              <w:top w:val="nil"/>
              <w:left w:val="nil"/>
              <w:bottom w:val="nil"/>
              <w:right w:val="nil"/>
            </w:tcBorders>
            <w:shd w:val="clear" w:color="auto" w:fill="auto"/>
            <w:noWrap/>
            <w:vAlign w:val="bottom"/>
            <w:hideMark/>
          </w:tcPr>
          <w:p w:rsidR="001B4A55" w:rsidRPr="001B4A55" w:rsidRDefault="001B4A55" w:rsidP="001B4A55">
            <w:pPr>
              <w:suppressAutoHyphens w:val="0"/>
              <w:rPr>
                <w:rFonts w:ascii="Arial CYR" w:hAnsi="Arial CYR" w:cs="Arial CYR"/>
                <w:sz w:val="20"/>
                <w:szCs w:val="20"/>
                <w:lang w:eastAsia="ru-RU"/>
              </w:rPr>
            </w:pPr>
          </w:p>
        </w:tc>
        <w:tc>
          <w:tcPr>
            <w:tcW w:w="1129" w:type="dxa"/>
            <w:tcBorders>
              <w:top w:val="nil"/>
              <w:left w:val="nil"/>
              <w:bottom w:val="nil"/>
              <w:right w:val="nil"/>
            </w:tcBorders>
            <w:shd w:val="clear" w:color="auto" w:fill="auto"/>
            <w:noWrap/>
            <w:vAlign w:val="bottom"/>
            <w:hideMark/>
          </w:tcPr>
          <w:p w:rsidR="001B4A55" w:rsidRPr="00745623" w:rsidRDefault="001B4A55" w:rsidP="001B4A55">
            <w:pPr>
              <w:suppressAutoHyphens w:val="0"/>
              <w:rPr>
                <w:sz w:val="20"/>
                <w:szCs w:val="20"/>
                <w:lang w:eastAsia="ru-RU"/>
              </w:rPr>
            </w:pPr>
          </w:p>
        </w:tc>
        <w:tc>
          <w:tcPr>
            <w:tcW w:w="1567" w:type="dxa"/>
            <w:tcBorders>
              <w:top w:val="nil"/>
              <w:left w:val="nil"/>
              <w:bottom w:val="nil"/>
              <w:right w:val="nil"/>
            </w:tcBorders>
            <w:shd w:val="clear" w:color="auto" w:fill="auto"/>
            <w:noWrap/>
            <w:vAlign w:val="bottom"/>
            <w:hideMark/>
          </w:tcPr>
          <w:p w:rsidR="001B4A55" w:rsidRPr="00745623" w:rsidRDefault="001B4A55" w:rsidP="001B4A55">
            <w:pPr>
              <w:suppressAutoHyphens w:val="0"/>
              <w:rPr>
                <w:sz w:val="20"/>
                <w:szCs w:val="20"/>
                <w:lang w:eastAsia="ru-RU"/>
              </w:rPr>
            </w:pPr>
          </w:p>
        </w:tc>
        <w:tc>
          <w:tcPr>
            <w:tcW w:w="976" w:type="dxa"/>
            <w:tcBorders>
              <w:top w:val="nil"/>
              <w:left w:val="nil"/>
              <w:bottom w:val="nil"/>
              <w:right w:val="nil"/>
            </w:tcBorders>
            <w:shd w:val="clear" w:color="auto" w:fill="auto"/>
            <w:noWrap/>
            <w:vAlign w:val="bottom"/>
            <w:hideMark/>
          </w:tcPr>
          <w:p w:rsidR="001B4A55" w:rsidRPr="001B4A55" w:rsidRDefault="001B4A55" w:rsidP="001B4A55">
            <w:pPr>
              <w:suppressAutoHyphens w:val="0"/>
              <w:rPr>
                <w:rFonts w:ascii="Arial CYR" w:hAnsi="Arial CYR" w:cs="Arial CYR"/>
                <w:sz w:val="20"/>
                <w:szCs w:val="20"/>
                <w:lang w:eastAsia="ru-RU"/>
              </w:rPr>
            </w:pPr>
          </w:p>
        </w:tc>
        <w:tc>
          <w:tcPr>
            <w:tcW w:w="1376" w:type="dxa"/>
            <w:tcBorders>
              <w:top w:val="nil"/>
              <w:left w:val="nil"/>
              <w:bottom w:val="nil"/>
              <w:right w:val="nil"/>
            </w:tcBorders>
            <w:shd w:val="clear" w:color="auto" w:fill="auto"/>
            <w:noWrap/>
            <w:vAlign w:val="bottom"/>
            <w:hideMark/>
          </w:tcPr>
          <w:p w:rsidR="001B4A55" w:rsidRPr="001B4A55" w:rsidRDefault="001B4A55" w:rsidP="001B4A55">
            <w:pPr>
              <w:suppressAutoHyphens w:val="0"/>
              <w:rPr>
                <w:rFonts w:ascii="Arial CYR" w:hAnsi="Arial CYR" w:cs="Arial CYR"/>
                <w:sz w:val="20"/>
                <w:szCs w:val="20"/>
                <w:lang w:eastAsia="ru-RU"/>
              </w:rPr>
            </w:pPr>
          </w:p>
        </w:tc>
      </w:tr>
      <w:tr w:rsidR="001B4A55" w:rsidRPr="001B4A55" w:rsidTr="00745623">
        <w:trPr>
          <w:trHeight w:val="945"/>
        </w:trPr>
        <w:tc>
          <w:tcPr>
            <w:tcW w:w="9985" w:type="dxa"/>
            <w:gridSpan w:val="6"/>
            <w:tcBorders>
              <w:top w:val="nil"/>
              <w:left w:val="nil"/>
              <w:bottom w:val="nil"/>
              <w:right w:val="nil"/>
            </w:tcBorders>
            <w:shd w:val="clear" w:color="auto" w:fill="auto"/>
            <w:vAlign w:val="bottom"/>
            <w:hideMark/>
          </w:tcPr>
          <w:p w:rsidR="00745623" w:rsidRDefault="001B4A55" w:rsidP="001B4A55">
            <w:pPr>
              <w:suppressAutoHyphens w:val="0"/>
              <w:jc w:val="center"/>
              <w:rPr>
                <w:sz w:val="20"/>
                <w:szCs w:val="20"/>
                <w:lang w:eastAsia="ru-RU"/>
              </w:rPr>
            </w:pPr>
            <w:r w:rsidRPr="00745623">
              <w:rPr>
                <w:sz w:val="20"/>
                <w:szCs w:val="20"/>
                <w:lang w:eastAsia="ru-RU"/>
              </w:rPr>
              <w:t xml:space="preserve">РАСПРЕДЕЛЕНИЕ бюджетных ассигнований по разделам и подразделам, целевым статьям, </w:t>
            </w:r>
          </w:p>
          <w:p w:rsidR="001B4A55" w:rsidRPr="00745623" w:rsidRDefault="00745623" w:rsidP="00745623">
            <w:pPr>
              <w:suppressAutoHyphens w:val="0"/>
              <w:jc w:val="center"/>
              <w:rPr>
                <w:sz w:val="20"/>
                <w:szCs w:val="20"/>
                <w:lang w:eastAsia="ru-RU"/>
              </w:rPr>
            </w:pPr>
            <w:r w:rsidRPr="00745623">
              <w:rPr>
                <w:sz w:val="20"/>
                <w:szCs w:val="20"/>
                <w:lang w:eastAsia="ru-RU"/>
              </w:rPr>
              <w:t>Г</w:t>
            </w:r>
            <w:r w:rsidR="001B4A55" w:rsidRPr="00745623">
              <w:rPr>
                <w:sz w:val="20"/>
                <w:szCs w:val="20"/>
                <w:lang w:eastAsia="ru-RU"/>
              </w:rPr>
              <w:t>руппам</w:t>
            </w:r>
            <w:r>
              <w:rPr>
                <w:sz w:val="20"/>
                <w:szCs w:val="20"/>
                <w:lang w:eastAsia="ru-RU"/>
              </w:rPr>
              <w:t xml:space="preserve"> </w:t>
            </w:r>
            <w:r w:rsidR="001B4A55" w:rsidRPr="00745623">
              <w:rPr>
                <w:sz w:val="20"/>
                <w:szCs w:val="20"/>
                <w:lang w:eastAsia="ru-RU"/>
              </w:rPr>
              <w:t xml:space="preserve"> (подгруппам) видов расходов классификации расходов бюджета на 2025 год </w:t>
            </w:r>
          </w:p>
        </w:tc>
      </w:tr>
      <w:tr w:rsidR="001B4A55" w:rsidRPr="001B4A55" w:rsidTr="00745623">
        <w:trPr>
          <w:trHeight w:val="315"/>
        </w:trPr>
        <w:tc>
          <w:tcPr>
            <w:tcW w:w="8609" w:type="dxa"/>
            <w:gridSpan w:val="5"/>
            <w:tcBorders>
              <w:top w:val="nil"/>
              <w:left w:val="nil"/>
              <w:bottom w:val="nil"/>
              <w:right w:val="nil"/>
            </w:tcBorders>
            <w:shd w:val="clear" w:color="auto" w:fill="auto"/>
            <w:noWrap/>
            <w:vAlign w:val="bottom"/>
            <w:hideMark/>
          </w:tcPr>
          <w:p w:rsidR="001B4A55" w:rsidRPr="001B4A55" w:rsidRDefault="001B4A55" w:rsidP="001B4A55">
            <w:pPr>
              <w:suppressAutoHyphens w:val="0"/>
              <w:jc w:val="center"/>
              <w:rPr>
                <w:lang w:eastAsia="ru-RU"/>
              </w:rPr>
            </w:pPr>
          </w:p>
        </w:tc>
        <w:tc>
          <w:tcPr>
            <w:tcW w:w="1376" w:type="dxa"/>
            <w:tcBorders>
              <w:top w:val="nil"/>
              <w:left w:val="nil"/>
              <w:bottom w:val="nil"/>
              <w:right w:val="nil"/>
            </w:tcBorders>
            <w:shd w:val="clear" w:color="auto" w:fill="auto"/>
            <w:noWrap/>
            <w:vAlign w:val="bottom"/>
            <w:hideMark/>
          </w:tcPr>
          <w:p w:rsidR="001B4A55" w:rsidRPr="001B4A55" w:rsidRDefault="001B4A55" w:rsidP="001B4A55">
            <w:pPr>
              <w:suppressAutoHyphens w:val="0"/>
              <w:jc w:val="center"/>
              <w:rPr>
                <w:lang w:eastAsia="ru-RU"/>
              </w:rPr>
            </w:pPr>
          </w:p>
        </w:tc>
      </w:tr>
      <w:tr w:rsidR="001B4A55" w:rsidRPr="00745623" w:rsidTr="00745623">
        <w:trPr>
          <w:trHeight w:val="765"/>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4A55" w:rsidRPr="00745623" w:rsidRDefault="001B4A55" w:rsidP="001B4A55">
            <w:pPr>
              <w:suppressAutoHyphens w:val="0"/>
              <w:jc w:val="center"/>
              <w:rPr>
                <w:sz w:val="20"/>
                <w:szCs w:val="20"/>
                <w:lang w:eastAsia="ru-RU"/>
              </w:rPr>
            </w:pPr>
            <w:r w:rsidRPr="00745623">
              <w:rPr>
                <w:sz w:val="20"/>
                <w:szCs w:val="20"/>
                <w:lang w:eastAsia="ru-RU"/>
              </w:rPr>
              <w:t>Наименование расхода</w:t>
            </w:r>
          </w:p>
        </w:tc>
        <w:tc>
          <w:tcPr>
            <w:tcW w:w="968" w:type="dxa"/>
            <w:tcBorders>
              <w:top w:val="single" w:sz="4" w:space="0" w:color="auto"/>
              <w:left w:val="nil"/>
              <w:bottom w:val="single" w:sz="4" w:space="0" w:color="auto"/>
              <w:right w:val="single" w:sz="4" w:space="0" w:color="auto"/>
            </w:tcBorders>
            <w:shd w:val="clear" w:color="auto" w:fill="auto"/>
            <w:vAlign w:val="center"/>
            <w:hideMark/>
          </w:tcPr>
          <w:p w:rsidR="001B4A55" w:rsidRPr="00745623" w:rsidRDefault="001B4A55" w:rsidP="001B4A55">
            <w:pPr>
              <w:suppressAutoHyphens w:val="0"/>
              <w:jc w:val="center"/>
              <w:rPr>
                <w:sz w:val="20"/>
                <w:szCs w:val="20"/>
                <w:lang w:eastAsia="ru-RU"/>
              </w:rPr>
            </w:pPr>
            <w:r w:rsidRPr="00745623">
              <w:rPr>
                <w:sz w:val="20"/>
                <w:szCs w:val="20"/>
                <w:lang w:eastAsia="ru-RU"/>
              </w:rPr>
              <w:t>Раздел</w:t>
            </w:r>
          </w:p>
        </w:tc>
        <w:tc>
          <w:tcPr>
            <w:tcW w:w="1129" w:type="dxa"/>
            <w:tcBorders>
              <w:top w:val="single" w:sz="4" w:space="0" w:color="auto"/>
              <w:left w:val="nil"/>
              <w:bottom w:val="single" w:sz="4" w:space="0" w:color="auto"/>
              <w:right w:val="single" w:sz="4" w:space="0" w:color="auto"/>
            </w:tcBorders>
            <w:shd w:val="clear" w:color="auto" w:fill="auto"/>
            <w:vAlign w:val="center"/>
            <w:hideMark/>
          </w:tcPr>
          <w:p w:rsidR="001B4A55" w:rsidRPr="00745623" w:rsidRDefault="001B4A55" w:rsidP="001B4A55">
            <w:pPr>
              <w:suppressAutoHyphens w:val="0"/>
              <w:jc w:val="center"/>
              <w:rPr>
                <w:sz w:val="20"/>
                <w:szCs w:val="20"/>
                <w:lang w:eastAsia="ru-RU"/>
              </w:rPr>
            </w:pPr>
            <w:r w:rsidRPr="00745623">
              <w:rPr>
                <w:sz w:val="20"/>
                <w:szCs w:val="20"/>
                <w:lang w:eastAsia="ru-RU"/>
              </w:rPr>
              <w:t>Подраздел</w:t>
            </w:r>
          </w:p>
        </w:tc>
        <w:tc>
          <w:tcPr>
            <w:tcW w:w="1567" w:type="dxa"/>
            <w:tcBorders>
              <w:top w:val="single" w:sz="4" w:space="0" w:color="auto"/>
              <w:left w:val="nil"/>
              <w:bottom w:val="single" w:sz="4" w:space="0" w:color="auto"/>
              <w:right w:val="single" w:sz="4" w:space="0" w:color="auto"/>
            </w:tcBorders>
            <w:shd w:val="clear" w:color="auto" w:fill="auto"/>
            <w:vAlign w:val="center"/>
            <w:hideMark/>
          </w:tcPr>
          <w:p w:rsidR="001B4A55" w:rsidRPr="00745623" w:rsidRDefault="001B4A55" w:rsidP="001B4A55">
            <w:pPr>
              <w:suppressAutoHyphens w:val="0"/>
              <w:jc w:val="center"/>
              <w:rPr>
                <w:sz w:val="20"/>
                <w:szCs w:val="20"/>
                <w:lang w:eastAsia="ru-RU"/>
              </w:rPr>
            </w:pPr>
            <w:r w:rsidRPr="00745623">
              <w:rPr>
                <w:sz w:val="20"/>
                <w:szCs w:val="20"/>
                <w:lang w:eastAsia="ru-RU"/>
              </w:rPr>
              <w:t>Целевая статья</w:t>
            </w:r>
          </w:p>
        </w:tc>
        <w:tc>
          <w:tcPr>
            <w:tcW w:w="976" w:type="dxa"/>
            <w:tcBorders>
              <w:top w:val="single" w:sz="4" w:space="0" w:color="auto"/>
              <w:left w:val="nil"/>
              <w:bottom w:val="single" w:sz="4" w:space="0" w:color="auto"/>
              <w:right w:val="single" w:sz="4" w:space="0" w:color="auto"/>
            </w:tcBorders>
            <w:shd w:val="clear" w:color="auto" w:fill="auto"/>
            <w:vAlign w:val="center"/>
            <w:hideMark/>
          </w:tcPr>
          <w:p w:rsidR="001B4A55" w:rsidRPr="00745623" w:rsidRDefault="001B4A55" w:rsidP="001B4A55">
            <w:pPr>
              <w:suppressAutoHyphens w:val="0"/>
              <w:jc w:val="center"/>
              <w:rPr>
                <w:sz w:val="20"/>
                <w:szCs w:val="20"/>
                <w:lang w:eastAsia="ru-RU"/>
              </w:rPr>
            </w:pPr>
            <w:r w:rsidRPr="00745623">
              <w:rPr>
                <w:sz w:val="20"/>
                <w:szCs w:val="20"/>
                <w:lang w:eastAsia="ru-RU"/>
              </w:rPr>
              <w:t>вид расхода</w:t>
            </w:r>
          </w:p>
        </w:tc>
        <w:tc>
          <w:tcPr>
            <w:tcW w:w="1376" w:type="dxa"/>
            <w:tcBorders>
              <w:top w:val="single" w:sz="4" w:space="0" w:color="auto"/>
              <w:left w:val="nil"/>
              <w:bottom w:val="single" w:sz="4" w:space="0" w:color="auto"/>
              <w:right w:val="single" w:sz="4" w:space="0" w:color="auto"/>
            </w:tcBorders>
            <w:shd w:val="clear" w:color="auto" w:fill="auto"/>
            <w:vAlign w:val="center"/>
            <w:hideMark/>
          </w:tcPr>
          <w:p w:rsidR="001B4A55" w:rsidRPr="00745623" w:rsidRDefault="001B4A55" w:rsidP="001B4A55">
            <w:pPr>
              <w:suppressAutoHyphens w:val="0"/>
              <w:jc w:val="center"/>
              <w:rPr>
                <w:sz w:val="20"/>
                <w:szCs w:val="20"/>
                <w:lang w:eastAsia="ru-RU"/>
              </w:rPr>
            </w:pPr>
            <w:r w:rsidRPr="00745623">
              <w:rPr>
                <w:sz w:val="20"/>
                <w:szCs w:val="20"/>
                <w:lang w:eastAsia="ru-RU"/>
              </w:rPr>
              <w:t>Сумма всего на 2025 год (тыс. рублей)</w:t>
            </w:r>
          </w:p>
        </w:tc>
      </w:tr>
      <w:tr w:rsidR="001B4A55" w:rsidRPr="00745623" w:rsidTr="00745623">
        <w:trPr>
          <w:trHeight w:val="315"/>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1B4A55" w:rsidRPr="00745623" w:rsidRDefault="001B4A55" w:rsidP="001B4A55">
            <w:pPr>
              <w:suppressAutoHyphens w:val="0"/>
              <w:rPr>
                <w:b/>
                <w:bCs/>
                <w:sz w:val="20"/>
                <w:szCs w:val="20"/>
                <w:lang w:eastAsia="ru-RU"/>
              </w:rPr>
            </w:pPr>
            <w:r w:rsidRPr="00745623">
              <w:rPr>
                <w:b/>
                <w:bCs/>
                <w:sz w:val="20"/>
                <w:szCs w:val="20"/>
                <w:lang w:eastAsia="ru-RU"/>
              </w:rPr>
              <w:t>Всего расходов</w:t>
            </w:r>
          </w:p>
        </w:tc>
        <w:tc>
          <w:tcPr>
            <w:tcW w:w="968"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b/>
                <w:bCs/>
                <w:sz w:val="20"/>
                <w:szCs w:val="20"/>
                <w:lang w:eastAsia="ru-RU"/>
              </w:rPr>
            </w:pPr>
            <w:r w:rsidRPr="00745623">
              <w:rPr>
                <w:b/>
                <w:bCs/>
                <w:sz w:val="20"/>
                <w:szCs w:val="20"/>
                <w:lang w:eastAsia="ru-RU"/>
              </w:rPr>
              <w:t>00</w:t>
            </w:r>
          </w:p>
        </w:tc>
        <w:tc>
          <w:tcPr>
            <w:tcW w:w="1129"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b/>
                <w:bCs/>
                <w:sz w:val="20"/>
                <w:szCs w:val="20"/>
                <w:lang w:eastAsia="ru-RU"/>
              </w:rPr>
            </w:pPr>
            <w:r w:rsidRPr="00745623">
              <w:rPr>
                <w:b/>
                <w:bCs/>
                <w:sz w:val="20"/>
                <w:szCs w:val="20"/>
                <w:lang w:eastAsia="ru-RU"/>
              </w:rPr>
              <w:t>00</w:t>
            </w:r>
          </w:p>
        </w:tc>
        <w:tc>
          <w:tcPr>
            <w:tcW w:w="1567"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b/>
                <w:bCs/>
                <w:sz w:val="20"/>
                <w:szCs w:val="20"/>
                <w:lang w:eastAsia="ru-RU"/>
              </w:rPr>
            </w:pPr>
            <w:r w:rsidRPr="00745623">
              <w:rPr>
                <w:b/>
                <w:bCs/>
                <w:sz w:val="20"/>
                <w:szCs w:val="20"/>
                <w:lang w:eastAsia="ru-RU"/>
              </w:rPr>
              <w:t>0000000000</w:t>
            </w:r>
          </w:p>
        </w:tc>
        <w:tc>
          <w:tcPr>
            <w:tcW w:w="976"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b/>
                <w:bCs/>
                <w:sz w:val="20"/>
                <w:szCs w:val="20"/>
                <w:lang w:eastAsia="ru-RU"/>
              </w:rPr>
            </w:pPr>
            <w:r w:rsidRPr="00745623">
              <w:rPr>
                <w:b/>
                <w:bCs/>
                <w:sz w:val="20"/>
                <w:szCs w:val="20"/>
                <w:lang w:eastAsia="ru-RU"/>
              </w:rPr>
              <w:t>000</w:t>
            </w:r>
          </w:p>
        </w:tc>
        <w:tc>
          <w:tcPr>
            <w:tcW w:w="1376"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b/>
                <w:bCs/>
                <w:sz w:val="20"/>
                <w:szCs w:val="20"/>
                <w:lang w:eastAsia="ru-RU"/>
              </w:rPr>
            </w:pPr>
            <w:r w:rsidRPr="00745623">
              <w:rPr>
                <w:b/>
                <w:bCs/>
                <w:sz w:val="20"/>
                <w:szCs w:val="20"/>
                <w:lang w:eastAsia="ru-RU"/>
              </w:rPr>
              <w:t>21 213,91</w:t>
            </w:r>
          </w:p>
        </w:tc>
      </w:tr>
      <w:tr w:rsidR="001B4A55" w:rsidRPr="00745623" w:rsidTr="00745623">
        <w:trPr>
          <w:trHeight w:val="720"/>
        </w:trPr>
        <w:tc>
          <w:tcPr>
            <w:tcW w:w="3969" w:type="dxa"/>
            <w:tcBorders>
              <w:top w:val="nil"/>
              <w:left w:val="single" w:sz="4" w:space="0" w:color="auto"/>
              <w:bottom w:val="single" w:sz="4" w:space="0" w:color="auto"/>
              <w:right w:val="single" w:sz="4" w:space="0" w:color="auto"/>
            </w:tcBorders>
            <w:shd w:val="clear" w:color="000000" w:fill="FFFF00"/>
            <w:vAlign w:val="bottom"/>
            <w:hideMark/>
          </w:tcPr>
          <w:p w:rsidR="001B4A55" w:rsidRPr="00745623" w:rsidRDefault="001B4A55" w:rsidP="001B4A55">
            <w:pPr>
              <w:suppressAutoHyphens w:val="0"/>
              <w:rPr>
                <w:b/>
                <w:bCs/>
                <w:sz w:val="20"/>
                <w:szCs w:val="20"/>
                <w:lang w:eastAsia="ru-RU"/>
              </w:rPr>
            </w:pPr>
            <w:r w:rsidRPr="00745623">
              <w:rPr>
                <w:b/>
                <w:bCs/>
                <w:sz w:val="20"/>
                <w:szCs w:val="20"/>
                <w:lang w:eastAsia="ru-RU"/>
              </w:rPr>
              <w:t>Общегосударственные вопросы</w:t>
            </w:r>
          </w:p>
        </w:tc>
        <w:tc>
          <w:tcPr>
            <w:tcW w:w="968" w:type="dxa"/>
            <w:tcBorders>
              <w:top w:val="nil"/>
              <w:left w:val="nil"/>
              <w:bottom w:val="single" w:sz="4" w:space="0" w:color="auto"/>
              <w:right w:val="single" w:sz="4" w:space="0" w:color="auto"/>
            </w:tcBorders>
            <w:shd w:val="clear" w:color="000000" w:fill="FFFF00"/>
            <w:noWrap/>
            <w:vAlign w:val="bottom"/>
            <w:hideMark/>
          </w:tcPr>
          <w:p w:rsidR="001B4A55" w:rsidRPr="00745623" w:rsidRDefault="001B4A55" w:rsidP="001B4A55">
            <w:pPr>
              <w:suppressAutoHyphens w:val="0"/>
              <w:jc w:val="center"/>
              <w:rPr>
                <w:b/>
                <w:bCs/>
                <w:sz w:val="20"/>
                <w:szCs w:val="20"/>
                <w:lang w:eastAsia="ru-RU"/>
              </w:rPr>
            </w:pPr>
            <w:r w:rsidRPr="00745623">
              <w:rPr>
                <w:b/>
                <w:bCs/>
                <w:sz w:val="20"/>
                <w:szCs w:val="20"/>
                <w:lang w:eastAsia="ru-RU"/>
              </w:rPr>
              <w:t>01</w:t>
            </w:r>
          </w:p>
        </w:tc>
        <w:tc>
          <w:tcPr>
            <w:tcW w:w="1129" w:type="dxa"/>
            <w:tcBorders>
              <w:top w:val="nil"/>
              <w:left w:val="nil"/>
              <w:bottom w:val="single" w:sz="4" w:space="0" w:color="auto"/>
              <w:right w:val="single" w:sz="4" w:space="0" w:color="auto"/>
            </w:tcBorders>
            <w:shd w:val="clear" w:color="000000" w:fill="FFFF00"/>
            <w:noWrap/>
            <w:vAlign w:val="bottom"/>
            <w:hideMark/>
          </w:tcPr>
          <w:p w:rsidR="001B4A55" w:rsidRPr="00745623" w:rsidRDefault="001B4A55" w:rsidP="001B4A55">
            <w:pPr>
              <w:suppressAutoHyphens w:val="0"/>
              <w:jc w:val="center"/>
              <w:rPr>
                <w:b/>
                <w:bCs/>
                <w:sz w:val="20"/>
                <w:szCs w:val="20"/>
                <w:lang w:eastAsia="ru-RU"/>
              </w:rPr>
            </w:pPr>
            <w:r w:rsidRPr="00745623">
              <w:rPr>
                <w:b/>
                <w:bCs/>
                <w:sz w:val="20"/>
                <w:szCs w:val="20"/>
                <w:lang w:eastAsia="ru-RU"/>
              </w:rPr>
              <w:t>00</w:t>
            </w:r>
          </w:p>
        </w:tc>
        <w:tc>
          <w:tcPr>
            <w:tcW w:w="1567" w:type="dxa"/>
            <w:tcBorders>
              <w:top w:val="nil"/>
              <w:left w:val="nil"/>
              <w:bottom w:val="single" w:sz="4" w:space="0" w:color="auto"/>
              <w:right w:val="single" w:sz="4" w:space="0" w:color="auto"/>
            </w:tcBorders>
            <w:shd w:val="clear" w:color="000000" w:fill="FFFF00"/>
            <w:noWrap/>
            <w:vAlign w:val="bottom"/>
            <w:hideMark/>
          </w:tcPr>
          <w:p w:rsidR="001B4A55" w:rsidRPr="00745623" w:rsidRDefault="001B4A55" w:rsidP="001B4A55">
            <w:pPr>
              <w:suppressAutoHyphens w:val="0"/>
              <w:jc w:val="center"/>
              <w:rPr>
                <w:b/>
                <w:bCs/>
                <w:sz w:val="20"/>
                <w:szCs w:val="20"/>
                <w:lang w:eastAsia="ru-RU"/>
              </w:rPr>
            </w:pPr>
            <w:r w:rsidRPr="00745623">
              <w:rPr>
                <w:b/>
                <w:bCs/>
                <w:sz w:val="20"/>
                <w:szCs w:val="20"/>
                <w:lang w:eastAsia="ru-RU"/>
              </w:rPr>
              <w:t>0000000000</w:t>
            </w:r>
          </w:p>
        </w:tc>
        <w:tc>
          <w:tcPr>
            <w:tcW w:w="976" w:type="dxa"/>
            <w:tcBorders>
              <w:top w:val="nil"/>
              <w:left w:val="nil"/>
              <w:bottom w:val="single" w:sz="4" w:space="0" w:color="auto"/>
              <w:right w:val="single" w:sz="4" w:space="0" w:color="auto"/>
            </w:tcBorders>
            <w:shd w:val="clear" w:color="000000" w:fill="FFFF00"/>
            <w:noWrap/>
            <w:vAlign w:val="bottom"/>
            <w:hideMark/>
          </w:tcPr>
          <w:p w:rsidR="001B4A55" w:rsidRPr="00745623" w:rsidRDefault="001B4A55" w:rsidP="001B4A55">
            <w:pPr>
              <w:suppressAutoHyphens w:val="0"/>
              <w:jc w:val="center"/>
              <w:rPr>
                <w:b/>
                <w:bCs/>
                <w:sz w:val="20"/>
                <w:szCs w:val="20"/>
                <w:lang w:eastAsia="ru-RU"/>
              </w:rPr>
            </w:pPr>
            <w:r w:rsidRPr="00745623">
              <w:rPr>
                <w:b/>
                <w:bCs/>
                <w:sz w:val="20"/>
                <w:szCs w:val="20"/>
                <w:lang w:eastAsia="ru-RU"/>
              </w:rPr>
              <w:t>000</w:t>
            </w:r>
          </w:p>
        </w:tc>
        <w:tc>
          <w:tcPr>
            <w:tcW w:w="1376" w:type="dxa"/>
            <w:tcBorders>
              <w:top w:val="nil"/>
              <w:left w:val="nil"/>
              <w:bottom w:val="single" w:sz="4" w:space="0" w:color="auto"/>
              <w:right w:val="single" w:sz="4" w:space="0" w:color="auto"/>
            </w:tcBorders>
            <w:shd w:val="clear" w:color="000000" w:fill="FFFF00"/>
            <w:noWrap/>
            <w:vAlign w:val="bottom"/>
            <w:hideMark/>
          </w:tcPr>
          <w:p w:rsidR="001B4A55" w:rsidRPr="00745623" w:rsidRDefault="001B4A55" w:rsidP="001B4A55">
            <w:pPr>
              <w:suppressAutoHyphens w:val="0"/>
              <w:jc w:val="right"/>
              <w:rPr>
                <w:b/>
                <w:bCs/>
                <w:sz w:val="20"/>
                <w:szCs w:val="20"/>
                <w:lang w:eastAsia="ru-RU"/>
              </w:rPr>
            </w:pPr>
            <w:r w:rsidRPr="00745623">
              <w:rPr>
                <w:b/>
                <w:bCs/>
                <w:sz w:val="20"/>
                <w:szCs w:val="20"/>
                <w:lang w:eastAsia="ru-RU"/>
              </w:rPr>
              <w:t>7 921,48</w:t>
            </w:r>
          </w:p>
        </w:tc>
      </w:tr>
      <w:tr w:rsidR="001B4A55" w:rsidRPr="00745623" w:rsidTr="00745623">
        <w:trPr>
          <w:trHeight w:val="765"/>
        </w:trPr>
        <w:tc>
          <w:tcPr>
            <w:tcW w:w="3969" w:type="dxa"/>
            <w:tcBorders>
              <w:top w:val="nil"/>
              <w:left w:val="single" w:sz="4" w:space="0" w:color="auto"/>
              <w:bottom w:val="single" w:sz="4" w:space="0" w:color="auto"/>
              <w:right w:val="single" w:sz="4" w:space="0" w:color="auto"/>
            </w:tcBorders>
            <w:shd w:val="clear" w:color="000000" w:fill="FDE9D9"/>
            <w:vAlign w:val="bottom"/>
            <w:hideMark/>
          </w:tcPr>
          <w:p w:rsidR="001B4A55" w:rsidRPr="00745623" w:rsidRDefault="001B4A55" w:rsidP="001B4A55">
            <w:pPr>
              <w:suppressAutoHyphens w:val="0"/>
              <w:rPr>
                <w:b/>
                <w:bCs/>
                <w:i/>
                <w:iCs/>
                <w:sz w:val="20"/>
                <w:szCs w:val="20"/>
                <w:lang w:eastAsia="ru-RU"/>
              </w:rPr>
            </w:pPr>
            <w:r w:rsidRPr="00745623">
              <w:rPr>
                <w:b/>
                <w:bCs/>
                <w:i/>
                <w:iCs/>
                <w:sz w:val="20"/>
                <w:szCs w:val="20"/>
                <w:lang w:eastAsia="ru-RU"/>
              </w:rPr>
              <w:t>Функционирование высшего должностного лица субъекта Российской Федерации и муниципального образования</w:t>
            </w:r>
          </w:p>
        </w:tc>
        <w:tc>
          <w:tcPr>
            <w:tcW w:w="968" w:type="dxa"/>
            <w:tcBorders>
              <w:top w:val="nil"/>
              <w:left w:val="nil"/>
              <w:bottom w:val="single" w:sz="4" w:space="0" w:color="auto"/>
              <w:right w:val="single" w:sz="4" w:space="0" w:color="auto"/>
            </w:tcBorders>
            <w:shd w:val="clear" w:color="000000" w:fill="FDE9D9"/>
            <w:noWrap/>
            <w:vAlign w:val="bottom"/>
            <w:hideMark/>
          </w:tcPr>
          <w:p w:rsidR="001B4A55" w:rsidRPr="00745623" w:rsidRDefault="001B4A55" w:rsidP="001B4A55">
            <w:pPr>
              <w:suppressAutoHyphens w:val="0"/>
              <w:jc w:val="center"/>
              <w:rPr>
                <w:b/>
                <w:bCs/>
                <w:i/>
                <w:iCs/>
                <w:sz w:val="20"/>
                <w:szCs w:val="20"/>
                <w:lang w:eastAsia="ru-RU"/>
              </w:rPr>
            </w:pPr>
            <w:r w:rsidRPr="00745623">
              <w:rPr>
                <w:b/>
                <w:bCs/>
                <w:i/>
                <w:iCs/>
                <w:sz w:val="20"/>
                <w:szCs w:val="20"/>
                <w:lang w:eastAsia="ru-RU"/>
              </w:rPr>
              <w:t>01</w:t>
            </w:r>
          </w:p>
        </w:tc>
        <w:tc>
          <w:tcPr>
            <w:tcW w:w="1129" w:type="dxa"/>
            <w:tcBorders>
              <w:top w:val="nil"/>
              <w:left w:val="nil"/>
              <w:bottom w:val="single" w:sz="4" w:space="0" w:color="auto"/>
              <w:right w:val="single" w:sz="4" w:space="0" w:color="auto"/>
            </w:tcBorders>
            <w:shd w:val="clear" w:color="000000" w:fill="FDE9D9"/>
            <w:noWrap/>
            <w:vAlign w:val="bottom"/>
            <w:hideMark/>
          </w:tcPr>
          <w:p w:rsidR="001B4A55" w:rsidRPr="00745623" w:rsidRDefault="001B4A55" w:rsidP="001B4A55">
            <w:pPr>
              <w:suppressAutoHyphens w:val="0"/>
              <w:jc w:val="center"/>
              <w:rPr>
                <w:b/>
                <w:bCs/>
                <w:i/>
                <w:iCs/>
                <w:sz w:val="20"/>
                <w:szCs w:val="20"/>
                <w:lang w:eastAsia="ru-RU"/>
              </w:rPr>
            </w:pPr>
            <w:r w:rsidRPr="00745623">
              <w:rPr>
                <w:b/>
                <w:bCs/>
                <w:i/>
                <w:iCs/>
                <w:sz w:val="20"/>
                <w:szCs w:val="20"/>
                <w:lang w:eastAsia="ru-RU"/>
              </w:rPr>
              <w:t>02</w:t>
            </w:r>
          </w:p>
        </w:tc>
        <w:tc>
          <w:tcPr>
            <w:tcW w:w="1567" w:type="dxa"/>
            <w:tcBorders>
              <w:top w:val="nil"/>
              <w:left w:val="nil"/>
              <w:bottom w:val="single" w:sz="4" w:space="0" w:color="auto"/>
              <w:right w:val="single" w:sz="4" w:space="0" w:color="auto"/>
            </w:tcBorders>
            <w:shd w:val="clear" w:color="000000" w:fill="FDE9D9"/>
            <w:noWrap/>
            <w:vAlign w:val="bottom"/>
            <w:hideMark/>
          </w:tcPr>
          <w:p w:rsidR="001B4A55" w:rsidRPr="00745623" w:rsidRDefault="001B4A55" w:rsidP="001B4A55">
            <w:pPr>
              <w:suppressAutoHyphens w:val="0"/>
              <w:jc w:val="center"/>
              <w:rPr>
                <w:b/>
                <w:bCs/>
                <w:i/>
                <w:iCs/>
                <w:sz w:val="20"/>
                <w:szCs w:val="20"/>
                <w:lang w:eastAsia="ru-RU"/>
              </w:rPr>
            </w:pPr>
            <w:r w:rsidRPr="00745623">
              <w:rPr>
                <w:b/>
                <w:bCs/>
                <w:i/>
                <w:iCs/>
                <w:sz w:val="20"/>
                <w:szCs w:val="20"/>
                <w:lang w:eastAsia="ru-RU"/>
              </w:rPr>
              <w:t>0000000000</w:t>
            </w:r>
          </w:p>
        </w:tc>
        <w:tc>
          <w:tcPr>
            <w:tcW w:w="976" w:type="dxa"/>
            <w:tcBorders>
              <w:top w:val="nil"/>
              <w:left w:val="nil"/>
              <w:bottom w:val="single" w:sz="4" w:space="0" w:color="auto"/>
              <w:right w:val="single" w:sz="4" w:space="0" w:color="auto"/>
            </w:tcBorders>
            <w:shd w:val="clear" w:color="000000" w:fill="FDE9D9"/>
            <w:noWrap/>
            <w:vAlign w:val="bottom"/>
            <w:hideMark/>
          </w:tcPr>
          <w:p w:rsidR="001B4A55" w:rsidRPr="00745623" w:rsidRDefault="001B4A55" w:rsidP="001B4A55">
            <w:pPr>
              <w:suppressAutoHyphens w:val="0"/>
              <w:jc w:val="center"/>
              <w:rPr>
                <w:b/>
                <w:bCs/>
                <w:i/>
                <w:iCs/>
                <w:sz w:val="20"/>
                <w:szCs w:val="20"/>
                <w:lang w:eastAsia="ru-RU"/>
              </w:rPr>
            </w:pPr>
            <w:r w:rsidRPr="00745623">
              <w:rPr>
                <w:b/>
                <w:bCs/>
                <w:i/>
                <w:iCs/>
                <w:sz w:val="20"/>
                <w:szCs w:val="20"/>
                <w:lang w:eastAsia="ru-RU"/>
              </w:rPr>
              <w:t>000</w:t>
            </w:r>
          </w:p>
        </w:tc>
        <w:tc>
          <w:tcPr>
            <w:tcW w:w="1376" w:type="dxa"/>
            <w:tcBorders>
              <w:top w:val="nil"/>
              <w:left w:val="nil"/>
              <w:bottom w:val="single" w:sz="4" w:space="0" w:color="auto"/>
              <w:right w:val="single" w:sz="4" w:space="0" w:color="auto"/>
            </w:tcBorders>
            <w:shd w:val="clear" w:color="000000" w:fill="FDE9D9"/>
            <w:noWrap/>
            <w:vAlign w:val="bottom"/>
            <w:hideMark/>
          </w:tcPr>
          <w:p w:rsidR="001B4A55" w:rsidRPr="00745623" w:rsidRDefault="001B4A55" w:rsidP="001B4A55">
            <w:pPr>
              <w:suppressAutoHyphens w:val="0"/>
              <w:jc w:val="right"/>
              <w:rPr>
                <w:b/>
                <w:bCs/>
                <w:i/>
                <w:iCs/>
                <w:sz w:val="20"/>
                <w:szCs w:val="20"/>
                <w:lang w:eastAsia="ru-RU"/>
              </w:rPr>
            </w:pPr>
            <w:r w:rsidRPr="00745623">
              <w:rPr>
                <w:b/>
                <w:bCs/>
                <w:i/>
                <w:iCs/>
                <w:sz w:val="20"/>
                <w:szCs w:val="20"/>
                <w:lang w:eastAsia="ru-RU"/>
              </w:rPr>
              <w:t>1 210,78</w:t>
            </w:r>
          </w:p>
        </w:tc>
      </w:tr>
      <w:tr w:rsidR="001B4A55" w:rsidRPr="00745623" w:rsidTr="00745623">
        <w:trPr>
          <w:trHeight w:val="255"/>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1B4A55" w:rsidRPr="00745623" w:rsidRDefault="001B4A55" w:rsidP="001B4A55">
            <w:pPr>
              <w:suppressAutoHyphens w:val="0"/>
              <w:rPr>
                <w:b/>
                <w:bCs/>
                <w:i/>
                <w:iCs/>
                <w:sz w:val="20"/>
                <w:szCs w:val="20"/>
                <w:lang w:eastAsia="ru-RU"/>
              </w:rPr>
            </w:pPr>
            <w:r w:rsidRPr="00745623">
              <w:rPr>
                <w:b/>
                <w:bCs/>
                <w:i/>
                <w:iCs/>
                <w:sz w:val="20"/>
                <w:szCs w:val="20"/>
                <w:lang w:eastAsia="ru-RU"/>
              </w:rPr>
              <w:t>Непрограммные мероприятия</w:t>
            </w:r>
          </w:p>
        </w:tc>
        <w:tc>
          <w:tcPr>
            <w:tcW w:w="968"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b/>
                <w:bCs/>
                <w:i/>
                <w:iCs/>
                <w:sz w:val="20"/>
                <w:szCs w:val="20"/>
                <w:lang w:eastAsia="ru-RU"/>
              </w:rPr>
            </w:pPr>
            <w:r w:rsidRPr="00745623">
              <w:rPr>
                <w:b/>
                <w:bCs/>
                <w:i/>
                <w:iCs/>
                <w:sz w:val="20"/>
                <w:szCs w:val="20"/>
                <w:lang w:eastAsia="ru-RU"/>
              </w:rPr>
              <w:t>01</w:t>
            </w:r>
          </w:p>
        </w:tc>
        <w:tc>
          <w:tcPr>
            <w:tcW w:w="1129"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b/>
                <w:bCs/>
                <w:i/>
                <w:iCs/>
                <w:sz w:val="20"/>
                <w:szCs w:val="20"/>
                <w:lang w:eastAsia="ru-RU"/>
              </w:rPr>
            </w:pPr>
            <w:r w:rsidRPr="00745623">
              <w:rPr>
                <w:b/>
                <w:bCs/>
                <w:i/>
                <w:iCs/>
                <w:sz w:val="20"/>
                <w:szCs w:val="20"/>
                <w:lang w:eastAsia="ru-RU"/>
              </w:rPr>
              <w:t>02</w:t>
            </w:r>
          </w:p>
        </w:tc>
        <w:tc>
          <w:tcPr>
            <w:tcW w:w="1567"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b/>
                <w:bCs/>
                <w:i/>
                <w:iCs/>
                <w:sz w:val="20"/>
                <w:szCs w:val="20"/>
                <w:lang w:eastAsia="ru-RU"/>
              </w:rPr>
            </w:pPr>
            <w:r w:rsidRPr="00745623">
              <w:rPr>
                <w:b/>
                <w:bCs/>
                <w:i/>
                <w:iCs/>
                <w:sz w:val="20"/>
                <w:szCs w:val="20"/>
                <w:lang w:eastAsia="ru-RU"/>
              </w:rPr>
              <w:t>2100000000</w:t>
            </w:r>
          </w:p>
        </w:tc>
        <w:tc>
          <w:tcPr>
            <w:tcW w:w="976"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b/>
                <w:bCs/>
                <w:i/>
                <w:iCs/>
                <w:sz w:val="20"/>
                <w:szCs w:val="20"/>
                <w:lang w:eastAsia="ru-RU"/>
              </w:rPr>
            </w:pPr>
            <w:r w:rsidRPr="00745623">
              <w:rPr>
                <w:b/>
                <w:bCs/>
                <w:i/>
                <w:iCs/>
                <w:sz w:val="20"/>
                <w:szCs w:val="20"/>
                <w:lang w:eastAsia="ru-RU"/>
              </w:rPr>
              <w:t>000</w:t>
            </w:r>
          </w:p>
        </w:tc>
        <w:tc>
          <w:tcPr>
            <w:tcW w:w="1376"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right"/>
              <w:rPr>
                <w:b/>
                <w:bCs/>
                <w:i/>
                <w:iCs/>
                <w:sz w:val="20"/>
                <w:szCs w:val="20"/>
                <w:lang w:eastAsia="ru-RU"/>
              </w:rPr>
            </w:pPr>
            <w:r w:rsidRPr="00745623">
              <w:rPr>
                <w:b/>
                <w:bCs/>
                <w:i/>
                <w:iCs/>
                <w:sz w:val="20"/>
                <w:szCs w:val="20"/>
                <w:lang w:eastAsia="ru-RU"/>
              </w:rPr>
              <w:t>1 210,78</w:t>
            </w:r>
          </w:p>
        </w:tc>
      </w:tr>
      <w:tr w:rsidR="001B4A55" w:rsidRPr="00745623" w:rsidTr="00745623">
        <w:trPr>
          <w:trHeight w:val="765"/>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1B4A55" w:rsidRPr="00745623" w:rsidRDefault="001B4A55" w:rsidP="001B4A55">
            <w:pPr>
              <w:suppressAutoHyphens w:val="0"/>
              <w:rPr>
                <w:b/>
                <w:bCs/>
                <w:i/>
                <w:iCs/>
                <w:sz w:val="20"/>
                <w:szCs w:val="20"/>
                <w:lang w:eastAsia="ru-RU"/>
              </w:rPr>
            </w:pPr>
            <w:r w:rsidRPr="00745623">
              <w:rPr>
                <w:b/>
                <w:bCs/>
                <w:i/>
                <w:iCs/>
                <w:sz w:val="20"/>
                <w:szCs w:val="20"/>
                <w:lang w:eastAsia="ru-RU"/>
              </w:rPr>
              <w:t>Руководство и управление в сфере установленных функций органов местного самоуправления</w:t>
            </w:r>
          </w:p>
        </w:tc>
        <w:tc>
          <w:tcPr>
            <w:tcW w:w="968"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b/>
                <w:bCs/>
                <w:i/>
                <w:iCs/>
                <w:sz w:val="20"/>
                <w:szCs w:val="20"/>
                <w:lang w:eastAsia="ru-RU"/>
              </w:rPr>
            </w:pPr>
            <w:r w:rsidRPr="00745623">
              <w:rPr>
                <w:b/>
                <w:bCs/>
                <w:i/>
                <w:iCs/>
                <w:sz w:val="20"/>
                <w:szCs w:val="20"/>
                <w:lang w:eastAsia="ru-RU"/>
              </w:rPr>
              <w:t>01</w:t>
            </w:r>
          </w:p>
        </w:tc>
        <w:tc>
          <w:tcPr>
            <w:tcW w:w="1129"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b/>
                <w:bCs/>
                <w:i/>
                <w:iCs/>
                <w:sz w:val="20"/>
                <w:szCs w:val="20"/>
                <w:lang w:eastAsia="ru-RU"/>
              </w:rPr>
            </w:pPr>
            <w:r w:rsidRPr="00745623">
              <w:rPr>
                <w:b/>
                <w:bCs/>
                <w:i/>
                <w:iCs/>
                <w:sz w:val="20"/>
                <w:szCs w:val="20"/>
                <w:lang w:eastAsia="ru-RU"/>
              </w:rPr>
              <w:t>02</w:t>
            </w:r>
          </w:p>
        </w:tc>
        <w:tc>
          <w:tcPr>
            <w:tcW w:w="1567"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b/>
                <w:bCs/>
                <w:i/>
                <w:iCs/>
                <w:sz w:val="20"/>
                <w:szCs w:val="20"/>
                <w:lang w:eastAsia="ru-RU"/>
              </w:rPr>
            </w:pPr>
            <w:r w:rsidRPr="00745623">
              <w:rPr>
                <w:b/>
                <w:bCs/>
                <w:i/>
                <w:iCs/>
                <w:sz w:val="20"/>
                <w:szCs w:val="20"/>
                <w:lang w:eastAsia="ru-RU"/>
              </w:rPr>
              <w:t>2100070000</w:t>
            </w:r>
          </w:p>
        </w:tc>
        <w:tc>
          <w:tcPr>
            <w:tcW w:w="976"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b/>
                <w:bCs/>
                <w:i/>
                <w:iCs/>
                <w:sz w:val="20"/>
                <w:szCs w:val="20"/>
                <w:lang w:eastAsia="ru-RU"/>
              </w:rPr>
            </w:pPr>
            <w:r w:rsidRPr="00745623">
              <w:rPr>
                <w:b/>
                <w:bCs/>
                <w:i/>
                <w:iCs/>
                <w:sz w:val="20"/>
                <w:szCs w:val="20"/>
                <w:lang w:eastAsia="ru-RU"/>
              </w:rPr>
              <w:t>000</w:t>
            </w:r>
          </w:p>
        </w:tc>
        <w:tc>
          <w:tcPr>
            <w:tcW w:w="1376"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right"/>
              <w:rPr>
                <w:b/>
                <w:bCs/>
                <w:i/>
                <w:iCs/>
                <w:sz w:val="20"/>
                <w:szCs w:val="20"/>
                <w:lang w:eastAsia="ru-RU"/>
              </w:rPr>
            </w:pPr>
            <w:r w:rsidRPr="00745623">
              <w:rPr>
                <w:b/>
                <w:bCs/>
                <w:i/>
                <w:iCs/>
                <w:sz w:val="20"/>
                <w:szCs w:val="20"/>
                <w:lang w:eastAsia="ru-RU"/>
              </w:rPr>
              <w:t>1 210,78</w:t>
            </w:r>
          </w:p>
        </w:tc>
      </w:tr>
      <w:tr w:rsidR="001B4A55" w:rsidRPr="00745623" w:rsidTr="00745623">
        <w:trPr>
          <w:trHeight w:val="255"/>
        </w:trPr>
        <w:tc>
          <w:tcPr>
            <w:tcW w:w="3969" w:type="dxa"/>
            <w:tcBorders>
              <w:top w:val="nil"/>
              <w:left w:val="single" w:sz="4" w:space="0" w:color="auto"/>
              <w:bottom w:val="single" w:sz="4" w:space="0" w:color="auto"/>
              <w:right w:val="single" w:sz="4" w:space="0" w:color="auto"/>
            </w:tcBorders>
            <w:shd w:val="clear" w:color="000000" w:fill="C5D9F1"/>
            <w:vAlign w:val="bottom"/>
            <w:hideMark/>
          </w:tcPr>
          <w:p w:rsidR="001B4A55" w:rsidRPr="00745623" w:rsidRDefault="001B4A55" w:rsidP="001B4A55">
            <w:pPr>
              <w:suppressAutoHyphens w:val="0"/>
              <w:rPr>
                <w:sz w:val="20"/>
                <w:szCs w:val="20"/>
                <w:lang w:eastAsia="ru-RU"/>
              </w:rPr>
            </w:pPr>
            <w:r w:rsidRPr="00745623">
              <w:rPr>
                <w:sz w:val="20"/>
                <w:szCs w:val="20"/>
                <w:lang w:eastAsia="ru-RU"/>
              </w:rPr>
              <w:t>Глава муниципального образования</w:t>
            </w:r>
          </w:p>
        </w:tc>
        <w:tc>
          <w:tcPr>
            <w:tcW w:w="968" w:type="dxa"/>
            <w:tcBorders>
              <w:top w:val="nil"/>
              <w:left w:val="nil"/>
              <w:bottom w:val="single" w:sz="4" w:space="0" w:color="auto"/>
              <w:right w:val="single" w:sz="4" w:space="0" w:color="auto"/>
            </w:tcBorders>
            <w:shd w:val="clear" w:color="000000" w:fill="C5D9F1"/>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01</w:t>
            </w:r>
          </w:p>
        </w:tc>
        <w:tc>
          <w:tcPr>
            <w:tcW w:w="1129" w:type="dxa"/>
            <w:tcBorders>
              <w:top w:val="nil"/>
              <w:left w:val="nil"/>
              <w:bottom w:val="single" w:sz="4" w:space="0" w:color="auto"/>
              <w:right w:val="single" w:sz="4" w:space="0" w:color="auto"/>
            </w:tcBorders>
            <w:shd w:val="clear" w:color="000000" w:fill="C5D9F1"/>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02</w:t>
            </w:r>
          </w:p>
        </w:tc>
        <w:tc>
          <w:tcPr>
            <w:tcW w:w="1567" w:type="dxa"/>
            <w:tcBorders>
              <w:top w:val="nil"/>
              <w:left w:val="nil"/>
              <w:bottom w:val="single" w:sz="4" w:space="0" w:color="auto"/>
              <w:right w:val="single" w:sz="4" w:space="0" w:color="auto"/>
            </w:tcBorders>
            <w:shd w:val="clear" w:color="000000" w:fill="C5D9F1"/>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2100070010</w:t>
            </w:r>
          </w:p>
        </w:tc>
        <w:tc>
          <w:tcPr>
            <w:tcW w:w="976" w:type="dxa"/>
            <w:tcBorders>
              <w:top w:val="nil"/>
              <w:left w:val="nil"/>
              <w:bottom w:val="single" w:sz="4" w:space="0" w:color="auto"/>
              <w:right w:val="single" w:sz="4" w:space="0" w:color="auto"/>
            </w:tcBorders>
            <w:shd w:val="clear" w:color="000000" w:fill="C5D9F1"/>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000</w:t>
            </w:r>
          </w:p>
        </w:tc>
        <w:tc>
          <w:tcPr>
            <w:tcW w:w="1376" w:type="dxa"/>
            <w:tcBorders>
              <w:top w:val="nil"/>
              <w:left w:val="nil"/>
              <w:bottom w:val="single" w:sz="4" w:space="0" w:color="auto"/>
              <w:right w:val="single" w:sz="4" w:space="0" w:color="auto"/>
            </w:tcBorders>
            <w:shd w:val="clear" w:color="000000" w:fill="C5D9F1"/>
            <w:noWrap/>
            <w:vAlign w:val="bottom"/>
            <w:hideMark/>
          </w:tcPr>
          <w:p w:rsidR="001B4A55" w:rsidRPr="00745623" w:rsidRDefault="001B4A55" w:rsidP="001B4A55">
            <w:pPr>
              <w:suppressAutoHyphens w:val="0"/>
              <w:jc w:val="right"/>
              <w:rPr>
                <w:sz w:val="20"/>
                <w:szCs w:val="20"/>
                <w:lang w:eastAsia="ru-RU"/>
              </w:rPr>
            </w:pPr>
            <w:r w:rsidRPr="00745623">
              <w:rPr>
                <w:sz w:val="20"/>
                <w:szCs w:val="20"/>
                <w:lang w:eastAsia="ru-RU"/>
              </w:rPr>
              <w:t>1 210,78</w:t>
            </w:r>
          </w:p>
        </w:tc>
      </w:tr>
      <w:tr w:rsidR="001B4A55" w:rsidRPr="00745623" w:rsidTr="00745623">
        <w:trPr>
          <w:trHeight w:val="1275"/>
        </w:trPr>
        <w:tc>
          <w:tcPr>
            <w:tcW w:w="3969" w:type="dxa"/>
            <w:tcBorders>
              <w:top w:val="nil"/>
              <w:left w:val="single" w:sz="4" w:space="0" w:color="auto"/>
              <w:bottom w:val="single" w:sz="4" w:space="0" w:color="auto"/>
              <w:right w:val="single" w:sz="4" w:space="0" w:color="auto"/>
            </w:tcBorders>
            <w:shd w:val="clear" w:color="000000" w:fill="DAEEF3"/>
            <w:vAlign w:val="bottom"/>
            <w:hideMark/>
          </w:tcPr>
          <w:p w:rsidR="001B4A55" w:rsidRPr="00745623" w:rsidRDefault="001B4A55" w:rsidP="001B4A55">
            <w:pPr>
              <w:suppressAutoHyphens w:val="0"/>
              <w:rPr>
                <w:sz w:val="20"/>
                <w:szCs w:val="20"/>
                <w:lang w:eastAsia="ru-RU"/>
              </w:rPr>
            </w:pPr>
            <w:r w:rsidRPr="00745623">
              <w:rPr>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8" w:type="dxa"/>
            <w:tcBorders>
              <w:top w:val="nil"/>
              <w:left w:val="nil"/>
              <w:bottom w:val="single" w:sz="4" w:space="0" w:color="auto"/>
              <w:right w:val="single" w:sz="4" w:space="0" w:color="auto"/>
            </w:tcBorders>
            <w:shd w:val="clear" w:color="000000" w:fill="DAEEF3"/>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01</w:t>
            </w:r>
          </w:p>
        </w:tc>
        <w:tc>
          <w:tcPr>
            <w:tcW w:w="1129" w:type="dxa"/>
            <w:tcBorders>
              <w:top w:val="nil"/>
              <w:left w:val="nil"/>
              <w:bottom w:val="single" w:sz="4" w:space="0" w:color="auto"/>
              <w:right w:val="single" w:sz="4" w:space="0" w:color="auto"/>
            </w:tcBorders>
            <w:shd w:val="clear" w:color="000000" w:fill="DAEEF3"/>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02</w:t>
            </w:r>
          </w:p>
        </w:tc>
        <w:tc>
          <w:tcPr>
            <w:tcW w:w="1567" w:type="dxa"/>
            <w:tcBorders>
              <w:top w:val="nil"/>
              <w:left w:val="nil"/>
              <w:bottom w:val="single" w:sz="4" w:space="0" w:color="auto"/>
              <w:right w:val="single" w:sz="4" w:space="0" w:color="auto"/>
            </w:tcBorders>
            <w:shd w:val="clear" w:color="000000" w:fill="DAEEF3"/>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2100070010</w:t>
            </w:r>
          </w:p>
        </w:tc>
        <w:tc>
          <w:tcPr>
            <w:tcW w:w="976" w:type="dxa"/>
            <w:tcBorders>
              <w:top w:val="nil"/>
              <w:left w:val="nil"/>
              <w:bottom w:val="single" w:sz="4" w:space="0" w:color="auto"/>
              <w:right w:val="single" w:sz="4" w:space="0" w:color="auto"/>
            </w:tcBorders>
            <w:shd w:val="clear" w:color="000000" w:fill="DAEEF3"/>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100</w:t>
            </w:r>
          </w:p>
        </w:tc>
        <w:tc>
          <w:tcPr>
            <w:tcW w:w="1376" w:type="dxa"/>
            <w:tcBorders>
              <w:top w:val="nil"/>
              <w:left w:val="nil"/>
              <w:bottom w:val="single" w:sz="4" w:space="0" w:color="auto"/>
              <w:right w:val="single" w:sz="4" w:space="0" w:color="auto"/>
            </w:tcBorders>
            <w:shd w:val="clear" w:color="000000" w:fill="DAEEF3"/>
            <w:noWrap/>
            <w:vAlign w:val="bottom"/>
            <w:hideMark/>
          </w:tcPr>
          <w:p w:rsidR="001B4A55" w:rsidRPr="00745623" w:rsidRDefault="001B4A55" w:rsidP="001B4A55">
            <w:pPr>
              <w:suppressAutoHyphens w:val="0"/>
              <w:jc w:val="right"/>
              <w:rPr>
                <w:sz w:val="20"/>
                <w:szCs w:val="20"/>
                <w:lang w:eastAsia="ru-RU"/>
              </w:rPr>
            </w:pPr>
            <w:r w:rsidRPr="00745623">
              <w:rPr>
                <w:sz w:val="20"/>
                <w:szCs w:val="20"/>
                <w:lang w:eastAsia="ru-RU"/>
              </w:rPr>
              <w:t>1 106,80</w:t>
            </w:r>
          </w:p>
        </w:tc>
      </w:tr>
      <w:tr w:rsidR="001B4A55" w:rsidRPr="00745623" w:rsidTr="00745623">
        <w:trPr>
          <w:trHeight w:val="510"/>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1B4A55" w:rsidRPr="00745623" w:rsidRDefault="001B4A55" w:rsidP="001B4A55">
            <w:pPr>
              <w:suppressAutoHyphens w:val="0"/>
              <w:rPr>
                <w:sz w:val="20"/>
                <w:szCs w:val="20"/>
                <w:lang w:eastAsia="ru-RU"/>
              </w:rPr>
            </w:pPr>
            <w:r w:rsidRPr="00745623">
              <w:rPr>
                <w:sz w:val="20"/>
                <w:szCs w:val="20"/>
                <w:lang w:eastAsia="ru-RU"/>
              </w:rPr>
              <w:t>Расходы на выплаты персоналу государственных (муниципальных) органов</w:t>
            </w:r>
          </w:p>
        </w:tc>
        <w:tc>
          <w:tcPr>
            <w:tcW w:w="968"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01</w:t>
            </w:r>
          </w:p>
        </w:tc>
        <w:tc>
          <w:tcPr>
            <w:tcW w:w="1129"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02</w:t>
            </w:r>
          </w:p>
        </w:tc>
        <w:tc>
          <w:tcPr>
            <w:tcW w:w="1567"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2100070010</w:t>
            </w:r>
          </w:p>
        </w:tc>
        <w:tc>
          <w:tcPr>
            <w:tcW w:w="976"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120</w:t>
            </w:r>
          </w:p>
        </w:tc>
        <w:tc>
          <w:tcPr>
            <w:tcW w:w="1376"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right"/>
              <w:rPr>
                <w:sz w:val="20"/>
                <w:szCs w:val="20"/>
                <w:lang w:eastAsia="ru-RU"/>
              </w:rPr>
            </w:pPr>
            <w:r w:rsidRPr="00745623">
              <w:rPr>
                <w:sz w:val="20"/>
                <w:szCs w:val="20"/>
                <w:lang w:eastAsia="ru-RU"/>
              </w:rPr>
              <w:t>1 106,80</w:t>
            </w:r>
          </w:p>
        </w:tc>
      </w:tr>
      <w:tr w:rsidR="001B4A55" w:rsidRPr="00745623" w:rsidTr="00745623">
        <w:trPr>
          <w:trHeight w:val="510"/>
        </w:trPr>
        <w:tc>
          <w:tcPr>
            <w:tcW w:w="3969" w:type="dxa"/>
            <w:tcBorders>
              <w:top w:val="nil"/>
              <w:left w:val="single" w:sz="4" w:space="0" w:color="auto"/>
              <w:bottom w:val="single" w:sz="4" w:space="0" w:color="auto"/>
              <w:right w:val="single" w:sz="4" w:space="0" w:color="auto"/>
            </w:tcBorders>
            <w:shd w:val="clear" w:color="000000" w:fill="DAEEF3"/>
            <w:vAlign w:val="bottom"/>
            <w:hideMark/>
          </w:tcPr>
          <w:p w:rsidR="001B4A55" w:rsidRPr="00745623" w:rsidRDefault="001B4A55" w:rsidP="001B4A55">
            <w:pPr>
              <w:suppressAutoHyphens w:val="0"/>
              <w:rPr>
                <w:sz w:val="20"/>
                <w:szCs w:val="20"/>
                <w:lang w:eastAsia="ru-RU"/>
              </w:rPr>
            </w:pPr>
            <w:r w:rsidRPr="00745623">
              <w:rPr>
                <w:sz w:val="20"/>
                <w:szCs w:val="20"/>
                <w:lang w:eastAsia="ru-RU"/>
              </w:rPr>
              <w:t>Закупка товаров, работ и услуг для государственных нужд</w:t>
            </w:r>
          </w:p>
        </w:tc>
        <w:tc>
          <w:tcPr>
            <w:tcW w:w="968" w:type="dxa"/>
            <w:tcBorders>
              <w:top w:val="nil"/>
              <w:left w:val="nil"/>
              <w:bottom w:val="single" w:sz="4" w:space="0" w:color="auto"/>
              <w:right w:val="single" w:sz="4" w:space="0" w:color="auto"/>
            </w:tcBorders>
            <w:shd w:val="clear" w:color="000000" w:fill="DAEEF3"/>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01</w:t>
            </w:r>
          </w:p>
        </w:tc>
        <w:tc>
          <w:tcPr>
            <w:tcW w:w="1129" w:type="dxa"/>
            <w:tcBorders>
              <w:top w:val="nil"/>
              <w:left w:val="nil"/>
              <w:bottom w:val="single" w:sz="4" w:space="0" w:color="auto"/>
              <w:right w:val="single" w:sz="4" w:space="0" w:color="auto"/>
            </w:tcBorders>
            <w:shd w:val="clear" w:color="000000" w:fill="DAEEF3"/>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02</w:t>
            </w:r>
          </w:p>
        </w:tc>
        <w:tc>
          <w:tcPr>
            <w:tcW w:w="1567" w:type="dxa"/>
            <w:tcBorders>
              <w:top w:val="nil"/>
              <w:left w:val="nil"/>
              <w:bottom w:val="single" w:sz="4" w:space="0" w:color="auto"/>
              <w:right w:val="single" w:sz="4" w:space="0" w:color="auto"/>
            </w:tcBorders>
            <w:shd w:val="clear" w:color="000000" w:fill="DAEEF3"/>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2100070010</w:t>
            </w:r>
          </w:p>
        </w:tc>
        <w:tc>
          <w:tcPr>
            <w:tcW w:w="976" w:type="dxa"/>
            <w:tcBorders>
              <w:top w:val="nil"/>
              <w:left w:val="nil"/>
              <w:bottom w:val="single" w:sz="4" w:space="0" w:color="auto"/>
              <w:right w:val="single" w:sz="4" w:space="0" w:color="auto"/>
            </w:tcBorders>
            <w:shd w:val="clear" w:color="000000" w:fill="DAEEF3"/>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200</w:t>
            </w:r>
          </w:p>
        </w:tc>
        <w:tc>
          <w:tcPr>
            <w:tcW w:w="1376" w:type="dxa"/>
            <w:tcBorders>
              <w:top w:val="nil"/>
              <w:left w:val="nil"/>
              <w:bottom w:val="single" w:sz="4" w:space="0" w:color="auto"/>
              <w:right w:val="single" w:sz="4" w:space="0" w:color="auto"/>
            </w:tcBorders>
            <w:shd w:val="clear" w:color="000000" w:fill="DAEEF3"/>
            <w:noWrap/>
            <w:vAlign w:val="bottom"/>
            <w:hideMark/>
          </w:tcPr>
          <w:p w:rsidR="001B4A55" w:rsidRPr="00745623" w:rsidRDefault="001B4A55" w:rsidP="001B4A55">
            <w:pPr>
              <w:suppressAutoHyphens w:val="0"/>
              <w:jc w:val="right"/>
              <w:rPr>
                <w:sz w:val="20"/>
                <w:szCs w:val="20"/>
                <w:lang w:eastAsia="ru-RU"/>
              </w:rPr>
            </w:pPr>
            <w:r w:rsidRPr="00745623">
              <w:rPr>
                <w:sz w:val="20"/>
                <w:szCs w:val="20"/>
                <w:lang w:eastAsia="ru-RU"/>
              </w:rPr>
              <w:t>103,98</w:t>
            </w:r>
          </w:p>
        </w:tc>
      </w:tr>
      <w:tr w:rsidR="001B4A55" w:rsidRPr="00745623" w:rsidTr="00745623">
        <w:trPr>
          <w:trHeight w:val="510"/>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1B4A55" w:rsidRPr="00745623" w:rsidRDefault="001B4A55" w:rsidP="001B4A55">
            <w:pPr>
              <w:suppressAutoHyphens w:val="0"/>
              <w:rPr>
                <w:sz w:val="20"/>
                <w:szCs w:val="20"/>
                <w:lang w:eastAsia="ru-RU"/>
              </w:rPr>
            </w:pPr>
            <w:r w:rsidRPr="00745623">
              <w:rPr>
                <w:sz w:val="20"/>
                <w:szCs w:val="20"/>
                <w:lang w:eastAsia="ru-RU"/>
              </w:rPr>
              <w:t>Иные закупки товаров, работ и услуг для государственных нужд</w:t>
            </w:r>
          </w:p>
        </w:tc>
        <w:tc>
          <w:tcPr>
            <w:tcW w:w="968"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01</w:t>
            </w:r>
          </w:p>
        </w:tc>
        <w:tc>
          <w:tcPr>
            <w:tcW w:w="1129"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02</w:t>
            </w:r>
          </w:p>
        </w:tc>
        <w:tc>
          <w:tcPr>
            <w:tcW w:w="1567"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2100070010</w:t>
            </w:r>
          </w:p>
        </w:tc>
        <w:tc>
          <w:tcPr>
            <w:tcW w:w="976"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240</w:t>
            </w:r>
          </w:p>
        </w:tc>
        <w:tc>
          <w:tcPr>
            <w:tcW w:w="1376"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right"/>
              <w:rPr>
                <w:sz w:val="20"/>
                <w:szCs w:val="20"/>
                <w:lang w:eastAsia="ru-RU"/>
              </w:rPr>
            </w:pPr>
            <w:r w:rsidRPr="00745623">
              <w:rPr>
                <w:sz w:val="20"/>
                <w:szCs w:val="20"/>
                <w:lang w:eastAsia="ru-RU"/>
              </w:rPr>
              <w:t>103,98</w:t>
            </w:r>
          </w:p>
        </w:tc>
      </w:tr>
      <w:tr w:rsidR="001B4A55" w:rsidRPr="00745623" w:rsidTr="00745623">
        <w:trPr>
          <w:trHeight w:val="1020"/>
        </w:trPr>
        <w:tc>
          <w:tcPr>
            <w:tcW w:w="3969" w:type="dxa"/>
            <w:tcBorders>
              <w:top w:val="nil"/>
              <w:left w:val="single" w:sz="4" w:space="0" w:color="auto"/>
              <w:bottom w:val="single" w:sz="4" w:space="0" w:color="auto"/>
              <w:right w:val="single" w:sz="4" w:space="0" w:color="auto"/>
            </w:tcBorders>
            <w:shd w:val="clear" w:color="000000" w:fill="FDE9D9"/>
            <w:vAlign w:val="bottom"/>
            <w:hideMark/>
          </w:tcPr>
          <w:p w:rsidR="001B4A55" w:rsidRPr="00745623" w:rsidRDefault="001B4A55" w:rsidP="001B4A55">
            <w:pPr>
              <w:suppressAutoHyphens w:val="0"/>
              <w:rPr>
                <w:b/>
                <w:bCs/>
                <w:i/>
                <w:iCs/>
                <w:sz w:val="20"/>
                <w:szCs w:val="20"/>
                <w:lang w:eastAsia="ru-RU"/>
              </w:rPr>
            </w:pPr>
            <w:r w:rsidRPr="00745623">
              <w:rPr>
                <w:b/>
                <w:bCs/>
                <w:i/>
                <w:iCs/>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68" w:type="dxa"/>
            <w:tcBorders>
              <w:top w:val="nil"/>
              <w:left w:val="nil"/>
              <w:bottom w:val="single" w:sz="4" w:space="0" w:color="auto"/>
              <w:right w:val="single" w:sz="4" w:space="0" w:color="auto"/>
            </w:tcBorders>
            <w:shd w:val="clear" w:color="000000" w:fill="FDE9D9"/>
            <w:noWrap/>
            <w:vAlign w:val="bottom"/>
            <w:hideMark/>
          </w:tcPr>
          <w:p w:rsidR="001B4A55" w:rsidRPr="00745623" w:rsidRDefault="001B4A55" w:rsidP="001B4A55">
            <w:pPr>
              <w:suppressAutoHyphens w:val="0"/>
              <w:jc w:val="center"/>
              <w:rPr>
                <w:b/>
                <w:bCs/>
                <w:i/>
                <w:iCs/>
                <w:sz w:val="20"/>
                <w:szCs w:val="20"/>
                <w:lang w:eastAsia="ru-RU"/>
              </w:rPr>
            </w:pPr>
            <w:r w:rsidRPr="00745623">
              <w:rPr>
                <w:b/>
                <w:bCs/>
                <w:i/>
                <w:iCs/>
                <w:sz w:val="20"/>
                <w:szCs w:val="20"/>
                <w:lang w:eastAsia="ru-RU"/>
              </w:rPr>
              <w:t>01</w:t>
            </w:r>
          </w:p>
        </w:tc>
        <w:tc>
          <w:tcPr>
            <w:tcW w:w="1129" w:type="dxa"/>
            <w:tcBorders>
              <w:top w:val="nil"/>
              <w:left w:val="nil"/>
              <w:bottom w:val="single" w:sz="4" w:space="0" w:color="auto"/>
              <w:right w:val="single" w:sz="4" w:space="0" w:color="auto"/>
            </w:tcBorders>
            <w:shd w:val="clear" w:color="000000" w:fill="FDE9D9"/>
            <w:noWrap/>
            <w:vAlign w:val="bottom"/>
            <w:hideMark/>
          </w:tcPr>
          <w:p w:rsidR="001B4A55" w:rsidRPr="00745623" w:rsidRDefault="001B4A55" w:rsidP="001B4A55">
            <w:pPr>
              <w:suppressAutoHyphens w:val="0"/>
              <w:jc w:val="center"/>
              <w:rPr>
                <w:b/>
                <w:bCs/>
                <w:i/>
                <w:iCs/>
                <w:sz w:val="20"/>
                <w:szCs w:val="20"/>
                <w:lang w:eastAsia="ru-RU"/>
              </w:rPr>
            </w:pPr>
            <w:r w:rsidRPr="00745623">
              <w:rPr>
                <w:b/>
                <w:bCs/>
                <w:i/>
                <w:iCs/>
                <w:sz w:val="20"/>
                <w:szCs w:val="20"/>
                <w:lang w:eastAsia="ru-RU"/>
              </w:rPr>
              <w:t>04</w:t>
            </w:r>
          </w:p>
        </w:tc>
        <w:tc>
          <w:tcPr>
            <w:tcW w:w="1567" w:type="dxa"/>
            <w:tcBorders>
              <w:top w:val="nil"/>
              <w:left w:val="nil"/>
              <w:bottom w:val="single" w:sz="4" w:space="0" w:color="auto"/>
              <w:right w:val="single" w:sz="4" w:space="0" w:color="auto"/>
            </w:tcBorders>
            <w:shd w:val="clear" w:color="000000" w:fill="FDE9D9"/>
            <w:noWrap/>
            <w:vAlign w:val="bottom"/>
            <w:hideMark/>
          </w:tcPr>
          <w:p w:rsidR="001B4A55" w:rsidRPr="00745623" w:rsidRDefault="001B4A55" w:rsidP="001B4A55">
            <w:pPr>
              <w:suppressAutoHyphens w:val="0"/>
              <w:jc w:val="center"/>
              <w:rPr>
                <w:b/>
                <w:bCs/>
                <w:i/>
                <w:iCs/>
                <w:sz w:val="20"/>
                <w:szCs w:val="20"/>
                <w:lang w:eastAsia="ru-RU"/>
              </w:rPr>
            </w:pPr>
            <w:r w:rsidRPr="00745623">
              <w:rPr>
                <w:b/>
                <w:bCs/>
                <w:i/>
                <w:iCs/>
                <w:sz w:val="20"/>
                <w:szCs w:val="20"/>
                <w:lang w:eastAsia="ru-RU"/>
              </w:rPr>
              <w:t>0000000000</w:t>
            </w:r>
          </w:p>
        </w:tc>
        <w:tc>
          <w:tcPr>
            <w:tcW w:w="976" w:type="dxa"/>
            <w:tcBorders>
              <w:top w:val="nil"/>
              <w:left w:val="nil"/>
              <w:bottom w:val="single" w:sz="4" w:space="0" w:color="auto"/>
              <w:right w:val="single" w:sz="4" w:space="0" w:color="auto"/>
            </w:tcBorders>
            <w:shd w:val="clear" w:color="000000" w:fill="FDE9D9"/>
            <w:noWrap/>
            <w:vAlign w:val="bottom"/>
            <w:hideMark/>
          </w:tcPr>
          <w:p w:rsidR="001B4A55" w:rsidRPr="00745623" w:rsidRDefault="001B4A55" w:rsidP="001B4A55">
            <w:pPr>
              <w:suppressAutoHyphens w:val="0"/>
              <w:jc w:val="center"/>
              <w:rPr>
                <w:b/>
                <w:bCs/>
                <w:i/>
                <w:iCs/>
                <w:sz w:val="20"/>
                <w:szCs w:val="20"/>
                <w:lang w:eastAsia="ru-RU"/>
              </w:rPr>
            </w:pPr>
            <w:r w:rsidRPr="00745623">
              <w:rPr>
                <w:b/>
                <w:bCs/>
                <w:i/>
                <w:iCs/>
                <w:sz w:val="20"/>
                <w:szCs w:val="20"/>
                <w:lang w:eastAsia="ru-RU"/>
              </w:rPr>
              <w:t>000</w:t>
            </w:r>
          </w:p>
        </w:tc>
        <w:tc>
          <w:tcPr>
            <w:tcW w:w="1376" w:type="dxa"/>
            <w:tcBorders>
              <w:top w:val="nil"/>
              <w:left w:val="nil"/>
              <w:bottom w:val="single" w:sz="4" w:space="0" w:color="auto"/>
              <w:right w:val="single" w:sz="4" w:space="0" w:color="auto"/>
            </w:tcBorders>
            <w:shd w:val="clear" w:color="000000" w:fill="FDE9D9"/>
            <w:noWrap/>
            <w:vAlign w:val="bottom"/>
            <w:hideMark/>
          </w:tcPr>
          <w:p w:rsidR="001B4A55" w:rsidRPr="00745623" w:rsidRDefault="001B4A55" w:rsidP="001B4A55">
            <w:pPr>
              <w:suppressAutoHyphens w:val="0"/>
              <w:jc w:val="right"/>
              <w:rPr>
                <w:b/>
                <w:bCs/>
                <w:i/>
                <w:iCs/>
                <w:sz w:val="20"/>
                <w:szCs w:val="20"/>
                <w:lang w:eastAsia="ru-RU"/>
              </w:rPr>
            </w:pPr>
            <w:r w:rsidRPr="00745623">
              <w:rPr>
                <w:b/>
                <w:bCs/>
                <w:i/>
                <w:iCs/>
                <w:sz w:val="20"/>
                <w:szCs w:val="20"/>
                <w:lang w:eastAsia="ru-RU"/>
              </w:rPr>
              <w:t>3 997,60</w:t>
            </w:r>
          </w:p>
        </w:tc>
      </w:tr>
      <w:tr w:rsidR="001B4A55" w:rsidRPr="00745623" w:rsidTr="00745623">
        <w:trPr>
          <w:trHeight w:val="285"/>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1B4A55" w:rsidRPr="00745623" w:rsidRDefault="001B4A55" w:rsidP="001B4A55">
            <w:pPr>
              <w:suppressAutoHyphens w:val="0"/>
              <w:rPr>
                <w:b/>
                <w:bCs/>
                <w:i/>
                <w:iCs/>
                <w:sz w:val="20"/>
                <w:szCs w:val="20"/>
                <w:lang w:eastAsia="ru-RU"/>
              </w:rPr>
            </w:pPr>
            <w:r w:rsidRPr="00745623">
              <w:rPr>
                <w:b/>
                <w:bCs/>
                <w:i/>
                <w:iCs/>
                <w:sz w:val="20"/>
                <w:szCs w:val="20"/>
                <w:lang w:eastAsia="ru-RU"/>
              </w:rPr>
              <w:t>Непрограммные мероприятия</w:t>
            </w:r>
          </w:p>
        </w:tc>
        <w:tc>
          <w:tcPr>
            <w:tcW w:w="968"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b/>
                <w:bCs/>
                <w:i/>
                <w:iCs/>
                <w:sz w:val="20"/>
                <w:szCs w:val="20"/>
                <w:lang w:eastAsia="ru-RU"/>
              </w:rPr>
            </w:pPr>
            <w:r w:rsidRPr="00745623">
              <w:rPr>
                <w:b/>
                <w:bCs/>
                <w:i/>
                <w:iCs/>
                <w:sz w:val="20"/>
                <w:szCs w:val="20"/>
                <w:lang w:eastAsia="ru-RU"/>
              </w:rPr>
              <w:t>01</w:t>
            </w:r>
          </w:p>
        </w:tc>
        <w:tc>
          <w:tcPr>
            <w:tcW w:w="1129"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b/>
                <w:bCs/>
                <w:i/>
                <w:iCs/>
                <w:sz w:val="20"/>
                <w:szCs w:val="20"/>
                <w:lang w:eastAsia="ru-RU"/>
              </w:rPr>
            </w:pPr>
            <w:r w:rsidRPr="00745623">
              <w:rPr>
                <w:b/>
                <w:bCs/>
                <w:i/>
                <w:iCs/>
                <w:sz w:val="20"/>
                <w:szCs w:val="20"/>
                <w:lang w:eastAsia="ru-RU"/>
              </w:rPr>
              <w:t>04</w:t>
            </w:r>
          </w:p>
        </w:tc>
        <w:tc>
          <w:tcPr>
            <w:tcW w:w="1567"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b/>
                <w:bCs/>
                <w:i/>
                <w:iCs/>
                <w:sz w:val="20"/>
                <w:szCs w:val="20"/>
                <w:lang w:eastAsia="ru-RU"/>
              </w:rPr>
            </w:pPr>
            <w:r w:rsidRPr="00745623">
              <w:rPr>
                <w:b/>
                <w:bCs/>
                <w:i/>
                <w:iCs/>
                <w:sz w:val="20"/>
                <w:szCs w:val="20"/>
                <w:lang w:eastAsia="ru-RU"/>
              </w:rPr>
              <w:t>2100000000</w:t>
            </w:r>
          </w:p>
        </w:tc>
        <w:tc>
          <w:tcPr>
            <w:tcW w:w="976"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b/>
                <w:bCs/>
                <w:i/>
                <w:iCs/>
                <w:sz w:val="20"/>
                <w:szCs w:val="20"/>
                <w:lang w:eastAsia="ru-RU"/>
              </w:rPr>
            </w:pPr>
            <w:r w:rsidRPr="00745623">
              <w:rPr>
                <w:b/>
                <w:bCs/>
                <w:i/>
                <w:iCs/>
                <w:sz w:val="20"/>
                <w:szCs w:val="20"/>
                <w:lang w:eastAsia="ru-RU"/>
              </w:rPr>
              <w:t>000</w:t>
            </w:r>
          </w:p>
        </w:tc>
        <w:tc>
          <w:tcPr>
            <w:tcW w:w="1376"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right"/>
              <w:rPr>
                <w:b/>
                <w:bCs/>
                <w:i/>
                <w:iCs/>
                <w:sz w:val="20"/>
                <w:szCs w:val="20"/>
                <w:lang w:eastAsia="ru-RU"/>
              </w:rPr>
            </w:pPr>
            <w:r w:rsidRPr="00745623">
              <w:rPr>
                <w:b/>
                <w:bCs/>
                <w:i/>
                <w:iCs/>
                <w:sz w:val="20"/>
                <w:szCs w:val="20"/>
                <w:lang w:eastAsia="ru-RU"/>
              </w:rPr>
              <w:t>3 997,60</w:t>
            </w:r>
          </w:p>
        </w:tc>
      </w:tr>
      <w:tr w:rsidR="001B4A55" w:rsidRPr="00745623" w:rsidTr="00745623">
        <w:trPr>
          <w:trHeight w:val="765"/>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1B4A55" w:rsidRPr="00745623" w:rsidRDefault="001B4A55" w:rsidP="001B4A55">
            <w:pPr>
              <w:suppressAutoHyphens w:val="0"/>
              <w:rPr>
                <w:b/>
                <w:bCs/>
                <w:i/>
                <w:iCs/>
                <w:sz w:val="20"/>
                <w:szCs w:val="20"/>
                <w:lang w:eastAsia="ru-RU"/>
              </w:rPr>
            </w:pPr>
            <w:r w:rsidRPr="00745623">
              <w:rPr>
                <w:b/>
                <w:bCs/>
                <w:i/>
                <w:iCs/>
                <w:sz w:val="20"/>
                <w:szCs w:val="20"/>
                <w:lang w:eastAsia="ru-RU"/>
              </w:rPr>
              <w:t>Руководство и управление в сфере установленных функций органов местного самоуправления</w:t>
            </w:r>
          </w:p>
        </w:tc>
        <w:tc>
          <w:tcPr>
            <w:tcW w:w="968"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b/>
                <w:bCs/>
                <w:i/>
                <w:iCs/>
                <w:sz w:val="20"/>
                <w:szCs w:val="20"/>
                <w:lang w:eastAsia="ru-RU"/>
              </w:rPr>
            </w:pPr>
            <w:r w:rsidRPr="00745623">
              <w:rPr>
                <w:b/>
                <w:bCs/>
                <w:i/>
                <w:iCs/>
                <w:sz w:val="20"/>
                <w:szCs w:val="20"/>
                <w:lang w:eastAsia="ru-RU"/>
              </w:rPr>
              <w:t>01</w:t>
            </w:r>
          </w:p>
        </w:tc>
        <w:tc>
          <w:tcPr>
            <w:tcW w:w="1129"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b/>
                <w:bCs/>
                <w:i/>
                <w:iCs/>
                <w:sz w:val="20"/>
                <w:szCs w:val="20"/>
                <w:lang w:eastAsia="ru-RU"/>
              </w:rPr>
            </w:pPr>
            <w:r w:rsidRPr="00745623">
              <w:rPr>
                <w:b/>
                <w:bCs/>
                <w:i/>
                <w:iCs/>
                <w:sz w:val="20"/>
                <w:szCs w:val="20"/>
                <w:lang w:eastAsia="ru-RU"/>
              </w:rPr>
              <w:t>04</w:t>
            </w:r>
          </w:p>
        </w:tc>
        <w:tc>
          <w:tcPr>
            <w:tcW w:w="1567"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b/>
                <w:bCs/>
                <w:i/>
                <w:iCs/>
                <w:sz w:val="20"/>
                <w:szCs w:val="20"/>
                <w:lang w:eastAsia="ru-RU"/>
              </w:rPr>
            </w:pPr>
            <w:r w:rsidRPr="00745623">
              <w:rPr>
                <w:b/>
                <w:bCs/>
                <w:i/>
                <w:iCs/>
                <w:sz w:val="20"/>
                <w:szCs w:val="20"/>
                <w:lang w:eastAsia="ru-RU"/>
              </w:rPr>
              <w:t>2100070000</w:t>
            </w:r>
          </w:p>
        </w:tc>
        <w:tc>
          <w:tcPr>
            <w:tcW w:w="976"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b/>
                <w:bCs/>
                <w:i/>
                <w:iCs/>
                <w:sz w:val="20"/>
                <w:szCs w:val="20"/>
                <w:lang w:eastAsia="ru-RU"/>
              </w:rPr>
            </w:pPr>
            <w:r w:rsidRPr="00745623">
              <w:rPr>
                <w:b/>
                <w:bCs/>
                <w:i/>
                <w:iCs/>
                <w:sz w:val="20"/>
                <w:szCs w:val="20"/>
                <w:lang w:eastAsia="ru-RU"/>
              </w:rPr>
              <w:t>000</w:t>
            </w:r>
          </w:p>
        </w:tc>
        <w:tc>
          <w:tcPr>
            <w:tcW w:w="1376"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right"/>
              <w:rPr>
                <w:b/>
                <w:bCs/>
                <w:i/>
                <w:iCs/>
                <w:sz w:val="20"/>
                <w:szCs w:val="20"/>
                <w:lang w:eastAsia="ru-RU"/>
              </w:rPr>
            </w:pPr>
            <w:r w:rsidRPr="00745623">
              <w:rPr>
                <w:b/>
                <w:bCs/>
                <w:i/>
                <w:iCs/>
                <w:sz w:val="20"/>
                <w:szCs w:val="20"/>
                <w:lang w:eastAsia="ru-RU"/>
              </w:rPr>
              <w:t>3 997,60</w:t>
            </w:r>
          </w:p>
        </w:tc>
      </w:tr>
      <w:tr w:rsidR="001B4A55" w:rsidRPr="00745623" w:rsidTr="00745623">
        <w:trPr>
          <w:trHeight w:val="510"/>
        </w:trPr>
        <w:tc>
          <w:tcPr>
            <w:tcW w:w="3969" w:type="dxa"/>
            <w:tcBorders>
              <w:top w:val="nil"/>
              <w:left w:val="single" w:sz="4" w:space="0" w:color="auto"/>
              <w:bottom w:val="single" w:sz="4" w:space="0" w:color="auto"/>
              <w:right w:val="single" w:sz="4" w:space="0" w:color="auto"/>
            </w:tcBorders>
            <w:shd w:val="clear" w:color="000000" w:fill="C5D9F1"/>
            <w:vAlign w:val="bottom"/>
            <w:hideMark/>
          </w:tcPr>
          <w:p w:rsidR="001B4A55" w:rsidRPr="00745623" w:rsidRDefault="001B4A55" w:rsidP="001B4A55">
            <w:pPr>
              <w:suppressAutoHyphens w:val="0"/>
              <w:rPr>
                <w:sz w:val="20"/>
                <w:szCs w:val="20"/>
                <w:lang w:eastAsia="ru-RU"/>
              </w:rPr>
            </w:pPr>
            <w:r w:rsidRPr="00745623">
              <w:rPr>
                <w:sz w:val="20"/>
                <w:szCs w:val="20"/>
                <w:lang w:eastAsia="ru-RU"/>
              </w:rPr>
              <w:t xml:space="preserve">Органы местного самоуправления (в пределах норматива формирования </w:t>
            </w:r>
            <w:r w:rsidRPr="00745623">
              <w:rPr>
                <w:sz w:val="20"/>
                <w:szCs w:val="20"/>
                <w:lang w:eastAsia="ru-RU"/>
              </w:rPr>
              <w:lastRenderedPageBreak/>
              <w:t>расходов)</w:t>
            </w:r>
          </w:p>
        </w:tc>
        <w:tc>
          <w:tcPr>
            <w:tcW w:w="968" w:type="dxa"/>
            <w:tcBorders>
              <w:top w:val="nil"/>
              <w:left w:val="nil"/>
              <w:bottom w:val="single" w:sz="4" w:space="0" w:color="auto"/>
              <w:right w:val="single" w:sz="4" w:space="0" w:color="auto"/>
            </w:tcBorders>
            <w:shd w:val="clear" w:color="000000" w:fill="C5D9F1"/>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lastRenderedPageBreak/>
              <w:t>01</w:t>
            </w:r>
          </w:p>
        </w:tc>
        <w:tc>
          <w:tcPr>
            <w:tcW w:w="1129" w:type="dxa"/>
            <w:tcBorders>
              <w:top w:val="nil"/>
              <w:left w:val="nil"/>
              <w:bottom w:val="single" w:sz="4" w:space="0" w:color="auto"/>
              <w:right w:val="single" w:sz="4" w:space="0" w:color="auto"/>
            </w:tcBorders>
            <w:shd w:val="clear" w:color="000000" w:fill="C5D9F1"/>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04</w:t>
            </w:r>
          </w:p>
        </w:tc>
        <w:tc>
          <w:tcPr>
            <w:tcW w:w="1567" w:type="dxa"/>
            <w:tcBorders>
              <w:top w:val="nil"/>
              <w:left w:val="nil"/>
              <w:bottom w:val="single" w:sz="4" w:space="0" w:color="auto"/>
              <w:right w:val="single" w:sz="4" w:space="0" w:color="auto"/>
            </w:tcBorders>
            <w:shd w:val="clear" w:color="000000" w:fill="C5D9F1"/>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2100070070</w:t>
            </w:r>
          </w:p>
        </w:tc>
        <w:tc>
          <w:tcPr>
            <w:tcW w:w="976" w:type="dxa"/>
            <w:tcBorders>
              <w:top w:val="nil"/>
              <w:left w:val="nil"/>
              <w:bottom w:val="single" w:sz="4" w:space="0" w:color="auto"/>
              <w:right w:val="single" w:sz="4" w:space="0" w:color="auto"/>
            </w:tcBorders>
            <w:shd w:val="clear" w:color="000000" w:fill="C5D9F1"/>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000</w:t>
            </w:r>
          </w:p>
        </w:tc>
        <w:tc>
          <w:tcPr>
            <w:tcW w:w="1376" w:type="dxa"/>
            <w:tcBorders>
              <w:top w:val="nil"/>
              <w:left w:val="nil"/>
              <w:bottom w:val="single" w:sz="4" w:space="0" w:color="auto"/>
              <w:right w:val="single" w:sz="4" w:space="0" w:color="auto"/>
            </w:tcBorders>
            <w:shd w:val="clear" w:color="000000" w:fill="C5D9F1"/>
            <w:noWrap/>
            <w:vAlign w:val="bottom"/>
            <w:hideMark/>
          </w:tcPr>
          <w:p w:rsidR="001B4A55" w:rsidRPr="00745623" w:rsidRDefault="001B4A55" w:rsidP="001B4A55">
            <w:pPr>
              <w:suppressAutoHyphens w:val="0"/>
              <w:jc w:val="right"/>
              <w:rPr>
                <w:sz w:val="20"/>
                <w:szCs w:val="20"/>
                <w:lang w:eastAsia="ru-RU"/>
              </w:rPr>
            </w:pPr>
            <w:r w:rsidRPr="00745623">
              <w:rPr>
                <w:sz w:val="20"/>
                <w:szCs w:val="20"/>
                <w:lang w:eastAsia="ru-RU"/>
              </w:rPr>
              <w:t>3 997,60</w:t>
            </w:r>
          </w:p>
        </w:tc>
      </w:tr>
      <w:tr w:rsidR="001B4A55" w:rsidRPr="00745623" w:rsidTr="00745623">
        <w:trPr>
          <w:trHeight w:val="1275"/>
        </w:trPr>
        <w:tc>
          <w:tcPr>
            <w:tcW w:w="3969" w:type="dxa"/>
            <w:tcBorders>
              <w:top w:val="nil"/>
              <w:left w:val="single" w:sz="4" w:space="0" w:color="auto"/>
              <w:bottom w:val="single" w:sz="4" w:space="0" w:color="auto"/>
              <w:right w:val="single" w:sz="4" w:space="0" w:color="auto"/>
            </w:tcBorders>
            <w:shd w:val="clear" w:color="000000" w:fill="DAEEF3"/>
            <w:vAlign w:val="bottom"/>
            <w:hideMark/>
          </w:tcPr>
          <w:p w:rsidR="001B4A55" w:rsidRPr="00745623" w:rsidRDefault="001B4A55" w:rsidP="001B4A55">
            <w:pPr>
              <w:suppressAutoHyphens w:val="0"/>
              <w:rPr>
                <w:sz w:val="20"/>
                <w:szCs w:val="20"/>
                <w:lang w:eastAsia="ru-RU"/>
              </w:rPr>
            </w:pPr>
            <w:r w:rsidRPr="00745623">
              <w:rPr>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8" w:type="dxa"/>
            <w:tcBorders>
              <w:top w:val="nil"/>
              <w:left w:val="nil"/>
              <w:bottom w:val="single" w:sz="4" w:space="0" w:color="auto"/>
              <w:right w:val="single" w:sz="4" w:space="0" w:color="auto"/>
            </w:tcBorders>
            <w:shd w:val="clear" w:color="000000" w:fill="DAEEF3"/>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01</w:t>
            </w:r>
          </w:p>
        </w:tc>
        <w:tc>
          <w:tcPr>
            <w:tcW w:w="1129" w:type="dxa"/>
            <w:tcBorders>
              <w:top w:val="nil"/>
              <w:left w:val="nil"/>
              <w:bottom w:val="single" w:sz="4" w:space="0" w:color="auto"/>
              <w:right w:val="single" w:sz="4" w:space="0" w:color="auto"/>
            </w:tcBorders>
            <w:shd w:val="clear" w:color="000000" w:fill="DAEEF3"/>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04</w:t>
            </w:r>
          </w:p>
        </w:tc>
        <w:tc>
          <w:tcPr>
            <w:tcW w:w="1567" w:type="dxa"/>
            <w:tcBorders>
              <w:top w:val="nil"/>
              <w:left w:val="nil"/>
              <w:bottom w:val="single" w:sz="4" w:space="0" w:color="auto"/>
              <w:right w:val="single" w:sz="4" w:space="0" w:color="auto"/>
            </w:tcBorders>
            <w:shd w:val="clear" w:color="000000" w:fill="DAEEF3"/>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2100070070</w:t>
            </w:r>
          </w:p>
        </w:tc>
        <w:tc>
          <w:tcPr>
            <w:tcW w:w="976" w:type="dxa"/>
            <w:tcBorders>
              <w:top w:val="nil"/>
              <w:left w:val="nil"/>
              <w:bottom w:val="single" w:sz="4" w:space="0" w:color="auto"/>
              <w:right w:val="single" w:sz="4" w:space="0" w:color="auto"/>
            </w:tcBorders>
            <w:shd w:val="clear" w:color="000000" w:fill="DAEEF3"/>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100</w:t>
            </w:r>
          </w:p>
        </w:tc>
        <w:tc>
          <w:tcPr>
            <w:tcW w:w="1376" w:type="dxa"/>
            <w:tcBorders>
              <w:top w:val="nil"/>
              <w:left w:val="nil"/>
              <w:bottom w:val="single" w:sz="4" w:space="0" w:color="auto"/>
              <w:right w:val="single" w:sz="4" w:space="0" w:color="auto"/>
            </w:tcBorders>
            <w:shd w:val="clear" w:color="000000" w:fill="DAEEF3"/>
            <w:noWrap/>
            <w:vAlign w:val="bottom"/>
            <w:hideMark/>
          </w:tcPr>
          <w:p w:rsidR="001B4A55" w:rsidRPr="00745623" w:rsidRDefault="001B4A55" w:rsidP="001B4A55">
            <w:pPr>
              <w:suppressAutoHyphens w:val="0"/>
              <w:jc w:val="right"/>
              <w:rPr>
                <w:sz w:val="20"/>
                <w:szCs w:val="20"/>
                <w:lang w:eastAsia="ru-RU"/>
              </w:rPr>
            </w:pPr>
            <w:r w:rsidRPr="00745623">
              <w:rPr>
                <w:sz w:val="20"/>
                <w:szCs w:val="20"/>
                <w:lang w:eastAsia="ru-RU"/>
              </w:rPr>
              <w:t>3 479,13</w:t>
            </w:r>
          </w:p>
        </w:tc>
      </w:tr>
      <w:tr w:rsidR="001B4A55" w:rsidRPr="00745623" w:rsidTr="00745623">
        <w:trPr>
          <w:trHeight w:val="510"/>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1B4A55" w:rsidRPr="00745623" w:rsidRDefault="001B4A55" w:rsidP="001B4A55">
            <w:pPr>
              <w:suppressAutoHyphens w:val="0"/>
              <w:rPr>
                <w:sz w:val="20"/>
                <w:szCs w:val="20"/>
                <w:lang w:eastAsia="ru-RU"/>
              </w:rPr>
            </w:pPr>
            <w:r w:rsidRPr="00745623">
              <w:rPr>
                <w:sz w:val="20"/>
                <w:szCs w:val="20"/>
                <w:lang w:eastAsia="ru-RU"/>
              </w:rPr>
              <w:t>Расходы на выплаты персоналу государственных (муниципальных) органов</w:t>
            </w:r>
          </w:p>
        </w:tc>
        <w:tc>
          <w:tcPr>
            <w:tcW w:w="968"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01</w:t>
            </w:r>
          </w:p>
        </w:tc>
        <w:tc>
          <w:tcPr>
            <w:tcW w:w="1129"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04</w:t>
            </w:r>
          </w:p>
        </w:tc>
        <w:tc>
          <w:tcPr>
            <w:tcW w:w="1567"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2100070070</w:t>
            </w:r>
          </w:p>
        </w:tc>
        <w:tc>
          <w:tcPr>
            <w:tcW w:w="976"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120</w:t>
            </w:r>
          </w:p>
        </w:tc>
        <w:tc>
          <w:tcPr>
            <w:tcW w:w="1376"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right"/>
              <w:rPr>
                <w:sz w:val="20"/>
                <w:szCs w:val="20"/>
                <w:lang w:eastAsia="ru-RU"/>
              </w:rPr>
            </w:pPr>
            <w:r w:rsidRPr="00745623">
              <w:rPr>
                <w:sz w:val="20"/>
                <w:szCs w:val="20"/>
                <w:lang w:eastAsia="ru-RU"/>
              </w:rPr>
              <w:t>3 479,13</w:t>
            </w:r>
          </w:p>
        </w:tc>
      </w:tr>
      <w:tr w:rsidR="001B4A55" w:rsidRPr="00745623" w:rsidTr="00745623">
        <w:trPr>
          <w:trHeight w:val="510"/>
        </w:trPr>
        <w:tc>
          <w:tcPr>
            <w:tcW w:w="3969" w:type="dxa"/>
            <w:tcBorders>
              <w:top w:val="nil"/>
              <w:left w:val="single" w:sz="4" w:space="0" w:color="auto"/>
              <w:bottom w:val="single" w:sz="4" w:space="0" w:color="auto"/>
              <w:right w:val="single" w:sz="4" w:space="0" w:color="auto"/>
            </w:tcBorders>
            <w:shd w:val="clear" w:color="000000" w:fill="DAEEF3"/>
            <w:vAlign w:val="bottom"/>
            <w:hideMark/>
          </w:tcPr>
          <w:p w:rsidR="001B4A55" w:rsidRPr="00745623" w:rsidRDefault="001B4A55" w:rsidP="001B4A55">
            <w:pPr>
              <w:suppressAutoHyphens w:val="0"/>
              <w:rPr>
                <w:sz w:val="20"/>
                <w:szCs w:val="20"/>
                <w:lang w:eastAsia="ru-RU"/>
              </w:rPr>
            </w:pPr>
            <w:r w:rsidRPr="00745623">
              <w:rPr>
                <w:sz w:val="20"/>
                <w:szCs w:val="20"/>
                <w:lang w:eastAsia="ru-RU"/>
              </w:rPr>
              <w:t>Закупка товаров, работ и услуг для государственных нужд</w:t>
            </w:r>
          </w:p>
        </w:tc>
        <w:tc>
          <w:tcPr>
            <w:tcW w:w="968" w:type="dxa"/>
            <w:tcBorders>
              <w:top w:val="nil"/>
              <w:left w:val="nil"/>
              <w:bottom w:val="single" w:sz="4" w:space="0" w:color="auto"/>
              <w:right w:val="single" w:sz="4" w:space="0" w:color="auto"/>
            </w:tcBorders>
            <w:shd w:val="clear" w:color="000000" w:fill="DAEEF3"/>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01</w:t>
            </w:r>
          </w:p>
        </w:tc>
        <w:tc>
          <w:tcPr>
            <w:tcW w:w="1129" w:type="dxa"/>
            <w:tcBorders>
              <w:top w:val="nil"/>
              <w:left w:val="nil"/>
              <w:bottom w:val="single" w:sz="4" w:space="0" w:color="auto"/>
              <w:right w:val="single" w:sz="4" w:space="0" w:color="auto"/>
            </w:tcBorders>
            <w:shd w:val="clear" w:color="000000" w:fill="DAEEF3"/>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04</w:t>
            </w:r>
          </w:p>
        </w:tc>
        <w:tc>
          <w:tcPr>
            <w:tcW w:w="1567" w:type="dxa"/>
            <w:tcBorders>
              <w:top w:val="nil"/>
              <w:left w:val="nil"/>
              <w:bottom w:val="single" w:sz="4" w:space="0" w:color="auto"/>
              <w:right w:val="single" w:sz="4" w:space="0" w:color="auto"/>
            </w:tcBorders>
            <w:shd w:val="clear" w:color="000000" w:fill="DAEEF3"/>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2100070070</w:t>
            </w:r>
          </w:p>
        </w:tc>
        <w:tc>
          <w:tcPr>
            <w:tcW w:w="976" w:type="dxa"/>
            <w:tcBorders>
              <w:top w:val="nil"/>
              <w:left w:val="nil"/>
              <w:bottom w:val="single" w:sz="4" w:space="0" w:color="auto"/>
              <w:right w:val="single" w:sz="4" w:space="0" w:color="auto"/>
            </w:tcBorders>
            <w:shd w:val="clear" w:color="000000" w:fill="DAEEF3"/>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200</w:t>
            </w:r>
          </w:p>
        </w:tc>
        <w:tc>
          <w:tcPr>
            <w:tcW w:w="1376" w:type="dxa"/>
            <w:tcBorders>
              <w:top w:val="nil"/>
              <w:left w:val="nil"/>
              <w:bottom w:val="single" w:sz="4" w:space="0" w:color="auto"/>
              <w:right w:val="single" w:sz="4" w:space="0" w:color="auto"/>
            </w:tcBorders>
            <w:shd w:val="clear" w:color="000000" w:fill="DAEEF3"/>
            <w:noWrap/>
            <w:vAlign w:val="bottom"/>
            <w:hideMark/>
          </w:tcPr>
          <w:p w:rsidR="001B4A55" w:rsidRPr="00745623" w:rsidRDefault="001B4A55" w:rsidP="001B4A55">
            <w:pPr>
              <w:suppressAutoHyphens w:val="0"/>
              <w:jc w:val="right"/>
              <w:rPr>
                <w:sz w:val="20"/>
                <w:szCs w:val="20"/>
                <w:lang w:eastAsia="ru-RU"/>
              </w:rPr>
            </w:pPr>
            <w:r w:rsidRPr="00745623">
              <w:rPr>
                <w:sz w:val="20"/>
                <w:szCs w:val="20"/>
                <w:lang w:eastAsia="ru-RU"/>
              </w:rPr>
              <w:t>508,40</w:t>
            </w:r>
          </w:p>
        </w:tc>
      </w:tr>
      <w:tr w:rsidR="001B4A55" w:rsidRPr="00745623" w:rsidTr="00745623">
        <w:trPr>
          <w:trHeight w:val="510"/>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1B4A55" w:rsidRPr="00745623" w:rsidRDefault="001B4A55" w:rsidP="001B4A55">
            <w:pPr>
              <w:suppressAutoHyphens w:val="0"/>
              <w:rPr>
                <w:sz w:val="20"/>
                <w:szCs w:val="20"/>
                <w:lang w:eastAsia="ru-RU"/>
              </w:rPr>
            </w:pPr>
            <w:r w:rsidRPr="00745623">
              <w:rPr>
                <w:sz w:val="20"/>
                <w:szCs w:val="20"/>
                <w:lang w:eastAsia="ru-RU"/>
              </w:rPr>
              <w:t>Иные закупки товаров, работ и услуг для государственных нужд</w:t>
            </w:r>
          </w:p>
        </w:tc>
        <w:tc>
          <w:tcPr>
            <w:tcW w:w="968"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01</w:t>
            </w:r>
          </w:p>
        </w:tc>
        <w:tc>
          <w:tcPr>
            <w:tcW w:w="1129"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04</w:t>
            </w:r>
          </w:p>
        </w:tc>
        <w:tc>
          <w:tcPr>
            <w:tcW w:w="1567"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2100070070</w:t>
            </w:r>
          </w:p>
        </w:tc>
        <w:tc>
          <w:tcPr>
            <w:tcW w:w="976"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240</w:t>
            </w:r>
          </w:p>
        </w:tc>
        <w:tc>
          <w:tcPr>
            <w:tcW w:w="1376"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right"/>
              <w:rPr>
                <w:sz w:val="20"/>
                <w:szCs w:val="20"/>
                <w:lang w:eastAsia="ru-RU"/>
              </w:rPr>
            </w:pPr>
            <w:r w:rsidRPr="00745623">
              <w:rPr>
                <w:sz w:val="20"/>
                <w:szCs w:val="20"/>
                <w:lang w:eastAsia="ru-RU"/>
              </w:rPr>
              <w:t>508,40</w:t>
            </w:r>
          </w:p>
        </w:tc>
      </w:tr>
      <w:tr w:rsidR="001B4A55" w:rsidRPr="00745623" w:rsidTr="00745623">
        <w:trPr>
          <w:trHeight w:val="255"/>
        </w:trPr>
        <w:tc>
          <w:tcPr>
            <w:tcW w:w="3969" w:type="dxa"/>
            <w:tcBorders>
              <w:top w:val="nil"/>
              <w:left w:val="single" w:sz="4" w:space="0" w:color="auto"/>
              <w:bottom w:val="single" w:sz="4" w:space="0" w:color="auto"/>
              <w:right w:val="single" w:sz="4" w:space="0" w:color="auto"/>
            </w:tcBorders>
            <w:shd w:val="clear" w:color="000000" w:fill="DAEEF3"/>
            <w:vAlign w:val="bottom"/>
            <w:hideMark/>
          </w:tcPr>
          <w:p w:rsidR="001B4A55" w:rsidRPr="00745623" w:rsidRDefault="001B4A55" w:rsidP="001B4A55">
            <w:pPr>
              <w:suppressAutoHyphens w:val="0"/>
              <w:rPr>
                <w:sz w:val="20"/>
                <w:szCs w:val="20"/>
                <w:lang w:eastAsia="ru-RU"/>
              </w:rPr>
            </w:pPr>
            <w:r w:rsidRPr="00745623">
              <w:rPr>
                <w:sz w:val="20"/>
                <w:szCs w:val="20"/>
                <w:lang w:eastAsia="ru-RU"/>
              </w:rPr>
              <w:t>Иные бюджетные ассигнования</w:t>
            </w:r>
          </w:p>
        </w:tc>
        <w:tc>
          <w:tcPr>
            <w:tcW w:w="968" w:type="dxa"/>
            <w:tcBorders>
              <w:top w:val="nil"/>
              <w:left w:val="nil"/>
              <w:bottom w:val="single" w:sz="4" w:space="0" w:color="auto"/>
              <w:right w:val="single" w:sz="4" w:space="0" w:color="auto"/>
            </w:tcBorders>
            <w:shd w:val="clear" w:color="000000" w:fill="DAEEF3"/>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01</w:t>
            </w:r>
          </w:p>
        </w:tc>
        <w:tc>
          <w:tcPr>
            <w:tcW w:w="1129" w:type="dxa"/>
            <w:tcBorders>
              <w:top w:val="nil"/>
              <w:left w:val="nil"/>
              <w:bottom w:val="single" w:sz="4" w:space="0" w:color="auto"/>
              <w:right w:val="single" w:sz="4" w:space="0" w:color="auto"/>
            </w:tcBorders>
            <w:shd w:val="clear" w:color="000000" w:fill="DAEEF3"/>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04</w:t>
            </w:r>
          </w:p>
        </w:tc>
        <w:tc>
          <w:tcPr>
            <w:tcW w:w="1567" w:type="dxa"/>
            <w:tcBorders>
              <w:top w:val="nil"/>
              <w:left w:val="nil"/>
              <w:bottom w:val="single" w:sz="4" w:space="0" w:color="auto"/>
              <w:right w:val="single" w:sz="4" w:space="0" w:color="auto"/>
            </w:tcBorders>
            <w:shd w:val="clear" w:color="000000" w:fill="DAEEF3"/>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2100070070</w:t>
            </w:r>
          </w:p>
        </w:tc>
        <w:tc>
          <w:tcPr>
            <w:tcW w:w="976" w:type="dxa"/>
            <w:tcBorders>
              <w:top w:val="nil"/>
              <w:left w:val="nil"/>
              <w:bottom w:val="single" w:sz="4" w:space="0" w:color="auto"/>
              <w:right w:val="single" w:sz="4" w:space="0" w:color="auto"/>
            </w:tcBorders>
            <w:shd w:val="clear" w:color="000000" w:fill="DAEEF3"/>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800</w:t>
            </w:r>
          </w:p>
        </w:tc>
        <w:tc>
          <w:tcPr>
            <w:tcW w:w="1376" w:type="dxa"/>
            <w:tcBorders>
              <w:top w:val="nil"/>
              <w:left w:val="nil"/>
              <w:bottom w:val="single" w:sz="4" w:space="0" w:color="auto"/>
              <w:right w:val="single" w:sz="4" w:space="0" w:color="auto"/>
            </w:tcBorders>
            <w:shd w:val="clear" w:color="000000" w:fill="DAEEF3"/>
            <w:noWrap/>
            <w:vAlign w:val="bottom"/>
            <w:hideMark/>
          </w:tcPr>
          <w:p w:rsidR="001B4A55" w:rsidRPr="00745623" w:rsidRDefault="001B4A55" w:rsidP="001B4A55">
            <w:pPr>
              <w:suppressAutoHyphens w:val="0"/>
              <w:jc w:val="right"/>
              <w:rPr>
                <w:sz w:val="20"/>
                <w:szCs w:val="20"/>
                <w:lang w:eastAsia="ru-RU"/>
              </w:rPr>
            </w:pPr>
            <w:r w:rsidRPr="00745623">
              <w:rPr>
                <w:sz w:val="20"/>
                <w:szCs w:val="20"/>
                <w:lang w:eastAsia="ru-RU"/>
              </w:rPr>
              <w:t>8,57</w:t>
            </w:r>
          </w:p>
        </w:tc>
      </w:tr>
      <w:tr w:rsidR="001B4A55" w:rsidRPr="00745623" w:rsidTr="00745623">
        <w:trPr>
          <w:trHeight w:val="255"/>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1B4A55" w:rsidRPr="00745623" w:rsidRDefault="001B4A55" w:rsidP="001B4A55">
            <w:pPr>
              <w:suppressAutoHyphens w:val="0"/>
              <w:rPr>
                <w:sz w:val="20"/>
                <w:szCs w:val="20"/>
                <w:lang w:eastAsia="ru-RU"/>
              </w:rPr>
            </w:pPr>
            <w:r w:rsidRPr="00745623">
              <w:rPr>
                <w:sz w:val="20"/>
                <w:szCs w:val="20"/>
                <w:lang w:eastAsia="ru-RU"/>
              </w:rPr>
              <w:t>Уплата налогов, сборов и иных платежей</w:t>
            </w:r>
          </w:p>
        </w:tc>
        <w:tc>
          <w:tcPr>
            <w:tcW w:w="968"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01</w:t>
            </w:r>
          </w:p>
        </w:tc>
        <w:tc>
          <w:tcPr>
            <w:tcW w:w="1129"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04</w:t>
            </w:r>
          </w:p>
        </w:tc>
        <w:tc>
          <w:tcPr>
            <w:tcW w:w="1567"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2100070070</w:t>
            </w:r>
          </w:p>
        </w:tc>
        <w:tc>
          <w:tcPr>
            <w:tcW w:w="976"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850</w:t>
            </w:r>
          </w:p>
        </w:tc>
        <w:tc>
          <w:tcPr>
            <w:tcW w:w="1376"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right"/>
              <w:rPr>
                <w:sz w:val="20"/>
                <w:szCs w:val="20"/>
                <w:lang w:eastAsia="ru-RU"/>
              </w:rPr>
            </w:pPr>
            <w:r w:rsidRPr="00745623">
              <w:rPr>
                <w:sz w:val="20"/>
                <w:szCs w:val="20"/>
                <w:lang w:eastAsia="ru-RU"/>
              </w:rPr>
              <w:t>8,57</w:t>
            </w:r>
          </w:p>
        </w:tc>
      </w:tr>
      <w:tr w:rsidR="001B4A55" w:rsidRPr="00745623" w:rsidTr="00745623">
        <w:trPr>
          <w:trHeight w:val="510"/>
        </w:trPr>
        <w:tc>
          <w:tcPr>
            <w:tcW w:w="3969" w:type="dxa"/>
            <w:tcBorders>
              <w:top w:val="nil"/>
              <w:left w:val="single" w:sz="4" w:space="0" w:color="auto"/>
              <w:bottom w:val="single" w:sz="4" w:space="0" w:color="auto"/>
              <w:right w:val="single" w:sz="4" w:space="0" w:color="auto"/>
            </w:tcBorders>
            <w:shd w:val="clear" w:color="000000" w:fill="C5D9F1"/>
            <w:vAlign w:val="bottom"/>
            <w:hideMark/>
          </w:tcPr>
          <w:p w:rsidR="001B4A55" w:rsidRPr="00745623" w:rsidRDefault="001B4A55" w:rsidP="001B4A55">
            <w:pPr>
              <w:suppressAutoHyphens w:val="0"/>
              <w:rPr>
                <w:sz w:val="20"/>
                <w:szCs w:val="20"/>
                <w:lang w:eastAsia="ru-RU"/>
              </w:rPr>
            </w:pPr>
            <w:r w:rsidRPr="00745623">
              <w:rPr>
                <w:sz w:val="20"/>
                <w:szCs w:val="20"/>
                <w:lang w:eastAsia="ru-RU"/>
              </w:rPr>
              <w:t xml:space="preserve">Выполнение полномочий по финансовому </w:t>
            </w:r>
            <w:proofErr w:type="gramStart"/>
            <w:r w:rsidRPr="00745623">
              <w:rPr>
                <w:sz w:val="20"/>
                <w:szCs w:val="20"/>
                <w:lang w:eastAsia="ru-RU"/>
              </w:rPr>
              <w:t>контролю за</w:t>
            </w:r>
            <w:proofErr w:type="gramEnd"/>
            <w:r w:rsidRPr="00745623">
              <w:rPr>
                <w:sz w:val="20"/>
                <w:szCs w:val="20"/>
                <w:lang w:eastAsia="ru-RU"/>
              </w:rPr>
              <w:t xml:space="preserve"> использованием средств поселений</w:t>
            </w:r>
          </w:p>
        </w:tc>
        <w:tc>
          <w:tcPr>
            <w:tcW w:w="968" w:type="dxa"/>
            <w:tcBorders>
              <w:top w:val="nil"/>
              <w:left w:val="nil"/>
              <w:bottom w:val="single" w:sz="4" w:space="0" w:color="auto"/>
              <w:right w:val="single" w:sz="4" w:space="0" w:color="auto"/>
            </w:tcBorders>
            <w:shd w:val="clear" w:color="000000" w:fill="C5D9F1"/>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01</w:t>
            </w:r>
          </w:p>
        </w:tc>
        <w:tc>
          <w:tcPr>
            <w:tcW w:w="1129" w:type="dxa"/>
            <w:tcBorders>
              <w:top w:val="nil"/>
              <w:left w:val="nil"/>
              <w:bottom w:val="single" w:sz="4" w:space="0" w:color="auto"/>
              <w:right w:val="single" w:sz="4" w:space="0" w:color="auto"/>
            </w:tcBorders>
            <w:shd w:val="clear" w:color="000000" w:fill="C5D9F1"/>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04</w:t>
            </w:r>
          </w:p>
        </w:tc>
        <w:tc>
          <w:tcPr>
            <w:tcW w:w="1567" w:type="dxa"/>
            <w:tcBorders>
              <w:top w:val="nil"/>
              <w:left w:val="nil"/>
              <w:bottom w:val="single" w:sz="4" w:space="0" w:color="auto"/>
              <w:right w:val="single" w:sz="4" w:space="0" w:color="auto"/>
            </w:tcBorders>
            <w:shd w:val="clear" w:color="000000" w:fill="C5D9F1"/>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2100070120</w:t>
            </w:r>
          </w:p>
        </w:tc>
        <w:tc>
          <w:tcPr>
            <w:tcW w:w="976" w:type="dxa"/>
            <w:tcBorders>
              <w:top w:val="nil"/>
              <w:left w:val="nil"/>
              <w:bottom w:val="single" w:sz="4" w:space="0" w:color="auto"/>
              <w:right w:val="single" w:sz="4" w:space="0" w:color="auto"/>
            </w:tcBorders>
            <w:shd w:val="clear" w:color="000000" w:fill="C5D9F1"/>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000</w:t>
            </w:r>
          </w:p>
        </w:tc>
        <w:tc>
          <w:tcPr>
            <w:tcW w:w="1376" w:type="dxa"/>
            <w:tcBorders>
              <w:top w:val="nil"/>
              <w:left w:val="nil"/>
              <w:bottom w:val="single" w:sz="4" w:space="0" w:color="auto"/>
              <w:right w:val="single" w:sz="4" w:space="0" w:color="auto"/>
            </w:tcBorders>
            <w:shd w:val="clear" w:color="000000" w:fill="C5D9F1"/>
            <w:noWrap/>
            <w:vAlign w:val="bottom"/>
            <w:hideMark/>
          </w:tcPr>
          <w:p w:rsidR="001B4A55" w:rsidRPr="00745623" w:rsidRDefault="001B4A55" w:rsidP="001B4A55">
            <w:pPr>
              <w:suppressAutoHyphens w:val="0"/>
              <w:jc w:val="right"/>
              <w:rPr>
                <w:sz w:val="20"/>
                <w:szCs w:val="20"/>
                <w:lang w:eastAsia="ru-RU"/>
              </w:rPr>
            </w:pPr>
            <w:r w:rsidRPr="00745623">
              <w:rPr>
                <w:sz w:val="20"/>
                <w:szCs w:val="20"/>
                <w:lang w:eastAsia="ru-RU"/>
              </w:rPr>
              <w:t>1,50</w:t>
            </w:r>
          </w:p>
        </w:tc>
      </w:tr>
      <w:tr w:rsidR="001B4A55" w:rsidRPr="00745623" w:rsidTr="00745623">
        <w:trPr>
          <w:trHeight w:val="255"/>
        </w:trPr>
        <w:tc>
          <w:tcPr>
            <w:tcW w:w="3969" w:type="dxa"/>
            <w:tcBorders>
              <w:top w:val="nil"/>
              <w:left w:val="single" w:sz="4" w:space="0" w:color="auto"/>
              <w:bottom w:val="single" w:sz="4" w:space="0" w:color="auto"/>
              <w:right w:val="single" w:sz="4" w:space="0" w:color="auto"/>
            </w:tcBorders>
            <w:shd w:val="clear" w:color="000000" w:fill="DAEEF3"/>
            <w:vAlign w:val="bottom"/>
            <w:hideMark/>
          </w:tcPr>
          <w:p w:rsidR="001B4A55" w:rsidRPr="00745623" w:rsidRDefault="001B4A55" w:rsidP="001B4A55">
            <w:pPr>
              <w:suppressAutoHyphens w:val="0"/>
              <w:rPr>
                <w:sz w:val="20"/>
                <w:szCs w:val="20"/>
                <w:lang w:eastAsia="ru-RU"/>
              </w:rPr>
            </w:pPr>
            <w:r w:rsidRPr="00745623">
              <w:rPr>
                <w:sz w:val="20"/>
                <w:szCs w:val="20"/>
                <w:lang w:eastAsia="ru-RU"/>
              </w:rPr>
              <w:t xml:space="preserve">Межбюджетные </w:t>
            </w:r>
            <w:proofErr w:type="spellStart"/>
            <w:r w:rsidRPr="00745623">
              <w:rPr>
                <w:sz w:val="20"/>
                <w:szCs w:val="20"/>
                <w:lang w:eastAsia="ru-RU"/>
              </w:rPr>
              <w:t>транферты</w:t>
            </w:r>
            <w:proofErr w:type="spellEnd"/>
          </w:p>
        </w:tc>
        <w:tc>
          <w:tcPr>
            <w:tcW w:w="968" w:type="dxa"/>
            <w:tcBorders>
              <w:top w:val="nil"/>
              <w:left w:val="nil"/>
              <w:bottom w:val="single" w:sz="4" w:space="0" w:color="auto"/>
              <w:right w:val="single" w:sz="4" w:space="0" w:color="auto"/>
            </w:tcBorders>
            <w:shd w:val="clear" w:color="000000" w:fill="DAEEF3"/>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01</w:t>
            </w:r>
          </w:p>
        </w:tc>
        <w:tc>
          <w:tcPr>
            <w:tcW w:w="1129" w:type="dxa"/>
            <w:tcBorders>
              <w:top w:val="nil"/>
              <w:left w:val="nil"/>
              <w:bottom w:val="single" w:sz="4" w:space="0" w:color="auto"/>
              <w:right w:val="single" w:sz="4" w:space="0" w:color="auto"/>
            </w:tcBorders>
            <w:shd w:val="clear" w:color="000000" w:fill="DAEEF3"/>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04</w:t>
            </w:r>
          </w:p>
        </w:tc>
        <w:tc>
          <w:tcPr>
            <w:tcW w:w="1567" w:type="dxa"/>
            <w:tcBorders>
              <w:top w:val="nil"/>
              <w:left w:val="nil"/>
              <w:bottom w:val="single" w:sz="4" w:space="0" w:color="auto"/>
              <w:right w:val="single" w:sz="4" w:space="0" w:color="auto"/>
            </w:tcBorders>
            <w:shd w:val="clear" w:color="000000" w:fill="DAEEF3"/>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2100070120</w:t>
            </w:r>
          </w:p>
        </w:tc>
        <w:tc>
          <w:tcPr>
            <w:tcW w:w="976" w:type="dxa"/>
            <w:tcBorders>
              <w:top w:val="nil"/>
              <w:left w:val="nil"/>
              <w:bottom w:val="single" w:sz="4" w:space="0" w:color="auto"/>
              <w:right w:val="single" w:sz="4" w:space="0" w:color="auto"/>
            </w:tcBorders>
            <w:shd w:val="clear" w:color="000000" w:fill="DAEEF3"/>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500</w:t>
            </w:r>
          </w:p>
        </w:tc>
        <w:tc>
          <w:tcPr>
            <w:tcW w:w="1376" w:type="dxa"/>
            <w:tcBorders>
              <w:top w:val="nil"/>
              <w:left w:val="nil"/>
              <w:bottom w:val="single" w:sz="4" w:space="0" w:color="auto"/>
              <w:right w:val="single" w:sz="4" w:space="0" w:color="auto"/>
            </w:tcBorders>
            <w:shd w:val="clear" w:color="000000" w:fill="DAEEF3"/>
            <w:noWrap/>
            <w:vAlign w:val="bottom"/>
            <w:hideMark/>
          </w:tcPr>
          <w:p w:rsidR="001B4A55" w:rsidRPr="00745623" w:rsidRDefault="001B4A55" w:rsidP="001B4A55">
            <w:pPr>
              <w:suppressAutoHyphens w:val="0"/>
              <w:jc w:val="right"/>
              <w:rPr>
                <w:sz w:val="20"/>
                <w:szCs w:val="20"/>
                <w:lang w:eastAsia="ru-RU"/>
              </w:rPr>
            </w:pPr>
            <w:r w:rsidRPr="00745623">
              <w:rPr>
                <w:sz w:val="20"/>
                <w:szCs w:val="20"/>
                <w:lang w:eastAsia="ru-RU"/>
              </w:rPr>
              <w:t>1,50</w:t>
            </w:r>
          </w:p>
        </w:tc>
      </w:tr>
      <w:tr w:rsidR="001B4A55" w:rsidRPr="00745623" w:rsidTr="00745623">
        <w:trPr>
          <w:trHeight w:val="255"/>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1B4A55" w:rsidRPr="00745623" w:rsidRDefault="001B4A55" w:rsidP="001B4A55">
            <w:pPr>
              <w:suppressAutoHyphens w:val="0"/>
              <w:rPr>
                <w:sz w:val="20"/>
                <w:szCs w:val="20"/>
                <w:lang w:eastAsia="ru-RU"/>
              </w:rPr>
            </w:pPr>
            <w:r w:rsidRPr="00745623">
              <w:rPr>
                <w:sz w:val="20"/>
                <w:szCs w:val="20"/>
                <w:lang w:eastAsia="ru-RU"/>
              </w:rPr>
              <w:t xml:space="preserve">Иные межбюджетные </w:t>
            </w:r>
            <w:proofErr w:type="spellStart"/>
            <w:r w:rsidRPr="00745623">
              <w:rPr>
                <w:sz w:val="20"/>
                <w:szCs w:val="20"/>
                <w:lang w:eastAsia="ru-RU"/>
              </w:rPr>
              <w:t>транферты</w:t>
            </w:r>
            <w:proofErr w:type="spellEnd"/>
          </w:p>
        </w:tc>
        <w:tc>
          <w:tcPr>
            <w:tcW w:w="968"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01</w:t>
            </w:r>
          </w:p>
        </w:tc>
        <w:tc>
          <w:tcPr>
            <w:tcW w:w="1129"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04</w:t>
            </w:r>
          </w:p>
        </w:tc>
        <w:tc>
          <w:tcPr>
            <w:tcW w:w="1567"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2100070120</w:t>
            </w:r>
          </w:p>
        </w:tc>
        <w:tc>
          <w:tcPr>
            <w:tcW w:w="976"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540</w:t>
            </w:r>
          </w:p>
        </w:tc>
        <w:tc>
          <w:tcPr>
            <w:tcW w:w="1376"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right"/>
              <w:rPr>
                <w:sz w:val="20"/>
                <w:szCs w:val="20"/>
                <w:lang w:eastAsia="ru-RU"/>
              </w:rPr>
            </w:pPr>
            <w:r w:rsidRPr="00745623">
              <w:rPr>
                <w:sz w:val="20"/>
                <w:szCs w:val="20"/>
                <w:lang w:eastAsia="ru-RU"/>
              </w:rPr>
              <w:t>1,50</w:t>
            </w:r>
          </w:p>
        </w:tc>
      </w:tr>
      <w:tr w:rsidR="001B4A55" w:rsidRPr="00745623" w:rsidTr="00745623">
        <w:trPr>
          <w:trHeight w:val="765"/>
        </w:trPr>
        <w:tc>
          <w:tcPr>
            <w:tcW w:w="3969" w:type="dxa"/>
            <w:tcBorders>
              <w:top w:val="nil"/>
              <w:left w:val="single" w:sz="4" w:space="0" w:color="auto"/>
              <w:bottom w:val="single" w:sz="4" w:space="0" w:color="auto"/>
              <w:right w:val="single" w:sz="4" w:space="0" w:color="auto"/>
            </w:tcBorders>
            <w:shd w:val="clear" w:color="000000" w:fill="FDE9D9"/>
            <w:vAlign w:val="bottom"/>
            <w:hideMark/>
          </w:tcPr>
          <w:p w:rsidR="001B4A55" w:rsidRPr="00745623" w:rsidRDefault="001B4A55" w:rsidP="001B4A55">
            <w:pPr>
              <w:suppressAutoHyphens w:val="0"/>
              <w:rPr>
                <w:b/>
                <w:bCs/>
                <w:i/>
                <w:iCs/>
                <w:sz w:val="20"/>
                <w:szCs w:val="20"/>
                <w:lang w:eastAsia="ru-RU"/>
              </w:rPr>
            </w:pPr>
            <w:r w:rsidRPr="00745623">
              <w:rPr>
                <w:b/>
                <w:bCs/>
                <w:i/>
                <w:iCs/>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968" w:type="dxa"/>
            <w:tcBorders>
              <w:top w:val="nil"/>
              <w:left w:val="nil"/>
              <w:bottom w:val="single" w:sz="4" w:space="0" w:color="auto"/>
              <w:right w:val="single" w:sz="4" w:space="0" w:color="auto"/>
            </w:tcBorders>
            <w:shd w:val="clear" w:color="000000" w:fill="FDE9D9"/>
            <w:noWrap/>
            <w:vAlign w:val="bottom"/>
            <w:hideMark/>
          </w:tcPr>
          <w:p w:rsidR="001B4A55" w:rsidRPr="00745623" w:rsidRDefault="001B4A55" w:rsidP="001B4A55">
            <w:pPr>
              <w:suppressAutoHyphens w:val="0"/>
              <w:jc w:val="center"/>
              <w:rPr>
                <w:b/>
                <w:bCs/>
                <w:i/>
                <w:iCs/>
                <w:sz w:val="20"/>
                <w:szCs w:val="20"/>
                <w:lang w:eastAsia="ru-RU"/>
              </w:rPr>
            </w:pPr>
            <w:r w:rsidRPr="00745623">
              <w:rPr>
                <w:b/>
                <w:bCs/>
                <w:i/>
                <w:iCs/>
                <w:sz w:val="20"/>
                <w:szCs w:val="20"/>
                <w:lang w:eastAsia="ru-RU"/>
              </w:rPr>
              <w:t>01</w:t>
            </w:r>
          </w:p>
        </w:tc>
        <w:tc>
          <w:tcPr>
            <w:tcW w:w="1129" w:type="dxa"/>
            <w:tcBorders>
              <w:top w:val="nil"/>
              <w:left w:val="nil"/>
              <w:bottom w:val="single" w:sz="4" w:space="0" w:color="auto"/>
              <w:right w:val="single" w:sz="4" w:space="0" w:color="auto"/>
            </w:tcBorders>
            <w:shd w:val="clear" w:color="000000" w:fill="FDE9D9"/>
            <w:noWrap/>
            <w:vAlign w:val="bottom"/>
            <w:hideMark/>
          </w:tcPr>
          <w:p w:rsidR="001B4A55" w:rsidRPr="00745623" w:rsidRDefault="001B4A55" w:rsidP="001B4A55">
            <w:pPr>
              <w:suppressAutoHyphens w:val="0"/>
              <w:jc w:val="center"/>
              <w:rPr>
                <w:b/>
                <w:bCs/>
                <w:i/>
                <w:iCs/>
                <w:sz w:val="20"/>
                <w:szCs w:val="20"/>
                <w:lang w:eastAsia="ru-RU"/>
              </w:rPr>
            </w:pPr>
            <w:r w:rsidRPr="00745623">
              <w:rPr>
                <w:b/>
                <w:bCs/>
                <w:i/>
                <w:iCs/>
                <w:sz w:val="20"/>
                <w:szCs w:val="20"/>
                <w:lang w:eastAsia="ru-RU"/>
              </w:rPr>
              <w:t>06</w:t>
            </w:r>
          </w:p>
        </w:tc>
        <w:tc>
          <w:tcPr>
            <w:tcW w:w="1567" w:type="dxa"/>
            <w:tcBorders>
              <w:top w:val="nil"/>
              <w:left w:val="nil"/>
              <w:bottom w:val="single" w:sz="4" w:space="0" w:color="auto"/>
              <w:right w:val="single" w:sz="4" w:space="0" w:color="auto"/>
            </w:tcBorders>
            <w:shd w:val="clear" w:color="000000" w:fill="FDE9D9"/>
            <w:noWrap/>
            <w:vAlign w:val="bottom"/>
            <w:hideMark/>
          </w:tcPr>
          <w:p w:rsidR="001B4A55" w:rsidRPr="00745623" w:rsidRDefault="001B4A55" w:rsidP="001B4A55">
            <w:pPr>
              <w:suppressAutoHyphens w:val="0"/>
              <w:jc w:val="center"/>
              <w:rPr>
                <w:b/>
                <w:bCs/>
                <w:i/>
                <w:iCs/>
                <w:sz w:val="20"/>
                <w:szCs w:val="20"/>
                <w:lang w:eastAsia="ru-RU"/>
              </w:rPr>
            </w:pPr>
            <w:r w:rsidRPr="00745623">
              <w:rPr>
                <w:b/>
                <w:bCs/>
                <w:i/>
                <w:iCs/>
                <w:sz w:val="20"/>
                <w:szCs w:val="20"/>
                <w:lang w:eastAsia="ru-RU"/>
              </w:rPr>
              <w:t>0000000000</w:t>
            </w:r>
          </w:p>
        </w:tc>
        <w:tc>
          <w:tcPr>
            <w:tcW w:w="976" w:type="dxa"/>
            <w:tcBorders>
              <w:top w:val="nil"/>
              <w:left w:val="nil"/>
              <w:bottom w:val="single" w:sz="4" w:space="0" w:color="auto"/>
              <w:right w:val="single" w:sz="4" w:space="0" w:color="auto"/>
            </w:tcBorders>
            <w:shd w:val="clear" w:color="000000" w:fill="FDE9D9"/>
            <w:noWrap/>
            <w:vAlign w:val="bottom"/>
            <w:hideMark/>
          </w:tcPr>
          <w:p w:rsidR="001B4A55" w:rsidRPr="00745623" w:rsidRDefault="001B4A55" w:rsidP="001B4A55">
            <w:pPr>
              <w:suppressAutoHyphens w:val="0"/>
              <w:jc w:val="center"/>
              <w:rPr>
                <w:b/>
                <w:bCs/>
                <w:i/>
                <w:iCs/>
                <w:sz w:val="20"/>
                <w:szCs w:val="20"/>
                <w:lang w:eastAsia="ru-RU"/>
              </w:rPr>
            </w:pPr>
            <w:r w:rsidRPr="00745623">
              <w:rPr>
                <w:b/>
                <w:bCs/>
                <w:i/>
                <w:iCs/>
                <w:sz w:val="20"/>
                <w:szCs w:val="20"/>
                <w:lang w:eastAsia="ru-RU"/>
              </w:rPr>
              <w:t>000</w:t>
            </w:r>
          </w:p>
        </w:tc>
        <w:tc>
          <w:tcPr>
            <w:tcW w:w="1376" w:type="dxa"/>
            <w:tcBorders>
              <w:top w:val="nil"/>
              <w:left w:val="nil"/>
              <w:bottom w:val="single" w:sz="4" w:space="0" w:color="auto"/>
              <w:right w:val="single" w:sz="4" w:space="0" w:color="auto"/>
            </w:tcBorders>
            <w:shd w:val="clear" w:color="000000" w:fill="FDE9D9"/>
            <w:noWrap/>
            <w:vAlign w:val="bottom"/>
            <w:hideMark/>
          </w:tcPr>
          <w:p w:rsidR="001B4A55" w:rsidRPr="00745623" w:rsidRDefault="001B4A55" w:rsidP="001B4A55">
            <w:pPr>
              <w:suppressAutoHyphens w:val="0"/>
              <w:jc w:val="right"/>
              <w:rPr>
                <w:b/>
                <w:bCs/>
                <w:i/>
                <w:iCs/>
                <w:sz w:val="20"/>
                <w:szCs w:val="20"/>
                <w:lang w:eastAsia="ru-RU"/>
              </w:rPr>
            </w:pPr>
            <w:r w:rsidRPr="00745623">
              <w:rPr>
                <w:b/>
                <w:bCs/>
                <w:i/>
                <w:iCs/>
                <w:sz w:val="20"/>
                <w:szCs w:val="20"/>
                <w:lang w:eastAsia="ru-RU"/>
              </w:rPr>
              <w:t>4,00</w:t>
            </w:r>
          </w:p>
        </w:tc>
      </w:tr>
      <w:tr w:rsidR="001B4A55" w:rsidRPr="00745623" w:rsidTr="00745623">
        <w:trPr>
          <w:trHeight w:val="255"/>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1B4A55" w:rsidRPr="00745623" w:rsidRDefault="001B4A55" w:rsidP="001B4A55">
            <w:pPr>
              <w:suppressAutoHyphens w:val="0"/>
              <w:rPr>
                <w:b/>
                <w:bCs/>
                <w:i/>
                <w:iCs/>
                <w:sz w:val="20"/>
                <w:szCs w:val="20"/>
                <w:lang w:eastAsia="ru-RU"/>
              </w:rPr>
            </w:pPr>
            <w:r w:rsidRPr="00745623">
              <w:rPr>
                <w:b/>
                <w:bCs/>
                <w:i/>
                <w:iCs/>
                <w:sz w:val="20"/>
                <w:szCs w:val="20"/>
                <w:lang w:eastAsia="ru-RU"/>
              </w:rPr>
              <w:t>Непрограммные мероприятия</w:t>
            </w:r>
          </w:p>
        </w:tc>
        <w:tc>
          <w:tcPr>
            <w:tcW w:w="968"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b/>
                <w:bCs/>
                <w:i/>
                <w:iCs/>
                <w:sz w:val="20"/>
                <w:szCs w:val="20"/>
                <w:lang w:eastAsia="ru-RU"/>
              </w:rPr>
            </w:pPr>
            <w:r w:rsidRPr="00745623">
              <w:rPr>
                <w:b/>
                <w:bCs/>
                <w:i/>
                <w:iCs/>
                <w:sz w:val="20"/>
                <w:szCs w:val="20"/>
                <w:lang w:eastAsia="ru-RU"/>
              </w:rPr>
              <w:t>01</w:t>
            </w:r>
          </w:p>
        </w:tc>
        <w:tc>
          <w:tcPr>
            <w:tcW w:w="1129"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b/>
                <w:bCs/>
                <w:i/>
                <w:iCs/>
                <w:sz w:val="20"/>
                <w:szCs w:val="20"/>
                <w:lang w:eastAsia="ru-RU"/>
              </w:rPr>
            </w:pPr>
            <w:r w:rsidRPr="00745623">
              <w:rPr>
                <w:b/>
                <w:bCs/>
                <w:i/>
                <w:iCs/>
                <w:sz w:val="20"/>
                <w:szCs w:val="20"/>
                <w:lang w:eastAsia="ru-RU"/>
              </w:rPr>
              <w:t>06</w:t>
            </w:r>
          </w:p>
        </w:tc>
        <w:tc>
          <w:tcPr>
            <w:tcW w:w="1567"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b/>
                <w:bCs/>
                <w:i/>
                <w:iCs/>
                <w:sz w:val="20"/>
                <w:szCs w:val="20"/>
                <w:lang w:eastAsia="ru-RU"/>
              </w:rPr>
            </w:pPr>
            <w:r w:rsidRPr="00745623">
              <w:rPr>
                <w:b/>
                <w:bCs/>
                <w:i/>
                <w:iCs/>
                <w:sz w:val="20"/>
                <w:szCs w:val="20"/>
                <w:lang w:eastAsia="ru-RU"/>
              </w:rPr>
              <w:t>2100000000</w:t>
            </w:r>
          </w:p>
        </w:tc>
        <w:tc>
          <w:tcPr>
            <w:tcW w:w="976"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b/>
                <w:bCs/>
                <w:i/>
                <w:iCs/>
                <w:sz w:val="20"/>
                <w:szCs w:val="20"/>
                <w:lang w:eastAsia="ru-RU"/>
              </w:rPr>
            </w:pPr>
            <w:r w:rsidRPr="00745623">
              <w:rPr>
                <w:b/>
                <w:bCs/>
                <w:i/>
                <w:iCs/>
                <w:sz w:val="20"/>
                <w:szCs w:val="20"/>
                <w:lang w:eastAsia="ru-RU"/>
              </w:rPr>
              <w:t>000</w:t>
            </w:r>
          </w:p>
        </w:tc>
        <w:tc>
          <w:tcPr>
            <w:tcW w:w="1376"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right"/>
              <w:rPr>
                <w:b/>
                <w:bCs/>
                <w:i/>
                <w:iCs/>
                <w:sz w:val="20"/>
                <w:szCs w:val="20"/>
                <w:lang w:eastAsia="ru-RU"/>
              </w:rPr>
            </w:pPr>
            <w:r w:rsidRPr="00745623">
              <w:rPr>
                <w:b/>
                <w:bCs/>
                <w:i/>
                <w:iCs/>
                <w:sz w:val="20"/>
                <w:szCs w:val="20"/>
                <w:lang w:eastAsia="ru-RU"/>
              </w:rPr>
              <w:t>4,00</w:t>
            </w:r>
          </w:p>
        </w:tc>
      </w:tr>
      <w:tr w:rsidR="001B4A55" w:rsidRPr="00745623" w:rsidTr="00745623">
        <w:trPr>
          <w:trHeight w:val="765"/>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1B4A55" w:rsidRPr="00745623" w:rsidRDefault="001B4A55" w:rsidP="001B4A55">
            <w:pPr>
              <w:suppressAutoHyphens w:val="0"/>
              <w:rPr>
                <w:b/>
                <w:bCs/>
                <w:i/>
                <w:iCs/>
                <w:sz w:val="20"/>
                <w:szCs w:val="20"/>
                <w:lang w:eastAsia="ru-RU"/>
              </w:rPr>
            </w:pPr>
            <w:r w:rsidRPr="00745623">
              <w:rPr>
                <w:b/>
                <w:bCs/>
                <w:i/>
                <w:iCs/>
                <w:sz w:val="20"/>
                <w:szCs w:val="20"/>
                <w:lang w:eastAsia="ru-RU"/>
              </w:rPr>
              <w:t>Руководство и управление в сфере установленных функций органов местного самоуправления</w:t>
            </w:r>
          </w:p>
        </w:tc>
        <w:tc>
          <w:tcPr>
            <w:tcW w:w="968"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b/>
                <w:bCs/>
                <w:i/>
                <w:iCs/>
                <w:sz w:val="20"/>
                <w:szCs w:val="20"/>
                <w:lang w:eastAsia="ru-RU"/>
              </w:rPr>
            </w:pPr>
            <w:r w:rsidRPr="00745623">
              <w:rPr>
                <w:b/>
                <w:bCs/>
                <w:i/>
                <w:iCs/>
                <w:sz w:val="20"/>
                <w:szCs w:val="20"/>
                <w:lang w:eastAsia="ru-RU"/>
              </w:rPr>
              <w:t>01</w:t>
            </w:r>
          </w:p>
        </w:tc>
        <w:tc>
          <w:tcPr>
            <w:tcW w:w="1129"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b/>
                <w:bCs/>
                <w:i/>
                <w:iCs/>
                <w:sz w:val="20"/>
                <w:szCs w:val="20"/>
                <w:lang w:eastAsia="ru-RU"/>
              </w:rPr>
            </w:pPr>
            <w:r w:rsidRPr="00745623">
              <w:rPr>
                <w:b/>
                <w:bCs/>
                <w:i/>
                <w:iCs/>
                <w:sz w:val="20"/>
                <w:szCs w:val="20"/>
                <w:lang w:eastAsia="ru-RU"/>
              </w:rPr>
              <w:t>06</w:t>
            </w:r>
          </w:p>
        </w:tc>
        <w:tc>
          <w:tcPr>
            <w:tcW w:w="1567"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b/>
                <w:bCs/>
                <w:i/>
                <w:iCs/>
                <w:sz w:val="20"/>
                <w:szCs w:val="20"/>
                <w:lang w:eastAsia="ru-RU"/>
              </w:rPr>
            </w:pPr>
            <w:r w:rsidRPr="00745623">
              <w:rPr>
                <w:b/>
                <w:bCs/>
                <w:i/>
                <w:iCs/>
                <w:sz w:val="20"/>
                <w:szCs w:val="20"/>
                <w:lang w:eastAsia="ru-RU"/>
              </w:rPr>
              <w:t>2100070000</w:t>
            </w:r>
          </w:p>
        </w:tc>
        <w:tc>
          <w:tcPr>
            <w:tcW w:w="976"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b/>
                <w:bCs/>
                <w:i/>
                <w:iCs/>
                <w:sz w:val="20"/>
                <w:szCs w:val="20"/>
                <w:lang w:eastAsia="ru-RU"/>
              </w:rPr>
            </w:pPr>
            <w:r w:rsidRPr="00745623">
              <w:rPr>
                <w:b/>
                <w:bCs/>
                <w:i/>
                <w:iCs/>
                <w:sz w:val="20"/>
                <w:szCs w:val="20"/>
                <w:lang w:eastAsia="ru-RU"/>
              </w:rPr>
              <w:t>000</w:t>
            </w:r>
          </w:p>
        </w:tc>
        <w:tc>
          <w:tcPr>
            <w:tcW w:w="1376"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right"/>
              <w:rPr>
                <w:b/>
                <w:bCs/>
                <w:i/>
                <w:iCs/>
                <w:sz w:val="20"/>
                <w:szCs w:val="20"/>
                <w:lang w:eastAsia="ru-RU"/>
              </w:rPr>
            </w:pPr>
            <w:r w:rsidRPr="00745623">
              <w:rPr>
                <w:b/>
                <w:bCs/>
                <w:i/>
                <w:iCs/>
                <w:sz w:val="20"/>
                <w:szCs w:val="20"/>
                <w:lang w:eastAsia="ru-RU"/>
              </w:rPr>
              <w:t>4,00</w:t>
            </w:r>
          </w:p>
        </w:tc>
      </w:tr>
      <w:tr w:rsidR="001B4A55" w:rsidRPr="00745623" w:rsidTr="00745623">
        <w:trPr>
          <w:trHeight w:val="765"/>
        </w:trPr>
        <w:tc>
          <w:tcPr>
            <w:tcW w:w="3969" w:type="dxa"/>
            <w:tcBorders>
              <w:top w:val="nil"/>
              <w:left w:val="single" w:sz="4" w:space="0" w:color="auto"/>
              <w:bottom w:val="single" w:sz="4" w:space="0" w:color="auto"/>
              <w:right w:val="single" w:sz="4" w:space="0" w:color="auto"/>
            </w:tcBorders>
            <w:shd w:val="clear" w:color="000000" w:fill="C5D9F1"/>
            <w:vAlign w:val="bottom"/>
            <w:hideMark/>
          </w:tcPr>
          <w:p w:rsidR="001B4A55" w:rsidRPr="00745623" w:rsidRDefault="001B4A55" w:rsidP="001B4A55">
            <w:pPr>
              <w:suppressAutoHyphens w:val="0"/>
              <w:rPr>
                <w:sz w:val="20"/>
                <w:szCs w:val="20"/>
                <w:lang w:eastAsia="ru-RU"/>
              </w:rPr>
            </w:pPr>
            <w:r w:rsidRPr="00745623">
              <w:rPr>
                <w:sz w:val="20"/>
                <w:szCs w:val="20"/>
                <w:lang w:eastAsia="ru-RU"/>
              </w:rPr>
              <w:t>Выполнение части полномочий по решению вопросов местного значения для осуществления внешнего муниципального финансового контроля поселений</w:t>
            </w:r>
          </w:p>
        </w:tc>
        <w:tc>
          <w:tcPr>
            <w:tcW w:w="968" w:type="dxa"/>
            <w:tcBorders>
              <w:top w:val="nil"/>
              <w:left w:val="nil"/>
              <w:bottom w:val="single" w:sz="4" w:space="0" w:color="auto"/>
              <w:right w:val="single" w:sz="4" w:space="0" w:color="auto"/>
            </w:tcBorders>
            <w:shd w:val="clear" w:color="000000" w:fill="C5D9F1"/>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01</w:t>
            </w:r>
          </w:p>
        </w:tc>
        <w:tc>
          <w:tcPr>
            <w:tcW w:w="1129" w:type="dxa"/>
            <w:tcBorders>
              <w:top w:val="nil"/>
              <w:left w:val="nil"/>
              <w:bottom w:val="single" w:sz="4" w:space="0" w:color="auto"/>
              <w:right w:val="single" w:sz="4" w:space="0" w:color="auto"/>
            </w:tcBorders>
            <w:shd w:val="clear" w:color="000000" w:fill="C5D9F1"/>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06</w:t>
            </w:r>
          </w:p>
        </w:tc>
        <w:tc>
          <w:tcPr>
            <w:tcW w:w="1567" w:type="dxa"/>
            <w:tcBorders>
              <w:top w:val="nil"/>
              <w:left w:val="nil"/>
              <w:bottom w:val="single" w:sz="4" w:space="0" w:color="auto"/>
              <w:right w:val="single" w:sz="4" w:space="0" w:color="auto"/>
            </w:tcBorders>
            <w:shd w:val="clear" w:color="000000" w:fill="C5D9F1"/>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2100070140</w:t>
            </w:r>
          </w:p>
        </w:tc>
        <w:tc>
          <w:tcPr>
            <w:tcW w:w="976" w:type="dxa"/>
            <w:tcBorders>
              <w:top w:val="nil"/>
              <w:left w:val="nil"/>
              <w:bottom w:val="single" w:sz="4" w:space="0" w:color="auto"/>
              <w:right w:val="single" w:sz="4" w:space="0" w:color="auto"/>
            </w:tcBorders>
            <w:shd w:val="clear" w:color="000000" w:fill="C5D9F1"/>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000</w:t>
            </w:r>
          </w:p>
        </w:tc>
        <w:tc>
          <w:tcPr>
            <w:tcW w:w="1376" w:type="dxa"/>
            <w:tcBorders>
              <w:top w:val="nil"/>
              <w:left w:val="nil"/>
              <w:bottom w:val="single" w:sz="4" w:space="0" w:color="auto"/>
              <w:right w:val="single" w:sz="4" w:space="0" w:color="auto"/>
            </w:tcBorders>
            <w:shd w:val="clear" w:color="000000" w:fill="C5D9F1"/>
            <w:noWrap/>
            <w:vAlign w:val="bottom"/>
            <w:hideMark/>
          </w:tcPr>
          <w:p w:rsidR="001B4A55" w:rsidRPr="00745623" w:rsidRDefault="001B4A55" w:rsidP="001B4A55">
            <w:pPr>
              <w:suppressAutoHyphens w:val="0"/>
              <w:jc w:val="right"/>
              <w:rPr>
                <w:sz w:val="20"/>
                <w:szCs w:val="20"/>
                <w:lang w:eastAsia="ru-RU"/>
              </w:rPr>
            </w:pPr>
            <w:r w:rsidRPr="00745623">
              <w:rPr>
                <w:sz w:val="20"/>
                <w:szCs w:val="20"/>
                <w:lang w:eastAsia="ru-RU"/>
              </w:rPr>
              <w:t>4,00</w:t>
            </w:r>
          </w:p>
        </w:tc>
      </w:tr>
      <w:tr w:rsidR="001B4A55" w:rsidRPr="00745623" w:rsidTr="00745623">
        <w:trPr>
          <w:trHeight w:val="255"/>
        </w:trPr>
        <w:tc>
          <w:tcPr>
            <w:tcW w:w="3969" w:type="dxa"/>
            <w:tcBorders>
              <w:top w:val="nil"/>
              <w:left w:val="single" w:sz="4" w:space="0" w:color="auto"/>
              <w:bottom w:val="single" w:sz="4" w:space="0" w:color="auto"/>
              <w:right w:val="single" w:sz="4" w:space="0" w:color="auto"/>
            </w:tcBorders>
            <w:shd w:val="clear" w:color="000000" w:fill="DAEEF3"/>
            <w:vAlign w:val="bottom"/>
            <w:hideMark/>
          </w:tcPr>
          <w:p w:rsidR="001B4A55" w:rsidRPr="00745623" w:rsidRDefault="001B4A55" w:rsidP="001B4A55">
            <w:pPr>
              <w:suppressAutoHyphens w:val="0"/>
              <w:rPr>
                <w:sz w:val="20"/>
                <w:szCs w:val="20"/>
                <w:lang w:eastAsia="ru-RU"/>
              </w:rPr>
            </w:pPr>
            <w:r w:rsidRPr="00745623">
              <w:rPr>
                <w:sz w:val="20"/>
                <w:szCs w:val="20"/>
                <w:lang w:eastAsia="ru-RU"/>
              </w:rPr>
              <w:t xml:space="preserve">Межбюджетные </w:t>
            </w:r>
            <w:proofErr w:type="spellStart"/>
            <w:r w:rsidRPr="00745623">
              <w:rPr>
                <w:sz w:val="20"/>
                <w:szCs w:val="20"/>
                <w:lang w:eastAsia="ru-RU"/>
              </w:rPr>
              <w:t>транферты</w:t>
            </w:r>
            <w:proofErr w:type="spellEnd"/>
          </w:p>
        </w:tc>
        <w:tc>
          <w:tcPr>
            <w:tcW w:w="968" w:type="dxa"/>
            <w:tcBorders>
              <w:top w:val="nil"/>
              <w:left w:val="nil"/>
              <w:bottom w:val="single" w:sz="4" w:space="0" w:color="auto"/>
              <w:right w:val="single" w:sz="4" w:space="0" w:color="auto"/>
            </w:tcBorders>
            <w:shd w:val="clear" w:color="000000" w:fill="DAEEF3"/>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01</w:t>
            </w:r>
          </w:p>
        </w:tc>
        <w:tc>
          <w:tcPr>
            <w:tcW w:w="1129" w:type="dxa"/>
            <w:tcBorders>
              <w:top w:val="nil"/>
              <w:left w:val="nil"/>
              <w:bottom w:val="single" w:sz="4" w:space="0" w:color="auto"/>
              <w:right w:val="single" w:sz="4" w:space="0" w:color="auto"/>
            </w:tcBorders>
            <w:shd w:val="clear" w:color="000000" w:fill="DAEEF3"/>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06</w:t>
            </w:r>
          </w:p>
        </w:tc>
        <w:tc>
          <w:tcPr>
            <w:tcW w:w="1567" w:type="dxa"/>
            <w:tcBorders>
              <w:top w:val="nil"/>
              <w:left w:val="nil"/>
              <w:bottom w:val="single" w:sz="4" w:space="0" w:color="auto"/>
              <w:right w:val="single" w:sz="4" w:space="0" w:color="auto"/>
            </w:tcBorders>
            <w:shd w:val="clear" w:color="000000" w:fill="DAEEF3"/>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2100070140</w:t>
            </w:r>
          </w:p>
        </w:tc>
        <w:tc>
          <w:tcPr>
            <w:tcW w:w="976" w:type="dxa"/>
            <w:tcBorders>
              <w:top w:val="nil"/>
              <w:left w:val="nil"/>
              <w:bottom w:val="single" w:sz="4" w:space="0" w:color="auto"/>
              <w:right w:val="single" w:sz="4" w:space="0" w:color="auto"/>
            </w:tcBorders>
            <w:shd w:val="clear" w:color="000000" w:fill="DAEEF3"/>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500</w:t>
            </w:r>
          </w:p>
        </w:tc>
        <w:tc>
          <w:tcPr>
            <w:tcW w:w="1376" w:type="dxa"/>
            <w:tcBorders>
              <w:top w:val="nil"/>
              <w:left w:val="nil"/>
              <w:bottom w:val="single" w:sz="4" w:space="0" w:color="auto"/>
              <w:right w:val="single" w:sz="4" w:space="0" w:color="auto"/>
            </w:tcBorders>
            <w:shd w:val="clear" w:color="000000" w:fill="DAEEF3"/>
            <w:noWrap/>
            <w:vAlign w:val="bottom"/>
            <w:hideMark/>
          </w:tcPr>
          <w:p w:rsidR="001B4A55" w:rsidRPr="00745623" w:rsidRDefault="001B4A55" w:rsidP="001B4A55">
            <w:pPr>
              <w:suppressAutoHyphens w:val="0"/>
              <w:jc w:val="right"/>
              <w:rPr>
                <w:sz w:val="20"/>
                <w:szCs w:val="20"/>
                <w:lang w:eastAsia="ru-RU"/>
              </w:rPr>
            </w:pPr>
            <w:r w:rsidRPr="00745623">
              <w:rPr>
                <w:sz w:val="20"/>
                <w:szCs w:val="20"/>
                <w:lang w:eastAsia="ru-RU"/>
              </w:rPr>
              <w:t>4,00</w:t>
            </w:r>
          </w:p>
        </w:tc>
      </w:tr>
      <w:tr w:rsidR="001B4A55" w:rsidRPr="00745623" w:rsidTr="00745623">
        <w:trPr>
          <w:trHeight w:val="255"/>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1B4A55" w:rsidRPr="00745623" w:rsidRDefault="001B4A55" w:rsidP="001B4A55">
            <w:pPr>
              <w:suppressAutoHyphens w:val="0"/>
              <w:rPr>
                <w:sz w:val="20"/>
                <w:szCs w:val="20"/>
                <w:lang w:eastAsia="ru-RU"/>
              </w:rPr>
            </w:pPr>
            <w:r w:rsidRPr="00745623">
              <w:rPr>
                <w:sz w:val="20"/>
                <w:szCs w:val="20"/>
                <w:lang w:eastAsia="ru-RU"/>
              </w:rPr>
              <w:t xml:space="preserve">Иные межбюджетные </w:t>
            </w:r>
            <w:proofErr w:type="spellStart"/>
            <w:r w:rsidRPr="00745623">
              <w:rPr>
                <w:sz w:val="20"/>
                <w:szCs w:val="20"/>
                <w:lang w:eastAsia="ru-RU"/>
              </w:rPr>
              <w:t>транферты</w:t>
            </w:r>
            <w:proofErr w:type="spellEnd"/>
          </w:p>
        </w:tc>
        <w:tc>
          <w:tcPr>
            <w:tcW w:w="968"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01</w:t>
            </w:r>
          </w:p>
        </w:tc>
        <w:tc>
          <w:tcPr>
            <w:tcW w:w="1129"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06</w:t>
            </w:r>
          </w:p>
        </w:tc>
        <w:tc>
          <w:tcPr>
            <w:tcW w:w="1567"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2100070140</w:t>
            </w:r>
          </w:p>
        </w:tc>
        <w:tc>
          <w:tcPr>
            <w:tcW w:w="976"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540</w:t>
            </w:r>
          </w:p>
        </w:tc>
        <w:tc>
          <w:tcPr>
            <w:tcW w:w="1376"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right"/>
              <w:rPr>
                <w:sz w:val="20"/>
                <w:szCs w:val="20"/>
                <w:lang w:eastAsia="ru-RU"/>
              </w:rPr>
            </w:pPr>
            <w:r w:rsidRPr="00745623">
              <w:rPr>
                <w:sz w:val="20"/>
                <w:szCs w:val="20"/>
                <w:lang w:eastAsia="ru-RU"/>
              </w:rPr>
              <w:t>4,00</w:t>
            </w:r>
          </w:p>
        </w:tc>
      </w:tr>
      <w:tr w:rsidR="001B4A55" w:rsidRPr="00745623" w:rsidTr="00745623">
        <w:trPr>
          <w:trHeight w:val="255"/>
        </w:trPr>
        <w:tc>
          <w:tcPr>
            <w:tcW w:w="3969" w:type="dxa"/>
            <w:tcBorders>
              <w:top w:val="nil"/>
              <w:left w:val="single" w:sz="4" w:space="0" w:color="auto"/>
              <w:bottom w:val="single" w:sz="4" w:space="0" w:color="auto"/>
              <w:right w:val="single" w:sz="4" w:space="0" w:color="auto"/>
            </w:tcBorders>
            <w:shd w:val="clear" w:color="000000" w:fill="FDE9D9"/>
            <w:vAlign w:val="bottom"/>
            <w:hideMark/>
          </w:tcPr>
          <w:p w:rsidR="001B4A55" w:rsidRPr="00745623" w:rsidRDefault="001B4A55" w:rsidP="001B4A55">
            <w:pPr>
              <w:suppressAutoHyphens w:val="0"/>
              <w:rPr>
                <w:b/>
                <w:bCs/>
                <w:i/>
                <w:iCs/>
                <w:sz w:val="20"/>
                <w:szCs w:val="20"/>
                <w:lang w:eastAsia="ru-RU"/>
              </w:rPr>
            </w:pPr>
            <w:r w:rsidRPr="00745623">
              <w:rPr>
                <w:b/>
                <w:bCs/>
                <w:i/>
                <w:iCs/>
                <w:sz w:val="20"/>
                <w:szCs w:val="20"/>
                <w:lang w:eastAsia="ru-RU"/>
              </w:rPr>
              <w:t>Резервные фонды</w:t>
            </w:r>
          </w:p>
        </w:tc>
        <w:tc>
          <w:tcPr>
            <w:tcW w:w="968" w:type="dxa"/>
            <w:tcBorders>
              <w:top w:val="nil"/>
              <w:left w:val="nil"/>
              <w:bottom w:val="single" w:sz="4" w:space="0" w:color="auto"/>
              <w:right w:val="single" w:sz="4" w:space="0" w:color="auto"/>
            </w:tcBorders>
            <w:shd w:val="clear" w:color="000000" w:fill="FDE9D9"/>
            <w:noWrap/>
            <w:vAlign w:val="bottom"/>
            <w:hideMark/>
          </w:tcPr>
          <w:p w:rsidR="001B4A55" w:rsidRPr="00745623" w:rsidRDefault="001B4A55" w:rsidP="001B4A55">
            <w:pPr>
              <w:suppressAutoHyphens w:val="0"/>
              <w:jc w:val="center"/>
              <w:rPr>
                <w:b/>
                <w:bCs/>
                <w:i/>
                <w:iCs/>
                <w:sz w:val="20"/>
                <w:szCs w:val="20"/>
                <w:lang w:eastAsia="ru-RU"/>
              </w:rPr>
            </w:pPr>
            <w:r w:rsidRPr="00745623">
              <w:rPr>
                <w:b/>
                <w:bCs/>
                <w:i/>
                <w:iCs/>
                <w:sz w:val="20"/>
                <w:szCs w:val="20"/>
                <w:lang w:eastAsia="ru-RU"/>
              </w:rPr>
              <w:t>01</w:t>
            </w:r>
          </w:p>
        </w:tc>
        <w:tc>
          <w:tcPr>
            <w:tcW w:w="1129" w:type="dxa"/>
            <w:tcBorders>
              <w:top w:val="nil"/>
              <w:left w:val="nil"/>
              <w:bottom w:val="single" w:sz="4" w:space="0" w:color="auto"/>
              <w:right w:val="single" w:sz="4" w:space="0" w:color="auto"/>
            </w:tcBorders>
            <w:shd w:val="clear" w:color="000000" w:fill="FDE9D9"/>
            <w:noWrap/>
            <w:vAlign w:val="bottom"/>
            <w:hideMark/>
          </w:tcPr>
          <w:p w:rsidR="001B4A55" w:rsidRPr="00745623" w:rsidRDefault="001B4A55" w:rsidP="001B4A55">
            <w:pPr>
              <w:suppressAutoHyphens w:val="0"/>
              <w:jc w:val="center"/>
              <w:rPr>
                <w:b/>
                <w:bCs/>
                <w:i/>
                <w:iCs/>
                <w:sz w:val="20"/>
                <w:szCs w:val="20"/>
                <w:lang w:eastAsia="ru-RU"/>
              </w:rPr>
            </w:pPr>
            <w:r w:rsidRPr="00745623">
              <w:rPr>
                <w:b/>
                <w:bCs/>
                <w:i/>
                <w:iCs/>
                <w:sz w:val="20"/>
                <w:szCs w:val="20"/>
                <w:lang w:eastAsia="ru-RU"/>
              </w:rPr>
              <w:t>11</w:t>
            </w:r>
          </w:p>
        </w:tc>
        <w:tc>
          <w:tcPr>
            <w:tcW w:w="1567" w:type="dxa"/>
            <w:tcBorders>
              <w:top w:val="nil"/>
              <w:left w:val="nil"/>
              <w:bottom w:val="single" w:sz="4" w:space="0" w:color="auto"/>
              <w:right w:val="single" w:sz="4" w:space="0" w:color="auto"/>
            </w:tcBorders>
            <w:shd w:val="clear" w:color="000000" w:fill="FDE9D9"/>
            <w:noWrap/>
            <w:vAlign w:val="bottom"/>
            <w:hideMark/>
          </w:tcPr>
          <w:p w:rsidR="001B4A55" w:rsidRPr="00745623" w:rsidRDefault="001B4A55" w:rsidP="001B4A55">
            <w:pPr>
              <w:suppressAutoHyphens w:val="0"/>
              <w:jc w:val="center"/>
              <w:rPr>
                <w:b/>
                <w:bCs/>
                <w:i/>
                <w:iCs/>
                <w:sz w:val="20"/>
                <w:szCs w:val="20"/>
                <w:lang w:eastAsia="ru-RU"/>
              </w:rPr>
            </w:pPr>
            <w:r w:rsidRPr="00745623">
              <w:rPr>
                <w:b/>
                <w:bCs/>
                <w:i/>
                <w:iCs/>
                <w:sz w:val="20"/>
                <w:szCs w:val="20"/>
                <w:lang w:eastAsia="ru-RU"/>
              </w:rPr>
              <w:t>0000000000</w:t>
            </w:r>
          </w:p>
        </w:tc>
        <w:tc>
          <w:tcPr>
            <w:tcW w:w="976" w:type="dxa"/>
            <w:tcBorders>
              <w:top w:val="nil"/>
              <w:left w:val="nil"/>
              <w:bottom w:val="single" w:sz="4" w:space="0" w:color="auto"/>
              <w:right w:val="single" w:sz="4" w:space="0" w:color="auto"/>
            </w:tcBorders>
            <w:shd w:val="clear" w:color="000000" w:fill="FDE9D9"/>
            <w:noWrap/>
            <w:vAlign w:val="bottom"/>
            <w:hideMark/>
          </w:tcPr>
          <w:p w:rsidR="001B4A55" w:rsidRPr="00745623" w:rsidRDefault="001B4A55" w:rsidP="001B4A55">
            <w:pPr>
              <w:suppressAutoHyphens w:val="0"/>
              <w:jc w:val="center"/>
              <w:rPr>
                <w:b/>
                <w:bCs/>
                <w:i/>
                <w:iCs/>
                <w:sz w:val="20"/>
                <w:szCs w:val="20"/>
                <w:lang w:eastAsia="ru-RU"/>
              </w:rPr>
            </w:pPr>
            <w:r w:rsidRPr="00745623">
              <w:rPr>
                <w:b/>
                <w:bCs/>
                <w:i/>
                <w:iCs/>
                <w:sz w:val="20"/>
                <w:szCs w:val="20"/>
                <w:lang w:eastAsia="ru-RU"/>
              </w:rPr>
              <w:t>000</w:t>
            </w:r>
          </w:p>
        </w:tc>
        <w:tc>
          <w:tcPr>
            <w:tcW w:w="1376" w:type="dxa"/>
            <w:tcBorders>
              <w:top w:val="nil"/>
              <w:left w:val="nil"/>
              <w:bottom w:val="single" w:sz="4" w:space="0" w:color="auto"/>
              <w:right w:val="single" w:sz="4" w:space="0" w:color="auto"/>
            </w:tcBorders>
            <w:shd w:val="clear" w:color="000000" w:fill="FDE9D9"/>
            <w:noWrap/>
            <w:vAlign w:val="bottom"/>
            <w:hideMark/>
          </w:tcPr>
          <w:p w:rsidR="001B4A55" w:rsidRPr="00745623" w:rsidRDefault="001B4A55" w:rsidP="001B4A55">
            <w:pPr>
              <w:suppressAutoHyphens w:val="0"/>
              <w:jc w:val="right"/>
              <w:rPr>
                <w:b/>
                <w:bCs/>
                <w:i/>
                <w:iCs/>
                <w:sz w:val="20"/>
                <w:szCs w:val="20"/>
                <w:lang w:eastAsia="ru-RU"/>
              </w:rPr>
            </w:pPr>
            <w:r w:rsidRPr="00745623">
              <w:rPr>
                <w:b/>
                <w:bCs/>
                <w:i/>
                <w:iCs/>
                <w:sz w:val="20"/>
                <w:szCs w:val="20"/>
                <w:lang w:eastAsia="ru-RU"/>
              </w:rPr>
              <w:t>50,00</w:t>
            </w:r>
          </w:p>
        </w:tc>
      </w:tr>
      <w:tr w:rsidR="001B4A55" w:rsidRPr="00745623" w:rsidTr="00745623">
        <w:trPr>
          <w:trHeight w:val="255"/>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1B4A55" w:rsidRPr="00745623" w:rsidRDefault="001B4A55" w:rsidP="001B4A55">
            <w:pPr>
              <w:suppressAutoHyphens w:val="0"/>
              <w:rPr>
                <w:b/>
                <w:bCs/>
                <w:i/>
                <w:iCs/>
                <w:sz w:val="20"/>
                <w:szCs w:val="20"/>
                <w:lang w:eastAsia="ru-RU"/>
              </w:rPr>
            </w:pPr>
            <w:r w:rsidRPr="00745623">
              <w:rPr>
                <w:b/>
                <w:bCs/>
                <w:i/>
                <w:iCs/>
                <w:sz w:val="20"/>
                <w:szCs w:val="20"/>
                <w:lang w:eastAsia="ru-RU"/>
              </w:rPr>
              <w:t>Непрограммные мероприятия</w:t>
            </w:r>
          </w:p>
        </w:tc>
        <w:tc>
          <w:tcPr>
            <w:tcW w:w="968"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b/>
                <w:bCs/>
                <w:i/>
                <w:iCs/>
                <w:sz w:val="20"/>
                <w:szCs w:val="20"/>
                <w:lang w:eastAsia="ru-RU"/>
              </w:rPr>
            </w:pPr>
            <w:r w:rsidRPr="00745623">
              <w:rPr>
                <w:b/>
                <w:bCs/>
                <w:i/>
                <w:iCs/>
                <w:sz w:val="20"/>
                <w:szCs w:val="20"/>
                <w:lang w:eastAsia="ru-RU"/>
              </w:rPr>
              <w:t>01</w:t>
            </w:r>
          </w:p>
        </w:tc>
        <w:tc>
          <w:tcPr>
            <w:tcW w:w="1129"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b/>
                <w:bCs/>
                <w:i/>
                <w:iCs/>
                <w:sz w:val="20"/>
                <w:szCs w:val="20"/>
                <w:lang w:eastAsia="ru-RU"/>
              </w:rPr>
            </w:pPr>
            <w:r w:rsidRPr="00745623">
              <w:rPr>
                <w:b/>
                <w:bCs/>
                <w:i/>
                <w:iCs/>
                <w:sz w:val="20"/>
                <w:szCs w:val="20"/>
                <w:lang w:eastAsia="ru-RU"/>
              </w:rPr>
              <w:t>11</w:t>
            </w:r>
          </w:p>
        </w:tc>
        <w:tc>
          <w:tcPr>
            <w:tcW w:w="1567"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b/>
                <w:bCs/>
                <w:i/>
                <w:iCs/>
                <w:sz w:val="20"/>
                <w:szCs w:val="20"/>
                <w:lang w:eastAsia="ru-RU"/>
              </w:rPr>
            </w:pPr>
            <w:r w:rsidRPr="00745623">
              <w:rPr>
                <w:b/>
                <w:bCs/>
                <w:i/>
                <w:iCs/>
                <w:sz w:val="20"/>
                <w:szCs w:val="20"/>
                <w:lang w:eastAsia="ru-RU"/>
              </w:rPr>
              <w:t>2100000000</w:t>
            </w:r>
          </w:p>
        </w:tc>
        <w:tc>
          <w:tcPr>
            <w:tcW w:w="976"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b/>
                <w:bCs/>
                <w:i/>
                <w:iCs/>
                <w:sz w:val="20"/>
                <w:szCs w:val="20"/>
                <w:lang w:eastAsia="ru-RU"/>
              </w:rPr>
            </w:pPr>
            <w:r w:rsidRPr="00745623">
              <w:rPr>
                <w:b/>
                <w:bCs/>
                <w:i/>
                <w:iCs/>
                <w:sz w:val="20"/>
                <w:szCs w:val="20"/>
                <w:lang w:eastAsia="ru-RU"/>
              </w:rPr>
              <w:t>000</w:t>
            </w:r>
          </w:p>
        </w:tc>
        <w:tc>
          <w:tcPr>
            <w:tcW w:w="1376"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right"/>
              <w:rPr>
                <w:b/>
                <w:bCs/>
                <w:i/>
                <w:iCs/>
                <w:sz w:val="20"/>
                <w:szCs w:val="20"/>
                <w:lang w:eastAsia="ru-RU"/>
              </w:rPr>
            </w:pPr>
            <w:r w:rsidRPr="00745623">
              <w:rPr>
                <w:b/>
                <w:bCs/>
                <w:i/>
                <w:iCs/>
                <w:sz w:val="20"/>
                <w:szCs w:val="20"/>
                <w:lang w:eastAsia="ru-RU"/>
              </w:rPr>
              <w:t>50,00</w:t>
            </w:r>
          </w:p>
        </w:tc>
      </w:tr>
      <w:tr w:rsidR="001B4A55" w:rsidRPr="00745623" w:rsidTr="00745623">
        <w:trPr>
          <w:trHeight w:val="255"/>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1B4A55" w:rsidRPr="00745623" w:rsidRDefault="001B4A55" w:rsidP="001B4A55">
            <w:pPr>
              <w:suppressAutoHyphens w:val="0"/>
              <w:rPr>
                <w:b/>
                <w:bCs/>
                <w:i/>
                <w:iCs/>
                <w:sz w:val="20"/>
                <w:szCs w:val="20"/>
                <w:lang w:eastAsia="ru-RU"/>
              </w:rPr>
            </w:pPr>
            <w:r w:rsidRPr="00745623">
              <w:rPr>
                <w:b/>
                <w:bCs/>
                <w:i/>
                <w:iCs/>
                <w:sz w:val="20"/>
                <w:szCs w:val="20"/>
                <w:lang w:eastAsia="ru-RU"/>
              </w:rPr>
              <w:t>Резервные фонды</w:t>
            </w:r>
          </w:p>
        </w:tc>
        <w:tc>
          <w:tcPr>
            <w:tcW w:w="968"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b/>
                <w:bCs/>
                <w:i/>
                <w:iCs/>
                <w:sz w:val="20"/>
                <w:szCs w:val="20"/>
                <w:lang w:eastAsia="ru-RU"/>
              </w:rPr>
            </w:pPr>
            <w:r w:rsidRPr="00745623">
              <w:rPr>
                <w:b/>
                <w:bCs/>
                <w:i/>
                <w:iCs/>
                <w:sz w:val="20"/>
                <w:szCs w:val="20"/>
                <w:lang w:eastAsia="ru-RU"/>
              </w:rPr>
              <w:t>01</w:t>
            </w:r>
          </w:p>
        </w:tc>
        <w:tc>
          <w:tcPr>
            <w:tcW w:w="1129"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b/>
                <w:bCs/>
                <w:i/>
                <w:iCs/>
                <w:sz w:val="20"/>
                <w:szCs w:val="20"/>
                <w:lang w:eastAsia="ru-RU"/>
              </w:rPr>
            </w:pPr>
            <w:r w:rsidRPr="00745623">
              <w:rPr>
                <w:b/>
                <w:bCs/>
                <w:i/>
                <w:iCs/>
                <w:sz w:val="20"/>
                <w:szCs w:val="20"/>
                <w:lang w:eastAsia="ru-RU"/>
              </w:rPr>
              <w:t>11</w:t>
            </w:r>
          </w:p>
        </w:tc>
        <w:tc>
          <w:tcPr>
            <w:tcW w:w="1567"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b/>
                <w:bCs/>
                <w:i/>
                <w:iCs/>
                <w:sz w:val="20"/>
                <w:szCs w:val="20"/>
                <w:lang w:eastAsia="ru-RU"/>
              </w:rPr>
            </w:pPr>
            <w:r w:rsidRPr="00745623">
              <w:rPr>
                <w:b/>
                <w:bCs/>
                <w:i/>
                <w:iCs/>
                <w:sz w:val="20"/>
                <w:szCs w:val="20"/>
                <w:lang w:eastAsia="ru-RU"/>
              </w:rPr>
              <w:t>2100075000</w:t>
            </w:r>
          </w:p>
        </w:tc>
        <w:tc>
          <w:tcPr>
            <w:tcW w:w="976"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b/>
                <w:bCs/>
                <w:i/>
                <w:iCs/>
                <w:sz w:val="20"/>
                <w:szCs w:val="20"/>
                <w:lang w:eastAsia="ru-RU"/>
              </w:rPr>
            </w:pPr>
            <w:r w:rsidRPr="00745623">
              <w:rPr>
                <w:b/>
                <w:bCs/>
                <w:i/>
                <w:iCs/>
                <w:sz w:val="20"/>
                <w:szCs w:val="20"/>
                <w:lang w:eastAsia="ru-RU"/>
              </w:rPr>
              <w:t>000</w:t>
            </w:r>
          </w:p>
        </w:tc>
        <w:tc>
          <w:tcPr>
            <w:tcW w:w="1376"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right"/>
              <w:rPr>
                <w:b/>
                <w:bCs/>
                <w:i/>
                <w:iCs/>
                <w:sz w:val="20"/>
                <w:szCs w:val="20"/>
                <w:lang w:eastAsia="ru-RU"/>
              </w:rPr>
            </w:pPr>
            <w:r w:rsidRPr="00745623">
              <w:rPr>
                <w:b/>
                <w:bCs/>
                <w:i/>
                <w:iCs/>
                <w:sz w:val="20"/>
                <w:szCs w:val="20"/>
                <w:lang w:eastAsia="ru-RU"/>
              </w:rPr>
              <w:t>50,00</w:t>
            </w:r>
          </w:p>
        </w:tc>
      </w:tr>
      <w:tr w:rsidR="001B4A55" w:rsidRPr="00745623" w:rsidTr="00745623">
        <w:trPr>
          <w:trHeight w:val="255"/>
        </w:trPr>
        <w:tc>
          <w:tcPr>
            <w:tcW w:w="3969" w:type="dxa"/>
            <w:tcBorders>
              <w:top w:val="nil"/>
              <w:left w:val="single" w:sz="4" w:space="0" w:color="auto"/>
              <w:bottom w:val="single" w:sz="4" w:space="0" w:color="auto"/>
              <w:right w:val="single" w:sz="4" w:space="0" w:color="auto"/>
            </w:tcBorders>
            <w:shd w:val="clear" w:color="000000" w:fill="C5D9F1"/>
            <w:vAlign w:val="bottom"/>
            <w:hideMark/>
          </w:tcPr>
          <w:p w:rsidR="001B4A55" w:rsidRPr="00745623" w:rsidRDefault="001B4A55" w:rsidP="001B4A55">
            <w:pPr>
              <w:suppressAutoHyphens w:val="0"/>
              <w:rPr>
                <w:sz w:val="20"/>
                <w:szCs w:val="20"/>
                <w:lang w:eastAsia="ru-RU"/>
              </w:rPr>
            </w:pPr>
            <w:r w:rsidRPr="00745623">
              <w:rPr>
                <w:sz w:val="20"/>
                <w:szCs w:val="20"/>
                <w:lang w:eastAsia="ru-RU"/>
              </w:rPr>
              <w:t>Резервные фонды местных администраций</w:t>
            </w:r>
          </w:p>
        </w:tc>
        <w:tc>
          <w:tcPr>
            <w:tcW w:w="968" w:type="dxa"/>
            <w:tcBorders>
              <w:top w:val="nil"/>
              <w:left w:val="nil"/>
              <w:bottom w:val="single" w:sz="4" w:space="0" w:color="auto"/>
              <w:right w:val="single" w:sz="4" w:space="0" w:color="auto"/>
            </w:tcBorders>
            <w:shd w:val="clear" w:color="000000" w:fill="C5D9F1"/>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01</w:t>
            </w:r>
          </w:p>
        </w:tc>
        <w:tc>
          <w:tcPr>
            <w:tcW w:w="1129" w:type="dxa"/>
            <w:tcBorders>
              <w:top w:val="nil"/>
              <w:left w:val="nil"/>
              <w:bottom w:val="single" w:sz="4" w:space="0" w:color="auto"/>
              <w:right w:val="single" w:sz="4" w:space="0" w:color="auto"/>
            </w:tcBorders>
            <w:shd w:val="clear" w:color="000000" w:fill="C5D9F1"/>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11</w:t>
            </w:r>
          </w:p>
        </w:tc>
        <w:tc>
          <w:tcPr>
            <w:tcW w:w="1567" w:type="dxa"/>
            <w:tcBorders>
              <w:top w:val="nil"/>
              <w:left w:val="nil"/>
              <w:bottom w:val="single" w:sz="4" w:space="0" w:color="auto"/>
              <w:right w:val="single" w:sz="4" w:space="0" w:color="auto"/>
            </w:tcBorders>
            <w:shd w:val="clear" w:color="000000" w:fill="C5D9F1"/>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2100075010</w:t>
            </w:r>
          </w:p>
        </w:tc>
        <w:tc>
          <w:tcPr>
            <w:tcW w:w="976" w:type="dxa"/>
            <w:tcBorders>
              <w:top w:val="nil"/>
              <w:left w:val="nil"/>
              <w:bottom w:val="single" w:sz="4" w:space="0" w:color="auto"/>
              <w:right w:val="single" w:sz="4" w:space="0" w:color="auto"/>
            </w:tcBorders>
            <w:shd w:val="clear" w:color="000000" w:fill="C5D9F1"/>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000</w:t>
            </w:r>
          </w:p>
        </w:tc>
        <w:tc>
          <w:tcPr>
            <w:tcW w:w="1376" w:type="dxa"/>
            <w:tcBorders>
              <w:top w:val="nil"/>
              <w:left w:val="nil"/>
              <w:bottom w:val="single" w:sz="4" w:space="0" w:color="auto"/>
              <w:right w:val="single" w:sz="4" w:space="0" w:color="auto"/>
            </w:tcBorders>
            <w:shd w:val="clear" w:color="000000" w:fill="C5D9F1"/>
            <w:noWrap/>
            <w:vAlign w:val="bottom"/>
            <w:hideMark/>
          </w:tcPr>
          <w:p w:rsidR="001B4A55" w:rsidRPr="00745623" w:rsidRDefault="001B4A55" w:rsidP="001B4A55">
            <w:pPr>
              <w:suppressAutoHyphens w:val="0"/>
              <w:jc w:val="right"/>
              <w:rPr>
                <w:sz w:val="20"/>
                <w:szCs w:val="20"/>
                <w:lang w:eastAsia="ru-RU"/>
              </w:rPr>
            </w:pPr>
            <w:r w:rsidRPr="00745623">
              <w:rPr>
                <w:sz w:val="20"/>
                <w:szCs w:val="20"/>
                <w:lang w:eastAsia="ru-RU"/>
              </w:rPr>
              <w:t>50,00</w:t>
            </w:r>
          </w:p>
        </w:tc>
      </w:tr>
      <w:tr w:rsidR="001B4A55" w:rsidRPr="00745623" w:rsidTr="00745623">
        <w:trPr>
          <w:trHeight w:val="255"/>
        </w:trPr>
        <w:tc>
          <w:tcPr>
            <w:tcW w:w="3969" w:type="dxa"/>
            <w:tcBorders>
              <w:top w:val="nil"/>
              <w:left w:val="single" w:sz="4" w:space="0" w:color="auto"/>
              <w:bottom w:val="single" w:sz="4" w:space="0" w:color="auto"/>
              <w:right w:val="single" w:sz="4" w:space="0" w:color="auto"/>
            </w:tcBorders>
            <w:shd w:val="clear" w:color="000000" w:fill="DAEEF3"/>
            <w:vAlign w:val="bottom"/>
            <w:hideMark/>
          </w:tcPr>
          <w:p w:rsidR="001B4A55" w:rsidRPr="00745623" w:rsidRDefault="001B4A55" w:rsidP="001B4A55">
            <w:pPr>
              <w:suppressAutoHyphens w:val="0"/>
              <w:rPr>
                <w:sz w:val="20"/>
                <w:szCs w:val="20"/>
                <w:lang w:eastAsia="ru-RU"/>
              </w:rPr>
            </w:pPr>
            <w:r w:rsidRPr="00745623">
              <w:rPr>
                <w:sz w:val="20"/>
                <w:szCs w:val="20"/>
                <w:lang w:eastAsia="ru-RU"/>
              </w:rPr>
              <w:t>Иные бюджетные ассигнования</w:t>
            </w:r>
          </w:p>
        </w:tc>
        <w:tc>
          <w:tcPr>
            <w:tcW w:w="968" w:type="dxa"/>
            <w:tcBorders>
              <w:top w:val="nil"/>
              <w:left w:val="nil"/>
              <w:bottom w:val="single" w:sz="4" w:space="0" w:color="auto"/>
              <w:right w:val="single" w:sz="4" w:space="0" w:color="auto"/>
            </w:tcBorders>
            <w:shd w:val="clear" w:color="000000" w:fill="DAEEF3"/>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01</w:t>
            </w:r>
          </w:p>
        </w:tc>
        <w:tc>
          <w:tcPr>
            <w:tcW w:w="1129" w:type="dxa"/>
            <w:tcBorders>
              <w:top w:val="nil"/>
              <w:left w:val="nil"/>
              <w:bottom w:val="single" w:sz="4" w:space="0" w:color="auto"/>
              <w:right w:val="single" w:sz="4" w:space="0" w:color="auto"/>
            </w:tcBorders>
            <w:shd w:val="clear" w:color="000000" w:fill="DAEEF3"/>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11</w:t>
            </w:r>
          </w:p>
        </w:tc>
        <w:tc>
          <w:tcPr>
            <w:tcW w:w="1567" w:type="dxa"/>
            <w:tcBorders>
              <w:top w:val="nil"/>
              <w:left w:val="nil"/>
              <w:bottom w:val="single" w:sz="4" w:space="0" w:color="auto"/>
              <w:right w:val="single" w:sz="4" w:space="0" w:color="auto"/>
            </w:tcBorders>
            <w:shd w:val="clear" w:color="000000" w:fill="DAEEF3"/>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2100075010</w:t>
            </w:r>
          </w:p>
        </w:tc>
        <w:tc>
          <w:tcPr>
            <w:tcW w:w="976" w:type="dxa"/>
            <w:tcBorders>
              <w:top w:val="nil"/>
              <w:left w:val="nil"/>
              <w:bottom w:val="single" w:sz="4" w:space="0" w:color="auto"/>
              <w:right w:val="single" w:sz="4" w:space="0" w:color="auto"/>
            </w:tcBorders>
            <w:shd w:val="clear" w:color="000000" w:fill="DAEEF3"/>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800</w:t>
            </w:r>
          </w:p>
        </w:tc>
        <w:tc>
          <w:tcPr>
            <w:tcW w:w="1376" w:type="dxa"/>
            <w:tcBorders>
              <w:top w:val="nil"/>
              <w:left w:val="nil"/>
              <w:bottom w:val="single" w:sz="4" w:space="0" w:color="auto"/>
              <w:right w:val="single" w:sz="4" w:space="0" w:color="auto"/>
            </w:tcBorders>
            <w:shd w:val="clear" w:color="000000" w:fill="DAEEF3"/>
            <w:noWrap/>
            <w:vAlign w:val="bottom"/>
            <w:hideMark/>
          </w:tcPr>
          <w:p w:rsidR="001B4A55" w:rsidRPr="00745623" w:rsidRDefault="001B4A55" w:rsidP="001B4A55">
            <w:pPr>
              <w:suppressAutoHyphens w:val="0"/>
              <w:jc w:val="right"/>
              <w:rPr>
                <w:sz w:val="20"/>
                <w:szCs w:val="20"/>
                <w:lang w:eastAsia="ru-RU"/>
              </w:rPr>
            </w:pPr>
            <w:r w:rsidRPr="00745623">
              <w:rPr>
                <w:sz w:val="20"/>
                <w:szCs w:val="20"/>
                <w:lang w:eastAsia="ru-RU"/>
              </w:rPr>
              <w:t>50,00</w:t>
            </w:r>
          </w:p>
        </w:tc>
      </w:tr>
      <w:tr w:rsidR="001B4A55" w:rsidRPr="00745623" w:rsidTr="00745623">
        <w:trPr>
          <w:trHeight w:val="345"/>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1B4A55" w:rsidRPr="00745623" w:rsidRDefault="001B4A55" w:rsidP="001B4A55">
            <w:pPr>
              <w:suppressAutoHyphens w:val="0"/>
              <w:rPr>
                <w:sz w:val="20"/>
                <w:szCs w:val="20"/>
                <w:lang w:eastAsia="ru-RU"/>
              </w:rPr>
            </w:pPr>
            <w:r w:rsidRPr="00745623">
              <w:rPr>
                <w:sz w:val="20"/>
                <w:szCs w:val="20"/>
                <w:lang w:eastAsia="ru-RU"/>
              </w:rPr>
              <w:t>Резервные средства</w:t>
            </w:r>
          </w:p>
        </w:tc>
        <w:tc>
          <w:tcPr>
            <w:tcW w:w="968"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01</w:t>
            </w:r>
          </w:p>
        </w:tc>
        <w:tc>
          <w:tcPr>
            <w:tcW w:w="1129"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11</w:t>
            </w:r>
          </w:p>
        </w:tc>
        <w:tc>
          <w:tcPr>
            <w:tcW w:w="1567"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2100075010</w:t>
            </w:r>
          </w:p>
        </w:tc>
        <w:tc>
          <w:tcPr>
            <w:tcW w:w="976"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870</w:t>
            </w:r>
          </w:p>
        </w:tc>
        <w:tc>
          <w:tcPr>
            <w:tcW w:w="1376"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right"/>
              <w:rPr>
                <w:sz w:val="20"/>
                <w:szCs w:val="20"/>
                <w:lang w:eastAsia="ru-RU"/>
              </w:rPr>
            </w:pPr>
            <w:r w:rsidRPr="00745623">
              <w:rPr>
                <w:sz w:val="20"/>
                <w:szCs w:val="20"/>
                <w:lang w:eastAsia="ru-RU"/>
              </w:rPr>
              <w:t>50,00</w:t>
            </w:r>
          </w:p>
        </w:tc>
      </w:tr>
      <w:tr w:rsidR="001B4A55" w:rsidRPr="00745623" w:rsidTr="00745623">
        <w:trPr>
          <w:trHeight w:val="255"/>
        </w:trPr>
        <w:tc>
          <w:tcPr>
            <w:tcW w:w="3969" w:type="dxa"/>
            <w:tcBorders>
              <w:top w:val="nil"/>
              <w:left w:val="single" w:sz="4" w:space="0" w:color="auto"/>
              <w:bottom w:val="single" w:sz="4" w:space="0" w:color="auto"/>
              <w:right w:val="single" w:sz="4" w:space="0" w:color="auto"/>
            </w:tcBorders>
            <w:shd w:val="clear" w:color="000000" w:fill="FDE9D9"/>
            <w:vAlign w:val="bottom"/>
            <w:hideMark/>
          </w:tcPr>
          <w:p w:rsidR="001B4A55" w:rsidRPr="00745623" w:rsidRDefault="001B4A55" w:rsidP="001B4A55">
            <w:pPr>
              <w:suppressAutoHyphens w:val="0"/>
              <w:rPr>
                <w:b/>
                <w:bCs/>
                <w:i/>
                <w:iCs/>
                <w:sz w:val="20"/>
                <w:szCs w:val="20"/>
                <w:lang w:eastAsia="ru-RU"/>
              </w:rPr>
            </w:pPr>
            <w:r w:rsidRPr="00745623">
              <w:rPr>
                <w:b/>
                <w:bCs/>
                <w:i/>
                <w:iCs/>
                <w:sz w:val="20"/>
                <w:szCs w:val="20"/>
                <w:lang w:eastAsia="ru-RU"/>
              </w:rPr>
              <w:t>Другие общегосударственные вопросы</w:t>
            </w:r>
          </w:p>
        </w:tc>
        <w:tc>
          <w:tcPr>
            <w:tcW w:w="968" w:type="dxa"/>
            <w:tcBorders>
              <w:top w:val="nil"/>
              <w:left w:val="nil"/>
              <w:bottom w:val="single" w:sz="4" w:space="0" w:color="auto"/>
              <w:right w:val="single" w:sz="4" w:space="0" w:color="auto"/>
            </w:tcBorders>
            <w:shd w:val="clear" w:color="000000" w:fill="FDE9D9"/>
            <w:noWrap/>
            <w:vAlign w:val="bottom"/>
            <w:hideMark/>
          </w:tcPr>
          <w:p w:rsidR="001B4A55" w:rsidRPr="00745623" w:rsidRDefault="001B4A55" w:rsidP="001B4A55">
            <w:pPr>
              <w:suppressAutoHyphens w:val="0"/>
              <w:jc w:val="center"/>
              <w:rPr>
                <w:b/>
                <w:bCs/>
                <w:i/>
                <w:iCs/>
                <w:sz w:val="20"/>
                <w:szCs w:val="20"/>
                <w:lang w:eastAsia="ru-RU"/>
              </w:rPr>
            </w:pPr>
            <w:r w:rsidRPr="00745623">
              <w:rPr>
                <w:b/>
                <w:bCs/>
                <w:i/>
                <w:iCs/>
                <w:sz w:val="20"/>
                <w:szCs w:val="20"/>
                <w:lang w:eastAsia="ru-RU"/>
              </w:rPr>
              <w:t>01</w:t>
            </w:r>
          </w:p>
        </w:tc>
        <w:tc>
          <w:tcPr>
            <w:tcW w:w="1129" w:type="dxa"/>
            <w:tcBorders>
              <w:top w:val="nil"/>
              <w:left w:val="nil"/>
              <w:bottom w:val="single" w:sz="4" w:space="0" w:color="auto"/>
              <w:right w:val="single" w:sz="4" w:space="0" w:color="auto"/>
            </w:tcBorders>
            <w:shd w:val="clear" w:color="000000" w:fill="FDE9D9"/>
            <w:noWrap/>
            <w:vAlign w:val="bottom"/>
            <w:hideMark/>
          </w:tcPr>
          <w:p w:rsidR="001B4A55" w:rsidRPr="00745623" w:rsidRDefault="001B4A55" w:rsidP="001B4A55">
            <w:pPr>
              <w:suppressAutoHyphens w:val="0"/>
              <w:jc w:val="center"/>
              <w:rPr>
                <w:b/>
                <w:bCs/>
                <w:i/>
                <w:iCs/>
                <w:sz w:val="20"/>
                <w:szCs w:val="20"/>
                <w:lang w:eastAsia="ru-RU"/>
              </w:rPr>
            </w:pPr>
            <w:r w:rsidRPr="00745623">
              <w:rPr>
                <w:b/>
                <w:bCs/>
                <w:i/>
                <w:iCs/>
                <w:sz w:val="20"/>
                <w:szCs w:val="20"/>
                <w:lang w:eastAsia="ru-RU"/>
              </w:rPr>
              <w:t>13</w:t>
            </w:r>
          </w:p>
        </w:tc>
        <w:tc>
          <w:tcPr>
            <w:tcW w:w="1567" w:type="dxa"/>
            <w:tcBorders>
              <w:top w:val="nil"/>
              <w:left w:val="nil"/>
              <w:bottom w:val="single" w:sz="4" w:space="0" w:color="auto"/>
              <w:right w:val="single" w:sz="4" w:space="0" w:color="auto"/>
            </w:tcBorders>
            <w:shd w:val="clear" w:color="000000" w:fill="FDE9D9"/>
            <w:noWrap/>
            <w:vAlign w:val="bottom"/>
            <w:hideMark/>
          </w:tcPr>
          <w:p w:rsidR="001B4A55" w:rsidRPr="00745623" w:rsidRDefault="001B4A55" w:rsidP="001B4A55">
            <w:pPr>
              <w:suppressAutoHyphens w:val="0"/>
              <w:jc w:val="center"/>
              <w:rPr>
                <w:b/>
                <w:bCs/>
                <w:i/>
                <w:iCs/>
                <w:sz w:val="20"/>
                <w:szCs w:val="20"/>
                <w:lang w:eastAsia="ru-RU"/>
              </w:rPr>
            </w:pPr>
            <w:r w:rsidRPr="00745623">
              <w:rPr>
                <w:b/>
                <w:bCs/>
                <w:i/>
                <w:iCs/>
                <w:sz w:val="20"/>
                <w:szCs w:val="20"/>
                <w:lang w:eastAsia="ru-RU"/>
              </w:rPr>
              <w:t>0000000000</w:t>
            </w:r>
          </w:p>
        </w:tc>
        <w:tc>
          <w:tcPr>
            <w:tcW w:w="976" w:type="dxa"/>
            <w:tcBorders>
              <w:top w:val="nil"/>
              <w:left w:val="nil"/>
              <w:bottom w:val="single" w:sz="4" w:space="0" w:color="auto"/>
              <w:right w:val="single" w:sz="4" w:space="0" w:color="auto"/>
            </w:tcBorders>
            <w:shd w:val="clear" w:color="000000" w:fill="FDE9D9"/>
            <w:noWrap/>
            <w:vAlign w:val="bottom"/>
            <w:hideMark/>
          </w:tcPr>
          <w:p w:rsidR="001B4A55" w:rsidRPr="00745623" w:rsidRDefault="001B4A55" w:rsidP="001B4A55">
            <w:pPr>
              <w:suppressAutoHyphens w:val="0"/>
              <w:jc w:val="center"/>
              <w:rPr>
                <w:b/>
                <w:bCs/>
                <w:i/>
                <w:iCs/>
                <w:sz w:val="20"/>
                <w:szCs w:val="20"/>
                <w:lang w:eastAsia="ru-RU"/>
              </w:rPr>
            </w:pPr>
            <w:r w:rsidRPr="00745623">
              <w:rPr>
                <w:b/>
                <w:bCs/>
                <w:i/>
                <w:iCs/>
                <w:sz w:val="20"/>
                <w:szCs w:val="20"/>
                <w:lang w:eastAsia="ru-RU"/>
              </w:rPr>
              <w:t>000</w:t>
            </w:r>
          </w:p>
        </w:tc>
        <w:tc>
          <w:tcPr>
            <w:tcW w:w="1376" w:type="dxa"/>
            <w:tcBorders>
              <w:top w:val="nil"/>
              <w:left w:val="nil"/>
              <w:bottom w:val="single" w:sz="4" w:space="0" w:color="auto"/>
              <w:right w:val="single" w:sz="4" w:space="0" w:color="auto"/>
            </w:tcBorders>
            <w:shd w:val="clear" w:color="000000" w:fill="FDE9D9"/>
            <w:noWrap/>
            <w:vAlign w:val="bottom"/>
            <w:hideMark/>
          </w:tcPr>
          <w:p w:rsidR="001B4A55" w:rsidRPr="00745623" w:rsidRDefault="001B4A55" w:rsidP="001B4A55">
            <w:pPr>
              <w:suppressAutoHyphens w:val="0"/>
              <w:jc w:val="right"/>
              <w:rPr>
                <w:b/>
                <w:bCs/>
                <w:i/>
                <w:iCs/>
                <w:sz w:val="20"/>
                <w:szCs w:val="20"/>
                <w:lang w:eastAsia="ru-RU"/>
              </w:rPr>
            </w:pPr>
            <w:r w:rsidRPr="00745623">
              <w:rPr>
                <w:b/>
                <w:bCs/>
                <w:i/>
                <w:iCs/>
                <w:sz w:val="20"/>
                <w:szCs w:val="20"/>
                <w:lang w:eastAsia="ru-RU"/>
              </w:rPr>
              <w:t>2 659,10</w:t>
            </w:r>
          </w:p>
        </w:tc>
      </w:tr>
      <w:tr w:rsidR="001B4A55" w:rsidRPr="00745623" w:rsidTr="00745623">
        <w:trPr>
          <w:trHeight w:val="765"/>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1B4A55" w:rsidRPr="00745623" w:rsidRDefault="001B4A55" w:rsidP="001B4A55">
            <w:pPr>
              <w:suppressAutoHyphens w:val="0"/>
              <w:rPr>
                <w:b/>
                <w:bCs/>
                <w:i/>
                <w:iCs/>
                <w:sz w:val="20"/>
                <w:szCs w:val="20"/>
                <w:lang w:eastAsia="ru-RU"/>
              </w:rPr>
            </w:pPr>
            <w:r w:rsidRPr="00745623">
              <w:rPr>
                <w:b/>
                <w:bCs/>
                <w:i/>
                <w:iCs/>
                <w:sz w:val="20"/>
                <w:szCs w:val="20"/>
                <w:lang w:eastAsia="ru-RU"/>
              </w:rPr>
              <w:t xml:space="preserve">Муниципальная программа  "Управление муниципальным имуществом и земельными ресурсами </w:t>
            </w:r>
            <w:proofErr w:type="spellStart"/>
            <w:r w:rsidRPr="00745623">
              <w:rPr>
                <w:b/>
                <w:bCs/>
                <w:i/>
                <w:iCs/>
                <w:sz w:val="20"/>
                <w:szCs w:val="20"/>
                <w:lang w:eastAsia="ru-RU"/>
              </w:rPr>
              <w:t>Просницкого</w:t>
            </w:r>
            <w:proofErr w:type="spellEnd"/>
            <w:r w:rsidRPr="00745623">
              <w:rPr>
                <w:b/>
                <w:bCs/>
                <w:i/>
                <w:iCs/>
                <w:sz w:val="20"/>
                <w:szCs w:val="20"/>
                <w:lang w:eastAsia="ru-RU"/>
              </w:rPr>
              <w:t xml:space="preserve"> сельского поселения" </w:t>
            </w:r>
          </w:p>
        </w:tc>
        <w:tc>
          <w:tcPr>
            <w:tcW w:w="968"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b/>
                <w:bCs/>
                <w:i/>
                <w:iCs/>
                <w:sz w:val="20"/>
                <w:szCs w:val="20"/>
                <w:lang w:eastAsia="ru-RU"/>
              </w:rPr>
            </w:pPr>
            <w:r w:rsidRPr="00745623">
              <w:rPr>
                <w:b/>
                <w:bCs/>
                <w:i/>
                <w:iCs/>
                <w:sz w:val="20"/>
                <w:szCs w:val="20"/>
                <w:lang w:eastAsia="ru-RU"/>
              </w:rPr>
              <w:t>01</w:t>
            </w:r>
          </w:p>
        </w:tc>
        <w:tc>
          <w:tcPr>
            <w:tcW w:w="1129"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b/>
                <w:bCs/>
                <w:i/>
                <w:iCs/>
                <w:sz w:val="20"/>
                <w:szCs w:val="20"/>
                <w:lang w:eastAsia="ru-RU"/>
              </w:rPr>
            </w:pPr>
            <w:r w:rsidRPr="00745623">
              <w:rPr>
                <w:b/>
                <w:bCs/>
                <w:i/>
                <w:iCs/>
                <w:sz w:val="20"/>
                <w:szCs w:val="20"/>
                <w:lang w:eastAsia="ru-RU"/>
              </w:rPr>
              <w:t>13</w:t>
            </w:r>
          </w:p>
        </w:tc>
        <w:tc>
          <w:tcPr>
            <w:tcW w:w="1567"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b/>
                <w:bCs/>
                <w:i/>
                <w:iCs/>
                <w:sz w:val="20"/>
                <w:szCs w:val="20"/>
                <w:lang w:eastAsia="ru-RU"/>
              </w:rPr>
            </w:pPr>
            <w:r w:rsidRPr="00745623">
              <w:rPr>
                <w:b/>
                <w:bCs/>
                <w:i/>
                <w:iCs/>
                <w:sz w:val="20"/>
                <w:szCs w:val="20"/>
                <w:lang w:eastAsia="ru-RU"/>
              </w:rPr>
              <w:t>0400000000</w:t>
            </w:r>
          </w:p>
        </w:tc>
        <w:tc>
          <w:tcPr>
            <w:tcW w:w="976"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b/>
                <w:bCs/>
                <w:i/>
                <w:iCs/>
                <w:sz w:val="20"/>
                <w:szCs w:val="20"/>
                <w:lang w:eastAsia="ru-RU"/>
              </w:rPr>
            </w:pPr>
            <w:r w:rsidRPr="00745623">
              <w:rPr>
                <w:b/>
                <w:bCs/>
                <w:i/>
                <w:iCs/>
                <w:sz w:val="20"/>
                <w:szCs w:val="20"/>
                <w:lang w:eastAsia="ru-RU"/>
              </w:rPr>
              <w:t>000</w:t>
            </w:r>
          </w:p>
        </w:tc>
        <w:tc>
          <w:tcPr>
            <w:tcW w:w="1376"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right"/>
              <w:rPr>
                <w:b/>
                <w:bCs/>
                <w:i/>
                <w:iCs/>
                <w:sz w:val="20"/>
                <w:szCs w:val="20"/>
                <w:lang w:eastAsia="ru-RU"/>
              </w:rPr>
            </w:pPr>
            <w:r w:rsidRPr="00745623">
              <w:rPr>
                <w:b/>
                <w:bCs/>
                <w:i/>
                <w:iCs/>
                <w:sz w:val="20"/>
                <w:szCs w:val="20"/>
                <w:lang w:eastAsia="ru-RU"/>
              </w:rPr>
              <w:t>391,41</w:t>
            </w:r>
          </w:p>
        </w:tc>
      </w:tr>
      <w:tr w:rsidR="001B4A55" w:rsidRPr="00745623" w:rsidTr="00745623">
        <w:trPr>
          <w:trHeight w:val="510"/>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1B4A55" w:rsidRPr="00745623" w:rsidRDefault="001B4A55" w:rsidP="001B4A55">
            <w:pPr>
              <w:suppressAutoHyphens w:val="0"/>
              <w:rPr>
                <w:b/>
                <w:bCs/>
                <w:i/>
                <w:iCs/>
                <w:sz w:val="20"/>
                <w:szCs w:val="20"/>
                <w:lang w:eastAsia="ru-RU"/>
              </w:rPr>
            </w:pPr>
            <w:r w:rsidRPr="00745623">
              <w:rPr>
                <w:b/>
                <w:bCs/>
                <w:i/>
                <w:iCs/>
                <w:sz w:val="20"/>
                <w:szCs w:val="20"/>
                <w:lang w:eastAsia="ru-RU"/>
              </w:rPr>
              <w:t>Мероприятия в установленной сфере деятельности</w:t>
            </w:r>
          </w:p>
        </w:tc>
        <w:tc>
          <w:tcPr>
            <w:tcW w:w="968"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b/>
                <w:bCs/>
                <w:i/>
                <w:iCs/>
                <w:sz w:val="20"/>
                <w:szCs w:val="20"/>
                <w:lang w:eastAsia="ru-RU"/>
              </w:rPr>
            </w:pPr>
            <w:r w:rsidRPr="00745623">
              <w:rPr>
                <w:b/>
                <w:bCs/>
                <w:i/>
                <w:iCs/>
                <w:sz w:val="20"/>
                <w:szCs w:val="20"/>
                <w:lang w:eastAsia="ru-RU"/>
              </w:rPr>
              <w:t>01</w:t>
            </w:r>
          </w:p>
        </w:tc>
        <w:tc>
          <w:tcPr>
            <w:tcW w:w="1129"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b/>
                <w:bCs/>
                <w:i/>
                <w:iCs/>
                <w:sz w:val="20"/>
                <w:szCs w:val="20"/>
                <w:lang w:eastAsia="ru-RU"/>
              </w:rPr>
            </w:pPr>
            <w:r w:rsidRPr="00745623">
              <w:rPr>
                <w:b/>
                <w:bCs/>
                <w:i/>
                <w:iCs/>
                <w:sz w:val="20"/>
                <w:szCs w:val="20"/>
                <w:lang w:eastAsia="ru-RU"/>
              </w:rPr>
              <w:t>13</w:t>
            </w:r>
          </w:p>
        </w:tc>
        <w:tc>
          <w:tcPr>
            <w:tcW w:w="1567"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b/>
                <w:bCs/>
                <w:i/>
                <w:iCs/>
                <w:sz w:val="20"/>
                <w:szCs w:val="20"/>
                <w:lang w:eastAsia="ru-RU"/>
              </w:rPr>
            </w:pPr>
            <w:r w:rsidRPr="00745623">
              <w:rPr>
                <w:b/>
                <w:bCs/>
                <w:i/>
                <w:iCs/>
                <w:sz w:val="20"/>
                <w:szCs w:val="20"/>
                <w:lang w:eastAsia="ru-RU"/>
              </w:rPr>
              <w:t>0400073000</w:t>
            </w:r>
          </w:p>
        </w:tc>
        <w:tc>
          <w:tcPr>
            <w:tcW w:w="976"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b/>
                <w:bCs/>
                <w:i/>
                <w:iCs/>
                <w:sz w:val="20"/>
                <w:szCs w:val="20"/>
                <w:lang w:eastAsia="ru-RU"/>
              </w:rPr>
            </w:pPr>
            <w:r w:rsidRPr="00745623">
              <w:rPr>
                <w:b/>
                <w:bCs/>
                <w:i/>
                <w:iCs/>
                <w:sz w:val="20"/>
                <w:szCs w:val="20"/>
                <w:lang w:eastAsia="ru-RU"/>
              </w:rPr>
              <w:t>000</w:t>
            </w:r>
          </w:p>
        </w:tc>
        <w:tc>
          <w:tcPr>
            <w:tcW w:w="1376"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right"/>
              <w:rPr>
                <w:b/>
                <w:bCs/>
                <w:i/>
                <w:iCs/>
                <w:sz w:val="20"/>
                <w:szCs w:val="20"/>
                <w:lang w:eastAsia="ru-RU"/>
              </w:rPr>
            </w:pPr>
            <w:r w:rsidRPr="00745623">
              <w:rPr>
                <w:b/>
                <w:bCs/>
                <w:i/>
                <w:iCs/>
                <w:sz w:val="20"/>
                <w:szCs w:val="20"/>
                <w:lang w:eastAsia="ru-RU"/>
              </w:rPr>
              <w:t>391,41</w:t>
            </w:r>
          </w:p>
        </w:tc>
      </w:tr>
      <w:tr w:rsidR="001B4A55" w:rsidRPr="00745623" w:rsidTr="00745623">
        <w:trPr>
          <w:trHeight w:val="510"/>
        </w:trPr>
        <w:tc>
          <w:tcPr>
            <w:tcW w:w="3969" w:type="dxa"/>
            <w:tcBorders>
              <w:top w:val="nil"/>
              <w:left w:val="single" w:sz="4" w:space="0" w:color="auto"/>
              <w:bottom w:val="single" w:sz="4" w:space="0" w:color="auto"/>
              <w:right w:val="single" w:sz="4" w:space="0" w:color="auto"/>
            </w:tcBorders>
            <w:shd w:val="clear" w:color="000000" w:fill="C5D9F1"/>
            <w:vAlign w:val="bottom"/>
            <w:hideMark/>
          </w:tcPr>
          <w:p w:rsidR="001B4A55" w:rsidRPr="00745623" w:rsidRDefault="001B4A55" w:rsidP="001B4A55">
            <w:pPr>
              <w:suppressAutoHyphens w:val="0"/>
              <w:rPr>
                <w:sz w:val="20"/>
                <w:szCs w:val="20"/>
                <w:lang w:eastAsia="ru-RU"/>
              </w:rPr>
            </w:pPr>
            <w:r w:rsidRPr="00745623">
              <w:rPr>
                <w:sz w:val="20"/>
                <w:szCs w:val="20"/>
                <w:lang w:eastAsia="ru-RU"/>
              </w:rPr>
              <w:t>Мероприятия по управлению имуществом и земельными участками</w:t>
            </w:r>
          </w:p>
        </w:tc>
        <w:tc>
          <w:tcPr>
            <w:tcW w:w="968" w:type="dxa"/>
            <w:tcBorders>
              <w:top w:val="nil"/>
              <w:left w:val="nil"/>
              <w:bottom w:val="single" w:sz="4" w:space="0" w:color="auto"/>
              <w:right w:val="single" w:sz="4" w:space="0" w:color="auto"/>
            </w:tcBorders>
            <w:shd w:val="clear" w:color="000000" w:fill="C5D9F1"/>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01</w:t>
            </w:r>
          </w:p>
        </w:tc>
        <w:tc>
          <w:tcPr>
            <w:tcW w:w="1129" w:type="dxa"/>
            <w:tcBorders>
              <w:top w:val="nil"/>
              <w:left w:val="nil"/>
              <w:bottom w:val="single" w:sz="4" w:space="0" w:color="auto"/>
              <w:right w:val="single" w:sz="4" w:space="0" w:color="auto"/>
            </w:tcBorders>
            <w:shd w:val="clear" w:color="000000" w:fill="C5D9F1"/>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13</w:t>
            </w:r>
          </w:p>
        </w:tc>
        <w:tc>
          <w:tcPr>
            <w:tcW w:w="1567" w:type="dxa"/>
            <w:tcBorders>
              <w:top w:val="nil"/>
              <w:left w:val="nil"/>
              <w:bottom w:val="single" w:sz="4" w:space="0" w:color="auto"/>
              <w:right w:val="single" w:sz="4" w:space="0" w:color="auto"/>
            </w:tcBorders>
            <w:shd w:val="clear" w:color="000000" w:fill="C5D9F1"/>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0400073100</w:t>
            </w:r>
          </w:p>
        </w:tc>
        <w:tc>
          <w:tcPr>
            <w:tcW w:w="976" w:type="dxa"/>
            <w:tcBorders>
              <w:top w:val="nil"/>
              <w:left w:val="nil"/>
              <w:bottom w:val="single" w:sz="4" w:space="0" w:color="auto"/>
              <w:right w:val="single" w:sz="4" w:space="0" w:color="auto"/>
            </w:tcBorders>
            <w:shd w:val="clear" w:color="000000" w:fill="C5D9F1"/>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000</w:t>
            </w:r>
          </w:p>
        </w:tc>
        <w:tc>
          <w:tcPr>
            <w:tcW w:w="1376" w:type="dxa"/>
            <w:tcBorders>
              <w:top w:val="nil"/>
              <w:left w:val="nil"/>
              <w:bottom w:val="single" w:sz="4" w:space="0" w:color="auto"/>
              <w:right w:val="single" w:sz="4" w:space="0" w:color="auto"/>
            </w:tcBorders>
            <w:shd w:val="clear" w:color="000000" w:fill="C5D9F1"/>
            <w:noWrap/>
            <w:vAlign w:val="bottom"/>
            <w:hideMark/>
          </w:tcPr>
          <w:p w:rsidR="001B4A55" w:rsidRPr="00745623" w:rsidRDefault="001B4A55" w:rsidP="001B4A55">
            <w:pPr>
              <w:suppressAutoHyphens w:val="0"/>
              <w:jc w:val="right"/>
              <w:rPr>
                <w:sz w:val="20"/>
                <w:szCs w:val="20"/>
                <w:lang w:eastAsia="ru-RU"/>
              </w:rPr>
            </w:pPr>
            <w:r w:rsidRPr="00745623">
              <w:rPr>
                <w:sz w:val="20"/>
                <w:szCs w:val="20"/>
                <w:lang w:eastAsia="ru-RU"/>
              </w:rPr>
              <w:t>391,41</w:t>
            </w:r>
          </w:p>
        </w:tc>
      </w:tr>
      <w:tr w:rsidR="001B4A55" w:rsidRPr="00745623" w:rsidTr="00745623">
        <w:trPr>
          <w:trHeight w:val="510"/>
        </w:trPr>
        <w:tc>
          <w:tcPr>
            <w:tcW w:w="3969" w:type="dxa"/>
            <w:tcBorders>
              <w:top w:val="nil"/>
              <w:left w:val="single" w:sz="4" w:space="0" w:color="auto"/>
              <w:bottom w:val="single" w:sz="4" w:space="0" w:color="auto"/>
              <w:right w:val="single" w:sz="4" w:space="0" w:color="auto"/>
            </w:tcBorders>
            <w:shd w:val="clear" w:color="000000" w:fill="DAEEF3"/>
            <w:vAlign w:val="bottom"/>
            <w:hideMark/>
          </w:tcPr>
          <w:p w:rsidR="001B4A55" w:rsidRPr="00745623" w:rsidRDefault="001B4A55" w:rsidP="001B4A55">
            <w:pPr>
              <w:suppressAutoHyphens w:val="0"/>
              <w:rPr>
                <w:sz w:val="20"/>
                <w:szCs w:val="20"/>
                <w:lang w:eastAsia="ru-RU"/>
              </w:rPr>
            </w:pPr>
            <w:r w:rsidRPr="00745623">
              <w:rPr>
                <w:sz w:val="20"/>
                <w:szCs w:val="20"/>
                <w:lang w:eastAsia="ru-RU"/>
              </w:rPr>
              <w:t>Закупка товаров, работ и услуг для государственных нужд</w:t>
            </w:r>
          </w:p>
        </w:tc>
        <w:tc>
          <w:tcPr>
            <w:tcW w:w="968" w:type="dxa"/>
            <w:tcBorders>
              <w:top w:val="nil"/>
              <w:left w:val="nil"/>
              <w:bottom w:val="single" w:sz="4" w:space="0" w:color="auto"/>
              <w:right w:val="single" w:sz="4" w:space="0" w:color="auto"/>
            </w:tcBorders>
            <w:shd w:val="clear" w:color="000000" w:fill="DAEEF3"/>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01</w:t>
            </w:r>
          </w:p>
        </w:tc>
        <w:tc>
          <w:tcPr>
            <w:tcW w:w="1129" w:type="dxa"/>
            <w:tcBorders>
              <w:top w:val="nil"/>
              <w:left w:val="nil"/>
              <w:bottom w:val="single" w:sz="4" w:space="0" w:color="auto"/>
              <w:right w:val="single" w:sz="4" w:space="0" w:color="auto"/>
            </w:tcBorders>
            <w:shd w:val="clear" w:color="000000" w:fill="DAEEF3"/>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13</w:t>
            </w:r>
          </w:p>
        </w:tc>
        <w:tc>
          <w:tcPr>
            <w:tcW w:w="1567" w:type="dxa"/>
            <w:tcBorders>
              <w:top w:val="nil"/>
              <w:left w:val="nil"/>
              <w:bottom w:val="single" w:sz="4" w:space="0" w:color="auto"/>
              <w:right w:val="single" w:sz="4" w:space="0" w:color="auto"/>
            </w:tcBorders>
            <w:shd w:val="clear" w:color="000000" w:fill="DAEEF3"/>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0400073100</w:t>
            </w:r>
          </w:p>
        </w:tc>
        <w:tc>
          <w:tcPr>
            <w:tcW w:w="976" w:type="dxa"/>
            <w:tcBorders>
              <w:top w:val="nil"/>
              <w:left w:val="nil"/>
              <w:bottom w:val="single" w:sz="4" w:space="0" w:color="auto"/>
              <w:right w:val="single" w:sz="4" w:space="0" w:color="auto"/>
            </w:tcBorders>
            <w:shd w:val="clear" w:color="000000" w:fill="DAEEF3"/>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200</w:t>
            </w:r>
          </w:p>
        </w:tc>
        <w:tc>
          <w:tcPr>
            <w:tcW w:w="1376" w:type="dxa"/>
            <w:tcBorders>
              <w:top w:val="nil"/>
              <w:left w:val="nil"/>
              <w:bottom w:val="single" w:sz="4" w:space="0" w:color="auto"/>
              <w:right w:val="single" w:sz="4" w:space="0" w:color="auto"/>
            </w:tcBorders>
            <w:shd w:val="clear" w:color="000000" w:fill="DAEEF3"/>
            <w:noWrap/>
            <w:vAlign w:val="bottom"/>
            <w:hideMark/>
          </w:tcPr>
          <w:p w:rsidR="001B4A55" w:rsidRPr="00745623" w:rsidRDefault="001B4A55" w:rsidP="001B4A55">
            <w:pPr>
              <w:suppressAutoHyphens w:val="0"/>
              <w:jc w:val="right"/>
              <w:rPr>
                <w:sz w:val="20"/>
                <w:szCs w:val="20"/>
                <w:lang w:eastAsia="ru-RU"/>
              </w:rPr>
            </w:pPr>
            <w:r w:rsidRPr="00745623">
              <w:rPr>
                <w:sz w:val="20"/>
                <w:szCs w:val="20"/>
                <w:lang w:eastAsia="ru-RU"/>
              </w:rPr>
              <w:t>389,36</w:t>
            </w:r>
          </w:p>
        </w:tc>
      </w:tr>
      <w:tr w:rsidR="001B4A55" w:rsidRPr="00745623" w:rsidTr="00745623">
        <w:trPr>
          <w:trHeight w:val="510"/>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1B4A55" w:rsidRPr="00745623" w:rsidRDefault="001B4A55" w:rsidP="001B4A55">
            <w:pPr>
              <w:suppressAutoHyphens w:val="0"/>
              <w:rPr>
                <w:sz w:val="20"/>
                <w:szCs w:val="20"/>
                <w:lang w:eastAsia="ru-RU"/>
              </w:rPr>
            </w:pPr>
            <w:r w:rsidRPr="00745623">
              <w:rPr>
                <w:sz w:val="20"/>
                <w:szCs w:val="20"/>
                <w:lang w:eastAsia="ru-RU"/>
              </w:rPr>
              <w:t>Иные закупки товаров, работ и услуг для государственных нужд</w:t>
            </w:r>
          </w:p>
        </w:tc>
        <w:tc>
          <w:tcPr>
            <w:tcW w:w="968"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01</w:t>
            </w:r>
          </w:p>
        </w:tc>
        <w:tc>
          <w:tcPr>
            <w:tcW w:w="1129"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13</w:t>
            </w:r>
          </w:p>
        </w:tc>
        <w:tc>
          <w:tcPr>
            <w:tcW w:w="1567"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0400073100</w:t>
            </w:r>
          </w:p>
        </w:tc>
        <w:tc>
          <w:tcPr>
            <w:tcW w:w="976"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240</w:t>
            </w:r>
          </w:p>
        </w:tc>
        <w:tc>
          <w:tcPr>
            <w:tcW w:w="1376"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right"/>
              <w:rPr>
                <w:sz w:val="20"/>
                <w:szCs w:val="20"/>
                <w:lang w:eastAsia="ru-RU"/>
              </w:rPr>
            </w:pPr>
            <w:r w:rsidRPr="00745623">
              <w:rPr>
                <w:sz w:val="20"/>
                <w:szCs w:val="20"/>
                <w:lang w:eastAsia="ru-RU"/>
              </w:rPr>
              <w:t>389,36</w:t>
            </w:r>
          </w:p>
        </w:tc>
      </w:tr>
      <w:tr w:rsidR="001B4A55" w:rsidRPr="00745623" w:rsidTr="00745623">
        <w:trPr>
          <w:trHeight w:val="255"/>
        </w:trPr>
        <w:tc>
          <w:tcPr>
            <w:tcW w:w="3969" w:type="dxa"/>
            <w:tcBorders>
              <w:top w:val="nil"/>
              <w:left w:val="single" w:sz="4" w:space="0" w:color="auto"/>
              <w:bottom w:val="single" w:sz="4" w:space="0" w:color="auto"/>
              <w:right w:val="single" w:sz="4" w:space="0" w:color="auto"/>
            </w:tcBorders>
            <w:shd w:val="clear" w:color="000000" w:fill="DAEEF3"/>
            <w:vAlign w:val="bottom"/>
            <w:hideMark/>
          </w:tcPr>
          <w:p w:rsidR="001B4A55" w:rsidRPr="00745623" w:rsidRDefault="001B4A55" w:rsidP="001B4A55">
            <w:pPr>
              <w:suppressAutoHyphens w:val="0"/>
              <w:rPr>
                <w:sz w:val="20"/>
                <w:szCs w:val="20"/>
                <w:lang w:eastAsia="ru-RU"/>
              </w:rPr>
            </w:pPr>
            <w:r w:rsidRPr="00745623">
              <w:rPr>
                <w:sz w:val="20"/>
                <w:szCs w:val="20"/>
                <w:lang w:eastAsia="ru-RU"/>
              </w:rPr>
              <w:t>Иные бюджетные ассигнования</w:t>
            </w:r>
          </w:p>
        </w:tc>
        <w:tc>
          <w:tcPr>
            <w:tcW w:w="968" w:type="dxa"/>
            <w:tcBorders>
              <w:top w:val="nil"/>
              <w:left w:val="nil"/>
              <w:bottom w:val="single" w:sz="4" w:space="0" w:color="auto"/>
              <w:right w:val="single" w:sz="4" w:space="0" w:color="auto"/>
            </w:tcBorders>
            <w:shd w:val="clear" w:color="000000" w:fill="DAEEF3"/>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01</w:t>
            </w:r>
          </w:p>
        </w:tc>
        <w:tc>
          <w:tcPr>
            <w:tcW w:w="1129" w:type="dxa"/>
            <w:tcBorders>
              <w:top w:val="nil"/>
              <w:left w:val="nil"/>
              <w:bottom w:val="single" w:sz="4" w:space="0" w:color="auto"/>
              <w:right w:val="single" w:sz="4" w:space="0" w:color="auto"/>
            </w:tcBorders>
            <w:shd w:val="clear" w:color="000000" w:fill="DAEEF3"/>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13</w:t>
            </w:r>
          </w:p>
        </w:tc>
        <w:tc>
          <w:tcPr>
            <w:tcW w:w="1567" w:type="dxa"/>
            <w:tcBorders>
              <w:top w:val="nil"/>
              <w:left w:val="nil"/>
              <w:bottom w:val="single" w:sz="4" w:space="0" w:color="auto"/>
              <w:right w:val="single" w:sz="4" w:space="0" w:color="auto"/>
            </w:tcBorders>
            <w:shd w:val="clear" w:color="000000" w:fill="DAEEF3"/>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0400073100</w:t>
            </w:r>
          </w:p>
        </w:tc>
        <w:tc>
          <w:tcPr>
            <w:tcW w:w="976" w:type="dxa"/>
            <w:tcBorders>
              <w:top w:val="nil"/>
              <w:left w:val="nil"/>
              <w:bottom w:val="single" w:sz="4" w:space="0" w:color="auto"/>
              <w:right w:val="single" w:sz="4" w:space="0" w:color="auto"/>
            </w:tcBorders>
            <w:shd w:val="clear" w:color="000000" w:fill="DAEEF3"/>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800</w:t>
            </w:r>
          </w:p>
        </w:tc>
        <w:tc>
          <w:tcPr>
            <w:tcW w:w="1376" w:type="dxa"/>
            <w:tcBorders>
              <w:top w:val="nil"/>
              <w:left w:val="nil"/>
              <w:bottom w:val="single" w:sz="4" w:space="0" w:color="auto"/>
              <w:right w:val="single" w:sz="4" w:space="0" w:color="auto"/>
            </w:tcBorders>
            <w:shd w:val="clear" w:color="000000" w:fill="DAEEF3"/>
            <w:noWrap/>
            <w:vAlign w:val="bottom"/>
            <w:hideMark/>
          </w:tcPr>
          <w:p w:rsidR="001B4A55" w:rsidRPr="00745623" w:rsidRDefault="001B4A55" w:rsidP="001B4A55">
            <w:pPr>
              <w:suppressAutoHyphens w:val="0"/>
              <w:jc w:val="right"/>
              <w:rPr>
                <w:sz w:val="20"/>
                <w:szCs w:val="20"/>
                <w:lang w:eastAsia="ru-RU"/>
              </w:rPr>
            </w:pPr>
            <w:r w:rsidRPr="00745623">
              <w:rPr>
                <w:sz w:val="20"/>
                <w:szCs w:val="20"/>
                <w:lang w:eastAsia="ru-RU"/>
              </w:rPr>
              <w:t>2,05</w:t>
            </w:r>
          </w:p>
        </w:tc>
      </w:tr>
      <w:tr w:rsidR="001B4A55" w:rsidRPr="00745623" w:rsidTr="00745623">
        <w:trPr>
          <w:trHeight w:val="255"/>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1B4A55" w:rsidRPr="00745623" w:rsidRDefault="001B4A55" w:rsidP="001B4A55">
            <w:pPr>
              <w:suppressAutoHyphens w:val="0"/>
              <w:rPr>
                <w:sz w:val="20"/>
                <w:szCs w:val="20"/>
                <w:lang w:eastAsia="ru-RU"/>
              </w:rPr>
            </w:pPr>
            <w:r w:rsidRPr="00745623">
              <w:rPr>
                <w:sz w:val="20"/>
                <w:szCs w:val="20"/>
                <w:lang w:eastAsia="ru-RU"/>
              </w:rPr>
              <w:lastRenderedPageBreak/>
              <w:t>Уплата налогов, сборов и иных платежей</w:t>
            </w:r>
          </w:p>
        </w:tc>
        <w:tc>
          <w:tcPr>
            <w:tcW w:w="968"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01</w:t>
            </w:r>
          </w:p>
        </w:tc>
        <w:tc>
          <w:tcPr>
            <w:tcW w:w="1129"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13</w:t>
            </w:r>
          </w:p>
        </w:tc>
        <w:tc>
          <w:tcPr>
            <w:tcW w:w="1567"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0400073100</w:t>
            </w:r>
          </w:p>
        </w:tc>
        <w:tc>
          <w:tcPr>
            <w:tcW w:w="976"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850</w:t>
            </w:r>
          </w:p>
        </w:tc>
        <w:tc>
          <w:tcPr>
            <w:tcW w:w="1376"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right"/>
              <w:rPr>
                <w:sz w:val="20"/>
                <w:szCs w:val="20"/>
                <w:lang w:eastAsia="ru-RU"/>
              </w:rPr>
            </w:pPr>
            <w:r w:rsidRPr="00745623">
              <w:rPr>
                <w:sz w:val="20"/>
                <w:szCs w:val="20"/>
                <w:lang w:eastAsia="ru-RU"/>
              </w:rPr>
              <w:t>2,05</w:t>
            </w:r>
          </w:p>
        </w:tc>
      </w:tr>
      <w:tr w:rsidR="001B4A55" w:rsidRPr="00745623" w:rsidTr="00745623">
        <w:trPr>
          <w:trHeight w:val="765"/>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1B4A55" w:rsidRPr="00745623" w:rsidRDefault="001B4A55" w:rsidP="001B4A55">
            <w:pPr>
              <w:suppressAutoHyphens w:val="0"/>
              <w:rPr>
                <w:b/>
                <w:bCs/>
                <w:i/>
                <w:iCs/>
                <w:sz w:val="20"/>
                <w:szCs w:val="20"/>
                <w:lang w:eastAsia="ru-RU"/>
              </w:rPr>
            </w:pPr>
            <w:r w:rsidRPr="00745623">
              <w:rPr>
                <w:b/>
                <w:bCs/>
                <w:i/>
                <w:iCs/>
                <w:sz w:val="20"/>
                <w:szCs w:val="20"/>
                <w:lang w:eastAsia="ru-RU"/>
              </w:rPr>
              <w:t xml:space="preserve">Муниципальная программа  "Развитие благоустройства </w:t>
            </w:r>
            <w:proofErr w:type="spellStart"/>
            <w:r w:rsidRPr="00745623">
              <w:rPr>
                <w:b/>
                <w:bCs/>
                <w:i/>
                <w:iCs/>
                <w:sz w:val="20"/>
                <w:szCs w:val="20"/>
                <w:lang w:eastAsia="ru-RU"/>
              </w:rPr>
              <w:t>Просницкого</w:t>
            </w:r>
            <w:proofErr w:type="spellEnd"/>
            <w:r w:rsidRPr="00745623">
              <w:rPr>
                <w:b/>
                <w:bCs/>
                <w:i/>
                <w:iCs/>
                <w:sz w:val="20"/>
                <w:szCs w:val="20"/>
                <w:lang w:eastAsia="ru-RU"/>
              </w:rPr>
              <w:t xml:space="preserve"> сельского поселения"</w:t>
            </w:r>
          </w:p>
        </w:tc>
        <w:tc>
          <w:tcPr>
            <w:tcW w:w="968"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b/>
                <w:bCs/>
                <w:i/>
                <w:iCs/>
                <w:sz w:val="20"/>
                <w:szCs w:val="20"/>
                <w:lang w:eastAsia="ru-RU"/>
              </w:rPr>
            </w:pPr>
            <w:r w:rsidRPr="00745623">
              <w:rPr>
                <w:b/>
                <w:bCs/>
                <w:i/>
                <w:iCs/>
                <w:sz w:val="20"/>
                <w:szCs w:val="20"/>
                <w:lang w:eastAsia="ru-RU"/>
              </w:rPr>
              <w:t>01</w:t>
            </w:r>
          </w:p>
        </w:tc>
        <w:tc>
          <w:tcPr>
            <w:tcW w:w="1129"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b/>
                <w:bCs/>
                <w:i/>
                <w:iCs/>
                <w:sz w:val="20"/>
                <w:szCs w:val="20"/>
                <w:lang w:eastAsia="ru-RU"/>
              </w:rPr>
            </w:pPr>
            <w:r w:rsidRPr="00745623">
              <w:rPr>
                <w:b/>
                <w:bCs/>
                <w:i/>
                <w:iCs/>
                <w:sz w:val="20"/>
                <w:szCs w:val="20"/>
                <w:lang w:eastAsia="ru-RU"/>
              </w:rPr>
              <w:t>13</w:t>
            </w:r>
          </w:p>
        </w:tc>
        <w:tc>
          <w:tcPr>
            <w:tcW w:w="1567"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b/>
                <w:bCs/>
                <w:i/>
                <w:iCs/>
                <w:sz w:val="20"/>
                <w:szCs w:val="20"/>
                <w:lang w:eastAsia="ru-RU"/>
              </w:rPr>
            </w:pPr>
            <w:r w:rsidRPr="00745623">
              <w:rPr>
                <w:b/>
                <w:bCs/>
                <w:i/>
                <w:iCs/>
                <w:sz w:val="20"/>
                <w:szCs w:val="20"/>
                <w:lang w:eastAsia="ru-RU"/>
              </w:rPr>
              <w:t>0600000000</w:t>
            </w:r>
          </w:p>
        </w:tc>
        <w:tc>
          <w:tcPr>
            <w:tcW w:w="976"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b/>
                <w:bCs/>
                <w:i/>
                <w:iCs/>
                <w:sz w:val="20"/>
                <w:szCs w:val="20"/>
                <w:lang w:eastAsia="ru-RU"/>
              </w:rPr>
            </w:pPr>
            <w:r w:rsidRPr="00745623">
              <w:rPr>
                <w:b/>
                <w:bCs/>
                <w:i/>
                <w:iCs/>
                <w:sz w:val="20"/>
                <w:szCs w:val="20"/>
                <w:lang w:eastAsia="ru-RU"/>
              </w:rPr>
              <w:t>000</w:t>
            </w:r>
          </w:p>
        </w:tc>
        <w:tc>
          <w:tcPr>
            <w:tcW w:w="1376"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right"/>
              <w:rPr>
                <w:b/>
                <w:bCs/>
                <w:i/>
                <w:iCs/>
                <w:sz w:val="20"/>
                <w:szCs w:val="20"/>
                <w:lang w:eastAsia="ru-RU"/>
              </w:rPr>
            </w:pPr>
            <w:r w:rsidRPr="00745623">
              <w:rPr>
                <w:b/>
                <w:bCs/>
                <w:i/>
                <w:iCs/>
                <w:sz w:val="20"/>
                <w:szCs w:val="20"/>
                <w:lang w:eastAsia="ru-RU"/>
              </w:rPr>
              <w:t>54,53</w:t>
            </w:r>
          </w:p>
        </w:tc>
      </w:tr>
      <w:tr w:rsidR="001B4A55" w:rsidRPr="00745623" w:rsidTr="00745623">
        <w:trPr>
          <w:trHeight w:val="510"/>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1B4A55" w:rsidRPr="00745623" w:rsidRDefault="001B4A55" w:rsidP="001B4A55">
            <w:pPr>
              <w:suppressAutoHyphens w:val="0"/>
              <w:rPr>
                <w:b/>
                <w:bCs/>
                <w:i/>
                <w:iCs/>
                <w:sz w:val="20"/>
                <w:szCs w:val="20"/>
                <w:lang w:eastAsia="ru-RU"/>
              </w:rPr>
            </w:pPr>
            <w:r w:rsidRPr="00745623">
              <w:rPr>
                <w:b/>
                <w:bCs/>
                <w:i/>
                <w:iCs/>
                <w:sz w:val="20"/>
                <w:szCs w:val="20"/>
                <w:lang w:eastAsia="ru-RU"/>
              </w:rPr>
              <w:t>Мероприятия в установленной сфере деятельности</w:t>
            </w:r>
          </w:p>
        </w:tc>
        <w:tc>
          <w:tcPr>
            <w:tcW w:w="968"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b/>
                <w:bCs/>
                <w:i/>
                <w:iCs/>
                <w:sz w:val="20"/>
                <w:szCs w:val="20"/>
                <w:lang w:eastAsia="ru-RU"/>
              </w:rPr>
            </w:pPr>
            <w:r w:rsidRPr="00745623">
              <w:rPr>
                <w:b/>
                <w:bCs/>
                <w:i/>
                <w:iCs/>
                <w:sz w:val="20"/>
                <w:szCs w:val="20"/>
                <w:lang w:eastAsia="ru-RU"/>
              </w:rPr>
              <w:t>01</w:t>
            </w:r>
          </w:p>
        </w:tc>
        <w:tc>
          <w:tcPr>
            <w:tcW w:w="1129"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b/>
                <w:bCs/>
                <w:i/>
                <w:iCs/>
                <w:sz w:val="20"/>
                <w:szCs w:val="20"/>
                <w:lang w:eastAsia="ru-RU"/>
              </w:rPr>
            </w:pPr>
            <w:r w:rsidRPr="00745623">
              <w:rPr>
                <w:b/>
                <w:bCs/>
                <w:i/>
                <w:iCs/>
                <w:sz w:val="20"/>
                <w:szCs w:val="20"/>
                <w:lang w:eastAsia="ru-RU"/>
              </w:rPr>
              <w:t>13</w:t>
            </w:r>
          </w:p>
        </w:tc>
        <w:tc>
          <w:tcPr>
            <w:tcW w:w="1567"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b/>
                <w:bCs/>
                <w:i/>
                <w:iCs/>
                <w:sz w:val="20"/>
                <w:szCs w:val="20"/>
                <w:lang w:eastAsia="ru-RU"/>
              </w:rPr>
            </w:pPr>
            <w:r w:rsidRPr="00745623">
              <w:rPr>
                <w:b/>
                <w:bCs/>
                <w:i/>
                <w:iCs/>
                <w:sz w:val="20"/>
                <w:szCs w:val="20"/>
                <w:lang w:eastAsia="ru-RU"/>
              </w:rPr>
              <w:t>0600073000</w:t>
            </w:r>
          </w:p>
        </w:tc>
        <w:tc>
          <w:tcPr>
            <w:tcW w:w="976"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b/>
                <w:bCs/>
                <w:i/>
                <w:iCs/>
                <w:sz w:val="20"/>
                <w:szCs w:val="20"/>
                <w:lang w:eastAsia="ru-RU"/>
              </w:rPr>
            </w:pPr>
            <w:r w:rsidRPr="00745623">
              <w:rPr>
                <w:b/>
                <w:bCs/>
                <w:i/>
                <w:iCs/>
                <w:sz w:val="20"/>
                <w:szCs w:val="20"/>
                <w:lang w:eastAsia="ru-RU"/>
              </w:rPr>
              <w:t>000</w:t>
            </w:r>
          </w:p>
        </w:tc>
        <w:tc>
          <w:tcPr>
            <w:tcW w:w="1376"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right"/>
              <w:rPr>
                <w:b/>
                <w:bCs/>
                <w:i/>
                <w:iCs/>
                <w:sz w:val="20"/>
                <w:szCs w:val="20"/>
                <w:lang w:eastAsia="ru-RU"/>
              </w:rPr>
            </w:pPr>
            <w:r w:rsidRPr="00745623">
              <w:rPr>
                <w:b/>
                <w:bCs/>
                <w:i/>
                <w:iCs/>
                <w:sz w:val="20"/>
                <w:szCs w:val="20"/>
                <w:lang w:eastAsia="ru-RU"/>
              </w:rPr>
              <w:t>54,53</w:t>
            </w:r>
          </w:p>
        </w:tc>
      </w:tr>
      <w:tr w:rsidR="001B4A55" w:rsidRPr="00745623" w:rsidTr="00745623">
        <w:trPr>
          <w:trHeight w:val="255"/>
        </w:trPr>
        <w:tc>
          <w:tcPr>
            <w:tcW w:w="3969" w:type="dxa"/>
            <w:tcBorders>
              <w:top w:val="nil"/>
              <w:left w:val="single" w:sz="4" w:space="0" w:color="auto"/>
              <w:bottom w:val="single" w:sz="4" w:space="0" w:color="auto"/>
              <w:right w:val="single" w:sz="4" w:space="0" w:color="auto"/>
            </w:tcBorders>
            <w:shd w:val="clear" w:color="000000" w:fill="C5D9F1"/>
            <w:vAlign w:val="bottom"/>
            <w:hideMark/>
          </w:tcPr>
          <w:p w:rsidR="001B4A55" w:rsidRPr="00745623" w:rsidRDefault="001B4A55" w:rsidP="001B4A55">
            <w:pPr>
              <w:suppressAutoHyphens w:val="0"/>
              <w:rPr>
                <w:sz w:val="20"/>
                <w:szCs w:val="20"/>
                <w:lang w:eastAsia="ru-RU"/>
              </w:rPr>
            </w:pPr>
            <w:r w:rsidRPr="00745623">
              <w:rPr>
                <w:sz w:val="20"/>
                <w:szCs w:val="20"/>
                <w:lang w:eastAsia="ru-RU"/>
              </w:rPr>
              <w:t>Прочие мероприятия по благоустройству поселения</w:t>
            </w:r>
          </w:p>
        </w:tc>
        <w:tc>
          <w:tcPr>
            <w:tcW w:w="968" w:type="dxa"/>
            <w:tcBorders>
              <w:top w:val="nil"/>
              <w:left w:val="nil"/>
              <w:bottom w:val="single" w:sz="4" w:space="0" w:color="auto"/>
              <w:right w:val="single" w:sz="4" w:space="0" w:color="auto"/>
            </w:tcBorders>
            <w:shd w:val="clear" w:color="000000" w:fill="C5D9F1"/>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01</w:t>
            </w:r>
          </w:p>
        </w:tc>
        <w:tc>
          <w:tcPr>
            <w:tcW w:w="1129" w:type="dxa"/>
            <w:tcBorders>
              <w:top w:val="nil"/>
              <w:left w:val="nil"/>
              <w:bottom w:val="single" w:sz="4" w:space="0" w:color="auto"/>
              <w:right w:val="single" w:sz="4" w:space="0" w:color="auto"/>
            </w:tcBorders>
            <w:shd w:val="clear" w:color="000000" w:fill="C5D9F1"/>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13</w:t>
            </w:r>
          </w:p>
        </w:tc>
        <w:tc>
          <w:tcPr>
            <w:tcW w:w="1567" w:type="dxa"/>
            <w:tcBorders>
              <w:top w:val="nil"/>
              <w:left w:val="nil"/>
              <w:bottom w:val="single" w:sz="4" w:space="0" w:color="auto"/>
              <w:right w:val="single" w:sz="4" w:space="0" w:color="auto"/>
            </w:tcBorders>
            <w:shd w:val="clear" w:color="000000" w:fill="C5D9F1"/>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0600073060</w:t>
            </w:r>
          </w:p>
        </w:tc>
        <w:tc>
          <w:tcPr>
            <w:tcW w:w="976" w:type="dxa"/>
            <w:tcBorders>
              <w:top w:val="nil"/>
              <w:left w:val="nil"/>
              <w:bottom w:val="single" w:sz="4" w:space="0" w:color="auto"/>
              <w:right w:val="single" w:sz="4" w:space="0" w:color="auto"/>
            </w:tcBorders>
            <w:shd w:val="clear" w:color="000000" w:fill="C5D9F1"/>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000</w:t>
            </w:r>
          </w:p>
        </w:tc>
        <w:tc>
          <w:tcPr>
            <w:tcW w:w="1376" w:type="dxa"/>
            <w:tcBorders>
              <w:top w:val="nil"/>
              <w:left w:val="nil"/>
              <w:bottom w:val="single" w:sz="4" w:space="0" w:color="auto"/>
              <w:right w:val="single" w:sz="4" w:space="0" w:color="auto"/>
            </w:tcBorders>
            <w:shd w:val="clear" w:color="000000" w:fill="C5D9F1"/>
            <w:noWrap/>
            <w:vAlign w:val="bottom"/>
            <w:hideMark/>
          </w:tcPr>
          <w:p w:rsidR="001B4A55" w:rsidRPr="00745623" w:rsidRDefault="001B4A55" w:rsidP="001B4A55">
            <w:pPr>
              <w:suppressAutoHyphens w:val="0"/>
              <w:jc w:val="right"/>
              <w:rPr>
                <w:sz w:val="20"/>
                <w:szCs w:val="20"/>
                <w:lang w:eastAsia="ru-RU"/>
              </w:rPr>
            </w:pPr>
            <w:r w:rsidRPr="00745623">
              <w:rPr>
                <w:sz w:val="20"/>
                <w:szCs w:val="20"/>
                <w:lang w:eastAsia="ru-RU"/>
              </w:rPr>
              <w:t>54,53</w:t>
            </w:r>
          </w:p>
        </w:tc>
      </w:tr>
      <w:tr w:rsidR="001B4A55" w:rsidRPr="00745623" w:rsidTr="00745623">
        <w:trPr>
          <w:trHeight w:val="1275"/>
        </w:trPr>
        <w:tc>
          <w:tcPr>
            <w:tcW w:w="3969" w:type="dxa"/>
            <w:tcBorders>
              <w:top w:val="nil"/>
              <w:left w:val="single" w:sz="4" w:space="0" w:color="auto"/>
              <w:bottom w:val="single" w:sz="4" w:space="0" w:color="auto"/>
              <w:right w:val="single" w:sz="4" w:space="0" w:color="auto"/>
            </w:tcBorders>
            <w:shd w:val="clear" w:color="000000" w:fill="DAEEF3"/>
            <w:vAlign w:val="bottom"/>
            <w:hideMark/>
          </w:tcPr>
          <w:p w:rsidR="001B4A55" w:rsidRPr="00745623" w:rsidRDefault="001B4A55" w:rsidP="001B4A55">
            <w:pPr>
              <w:suppressAutoHyphens w:val="0"/>
              <w:rPr>
                <w:sz w:val="20"/>
                <w:szCs w:val="20"/>
                <w:lang w:eastAsia="ru-RU"/>
              </w:rPr>
            </w:pPr>
            <w:r w:rsidRPr="00745623">
              <w:rPr>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8" w:type="dxa"/>
            <w:tcBorders>
              <w:top w:val="nil"/>
              <w:left w:val="nil"/>
              <w:bottom w:val="single" w:sz="4" w:space="0" w:color="auto"/>
              <w:right w:val="single" w:sz="4" w:space="0" w:color="auto"/>
            </w:tcBorders>
            <w:shd w:val="clear" w:color="000000" w:fill="DAEEF3"/>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01</w:t>
            </w:r>
          </w:p>
        </w:tc>
        <w:tc>
          <w:tcPr>
            <w:tcW w:w="1129" w:type="dxa"/>
            <w:tcBorders>
              <w:top w:val="nil"/>
              <w:left w:val="nil"/>
              <w:bottom w:val="single" w:sz="4" w:space="0" w:color="auto"/>
              <w:right w:val="single" w:sz="4" w:space="0" w:color="auto"/>
            </w:tcBorders>
            <w:shd w:val="clear" w:color="000000" w:fill="DAEEF3"/>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13</w:t>
            </w:r>
          </w:p>
        </w:tc>
        <w:tc>
          <w:tcPr>
            <w:tcW w:w="1567" w:type="dxa"/>
            <w:tcBorders>
              <w:top w:val="nil"/>
              <w:left w:val="nil"/>
              <w:bottom w:val="single" w:sz="4" w:space="0" w:color="auto"/>
              <w:right w:val="single" w:sz="4" w:space="0" w:color="auto"/>
            </w:tcBorders>
            <w:shd w:val="clear" w:color="000000" w:fill="DAEEF3"/>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0600073060</w:t>
            </w:r>
          </w:p>
        </w:tc>
        <w:tc>
          <w:tcPr>
            <w:tcW w:w="976" w:type="dxa"/>
            <w:tcBorders>
              <w:top w:val="nil"/>
              <w:left w:val="nil"/>
              <w:bottom w:val="single" w:sz="4" w:space="0" w:color="auto"/>
              <w:right w:val="single" w:sz="4" w:space="0" w:color="auto"/>
            </w:tcBorders>
            <w:shd w:val="clear" w:color="000000" w:fill="DAEEF3"/>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100</w:t>
            </w:r>
          </w:p>
        </w:tc>
        <w:tc>
          <w:tcPr>
            <w:tcW w:w="1376" w:type="dxa"/>
            <w:tcBorders>
              <w:top w:val="nil"/>
              <w:left w:val="nil"/>
              <w:bottom w:val="single" w:sz="4" w:space="0" w:color="auto"/>
              <w:right w:val="single" w:sz="4" w:space="0" w:color="auto"/>
            </w:tcBorders>
            <w:shd w:val="clear" w:color="000000" w:fill="DAEEF3"/>
            <w:noWrap/>
            <w:vAlign w:val="bottom"/>
            <w:hideMark/>
          </w:tcPr>
          <w:p w:rsidR="001B4A55" w:rsidRPr="00745623" w:rsidRDefault="001B4A55" w:rsidP="001B4A55">
            <w:pPr>
              <w:suppressAutoHyphens w:val="0"/>
              <w:jc w:val="right"/>
              <w:rPr>
                <w:sz w:val="20"/>
                <w:szCs w:val="20"/>
                <w:lang w:eastAsia="ru-RU"/>
              </w:rPr>
            </w:pPr>
            <w:r w:rsidRPr="00745623">
              <w:rPr>
                <w:sz w:val="20"/>
                <w:szCs w:val="20"/>
                <w:lang w:eastAsia="ru-RU"/>
              </w:rPr>
              <w:t>54,53</w:t>
            </w:r>
          </w:p>
        </w:tc>
      </w:tr>
      <w:tr w:rsidR="001B4A55" w:rsidRPr="00745623" w:rsidTr="00745623">
        <w:trPr>
          <w:trHeight w:val="255"/>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1B4A55" w:rsidRPr="00745623" w:rsidRDefault="001B4A55" w:rsidP="001B4A55">
            <w:pPr>
              <w:suppressAutoHyphens w:val="0"/>
              <w:rPr>
                <w:sz w:val="20"/>
                <w:szCs w:val="20"/>
                <w:lang w:eastAsia="ru-RU"/>
              </w:rPr>
            </w:pPr>
            <w:r w:rsidRPr="00745623">
              <w:rPr>
                <w:sz w:val="20"/>
                <w:szCs w:val="20"/>
                <w:lang w:eastAsia="ru-RU"/>
              </w:rPr>
              <w:t>Расходы на выплату персоналу казенных учреждений</w:t>
            </w:r>
          </w:p>
        </w:tc>
        <w:tc>
          <w:tcPr>
            <w:tcW w:w="968"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01</w:t>
            </w:r>
          </w:p>
        </w:tc>
        <w:tc>
          <w:tcPr>
            <w:tcW w:w="1129"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13</w:t>
            </w:r>
          </w:p>
        </w:tc>
        <w:tc>
          <w:tcPr>
            <w:tcW w:w="1567"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0600073060</w:t>
            </w:r>
          </w:p>
        </w:tc>
        <w:tc>
          <w:tcPr>
            <w:tcW w:w="976"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110</w:t>
            </w:r>
          </w:p>
        </w:tc>
        <w:tc>
          <w:tcPr>
            <w:tcW w:w="1376"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right"/>
              <w:rPr>
                <w:sz w:val="20"/>
                <w:szCs w:val="20"/>
                <w:lang w:eastAsia="ru-RU"/>
              </w:rPr>
            </w:pPr>
            <w:r w:rsidRPr="00745623">
              <w:rPr>
                <w:sz w:val="20"/>
                <w:szCs w:val="20"/>
                <w:lang w:eastAsia="ru-RU"/>
              </w:rPr>
              <w:t>54,53</w:t>
            </w:r>
          </w:p>
        </w:tc>
      </w:tr>
      <w:tr w:rsidR="001B4A55" w:rsidRPr="00745623" w:rsidTr="00745623">
        <w:trPr>
          <w:trHeight w:val="255"/>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1B4A55" w:rsidRPr="00745623" w:rsidRDefault="001B4A55" w:rsidP="001B4A55">
            <w:pPr>
              <w:suppressAutoHyphens w:val="0"/>
              <w:rPr>
                <w:b/>
                <w:bCs/>
                <w:i/>
                <w:iCs/>
                <w:sz w:val="20"/>
                <w:szCs w:val="20"/>
                <w:lang w:eastAsia="ru-RU"/>
              </w:rPr>
            </w:pPr>
            <w:r w:rsidRPr="00745623">
              <w:rPr>
                <w:b/>
                <w:bCs/>
                <w:i/>
                <w:iCs/>
                <w:sz w:val="20"/>
                <w:szCs w:val="20"/>
                <w:lang w:eastAsia="ru-RU"/>
              </w:rPr>
              <w:t>Непрограммные мероприятия</w:t>
            </w:r>
          </w:p>
        </w:tc>
        <w:tc>
          <w:tcPr>
            <w:tcW w:w="968"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b/>
                <w:bCs/>
                <w:i/>
                <w:iCs/>
                <w:sz w:val="20"/>
                <w:szCs w:val="20"/>
                <w:lang w:eastAsia="ru-RU"/>
              </w:rPr>
            </w:pPr>
            <w:r w:rsidRPr="00745623">
              <w:rPr>
                <w:b/>
                <w:bCs/>
                <w:i/>
                <w:iCs/>
                <w:sz w:val="20"/>
                <w:szCs w:val="20"/>
                <w:lang w:eastAsia="ru-RU"/>
              </w:rPr>
              <w:t>01</w:t>
            </w:r>
          </w:p>
        </w:tc>
        <w:tc>
          <w:tcPr>
            <w:tcW w:w="1129"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b/>
                <w:bCs/>
                <w:i/>
                <w:iCs/>
                <w:sz w:val="20"/>
                <w:szCs w:val="20"/>
                <w:lang w:eastAsia="ru-RU"/>
              </w:rPr>
            </w:pPr>
            <w:r w:rsidRPr="00745623">
              <w:rPr>
                <w:b/>
                <w:bCs/>
                <w:i/>
                <w:iCs/>
                <w:sz w:val="20"/>
                <w:szCs w:val="20"/>
                <w:lang w:eastAsia="ru-RU"/>
              </w:rPr>
              <w:t>13</w:t>
            </w:r>
          </w:p>
        </w:tc>
        <w:tc>
          <w:tcPr>
            <w:tcW w:w="1567"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b/>
                <w:bCs/>
                <w:i/>
                <w:iCs/>
                <w:sz w:val="20"/>
                <w:szCs w:val="20"/>
                <w:lang w:eastAsia="ru-RU"/>
              </w:rPr>
            </w:pPr>
            <w:r w:rsidRPr="00745623">
              <w:rPr>
                <w:b/>
                <w:bCs/>
                <w:i/>
                <w:iCs/>
                <w:sz w:val="20"/>
                <w:szCs w:val="20"/>
                <w:lang w:eastAsia="ru-RU"/>
              </w:rPr>
              <w:t>2100000000</w:t>
            </w:r>
          </w:p>
        </w:tc>
        <w:tc>
          <w:tcPr>
            <w:tcW w:w="976"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b/>
                <w:bCs/>
                <w:i/>
                <w:iCs/>
                <w:sz w:val="20"/>
                <w:szCs w:val="20"/>
                <w:lang w:eastAsia="ru-RU"/>
              </w:rPr>
            </w:pPr>
            <w:r w:rsidRPr="00745623">
              <w:rPr>
                <w:b/>
                <w:bCs/>
                <w:i/>
                <w:iCs/>
                <w:sz w:val="20"/>
                <w:szCs w:val="20"/>
                <w:lang w:eastAsia="ru-RU"/>
              </w:rPr>
              <w:t>000</w:t>
            </w:r>
          </w:p>
        </w:tc>
        <w:tc>
          <w:tcPr>
            <w:tcW w:w="1376"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right"/>
              <w:rPr>
                <w:b/>
                <w:bCs/>
                <w:i/>
                <w:iCs/>
                <w:sz w:val="20"/>
                <w:szCs w:val="20"/>
                <w:lang w:eastAsia="ru-RU"/>
              </w:rPr>
            </w:pPr>
            <w:r w:rsidRPr="00745623">
              <w:rPr>
                <w:b/>
                <w:bCs/>
                <w:i/>
                <w:iCs/>
                <w:sz w:val="20"/>
                <w:szCs w:val="20"/>
                <w:lang w:eastAsia="ru-RU"/>
              </w:rPr>
              <w:t>2 213,16</w:t>
            </w:r>
          </w:p>
        </w:tc>
      </w:tr>
      <w:tr w:rsidR="001B4A55" w:rsidRPr="00745623" w:rsidTr="00745623">
        <w:trPr>
          <w:trHeight w:val="765"/>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1B4A55" w:rsidRPr="00745623" w:rsidRDefault="001B4A55" w:rsidP="001B4A55">
            <w:pPr>
              <w:suppressAutoHyphens w:val="0"/>
              <w:rPr>
                <w:b/>
                <w:bCs/>
                <w:i/>
                <w:iCs/>
                <w:sz w:val="20"/>
                <w:szCs w:val="20"/>
                <w:lang w:eastAsia="ru-RU"/>
              </w:rPr>
            </w:pPr>
            <w:r w:rsidRPr="00745623">
              <w:rPr>
                <w:b/>
                <w:bCs/>
                <w:i/>
                <w:iCs/>
                <w:sz w:val="20"/>
                <w:szCs w:val="20"/>
                <w:lang w:eastAsia="ru-RU"/>
              </w:rPr>
              <w:t>Руководство и управление в сфере установленных функций органов местного самоуправления</w:t>
            </w:r>
          </w:p>
        </w:tc>
        <w:tc>
          <w:tcPr>
            <w:tcW w:w="968"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b/>
                <w:bCs/>
                <w:i/>
                <w:iCs/>
                <w:sz w:val="20"/>
                <w:szCs w:val="20"/>
                <w:lang w:eastAsia="ru-RU"/>
              </w:rPr>
            </w:pPr>
            <w:r w:rsidRPr="00745623">
              <w:rPr>
                <w:b/>
                <w:bCs/>
                <w:i/>
                <w:iCs/>
                <w:sz w:val="20"/>
                <w:szCs w:val="20"/>
                <w:lang w:eastAsia="ru-RU"/>
              </w:rPr>
              <w:t>01</w:t>
            </w:r>
          </w:p>
        </w:tc>
        <w:tc>
          <w:tcPr>
            <w:tcW w:w="1129"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b/>
                <w:bCs/>
                <w:i/>
                <w:iCs/>
                <w:sz w:val="20"/>
                <w:szCs w:val="20"/>
                <w:lang w:eastAsia="ru-RU"/>
              </w:rPr>
            </w:pPr>
            <w:r w:rsidRPr="00745623">
              <w:rPr>
                <w:b/>
                <w:bCs/>
                <w:i/>
                <w:iCs/>
                <w:sz w:val="20"/>
                <w:szCs w:val="20"/>
                <w:lang w:eastAsia="ru-RU"/>
              </w:rPr>
              <w:t>13</w:t>
            </w:r>
          </w:p>
        </w:tc>
        <w:tc>
          <w:tcPr>
            <w:tcW w:w="1567"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b/>
                <w:bCs/>
                <w:i/>
                <w:iCs/>
                <w:sz w:val="20"/>
                <w:szCs w:val="20"/>
                <w:lang w:eastAsia="ru-RU"/>
              </w:rPr>
            </w:pPr>
            <w:r w:rsidRPr="00745623">
              <w:rPr>
                <w:b/>
                <w:bCs/>
                <w:i/>
                <w:iCs/>
                <w:sz w:val="20"/>
                <w:szCs w:val="20"/>
                <w:lang w:eastAsia="ru-RU"/>
              </w:rPr>
              <w:t>2100070000</w:t>
            </w:r>
          </w:p>
        </w:tc>
        <w:tc>
          <w:tcPr>
            <w:tcW w:w="976"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b/>
                <w:bCs/>
                <w:i/>
                <w:iCs/>
                <w:sz w:val="20"/>
                <w:szCs w:val="20"/>
                <w:lang w:eastAsia="ru-RU"/>
              </w:rPr>
            </w:pPr>
            <w:r w:rsidRPr="00745623">
              <w:rPr>
                <w:b/>
                <w:bCs/>
                <w:i/>
                <w:iCs/>
                <w:sz w:val="20"/>
                <w:szCs w:val="20"/>
                <w:lang w:eastAsia="ru-RU"/>
              </w:rPr>
              <w:t>000</w:t>
            </w:r>
          </w:p>
        </w:tc>
        <w:tc>
          <w:tcPr>
            <w:tcW w:w="1376"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right"/>
              <w:rPr>
                <w:b/>
                <w:bCs/>
                <w:i/>
                <w:iCs/>
                <w:sz w:val="20"/>
                <w:szCs w:val="20"/>
                <w:lang w:eastAsia="ru-RU"/>
              </w:rPr>
            </w:pPr>
            <w:r w:rsidRPr="00745623">
              <w:rPr>
                <w:b/>
                <w:bCs/>
                <w:i/>
                <w:iCs/>
                <w:sz w:val="20"/>
                <w:szCs w:val="20"/>
                <w:lang w:eastAsia="ru-RU"/>
              </w:rPr>
              <w:t>2 213,16</w:t>
            </w:r>
          </w:p>
        </w:tc>
      </w:tr>
      <w:tr w:rsidR="001B4A55" w:rsidRPr="00745623" w:rsidTr="00745623">
        <w:trPr>
          <w:trHeight w:val="510"/>
        </w:trPr>
        <w:tc>
          <w:tcPr>
            <w:tcW w:w="3969" w:type="dxa"/>
            <w:tcBorders>
              <w:top w:val="nil"/>
              <w:left w:val="single" w:sz="4" w:space="0" w:color="auto"/>
              <w:bottom w:val="single" w:sz="4" w:space="0" w:color="auto"/>
              <w:right w:val="single" w:sz="4" w:space="0" w:color="auto"/>
            </w:tcBorders>
            <w:shd w:val="clear" w:color="000000" w:fill="C5D9F1"/>
            <w:vAlign w:val="bottom"/>
            <w:hideMark/>
          </w:tcPr>
          <w:p w:rsidR="001B4A55" w:rsidRPr="00745623" w:rsidRDefault="001B4A55" w:rsidP="001B4A55">
            <w:pPr>
              <w:suppressAutoHyphens w:val="0"/>
              <w:rPr>
                <w:sz w:val="20"/>
                <w:szCs w:val="20"/>
                <w:lang w:eastAsia="ru-RU"/>
              </w:rPr>
            </w:pPr>
            <w:r w:rsidRPr="00745623">
              <w:rPr>
                <w:sz w:val="20"/>
                <w:szCs w:val="20"/>
                <w:lang w:eastAsia="ru-RU"/>
              </w:rPr>
              <w:t>Органы местного самоуправления (обеспечение деятельности обслуживающего персонала)</w:t>
            </w:r>
          </w:p>
        </w:tc>
        <w:tc>
          <w:tcPr>
            <w:tcW w:w="968" w:type="dxa"/>
            <w:tcBorders>
              <w:top w:val="nil"/>
              <w:left w:val="nil"/>
              <w:bottom w:val="single" w:sz="4" w:space="0" w:color="auto"/>
              <w:right w:val="single" w:sz="4" w:space="0" w:color="auto"/>
            </w:tcBorders>
            <w:shd w:val="clear" w:color="000000" w:fill="C5D9F1"/>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01</w:t>
            </w:r>
          </w:p>
        </w:tc>
        <w:tc>
          <w:tcPr>
            <w:tcW w:w="1129" w:type="dxa"/>
            <w:tcBorders>
              <w:top w:val="nil"/>
              <w:left w:val="nil"/>
              <w:bottom w:val="single" w:sz="4" w:space="0" w:color="auto"/>
              <w:right w:val="single" w:sz="4" w:space="0" w:color="auto"/>
            </w:tcBorders>
            <w:shd w:val="clear" w:color="000000" w:fill="C5D9F1"/>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13</w:t>
            </w:r>
          </w:p>
        </w:tc>
        <w:tc>
          <w:tcPr>
            <w:tcW w:w="1567" w:type="dxa"/>
            <w:tcBorders>
              <w:top w:val="nil"/>
              <w:left w:val="nil"/>
              <w:bottom w:val="single" w:sz="4" w:space="0" w:color="auto"/>
              <w:right w:val="single" w:sz="4" w:space="0" w:color="auto"/>
            </w:tcBorders>
            <w:shd w:val="clear" w:color="000000" w:fill="C5D9F1"/>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2100070050</w:t>
            </w:r>
          </w:p>
        </w:tc>
        <w:tc>
          <w:tcPr>
            <w:tcW w:w="976" w:type="dxa"/>
            <w:tcBorders>
              <w:top w:val="nil"/>
              <w:left w:val="nil"/>
              <w:bottom w:val="single" w:sz="4" w:space="0" w:color="auto"/>
              <w:right w:val="single" w:sz="4" w:space="0" w:color="auto"/>
            </w:tcBorders>
            <w:shd w:val="clear" w:color="000000" w:fill="C5D9F1"/>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000</w:t>
            </w:r>
          </w:p>
        </w:tc>
        <w:tc>
          <w:tcPr>
            <w:tcW w:w="1376" w:type="dxa"/>
            <w:tcBorders>
              <w:top w:val="nil"/>
              <w:left w:val="nil"/>
              <w:bottom w:val="single" w:sz="4" w:space="0" w:color="auto"/>
              <w:right w:val="single" w:sz="4" w:space="0" w:color="auto"/>
            </w:tcBorders>
            <w:shd w:val="clear" w:color="000000" w:fill="C5D9F1"/>
            <w:noWrap/>
            <w:vAlign w:val="bottom"/>
            <w:hideMark/>
          </w:tcPr>
          <w:p w:rsidR="001B4A55" w:rsidRPr="00745623" w:rsidRDefault="001B4A55" w:rsidP="001B4A55">
            <w:pPr>
              <w:suppressAutoHyphens w:val="0"/>
              <w:jc w:val="right"/>
              <w:rPr>
                <w:sz w:val="20"/>
                <w:szCs w:val="20"/>
                <w:lang w:eastAsia="ru-RU"/>
              </w:rPr>
            </w:pPr>
            <w:r w:rsidRPr="00745623">
              <w:rPr>
                <w:sz w:val="20"/>
                <w:szCs w:val="20"/>
                <w:lang w:eastAsia="ru-RU"/>
              </w:rPr>
              <w:t>566,72</w:t>
            </w:r>
          </w:p>
        </w:tc>
      </w:tr>
      <w:tr w:rsidR="001B4A55" w:rsidRPr="00745623" w:rsidTr="00745623">
        <w:trPr>
          <w:trHeight w:val="1275"/>
        </w:trPr>
        <w:tc>
          <w:tcPr>
            <w:tcW w:w="3969" w:type="dxa"/>
            <w:tcBorders>
              <w:top w:val="nil"/>
              <w:left w:val="single" w:sz="4" w:space="0" w:color="auto"/>
              <w:bottom w:val="single" w:sz="4" w:space="0" w:color="auto"/>
              <w:right w:val="single" w:sz="4" w:space="0" w:color="auto"/>
            </w:tcBorders>
            <w:shd w:val="clear" w:color="000000" w:fill="DAEEF3"/>
            <w:vAlign w:val="bottom"/>
            <w:hideMark/>
          </w:tcPr>
          <w:p w:rsidR="001B4A55" w:rsidRPr="00745623" w:rsidRDefault="001B4A55" w:rsidP="001B4A55">
            <w:pPr>
              <w:suppressAutoHyphens w:val="0"/>
              <w:rPr>
                <w:sz w:val="20"/>
                <w:szCs w:val="20"/>
                <w:lang w:eastAsia="ru-RU"/>
              </w:rPr>
            </w:pPr>
            <w:r w:rsidRPr="00745623">
              <w:rPr>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8" w:type="dxa"/>
            <w:tcBorders>
              <w:top w:val="nil"/>
              <w:left w:val="nil"/>
              <w:bottom w:val="single" w:sz="4" w:space="0" w:color="auto"/>
              <w:right w:val="single" w:sz="4" w:space="0" w:color="auto"/>
            </w:tcBorders>
            <w:shd w:val="clear" w:color="000000" w:fill="DAEEF3"/>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01</w:t>
            </w:r>
          </w:p>
        </w:tc>
        <w:tc>
          <w:tcPr>
            <w:tcW w:w="1129" w:type="dxa"/>
            <w:tcBorders>
              <w:top w:val="nil"/>
              <w:left w:val="nil"/>
              <w:bottom w:val="single" w:sz="4" w:space="0" w:color="auto"/>
              <w:right w:val="single" w:sz="4" w:space="0" w:color="auto"/>
            </w:tcBorders>
            <w:shd w:val="clear" w:color="000000" w:fill="DAEEF3"/>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13</w:t>
            </w:r>
          </w:p>
        </w:tc>
        <w:tc>
          <w:tcPr>
            <w:tcW w:w="1567" w:type="dxa"/>
            <w:tcBorders>
              <w:top w:val="nil"/>
              <w:left w:val="nil"/>
              <w:bottom w:val="single" w:sz="4" w:space="0" w:color="auto"/>
              <w:right w:val="single" w:sz="4" w:space="0" w:color="auto"/>
            </w:tcBorders>
            <w:shd w:val="clear" w:color="000000" w:fill="DAEEF3"/>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2100070050</w:t>
            </w:r>
          </w:p>
        </w:tc>
        <w:tc>
          <w:tcPr>
            <w:tcW w:w="976" w:type="dxa"/>
            <w:tcBorders>
              <w:top w:val="nil"/>
              <w:left w:val="nil"/>
              <w:bottom w:val="single" w:sz="4" w:space="0" w:color="auto"/>
              <w:right w:val="single" w:sz="4" w:space="0" w:color="auto"/>
            </w:tcBorders>
            <w:shd w:val="clear" w:color="000000" w:fill="DAEEF3"/>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100</w:t>
            </w:r>
          </w:p>
        </w:tc>
        <w:tc>
          <w:tcPr>
            <w:tcW w:w="1376" w:type="dxa"/>
            <w:tcBorders>
              <w:top w:val="nil"/>
              <w:left w:val="nil"/>
              <w:bottom w:val="single" w:sz="4" w:space="0" w:color="auto"/>
              <w:right w:val="single" w:sz="4" w:space="0" w:color="auto"/>
            </w:tcBorders>
            <w:shd w:val="clear" w:color="000000" w:fill="DAEEF3"/>
            <w:noWrap/>
            <w:vAlign w:val="bottom"/>
            <w:hideMark/>
          </w:tcPr>
          <w:p w:rsidR="001B4A55" w:rsidRPr="00745623" w:rsidRDefault="001B4A55" w:rsidP="001B4A55">
            <w:pPr>
              <w:suppressAutoHyphens w:val="0"/>
              <w:jc w:val="right"/>
              <w:rPr>
                <w:sz w:val="20"/>
                <w:szCs w:val="20"/>
                <w:lang w:eastAsia="ru-RU"/>
              </w:rPr>
            </w:pPr>
            <w:r w:rsidRPr="00745623">
              <w:rPr>
                <w:sz w:val="20"/>
                <w:szCs w:val="20"/>
                <w:lang w:eastAsia="ru-RU"/>
              </w:rPr>
              <w:t>353,92</w:t>
            </w:r>
          </w:p>
        </w:tc>
      </w:tr>
      <w:tr w:rsidR="001B4A55" w:rsidRPr="00745623" w:rsidTr="00745623">
        <w:trPr>
          <w:trHeight w:val="255"/>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1B4A55" w:rsidRPr="00745623" w:rsidRDefault="001B4A55" w:rsidP="001B4A55">
            <w:pPr>
              <w:suppressAutoHyphens w:val="0"/>
              <w:rPr>
                <w:sz w:val="20"/>
                <w:szCs w:val="20"/>
                <w:lang w:eastAsia="ru-RU"/>
              </w:rPr>
            </w:pPr>
            <w:r w:rsidRPr="00745623">
              <w:rPr>
                <w:sz w:val="20"/>
                <w:szCs w:val="20"/>
                <w:lang w:eastAsia="ru-RU"/>
              </w:rPr>
              <w:t>Расходы на выплату персоналу казенных учреждений</w:t>
            </w:r>
          </w:p>
        </w:tc>
        <w:tc>
          <w:tcPr>
            <w:tcW w:w="968"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01</w:t>
            </w:r>
          </w:p>
        </w:tc>
        <w:tc>
          <w:tcPr>
            <w:tcW w:w="1129"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13</w:t>
            </w:r>
          </w:p>
        </w:tc>
        <w:tc>
          <w:tcPr>
            <w:tcW w:w="1567"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2100070050</w:t>
            </w:r>
          </w:p>
        </w:tc>
        <w:tc>
          <w:tcPr>
            <w:tcW w:w="976"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110</w:t>
            </w:r>
          </w:p>
        </w:tc>
        <w:tc>
          <w:tcPr>
            <w:tcW w:w="1376"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right"/>
              <w:rPr>
                <w:sz w:val="20"/>
                <w:szCs w:val="20"/>
                <w:lang w:eastAsia="ru-RU"/>
              </w:rPr>
            </w:pPr>
            <w:r w:rsidRPr="00745623">
              <w:rPr>
                <w:sz w:val="20"/>
                <w:szCs w:val="20"/>
                <w:lang w:eastAsia="ru-RU"/>
              </w:rPr>
              <w:t>353,92</w:t>
            </w:r>
          </w:p>
        </w:tc>
      </w:tr>
      <w:tr w:rsidR="001B4A55" w:rsidRPr="00745623" w:rsidTr="00745623">
        <w:trPr>
          <w:trHeight w:val="510"/>
        </w:trPr>
        <w:tc>
          <w:tcPr>
            <w:tcW w:w="3969" w:type="dxa"/>
            <w:tcBorders>
              <w:top w:val="nil"/>
              <w:left w:val="single" w:sz="4" w:space="0" w:color="auto"/>
              <w:bottom w:val="single" w:sz="4" w:space="0" w:color="auto"/>
              <w:right w:val="single" w:sz="4" w:space="0" w:color="auto"/>
            </w:tcBorders>
            <w:shd w:val="clear" w:color="000000" w:fill="DAEEF3"/>
            <w:vAlign w:val="bottom"/>
            <w:hideMark/>
          </w:tcPr>
          <w:p w:rsidR="001B4A55" w:rsidRPr="00745623" w:rsidRDefault="001B4A55" w:rsidP="001B4A55">
            <w:pPr>
              <w:suppressAutoHyphens w:val="0"/>
              <w:rPr>
                <w:sz w:val="20"/>
                <w:szCs w:val="20"/>
                <w:lang w:eastAsia="ru-RU"/>
              </w:rPr>
            </w:pPr>
            <w:r w:rsidRPr="00745623">
              <w:rPr>
                <w:sz w:val="20"/>
                <w:szCs w:val="20"/>
                <w:lang w:eastAsia="ru-RU"/>
              </w:rPr>
              <w:t>Закупка товаров, работ и услуг для государственных нужд</w:t>
            </w:r>
          </w:p>
        </w:tc>
        <w:tc>
          <w:tcPr>
            <w:tcW w:w="968" w:type="dxa"/>
            <w:tcBorders>
              <w:top w:val="nil"/>
              <w:left w:val="nil"/>
              <w:bottom w:val="single" w:sz="4" w:space="0" w:color="auto"/>
              <w:right w:val="single" w:sz="4" w:space="0" w:color="auto"/>
            </w:tcBorders>
            <w:shd w:val="clear" w:color="000000" w:fill="DAEEF3"/>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01</w:t>
            </w:r>
          </w:p>
        </w:tc>
        <w:tc>
          <w:tcPr>
            <w:tcW w:w="1129" w:type="dxa"/>
            <w:tcBorders>
              <w:top w:val="nil"/>
              <w:left w:val="nil"/>
              <w:bottom w:val="single" w:sz="4" w:space="0" w:color="auto"/>
              <w:right w:val="single" w:sz="4" w:space="0" w:color="auto"/>
            </w:tcBorders>
            <w:shd w:val="clear" w:color="000000" w:fill="DAEEF3"/>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13</w:t>
            </w:r>
          </w:p>
        </w:tc>
        <w:tc>
          <w:tcPr>
            <w:tcW w:w="1567" w:type="dxa"/>
            <w:tcBorders>
              <w:top w:val="nil"/>
              <w:left w:val="nil"/>
              <w:bottom w:val="single" w:sz="4" w:space="0" w:color="auto"/>
              <w:right w:val="single" w:sz="4" w:space="0" w:color="auto"/>
            </w:tcBorders>
            <w:shd w:val="clear" w:color="000000" w:fill="DAEEF3"/>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2100070050</w:t>
            </w:r>
          </w:p>
        </w:tc>
        <w:tc>
          <w:tcPr>
            <w:tcW w:w="976" w:type="dxa"/>
            <w:tcBorders>
              <w:top w:val="nil"/>
              <w:left w:val="nil"/>
              <w:bottom w:val="single" w:sz="4" w:space="0" w:color="auto"/>
              <w:right w:val="single" w:sz="4" w:space="0" w:color="auto"/>
            </w:tcBorders>
            <w:shd w:val="clear" w:color="000000" w:fill="DAEEF3"/>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200</w:t>
            </w:r>
          </w:p>
        </w:tc>
        <w:tc>
          <w:tcPr>
            <w:tcW w:w="1376" w:type="dxa"/>
            <w:tcBorders>
              <w:top w:val="nil"/>
              <w:left w:val="nil"/>
              <w:bottom w:val="single" w:sz="4" w:space="0" w:color="auto"/>
              <w:right w:val="single" w:sz="4" w:space="0" w:color="auto"/>
            </w:tcBorders>
            <w:shd w:val="clear" w:color="000000" w:fill="DAEEF3"/>
            <w:noWrap/>
            <w:vAlign w:val="bottom"/>
            <w:hideMark/>
          </w:tcPr>
          <w:p w:rsidR="001B4A55" w:rsidRPr="00745623" w:rsidRDefault="001B4A55" w:rsidP="001B4A55">
            <w:pPr>
              <w:suppressAutoHyphens w:val="0"/>
              <w:jc w:val="right"/>
              <w:rPr>
                <w:sz w:val="20"/>
                <w:szCs w:val="20"/>
                <w:lang w:eastAsia="ru-RU"/>
              </w:rPr>
            </w:pPr>
            <w:r w:rsidRPr="00745623">
              <w:rPr>
                <w:sz w:val="20"/>
                <w:szCs w:val="20"/>
                <w:lang w:eastAsia="ru-RU"/>
              </w:rPr>
              <w:t>212,80</w:t>
            </w:r>
          </w:p>
        </w:tc>
      </w:tr>
      <w:tr w:rsidR="001B4A55" w:rsidRPr="00745623" w:rsidTr="00745623">
        <w:trPr>
          <w:trHeight w:val="510"/>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1B4A55" w:rsidRPr="00745623" w:rsidRDefault="001B4A55" w:rsidP="001B4A55">
            <w:pPr>
              <w:suppressAutoHyphens w:val="0"/>
              <w:rPr>
                <w:sz w:val="20"/>
                <w:szCs w:val="20"/>
                <w:lang w:eastAsia="ru-RU"/>
              </w:rPr>
            </w:pPr>
            <w:r w:rsidRPr="00745623">
              <w:rPr>
                <w:sz w:val="20"/>
                <w:szCs w:val="20"/>
                <w:lang w:eastAsia="ru-RU"/>
              </w:rPr>
              <w:t>Иные закупки товаров, работ и услуг для государственных нужд</w:t>
            </w:r>
          </w:p>
        </w:tc>
        <w:tc>
          <w:tcPr>
            <w:tcW w:w="968"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01</w:t>
            </w:r>
          </w:p>
        </w:tc>
        <w:tc>
          <w:tcPr>
            <w:tcW w:w="1129"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13</w:t>
            </w:r>
          </w:p>
        </w:tc>
        <w:tc>
          <w:tcPr>
            <w:tcW w:w="1567"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2100070050</w:t>
            </w:r>
          </w:p>
        </w:tc>
        <w:tc>
          <w:tcPr>
            <w:tcW w:w="976"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240</w:t>
            </w:r>
          </w:p>
        </w:tc>
        <w:tc>
          <w:tcPr>
            <w:tcW w:w="1376"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right"/>
              <w:rPr>
                <w:sz w:val="20"/>
                <w:szCs w:val="20"/>
                <w:lang w:eastAsia="ru-RU"/>
              </w:rPr>
            </w:pPr>
            <w:r w:rsidRPr="00745623">
              <w:rPr>
                <w:sz w:val="20"/>
                <w:szCs w:val="20"/>
                <w:lang w:eastAsia="ru-RU"/>
              </w:rPr>
              <w:t>212,80</w:t>
            </w:r>
          </w:p>
        </w:tc>
      </w:tr>
      <w:tr w:rsidR="001B4A55" w:rsidRPr="00745623" w:rsidTr="00745623">
        <w:trPr>
          <w:trHeight w:val="510"/>
        </w:trPr>
        <w:tc>
          <w:tcPr>
            <w:tcW w:w="3969" w:type="dxa"/>
            <w:tcBorders>
              <w:top w:val="nil"/>
              <w:left w:val="single" w:sz="4" w:space="0" w:color="auto"/>
              <w:bottom w:val="single" w:sz="4" w:space="0" w:color="auto"/>
              <w:right w:val="single" w:sz="4" w:space="0" w:color="auto"/>
            </w:tcBorders>
            <w:shd w:val="clear" w:color="000000" w:fill="C5D9F1"/>
            <w:vAlign w:val="bottom"/>
            <w:hideMark/>
          </w:tcPr>
          <w:p w:rsidR="001B4A55" w:rsidRPr="00745623" w:rsidRDefault="001B4A55" w:rsidP="001B4A55">
            <w:pPr>
              <w:suppressAutoHyphens w:val="0"/>
              <w:rPr>
                <w:sz w:val="20"/>
                <w:szCs w:val="20"/>
                <w:lang w:eastAsia="ru-RU"/>
              </w:rPr>
            </w:pPr>
            <w:r w:rsidRPr="00745623">
              <w:rPr>
                <w:sz w:val="20"/>
                <w:szCs w:val="20"/>
                <w:lang w:eastAsia="ru-RU"/>
              </w:rPr>
              <w:t>Органы местного самоуправления (обеспечение деятельности специалистов)</w:t>
            </w:r>
          </w:p>
        </w:tc>
        <w:tc>
          <w:tcPr>
            <w:tcW w:w="968" w:type="dxa"/>
            <w:tcBorders>
              <w:top w:val="nil"/>
              <w:left w:val="nil"/>
              <w:bottom w:val="single" w:sz="4" w:space="0" w:color="auto"/>
              <w:right w:val="single" w:sz="4" w:space="0" w:color="auto"/>
            </w:tcBorders>
            <w:shd w:val="clear" w:color="000000" w:fill="C5D9F1"/>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01</w:t>
            </w:r>
          </w:p>
        </w:tc>
        <w:tc>
          <w:tcPr>
            <w:tcW w:w="1129" w:type="dxa"/>
            <w:tcBorders>
              <w:top w:val="nil"/>
              <w:left w:val="nil"/>
              <w:bottom w:val="single" w:sz="4" w:space="0" w:color="auto"/>
              <w:right w:val="single" w:sz="4" w:space="0" w:color="auto"/>
            </w:tcBorders>
            <w:shd w:val="clear" w:color="000000" w:fill="C5D9F1"/>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13</w:t>
            </w:r>
          </w:p>
        </w:tc>
        <w:tc>
          <w:tcPr>
            <w:tcW w:w="1567" w:type="dxa"/>
            <w:tcBorders>
              <w:top w:val="nil"/>
              <w:left w:val="nil"/>
              <w:bottom w:val="single" w:sz="4" w:space="0" w:color="auto"/>
              <w:right w:val="single" w:sz="4" w:space="0" w:color="auto"/>
            </w:tcBorders>
            <w:shd w:val="clear" w:color="000000" w:fill="C5D9F1"/>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2100070060</w:t>
            </w:r>
          </w:p>
        </w:tc>
        <w:tc>
          <w:tcPr>
            <w:tcW w:w="976" w:type="dxa"/>
            <w:tcBorders>
              <w:top w:val="nil"/>
              <w:left w:val="nil"/>
              <w:bottom w:val="single" w:sz="4" w:space="0" w:color="auto"/>
              <w:right w:val="single" w:sz="4" w:space="0" w:color="auto"/>
            </w:tcBorders>
            <w:shd w:val="clear" w:color="000000" w:fill="C5D9F1"/>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000</w:t>
            </w:r>
          </w:p>
        </w:tc>
        <w:tc>
          <w:tcPr>
            <w:tcW w:w="1376" w:type="dxa"/>
            <w:tcBorders>
              <w:top w:val="nil"/>
              <w:left w:val="nil"/>
              <w:bottom w:val="single" w:sz="4" w:space="0" w:color="auto"/>
              <w:right w:val="single" w:sz="4" w:space="0" w:color="auto"/>
            </w:tcBorders>
            <w:shd w:val="clear" w:color="000000" w:fill="C5D9F1"/>
            <w:noWrap/>
            <w:vAlign w:val="bottom"/>
            <w:hideMark/>
          </w:tcPr>
          <w:p w:rsidR="001B4A55" w:rsidRPr="00745623" w:rsidRDefault="001B4A55" w:rsidP="001B4A55">
            <w:pPr>
              <w:suppressAutoHyphens w:val="0"/>
              <w:jc w:val="right"/>
              <w:rPr>
                <w:sz w:val="20"/>
                <w:szCs w:val="20"/>
                <w:lang w:eastAsia="ru-RU"/>
              </w:rPr>
            </w:pPr>
            <w:r w:rsidRPr="00745623">
              <w:rPr>
                <w:sz w:val="20"/>
                <w:szCs w:val="20"/>
                <w:lang w:eastAsia="ru-RU"/>
              </w:rPr>
              <w:t>1 646,44</w:t>
            </w:r>
          </w:p>
        </w:tc>
      </w:tr>
      <w:tr w:rsidR="001B4A55" w:rsidRPr="00745623" w:rsidTr="00745623">
        <w:trPr>
          <w:trHeight w:val="1275"/>
        </w:trPr>
        <w:tc>
          <w:tcPr>
            <w:tcW w:w="3969" w:type="dxa"/>
            <w:tcBorders>
              <w:top w:val="nil"/>
              <w:left w:val="single" w:sz="4" w:space="0" w:color="auto"/>
              <w:bottom w:val="single" w:sz="4" w:space="0" w:color="auto"/>
              <w:right w:val="single" w:sz="4" w:space="0" w:color="auto"/>
            </w:tcBorders>
            <w:shd w:val="clear" w:color="000000" w:fill="DAEEF3"/>
            <w:vAlign w:val="bottom"/>
            <w:hideMark/>
          </w:tcPr>
          <w:p w:rsidR="001B4A55" w:rsidRPr="00745623" w:rsidRDefault="001B4A55" w:rsidP="001B4A55">
            <w:pPr>
              <w:suppressAutoHyphens w:val="0"/>
              <w:rPr>
                <w:sz w:val="20"/>
                <w:szCs w:val="20"/>
                <w:lang w:eastAsia="ru-RU"/>
              </w:rPr>
            </w:pPr>
            <w:r w:rsidRPr="00745623">
              <w:rPr>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8" w:type="dxa"/>
            <w:tcBorders>
              <w:top w:val="nil"/>
              <w:left w:val="nil"/>
              <w:bottom w:val="single" w:sz="4" w:space="0" w:color="auto"/>
              <w:right w:val="single" w:sz="4" w:space="0" w:color="auto"/>
            </w:tcBorders>
            <w:shd w:val="clear" w:color="000000" w:fill="DAEEF3"/>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01</w:t>
            </w:r>
          </w:p>
        </w:tc>
        <w:tc>
          <w:tcPr>
            <w:tcW w:w="1129" w:type="dxa"/>
            <w:tcBorders>
              <w:top w:val="nil"/>
              <w:left w:val="nil"/>
              <w:bottom w:val="single" w:sz="4" w:space="0" w:color="auto"/>
              <w:right w:val="single" w:sz="4" w:space="0" w:color="auto"/>
            </w:tcBorders>
            <w:shd w:val="clear" w:color="000000" w:fill="DAEEF3"/>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13</w:t>
            </w:r>
          </w:p>
        </w:tc>
        <w:tc>
          <w:tcPr>
            <w:tcW w:w="1567" w:type="dxa"/>
            <w:tcBorders>
              <w:top w:val="nil"/>
              <w:left w:val="nil"/>
              <w:bottom w:val="single" w:sz="4" w:space="0" w:color="auto"/>
              <w:right w:val="single" w:sz="4" w:space="0" w:color="auto"/>
            </w:tcBorders>
            <w:shd w:val="clear" w:color="000000" w:fill="DAEEF3"/>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2100070060</w:t>
            </w:r>
          </w:p>
        </w:tc>
        <w:tc>
          <w:tcPr>
            <w:tcW w:w="976" w:type="dxa"/>
            <w:tcBorders>
              <w:top w:val="nil"/>
              <w:left w:val="nil"/>
              <w:bottom w:val="single" w:sz="4" w:space="0" w:color="auto"/>
              <w:right w:val="single" w:sz="4" w:space="0" w:color="auto"/>
            </w:tcBorders>
            <w:shd w:val="clear" w:color="000000" w:fill="DAEEF3"/>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100</w:t>
            </w:r>
          </w:p>
        </w:tc>
        <w:tc>
          <w:tcPr>
            <w:tcW w:w="1376" w:type="dxa"/>
            <w:tcBorders>
              <w:top w:val="nil"/>
              <w:left w:val="nil"/>
              <w:bottom w:val="single" w:sz="4" w:space="0" w:color="auto"/>
              <w:right w:val="single" w:sz="4" w:space="0" w:color="auto"/>
            </w:tcBorders>
            <w:shd w:val="clear" w:color="000000" w:fill="DAEEF3"/>
            <w:noWrap/>
            <w:vAlign w:val="bottom"/>
            <w:hideMark/>
          </w:tcPr>
          <w:p w:rsidR="001B4A55" w:rsidRPr="00745623" w:rsidRDefault="001B4A55" w:rsidP="001B4A55">
            <w:pPr>
              <w:suppressAutoHyphens w:val="0"/>
              <w:jc w:val="right"/>
              <w:rPr>
                <w:sz w:val="20"/>
                <w:szCs w:val="20"/>
                <w:lang w:eastAsia="ru-RU"/>
              </w:rPr>
            </w:pPr>
            <w:r w:rsidRPr="00745623">
              <w:rPr>
                <w:sz w:val="20"/>
                <w:szCs w:val="20"/>
                <w:lang w:eastAsia="ru-RU"/>
              </w:rPr>
              <w:t>1 242,66</w:t>
            </w:r>
          </w:p>
        </w:tc>
      </w:tr>
      <w:tr w:rsidR="001B4A55" w:rsidRPr="00745623" w:rsidTr="00745623">
        <w:trPr>
          <w:trHeight w:val="255"/>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1B4A55" w:rsidRPr="00745623" w:rsidRDefault="001B4A55" w:rsidP="001B4A55">
            <w:pPr>
              <w:suppressAutoHyphens w:val="0"/>
              <w:rPr>
                <w:sz w:val="20"/>
                <w:szCs w:val="20"/>
                <w:lang w:eastAsia="ru-RU"/>
              </w:rPr>
            </w:pPr>
            <w:r w:rsidRPr="00745623">
              <w:rPr>
                <w:sz w:val="20"/>
                <w:szCs w:val="20"/>
                <w:lang w:eastAsia="ru-RU"/>
              </w:rPr>
              <w:t>Расходы на выплату персоналу казенных учреждений</w:t>
            </w:r>
          </w:p>
        </w:tc>
        <w:tc>
          <w:tcPr>
            <w:tcW w:w="968"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01</w:t>
            </w:r>
          </w:p>
        </w:tc>
        <w:tc>
          <w:tcPr>
            <w:tcW w:w="1129"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13</w:t>
            </w:r>
          </w:p>
        </w:tc>
        <w:tc>
          <w:tcPr>
            <w:tcW w:w="1567"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2100070060</w:t>
            </w:r>
          </w:p>
        </w:tc>
        <w:tc>
          <w:tcPr>
            <w:tcW w:w="976"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110</w:t>
            </w:r>
          </w:p>
        </w:tc>
        <w:tc>
          <w:tcPr>
            <w:tcW w:w="1376"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right"/>
              <w:rPr>
                <w:sz w:val="20"/>
                <w:szCs w:val="20"/>
                <w:lang w:eastAsia="ru-RU"/>
              </w:rPr>
            </w:pPr>
            <w:r w:rsidRPr="00745623">
              <w:rPr>
                <w:sz w:val="20"/>
                <w:szCs w:val="20"/>
                <w:lang w:eastAsia="ru-RU"/>
              </w:rPr>
              <w:t>1 242,66</w:t>
            </w:r>
          </w:p>
        </w:tc>
      </w:tr>
      <w:tr w:rsidR="001B4A55" w:rsidRPr="00745623" w:rsidTr="00745623">
        <w:trPr>
          <w:trHeight w:val="510"/>
        </w:trPr>
        <w:tc>
          <w:tcPr>
            <w:tcW w:w="3969" w:type="dxa"/>
            <w:tcBorders>
              <w:top w:val="nil"/>
              <w:left w:val="single" w:sz="4" w:space="0" w:color="auto"/>
              <w:bottom w:val="single" w:sz="4" w:space="0" w:color="auto"/>
              <w:right w:val="single" w:sz="4" w:space="0" w:color="auto"/>
            </w:tcBorders>
            <w:shd w:val="clear" w:color="000000" w:fill="DAEEF3"/>
            <w:vAlign w:val="bottom"/>
            <w:hideMark/>
          </w:tcPr>
          <w:p w:rsidR="001B4A55" w:rsidRPr="00745623" w:rsidRDefault="001B4A55" w:rsidP="001B4A55">
            <w:pPr>
              <w:suppressAutoHyphens w:val="0"/>
              <w:rPr>
                <w:sz w:val="20"/>
                <w:szCs w:val="20"/>
                <w:lang w:eastAsia="ru-RU"/>
              </w:rPr>
            </w:pPr>
            <w:r w:rsidRPr="00745623">
              <w:rPr>
                <w:sz w:val="20"/>
                <w:szCs w:val="20"/>
                <w:lang w:eastAsia="ru-RU"/>
              </w:rPr>
              <w:t>Закупка товаров, работ и услуг для государственных нужд</w:t>
            </w:r>
          </w:p>
        </w:tc>
        <w:tc>
          <w:tcPr>
            <w:tcW w:w="968" w:type="dxa"/>
            <w:tcBorders>
              <w:top w:val="nil"/>
              <w:left w:val="nil"/>
              <w:bottom w:val="single" w:sz="4" w:space="0" w:color="auto"/>
              <w:right w:val="single" w:sz="4" w:space="0" w:color="auto"/>
            </w:tcBorders>
            <w:shd w:val="clear" w:color="000000" w:fill="DAEEF3"/>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01</w:t>
            </w:r>
          </w:p>
        </w:tc>
        <w:tc>
          <w:tcPr>
            <w:tcW w:w="1129" w:type="dxa"/>
            <w:tcBorders>
              <w:top w:val="nil"/>
              <w:left w:val="nil"/>
              <w:bottom w:val="single" w:sz="4" w:space="0" w:color="auto"/>
              <w:right w:val="single" w:sz="4" w:space="0" w:color="auto"/>
            </w:tcBorders>
            <w:shd w:val="clear" w:color="000000" w:fill="DAEEF3"/>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13</w:t>
            </w:r>
          </w:p>
        </w:tc>
        <w:tc>
          <w:tcPr>
            <w:tcW w:w="1567" w:type="dxa"/>
            <w:tcBorders>
              <w:top w:val="nil"/>
              <w:left w:val="nil"/>
              <w:bottom w:val="single" w:sz="4" w:space="0" w:color="auto"/>
              <w:right w:val="single" w:sz="4" w:space="0" w:color="auto"/>
            </w:tcBorders>
            <w:shd w:val="clear" w:color="000000" w:fill="DAEEF3"/>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2100070060</w:t>
            </w:r>
          </w:p>
        </w:tc>
        <w:tc>
          <w:tcPr>
            <w:tcW w:w="976" w:type="dxa"/>
            <w:tcBorders>
              <w:top w:val="nil"/>
              <w:left w:val="nil"/>
              <w:bottom w:val="single" w:sz="4" w:space="0" w:color="auto"/>
              <w:right w:val="single" w:sz="4" w:space="0" w:color="auto"/>
            </w:tcBorders>
            <w:shd w:val="clear" w:color="000000" w:fill="DAEEF3"/>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200</w:t>
            </w:r>
          </w:p>
        </w:tc>
        <w:tc>
          <w:tcPr>
            <w:tcW w:w="1376" w:type="dxa"/>
            <w:tcBorders>
              <w:top w:val="nil"/>
              <w:left w:val="nil"/>
              <w:bottom w:val="single" w:sz="4" w:space="0" w:color="auto"/>
              <w:right w:val="single" w:sz="4" w:space="0" w:color="auto"/>
            </w:tcBorders>
            <w:shd w:val="clear" w:color="000000" w:fill="DAEEF3"/>
            <w:noWrap/>
            <w:vAlign w:val="bottom"/>
            <w:hideMark/>
          </w:tcPr>
          <w:p w:rsidR="001B4A55" w:rsidRPr="00745623" w:rsidRDefault="001B4A55" w:rsidP="001B4A55">
            <w:pPr>
              <w:suppressAutoHyphens w:val="0"/>
              <w:jc w:val="right"/>
              <w:rPr>
                <w:sz w:val="20"/>
                <w:szCs w:val="20"/>
                <w:lang w:eastAsia="ru-RU"/>
              </w:rPr>
            </w:pPr>
            <w:r w:rsidRPr="00745623">
              <w:rPr>
                <w:sz w:val="20"/>
                <w:szCs w:val="20"/>
                <w:lang w:eastAsia="ru-RU"/>
              </w:rPr>
              <w:t>403,78</w:t>
            </w:r>
          </w:p>
        </w:tc>
      </w:tr>
      <w:tr w:rsidR="001B4A55" w:rsidRPr="00745623" w:rsidTr="00745623">
        <w:trPr>
          <w:trHeight w:val="510"/>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1B4A55" w:rsidRPr="00745623" w:rsidRDefault="001B4A55" w:rsidP="001B4A55">
            <w:pPr>
              <w:suppressAutoHyphens w:val="0"/>
              <w:rPr>
                <w:sz w:val="20"/>
                <w:szCs w:val="20"/>
                <w:lang w:eastAsia="ru-RU"/>
              </w:rPr>
            </w:pPr>
            <w:r w:rsidRPr="00745623">
              <w:rPr>
                <w:sz w:val="20"/>
                <w:szCs w:val="20"/>
                <w:lang w:eastAsia="ru-RU"/>
              </w:rPr>
              <w:t>Иные закупки товаров, работ и услуг для государственных нужд</w:t>
            </w:r>
          </w:p>
        </w:tc>
        <w:tc>
          <w:tcPr>
            <w:tcW w:w="968"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01</w:t>
            </w:r>
          </w:p>
        </w:tc>
        <w:tc>
          <w:tcPr>
            <w:tcW w:w="1129"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13</w:t>
            </w:r>
          </w:p>
        </w:tc>
        <w:tc>
          <w:tcPr>
            <w:tcW w:w="1567"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2100070060</w:t>
            </w:r>
          </w:p>
        </w:tc>
        <w:tc>
          <w:tcPr>
            <w:tcW w:w="976"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240</w:t>
            </w:r>
          </w:p>
        </w:tc>
        <w:tc>
          <w:tcPr>
            <w:tcW w:w="1376"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right"/>
              <w:rPr>
                <w:sz w:val="20"/>
                <w:szCs w:val="20"/>
                <w:lang w:eastAsia="ru-RU"/>
              </w:rPr>
            </w:pPr>
            <w:r w:rsidRPr="00745623">
              <w:rPr>
                <w:sz w:val="20"/>
                <w:szCs w:val="20"/>
                <w:lang w:eastAsia="ru-RU"/>
              </w:rPr>
              <w:t>403,78</w:t>
            </w:r>
          </w:p>
        </w:tc>
      </w:tr>
      <w:tr w:rsidR="001B4A55" w:rsidRPr="00745623" w:rsidTr="00745623">
        <w:trPr>
          <w:trHeight w:val="315"/>
        </w:trPr>
        <w:tc>
          <w:tcPr>
            <w:tcW w:w="3969" w:type="dxa"/>
            <w:tcBorders>
              <w:top w:val="nil"/>
              <w:left w:val="single" w:sz="4" w:space="0" w:color="auto"/>
              <w:bottom w:val="single" w:sz="4" w:space="0" w:color="auto"/>
              <w:right w:val="single" w:sz="4" w:space="0" w:color="auto"/>
            </w:tcBorders>
            <w:shd w:val="clear" w:color="000000" w:fill="FFFF00"/>
            <w:vAlign w:val="bottom"/>
            <w:hideMark/>
          </w:tcPr>
          <w:p w:rsidR="001B4A55" w:rsidRPr="00745623" w:rsidRDefault="001B4A55" w:rsidP="001B4A55">
            <w:pPr>
              <w:suppressAutoHyphens w:val="0"/>
              <w:rPr>
                <w:b/>
                <w:bCs/>
                <w:sz w:val="20"/>
                <w:szCs w:val="20"/>
                <w:lang w:eastAsia="ru-RU"/>
              </w:rPr>
            </w:pPr>
            <w:r w:rsidRPr="00745623">
              <w:rPr>
                <w:b/>
                <w:bCs/>
                <w:sz w:val="20"/>
                <w:szCs w:val="20"/>
                <w:lang w:eastAsia="ru-RU"/>
              </w:rPr>
              <w:t>Национальная оборона</w:t>
            </w:r>
          </w:p>
        </w:tc>
        <w:tc>
          <w:tcPr>
            <w:tcW w:w="968" w:type="dxa"/>
            <w:tcBorders>
              <w:top w:val="nil"/>
              <w:left w:val="nil"/>
              <w:bottom w:val="single" w:sz="4" w:space="0" w:color="auto"/>
              <w:right w:val="single" w:sz="4" w:space="0" w:color="auto"/>
            </w:tcBorders>
            <w:shd w:val="clear" w:color="000000" w:fill="FFFF00"/>
            <w:noWrap/>
            <w:vAlign w:val="bottom"/>
            <w:hideMark/>
          </w:tcPr>
          <w:p w:rsidR="001B4A55" w:rsidRPr="00745623" w:rsidRDefault="001B4A55" w:rsidP="001B4A55">
            <w:pPr>
              <w:suppressAutoHyphens w:val="0"/>
              <w:jc w:val="center"/>
              <w:rPr>
                <w:b/>
                <w:bCs/>
                <w:sz w:val="20"/>
                <w:szCs w:val="20"/>
                <w:lang w:eastAsia="ru-RU"/>
              </w:rPr>
            </w:pPr>
            <w:r w:rsidRPr="00745623">
              <w:rPr>
                <w:b/>
                <w:bCs/>
                <w:sz w:val="20"/>
                <w:szCs w:val="20"/>
                <w:lang w:eastAsia="ru-RU"/>
              </w:rPr>
              <w:t>02</w:t>
            </w:r>
          </w:p>
        </w:tc>
        <w:tc>
          <w:tcPr>
            <w:tcW w:w="1129" w:type="dxa"/>
            <w:tcBorders>
              <w:top w:val="nil"/>
              <w:left w:val="nil"/>
              <w:bottom w:val="single" w:sz="4" w:space="0" w:color="auto"/>
              <w:right w:val="single" w:sz="4" w:space="0" w:color="auto"/>
            </w:tcBorders>
            <w:shd w:val="clear" w:color="000000" w:fill="FFFF00"/>
            <w:noWrap/>
            <w:vAlign w:val="bottom"/>
            <w:hideMark/>
          </w:tcPr>
          <w:p w:rsidR="001B4A55" w:rsidRPr="00745623" w:rsidRDefault="001B4A55" w:rsidP="001B4A55">
            <w:pPr>
              <w:suppressAutoHyphens w:val="0"/>
              <w:jc w:val="center"/>
              <w:rPr>
                <w:b/>
                <w:bCs/>
                <w:sz w:val="20"/>
                <w:szCs w:val="20"/>
                <w:lang w:eastAsia="ru-RU"/>
              </w:rPr>
            </w:pPr>
            <w:r w:rsidRPr="00745623">
              <w:rPr>
                <w:b/>
                <w:bCs/>
                <w:sz w:val="20"/>
                <w:szCs w:val="20"/>
                <w:lang w:eastAsia="ru-RU"/>
              </w:rPr>
              <w:t>00</w:t>
            </w:r>
          </w:p>
        </w:tc>
        <w:tc>
          <w:tcPr>
            <w:tcW w:w="1567" w:type="dxa"/>
            <w:tcBorders>
              <w:top w:val="nil"/>
              <w:left w:val="nil"/>
              <w:bottom w:val="single" w:sz="4" w:space="0" w:color="auto"/>
              <w:right w:val="single" w:sz="4" w:space="0" w:color="auto"/>
            </w:tcBorders>
            <w:shd w:val="clear" w:color="000000" w:fill="FFFF00"/>
            <w:noWrap/>
            <w:vAlign w:val="bottom"/>
            <w:hideMark/>
          </w:tcPr>
          <w:p w:rsidR="001B4A55" w:rsidRPr="00745623" w:rsidRDefault="001B4A55" w:rsidP="001B4A55">
            <w:pPr>
              <w:suppressAutoHyphens w:val="0"/>
              <w:jc w:val="center"/>
              <w:rPr>
                <w:b/>
                <w:bCs/>
                <w:sz w:val="20"/>
                <w:szCs w:val="20"/>
                <w:lang w:eastAsia="ru-RU"/>
              </w:rPr>
            </w:pPr>
            <w:r w:rsidRPr="00745623">
              <w:rPr>
                <w:b/>
                <w:bCs/>
                <w:sz w:val="20"/>
                <w:szCs w:val="20"/>
                <w:lang w:eastAsia="ru-RU"/>
              </w:rPr>
              <w:t>0000000000</w:t>
            </w:r>
          </w:p>
        </w:tc>
        <w:tc>
          <w:tcPr>
            <w:tcW w:w="976" w:type="dxa"/>
            <w:tcBorders>
              <w:top w:val="nil"/>
              <w:left w:val="nil"/>
              <w:bottom w:val="single" w:sz="4" w:space="0" w:color="auto"/>
              <w:right w:val="single" w:sz="4" w:space="0" w:color="auto"/>
            </w:tcBorders>
            <w:shd w:val="clear" w:color="000000" w:fill="FFFF00"/>
            <w:noWrap/>
            <w:vAlign w:val="bottom"/>
            <w:hideMark/>
          </w:tcPr>
          <w:p w:rsidR="001B4A55" w:rsidRPr="00745623" w:rsidRDefault="001B4A55" w:rsidP="001B4A55">
            <w:pPr>
              <w:suppressAutoHyphens w:val="0"/>
              <w:jc w:val="center"/>
              <w:rPr>
                <w:b/>
                <w:bCs/>
                <w:sz w:val="20"/>
                <w:szCs w:val="20"/>
                <w:lang w:eastAsia="ru-RU"/>
              </w:rPr>
            </w:pPr>
            <w:r w:rsidRPr="00745623">
              <w:rPr>
                <w:b/>
                <w:bCs/>
                <w:sz w:val="20"/>
                <w:szCs w:val="20"/>
                <w:lang w:eastAsia="ru-RU"/>
              </w:rPr>
              <w:t>000</w:t>
            </w:r>
          </w:p>
        </w:tc>
        <w:tc>
          <w:tcPr>
            <w:tcW w:w="1376" w:type="dxa"/>
            <w:tcBorders>
              <w:top w:val="nil"/>
              <w:left w:val="nil"/>
              <w:bottom w:val="single" w:sz="4" w:space="0" w:color="auto"/>
              <w:right w:val="single" w:sz="4" w:space="0" w:color="auto"/>
            </w:tcBorders>
            <w:shd w:val="clear" w:color="000000" w:fill="FFFF00"/>
            <w:noWrap/>
            <w:vAlign w:val="bottom"/>
            <w:hideMark/>
          </w:tcPr>
          <w:p w:rsidR="001B4A55" w:rsidRPr="00745623" w:rsidRDefault="001B4A55" w:rsidP="001B4A55">
            <w:pPr>
              <w:suppressAutoHyphens w:val="0"/>
              <w:jc w:val="right"/>
              <w:rPr>
                <w:b/>
                <w:bCs/>
                <w:sz w:val="20"/>
                <w:szCs w:val="20"/>
                <w:lang w:eastAsia="ru-RU"/>
              </w:rPr>
            </w:pPr>
            <w:r w:rsidRPr="00745623">
              <w:rPr>
                <w:b/>
                <w:bCs/>
                <w:sz w:val="20"/>
                <w:szCs w:val="20"/>
                <w:lang w:eastAsia="ru-RU"/>
              </w:rPr>
              <w:t>461,06</w:t>
            </w:r>
          </w:p>
        </w:tc>
      </w:tr>
      <w:tr w:rsidR="001B4A55" w:rsidRPr="00745623" w:rsidTr="00745623">
        <w:trPr>
          <w:trHeight w:val="255"/>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1B4A55" w:rsidRPr="00745623" w:rsidRDefault="001B4A55" w:rsidP="001B4A55">
            <w:pPr>
              <w:suppressAutoHyphens w:val="0"/>
              <w:rPr>
                <w:b/>
                <w:bCs/>
                <w:i/>
                <w:iCs/>
                <w:sz w:val="20"/>
                <w:szCs w:val="20"/>
                <w:lang w:eastAsia="ru-RU"/>
              </w:rPr>
            </w:pPr>
            <w:r w:rsidRPr="00745623">
              <w:rPr>
                <w:b/>
                <w:bCs/>
                <w:i/>
                <w:iCs/>
                <w:sz w:val="20"/>
                <w:szCs w:val="20"/>
                <w:lang w:eastAsia="ru-RU"/>
              </w:rPr>
              <w:t>Непрограммные мероприятия</w:t>
            </w:r>
          </w:p>
        </w:tc>
        <w:tc>
          <w:tcPr>
            <w:tcW w:w="968"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b/>
                <w:bCs/>
                <w:i/>
                <w:iCs/>
                <w:sz w:val="20"/>
                <w:szCs w:val="20"/>
                <w:lang w:eastAsia="ru-RU"/>
              </w:rPr>
            </w:pPr>
            <w:r w:rsidRPr="00745623">
              <w:rPr>
                <w:b/>
                <w:bCs/>
                <w:i/>
                <w:iCs/>
                <w:sz w:val="20"/>
                <w:szCs w:val="20"/>
                <w:lang w:eastAsia="ru-RU"/>
              </w:rPr>
              <w:t>02</w:t>
            </w:r>
          </w:p>
        </w:tc>
        <w:tc>
          <w:tcPr>
            <w:tcW w:w="1129"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b/>
                <w:bCs/>
                <w:i/>
                <w:iCs/>
                <w:sz w:val="20"/>
                <w:szCs w:val="20"/>
                <w:lang w:eastAsia="ru-RU"/>
              </w:rPr>
            </w:pPr>
            <w:r w:rsidRPr="00745623">
              <w:rPr>
                <w:b/>
                <w:bCs/>
                <w:i/>
                <w:iCs/>
                <w:sz w:val="20"/>
                <w:szCs w:val="20"/>
                <w:lang w:eastAsia="ru-RU"/>
              </w:rPr>
              <w:t>03</w:t>
            </w:r>
          </w:p>
        </w:tc>
        <w:tc>
          <w:tcPr>
            <w:tcW w:w="1567"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b/>
                <w:bCs/>
                <w:i/>
                <w:iCs/>
                <w:sz w:val="20"/>
                <w:szCs w:val="20"/>
                <w:lang w:eastAsia="ru-RU"/>
              </w:rPr>
            </w:pPr>
            <w:r w:rsidRPr="00745623">
              <w:rPr>
                <w:b/>
                <w:bCs/>
                <w:i/>
                <w:iCs/>
                <w:sz w:val="20"/>
                <w:szCs w:val="20"/>
                <w:lang w:eastAsia="ru-RU"/>
              </w:rPr>
              <w:t>2100000000</w:t>
            </w:r>
          </w:p>
        </w:tc>
        <w:tc>
          <w:tcPr>
            <w:tcW w:w="976"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b/>
                <w:bCs/>
                <w:i/>
                <w:iCs/>
                <w:sz w:val="20"/>
                <w:szCs w:val="20"/>
                <w:lang w:eastAsia="ru-RU"/>
              </w:rPr>
            </w:pPr>
            <w:r w:rsidRPr="00745623">
              <w:rPr>
                <w:b/>
                <w:bCs/>
                <w:i/>
                <w:iCs/>
                <w:sz w:val="20"/>
                <w:szCs w:val="20"/>
                <w:lang w:eastAsia="ru-RU"/>
              </w:rPr>
              <w:t>000</w:t>
            </w:r>
          </w:p>
        </w:tc>
        <w:tc>
          <w:tcPr>
            <w:tcW w:w="1376"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right"/>
              <w:rPr>
                <w:b/>
                <w:bCs/>
                <w:i/>
                <w:iCs/>
                <w:sz w:val="20"/>
                <w:szCs w:val="20"/>
                <w:lang w:eastAsia="ru-RU"/>
              </w:rPr>
            </w:pPr>
            <w:r w:rsidRPr="00745623">
              <w:rPr>
                <w:b/>
                <w:bCs/>
                <w:i/>
                <w:iCs/>
                <w:sz w:val="20"/>
                <w:szCs w:val="20"/>
                <w:lang w:eastAsia="ru-RU"/>
              </w:rPr>
              <w:t>461,06</w:t>
            </w:r>
          </w:p>
        </w:tc>
      </w:tr>
      <w:tr w:rsidR="001B4A55" w:rsidRPr="00745623" w:rsidTr="00745623">
        <w:trPr>
          <w:trHeight w:val="510"/>
        </w:trPr>
        <w:tc>
          <w:tcPr>
            <w:tcW w:w="3969" w:type="dxa"/>
            <w:tcBorders>
              <w:top w:val="nil"/>
              <w:left w:val="single" w:sz="4" w:space="0" w:color="auto"/>
              <w:bottom w:val="single" w:sz="4" w:space="0" w:color="auto"/>
              <w:right w:val="single" w:sz="4" w:space="0" w:color="auto"/>
            </w:tcBorders>
            <w:shd w:val="clear" w:color="000000" w:fill="C5D9F1"/>
            <w:vAlign w:val="bottom"/>
            <w:hideMark/>
          </w:tcPr>
          <w:p w:rsidR="001B4A55" w:rsidRPr="00745623" w:rsidRDefault="001B4A55" w:rsidP="001B4A55">
            <w:pPr>
              <w:suppressAutoHyphens w:val="0"/>
              <w:rPr>
                <w:sz w:val="20"/>
                <w:szCs w:val="20"/>
                <w:lang w:eastAsia="ru-RU"/>
              </w:rPr>
            </w:pPr>
            <w:r w:rsidRPr="00745623">
              <w:rPr>
                <w:sz w:val="20"/>
                <w:szCs w:val="20"/>
                <w:lang w:eastAsia="ru-RU"/>
              </w:rPr>
              <w:t>Осуществление первичного воинского учета на территориях, где отсутствуют военные комиссариаты</w:t>
            </w:r>
          </w:p>
        </w:tc>
        <w:tc>
          <w:tcPr>
            <w:tcW w:w="968" w:type="dxa"/>
            <w:tcBorders>
              <w:top w:val="nil"/>
              <w:left w:val="nil"/>
              <w:bottom w:val="single" w:sz="4" w:space="0" w:color="auto"/>
              <w:right w:val="single" w:sz="4" w:space="0" w:color="auto"/>
            </w:tcBorders>
            <w:shd w:val="clear" w:color="000000" w:fill="C5D9F1"/>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02</w:t>
            </w:r>
          </w:p>
        </w:tc>
        <w:tc>
          <w:tcPr>
            <w:tcW w:w="1129" w:type="dxa"/>
            <w:tcBorders>
              <w:top w:val="nil"/>
              <w:left w:val="nil"/>
              <w:bottom w:val="single" w:sz="4" w:space="0" w:color="auto"/>
              <w:right w:val="single" w:sz="4" w:space="0" w:color="auto"/>
            </w:tcBorders>
            <w:shd w:val="clear" w:color="000000" w:fill="C5D9F1"/>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03</w:t>
            </w:r>
          </w:p>
        </w:tc>
        <w:tc>
          <w:tcPr>
            <w:tcW w:w="1567" w:type="dxa"/>
            <w:tcBorders>
              <w:top w:val="nil"/>
              <w:left w:val="nil"/>
              <w:bottom w:val="single" w:sz="4" w:space="0" w:color="auto"/>
              <w:right w:val="single" w:sz="4" w:space="0" w:color="auto"/>
            </w:tcBorders>
            <w:shd w:val="clear" w:color="000000" w:fill="C5D9F1"/>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21Q2051180</w:t>
            </w:r>
          </w:p>
        </w:tc>
        <w:tc>
          <w:tcPr>
            <w:tcW w:w="976" w:type="dxa"/>
            <w:tcBorders>
              <w:top w:val="nil"/>
              <w:left w:val="nil"/>
              <w:bottom w:val="single" w:sz="4" w:space="0" w:color="auto"/>
              <w:right w:val="single" w:sz="4" w:space="0" w:color="auto"/>
            </w:tcBorders>
            <w:shd w:val="clear" w:color="000000" w:fill="C5D9F1"/>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000</w:t>
            </w:r>
          </w:p>
        </w:tc>
        <w:tc>
          <w:tcPr>
            <w:tcW w:w="1376" w:type="dxa"/>
            <w:tcBorders>
              <w:top w:val="nil"/>
              <w:left w:val="nil"/>
              <w:bottom w:val="single" w:sz="4" w:space="0" w:color="auto"/>
              <w:right w:val="single" w:sz="4" w:space="0" w:color="auto"/>
            </w:tcBorders>
            <w:shd w:val="clear" w:color="000000" w:fill="C5D9F1"/>
            <w:noWrap/>
            <w:vAlign w:val="bottom"/>
            <w:hideMark/>
          </w:tcPr>
          <w:p w:rsidR="001B4A55" w:rsidRPr="00745623" w:rsidRDefault="001B4A55" w:rsidP="001B4A55">
            <w:pPr>
              <w:suppressAutoHyphens w:val="0"/>
              <w:jc w:val="right"/>
              <w:rPr>
                <w:sz w:val="20"/>
                <w:szCs w:val="20"/>
                <w:lang w:eastAsia="ru-RU"/>
              </w:rPr>
            </w:pPr>
            <w:r w:rsidRPr="00745623">
              <w:rPr>
                <w:sz w:val="20"/>
                <w:szCs w:val="20"/>
                <w:lang w:eastAsia="ru-RU"/>
              </w:rPr>
              <w:t>461,06</w:t>
            </w:r>
          </w:p>
        </w:tc>
      </w:tr>
      <w:tr w:rsidR="001B4A55" w:rsidRPr="00745623" w:rsidTr="00745623">
        <w:trPr>
          <w:trHeight w:val="1275"/>
        </w:trPr>
        <w:tc>
          <w:tcPr>
            <w:tcW w:w="3969" w:type="dxa"/>
            <w:tcBorders>
              <w:top w:val="nil"/>
              <w:left w:val="single" w:sz="4" w:space="0" w:color="auto"/>
              <w:bottom w:val="single" w:sz="4" w:space="0" w:color="auto"/>
              <w:right w:val="single" w:sz="4" w:space="0" w:color="auto"/>
            </w:tcBorders>
            <w:shd w:val="clear" w:color="000000" w:fill="DAEEF3"/>
            <w:vAlign w:val="bottom"/>
            <w:hideMark/>
          </w:tcPr>
          <w:p w:rsidR="001B4A55" w:rsidRPr="00745623" w:rsidRDefault="001B4A55" w:rsidP="001B4A55">
            <w:pPr>
              <w:suppressAutoHyphens w:val="0"/>
              <w:rPr>
                <w:sz w:val="20"/>
                <w:szCs w:val="20"/>
                <w:lang w:eastAsia="ru-RU"/>
              </w:rPr>
            </w:pPr>
            <w:r w:rsidRPr="00745623">
              <w:rPr>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8" w:type="dxa"/>
            <w:tcBorders>
              <w:top w:val="nil"/>
              <w:left w:val="nil"/>
              <w:bottom w:val="single" w:sz="4" w:space="0" w:color="auto"/>
              <w:right w:val="single" w:sz="4" w:space="0" w:color="auto"/>
            </w:tcBorders>
            <w:shd w:val="clear" w:color="000000" w:fill="DAEEF3"/>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02</w:t>
            </w:r>
          </w:p>
        </w:tc>
        <w:tc>
          <w:tcPr>
            <w:tcW w:w="1129" w:type="dxa"/>
            <w:tcBorders>
              <w:top w:val="nil"/>
              <w:left w:val="nil"/>
              <w:bottom w:val="single" w:sz="4" w:space="0" w:color="auto"/>
              <w:right w:val="single" w:sz="4" w:space="0" w:color="auto"/>
            </w:tcBorders>
            <w:shd w:val="clear" w:color="000000" w:fill="DAEEF3"/>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03</w:t>
            </w:r>
          </w:p>
        </w:tc>
        <w:tc>
          <w:tcPr>
            <w:tcW w:w="1567" w:type="dxa"/>
            <w:tcBorders>
              <w:top w:val="nil"/>
              <w:left w:val="nil"/>
              <w:bottom w:val="single" w:sz="4" w:space="0" w:color="auto"/>
              <w:right w:val="single" w:sz="4" w:space="0" w:color="auto"/>
            </w:tcBorders>
            <w:shd w:val="clear" w:color="000000" w:fill="DAEEF3"/>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21Q2051180</w:t>
            </w:r>
          </w:p>
        </w:tc>
        <w:tc>
          <w:tcPr>
            <w:tcW w:w="976" w:type="dxa"/>
            <w:tcBorders>
              <w:top w:val="nil"/>
              <w:left w:val="nil"/>
              <w:bottom w:val="single" w:sz="4" w:space="0" w:color="auto"/>
              <w:right w:val="single" w:sz="4" w:space="0" w:color="auto"/>
            </w:tcBorders>
            <w:shd w:val="clear" w:color="000000" w:fill="DAEEF3"/>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100</w:t>
            </w:r>
          </w:p>
        </w:tc>
        <w:tc>
          <w:tcPr>
            <w:tcW w:w="1376" w:type="dxa"/>
            <w:tcBorders>
              <w:top w:val="nil"/>
              <w:left w:val="nil"/>
              <w:bottom w:val="single" w:sz="4" w:space="0" w:color="auto"/>
              <w:right w:val="single" w:sz="4" w:space="0" w:color="auto"/>
            </w:tcBorders>
            <w:shd w:val="clear" w:color="000000" w:fill="DAEEF3"/>
            <w:noWrap/>
            <w:vAlign w:val="bottom"/>
            <w:hideMark/>
          </w:tcPr>
          <w:p w:rsidR="001B4A55" w:rsidRPr="00745623" w:rsidRDefault="001B4A55" w:rsidP="001B4A55">
            <w:pPr>
              <w:suppressAutoHyphens w:val="0"/>
              <w:jc w:val="right"/>
              <w:rPr>
                <w:sz w:val="20"/>
                <w:szCs w:val="20"/>
                <w:lang w:eastAsia="ru-RU"/>
              </w:rPr>
            </w:pPr>
            <w:r w:rsidRPr="00745623">
              <w:rPr>
                <w:sz w:val="20"/>
                <w:szCs w:val="20"/>
                <w:lang w:eastAsia="ru-RU"/>
              </w:rPr>
              <w:t>458,36</w:t>
            </w:r>
          </w:p>
        </w:tc>
      </w:tr>
      <w:tr w:rsidR="001B4A55" w:rsidRPr="00745623" w:rsidTr="00745623">
        <w:trPr>
          <w:trHeight w:val="510"/>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1B4A55" w:rsidRPr="00745623" w:rsidRDefault="001B4A55" w:rsidP="001B4A55">
            <w:pPr>
              <w:suppressAutoHyphens w:val="0"/>
              <w:rPr>
                <w:sz w:val="20"/>
                <w:szCs w:val="20"/>
                <w:lang w:eastAsia="ru-RU"/>
              </w:rPr>
            </w:pPr>
            <w:r w:rsidRPr="00745623">
              <w:rPr>
                <w:sz w:val="20"/>
                <w:szCs w:val="20"/>
                <w:lang w:eastAsia="ru-RU"/>
              </w:rPr>
              <w:t>Расходы на выплаты персоналу государственных (муниципальных) органов</w:t>
            </w:r>
          </w:p>
        </w:tc>
        <w:tc>
          <w:tcPr>
            <w:tcW w:w="968"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02</w:t>
            </w:r>
          </w:p>
        </w:tc>
        <w:tc>
          <w:tcPr>
            <w:tcW w:w="1129"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03</w:t>
            </w:r>
          </w:p>
        </w:tc>
        <w:tc>
          <w:tcPr>
            <w:tcW w:w="1567"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21Q2051180</w:t>
            </w:r>
          </w:p>
        </w:tc>
        <w:tc>
          <w:tcPr>
            <w:tcW w:w="976"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120</w:t>
            </w:r>
          </w:p>
        </w:tc>
        <w:tc>
          <w:tcPr>
            <w:tcW w:w="1376"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right"/>
              <w:rPr>
                <w:sz w:val="20"/>
                <w:szCs w:val="20"/>
                <w:lang w:eastAsia="ru-RU"/>
              </w:rPr>
            </w:pPr>
            <w:r w:rsidRPr="00745623">
              <w:rPr>
                <w:sz w:val="20"/>
                <w:szCs w:val="20"/>
                <w:lang w:eastAsia="ru-RU"/>
              </w:rPr>
              <w:t>458,36</w:t>
            </w:r>
          </w:p>
        </w:tc>
      </w:tr>
      <w:tr w:rsidR="001B4A55" w:rsidRPr="00745623" w:rsidTr="00745623">
        <w:trPr>
          <w:trHeight w:val="510"/>
        </w:trPr>
        <w:tc>
          <w:tcPr>
            <w:tcW w:w="3969" w:type="dxa"/>
            <w:tcBorders>
              <w:top w:val="nil"/>
              <w:left w:val="single" w:sz="4" w:space="0" w:color="auto"/>
              <w:bottom w:val="single" w:sz="4" w:space="0" w:color="auto"/>
              <w:right w:val="single" w:sz="4" w:space="0" w:color="auto"/>
            </w:tcBorders>
            <w:shd w:val="clear" w:color="000000" w:fill="DAEEF3"/>
            <w:vAlign w:val="bottom"/>
            <w:hideMark/>
          </w:tcPr>
          <w:p w:rsidR="001B4A55" w:rsidRPr="00745623" w:rsidRDefault="001B4A55" w:rsidP="001B4A55">
            <w:pPr>
              <w:suppressAutoHyphens w:val="0"/>
              <w:rPr>
                <w:sz w:val="20"/>
                <w:szCs w:val="20"/>
                <w:lang w:eastAsia="ru-RU"/>
              </w:rPr>
            </w:pPr>
            <w:r w:rsidRPr="00745623">
              <w:rPr>
                <w:sz w:val="20"/>
                <w:szCs w:val="20"/>
                <w:lang w:eastAsia="ru-RU"/>
              </w:rPr>
              <w:t>Закупка товаров, работ и услуг для государственных нужд</w:t>
            </w:r>
          </w:p>
        </w:tc>
        <w:tc>
          <w:tcPr>
            <w:tcW w:w="968" w:type="dxa"/>
            <w:tcBorders>
              <w:top w:val="nil"/>
              <w:left w:val="nil"/>
              <w:bottom w:val="single" w:sz="4" w:space="0" w:color="auto"/>
              <w:right w:val="single" w:sz="4" w:space="0" w:color="auto"/>
            </w:tcBorders>
            <w:shd w:val="clear" w:color="000000" w:fill="DAEEF3"/>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02</w:t>
            </w:r>
          </w:p>
        </w:tc>
        <w:tc>
          <w:tcPr>
            <w:tcW w:w="1129" w:type="dxa"/>
            <w:tcBorders>
              <w:top w:val="nil"/>
              <w:left w:val="nil"/>
              <w:bottom w:val="single" w:sz="4" w:space="0" w:color="auto"/>
              <w:right w:val="single" w:sz="4" w:space="0" w:color="auto"/>
            </w:tcBorders>
            <w:shd w:val="clear" w:color="000000" w:fill="DAEEF3"/>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03</w:t>
            </w:r>
          </w:p>
        </w:tc>
        <w:tc>
          <w:tcPr>
            <w:tcW w:w="1567" w:type="dxa"/>
            <w:tcBorders>
              <w:top w:val="nil"/>
              <w:left w:val="nil"/>
              <w:bottom w:val="single" w:sz="4" w:space="0" w:color="auto"/>
              <w:right w:val="single" w:sz="4" w:space="0" w:color="auto"/>
            </w:tcBorders>
            <w:shd w:val="clear" w:color="000000" w:fill="DAEEF3"/>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21Q2051180</w:t>
            </w:r>
          </w:p>
        </w:tc>
        <w:tc>
          <w:tcPr>
            <w:tcW w:w="976" w:type="dxa"/>
            <w:tcBorders>
              <w:top w:val="nil"/>
              <w:left w:val="nil"/>
              <w:bottom w:val="single" w:sz="4" w:space="0" w:color="auto"/>
              <w:right w:val="single" w:sz="4" w:space="0" w:color="auto"/>
            </w:tcBorders>
            <w:shd w:val="clear" w:color="000000" w:fill="DAEEF3"/>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200</w:t>
            </w:r>
          </w:p>
        </w:tc>
        <w:tc>
          <w:tcPr>
            <w:tcW w:w="1376" w:type="dxa"/>
            <w:tcBorders>
              <w:top w:val="nil"/>
              <w:left w:val="nil"/>
              <w:bottom w:val="single" w:sz="4" w:space="0" w:color="auto"/>
              <w:right w:val="single" w:sz="4" w:space="0" w:color="auto"/>
            </w:tcBorders>
            <w:shd w:val="clear" w:color="000000" w:fill="DAEEF3"/>
            <w:noWrap/>
            <w:vAlign w:val="bottom"/>
            <w:hideMark/>
          </w:tcPr>
          <w:p w:rsidR="001B4A55" w:rsidRPr="00745623" w:rsidRDefault="001B4A55" w:rsidP="001B4A55">
            <w:pPr>
              <w:suppressAutoHyphens w:val="0"/>
              <w:jc w:val="right"/>
              <w:rPr>
                <w:sz w:val="20"/>
                <w:szCs w:val="20"/>
                <w:lang w:eastAsia="ru-RU"/>
              </w:rPr>
            </w:pPr>
            <w:r w:rsidRPr="00745623">
              <w:rPr>
                <w:sz w:val="20"/>
                <w:szCs w:val="20"/>
                <w:lang w:eastAsia="ru-RU"/>
              </w:rPr>
              <w:t>2,70</w:t>
            </w:r>
          </w:p>
        </w:tc>
      </w:tr>
      <w:tr w:rsidR="001B4A55" w:rsidRPr="00745623" w:rsidTr="00745623">
        <w:trPr>
          <w:trHeight w:val="510"/>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1B4A55" w:rsidRPr="00745623" w:rsidRDefault="001B4A55" w:rsidP="001B4A55">
            <w:pPr>
              <w:suppressAutoHyphens w:val="0"/>
              <w:rPr>
                <w:sz w:val="20"/>
                <w:szCs w:val="20"/>
                <w:lang w:eastAsia="ru-RU"/>
              </w:rPr>
            </w:pPr>
            <w:r w:rsidRPr="00745623">
              <w:rPr>
                <w:sz w:val="20"/>
                <w:szCs w:val="20"/>
                <w:lang w:eastAsia="ru-RU"/>
              </w:rPr>
              <w:t>Иные закупки товаров, работ и услуг для государственных нужд</w:t>
            </w:r>
          </w:p>
        </w:tc>
        <w:tc>
          <w:tcPr>
            <w:tcW w:w="968"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02</w:t>
            </w:r>
          </w:p>
        </w:tc>
        <w:tc>
          <w:tcPr>
            <w:tcW w:w="1129"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03</w:t>
            </w:r>
          </w:p>
        </w:tc>
        <w:tc>
          <w:tcPr>
            <w:tcW w:w="1567"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21Q2051180</w:t>
            </w:r>
          </w:p>
        </w:tc>
        <w:tc>
          <w:tcPr>
            <w:tcW w:w="976"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240</w:t>
            </w:r>
          </w:p>
        </w:tc>
        <w:tc>
          <w:tcPr>
            <w:tcW w:w="1376"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right"/>
              <w:rPr>
                <w:sz w:val="20"/>
                <w:szCs w:val="20"/>
                <w:lang w:eastAsia="ru-RU"/>
              </w:rPr>
            </w:pPr>
            <w:r w:rsidRPr="00745623">
              <w:rPr>
                <w:sz w:val="20"/>
                <w:szCs w:val="20"/>
                <w:lang w:eastAsia="ru-RU"/>
              </w:rPr>
              <w:t>2,70</w:t>
            </w:r>
          </w:p>
        </w:tc>
      </w:tr>
      <w:tr w:rsidR="001B4A55" w:rsidRPr="00745623" w:rsidTr="00745623">
        <w:trPr>
          <w:trHeight w:val="630"/>
        </w:trPr>
        <w:tc>
          <w:tcPr>
            <w:tcW w:w="3969" w:type="dxa"/>
            <w:tcBorders>
              <w:top w:val="nil"/>
              <w:left w:val="single" w:sz="4" w:space="0" w:color="auto"/>
              <w:bottom w:val="single" w:sz="4" w:space="0" w:color="auto"/>
              <w:right w:val="single" w:sz="4" w:space="0" w:color="auto"/>
            </w:tcBorders>
            <w:shd w:val="clear" w:color="000000" w:fill="FFFF00"/>
            <w:vAlign w:val="bottom"/>
            <w:hideMark/>
          </w:tcPr>
          <w:p w:rsidR="001B4A55" w:rsidRPr="00745623" w:rsidRDefault="001B4A55" w:rsidP="001B4A55">
            <w:pPr>
              <w:suppressAutoHyphens w:val="0"/>
              <w:rPr>
                <w:b/>
                <w:bCs/>
                <w:sz w:val="20"/>
                <w:szCs w:val="20"/>
                <w:lang w:eastAsia="ru-RU"/>
              </w:rPr>
            </w:pPr>
            <w:r w:rsidRPr="00745623">
              <w:rPr>
                <w:b/>
                <w:bCs/>
                <w:sz w:val="20"/>
                <w:szCs w:val="20"/>
                <w:lang w:eastAsia="ru-RU"/>
              </w:rPr>
              <w:t>Национальная безопасность и правоохранительная деятельность</w:t>
            </w:r>
          </w:p>
        </w:tc>
        <w:tc>
          <w:tcPr>
            <w:tcW w:w="968" w:type="dxa"/>
            <w:tcBorders>
              <w:top w:val="nil"/>
              <w:left w:val="nil"/>
              <w:bottom w:val="single" w:sz="4" w:space="0" w:color="auto"/>
              <w:right w:val="single" w:sz="4" w:space="0" w:color="auto"/>
            </w:tcBorders>
            <w:shd w:val="clear" w:color="000000" w:fill="FFFF00"/>
            <w:noWrap/>
            <w:vAlign w:val="bottom"/>
            <w:hideMark/>
          </w:tcPr>
          <w:p w:rsidR="001B4A55" w:rsidRPr="00745623" w:rsidRDefault="001B4A55" w:rsidP="001B4A55">
            <w:pPr>
              <w:suppressAutoHyphens w:val="0"/>
              <w:jc w:val="center"/>
              <w:rPr>
                <w:b/>
                <w:bCs/>
                <w:sz w:val="20"/>
                <w:szCs w:val="20"/>
                <w:lang w:eastAsia="ru-RU"/>
              </w:rPr>
            </w:pPr>
            <w:r w:rsidRPr="00745623">
              <w:rPr>
                <w:b/>
                <w:bCs/>
                <w:sz w:val="20"/>
                <w:szCs w:val="20"/>
                <w:lang w:eastAsia="ru-RU"/>
              </w:rPr>
              <w:t>03</w:t>
            </w:r>
          </w:p>
        </w:tc>
        <w:tc>
          <w:tcPr>
            <w:tcW w:w="1129" w:type="dxa"/>
            <w:tcBorders>
              <w:top w:val="nil"/>
              <w:left w:val="nil"/>
              <w:bottom w:val="single" w:sz="4" w:space="0" w:color="auto"/>
              <w:right w:val="single" w:sz="4" w:space="0" w:color="auto"/>
            </w:tcBorders>
            <w:shd w:val="clear" w:color="000000" w:fill="FFFF00"/>
            <w:noWrap/>
            <w:vAlign w:val="bottom"/>
            <w:hideMark/>
          </w:tcPr>
          <w:p w:rsidR="001B4A55" w:rsidRPr="00745623" w:rsidRDefault="001B4A55" w:rsidP="001B4A55">
            <w:pPr>
              <w:suppressAutoHyphens w:val="0"/>
              <w:jc w:val="center"/>
              <w:rPr>
                <w:b/>
                <w:bCs/>
                <w:sz w:val="20"/>
                <w:szCs w:val="20"/>
                <w:lang w:eastAsia="ru-RU"/>
              </w:rPr>
            </w:pPr>
            <w:r w:rsidRPr="00745623">
              <w:rPr>
                <w:b/>
                <w:bCs/>
                <w:sz w:val="20"/>
                <w:szCs w:val="20"/>
                <w:lang w:eastAsia="ru-RU"/>
              </w:rPr>
              <w:t>00</w:t>
            </w:r>
          </w:p>
        </w:tc>
        <w:tc>
          <w:tcPr>
            <w:tcW w:w="1567" w:type="dxa"/>
            <w:tcBorders>
              <w:top w:val="nil"/>
              <w:left w:val="nil"/>
              <w:bottom w:val="single" w:sz="4" w:space="0" w:color="auto"/>
              <w:right w:val="single" w:sz="4" w:space="0" w:color="auto"/>
            </w:tcBorders>
            <w:shd w:val="clear" w:color="000000" w:fill="FFFF00"/>
            <w:noWrap/>
            <w:vAlign w:val="bottom"/>
            <w:hideMark/>
          </w:tcPr>
          <w:p w:rsidR="001B4A55" w:rsidRPr="00745623" w:rsidRDefault="001B4A55" w:rsidP="001B4A55">
            <w:pPr>
              <w:suppressAutoHyphens w:val="0"/>
              <w:jc w:val="center"/>
              <w:rPr>
                <w:b/>
                <w:bCs/>
                <w:sz w:val="20"/>
                <w:szCs w:val="20"/>
                <w:lang w:eastAsia="ru-RU"/>
              </w:rPr>
            </w:pPr>
            <w:r w:rsidRPr="00745623">
              <w:rPr>
                <w:b/>
                <w:bCs/>
                <w:sz w:val="20"/>
                <w:szCs w:val="20"/>
                <w:lang w:eastAsia="ru-RU"/>
              </w:rPr>
              <w:t>0000000000</w:t>
            </w:r>
          </w:p>
        </w:tc>
        <w:tc>
          <w:tcPr>
            <w:tcW w:w="976" w:type="dxa"/>
            <w:tcBorders>
              <w:top w:val="nil"/>
              <w:left w:val="nil"/>
              <w:bottom w:val="single" w:sz="4" w:space="0" w:color="auto"/>
              <w:right w:val="single" w:sz="4" w:space="0" w:color="auto"/>
            </w:tcBorders>
            <w:shd w:val="clear" w:color="000000" w:fill="FFFF00"/>
            <w:noWrap/>
            <w:vAlign w:val="bottom"/>
            <w:hideMark/>
          </w:tcPr>
          <w:p w:rsidR="001B4A55" w:rsidRPr="00745623" w:rsidRDefault="001B4A55" w:rsidP="001B4A55">
            <w:pPr>
              <w:suppressAutoHyphens w:val="0"/>
              <w:jc w:val="center"/>
              <w:rPr>
                <w:b/>
                <w:bCs/>
                <w:sz w:val="20"/>
                <w:szCs w:val="20"/>
                <w:lang w:eastAsia="ru-RU"/>
              </w:rPr>
            </w:pPr>
            <w:r w:rsidRPr="00745623">
              <w:rPr>
                <w:b/>
                <w:bCs/>
                <w:sz w:val="20"/>
                <w:szCs w:val="20"/>
                <w:lang w:eastAsia="ru-RU"/>
              </w:rPr>
              <w:t>000</w:t>
            </w:r>
          </w:p>
        </w:tc>
        <w:tc>
          <w:tcPr>
            <w:tcW w:w="1376" w:type="dxa"/>
            <w:tcBorders>
              <w:top w:val="nil"/>
              <w:left w:val="nil"/>
              <w:bottom w:val="single" w:sz="4" w:space="0" w:color="auto"/>
              <w:right w:val="single" w:sz="4" w:space="0" w:color="auto"/>
            </w:tcBorders>
            <w:shd w:val="clear" w:color="000000" w:fill="FFFF00"/>
            <w:noWrap/>
            <w:vAlign w:val="bottom"/>
            <w:hideMark/>
          </w:tcPr>
          <w:p w:rsidR="001B4A55" w:rsidRPr="00745623" w:rsidRDefault="001B4A55" w:rsidP="001B4A55">
            <w:pPr>
              <w:suppressAutoHyphens w:val="0"/>
              <w:jc w:val="right"/>
              <w:rPr>
                <w:b/>
                <w:bCs/>
                <w:sz w:val="20"/>
                <w:szCs w:val="20"/>
                <w:lang w:eastAsia="ru-RU"/>
              </w:rPr>
            </w:pPr>
            <w:r w:rsidRPr="00745623">
              <w:rPr>
                <w:b/>
                <w:bCs/>
                <w:sz w:val="20"/>
                <w:szCs w:val="20"/>
                <w:lang w:eastAsia="ru-RU"/>
              </w:rPr>
              <w:t>150,80</w:t>
            </w:r>
          </w:p>
        </w:tc>
      </w:tr>
      <w:tr w:rsidR="001B4A55" w:rsidRPr="00745623" w:rsidTr="00745623">
        <w:trPr>
          <w:trHeight w:val="1020"/>
        </w:trPr>
        <w:tc>
          <w:tcPr>
            <w:tcW w:w="3969" w:type="dxa"/>
            <w:tcBorders>
              <w:top w:val="nil"/>
              <w:left w:val="single" w:sz="4" w:space="0" w:color="auto"/>
              <w:bottom w:val="single" w:sz="4" w:space="0" w:color="auto"/>
              <w:right w:val="single" w:sz="4" w:space="0" w:color="auto"/>
            </w:tcBorders>
            <w:shd w:val="clear" w:color="000000" w:fill="FDE9D9"/>
            <w:vAlign w:val="bottom"/>
            <w:hideMark/>
          </w:tcPr>
          <w:p w:rsidR="001B4A55" w:rsidRPr="00745623" w:rsidRDefault="001B4A55" w:rsidP="001B4A55">
            <w:pPr>
              <w:suppressAutoHyphens w:val="0"/>
              <w:rPr>
                <w:b/>
                <w:bCs/>
                <w:i/>
                <w:iCs/>
                <w:sz w:val="20"/>
                <w:szCs w:val="20"/>
                <w:lang w:eastAsia="ru-RU"/>
              </w:rPr>
            </w:pPr>
            <w:r w:rsidRPr="00745623">
              <w:rPr>
                <w:b/>
                <w:bCs/>
                <w:i/>
                <w:iCs/>
                <w:sz w:val="20"/>
                <w:szCs w:val="20"/>
                <w:lang w:eastAsia="ru-RU"/>
              </w:rPr>
              <w:t>Защита населения и территории от чрезвычайных ситуаций природного и техногенного характера, пожарная безопасность</w:t>
            </w:r>
          </w:p>
        </w:tc>
        <w:tc>
          <w:tcPr>
            <w:tcW w:w="968" w:type="dxa"/>
            <w:tcBorders>
              <w:top w:val="nil"/>
              <w:left w:val="nil"/>
              <w:bottom w:val="single" w:sz="4" w:space="0" w:color="auto"/>
              <w:right w:val="single" w:sz="4" w:space="0" w:color="auto"/>
            </w:tcBorders>
            <w:shd w:val="clear" w:color="000000" w:fill="FDE9D9"/>
            <w:noWrap/>
            <w:vAlign w:val="bottom"/>
            <w:hideMark/>
          </w:tcPr>
          <w:p w:rsidR="001B4A55" w:rsidRPr="00745623" w:rsidRDefault="001B4A55" w:rsidP="001B4A55">
            <w:pPr>
              <w:suppressAutoHyphens w:val="0"/>
              <w:jc w:val="center"/>
              <w:rPr>
                <w:b/>
                <w:bCs/>
                <w:i/>
                <w:iCs/>
                <w:sz w:val="20"/>
                <w:szCs w:val="20"/>
                <w:lang w:eastAsia="ru-RU"/>
              </w:rPr>
            </w:pPr>
            <w:r w:rsidRPr="00745623">
              <w:rPr>
                <w:b/>
                <w:bCs/>
                <w:i/>
                <w:iCs/>
                <w:sz w:val="20"/>
                <w:szCs w:val="20"/>
                <w:lang w:eastAsia="ru-RU"/>
              </w:rPr>
              <w:t>03</w:t>
            </w:r>
          </w:p>
        </w:tc>
        <w:tc>
          <w:tcPr>
            <w:tcW w:w="1129" w:type="dxa"/>
            <w:tcBorders>
              <w:top w:val="nil"/>
              <w:left w:val="nil"/>
              <w:bottom w:val="single" w:sz="4" w:space="0" w:color="auto"/>
              <w:right w:val="single" w:sz="4" w:space="0" w:color="auto"/>
            </w:tcBorders>
            <w:shd w:val="clear" w:color="000000" w:fill="FDE9D9"/>
            <w:noWrap/>
            <w:vAlign w:val="bottom"/>
            <w:hideMark/>
          </w:tcPr>
          <w:p w:rsidR="001B4A55" w:rsidRPr="00745623" w:rsidRDefault="001B4A55" w:rsidP="001B4A55">
            <w:pPr>
              <w:suppressAutoHyphens w:val="0"/>
              <w:jc w:val="center"/>
              <w:rPr>
                <w:b/>
                <w:bCs/>
                <w:i/>
                <w:iCs/>
                <w:sz w:val="20"/>
                <w:szCs w:val="20"/>
                <w:lang w:eastAsia="ru-RU"/>
              </w:rPr>
            </w:pPr>
            <w:r w:rsidRPr="00745623">
              <w:rPr>
                <w:b/>
                <w:bCs/>
                <w:i/>
                <w:iCs/>
                <w:sz w:val="20"/>
                <w:szCs w:val="20"/>
                <w:lang w:eastAsia="ru-RU"/>
              </w:rPr>
              <w:t>10</w:t>
            </w:r>
          </w:p>
        </w:tc>
        <w:tc>
          <w:tcPr>
            <w:tcW w:w="1567" w:type="dxa"/>
            <w:tcBorders>
              <w:top w:val="nil"/>
              <w:left w:val="nil"/>
              <w:bottom w:val="single" w:sz="4" w:space="0" w:color="auto"/>
              <w:right w:val="single" w:sz="4" w:space="0" w:color="auto"/>
            </w:tcBorders>
            <w:shd w:val="clear" w:color="000000" w:fill="FDE9D9"/>
            <w:noWrap/>
            <w:vAlign w:val="bottom"/>
            <w:hideMark/>
          </w:tcPr>
          <w:p w:rsidR="001B4A55" w:rsidRPr="00745623" w:rsidRDefault="001B4A55" w:rsidP="001B4A55">
            <w:pPr>
              <w:suppressAutoHyphens w:val="0"/>
              <w:jc w:val="center"/>
              <w:rPr>
                <w:b/>
                <w:bCs/>
                <w:i/>
                <w:iCs/>
                <w:sz w:val="20"/>
                <w:szCs w:val="20"/>
                <w:lang w:eastAsia="ru-RU"/>
              </w:rPr>
            </w:pPr>
            <w:r w:rsidRPr="00745623">
              <w:rPr>
                <w:b/>
                <w:bCs/>
                <w:i/>
                <w:iCs/>
                <w:sz w:val="20"/>
                <w:szCs w:val="20"/>
                <w:lang w:eastAsia="ru-RU"/>
              </w:rPr>
              <w:t>0000000000</w:t>
            </w:r>
          </w:p>
        </w:tc>
        <w:tc>
          <w:tcPr>
            <w:tcW w:w="976" w:type="dxa"/>
            <w:tcBorders>
              <w:top w:val="nil"/>
              <w:left w:val="nil"/>
              <w:bottom w:val="single" w:sz="4" w:space="0" w:color="auto"/>
              <w:right w:val="single" w:sz="4" w:space="0" w:color="auto"/>
            </w:tcBorders>
            <w:shd w:val="clear" w:color="000000" w:fill="FDE9D9"/>
            <w:noWrap/>
            <w:vAlign w:val="bottom"/>
            <w:hideMark/>
          </w:tcPr>
          <w:p w:rsidR="001B4A55" w:rsidRPr="00745623" w:rsidRDefault="001B4A55" w:rsidP="001B4A55">
            <w:pPr>
              <w:suppressAutoHyphens w:val="0"/>
              <w:jc w:val="center"/>
              <w:rPr>
                <w:b/>
                <w:bCs/>
                <w:i/>
                <w:iCs/>
                <w:sz w:val="20"/>
                <w:szCs w:val="20"/>
                <w:lang w:eastAsia="ru-RU"/>
              </w:rPr>
            </w:pPr>
            <w:r w:rsidRPr="00745623">
              <w:rPr>
                <w:b/>
                <w:bCs/>
                <w:i/>
                <w:iCs/>
                <w:sz w:val="20"/>
                <w:szCs w:val="20"/>
                <w:lang w:eastAsia="ru-RU"/>
              </w:rPr>
              <w:t>000</w:t>
            </w:r>
          </w:p>
        </w:tc>
        <w:tc>
          <w:tcPr>
            <w:tcW w:w="1376" w:type="dxa"/>
            <w:tcBorders>
              <w:top w:val="nil"/>
              <w:left w:val="nil"/>
              <w:bottom w:val="single" w:sz="4" w:space="0" w:color="auto"/>
              <w:right w:val="single" w:sz="4" w:space="0" w:color="auto"/>
            </w:tcBorders>
            <w:shd w:val="clear" w:color="000000" w:fill="FDE9D9"/>
            <w:noWrap/>
            <w:vAlign w:val="bottom"/>
            <w:hideMark/>
          </w:tcPr>
          <w:p w:rsidR="001B4A55" w:rsidRPr="00745623" w:rsidRDefault="001B4A55" w:rsidP="001B4A55">
            <w:pPr>
              <w:suppressAutoHyphens w:val="0"/>
              <w:jc w:val="right"/>
              <w:rPr>
                <w:b/>
                <w:bCs/>
                <w:i/>
                <w:iCs/>
                <w:sz w:val="20"/>
                <w:szCs w:val="20"/>
                <w:lang w:eastAsia="ru-RU"/>
              </w:rPr>
            </w:pPr>
            <w:r w:rsidRPr="00745623">
              <w:rPr>
                <w:b/>
                <w:bCs/>
                <w:i/>
                <w:iCs/>
                <w:sz w:val="20"/>
                <w:szCs w:val="20"/>
                <w:lang w:eastAsia="ru-RU"/>
              </w:rPr>
              <w:t>102,00</w:t>
            </w:r>
          </w:p>
        </w:tc>
      </w:tr>
      <w:tr w:rsidR="001B4A55" w:rsidRPr="00745623" w:rsidTr="00745623">
        <w:trPr>
          <w:trHeight w:val="1020"/>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1B4A55" w:rsidRPr="00745623" w:rsidRDefault="001B4A55" w:rsidP="001B4A55">
            <w:pPr>
              <w:suppressAutoHyphens w:val="0"/>
              <w:rPr>
                <w:b/>
                <w:bCs/>
                <w:i/>
                <w:iCs/>
                <w:sz w:val="20"/>
                <w:szCs w:val="20"/>
                <w:lang w:eastAsia="ru-RU"/>
              </w:rPr>
            </w:pPr>
            <w:r w:rsidRPr="00745623">
              <w:rPr>
                <w:b/>
                <w:bCs/>
                <w:i/>
                <w:iCs/>
                <w:sz w:val="20"/>
                <w:szCs w:val="20"/>
                <w:lang w:eastAsia="ru-RU"/>
              </w:rPr>
              <w:t xml:space="preserve">Муниципальная программа  "Обеспечение первичных мер пожарной безопасности на территории </w:t>
            </w:r>
            <w:proofErr w:type="spellStart"/>
            <w:r w:rsidRPr="00745623">
              <w:rPr>
                <w:b/>
                <w:bCs/>
                <w:i/>
                <w:iCs/>
                <w:sz w:val="20"/>
                <w:szCs w:val="20"/>
                <w:lang w:eastAsia="ru-RU"/>
              </w:rPr>
              <w:t>Просницкого</w:t>
            </w:r>
            <w:proofErr w:type="spellEnd"/>
            <w:r w:rsidRPr="00745623">
              <w:rPr>
                <w:b/>
                <w:bCs/>
                <w:i/>
                <w:iCs/>
                <w:sz w:val="20"/>
                <w:szCs w:val="20"/>
                <w:lang w:eastAsia="ru-RU"/>
              </w:rPr>
              <w:t xml:space="preserve"> сельского поселения " </w:t>
            </w:r>
          </w:p>
        </w:tc>
        <w:tc>
          <w:tcPr>
            <w:tcW w:w="968"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b/>
                <w:bCs/>
                <w:i/>
                <w:iCs/>
                <w:sz w:val="20"/>
                <w:szCs w:val="20"/>
                <w:lang w:eastAsia="ru-RU"/>
              </w:rPr>
            </w:pPr>
            <w:r w:rsidRPr="00745623">
              <w:rPr>
                <w:b/>
                <w:bCs/>
                <w:i/>
                <w:iCs/>
                <w:sz w:val="20"/>
                <w:szCs w:val="20"/>
                <w:lang w:eastAsia="ru-RU"/>
              </w:rPr>
              <w:t>03</w:t>
            </w:r>
          </w:p>
        </w:tc>
        <w:tc>
          <w:tcPr>
            <w:tcW w:w="1129"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b/>
                <w:bCs/>
                <w:i/>
                <w:iCs/>
                <w:sz w:val="20"/>
                <w:szCs w:val="20"/>
                <w:lang w:eastAsia="ru-RU"/>
              </w:rPr>
            </w:pPr>
            <w:r w:rsidRPr="00745623">
              <w:rPr>
                <w:b/>
                <w:bCs/>
                <w:i/>
                <w:iCs/>
                <w:sz w:val="20"/>
                <w:szCs w:val="20"/>
                <w:lang w:eastAsia="ru-RU"/>
              </w:rPr>
              <w:t>10</w:t>
            </w:r>
          </w:p>
        </w:tc>
        <w:tc>
          <w:tcPr>
            <w:tcW w:w="1567"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b/>
                <w:bCs/>
                <w:i/>
                <w:iCs/>
                <w:sz w:val="20"/>
                <w:szCs w:val="20"/>
                <w:lang w:eastAsia="ru-RU"/>
              </w:rPr>
            </w:pPr>
            <w:r w:rsidRPr="00745623">
              <w:rPr>
                <w:b/>
                <w:bCs/>
                <w:i/>
                <w:iCs/>
                <w:sz w:val="20"/>
                <w:szCs w:val="20"/>
                <w:lang w:eastAsia="ru-RU"/>
              </w:rPr>
              <w:t>0500000000</w:t>
            </w:r>
          </w:p>
        </w:tc>
        <w:tc>
          <w:tcPr>
            <w:tcW w:w="976"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b/>
                <w:bCs/>
                <w:i/>
                <w:iCs/>
                <w:sz w:val="20"/>
                <w:szCs w:val="20"/>
                <w:lang w:eastAsia="ru-RU"/>
              </w:rPr>
            </w:pPr>
            <w:r w:rsidRPr="00745623">
              <w:rPr>
                <w:b/>
                <w:bCs/>
                <w:i/>
                <w:iCs/>
                <w:sz w:val="20"/>
                <w:szCs w:val="20"/>
                <w:lang w:eastAsia="ru-RU"/>
              </w:rPr>
              <w:t>000</w:t>
            </w:r>
          </w:p>
        </w:tc>
        <w:tc>
          <w:tcPr>
            <w:tcW w:w="1376"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right"/>
              <w:rPr>
                <w:b/>
                <w:bCs/>
                <w:i/>
                <w:iCs/>
                <w:sz w:val="20"/>
                <w:szCs w:val="20"/>
                <w:lang w:eastAsia="ru-RU"/>
              </w:rPr>
            </w:pPr>
            <w:r w:rsidRPr="00745623">
              <w:rPr>
                <w:b/>
                <w:bCs/>
                <w:i/>
                <w:iCs/>
                <w:sz w:val="20"/>
                <w:szCs w:val="20"/>
                <w:lang w:eastAsia="ru-RU"/>
              </w:rPr>
              <w:t>102,00</w:t>
            </w:r>
          </w:p>
        </w:tc>
      </w:tr>
      <w:tr w:rsidR="001B4A55" w:rsidRPr="00745623" w:rsidTr="00745623">
        <w:trPr>
          <w:trHeight w:val="510"/>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1B4A55" w:rsidRPr="00745623" w:rsidRDefault="001B4A55" w:rsidP="001B4A55">
            <w:pPr>
              <w:suppressAutoHyphens w:val="0"/>
              <w:rPr>
                <w:b/>
                <w:bCs/>
                <w:i/>
                <w:iCs/>
                <w:sz w:val="20"/>
                <w:szCs w:val="20"/>
                <w:lang w:eastAsia="ru-RU"/>
              </w:rPr>
            </w:pPr>
            <w:r w:rsidRPr="00745623">
              <w:rPr>
                <w:b/>
                <w:bCs/>
                <w:i/>
                <w:iCs/>
                <w:sz w:val="20"/>
                <w:szCs w:val="20"/>
                <w:lang w:eastAsia="ru-RU"/>
              </w:rPr>
              <w:t>Мероприятия в установленной сфере деятельности</w:t>
            </w:r>
          </w:p>
        </w:tc>
        <w:tc>
          <w:tcPr>
            <w:tcW w:w="968"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b/>
                <w:bCs/>
                <w:i/>
                <w:iCs/>
                <w:sz w:val="20"/>
                <w:szCs w:val="20"/>
                <w:lang w:eastAsia="ru-RU"/>
              </w:rPr>
            </w:pPr>
            <w:r w:rsidRPr="00745623">
              <w:rPr>
                <w:b/>
                <w:bCs/>
                <w:i/>
                <w:iCs/>
                <w:sz w:val="20"/>
                <w:szCs w:val="20"/>
                <w:lang w:eastAsia="ru-RU"/>
              </w:rPr>
              <w:t>03</w:t>
            </w:r>
          </w:p>
        </w:tc>
        <w:tc>
          <w:tcPr>
            <w:tcW w:w="1129"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b/>
                <w:bCs/>
                <w:i/>
                <w:iCs/>
                <w:sz w:val="20"/>
                <w:szCs w:val="20"/>
                <w:lang w:eastAsia="ru-RU"/>
              </w:rPr>
            </w:pPr>
            <w:r w:rsidRPr="00745623">
              <w:rPr>
                <w:b/>
                <w:bCs/>
                <w:i/>
                <w:iCs/>
                <w:sz w:val="20"/>
                <w:szCs w:val="20"/>
                <w:lang w:eastAsia="ru-RU"/>
              </w:rPr>
              <w:t>10</w:t>
            </w:r>
          </w:p>
        </w:tc>
        <w:tc>
          <w:tcPr>
            <w:tcW w:w="1567"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b/>
                <w:bCs/>
                <w:i/>
                <w:iCs/>
                <w:sz w:val="20"/>
                <w:szCs w:val="20"/>
                <w:lang w:eastAsia="ru-RU"/>
              </w:rPr>
            </w:pPr>
            <w:r w:rsidRPr="00745623">
              <w:rPr>
                <w:b/>
                <w:bCs/>
                <w:i/>
                <w:iCs/>
                <w:sz w:val="20"/>
                <w:szCs w:val="20"/>
                <w:lang w:eastAsia="ru-RU"/>
              </w:rPr>
              <w:t>0500073000</w:t>
            </w:r>
          </w:p>
        </w:tc>
        <w:tc>
          <w:tcPr>
            <w:tcW w:w="976"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b/>
                <w:bCs/>
                <w:i/>
                <w:iCs/>
                <w:sz w:val="20"/>
                <w:szCs w:val="20"/>
                <w:lang w:eastAsia="ru-RU"/>
              </w:rPr>
            </w:pPr>
            <w:r w:rsidRPr="00745623">
              <w:rPr>
                <w:b/>
                <w:bCs/>
                <w:i/>
                <w:iCs/>
                <w:sz w:val="20"/>
                <w:szCs w:val="20"/>
                <w:lang w:eastAsia="ru-RU"/>
              </w:rPr>
              <w:t>000</w:t>
            </w:r>
          </w:p>
        </w:tc>
        <w:tc>
          <w:tcPr>
            <w:tcW w:w="1376"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right"/>
              <w:rPr>
                <w:b/>
                <w:bCs/>
                <w:i/>
                <w:iCs/>
                <w:sz w:val="20"/>
                <w:szCs w:val="20"/>
                <w:lang w:eastAsia="ru-RU"/>
              </w:rPr>
            </w:pPr>
            <w:r w:rsidRPr="00745623">
              <w:rPr>
                <w:b/>
                <w:bCs/>
                <w:i/>
                <w:iCs/>
                <w:sz w:val="20"/>
                <w:szCs w:val="20"/>
                <w:lang w:eastAsia="ru-RU"/>
              </w:rPr>
              <w:t>102,00</w:t>
            </w:r>
          </w:p>
        </w:tc>
      </w:tr>
      <w:tr w:rsidR="001B4A55" w:rsidRPr="00745623" w:rsidTr="00745623">
        <w:trPr>
          <w:trHeight w:val="510"/>
        </w:trPr>
        <w:tc>
          <w:tcPr>
            <w:tcW w:w="3969" w:type="dxa"/>
            <w:tcBorders>
              <w:top w:val="nil"/>
              <w:left w:val="single" w:sz="4" w:space="0" w:color="auto"/>
              <w:bottom w:val="single" w:sz="4" w:space="0" w:color="auto"/>
              <w:right w:val="single" w:sz="4" w:space="0" w:color="auto"/>
            </w:tcBorders>
            <w:shd w:val="clear" w:color="000000" w:fill="C5D9F1"/>
            <w:vAlign w:val="bottom"/>
            <w:hideMark/>
          </w:tcPr>
          <w:p w:rsidR="001B4A55" w:rsidRPr="00745623" w:rsidRDefault="001B4A55" w:rsidP="001B4A55">
            <w:pPr>
              <w:suppressAutoHyphens w:val="0"/>
              <w:rPr>
                <w:sz w:val="20"/>
                <w:szCs w:val="20"/>
                <w:lang w:eastAsia="ru-RU"/>
              </w:rPr>
            </w:pPr>
            <w:r w:rsidRPr="00745623">
              <w:rPr>
                <w:sz w:val="20"/>
                <w:szCs w:val="20"/>
                <w:lang w:eastAsia="ru-RU"/>
              </w:rPr>
              <w:t>Мероприятия по пожарной безопасности на территории сельского поселения</w:t>
            </w:r>
          </w:p>
        </w:tc>
        <w:tc>
          <w:tcPr>
            <w:tcW w:w="968" w:type="dxa"/>
            <w:tcBorders>
              <w:top w:val="nil"/>
              <w:left w:val="nil"/>
              <w:bottom w:val="single" w:sz="4" w:space="0" w:color="auto"/>
              <w:right w:val="single" w:sz="4" w:space="0" w:color="auto"/>
            </w:tcBorders>
            <w:shd w:val="clear" w:color="000000" w:fill="C5D9F1"/>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03</w:t>
            </w:r>
          </w:p>
        </w:tc>
        <w:tc>
          <w:tcPr>
            <w:tcW w:w="1129" w:type="dxa"/>
            <w:tcBorders>
              <w:top w:val="nil"/>
              <w:left w:val="nil"/>
              <w:bottom w:val="single" w:sz="4" w:space="0" w:color="auto"/>
              <w:right w:val="single" w:sz="4" w:space="0" w:color="auto"/>
            </w:tcBorders>
            <w:shd w:val="clear" w:color="000000" w:fill="C5D9F1"/>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10</w:t>
            </w:r>
          </w:p>
        </w:tc>
        <w:tc>
          <w:tcPr>
            <w:tcW w:w="1567" w:type="dxa"/>
            <w:tcBorders>
              <w:top w:val="nil"/>
              <w:left w:val="nil"/>
              <w:bottom w:val="single" w:sz="4" w:space="0" w:color="auto"/>
              <w:right w:val="single" w:sz="4" w:space="0" w:color="auto"/>
            </w:tcBorders>
            <w:shd w:val="clear" w:color="000000" w:fill="C5D9F1"/>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0500073110</w:t>
            </w:r>
          </w:p>
        </w:tc>
        <w:tc>
          <w:tcPr>
            <w:tcW w:w="976" w:type="dxa"/>
            <w:tcBorders>
              <w:top w:val="nil"/>
              <w:left w:val="nil"/>
              <w:bottom w:val="single" w:sz="4" w:space="0" w:color="auto"/>
              <w:right w:val="single" w:sz="4" w:space="0" w:color="auto"/>
            </w:tcBorders>
            <w:shd w:val="clear" w:color="000000" w:fill="C5D9F1"/>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000</w:t>
            </w:r>
          </w:p>
        </w:tc>
        <w:tc>
          <w:tcPr>
            <w:tcW w:w="1376" w:type="dxa"/>
            <w:tcBorders>
              <w:top w:val="nil"/>
              <w:left w:val="nil"/>
              <w:bottom w:val="single" w:sz="4" w:space="0" w:color="auto"/>
              <w:right w:val="single" w:sz="4" w:space="0" w:color="auto"/>
            </w:tcBorders>
            <w:shd w:val="clear" w:color="000000" w:fill="C5D9F1"/>
            <w:noWrap/>
            <w:vAlign w:val="bottom"/>
            <w:hideMark/>
          </w:tcPr>
          <w:p w:rsidR="001B4A55" w:rsidRPr="00745623" w:rsidRDefault="001B4A55" w:rsidP="001B4A55">
            <w:pPr>
              <w:suppressAutoHyphens w:val="0"/>
              <w:jc w:val="right"/>
              <w:rPr>
                <w:sz w:val="20"/>
                <w:szCs w:val="20"/>
                <w:lang w:eastAsia="ru-RU"/>
              </w:rPr>
            </w:pPr>
            <w:r w:rsidRPr="00745623">
              <w:rPr>
                <w:sz w:val="20"/>
                <w:szCs w:val="20"/>
                <w:lang w:eastAsia="ru-RU"/>
              </w:rPr>
              <w:t>102,00</w:t>
            </w:r>
          </w:p>
        </w:tc>
      </w:tr>
      <w:tr w:rsidR="001B4A55" w:rsidRPr="00745623" w:rsidTr="00745623">
        <w:trPr>
          <w:trHeight w:val="750"/>
        </w:trPr>
        <w:tc>
          <w:tcPr>
            <w:tcW w:w="3969" w:type="dxa"/>
            <w:tcBorders>
              <w:top w:val="nil"/>
              <w:left w:val="single" w:sz="4" w:space="0" w:color="auto"/>
              <w:bottom w:val="single" w:sz="4" w:space="0" w:color="auto"/>
              <w:right w:val="single" w:sz="4" w:space="0" w:color="auto"/>
            </w:tcBorders>
            <w:shd w:val="clear" w:color="000000" w:fill="DAEEF3"/>
            <w:vAlign w:val="bottom"/>
            <w:hideMark/>
          </w:tcPr>
          <w:p w:rsidR="001B4A55" w:rsidRPr="00745623" w:rsidRDefault="001B4A55" w:rsidP="001B4A55">
            <w:pPr>
              <w:suppressAutoHyphens w:val="0"/>
              <w:rPr>
                <w:sz w:val="20"/>
                <w:szCs w:val="20"/>
                <w:lang w:eastAsia="ru-RU"/>
              </w:rPr>
            </w:pPr>
            <w:r w:rsidRPr="00745623">
              <w:rPr>
                <w:sz w:val="20"/>
                <w:szCs w:val="20"/>
                <w:lang w:eastAsia="ru-RU"/>
              </w:rPr>
              <w:t>Закупка товаров, работ и услуг для государственных нужд</w:t>
            </w:r>
          </w:p>
        </w:tc>
        <w:tc>
          <w:tcPr>
            <w:tcW w:w="968" w:type="dxa"/>
            <w:tcBorders>
              <w:top w:val="nil"/>
              <w:left w:val="nil"/>
              <w:bottom w:val="single" w:sz="4" w:space="0" w:color="auto"/>
              <w:right w:val="single" w:sz="4" w:space="0" w:color="auto"/>
            </w:tcBorders>
            <w:shd w:val="clear" w:color="000000" w:fill="DAEEF3"/>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03</w:t>
            </w:r>
          </w:p>
        </w:tc>
        <w:tc>
          <w:tcPr>
            <w:tcW w:w="1129" w:type="dxa"/>
            <w:tcBorders>
              <w:top w:val="nil"/>
              <w:left w:val="nil"/>
              <w:bottom w:val="single" w:sz="4" w:space="0" w:color="auto"/>
              <w:right w:val="single" w:sz="4" w:space="0" w:color="auto"/>
            </w:tcBorders>
            <w:shd w:val="clear" w:color="000000" w:fill="DAEEF3"/>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10</w:t>
            </w:r>
          </w:p>
        </w:tc>
        <w:tc>
          <w:tcPr>
            <w:tcW w:w="1567" w:type="dxa"/>
            <w:tcBorders>
              <w:top w:val="nil"/>
              <w:left w:val="nil"/>
              <w:bottom w:val="single" w:sz="4" w:space="0" w:color="auto"/>
              <w:right w:val="single" w:sz="4" w:space="0" w:color="auto"/>
            </w:tcBorders>
            <w:shd w:val="clear" w:color="000000" w:fill="DAEEF3"/>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0500073110</w:t>
            </w:r>
          </w:p>
        </w:tc>
        <w:tc>
          <w:tcPr>
            <w:tcW w:w="976" w:type="dxa"/>
            <w:tcBorders>
              <w:top w:val="nil"/>
              <w:left w:val="nil"/>
              <w:bottom w:val="single" w:sz="4" w:space="0" w:color="auto"/>
              <w:right w:val="single" w:sz="4" w:space="0" w:color="auto"/>
            </w:tcBorders>
            <w:shd w:val="clear" w:color="000000" w:fill="DAEEF3"/>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200</w:t>
            </w:r>
          </w:p>
        </w:tc>
        <w:tc>
          <w:tcPr>
            <w:tcW w:w="1376" w:type="dxa"/>
            <w:tcBorders>
              <w:top w:val="nil"/>
              <w:left w:val="nil"/>
              <w:bottom w:val="single" w:sz="4" w:space="0" w:color="auto"/>
              <w:right w:val="single" w:sz="4" w:space="0" w:color="auto"/>
            </w:tcBorders>
            <w:shd w:val="clear" w:color="000000" w:fill="DAEEF3"/>
            <w:noWrap/>
            <w:vAlign w:val="bottom"/>
            <w:hideMark/>
          </w:tcPr>
          <w:p w:rsidR="001B4A55" w:rsidRPr="00745623" w:rsidRDefault="001B4A55" w:rsidP="001B4A55">
            <w:pPr>
              <w:suppressAutoHyphens w:val="0"/>
              <w:jc w:val="right"/>
              <w:rPr>
                <w:sz w:val="20"/>
                <w:szCs w:val="20"/>
                <w:lang w:eastAsia="ru-RU"/>
              </w:rPr>
            </w:pPr>
            <w:r w:rsidRPr="00745623">
              <w:rPr>
                <w:sz w:val="20"/>
                <w:szCs w:val="20"/>
                <w:lang w:eastAsia="ru-RU"/>
              </w:rPr>
              <w:t>102,00</w:t>
            </w:r>
          </w:p>
        </w:tc>
      </w:tr>
      <w:tr w:rsidR="001B4A55" w:rsidRPr="00745623" w:rsidTr="00745623">
        <w:trPr>
          <w:trHeight w:val="510"/>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1B4A55" w:rsidRPr="00745623" w:rsidRDefault="001B4A55" w:rsidP="001B4A55">
            <w:pPr>
              <w:suppressAutoHyphens w:val="0"/>
              <w:rPr>
                <w:sz w:val="20"/>
                <w:szCs w:val="20"/>
                <w:lang w:eastAsia="ru-RU"/>
              </w:rPr>
            </w:pPr>
            <w:r w:rsidRPr="00745623">
              <w:rPr>
                <w:sz w:val="20"/>
                <w:szCs w:val="20"/>
                <w:lang w:eastAsia="ru-RU"/>
              </w:rPr>
              <w:t>Иные закупки товаров, работ и услуг для государственных нужд</w:t>
            </w:r>
          </w:p>
        </w:tc>
        <w:tc>
          <w:tcPr>
            <w:tcW w:w="968"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03</w:t>
            </w:r>
          </w:p>
        </w:tc>
        <w:tc>
          <w:tcPr>
            <w:tcW w:w="1129"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10</w:t>
            </w:r>
          </w:p>
        </w:tc>
        <w:tc>
          <w:tcPr>
            <w:tcW w:w="1567"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0500073110</w:t>
            </w:r>
          </w:p>
        </w:tc>
        <w:tc>
          <w:tcPr>
            <w:tcW w:w="976"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240</w:t>
            </w:r>
          </w:p>
        </w:tc>
        <w:tc>
          <w:tcPr>
            <w:tcW w:w="1376"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right"/>
              <w:rPr>
                <w:sz w:val="20"/>
                <w:szCs w:val="20"/>
                <w:lang w:eastAsia="ru-RU"/>
              </w:rPr>
            </w:pPr>
            <w:r w:rsidRPr="00745623">
              <w:rPr>
                <w:sz w:val="20"/>
                <w:szCs w:val="20"/>
                <w:lang w:eastAsia="ru-RU"/>
              </w:rPr>
              <w:t>102,00</w:t>
            </w:r>
          </w:p>
        </w:tc>
      </w:tr>
      <w:tr w:rsidR="001B4A55" w:rsidRPr="00745623" w:rsidTr="00745623">
        <w:trPr>
          <w:trHeight w:val="765"/>
        </w:trPr>
        <w:tc>
          <w:tcPr>
            <w:tcW w:w="3969" w:type="dxa"/>
            <w:tcBorders>
              <w:top w:val="nil"/>
              <w:left w:val="single" w:sz="4" w:space="0" w:color="auto"/>
              <w:bottom w:val="single" w:sz="4" w:space="0" w:color="auto"/>
              <w:right w:val="single" w:sz="4" w:space="0" w:color="auto"/>
            </w:tcBorders>
            <w:shd w:val="clear" w:color="000000" w:fill="FDE9D9"/>
            <w:vAlign w:val="bottom"/>
            <w:hideMark/>
          </w:tcPr>
          <w:p w:rsidR="001B4A55" w:rsidRPr="00745623" w:rsidRDefault="001B4A55" w:rsidP="001B4A55">
            <w:pPr>
              <w:suppressAutoHyphens w:val="0"/>
              <w:rPr>
                <w:b/>
                <w:bCs/>
                <w:i/>
                <w:iCs/>
                <w:sz w:val="20"/>
                <w:szCs w:val="20"/>
                <w:lang w:eastAsia="ru-RU"/>
              </w:rPr>
            </w:pPr>
            <w:r w:rsidRPr="00745623">
              <w:rPr>
                <w:b/>
                <w:bCs/>
                <w:i/>
                <w:iCs/>
                <w:sz w:val="20"/>
                <w:szCs w:val="20"/>
                <w:lang w:eastAsia="ru-RU"/>
              </w:rPr>
              <w:t>Другие вопросы в области национальной безопасности и правоохранительной деятельности</w:t>
            </w:r>
          </w:p>
        </w:tc>
        <w:tc>
          <w:tcPr>
            <w:tcW w:w="968" w:type="dxa"/>
            <w:tcBorders>
              <w:top w:val="nil"/>
              <w:left w:val="nil"/>
              <w:bottom w:val="single" w:sz="4" w:space="0" w:color="auto"/>
              <w:right w:val="single" w:sz="4" w:space="0" w:color="auto"/>
            </w:tcBorders>
            <w:shd w:val="clear" w:color="000000" w:fill="FDE9D9"/>
            <w:noWrap/>
            <w:vAlign w:val="bottom"/>
            <w:hideMark/>
          </w:tcPr>
          <w:p w:rsidR="001B4A55" w:rsidRPr="00745623" w:rsidRDefault="001B4A55" w:rsidP="001B4A55">
            <w:pPr>
              <w:suppressAutoHyphens w:val="0"/>
              <w:jc w:val="center"/>
              <w:rPr>
                <w:b/>
                <w:bCs/>
                <w:i/>
                <w:iCs/>
                <w:sz w:val="20"/>
                <w:szCs w:val="20"/>
                <w:lang w:eastAsia="ru-RU"/>
              </w:rPr>
            </w:pPr>
            <w:r w:rsidRPr="00745623">
              <w:rPr>
                <w:b/>
                <w:bCs/>
                <w:i/>
                <w:iCs/>
                <w:sz w:val="20"/>
                <w:szCs w:val="20"/>
                <w:lang w:eastAsia="ru-RU"/>
              </w:rPr>
              <w:t>03</w:t>
            </w:r>
          </w:p>
        </w:tc>
        <w:tc>
          <w:tcPr>
            <w:tcW w:w="1129" w:type="dxa"/>
            <w:tcBorders>
              <w:top w:val="nil"/>
              <w:left w:val="nil"/>
              <w:bottom w:val="single" w:sz="4" w:space="0" w:color="auto"/>
              <w:right w:val="single" w:sz="4" w:space="0" w:color="auto"/>
            </w:tcBorders>
            <w:shd w:val="clear" w:color="000000" w:fill="FDE9D9"/>
            <w:noWrap/>
            <w:vAlign w:val="bottom"/>
            <w:hideMark/>
          </w:tcPr>
          <w:p w:rsidR="001B4A55" w:rsidRPr="00745623" w:rsidRDefault="001B4A55" w:rsidP="001B4A55">
            <w:pPr>
              <w:suppressAutoHyphens w:val="0"/>
              <w:jc w:val="center"/>
              <w:rPr>
                <w:b/>
                <w:bCs/>
                <w:i/>
                <w:iCs/>
                <w:sz w:val="20"/>
                <w:szCs w:val="20"/>
                <w:lang w:eastAsia="ru-RU"/>
              </w:rPr>
            </w:pPr>
            <w:r w:rsidRPr="00745623">
              <w:rPr>
                <w:b/>
                <w:bCs/>
                <w:i/>
                <w:iCs/>
                <w:sz w:val="20"/>
                <w:szCs w:val="20"/>
                <w:lang w:eastAsia="ru-RU"/>
              </w:rPr>
              <w:t>14</w:t>
            </w:r>
          </w:p>
        </w:tc>
        <w:tc>
          <w:tcPr>
            <w:tcW w:w="1567" w:type="dxa"/>
            <w:tcBorders>
              <w:top w:val="nil"/>
              <w:left w:val="nil"/>
              <w:bottom w:val="single" w:sz="4" w:space="0" w:color="auto"/>
              <w:right w:val="single" w:sz="4" w:space="0" w:color="auto"/>
            </w:tcBorders>
            <w:shd w:val="clear" w:color="000000" w:fill="FDE9D9"/>
            <w:noWrap/>
            <w:vAlign w:val="bottom"/>
            <w:hideMark/>
          </w:tcPr>
          <w:p w:rsidR="001B4A55" w:rsidRPr="00745623" w:rsidRDefault="001B4A55" w:rsidP="001B4A55">
            <w:pPr>
              <w:suppressAutoHyphens w:val="0"/>
              <w:jc w:val="center"/>
              <w:rPr>
                <w:b/>
                <w:bCs/>
                <w:i/>
                <w:iCs/>
                <w:sz w:val="20"/>
                <w:szCs w:val="20"/>
                <w:lang w:eastAsia="ru-RU"/>
              </w:rPr>
            </w:pPr>
            <w:r w:rsidRPr="00745623">
              <w:rPr>
                <w:b/>
                <w:bCs/>
                <w:i/>
                <w:iCs/>
                <w:sz w:val="20"/>
                <w:szCs w:val="20"/>
                <w:lang w:eastAsia="ru-RU"/>
              </w:rPr>
              <w:t>0000000000</w:t>
            </w:r>
          </w:p>
        </w:tc>
        <w:tc>
          <w:tcPr>
            <w:tcW w:w="976" w:type="dxa"/>
            <w:tcBorders>
              <w:top w:val="nil"/>
              <w:left w:val="nil"/>
              <w:bottom w:val="single" w:sz="4" w:space="0" w:color="auto"/>
              <w:right w:val="single" w:sz="4" w:space="0" w:color="auto"/>
            </w:tcBorders>
            <w:shd w:val="clear" w:color="000000" w:fill="FDE9D9"/>
            <w:noWrap/>
            <w:vAlign w:val="bottom"/>
            <w:hideMark/>
          </w:tcPr>
          <w:p w:rsidR="001B4A55" w:rsidRPr="00745623" w:rsidRDefault="001B4A55" w:rsidP="001B4A55">
            <w:pPr>
              <w:suppressAutoHyphens w:val="0"/>
              <w:jc w:val="center"/>
              <w:rPr>
                <w:b/>
                <w:bCs/>
                <w:i/>
                <w:iCs/>
                <w:sz w:val="20"/>
                <w:szCs w:val="20"/>
                <w:lang w:eastAsia="ru-RU"/>
              </w:rPr>
            </w:pPr>
            <w:r w:rsidRPr="00745623">
              <w:rPr>
                <w:b/>
                <w:bCs/>
                <w:i/>
                <w:iCs/>
                <w:sz w:val="20"/>
                <w:szCs w:val="20"/>
                <w:lang w:eastAsia="ru-RU"/>
              </w:rPr>
              <w:t>000</w:t>
            </w:r>
          </w:p>
        </w:tc>
        <w:tc>
          <w:tcPr>
            <w:tcW w:w="1376" w:type="dxa"/>
            <w:tcBorders>
              <w:top w:val="nil"/>
              <w:left w:val="nil"/>
              <w:bottom w:val="single" w:sz="4" w:space="0" w:color="auto"/>
              <w:right w:val="single" w:sz="4" w:space="0" w:color="auto"/>
            </w:tcBorders>
            <w:shd w:val="clear" w:color="000000" w:fill="FDE9D9"/>
            <w:noWrap/>
            <w:vAlign w:val="bottom"/>
            <w:hideMark/>
          </w:tcPr>
          <w:p w:rsidR="001B4A55" w:rsidRPr="00745623" w:rsidRDefault="001B4A55" w:rsidP="001B4A55">
            <w:pPr>
              <w:suppressAutoHyphens w:val="0"/>
              <w:jc w:val="right"/>
              <w:rPr>
                <w:b/>
                <w:bCs/>
                <w:i/>
                <w:iCs/>
                <w:sz w:val="20"/>
                <w:szCs w:val="20"/>
                <w:lang w:eastAsia="ru-RU"/>
              </w:rPr>
            </w:pPr>
            <w:r w:rsidRPr="00745623">
              <w:rPr>
                <w:b/>
                <w:bCs/>
                <w:i/>
                <w:iCs/>
                <w:sz w:val="20"/>
                <w:szCs w:val="20"/>
                <w:lang w:eastAsia="ru-RU"/>
              </w:rPr>
              <w:t>48,80</w:t>
            </w:r>
          </w:p>
        </w:tc>
      </w:tr>
      <w:tr w:rsidR="001B4A55" w:rsidRPr="00745623" w:rsidTr="00745623">
        <w:trPr>
          <w:trHeight w:val="840"/>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1B4A55" w:rsidRPr="00745623" w:rsidRDefault="001B4A55" w:rsidP="001B4A55">
            <w:pPr>
              <w:suppressAutoHyphens w:val="0"/>
              <w:rPr>
                <w:b/>
                <w:bCs/>
                <w:i/>
                <w:iCs/>
                <w:sz w:val="20"/>
                <w:szCs w:val="20"/>
                <w:lang w:eastAsia="ru-RU"/>
              </w:rPr>
            </w:pPr>
            <w:r w:rsidRPr="00745623">
              <w:rPr>
                <w:b/>
                <w:bCs/>
                <w:i/>
                <w:iCs/>
                <w:sz w:val="20"/>
                <w:szCs w:val="20"/>
                <w:lang w:eastAsia="ru-RU"/>
              </w:rPr>
              <w:t xml:space="preserve">Муниципальная программа «Профилактика правонарушений в </w:t>
            </w:r>
            <w:proofErr w:type="spellStart"/>
            <w:r w:rsidRPr="00745623">
              <w:rPr>
                <w:b/>
                <w:bCs/>
                <w:i/>
                <w:iCs/>
                <w:sz w:val="20"/>
                <w:szCs w:val="20"/>
                <w:lang w:eastAsia="ru-RU"/>
              </w:rPr>
              <w:t>Просницком</w:t>
            </w:r>
            <w:proofErr w:type="spellEnd"/>
            <w:r w:rsidRPr="00745623">
              <w:rPr>
                <w:b/>
                <w:bCs/>
                <w:i/>
                <w:iCs/>
                <w:sz w:val="20"/>
                <w:szCs w:val="20"/>
                <w:lang w:eastAsia="ru-RU"/>
              </w:rPr>
              <w:t xml:space="preserve"> сельском поселении»</w:t>
            </w:r>
          </w:p>
        </w:tc>
        <w:tc>
          <w:tcPr>
            <w:tcW w:w="968"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b/>
                <w:bCs/>
                <w:i/>
                <w:iCs/>
                <w:sz w:val="20"/>
                <w:szCs w:val="20"/>
                <w:lang w:eastAsia="ru-RU"/>
              </w:rPr>
            </w:pPr>
            <w:r w:rsidRPr="00745623">
              <w:rPr>
                <w:b/>
                <w:bCs/>
                <w:i/>
                <w:iCs/>
                <w:sz w:val="20"/>
                <w:szCs w:val="20"/>
                <w:lang w:eastAsia="ru-RU"/>
              </w:rPr>
              <w:t>03</w:t>
            </w:r>
          </w:p>
        </w:tc>
        <w:tc>
          <w:tcPr>
            <w:tcW w:w="1129"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b/>
                <w:bCs/>
                <w:i/>
                <w:iCs/>
                <w:sz w:val="20"/>
                <w:szCs w:val="20"/>
                <w:lang w:eastAsia="ru-RU"/>
              </w:rPr>
            </w:pPr>
            <w:r w:rsidRPr="00745623">
              <w:rPr>
                <w:b/>
                <w:bCs/>
                <w:i/>
                <w:iCs/>
                <w:sz w:val="20"/>
                <w:szCs w:val="20"/>
                <w:lang w:eastAsia="ru-RU"/>
              </w:rPr>
              <w:t>14</w:t>
            </w:r>
          </w:p>
        </w:tc>
        <w:tc>
          <w:tcPr>
            <w:tcW w:w="1567"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b/>
                <w:bCs/>
                <w:i/>
                <w:iCs/>
                <w:sz w:val="20"/>
                <w:szCs w:val="20"/>
                <w:lang w:eastAsia="ru-RU"/>
              </w:rPr>
            </w:pPr>
            <w:r w:rsidRPr="00745623">
              <w:rPr>
                <w:b/>
                <w:bCs/>
                <w:i/>
                <w:iCs/>
                <w:sz w:val="20"/>
                <w:szCs w:val="20"/>
                <w:lang w:eastAsia="ru-RU"/>
              </w:rPr>
              <w:t>0900000000</w:t>
            </w:r>
          </w:p>
        </w:tc>
        <w:tc>
          <w:tcPr>
            <w:tcW w:w="976"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b/>
                <w:bCs/>
                <w:i/>
                <w:iCs/>
                <w:sz w:val="20"/>
                <w:szCs w:val="20"/>
                <w:lang w:eastAsia="ru-RU"/>
              </w:rPr>
            </w:pPr>
            <w:r w:rsidRPr="00745623">
              <w:rPr>
                <w:b/>
                <w:bCs/>
                <w:i/>
                <w:iCs/>
                <w:sz w:val="20"/>
                <w:szCs w:val="20"/>
                <w:lang w:eastAsia="ru-RU"/>
              </w:rPr>
              <w:t>000</w:t>
            </w:r>
          </w:p>
        </w:tc>
        <w:tc>
          <w:tcPr>
            <w:tcW w:w="1376"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right"/>
              <w:rPr>
                <w:b/>
                <w:bCs/>
                <w:i/>
                <w:iCs/>
                <w:sz w:val="20"/>
                <w:szCs w:val="20"/>
                <w:lang w:eastAsia="ru-RU"/>
              </w:rPr>
            </w:pPr>
            <w:r w:rsidRPr="00745623">
              <w:rPr>
                <w:b/>
                <w:bCs/>
                <w:i/>
                <w:iCs/>
                <w:sz w:val="20"/>
                <w:szCs w:val="20"/>
                <w:lang w:eastAsia="ru-RU"/>
              </w:rPr>
              <w:t>48,80</w:t>
            </w:r>
          </w:p>
        </w:tc>
      </w:tr>
      <w:tr w:rsidR="001B4A55" w:rsidRPr="00745623" w:rsidTr="00745623">
        <w:trPr>
          <w:trHeight w:val="585"/>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1B4A55" w:rsidRPr="00745623" w:rsidRDefault="001B4A55" w:rsidP="001B4A55">
            <w:pPr>
              <w:suppressAutoHyphens w:val="0"/>
              <w:rPr>
                <w:sz w:val="20"/>
                <w:szCs w:val="20"/>
                <w:lang w:eastAsia="ru-RU"/>
              </w:rPr>
            </w:pPr>
            <w:r w:rsidRPr="00745623">
              <w:rPr>
                <w:sz w:val="20"/>
                <w:szCs w:val="20"/>
                <w:lang w:eastAsia="ru-RU"/>
              </w:rPr>
              <w:t>Субсидия на организацию деятельности народных дружин</w:t>
            </w:r>
          </w:p>
        </w:tc>
        <w:tc>
          <w:tcPr>
            <w:tcW w:w="968"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03</w:t>
            </w:r>
          </w:p>
        </w:tc>
        <w:tc>
          <w:tcPr>
            <w:tcW w:w="1129"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14</w:t>
            </w:r>
          </w:p>
        </w:tc>
        <w:tc>
          <w:tcPr>
            <w:tcW w:w="1567"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09Q2015160</w:t>
            </w:r>
          </w:p>
        </w:tc>
        <w:tc>
          <w:tcPr>
            <w:tcW w:w="976"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000</w:t>
            </w:r>
          </w:p>
        </w:tc>
        <w:tc>
          <w:tcPr>
            <w:tcW w:w="1376"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right"/>
              <w:rPr>
                <w:sz w:val="20"/>
                <w:szCs w:val="20"/>
                <w:lang w:eastAsia="ru-RU"/>
              </w:rPr>
            </w:pPr>
            <w:r w:rsidRPr="00745623">
              <w:rPr>
                <w:sz w:val="20"/>
                <w:szCs w:val="20"/>
                <w:lang w:eastAsia="ru-RU"/>
              </w:rPr>
              <w:t>16,63</w:t>
            </w:r>
          </w:p>
        </w:tc>
      </w:tr>
      <w:tr w:rsidR="001B4A55" w:rsidRPr="00745623" w:rsidTr="00745623">
        <w:trPr>
          <w:trHeight w:val="510"/>
        </w:trPr>
        <w:tc>
          <w:tcPr>
            <w:tcW w:w="3969" w:type="dxa"/>
            <w:tcBorders>
              <w:top w:val="nil"/>
              <w:left w:val="single" w:sz="4" w:space="0" w:color="auto"/>
              <w:bottom w:val="single" w:sz="4" w:space="0" w:color="auto"/>
              <w:right w:val="single" w:sz="4" w:space="0" w:color="auto"/>
            </w:tcBorders>
            <w:shd w:val="clear" w:color="000000" w:fill="DAEEF3"/>
            <w:vAlign w:val="bottom"/>
            <w:hideMark/>
          </w:tcPr>
          <w:p w:rsidR="001B4A55" w:rsidRPr="00745623" w:rsidRDefault="001B4A55" w:rsidP="001B4A55">
            <w:pPr>
              <w:suppressAutoHyphens w:val="0"/>
              <w:rPr>
                <w:sz w:val="20"/>
                <w:szCs w:val="20"/>
                <w:lang w:eastAsia="ru-RU"/>
              </w:rPr>
            </w:pPr>
            <w:r w:rsidRPr="00745623">
              <w:rPr>
                <w:sz w:val="20"/>
                <w:szCs w:val="20"/>
                <w:lang w:eastAsia="ru-RU"/>
              </w:rPr>
              <w:t>Закупка товаров, работ и услуг для государственных нужд</w:t>
            </w:r>
          </w:p>
        </w:tc>
        <w:tc>
          <w:tcPr>
            <w:tcW w:w="968" w:type="dxa"/>
            <w:tcBorders>
              <w:top w:val="nil"/>
              <w:left w:val="nil"/>
              <w:bottom w:val="single" w:sz="4" w:space="0" w:color="auto"/>
              <w:right w:val="single" w:sz="4" w:space="0" w:color="auto"/>
            </w:tcBorders>
            <w:shd w:val="clear" w:color="000000" w:fill="DAEEF3"/>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03</w:t>
            </w:r>
          </w:p>
        </w:tc>
        <w:tc>
          <w:tcPr>
            <w:tcW w:w="1129" w:type="dxa"/>
            <w:tcBorders>
              <w:top w:val="nil"/>
              <w:left w:val="nil"/>
              <w:bottom w:val="single" w:sz="4" w:space="0" w:color="auto"/>
              <w:right w:val="single" w:sz="4" w:space="0" w:color="auto"/>
            </w:tcBorders>
            <w:shd w:val="clear" w:color="000000" w:fill="DAEEF3"/>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14</w:t>
            </w:r>
          </w:p>
        </w:tc>
        <w:tc>
          <w:tcPr>
            <w:tcW w:w="1567" w:type="dxa"/>
            <w:tcBorders>
              <w:top w:val="nil"/>
              <w:left w:val="nil"/>
              <w:bottom w:val="single" w:sz="4" w:space="0" w:color="auto"/>
              <w:right w:val="single" w:sz="4" w:space="0" w:color="auto"/>
            </w:tcBorders>
            <w:shd w:val="clear" w:color="000000" w:fill="DAEEF3"/>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09Q2015160</w:t>
            </w:r>
          </w:p>
        </w:tc>
        <w:tc>
          <w:tcPr>
            <w:tcW w:w="976" w:type="dxa"/>
            <w:tcBorders>
              <w:top w:val="nil"/>
              <w:left w:val="nil"/>
              <w:bottom w:val="single" w:sz="4" w:space="0" w:color="auto"/>
              <w:right w:val="single" w:sz="4" w:space="0" w:color="auto"/>
            </w:tcBorders>
            <w:shd w:val="clear" w:color="000000" w:fill="DAEEF3"/>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100</w:t>
            </w:r>
          </w:p>
        </w:tc>
        <w:tc>
          <w:tcPr>
            <w:tcW w:w="1376" w:type="dxa"/>
            <w:tcBorders>
              <w:top w:val="nil"/>
              <w:left w:val="nil"/>
              <w:bottom w:val="single" w:sz="4" w:space="0" w:color="auto"/>
              <w:right w:val="single" w:sz="4" w:space="0" w:color="auto"/>
            </w:tcBorders>
            <w:shd w:val="clear" w:color="000000" w:fill="DAEEF3"/>
            <w:noWrap/>
            <w:vAlign w:val="bottom"/>
            <w:hideMark/>
          </w:tcPr>
          <w:p w:rsidR="001B4A55" w:rsidRPr="00745623" w:rsidRDefault="001B4A55" w:rsidP="001B4A55">
            <w:pPr>
              <w:suppressAutoHyphens w:val="0"/>
              <w:jc w:val="right"/>
              <w:rPr>
                <w:sz w:val="20"/>
                <w:szCs w:val="20"/>
                <w:lang w:eastAsia="ru-RU"/>
              </w:rPr>
            </w:pPr>
            <w:r w:rsidRPr="00745623">
              <w:rPr>
                <w:sz w:val="20"/>
                <w:szCs w:val="20"/>
                <w:lang w:eastAsia="ru-RU"/>
              </w:rPr>
              <w:t>16,63</w:t>
            </w:r>
          </w:p>
        </w:tc>
      </w:tr>
      <w:tr w:rsidR="001B4A55" w:rsidRPr="00745623" w:rsidTr="00745623">
        <w:trPr>
          <w:trHeight w:val="510"/>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1B4A55" w:rsidRPr="00745623" w:rsidRDefault="001B4A55" w:rsidP="001B4A55">
            <w:pPr>
              <w:suppressAutoHyphens w:val="0"/>
              <w:rPr>
                <w:sz w:val="20"/>
                <w:szCs w:val="20"/>
                <w:lang w:eastAsia="ru-RU"/>
              </w:rPr>
            </w:pPr>
            <w:r w:rsidRPr="00745623">
              <w:rPr>
                <w:sz w:val="20"/>
                <w:szCs w:val="20"/>
                <w:lang w:eastAsia="ru-RU"/>
              </w:rPr>
              <w:t>Иные закупки товаров, работ и услуг для государственных нужд</w:t>
            </w:r>
          </w:p>
        </w:tc>
        <w:tc>
          <w:tcPr>
            <w:tcW w:w="968"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03</w:t>
            </w:r>
          </w:p>
        </w:tc>
        <w:tc>
          <w:tcPr>
            <w:tcW w:w="1129"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14</w:t>
            </w:r>
          </w:p>
        </w:tc>
        <w:tc>
          <w:tcPr>
            <w:tcW w:w="1567"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09Q2015160</w:t>
            </w:r>
          </w:p>
        </w:tc>
        <w:tc>
          <w:tcPr>
            <w:tcW w:w="976"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120</w:t>
            </w:r>
          </w:p>
        </w:tc>
        <w:tc>
          <w:tcPr>
            <w:tcW w:w="1376"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right"/>
              <w:rPr>
                <w:sz w:val="20"/>
                <w:szCs w:val="20"/>
                <w:lang w:eastAsia="ru-RU"/>
              </w:rPr>
            </w:pPr>
            <w:r w:rsidRPr="00745623">
              <w:rPr>
                <w:sz w:val="20"/>
                <w:szCs w:val="20"/>
                <w:lang w:eastAsia="ru-RU"/>
              </w:rPr>
              <w:t>16,63</w:t>
            </w:r>
          </w:p>
        </w:tc>
      </w:tr>
      <w:tr w:rsidR="001B4A55" w:rsidRPr="00745623" w:rsidTr="00745623">
        <w:trPr>
          <w:trHeight w:val="840"/>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1B4A55" w:rsidRPr="00745623" w:rsidRDefault="001B4A55" w:rsidP="001B4A55">
            <w:pPr>
              <w:suppressAutoHyphens w:val="0"/>
              <w:rPr>
                <w:sz w:val="20"/>
                <w:szCs w:val="20"/>
                <w:lang w:eastAsia="ru-RU"/>
              </w:rPr>
            </w:pPr>
            <w:proofErr w:type="spellStart"/>
            <w:r w:rsidRPr="00745623">
              <w:rPr>
                <w:sz w:val="20"/>
                <w:szCs w:val="20"/>
                <w:lang w:eastAsia="ru-RU"/>
              </w:rPr>
              <w:t>Софинансирование</w:t>
            </w:r>
            <w:proofErr w:type="spellEnd"/>
            <w:r w:rsidRPr="00745623">
              <w:rPr>
                <w:sz w:val="20"/>
                <w:szCs w:val="20"/>
                <w:lang w:eastAsia="ru-RU"/>
              </w:rPr>
              <w:t xml:space="preserve"> к субсидии местным бюджетам из областного бюджета на организацию деятельности народных дружин</w:t>
            </w:r>
          </w:p>
        </w:tc>
        <w:tc>
          <w:tcPr>
            <w:tcW w:w="968"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03</w:t>
            </w:r>
          </w:p>
        </w:tc>
        <w:tc>
          <w:tcPr>
            <w:tcW w:w="1129"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14</w:t>
            </w:r>
          </w:p>
        </w:tc>
        <w:tc>
          <w:tcPr>
            <w:tcW w:w="1567"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09Q00S5160</w:t>
            </w:r>
          </w:p>
        </w:tc>
        <w:tc>
          <w:tcPr>
            <w:tcW w:w="976"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000</w:t>
            </w:r>
          </w:p>
        </w:tc>
        <w:tc>
          <w:tcPr>
            <w:tcW w:w="1376"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right"/>
              <w:rPr>
                <w:sz w:val="20"/>
                <w:szCs w:val="20"/>
                <w:lang w:eastAsia="ru-RU"/>
              </w:rPr>
            </w:pPr>
            <w:r w:rsidRPr="00745623">
              <w:rPr>
                <w:sz w:val="20"/>
                <w:szCs w:val="20"/>
                <w:lang w:eastAsia="ru-RU"/>
              </w:rPr>
              <w:t>0,17</w:t>
            </w:r>
          </w:p>
        </w:tc>
      </w:tr>
      <w:tr w:rsidR="001B4A55" w:rsidRPr="00745623" w:rsidTr="00745623">
        <w:trPr>
          <w:trHeight w:val="510"/>
        </w:trPr>
        <w:tc>
          <w:tcPr>
            <w:tcW w:w="3969" w:type="dxa"/>
            <w:tcBorders>
              <w:top w:val="nil"/>
              <w:left w:val="single" w:sz="4" w:space="0" w:color="auto"/>
              <w:bottom w:val="single" w:sz="4" w:space="0" w:color="auto"/>
              <w:right w:val="single" w:sz="4" w:space="0" w:color="auto"/>
            </w:tcBorders>
            <w:shd w:val="clear" w:color="000000" w:fill="DAEEF3"/>
            <w:vAlign w:val="bottom"/>
            <w:hideMark/>
          </w:tcPr>
          <w:p w:rsidR="001B4A55" w:rsidRPr="00745623" w:rsidRDefault="001B4A55" w:rsidP="001B4A55">
            <w:pPr>
              <w:suppressAutoHyphens w:val="0"/>
              <w:rPr>
                <w:sz w:val="20"/>
                <w:szCs w:val="20"/>
                <w:lang w:eastAsia="ru-RU"/>
              </w:rPr>
            </w:pPr>
            <w:r w:rsidRPr="00745623">
              <w:rPr>
                <w:sz w:val="20"/>
                <w:szCs w:val="20"/>
                <w:lang w:eastAsia="ru-RU"/>
              </w:rPr>
              <w:t>Закупка товаров, работ и услуг для государственных нужд</w:t>
            </w:r>
          </w:p>
        </w:tc>
        <w:tc>
          <w:tcPr>
            <w:tcW w:w="968" w:type="dxa"/>
            <w:tcBorders>
              <w:top w:val="nil"/>
              <w:left w:val="nil"/>
              <w:bottom w:val="single" w:sz="4" w:space="0" w:color="auto"/>
              <w:right w:val="single" w:sz="4" w:space="0" w:color="auto"/>
            </w:tcBorders>
            <w:shd w:val="clear" w:color="000000" w:fill="DAEEF3"/>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03</w:t>
            </w:r>
          </w:p>
        </w:tc>
        <w:tc>
          <w:tcPr>
            <w:tcW w:w="1129" w:type="dxa"/>
            <w:tcBorders>
              <w:top w:val="nil"/>
              <w:left w:val="nil"/>
              <w:bottom w:val="single" w:sz="4" w:space="0" w:color="auto"/>
              <w:right w:val="single" w:sz="4" w:space="0" w:color="auto"/>
            </w:tcBorders>
            <w:shd w:val="clear" w:color="000000" w:fill="DAEEF3"/>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14</w:t>
            </w:r>
          </w:p>
        </w:tc>
        <w:tc>
          <w:tcPr>
            <w:tcW w:w="1567" w:type="dxa"/>
            <w:tcBorders>
              <w:top w:val="nil"/>
              <w:left w:val="nil"/>
              <w:bottom w:val="single" w:sz="4" w:space="0" w:color="auto"/>
              <w:right w:val="single" w:sz="4" w:space="0" w:color="auto"/>
            </w:tcBorders>
            <w:shd w:val="clear" w:color="000000" w:fill="DAEEF3"/>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09Q00S5160</w:t>
            </w:r>
          </w:p>
        </w:tc>
        <w:tc>
          <w:tcPr>
            <w:tcW w:w="976" w:type="dxa"/>
            <w:tcBorders>
              <w:top w:val="nil"/>
              <w:left w:val="nil"/>
              <w:bottom w:val="single" w:sz="4" w:space="0" w:color="auto"/>
              <w:right w:val="single" w:sz="4" w:space="0" w:color="auto"/>
            </w:tcBorders>
            <w:shd w:val="clear" w:color="000000" w:fill="DAEEF3"/>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200</w:t>
            </w:r>
          </w:p>
        </w:tc>
        <w:tc>
          <w:tcPr>
            <w:tcW w:w="1376" w:type="dxa"/>
            <w:tcBorders>
              <w:top w:val="nil"/>
              <w:left w:val="nil"/>
              <w:bottom w:val="single" w:sz="4" w:space="0" w:color="auto"/>
              <w:right w:val="single" w:sz="4" w:space="0" w:color="auto"/>
            </w:tcBorders>
            <w:shd w:val="clear" w:color="000000" w:fill="DAEEF3"/>
            <w:noWrap/>
            <w:vAlign w:val="bottom"/>
            <w:hideMark/>
          </w:tcPr>
          <w:p w:rsidR="001B4A55" w:rsidRPr="00745623" w:rsidRDefault="001B4A55" w:rsidP="001B4A55">
            <w:pPr>
              <w:suppressAutoHyphens w:val="0"/>
              <w:jc w:val="right"/>
              <w:rPr>
                <w:sz w:val="20"/>
                <w:szCs w:val="20"/>
                <w:lang w:eastAsia="ru-RU"/>
              </w:rPr>
            </w:pPr>
            <w:r w:rsidRPr="00745623">
              <w:rPr>
                <w:sz w:val="20"/>
                <w:szCs w:val="20"/>
                <w:lang w:eastAsia="ru-RU"/>
              </w:rPr>
              <w:t>0,17</w:t>
            </w:r>
          </w:p>
        </w:tc>
      </w:tr>
      <w:tr w:rsidR="001B4A55" w:rsidRPr="00745623" w:rsidTr="00745623">
        <w:trPr>
          <w:trHeight w:val="510"/>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1B4A55" w:rsidRPr="00745623" w:rsidRDefault="001B4A55" w:rsidP="001B4A55">
            <w:pPr>
              <w:suppressAutoHyphens w:val="0"/>
              <w:rPr>
                <w:sz w:val="20"/>
                <w:szCs w:val="20"/>
                <w:lang w:eastAsia="ru-RU"/>
              </w:rPr>
            </w:pPr>
            <w:r w:rsidRPr="00745623">
              <w:rPr>
                <w:sz w:val="20"/>
                <w:szCs w:val="20"/>
                <w:lang w:eastAsia="ru-RU"/>
              </w:rPr>
              <w:t>Иные закупки товаров, работ и услуг для государственных нужд</w:t>
            </w:r>
          </w:p>
        </w:tc>
        <w:tc>
          <w:tcPr>
            <w:tcW w:w="968"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03</w:t>
            </w:r>
          </w:p>
        </w:tc>
        <w:tc>
          <w:tcPr>
            <w:tcW w:w="1129"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14</w:t>
            </w:r>
          </w:p>
        </w:tc>
        <w:tc>
          <w:tcPr>
            <w:tcW w:w="1567"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09Q00S5160</w:t>
            </w:r>
          </w:p>
        </w:tc>
        <w:tc>
          <w:tcPr>
            <w:tcW w:w="976"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240</w:t>
            </w:r>
          </w:p>
        </w:tc>
        <w:tc>
          <w:tcPr>
            <w:tcW w:w="1376"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right"/>
              <w:rPr>
                <w:sz w:val="20"/>
                <w:szCs w:val="20"/>
                <w:lang w:eastAsia="ru-RU"/>
              </w:rPr>
            </w:pPr>
            <w:r w:rsidRPr="00745623">
              <w:rPr>
                <w:sz w:val="20"/>
                <w:szCs w:val="20"/>
                <w:lang w:eastAsia="ru-RU"/>
              </w:rPr>
              <w:t>0,17</w:t>
            </w:r>
          </w:p>
        </w:tc>
      </w:tr>
      <w:tr w:rsidR="001B4A55" w:rsidRPr="00745623" w:rsidTr="00745623">
        <w:trPr>
          <w:trHeight w:val="510"/>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1B4A55" w:rsidRPr="00745623" w:rsidRDefault="001B4A55" w:rsidP="001B4A55">
            <w:pPr>
              <w:suppressAutoHyphens w:val="0"/>
              <w:rPr>
                <w:b/>
                <w:bCs/>
                <w:i/>
                <w:iCs/>
                <w:sz w:val="20"/>
                <w:szCs w:val="20"/>
                <w:lang w:eastAsia="ru-RU"/>
              </w:rPr>
            </w:pPr>
            <w:r w:rsidRPr="00745623">
              <w:rPr>
                <w:b/>
                <w:bCs/>
                <w:i/>
                <w:iCs/>
                <w:sz w:val="20"/>
                <w:szCs w:val="20"/>
                <w:lang w:eastAsia="ru-RU"/>
              </w:rPr>
              <w:t>Мероприятия в установленной сфере деятельности</w:t>
            </w:r>
          </w:p>
        </w:tc>
        <w:tc>
          <w:tcPr>
            <w:tcW w:w="968"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b/>
                <w:bCs/>
                <w:i/>
                <w:iCs/>
                <w:sz w:val="20"/>
                <w:szCs w:val="20"/>
                <w:lang w:eastAsia="ru-RU"/>
              </w:rPr>
            </w:pPr>
            <w:r w:rsidRPr="00745623">
              <w:rPr>
                <w:b/>
                <w:bCs/>
                <w:i/>
                <w:iCs/>
                <w:sz w:val="20"/>
                <w:szCs w:val="20"/>
                <w:lang w:eastAsia="ru-RU"/>
              </w:rPr>
              <w:t>03</w:t>
            </w:r>
          </w:p>
        </w:tc>
        <w:tc>
          <w:tcPr>
            <w:tcW w:w="1129"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b/>
                <w:bCs/>
                <w:i/>
                <w:iCs/>
                <w:sz w:val="20"/>
                <w:szCs w:val="20"/>
                <w:lang w:eastAsia="ru-RU"/>
              </w:rPr>
            </w:pPr>
            <w:r w:rsidRPr="00745623">
              <w:rPr>
                <w:b/>
                <w:bCs/>
                <w:i/>
                <w:iCs/>
                <w:sz w:val="20"/>
                <w:szCs w:val="20"/>
                <w:lang w:eastAsia="ru-RU"/>
              </w:rPr>
              <w:t>14</w:t>
            </w:r>
          </w:p>
        </w:tc>
        <w:tc>
          <w:tcPr>
            <w:tcW w:w="1567"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b/>
                <w:bCs/>
                <w:i/>
                <w:iCs/>
                <w:sz w:val="20"/>
                <w:szCs w:val="20"/>
                <w:lang w:eastAsia="ru-RU"/>
              </w:rPr>
            </w:pPr>
            <w:r w:rsidRPr="00745623">
              <w:rPr>
                <w:b/>
                <w:bCs/>
                <w:i/>
                <w:iCs/>
                <w:sz w:val="20"/>
                <w:szCs w:val="20"/>
                <w:lang w:eastAsia="ru-RU"/>
              </w:rPr>
              <w:t>0900073000</w:t>
            </w:r>
          </w:p>
        </w:tc>
        <w:tc>
          <w:tcPr>
            <w:tcW w:w="976"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b/>
                <w:bCs/>
                <w:i/>
                <w:iCs/>
                <w:sz w:val="20"/>
                <w:szCs w:val="20"/>
                <w:lang w:eastAsia="ru-RU"/>
              </w:rPr>
            </w:pPr>
            <w:r w:rsidRPr="00745623">
              <w:rPr>
                <w:b/>
                <w:bCs/>
                <w:i/>
                <w:iCs/>
                <w:sz w:val="20"/>
                <w:szCs w:val="20"/>
                <w:lang w:eastAsia="ru-RU"/>
              </w:rPr>
              <w:t>000</w:t>
            </w:r>
          </w:p>
        </w:tc>
        <w:tc>
          <w:tcPr>
            <w:tcW w:w="1376"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right"/>
              <w:rPr>
                <w:b/>
                <w:bCs/>
                <w:i/>
                <w:iCs/>
                <w:sz w:val="20"/>
                <w:szCs w:val="20"/>
                <w:lang w:eastAsia="ru-RU"/>
              </w:rPr>
            </w:pPr>
            <w:r w:rsidRPr="00745623">
              <w:rPr>
                <w:b/>
                <w:bCs/>
                <w:i/>
                <w:iCs/>
                <w:sz w:val="20"/>
                <w:szCs w:val="20"/>
                <w:lang w:eastAsia="ru-RU"/>
              </w:rPr>
              <w:t>32,00</w:t>
            </w:r>
          </w:p>
        </w:tc>
      </w:tr>
      <w:tr w:rsidR="001B4A55" w:rsidRPr="00745623" w:rsidTr="00745623">
        <w:trPr>
          <w:trHeight w:val="510"/>
        </w:trPr>
        <w:tc>
          <w:tcPr>
            <w:tcW w:w="3969" w:type="dxa"/>
            <w:tcBorders>
              <w:top w:val="nil"/>
              <w:left w:val="single" w:sz="4" w:space="0" w:color="auto"/>
              <w:bottom w:val="single" w:sz="4" w:space="0" w:color="auto"/>
              <w:right w:val="single" w:sz="4" w:space="0" w:color="auto"/>
            </w:tcBorders>
            <w:shd w:val="clear" w:color="000000" w:fill="C5D9F1"/>
            <w:vAlign w:val="bottom"/>
            <w:hideMark/>
          </w:tcPr>
          <w:p w:rsidR="001B4A55" w:rsidRPr="00745623" w:rsidRDefault="001B4A55" w:rsidP="001B4A55">
            <w:pPr>
              <w:suppressAutoHyphens w:val="0"/>
              <w:rPr>
                <w:sz w:val="20"/>
                <w:szCs w:val="20"/>
                <w:lang w:eastAsia="ru-RU"/>
              </w:rPr>
            </w:pPr>
            <w:r w:rsidRPr="00745623">
              <w:rPr>
                <w:sz w:val="20"/>
                <w:szCs w:val="20"/>
                <w:lang w:eastAsia="ru-RU"/>
              </w:rPr>
              <w:lastRenderedPageBreak/>
              <w:t xml:space="preserve">Мероприятия по профилактике правонарушений в </w:t>
            </w:r>
            <w:proofErr w:type="spellStart"/>
            <w:r w:rsidRPr="00745623">
              <w:rPr>
                <w:sz w:val="20"/>
                <w:szCs w:val="20"/>
                <w:lang w:eastAsia="ru-RU"/>
              </w:rPr>
              <w:t>Просницком</w:t>
            </w:r>
            <w:proofErr w:type="spellEnd"/>
            <w:r w:rsidRPr="00745623">
              <w:rPr>
                <w:sz w:val="20"/>
                <w:szCs w:val="20"/>
                <w:lang w:eastAsia="ru-RU"/>
              </w:rPr>
              <w:t xml:space="preserve"> сельском поселении</w:t>
            </w:r>
          </w:p>
        </w:tc>
        <w:tc>
          <w:tcPr>
            <w:tcW w:w="968" w:type="dxa"/>
            <w:tcBorders>
              <w:top w:val="nil"/>
              <w:left w:val="nil"/>
              <w:bottom w:val="single" w:sz="4" w:space="0" w:color="auto"/>
              <w:right w:val="single" w:sz="4" w:space="0" w:color="auto"/>
            </w:tcBorders>
            <w:shd w:val="clear" w:color="000000" w:fill="C5D9F1"/>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03</w:t>
            </w:r>
          </w:p>
        </w:tc>
        <w:tc>
          <w:tcPr>
            <w:tcW w:w="1129" w:type="dxa"/>
            <w:tcBorders>
              <w:top w:val="nil"/>
              <w:left w:val="nil"/>
              <w:bottom w:val="single" w:sz="4" w:space="0" w:color="auto"/>
              <w:right w:val="single" w:sz="4" w:space="0" w:color="auto"/>
            </w:tcBorders>
            <w:shd w:val="clear" w:color="000000" w:fill="C5D9F1"/>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14</w:t>
            </w:r>
          </w:p>
        </w:tc>
        <w:tc>
          <w:tcPr>
            <w:tcW w:w="1567" w:type="dxa"/>
            <w:tcBorders>
              <w:top w:val="nil"/>
              <w:left w:val="nil"/>
              <w:bottom w:val="single" w:sz="4" w:space="0" w:color="auto"/>
              <w:right w:val="single" w:sz="4" w:space="0" w:color="auto"/>
            </w:tcBorders>
            <w:shd w:val="clear" w:color="000000" w:fill="C5D9F1"/>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0900073150</w:t>
            </w:r>
          </w:p>
        </w:tc>
        <w:tc>
          <w:tcPr>
            <w:tcW w:w="976" w:type="dxa"/>
            <w:tcBorders>
              <w:top w:val="nil"/>
              <w:left w:val="nil"/>
              <w:bottom w:val="single" w:sz="4" w:space="0" w:color="auto"/>
              <w:right w:val="single" w:sz="4" w:space="0" w:color="auto"/>
            </w:tcBorders>
            <w:shd w:val="clear" w:color="000000" w:fill="C5D9F1"/>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000</w:t>
            </w:r>
          </w:p>
        </w:tc>
        <w:tc>
          <w:tcPr>
            <w:tcW w:w="1376" w:type="dxa"/>
            <w:tcBorders>
              <w:top w:val="nil"/>
              <w:left w:val="nil"/>
              <w:bottom w:val="single" w:sz="4" w:space="0" w:color="auto"/>
              <w:right w:val="single" w:sz="4" w:space="0" w:color="auto"/>
            </w:tcBorders>
            <w:shd w:val="clear" w:color="000000" w:fill="C5D9F1"/>
            <w:noWrap/>
            <w:vAlign w:val="bottom"/>
            <w:hideMark/>
          </w:tcPr>
          <w:p w:rsidR="001B4A55" w:rsidRPr="00745623" w:rsidRDefault="001B4A55" w:rsidP="001B4A55">
            <w:pPr>
              <w:suppressAutoHyphens w:val="0"/>
              <w:jc w:val="right"/>
              <w:rPr>
                <w:sz w:val="20"/>
                <w:szCs w:val="20"/>
                <w:lang w:eastAsia="ru-RU"/>
              </w:rPr>
            </w:pPr>
            <w:r w:rsidRPr="00745623">
              <w:rPr>
                <w:sz w:val="20"/>
                <w:szCs w:val="20"/>
                <w:lang w:eastAsia="ru-RU"/>
              </w:rPr>
              <w:t>32,00</w:t>
            </w:r>
          </w:p>
        </w:tc>
      </w:tr>
      <w:tr w:rsidR="001B4A55" w:rsidRPr="00745623" w:rsidTr="00745623">
        <w:trPr>
          <w:trHeight w:val="750"/>
        </w:trPr>
        <w:tc>
          <w:tcPr>
            <w:tcW w:w="3969" w:type="dxa"/>
            <w:tcBorders>
              <w:top w:val="nil"/>
              <w:left w:val="single" w:sz="4" w:space="0" w:color="auto"/>
              <w:bottom w:val="single" w:sz="4" w:space="0" w:color="auto"/>
              <w:right w:val="single" w:sz="4" w:space="0" w:color="auto"/>
            </w:tcBorders>
            <w:shd w:val="clear" w:color="000000" w:fill="DAEEF3"/>
            <w:vAlign w:val="bottom"/>
            <w:hideMark/>
          </w:tcPr>
          <w:p w:rsidR="001B4A55" w:rsidRPr="00745623" w:rsidRDefault="001B4A55" w:rsidP="001B4A55">
            <w:pPr>
              <w:suppressAutoHyphens w:val="0"/>
              <w:rPr>
                <w:sz w:val="20"/>
                <w:szCs w:val="20"/>
                <w:lang w:eastAsia="ru-RU"/>
              </w:rPr>
            </w:pPr>
            <w:r w:rsidRPr="00745623">
              <w:rPr>
                <w:sz w:val="20"/>
                <w:szCs w:val="20"/>
                <w:lang w:eastAsia="ru-RU"/>
              </w:rPr>
              <w:t>Закупка товаров, работ и услуг для государственных нужд</w:t>
            </w:r>
          </w:p>
        </w:tc>
        <w:tc>
          <w:tcPr>
            <w:tcW w:w="968" w:type="dxa"/>
            <w:tcBorders>
              <w:top w:val="nil"/>
              <w:left w:val="nil"/>
              <w:bottom w:val="single" w:sz="4" w:space="0" w:color="auto"/>
              <w:right w:val="single" w:sz="4" w:space="0" w:color="auto"/>
            </w:tcBorders>
            <w:shd w:val="clear" w:color="000000" w:fill="DAEEF3"/>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03</w:t>
            </w:r>
          </w:p>
        </w:tc>
        <w:tc>
          <w:tcPr>
            <w:tcW w:w="1129" w:type="dxa"/>
            <w:tcBorders>
              <w:top w:val="nil"/>
              <w:left w:val="nil"/>
              <w:bottom w:val="single" w:sz="4" w:space="0" w:color="auto"/>
              <w:right w:val="single" w:sz="4" w:space="0" w:color="auto"/>
            </w:tcBorders>
            <w:shd w:val="clear" w:color="000000" w:fill="DAEEF3"/>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14</w:t>
            </w:r>
          </w:p>
        </w:tc>
        <w:tc>
          <w:tcPr>
            <w:tcW w:w="1567" w:type="dxa"/>
            <w:tcBorders>
              <w:top w:val="nil"/>
              <w:left w:val="nil"/>
              <w:bottom w:val="single" w:sz="4" w:space="0" w:color="auto"/>
              <w:right w:val="single" w:sz="4" w:space="0" w:color="auto"/>
            </w:tcBorders>
            <w:shd w:val="clear" w:color="000000" w:fill="DAEEF3"/>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0900073150</w:t>
            </w:r>
          </w:p>
        </w:tc>
        <w:tc>
          <w:tcPr>
            <w:tcW w:w="976" w:type="dxa"/>
            <w:tcBorders>
              <w:top w:val="nil"/>
              <w:left w:val="nil"/>
              <w:bottom w:val="single" w:sz="4" w:space="0" w:color="auto"/>
              <w:right w:val="single" w:sz="4" w:space="0" w:color="auto"/>
            </w:tcBorders>
            <w:shd w:val="clear" w:color="000000" w:fill="DAEEF3"/>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200</w:t>
            </w:r>
          </w:p>
        </w:tc>
        <w:tc>
          <w:tcPr>
            <w:tcW w:w="1376" w:type="dxa"/>
            <w:tcBorders>
              <w:top w:val="nil"/>
              <w:left w:val="nil"/>
              <w:bottom w:val="single" w:sz="4" w:space="0" w:color="auto"/>
              <w:right w:val="single" w:sz="4" w:space="0" w:color="auto"/>
            </w:tcBorders>
            <w:shd w:val="clear" w:color="000000" w:fill="DAEEF3"/>
            <w:noWrap/>
            <w:vAlign w:val="bottom"/>
            <w:hideMark/>
          </w:tcPr>
          <w:p w:rsidR="001B4A55" w:rsidRPr="00745623" w:rsidRDefault="001B4A55" w:rsidP="001B4A55">
            <w:pPr>
              <w:suppressAutoHyphens w:val="0"/>
              <w:jc w:val="right"/>
              <w:rPr>
                <w:sz w:val="20"/>
                <w:szCs w:val="20"/>
                <w:lang w:eastAsia="ru-RU"/>
              </w:rPr>
            </w:pPr>
            <w:r w:rsidRPr="00745623">
              <w:rPr>
                <w:sz w:val="20"/>
                <w:szCs w:val="20"/>
                <w:lang w:eastAsia="ru-RU"/>
              </w:rPr>
              <w:t>32,00</w:t>
            </w:r>
          </w:p>
        </w:tc>
      </w:tr>
      <w:tr w:rsidR="001B4A55" w:rsidRPr="00745623" w:rsidTr="00745623">
        <w:trPr>
          <w:trHeight w:val="510"/>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1B4A55" w:rsidRPr="00745623" w:rsidRDefault="001B4A55" w:rsidP="001B4A55">
            <w:pPr>
              <w:suppressAutoHyphens w:val="0"/>
              <w:rPr>
                <w:sz w:val="20"/>
                <w:szCs w:val="20"/>
                <w:lang w:eastAsia="ru-RU"/>
              </w:rPr>
            </w:pPr>
            <w:r w:rsidRPr="00745623">
              <w:rPr>
                <w:sz w:val="20"/>
                <w:szCs w:val="20"/>
                <w:lang w:eastAsia="ru-RU"/>
              </w:rPr>
              <w:t>Иные закупки товаров, работ и услуг для государственных нужд</w:t>
            </w:r>
          </w:p>
        </w:tc>
        <w:tc>
          <w:tcPr>
            <w:tcW w:w="968"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03</w:t>
            </w:r>
          </w:p>
        </w:tc>
        <w:tc>
          <w:tcPr>
            <w:tcW w:w="1129"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14</w:t>
            </w:r>
          </w:p>
        </w:tc>
        <w:tc>
          <w:tcPr>
            <w:tcW w:w="1567"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0900073150</w:t>
            </w:r>
          </w:p>
        </w:tc>
        <w:tc>
          <w:tcPr>
            <w:tcW w:w="976"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240</w:t>
            </w:r>
          </w:p>
        </w:tc>
        <w:tc>
          <w:tcPr>
            <w:tcW w:w="1376"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right"/>
              <w:rPr>
                <w:sz w:val="20"/>
                <w:szCs w:val="20"/>
                <w:lang w:eastAsia="ru-RU"/>
              </w:rPr>
            </w:pPr>
            <w:r w:rsidRPr="00745623">
              <w:rPr>
                <w:sz w:val="20"/>
                <w:szCs w:val="20"/>
                <w:lang w:eastAsia="ru-RU"/>
              </w:rPr>
              <w:t>32,00</w:t>
            </w:r>
          </w:p>
        </w:tc>
      </w:tr>
      <w:tr w:rsidR="001B4A55" w:rsidRPr="00745623" w:rsidTr="00745623">
        <w:trPr>
          <w:trHeight w:val="315"/>
        </w:trPr>
        <w:tc>
          <w:tcPr>
            <w:tcW w:w="3969" w:type="dxa"/>
            <w:tcBorders>
              <w:top w:val="nil"/>
              <w:left w:val="single" w:sz="4" w:space="0" w:color="auto"/>
              <w:bottom w:val="single" w:sz="4" w:space="0" w:color="auto"/>
              <w:right w:val="single" w:sz="4" w:space="0" w:color="auto"/>
            </w:tcBorders>
            <w:shd w:val="clear" w:color="000000" w:fill="FFFF00"/>
            <w:vAlign w:val="bottom"/>
            <w:hideMark/>
          </w:tcPr>
          <w:p w:rsidR="001B4A55" w:rsidRPr="00745623" w:rsidRDefault="001B4A55" w:rsidP="001B4A55">
            <w:pPr>
              <w:suppressAutoHyphens w:val="0"/>
              <w:rPr>
                <w:b/>
                <w:bCs/>
                <w:sz w:val="20"/>
                <w:szCs w:val="20"/>
                <w:lang w:eastAsia="ru-RU"/>
              </w:rPr>
            </w:pPr>
            <w:r w:rsidRPr="00745623">
              <w:rPr>
                <w:b/>
                <w:bCs/>
                <w:sz w:val="20"/>
                <w:szCs w:val="20"/>
                <w:lang w:eastAsia="ru-RU"/>
              </w:rPr>
              <w:t>Национальная экономика</w:t>
            </w:r>
          </w:p>
        </w:tc>
        <w:tc>
          <w:tcPr>
            <w:tcW w:w="968" w:type="dxa"/>
            <w:tcBorders>
              <w:top w:val="nil"/>
              <w:left w:val="nil"/>
              <w:bottom w:val="single" w:sz="4" w:space="0" w:color="auto"/>
              <w:right w:val="single" w:sz="4" w:space="0" w:color="auto"/>
            </w:tcBorders>
            <w:shd w:val="clear" w:color="000000" w:fill="FFFF00"/>
            <w:noWrap/>
            <w:vAlign w:val="bottom"/>
            <w:hideMark/>
          </w:tcPr>
          <w:p w:rsidR="001B4A55" w:rsidRPr="00745623" w:rsidRDefault="001B4A55" w:rsidP="001B4A55">
            <w:pPr>
              <w:suppressAutoHyphens w:val="0"/>
              <w:jc w:val="center"/>
              <w:rPr>
                <w:b/>
                <w:bCs/>
                <w:sz w:val="20"/>
                <w:szCs w:val="20"/>
                <w:lang w:eastAsia="ru-RU"/>
              </w:rPr>
            </w:pPr>
            <w:r w:rsidRPr="00745623">
              <w:rPr>
                <w:b/>
                <w:bCs/>
                <w:sz w:val="20"/>
                <w:szCs w:val="20"/>
                <w:lang w:eastAsia="ru-RU"/>
              </w:rPr>
              <w:t>04</w:t>
            </w:r>
          </w:p>
        </w:tc>
        <w:tc>
          <w:tcPr>
            <w:tcW w:w="1129" w:type="dxa"/>
            <w:tcBorders>
              <w:top w:val="nil"/>
              <w:left w:val="nil"/>
              <w:bottom w:val="single" w:sz="4" w:space="0" w:color="auto"/>
              <w:right w:val="single" w:sz="4" w:space="0" w:color="auto"/>
            </w:tcBorders>
            <w:shd w:val="clear" w:color="000000" w:fill="FFFF00"/>
            <w:noWrap/>
            <w:vAlign w:val="bottom"/>
            <w:hideMark/>
          </w:tcPr>
          <w:p w:rsidR="001B4A55" w:rsidRPr="00745623" w:rsidRDefault="001B4A55" w:rsidP="001B4A55">
            <w:pPr>
              <w:suppressAutoHyphens w:val="0"/>
              <w:jc w:val="center"/>
              <w:rPr>
                <w:b/>
                <w:bCs/>
                <w:sz w:val="20"/>
                <w:szCs w:val="20"/>
                <w:lang w:eastAsia="ru-RU"/>
              </w:rPr>
            </w:pPr>
            <w:r w:rsidRPr="00745623">
              <w:rPr>
                <w:b/>
                <w:bCs/>
                <w:sz w:val="20"/>
                <w:szCs w:val="20"/>
                <w:lang w:eastAsia="ru-RU"/>
              </w:rPr>
              <w:t>00</w:t>
            </w:r>
          </w:p>
        </w:tc>
        <w:tc>
          <w:tcPr>
            <w:tcW w:w="1567" w:type="dxa"/>
            <w:tcBorders>
              <w:top w:val="nil"/>
              <w:left w:val="nil"/>
              <w:bottom w:val="single" w:sz="4" w:space="0" w:color="auto"/>
              <w:right w:val="single" w:sz="4" w:space="0" w:color="auto"/>
            </w:tcBorders>
            <w:shd w:val="clear" w:color="000000" w:fill="FFFF00"/>
            <w:noWrap/>
            <w:vAlign w:val="bottom"/>
            <w:hideMark/>
          </w:tcPr>
          <w:p w:rsidR="001B4A55" w:rsidRPr="00745623" w:rsidRDefault="001B4A55" w:rsidP="001B4A55">
            <w:pPr>
              <w:suppressAutoHyphens w:val="0"/>
              <w:jc w:val="center"/>
              <w:rPr>
                <w:b/>
                <w:bCs/>
                <w:sz w:val="20"/>
                <w:szCs w:val="20"/>
                <w:lang w:eastAsia="ru-RU"/>
              </w:rPr>
            </w:pPr>
            <w:r w:rsidRPr="00745623">
              <w:rPr>
                <w:b/>
                <w:bCs/>
                <w:sz w:val="20"/>
                <w:szCs w:val="20"/>
                <w:lang w:eastAsia="ru-RU"/>
              </w:rPr>
              <w:t>0000000000</w:t>
            </w:r>
          </w:p>
        </w:tc>
        <w:tc>
          <w:tcPr>
            <w:tcW w:w="976" w:type="dxa"/>
            <w:tcBorders>
              <w:top w:val="nil"/>
              <w:left w:val="nil"/>
              <w:bottom w:val="single" w:sz="4" w:space="0" w:color="auto"/>
              <w:right w:val="single" w:sz="4" w:space="0" w:color="auto"/>
            </w:tcBorders>
            <w:shd w:val="clear" w:color="000000" w:fill="FFFF00"/>
            <w:noWrap/>
            <w:vAlign w:val="bottom"/>
            <w:hideMark/>
          </w:tcPr>
          <w:p w:rsidR="001B4A55" w:rsidRPr="00745623" w:rsidRDefault="001B4A55" w:rsidP="001B4A55">
            <w:pPr>
              <w:suppressAutoHyphens w:val="0"/>
              <w:jc w:val="center"/>
              <w:rPr>
                <w:b/>
                <w:bCs/>
                <w:sz w:val="20"/>
                <w:szCs w:val="20"/>
                <w:lang w:eastAsia="ru-RU"/>
              </w:rPr>
            </w:pPr>
            <w:r w:rsidRPr="00745623">
              <w:rPr>
                <w:b/>
                <w:bCs/>
                <w:sz w:val="20"/>
                <w:szCs w:val="20"/>
                <w:lang w:eastAsia="ru-RU"/>
              </w:rPr>
              <w:t>000</w:t>
            </w:r>
          </w:p>
        </w:tc>
        <w:tc>
          <w:tcPr>
            <w:tcW w:w="1376" w:type="dxa"/>
            <w:tcBorders>
              <w:top w:val="nil"/>
              <w:left w:val="nil"/>
              <w:bottom w:val="single" w:sz="4" w:space="0" w:color="auto"/>
              <w:right w:val="single" w:sz="4" w:space="0" w:color="auto"/>
            </w:tcBorders>
            <w:shd w:val="clear" w:color="000000" w:fill="FFFF00"/>
            <w:noWrap/>
            <w:vAlign w:val="bottom"/>
            <w:hideMark/>
          </w:tcPr>
          <w:p w:rsidR="001B4A55" w:rsidRPr="00745623" w:rsidRDefault="001B4A55" w:rsidP="001B4A55">
            <w:pPr>
              <w:suppressAutoHyphens w:val="0"/>
              <w:jc w:val="right"/>
              <w:rPr>
                <w:b/>
                <w:bCs/>
                <w:sz w:val="20"/>
                <w:szCs w:val="20"/>
                <w:lang w:eastAsia="ru-RU"/>
              </w:rPr>
            </w:pPr>
            <w:r w:rsidRPr="00745623">
              <w:rPr>
                <w:b/>
                <w:bCs/>
                <w:sz w:val="20"/>
                <w:szCs w:val="20"/>
                <w:lang w:eastAsia="ru-RU"/>
              </w:rPr>
              <w:t>7 300,74</w:t>
            </w:r>
          </w:p>
        </w:tc>
      </w:tr>
      <w:tr w:rsidR="001B4A55" w:rsidRPr="00745623" w:rsidTr="00745623">
        <w:trPr>
          <w:trHeight w:val="255"/>
        </w:trPr>
        <w:tc>
          <w:tcPr>
            <w:tcW w:w="3969" w:type="dxa"/>
            <w:tcBorders>
              <w:top w:val="nil"/>
              <w:left w:val="single" w:sz="4" w:space="0" w:color="auto"/>
              <w:bottom w:val="single" w:sz="4" w:space="0" w:color="auto"/>
              <w:right w:val="single" w:sz="4" w:space="0" w:color="auto"/>
            </w:tcBorders>
            <w:shd w:val="clear" w:color="000000" w:fill="FDE9D9"/>
            <w:vAlign w:val="bottom"/>
            <w:hideMark/>
          </w:tcPr>
          <w:p w:rsidR="001B4A55" w:rsidRPr="00745623" w:rsidRDefault="001B4A55" w:rsidP="001B4A55">
            <w:pPr>
              <w:suppressAutoHyphens w:val="0"/>
              <w:rPr>
                <w:b/>
                <w:bCs/>
                <w:i/>
                <w:iCs/>
                <w:sz w:val="20"/>
                <w:szCs w:val="20"/>
                <w:lang w:eastAsia="ru-RU"/>
              </w:rPr>
            </w:pPr>
            <w:r w:rsidRPr="00745623">
              <w:rPr>
                <w:b/>
                <w:bCs/>
                <w:i/>
                <w:iCs/>
                <w:sz w:val="20"/>
                <w:szCs w:val="20"/>
                <w:lang w:eastAsia="ru-RU"/>
              </w:rPr>
              <w:t>Дорожное хозяйство (дорожные фонды)</w:t>
            </w:r>
          </w:p>
        </w:tc>
        <w:tc>
          <w:tcPr>
            <w:tcW w:w="968" w:type="dxa"/>
            <w:tcBorders>
              <w:top w:val="nil"/>
              <w:left w:val="nil"/>
              <w:bottom w:val="single" w:sz="4" w:space="0" w:color="auto"/>
              <w:right w:val="single" w:sz="4" w:space="0" w:color="auto"/>
            </w:tcBorders>
            <w:shd w:val="clear" w:color="000000" w:fill="FDE9D9"/>
            <w:noWrap/>
            <w:vAlign w:val="bottom"/>
            <w:hideMark/>
          </w:tcPr>
          <w:p w:rsidR="001B4A55" w:rsidRPr="00745623" w:rsidRDefault="001B4A55" w:rsidP="001B4A55">
            <w:pPr>
              <w:suppressAutoHyphens w:val="0"/>
              <w:jc w:val="center"/>
              <w:rPr>
                <w:b/>
                <w:bCs/>
                <w:i/>
                <w:iCs/>
                <w:sz w:val="20"/>
                <w:szCs w:val="20"/>
                <w:lang w:eastAsia="ru-RU"/>
              </w:rPr>
            </w:pPr>
            <w:r w:rsidRPr="00745623">
              <w:rPr>
                <w:b/>
                <w:bCs/>
                <w:i/>
                <w:iCs/>
                <w:sz w:val="20"/>
                <w:szCs w:val="20"/>
                <w:lang w:eastAsia="ru-RU"/>
              </w:rPr>
              <w:t>04</w:t>
            </w:r>
          </w:p>
        </w:tc>
        <w:tc>
          <w:tcPr>
            <w:tcW w:w="1129" w:type="dxa"/>
            <w:tcBorders>
              <w:top w:val="nil"/>
              <w:left w:val="nil"/>
              <w:bottom w:val="single" w:sz="4" w:space="0" w:color="auto"/>
              <w:right w:val="single" w:sz="4" w:space="0" w:color="auto"/>
            </w:tcBorders>
            <w:shd w:val="clear" w:color="000000" w:fill="FDE9D9"/>
            <w:noWrap/>
            <w:vAlign w:val="bottom"/>
            <w:hideMark/>
          </w:tcPr>
          <w:p w:rsidR="001B4A55" w:rsidRPr="00745623" w:rsidRDefault="001B4A55" w:rsidP="001B4A55">
            <w:pPr>
              <w:suppressAutoHyphens w:val="0"/>
              <w:jc w:val="center"/>
              <w:rPr>
                <w:b/>
                <w:bCs/>
                <w:i/>
                <w:iCs/>
                <w:sz w:val="20"/>
                <w:szCs w:val="20"/>
                <w:lang w:eastAsia="ru-RU"/>
              </w:rPr>
            </w:pPr>
            <w:r w:rsidRPr="00745623">
              <w:rPr>
                <w:b/>
                <w:bCs/>
                <w:i/>
                <w:iCs/>
                <w:sz w:val="20"/>
                <w:szCs w:val="20"/>
                <w:lang w:eastAsia="ru-RU"/>
              </w:rPr>
              <w:t>09</w:t>
            </w:r>
          </w:p>
        </w:tc>
        <w:tc>
          <w:tcPr>
            <w:tcW w:w="1567" w:type="dxa"/>
            <w:tcBorders>
              <w:top w:val="nil"/>
              <w:left w:val="nil"/>
              <w:bottom w:val="single" w:sz="4" w:space="0" w:color="auto"/>
              <w:right w:val="single" w:sz="4" w:space="0" w:color="auto"/>
            </w:tcBorders>
            <w:shd w:val="clear" w:color="000000" w:fill="FDE9D9"/>
            <w:noWrap/>
            <w:vAlign w:val="bottom"/>
            <w:hideMark/>
          </w:tcPr>
          <w:p w:rsidR="001B4A55" w:rsidRPr="00745623" w:rsidRDefault="001B4A55" w:rsidP="001B4A55">
            <w:pPr>
              <w:suppressAutoHyphens w:val="0"/>
              <w:jc w:val="center"/>
              <w:rPr>
                <w:b/>
                <w:bCs/>
                <w:i/>
                <w:iCs/>
                <w:sz w:val="20"/>
                <w:szCs w:val="20"/>
                <w:lang w:eastAsia="ru-RU"/>
              </w:rPr>
            </w:pPr>
            <w:r w:rsidRPr="00745623">
              <w:rPr>
                <w:b/>
                <w:bCs/>
                <w:i/>
                <w:iCs/>
                <w:sz w:val="20"/>
                <w:szCs w:val="20"/>
                <w:lang w:eastAsia="ru-RU"/>
              </w:rPr>
              <w:t>0000000000</w:t>
            </w:r>
          </w:p>
        </w:tc>
        <w:tc>
          <w:tcPr>
            <w:tcW w:w="976" w:type="dxa"/>
            <w:tcBorders>
              <w:top w:val="nil"/>
              <w:left w:val="nil"/>
              <w:bottom w:val="single" w:sz="4" w:space="0" w:color="auto"/>
              <w:right w:val="single" w:sz="4" w:space="0" w:color="auto"/>
            </w:tcBorders>
            <w:shd w:val="clear" w:color="000000" w:fill="FDE9D9"/>
            <w:noWrap/>
            <w:vAlign w:val="bottom"/>
            <w:hideMark/>
          </w:tcPr>
          <w:p w:rsidR="001B4A55" w:rsidRPr="00745623" w:rsidRDefault="001B4A55" w:rsidP="001B4A55">
            <w:pPr>
              <w:suppressAutoHyphens w:val="0"/>
              <w:jc w:val="center"/>
              <w:rPr>
                <w:b/>
                <w:bCs/>
                <w:i/>
                <w:iCs/>
                <w:sz w:val="20"/>
                <w:szCs w:val="20"/>
                <w:lang w:eastAsia="ru-RU"/>
              </w:rPr>
            </w:pPr>
            <w:r w:rsidRPr="00745623">
              <w:rPr>
                <w:b/>
                <w:bCs/>
                <w:i/>
                <w:iCs/>
                <w:sz w:val="20"/>
                <w:szCs w:val="20"/>
                <w:lang w:eastAsia="ru-RU"/>
              </w:rPr>
              <w:t>000</w:t>
            </w:r>
          </w:p>
        </w:tc>
        <w:tc>
          <w:tcPr>
            <w:tcW w:w="1376" w:type="dxa"/>
            <w:tcBorders>
              <w:top w:val="nil"/>
              <w:left w:val="nil"/>
              <w:bottom w:val="single" w:sz="4" w:space="0" w:color="auto"/>
              <w:right w:val="single" w:sz="4" w:space="0" w:color="auto"/>
            </w:tcBorders>
            <w:shd w:val="clear" w:color="000000" w:fill="FDE9D9"/>
            <w:noWrap/>
            <w:vAlign w:val="bottom"/>
            <w:hideMark/>
          </w:tcPr>
          <w:p w:rsidR="001B4A55" w:rsidRPr="00745623" w:rsidRDefault="001B4A55" w:rsidP="001B4A55">
            <w:pPr>
              <w:suppressAutoHyphens w:val="0"/>
              <w:jc w:val="right"/>
              <w:rPr>
                <w:b/>
                <w:bCs/>
                <w:i/>
                <w:iCs/>
                <w:sz w:val="20"/>
                <w:szCs w:val="20"/>
                <w:lang w:eastAsia="ru-RU"/>
              </w:rPr>
            </w:pPr>
            <w:r w:rsidRPr="00745623">
              <w:rPr>
                <w:b/>
                <w:bCs/>
                <w:i/>
                <w:iCs/>
                <w:sz w:val="20"/>
                <w:szCs w:val="20"/>
                <w:lang w:eastAsia="ru-RU"/>
              </w:rPr>
              <w:t>6 960,99</w:t>
            </w:r>
          </w:p>
        </w:tc>
      </w:tr>
      <w:tr w:rsidR="001B4A55" w:rsidRPr="00745623" w:rsidTr="00745623">
        <w:trPr>
          <w:trHeight w:val="765"/>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1B4A55" w:rsidRPr="00745623" w:rsidRDefault="001B4A55" w:rsidP="001B4A55">
            <w:pPr>
              <w:suppressAutoHyphens w:val="0"/>
              <w:rPr>
                <w:b/>
                <w:bCs/>
                <w:i/>
                <w:iCs/>
                <w:sz w:val="20"/>
                <w:szCs w:val="20"/>
                <w:lang w:eastAsia="ru-RU"/>
              </w:rPr>
            </w:pPr>
            <w:r w:rsidRPr="00745623">
              <w:rPr>
                <w:b/>
                <w:bCs/>
                <w:i/>
                <w:iCs/>
                <w:sz w:val="20"/>
                <w:szCs w:val="20"/>
                <w:lang w:eastAsia="ru-RU"/>
              </w:rPr>
              <w:t xml:space="preserve">Муниципальная программа  "Развитие благоустройства </w:t>
            </w:r>
            <w:proofErr w:type="spellStart"/>
            <w:r w:rsidRPr="00745623">
              <w:rPr>
                <w:b/>
                <w:bCs/>
                <w:i/>
                <w:iCs/>
                <w:sz w:val="20"/>
                <w:szCs w:val="20"/>
                <w:lang w:eastAsia="ru-RU"/>
              </w:rPr>
              <w:t>Просницкого</w:t>
            </w:r>
            <w:proofErr w:type="spellEnd"/>
            <w:r w:rsidRPr="00745623">
              <w:rPr>
                <w:b/>
                <w:bCs/>
                <w:i/>
                <w:iCs/>
                <w:sz w:val="20"/>
                <w:szCs w:val="20"/>
                <w:lang w:eastAsia="ru-RU"/>
              </w:rPr>
              <w:t xml:space="preserve"> сельского поселения"</w:t>
            </w:r>
          </w:p>
        </w:tc>
        <w:tc>
          <w:tcPr>
            <w:tcW w:w="968"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b/>
                <w:bCs/>
                <w:i/>
                <w:iCs/>
                <w:sz w:val="20"/>
                <w:szCs w:val="20"/>
                <w:lang w:eastAsia="ru-RU"/>
              </w:rPr>
            </w:pPr>
            <w:r w:rsidRPr="00745623">
              <w:rPr>
                <w:b/>
                <w:bCs/>
                <w:i/>
                <w:iCs/>
                <w:sz w:val="20"/>
                <w:szCs w:val="20"/>
                <w:lang w:eastAsia="ru-RU"/>
              </w:rPr>
              <w:t>04</w:t>
            </w:r>
          </w:p>
        </w:tc>
        <w:tc>
          <w:tcPr>
            <w:tcW w:w="1129"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b/>
                <w:bCs/>
                <w:i/>
                <w:iCs/>
                <w:sz w:val="20"/>
                <w:szCs w:val="20"/>
                <w:lang w:eastAsia="ru-RU"/>
              </w:rPr>
            </w:pPr>
            <w:r w:rsidRPr="00745623">
              <w:rPr>
                <w:b/>
                <w:bCs/>
                <w:i/>
                <w:iCs/>
                <w:sz w:val="20"/>
                <w:szCs w:val="20"/>
                <w:lang w:eastAsia="ru-RU"/>
              </w:rPr>
              <w:t>09</w:t>
            </w:r>
          </w:p>
        </w:tc>
        <w:tc>
          <w:tcPr>
            <w:tcW w:w="1567"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b/>
                <w:bCs/>
                <w:i/>
                <w:iCs/>
                <w:sz w:val="20"/>
                <w:szCs w:val="20"/>
                <w:lang w:eastAsia="ru-RU"/>
              </w:rPr>
            </w:pPr>
            <w:r w:rsidRPr="00745623">
              <w:rPr>
                <w:b/>
                <w:bCs/>
                <w:i/>
                <w:iCs/>
                <w:sz w:val="20"/>
                <w:szCs w:val="20"/>
                <w:lang w:eastAsia="ru-RU"/>
              </w:rPr>
              <w:t>0600000000</w:t>
            </w:r>
          </w:p>
        </w:tc>
        <w:tc>
          <w:tcPr>
            <w:tcW w:w="976"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b/>
                <w:bCs/>
                <w:i/>
                <w:iCs/>
                <w:sz w:val="20"/>
                <w:szCs w:val="20"/>
                <w:lang w:eastAsia="ru-RU"/>
              </w:rPr>
            </w:pPr>
            <w:r w:rsidRPr="00745623">
              <w:rPr>
                <w:b/>
                <w:bCs/>
                <w:i/>
                <w:iCs/>
                <w:sz w:val="20"/>
                <w:szCs w:val="20"/>
                <w:lang w:eastAsia="ru-RU"/>
              </w:rPr>
              <w:t>000</w:t>
            </w:r>
          </w:p>
        </w:tc>
        <w:tc>
          <w:tcPr>
            <w:tcW w:w="1376"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right"/>
              <w:rPr>
                <w:b/>
                <w:bCs/>
                <w:i/>
                <w:iCs/>
                <w:sz w:val="20"/>
                <w:szCs w:val="20"/>
                <w:lang w:eastAsia="ru-RU"/>
              </w:rPr>
            </w:pPr>
            <w:r w:rsidRPr="00745623">
              <w:rPr>
                <w:b/>
                <w:bCs/>
                <w:i/>
                <w:iCs/>
                <w:sz w:val="20"/>
                <w:szCs w:val="20"/>
                <w:lang w:eastAsia="ru-RU"/>
              </w:rPr>
              <w:t>3 249,59</w:t>
            </w:r>
          </w:p>
        </w:tc>
      </w:tr>
      <w:tr w:rsidR="001B4A55" w:rsidRPr="00745623" w:rsidTr="00745623">
        <w:trPr>
          <w:trHeight w:val="1020"/>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1B4A55" w:rsidRPr="00745623" w:rsidRDefault="001B4A55" w:rsidP="001B4A55">
            <w:pPr>
              <w:suppressAutoHyphens w:val="0"/>
              <w:rPr>
                <w:sz w:val="20"/>
                <w:szCs w:val="20"/>
                <w:lang w:eastAsia="ru-RU"/>
              </w:rPr>
            </w:pPr>
            <w:r w:rsidRPr="00745623">
              <w:rPr>
                <w:sz w:val="20"/>
                <w:szCs w:val="20"/>
                <w:lang w:eastAsia="ru-RU"/>
              </w:rPr>
              <w:t xml:space="preserve">Субсидия местным бюджетам из областного бюджета на </w:t>
            </w:r>
            <w:proofErr w:type="spellStart"/>
            <w:r w:rsidRPr="00745623">
              <w:rPr>
                <w:sz w:val="20"/>
                <w:szCs w:val="20"/>
                <w:lang w:eastAsia="ru-RU"/>
              </w:rPr>
              <w:t>софинансирование</w:t>
            </w:r>
            <w:proofErr w:type="spellEnd"/>
            <w:r w:rsidRPr="00745623">
              <w:rPr>
                <w:sz w:val="20"/>
                <w:szCs w:val="20"/>
                <w:lang w:eastAsia="ru-RU"/>
              </w:rPr>
              <w:t xml:space="preserve"> инвестиционных программ и проектов развития общественной инфраструктуры муниципальных образований в Кировской области</w:t>
            </w:r>
          </w:p>
        </w:tc>
        <w:tc>
          <w:tcPr>
            <w:tcW w:w="968"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04</w:t>
            </w:r>
          </w:p>
        </w:tc>
        <w:tc>
          <w:tcPr>
            <w:tcW w:w="1129"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09</w:t>
            </w:r>
          </w:p>
        </w:tc>
        <w:tc>
          <w:tcPr>
            <w:tcW w:w="1567"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06U0F15171</w:t>
            </w:r>
          </w:p>
        </w:tc>
        <w:tc>
          <w:tcPr>
            <w:tcW w:w="976"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000</w:t>
            </w:r>
          </w:p>
        </w:tc>
        <w:tc>
          <w:tcPr>
            <w:tcW w:w="1376"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right"/>
              <w:rPr>
                <w:sz w:val="20"/>
                <w:szCs w:val="20"/>
                <w:lang w:eastAsia="ru-RU"/>
              </w:rPr>
            </w:pPr>
            <w:r w:rsidRPr="00745623">
              <w:rPr>
                <w:sz w:val="20"/>
                <w:szCs w:val="20"/>
                <w:lang w:eastAsia="ru-RU"/>
              </w:rPr>
              <w:t>1 480,00</w:t>
            </w:r>
          </w:p>
        </w:tc>
      </w:tr>
      <w:tr w:rsidR="001B4A55" w:rsidRPr="00745623" w:rsidTr="00745623">
        <w:trPr>
          <w:trHeight w:val="510"/>
        </w:trPr>
        <w:tc>
          <w:tcPr>
            <w:tcW w:w="3969" w:type="dxa"/>
            <w:tcBorders>
              <w:top w:val="nil"/>
              <w:left w:val="single" w:sz="4" w:space="0" w:color="auto"/>
              <w:bottom w:val="single" w:sz="4" w:space="0" w:color="auto"/>
              <w:right w:val="single" w:sz="4" w:space="0" w:color="auto"/>
            </w:tcBorders>
            <w:shd w:val="clear" w:color="000000" w:fill="DAEEF3"/>
            <w:vAlign w:val="bottom"/>
            <w:hideMark/>
          </w:tcPr>
          <w:p w:rsidR="001B4A55" w:rsidRPr="00745623" w:rsidRDefault="001B4A55" w:rsidP="001B4A55">
            <w:pPr>
              <w:suppressAutoHyphens w:val="0"/>
              <w:rPr>
                <w:sz w:val="20"/>
                <w:szCs w:val="20"/>
                <w:lang w:eastAsia="ru-RU"/>
              </w:rPr>
            </w:pPr>
            <w:r w:rsidRPr="00745623">
              <w:rPr>
                <w:sz w:val="20"/>
                <w:szCs w:val="20"/>
                <w:lang w:eastAsia="ru-RU"/>
              </w:rPr>
              <w:t>Закупка товаров, работ и услуг для государственных нужд</w:t>
            </w:r>
          </w:p>
        </w:tc>
        <w:tc>
          <w:tcPr>
            <w:tcW w:w="968" w:type="dxa"/>
            <w:tcBorders>
              <w:top w:val="nil"/>
              <w:left w:val="nil"/>
              <w:bottom w:val="single" w:sz="4" w:space="0" w:color="auto"/>
              <w:right w:val="single" w:sz="4" w:space="0" w:color="auto"/>
            </w:tcBorders>
            <w:shd w:val="clear" w:color="000000" w:fill="DAEEF3"/>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04</w:t>
            </w:r>
          </w:p>
        </w:tc>
        <w:tc>
          <w:tcPr>
            <w:tcW w:w="1129" w:type="dxa"/>
            <w:tcBorders>
              <w:top w:val="nil"/>
              <w:left w:val="nil"/>
              <w:bottom w:val="single" w:sz="4" w:space="0" w:color="auto"/>
              <w:right w:val="single" w:sz="4" w:space="0" w:color="auto"/>
            </w:tcBorders>
            <w:shd w:val="clear" w:color="000000" w:fill="DAEEF3"/>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09</w:t>
            </w:r>
          </w:p>
        </w:tc>
        <w:tc>
          <w:tcPr>
            <w:tcW w:w="1567" w:type="dxa"/>
            <w:tcBorders>
              <w:top w:val="nil"/>
              <w:left w:val="nil"/>
              <w:bottom w:val="single" w:sz="4" w:space="0" w:color="auto"/>
              <w:right w:val="single" w:sz="4" w:space="0" w:color="auto"/>
            </w:tcBorders>
            <w:shd w:val="clear" w:color="000000" w:fill="DAEEF3"/>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06U0F15171</w:t>
            </w:r>
          </w:p>
        </w:tc>
        <w:tc>
          <w:tcPr>
            <w:tcW w:w="976" w:type="dxa"/>
            <w:tcBorders>
              <w:top w:val="nil"/>
              <w:left w:val="nil"/>
              <w:bottom w:val="single" w:sz="4" w:space="0" w:color="auto"/>
              <w:right w:val="single" w:sz="4" w:space="0" w:color="auto"/>
            </w:tcBorders>
            <w:shd w:val="clear" w:color="000000" w:fill="DAEEF3"/>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200</w:t>
            </w:r>
          </w:p>
        </w:tc>
        <w:tc>
          <w:tcPr>
            <w:tcW w:w="1376" w:type="dxa"/>
            <w:tcBorders>
              <w:top w:val="nil"/>
              <w:left w:val="nil"/>
              <w:bottom w:val="single" w:sz="4" w:space="0" w:color="auto"/>
              <w:right w:val="single" w:sz="4" w:space="0" w:color="auto"/>
            </w:tcBorders>
            <w:shd w:val="clear" w:color="000000" w:fill="DAEEF3"/>
            <w:noWrap/>
            <w:vAlign w:val="bottom"/>
            <w:hideMark/>
          </w:tcPr>
          <w:p w:rsidR="001B4A55" w:rsidRPr="00745623" w:rsidRDefault="001B4A55" w:rsidP="001B4A55">
            <w:pPr>
              <w:suppressAutoHyphens w:val="0"/>
              <w:jc w:val="right"/>
              <w:rPr>
                <w:sz w:val="20"/>
                <w:szCs w:val="20"/>
                <w:lang w:eastAsia="ru-RU"/>
              </w:rPr>
            </w:pPr>
            <w:r w:rsidRPr="00745623">
              <w:rPr>
                <w:sz w:val="20"/>
                <w:szCs w:val="20"/>
                <w:lang w:eastAsia="ru-RU"/>
              </w:rPr>
              <w:t>1 480,00</w:t>
            </w:r>
          </w:p>
        </w:tc>
      </w:tr>
      <w:tr w:rsidR="001B4A55" w:rsidRPr="00745623" w:rsidTr="00745623">
        <w:trPr>
          <w:trHeight w:val="510"/>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1B4A55" w:rsidRPr="00745623" w:rsidRDefault="001B4A55" w:rsidP="001B4A55">
            <w:pPr>
              <w:suppressAutoHyphens w:val="0"/>
              <w:rPr>
                <w:sz w:val="20"/>
                <w:szCs w:val="20"/>
                <w:lang w:eastAsia="ru-RU"/>
              </w:rPr>
            </w:pPr>
            <w:r w:rsidRPr="00745623">
              <w:rPr>
                <w:sz w:val="20"/>
                <w:szCs w:val="20"/>
                <w:lang w:eastAsia="ru-RU"/>
              </w:rPr>
              <w:t>Иные закупки товаров, работ и услуг для государственных нужд</w:t>
            </w:r>
          </w:p>
        </w:tc>
        <w:tc>
          <w:tcPr>
            <w:tcW w:w="968"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04</w:t>
            </w:r>
          </w:p>
        </w:tc>
        <w:tc>
          <w:tcPr>
            <w:tcW w:w="1129"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09</w:t>
            </w:r>
          </w:p>
        </w:tc>
        <w:tc>
          <w:tcPr>
            <w:tcW w:w="1567"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06U0F15171</w:t>
            </w:r>
          </w:p>
        </w:tc>
        <w:tc>
          <w:tcPr>
            <w:tcW w:w="976"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240</w:t>
            </w:r>
          </w:p>
        </w:tc>
        <w:tc>
          <w:tcPr>
            <w:tcW w:w="1376"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right"/>
              <w:rPr>
                <w:sz w:val="20"/>
                <w:szCs w:val="20"/>
                <w:lang w:eastAsia="ru-RU"/>
              </w:rPr>
            </w:pPr>
            <w:r w:rsidRPr="00745623">
              <w:rPr>
                <w:sz w:val="20"/>
                <w:szCs w:val="20"/>
                <w:lang w:eastAsia="ru-RU"/>
              </w:rPr>
              <w:t>1 480,00</w:t>
            </w:r>
          </w:p>
        </w:tc>
      </w:tr>
      <w:tr w:rsidR="001B4A55" w:rsidRPr="00745623" w:rsidTr="00745623">
        <w:trPr>
          <w:trHeight w:val="1275"/>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1B4A55" w:rsidRPr="00745623" w:rsidRDefault="001B4A55" w:rsidP="001B4A55">
            <w:pPr>
              <w:suppressAutoHyphens w:val="0"/>
              <w:rPr>
                <w:sz w:val="20"/>
                <w:szCs w:val="20"/>
                <w:lang w:eastAsia="ru-RU"/>
              </w:rPr>
            </w:pPr>
            <w:proofErr w:type="spellStart"/>
            <w:r w:rsidRPr="00745623">
              <w:rPr>
                <w:sz w:val="20"/>
                <w:szCs w:val="20"/>
                <w:lang w:eastAsia="ru-RU"/>
              </w:rPr>
              <w:t>Софинансирование</w:t>
            </w:r>
            <w:proofErr w:type="spellEnd"/>
            <w:r w:rsidRPr="00745623">
              <w:rPr>
                <w:sz w:val="20"/>
                <w:szCs w:val="20"/>
                <w:lang w:eastAsia="ru-RU"/>
              </w:rPr>
              <w:t xml:space="preserve"> к субсидии местным бюджетам из областного бюджета на </w:t>
            </w:r>
            <w:proofErr w:type="spellStart"/>
            <w:r w:rsidRPr="00745623">
              <w:rPr>
                <w:sz w:val="20"/>
                <w:szCs w:val="20"/>
                <w:lang w:eastAsia="ru-RU"/>
              </w:rPr>
              <w:t>софинансирование</w:t>
            </w:r>
            <w:proofErr w:type="spellEnd"/>
            <w:r w:rsidRPr="00745623">
              <w:rPr>
                <w:sz w:val="20"/>
                <w:szCs w:val="20"/>
                <w:lang w:eastAsia="ru-RU"/>
              </w:rPr>
              <w:t xml:space="preserve"> инвестиционных программ и проектов развития общественной инфраструктуры муниципальных образований в Кировской области</w:t>
            </w:r>
          </w:p>
        </w:tc>
        <w:tc>
          <w:tcPr>
            <w:tcW w:w="968"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04</w:t>
            </w:r>
          </w:p>
        </w:tc>
        <w:tc>
          <w:tcPr>
            <w:tcW w:w="1129"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09</w:t>
            </w:r>
          </w:p>
        </w:tc>
        <w:tc>
          <w:tcPr>
            <w:tcW w:w="1567"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06U0FS5171</w:t>
            </w:r>
          </w:p>
        </w:tc>
        <w:tc>
          <w:tcPr>
            <w:tcW w:w="976"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000</w:t>
            </w:r>
          </w:p>
        </w:tc>
        <w:tc>
          <w:tcPr>
            <w:tcW w:w="1376"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right"/>
              <w:rPr>
                <w:sz w:val="20"/>
                <w:szCs w:val="20"/>
                <w:lang w:eastAsia="ru-RU"/>
              </w:rPr>
            </w:pPr>
            <w:r w:rsidRPr="00745623">
              <w:rPr>
                <w:sz w:val="20"/>
                <w:szCs w:val="20"/>
                <w:lang w:eastAsia="ru-RU"/>
              </w:rPr>
              <w:t>526,83</w:t>
            </w:r>
          </w:p>
        </w:tc>
      </w:tr>
      <w:tr w:rsidR="001B4A55" w:rsidRPr="00745623" w:rsidTr="00745623">
        <w:trPr>
          <w:trHeight w:val="510"/>
        </w:trPr>
        <w:tc>
          <w:tcPr>
            <w:tcW w:w="3969" w:type="dxa"/>
            <w:tcBorders>
              <w:top w:val="nil"/>
              <w:left w:val="single" w:sz="4" w:space="0" w:color="auto"/>
              <w:bottom w:val="single" w:sz="4" w:space="0" w:color="auto"/>
              <w:right w:val="single" w:sz="4" w:space="0" w:color="auto"/>
            </w:tcBorders>
            <w:shd w:val="clear" w:color="000000" w:fill="DAEEF3"/>
            <w:vAlign w:val="bottom"/>
            <w:hideMark/>
          </w:tcPr>
          <w:p w:rsidR="001B4A55" w:rsidRPr="00745623" w:rsidRDefault="001B4A55" w:rsidP="001B4A55">
            <w:pPr>
              <w:suppressAutoHyphens w:val="0"/>
              <w:rPr>
                <w:sz w:val="20"/>
                <w:szCs w:val="20"/>
                <w:lang w:eastAsia="ru-RU"/>
              </w:rPr>
            </w:pPr>
            <w:r w:rsidRPr="00745623">
              <w:rPr>
                <w:sz w:val="20"/>
                <w:szCs w:val="20"/>
                <w:lang w:eastAsia="ru-RU"/>
              </w:rPr>
              <w:t>Закупка товаров, работ и услуг для государственных нужд</w:t>
            </w:r>
          </w:p>
        </w:tc>
        <w:tc>
          <w:tcPr>
            <w:tcW w:w="968" w:type="dxa"/>
            <w:tcBorders>
              <w:top w:val="nil"/>
              <w:left w:val="nil"/>
              <w:bottom w:val="single" w:sz="4" w:space="0" w:color="auto"/>
              <w:right w:val="single" w:sz="4" w:space="0" w:color="auto"/>
            </w:tcBorders>
            <w:shd w:val="clear" w:color="000000" w:fill="DAEEF3"/>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04</w:t>
            </w:r>
          </w:p>
        </w:tc>
        <w:tc>
          <w:tcPr>
            <w:tcW w:w="1129" w:type="dxa"/>
            <w:tcBorders>
              <w:top w:val="nil"/>
              <w:left w:val="nil"/>
              <w:bottom w:val="single" w:sz="4" w:space="0" w:color="auto"/>
              <w:right w:val="single" w:sz="4" w:space="0" w:color="auto"/>
            </w:tcBorders>
            <w:shd w:val="clear" w:color="000000" w:fill="DAEEF3"/>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09</w:t>
            </w:r>
          </w:p>
        </w:tc>
        <w:tc>
          <w:tcPr>
            <w:tcW w:w="1567" w:type="dxa"/>
            <w:tcBorders>
              <w:top w:val="nil"/>
              <w:left w:val="nil"/>
              <w:bottom w:val="single" w:sz="4" w:space="0" w:color="auto"/>
              <w:right w:val="single" w:sz="4" w:space="0" w:color="auto"/>
            </w:tcBorders>
            <w:shd w:val="clear" w:color="000000" w:fill="DAEEF3"/>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06U0FS5171</w:t>
            </w:r>
          </w:p>
        </w:tc>
        <w:tc>
          <w:tcPr>
            <w:tcW w:w="976" w:type="dxa"/>
            <w:tcBorders>
              <w:top w:val="nil"/>
              <w:left w:val="nil"/>
              <w:bottom w:val="single" w:sz="4" w:space="0" w:color="auto"/>
              <w:right w:val="single" w:sz="4" w:space="0" w:color="auto"/>
            </w:tcBorders>
            <w:shd w:val="clear" w:color="000000" w:fill="DAEEF3"/>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200</w:t>
            </w:r>
          </w:p>
        </w:tc>
        <w:tc>
          <w:tcPr>
            <w:tcW w:w="1376" w:type="dxa"/>
            <w:tcBorders>
              <w:top w:val="nil"/>
              <w:left w:val="nil"/>
              <w:bottom w:val="single" w:sz="4" w:space="0" w:color="auto"/>
              <w:right w:val="single" w:sz="4" w:space="0" w:color="auto"/>
            </w:tcBorders>
            <w:shd w:val="clear" w:color="000000" w:fill="DAEEF3"/>
            <w:noWrap/>
            <w:vAlign w:val="bottom"/>
            <w:hideMark/>
          </w:tcPr>
          <w:p w:rsidR="001B4A55" w:rsidRPr="00745623" w:rsidRDefault="001B4A55" w:rsidP="001B4A55">
            <w:pPr>
              <w:suppressAutoHyphens w:val="0"/>
              <w:jc w:val="right"/>
              <w:rPr>
                <w:sz w:val="20"/>
                <w:szCs w:val="20"/>
                <w:lang w:eastAsia="ru-RU"/>
              </w:rPr>
            </w:pPr>
            <w:r w:rsidRPr="00745623">
              <w:rPr>
                <w:sz w:val="20"/>
                <w:szCs w:val="20"/>
                <w:lang w:eastAsia="ru-RU"/>
              </w:rPr>
              <w:t>526,83</w:t>
            </w:r>
          </w:p>
        </w:tc>
      </w:tr>
      <w:tr w:rsidR="001B4A55" w:rsidRPr="00745623" w:rsidTr="00745623">
        <w:trPr>
          <w:trHeight w:val="510"/>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1B4A55" w:rsidRPr="00745623" w:rsidRDefault="001B4A55" w:rsidP="001B4A55">
            <w:pPr>
              <w:suppressAutoHyphens w:val="0"/>
              <w:rPr>
                <w:sz w:val="20"/>
                <w:szCs w:val="20"/>
                <w:lang w:eastAsia="ru-RU"/>
              </w:rPr>
            </w:pPr>
            <w:r w:rsidRPr="00745623">
              <w:rPr>
                <w:sz w:val="20"/>
                <w:szCs w:val="20"/>
                <w:lang w:eastAsia="ru-RU"/>
              </w:rPr>
              <w:t>Иные закупки товаров, работ и услуг для государственных нужд</w:t>
            </w:r>
          </w:p>
        </w:tc>
        <w:tc>
          <w:tcPr>
            <w:tcW w:w="968"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04</w:t>
            </w:r>
          </w:p>
        </w:tc>
        <w:tc>
          <w:tcPr>
            <w:tcW w:w="1129"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09</w:t>
            </w:r>
          </w:p>
        </w:tc>
        <w:tc>
          <w:tcPr>
            <w:tcW w:w="1567"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06U0FS5171</w:t>
            </w:r>
          </w:p>
        </w:tc>
        <w:tc>
          <w:tcPr>
            <w:tcW w:w="976"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240</w:t>
            </w:r>
          </w:p>
        </w:tc>
        <w:tc>
          <w:tcPr>
            <w:tcW w:w="1376"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right"/>
              <w:rPr>
                <w:sz w:val="20"/>
                <w:szCs w:val="20"/>
                <w:lang w:eastAsia="ru-RU"/>
              </w:rPr>
            </w:pPr>
            <w:r w:rsidRPr="00745623">
              <w:rPr>
                <w:sz w:val="20"/>
                <w:szCs w:val="20"/>
                <w:lang w:eastAsia="ru-RU"/>
              </w:rPr>
              <w:t>526,83</w:t>
            </w:r>
          </w:p>
        </w:tc>
      </w:tr>
      <w:tr w:rsidR="001B4A55" w:rsidRPr="00745623" w:rsidTr="00745623">
        <w:trPr>
          <w:trHeight w:val="1020"/>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1B4A55" w:rsidRPr="00745623" w:rsidRDefault="001B4A55" w:rsidP="001B4A55">
            <w:pPr>
              <w:suppressAutoHyphens w:val="0"/>
              <w:rPr>
                <w:sz w:val="20"/>
                <w:szCs w:val="20"/>
                <w:lang w:eastAsia="ru-RU"/>
              </w:rPr>
            </w:pPr>
            <w:r w:rsidRPr="00745623">
              <w:rPr>
                <w:sz w:val="20"/>
                <w:szCs w:val="20"/>
                <w:lang w:eastAsia="ru-RU"/>
              </w:rPr>
              <w:t xml:space="preserve">Субсидия местным бюджетам из областного бюджета на </w:t>
            </w:r>
            <w:proofErr w:type="spellStart"/>
            <w:r w:rsidRPr="00745623">
              <w:rPr>
                <w:sz w:val="20"/>
                <w:szCs w:val="20"/>
                <w:lang w:eastAsia="ru-RU"/>
              </w:rPr>
              <w:t>софинансирование</w:t>
            </w:r>
            <w:proofErr w:type="spellEnd"/>
            <w:r w:rsidRPr="00745623">
              <w:rPr>
                <w:sz w:val="20"/>
                <w:szCs w:val="20"/>
                <w:lang w:eastAsia="ru-RU"/>
              </w:rPr>
              <w:t xml:space="preserve"> инвестиционных программ и проектов развития общественной инфраструктуры муниципальных образований в Кировской области</w:t>
            </w:r>
          </w:p>
        </w:tc>
        <w:tc>
          <w:tcPr>
            <w:tcW w:w="968"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04</w:t>
            </w:r>
          </w:p>
        </w:tc>
        <w:tc>
          <w:tcPr>
            <w:tcW w:w="1129"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09</w:t>
            </w:r>
          </w:p>
        </w:tc>
        <w:tc>
          <w:tcPr>
            <w:tcW w:w="1567"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06U0F15172</w:t>
            </w:r>
          </w:p>
        </w:tc>
        <w:tc>
          <w:tcPr>
            <w:tcW w:w="976"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000</w:t>
            </w:r>
          </w:p>
        </w:tc>
        <w:tc>
          <w:tcPr>
            <w:tcW w:w="1376"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right"/>
              <w:rPr>
                <w:sz w:val="20"/>
                <w:szCs w:val="20"/>
                <w:lang w:eastAsia="ru-RU"/>
              </w:rPr>
            </w:pPr>
            <w:r w:rsidRPr="00745623">
              <w:rPr>
                <w:sz w:val="20"/>
                <w:szCs w:val="20"/>
                <w:lang w:eastAsia="ru-RU"/>
              </w:rPr>
              <w:t>920,00</w:t>
            </w:r>
          </w:p>
        </w:tc>
      </w:tr>
      <w:tr w:rsidR="001B4A55" w:rsidRPr="00745623" w:rsidTr="00745623">
        <w:trPr>
          <w:trHeight w:val="510"/>
        </w:trPr>
        <w:tc>
          <w:tcPr>
            <w:tcW w:w="3969" w:type="dxa"/>
            <w:tcBorders>
              <w:top w:val="nil"/>
              <w:left w:val="single" w:sz="4" w:space="0" w:color="auto"/>
              <w:bottom w:val="single" w:sz="4" w:space="0" w:color="auto"/>
              <w:right w:val="single" w:sz="4" w:space="0" w:color="auto"/>
            </w:tcBorders>
            <w:shd w:val="clear" w:color="000000" w:fill="DAEEF3"/>
            <w:vAlign w:val="bottom"/>
            <w:hideMark/>
          </w:tcPr>
          <w:p w:rsidR="001B4A55" w:rsidRPr="00745623" w:rsidRDefault="001B4A55" w:rsidP="001B4A55">
            <w:pPr>
              <w:suppressAutoHyphens w:val="0"/>
              <w:rPr>
                <w:sz w:val="20"/>
                <w:szCs w:val="20"/>
                <w:lang w:eastAsia="ru-RU"/>
              </w:rPr>
            </w:pPr>
            <w:r w:rsidRPr="00745623">
              <w:rPr>
                <w:sz w:val="20"/>
                <w:szCs w:val="20"/>
                <w:lang w:eastAsia="ru-RU"/>
              </w:rPr>
              <w:t>Закупка товаров, работ и услуг для государственных нужд</w:t>
            </w:r>
          </w:p>
        </w:tc>
        <w:tc>
          <w:tcPr>
            <w:tcW w:w="968" w:type="dxa"/>
            <w:tcBorders>
              <w:top w:val="nil"/>
              <w:left w:val="nil"/>
              <w:bottom w:val="single" w:sz="4" w:space="0" w:color="auto"/>
              <w:right w:val="single" w:sz="4" w:space="0" w:color="auto"/>
            </w:tcBorders>
            <w:shd w:val="clear" w:color="000000" w:fill="DAEEF3"/>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04</w:t>
            </w:r>
          </w:p>
        </w:tc>
        <w:tc>
          <w:tcPr>
            <w:tcW w:w="1129" w:type="dxa"/>
            <w:tcBorders>
              <w:top w:val="nil"/>
              <w:left w:val="nil"/>
              <w:bottom w:val="single" w:sz="4" w:space="0" w:color="auto"/>
              <w:right w:val="single" w:sz="4" w:space="0" w:color="auto"/>
            </w:tcBorders>
            <w:shd w:val="clear" w:color="000000" w:fill="DAEEF3"/>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09</w:t>
            </w:r>
          </w:p>
        </w:tc>
        <w:tc>
          <w:tcPr>
            <w:tcW w:w="1567" w:type="dxa"/>
            <w:tcBorders>
              <w:top w:val="nil"/>
              <w:left w:val="nil"/>
              <w:bottom w:val="single" w:sz="4" w:space="0" w:color="auto"/>
              <w:right w:val="single" w:sz="4" w:space="0" w:color="auto"/>
            </w:tcBorders>
            <w:shd w:val="clear" w:color="000000" w:fill="DAEEF3"/>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06U0F15172</w:t>
            </w:r>
          </w:p>
        </w:tc>
        <w:tc>
          <w:tcPr>
            <w:tcW w:w="976" w:type="dxa"/>
            <w:tcBorders>
              <w:top w:val="nil"/>
              <w:left w:val="nil"/>
              <w:bottom w:val="single" w:sz="4" w:space="0" w:color="auto"/>
              <w:right w:val="single" w:sz="4" w:space="0" w:color="auto"/>
            </w:tcBorders>
            <w:shd w:val="clear" w:color="000000" w:fill="DAEEF3"/>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200</w:t>
            </w:r>
          </w:p>
        </w:tc>
        <w:tc>
          <w:tcPr>
            <w:tcW w:w="1376" w:type="dxa"/>
            <w:tcBorders>
              <w:top w:val="nil"/>
              <w:left w:val="nil"/>
              <w:bottom w:val="single" w:sz="4" w:space="0" w:color="auto"/>
              <w:right w:val="single" w:sz="4" w:space="0" w:color="auto"/>
            </w:tcBorders>
            <w:shd w:val="clear" w:color="000000" w:fill="DAEEF3"/>
            <w:noWrap/>
            <w:vAlign w:val="bottom"/>
            <w:hideMark/>
          </w:tcPr>
          <w:p w:rsidR="001B4A55" w:rsidRPr="00745623" w:rsidRDefault="001B4A55" w:rsidP="001B4A55">
            <w:pPr>
              <w:suppressAutoHyphens w:val="0"/>
              <w:jc w:val="right"/>
              <w:rPr>
                <w:sz w:val="20"/>
                <w:szCs w:val="20"/>
                <w:lang w:eastAsia="ru-RU"/>
              </w:rPr>
            </w:pPr>
            <w:r w:rsidRPr="00745623">
              <w:rPr>
                <w:sz w:val="20"/>
                <w:szCs w:val="20"/>
                <w:lang w:eastAsia="ru-RU"/>
              </w:rPr>
              <w:t>920,00</w:t>
            </w:r>
          </w:p>
        </w:tc>
      </w:tr>
      <w:tr w:rsidR="001B4A55" w:rsidRPr="00745623" w:rsidTr="00745623">
        <w:trPr>
          <w:trHeight w:val="510"/>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1B4A55" w:rsidRPr="00745623" w:rsidRDefault="001B4A55" w:rsidP="001B4A55">
            <w:pPr>
              <w:suppressAutoHyphens w:val="0"/>
              <w:rPr>
                <w:sz w:val="20"/>
                <w:szCs w:val="20"/>
                <w:lang w:eastAsia="ru-RU"/>
              </w:rPr>
            </w:pPr>
            <w:r w:rsidRPr="00745623">
              <w:rPr>
                <w:sz w:val="20"/>
                <w:szCs w:val="20"/>
                <w:lang w:eastAsia="ru-RU"/>
              </w:rPr>
              <w:t>Иные закупки товаров, работ и услуг для государственных нужд</w:t>
            </w:r>
          </w:p>
        </w:tc>
        <w:tc>
          <w:tcPr>
            <w:tcW w:w="968"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04</w:t>
            </w:r>
          </w:p>
        </w:tc>
        <w:tc>
          <w:tcPr>
            <w:tcW w:w="1129"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09</w:t>
            </w:r>
          </w:p>
        </w:tc>
        <w:tc>
          <w:tcPr>
            <w:tcW w:w="1567"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06U0F15172</w:t>
            </w:r>
          </w:p>
        </w:tc>
        <w:tc>
          <w:tcPr>
            <w:tcW w:w="976"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240</w:t>
            </w:r>
          </w:p>
        </w:tc>
        <w:tc>
          <w:tcPr>
            <w:tcW w:w="1376"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right"/>
              <w:rPr>
                <w:sz w:val="20"/>
                <w:szCs w:val="20"/>
                <w:lang w:eastAsia="ru-RU"/>
              </w:rPr>
            </w:pPr>
            <w:r w:rsidRPr="00745623">
              <w:rPr>
                <w:sz w:val="20"/>
                <w:szCs w:val="20"/>
                <w:lang w:eastAsia="ru-RU"/>
              </w:rPr>
              <w:t>920,00</w:t>
            </w:r>
          </w:p>
        </w:tc>
      </w:tr>
      <w:tr w:rsidR="001B4A55" w:rsidRPr="00745623" w:rsidTr="00745623">
        <w:trPr>
          <w:trHeight w:val="1275"/>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1B4A55" w:rsidRPr="00745623" w:rsidRDefault="001B4A55" w:rsidP="001B4A55">
            <w:pPr>
              <w:suppressAutoHyphens w:val="0"/>
              <w:rPr>
                <w:sz w:val="20"/>
                <w:szCs w:val="20"/>
                <w:lang w:eastAsia="ru-RU"/>
              </w:rPr>
            </w:pPr>
            <w:proofErr w:type="spellStart"/>
            <w:r w:rsidRPr="00745623">
              <w:rPr>
                <w:sz w:val="20"/>
                <w:szCs w:val="20"/>
                <w:lang w:eastAsia="ru-RU"/>
              </w:rPr>
              <w:t>Софинансирование</w:t>
            </w:r>
            <w:proofErr w:type="spellEnd"/>
            <w:r w:rsidRPr="00745623">
              <w:rPr>
                <w:sz w:val="20"/>
                <w:szCs w:val="20"/>
                <w:lang w:eastAsia="ru-RU"/>
              </w:rPr>
              <w:t xml:space="preserve"> к субсидии местным бюджетам из областного бюджета на </w:t>
            </w:r>
            <w:proofErr w:type="spellStart"/>
            <w:r w:rsidRPr="00745623">
              <w:rPr>
                <w:sz w:val="20"/>
                <w:szCs w:val="20"/>
                <w:lang w:eastAsia="ru-RU"/>
              </w:rPr>
              <w:t>софинансирование</w:t>
            </w:r>
            <w:proofErr w:type="spellEnd"/>
            <w:r w:rsidRPr="00745623">
              <w:rPr>
                <w:sz w:val="20"/>
                <w:szCs w:val="20"/>
                <w:lang w:eastAsia="ru-RU"/>
              </w:rPr>
              <w:t xml:space="preserve"> инвестиционных программ и проектов развития общественной инфраструктуры муниципальных образований в Кировской области</w:t>
            </w:r>
          </w:p>
        </w:tc>
        <w:tc>
          <w:tcPr>
            <w:tcW w:w="968"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04</w:t>
            </w:r>
          </w:p>
        </w:tc>
        <w:tc>
          <w:tcPr>
            <w:tcW w:w="1129"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09</w:t>
            </w:r>
          </w:p>
        </w:tc>
        <w:tc>
          <w:tcPr>
            <w:tcW w:w="1567"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06U0FS5172</w:t>
            </w:r>
          </w:p>
        </w:tc>
        <w:tc>
          <w:tcPr>
            <w:tcW w:w="976"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000</w:t>
            </w:r>
          </w:p>
        </w:tc>
        <w:tc>
          <w:tcPr>
            <w:tcW w:w="1376"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right"/>
              <w:rPr>
                <w:sz w:val="20"/>
                <w:szCs w:val="20"/>
                <w:lang w:eastAsia="ru-RU"/>
              </w:rPr>
            </w:pPr>
            <w:r w:rsidRPr="00745623">
              <w:rPr>
                <w:sz w:val="20"/>
                <w:szCs w:val="20"/>
                <w:lang w:eastAsia="ru-RU"/>
              </w:rPr>
              <w:t>322,76</w:t>
            </w:r>
          </w:p>
        </w:tc>
      </w:tr>
      <w:tr w:rsidR="001B4A55" w:rsidRPr="00745623" w:rsidTr="00745623">
        <w:trPr>
          <w:trHeight w:val="510"/>
        </w:trPr>
        <w:tc>
          <w:tcPr>
            <w:tcW w:w="3969" w:type="dxa"/>
            <w:tcBorders>
              <w:top w:val="nil"/>
              <w:left w:val="single" w:sz="4" w:space="0" w:color="auto"/>
              <w:bottom w:val="single" w:sz="4" w:space="0" w:color="auto"/>
              <w:right w:val="single" w:sz="4" w:space="0" w:color="auto"/>
            </w:tcBorders>
            <w:shd w:val="clear" w:color="000000" w:fill="DAEEF3"/>
            <w:vAlign w:val="bottom"/>
            <w:hideMark/>
          </w:tcPr>
          <w:p w:rsidR="001B4A55" w:rsidRPr="00745623" w:rsidRDefault="001B4A55" w:rsidP="001B4A55">
            <w:pPr>
              <w:suppressAutoHyphens w:val="0"/>
              <w:rPr>
                <w:sz w:val="20"/>
                <w:szCs w:val="20"/>
                <w:lang w:eastAsia="ru-RU"/>
              </w:rPr>
            </w:pPr>
            <w:r w:rsidRPr="00745623">
              <w:rPr>
                <w:sz w:val="20"/>
                <w:szCs w:val="20"/>
                <w:lang w:eastAsia="ru-RU"/>
              </w:rPr>
              <w:t>Закупка товаров, работ и услуг для государственных нужд</w:t>
            </w:r>
          </w:p>
        </w:tc>
        <w:tc>
          <w:tcPr>
            <w:tcW w:w="968" w:type="dxa"/>
            <w:tcBorders>
              <w:top w:val="nil"/>
              <w:left w:val="nil"/>
              <w:bottom w:val="single" w:sz="4" w:space="0" w:color="auto"/>
              <w:right w:val="single" w:sz="4" w:space="0" w:color="auto"/>
            </w:tcBorders>
            <w:shd w:val="clear" w:color="000000" w:fill="DAEEF3"/>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04</w:t>
            </w:r>
          </w:p>
        </w:tc>
        <w:tc>
          <w:tcPr>
            <w:tcW w:w="1129" w:type="dxa"/>
            <w:tcBorders>
              <w:top w:val="nil"/>
              <w:left w:val="nil"/>
              <w:bottom w:val="single" w:sz="4" w:space="0" w:color="auto"/>
              <w:right w:val="single" w:sz="4" w:space="0" w:color="auto"/>
            </w:tcBorders>
            <w:shd w:val="clear" w:color="000000" w:fill="DAEEF3"/>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09</w:t>
            </w:r>
          </w:p>
        </w:tc>
        <w:tc>
          <w:tcPr>
            <w:tcW w:w="1567" w:type="dxa"/>
            <w:tcBorders>
              <w:top w:val="nil"/>
              <w:left w:val="nil"/>
              <w:bottom w:val="single" w:sz="4" w:space="0" w:color="auto"/>
              <w:right w:val="single" w:sz="4" w:space="0" w:color="auto"/>
            </w:tcBorders>
            <w:shd w:val="clear" w:color="000000" w:fill="DAEEF3"/>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06U0FS5172</w:t>
            </w:r>
          </w:p>
        </w:tc>
        <w:tc>
          <w:tcPr>
            <w:tcW w:w="976" w:type="dxa"/>
            <w:tcBorders>
              <w:top w:val="nil"/>
              <w:left w:val="nil"/>
              <w:bottom w:val="single" w:sz="4" w:space="0" w:color="auto"/>
              <w:right w:val="single" w:sz="4" w:space="0" w:color="auto"/>
            </w:tcBorders>
            <w:shd w:val="clear" w:color="000000" w:fill="DAEEF3"/>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200</w:t>
            </w:r>
          </w:p>
        </w:tc>
        <w:tc>
          <w:tcPr>
            <w:tcW w:w="1376" w:type="dxa"/>
            <w:tcBorders>
              <w:top w:val="nil"/>
              <w:left w:val="nil"/>
              <w:bottom w:val="single" w:sz="4" w:space="0" w:color="auto"/>
              <w:right w:val="single" w:sz="4" w:space="0" w:color="auto"/>
            </w:tcBorders>
            <w:shd w:val="clear" w:color="000000" w:fill="DAEEF3"/>
            <w:noWrap/>
            <w:vAlign w:val="bottom"/>
            <w:hideMark/>
          </w:tcPr>
          <w:p w:rsidR="001B4A55" w:rsidRPr="00745623" w:rsidRDefault="001B4A55" w:rsidP="001B4A55">
            <w:pPr>
              <w:suppressAutoHyphens w:val="0"/>
              <w:jc w:val="right"/>
              <w:rPr>
                <w:sz w:val="20"/>
                <w:szCs w:val="20"/>
                <w:lang w:eastAsia="ru-RU"/>
              </w:rPr>
            </w:pPr>
            <w:r w:rsidRPr="00745623">
              <w:rPr>
                <w:sz w:val="20"/>
                <w:szCs w:val="20"/>
                <w:lang w:eastAsia="ru-RU"/>
              </w:rPr>
              <w:t>322,76</w:t>
            </w:r>
          </w:p>
        </w:tc>
      </w:tr>
      <w:tr w:rsidR="001B4A55" w:rsidRPr="00745623" w:rsidTr="00745623">
        <w:trPr>
          <w:trHeight w:val="510"/>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1B4A55" w:rsidRPr="00745623" w:rsidRDefault="001B4A55" w:rsidP="001B4A55">
            <w:pPr>
              <w:suppressAutoHyphens w:val="0"/>
              <w:rPr>
                <w:sz w:val="20"/>
                <w:szCs w:val="20"/>
                <w:lang w:eastAsia="ru-RU"/>
              </w:rPr>
            </w:pPr>
            <w:r w:rsidRPr="00745623">
              <w:rPr>
                <w:sz w:val="20"/>
                <w:szCs w:val="20"/>
                <w:lang w:eastAsia="ru-RU"/>
              </w:rPr>
              <w:t>Иные закупки товаров, работ и услуг для государственных нужд</w:t>
            </w:r>
          </w:p>
        </w:tc>
        <w:tc>
          <w:tcPr>
            <w:tcW w:w="968"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04</w:t>
            </w:r>
          </w:p>
        </w:tc>
        <w:tc>
          <w:tcPr>
            <w:tcW w:w="1129"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09</w:t>
            </w:r>
          </w:p>
        </w:tc>
        <w:tc>
          <w:tcPr>
            <w:tcW w:w="1567"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06U0FS5172</w:t>
            </w:r>
          </w:p>
        </w:tc>
        <w:tc>
          <w:tcPr>
            <w:tcW w:w="976"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240</w:t>
            </w:r>
          </w:p>
        </w:tc>
        <w:tc>
          <w:tcPr>
            <w:tcW w:w="1376"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right"/>
              <w:rPr>
                <w:sz w:val="20"/>
                <w:szCs w:val="20"/>
                <w:lang w:eastAsia="ru-RU"/>
              </w:rPr>
            </w:pPr>
            <w:r w:rsidRPr="00745623">
              <w:rPr>
                <w:sz w:val="20"/>
                <w:szCs w:val="20"/>
                <w:lang w:eastAsia="ru-RU"/>
              </w:rPr>
              <w:t>322,76</w:t>
            </w:r>
          </w:p>
        </w:tc>
      </w:tr>
      <w:tr w:rsidR="001B4A55" w:rsidRPr="00745623" w:rsidTr="00745623">
        <w:trPr>
          <w:trHeight w:val="345"/>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1B4A55" w:rsidRPr="00745623" w:rsidRDefault="001B4A55" w:rsidP="001B4A55">
            <w:pPr>
              <w:suppressAutoHyphens w:val="0"/>
              <w:rPr>
                <w:b/>
                <w:bCs/>
                <w:i/>
                <w:iCs/>
                <w:sz w:val="20"/>
                <w:szCs w:val="20"/>
                <w:lang w:eastAsia="ru-RU"/>
              </w:rPr>
            </w:pPr>
            <w:r w:rsidRPr="00745623">
              <w:rPr>
                <w:b/>
                <w:bCs/>
                <w:i/>
                <w:iCs/>
                <w:sz w:val="20"/>
                <w:szCs w:val="20"/>
                <w:lang w:eastAsia="ru-RU"/>
              </w:rPr>
              <w:t>Непрограммные мероприятия</w:t>
            </w:r>
          </w:p>
        </w:tc>
        <w:tc>
          <w:tcPr>
            <w:tcW w:w="968"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b/>
                <w:bCs/>
                <w:i/>
                <w:iCs/>
                <w:sz w:val="20"/>
                <w:szCs w:val="20"/>
                <w:lang w:eastAsia="ru-RU"/>
              </w:rPr>
            </w:pPr>
            <w:r w:rsidRPr="00745623">
              <w:rPr>
                <w:b/>
                <w:bCs/>
                <w:i/>
                <w:iCs/>
                <w:sz w:val="20"/>
                <w:szCs w:val="20"/>
                <w:lang w:eastAsia="ru-RU"/>
              </w:rPr>
              <w:t>04</w:t>
            </w:r>
          </w:p>
        </w:tc>
        <w:tc>
          <w:tcPr>
            <w:tcW w:w="1129"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b/>
                <w:bCs/>
                <w:i/>
                <w:iCs/>
                <w:sz w:val="20"/>
                <w:szCs w:val="20"/>
                <w:lang w:eastAsia="ru-RU"/>
              </w:rPr>
            </w:pPr>
            <w:r w:rsidRPr="00745623">
              <w:rPr>
                <w:b/>
                <w:bCs/>
                <w:i/>
                <w:iCs/>
                <w:sz w:val="20"/>
                <w:szCs w:val="20"/>
                <w:lang w:eastAsia="ru-RU"/>
              </w:rPr>
              <w:t>09</w:t>
            </w:r>
          </w:p>
        </w:tc>
        <w:tc>
          <w:tcPr>
            <w:tcW w:w="1567"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b/>
                <w:bCs/>
                <w:i/>
                <w:iCs/>
                <w:sz w:val="20"/>
                <w:szCs w:val="20"/>
                <w:lang w:eastAsia="ru-RU"/>
              </w:rPr>
            </w:pPr>
            <w:r w:rsidRPr="00745623">
              <w:rPr>
                <w:b/>
                <w:bCs/>
                <w:i/>
                <w:iCs/>
                <w:sz w:val="20"/>
                <w:szCs w:val="20"/>
                <w:lang w:eastAsia="ru-RU"/>
              </w:rPr>
              <w:t>2100000000</w:t>
            </w:r>
          </w:p>
        </w:tc>
        <w:tc>
          <w:tcPr>
            <w:tcW w:w="976"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b/>
                <w:bCs/>
                <w:i/>
                <w:iCs/>
                <w:sz w:val="20"/>
                <w:szCs w:val="20"/>
                <w:lang w:eastAsia="ru-RU"/>
              </w:rPr>
            </w:pPr>
            <w:r w:rsidRPr="00745623">
              <w:rPr>
                <w:b/>
                <w:bCs/>
                <w:i/>
                <w:iCs/>
                <w:sz w:val="20"/>
                <w:szCs w:val="20"/>
                <w:lang w:eastAsia="ru-RU"/>
              </w:rPr>
              <w:t>000</w:t>
            </w:r>
          </w:p>
        </w:tc>
        <w:tc>
          <w:tcPr>
            <w:tcW w:w="1376"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right"/>
              <w:rPr>
                <w:b/>
                <w:bCs/>
                <w:i/>
                <w:iCs/>
                <w:sz w:val="20"/>
                <w:szCs w:val="20"/>
                <w:lang w:eastAsia="ru-RU"/>
              </w:rPr>
            </w:pPr>
            <w:r w:rsidRPr="00745623">
              <w:rPr>
                <w:b/>
                <w:bCs/>
                <w:i/>
                <w:iCs/>
                <w:sz w:val="20"/>
                <w:szCs w:val="20"/>
                <w:lang w:eastAsia="ru-RU"/>
              </w:rPr>
              <w:t>3 711,40</w:t>
            </w:r>
          </w:p>
        </w:tc>
      </w:tr>
      <w:tr w:rsidR="001B4A55" w:rsidRPr="00745623" w:rsidTr="00745623">
        <w:trPr>
          <w:trHeight w:val="510"/>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1B4A55" w:rsidRPr="00745623" w:rsidRDefault="001B4A55" w:rsidP="001B4A55">
            <w:pPr>
              <w:suppressAutoHyphens w:val="0"/>
              <w:rPr>
                <w:b/>
                <w:bCs/>
                <w:i/>
                <w:iCs/>
                <w:sz w:val="20"/>
                <w:szCs w:val="20"/>
                <w:lang w:eastAsia="ru-RU"/>
              </w:rPr>
            </w:pPr>
            <w:r w:rsidRPr="00745623">
              <w:rPr>
                <w:b/>
                <w:bCs/>
                <w:i/>
                <w:iCs/>
                <w:sz w:val="20"/>
                <w:szCs w:val="20"/>
                <w:lang w:eastAsia="ru-RU"/>
              </w:rPr>
              <w:lastRenderedPageBreak/>
              <w:t>Мероприятия в установленной сфере деятельности</w:t>
            </w:r>
          </w:p>
        </w:tc>
        <w:tc>
          <w:tcPr>
            <w:tcW w:w="968"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b/>
                <w:bCs/>
                <w:i/>
                <w:iCs/>
                <w:sz w:val="20"/>
                <w:szCs w:val="20"/>
                <w:lang w:eastAsia="ru-RU"/>
              </w:rPr>
            </w:pPr>
            <w:r w:rsidRPr="00745623">
              <w:rPr>
                <w:b/>
                <w:bCs/>
                <w:i/>
                <w:iCs/>
                <w:sz w:val="20"/>
                <w:szCs w:val="20"/>
                <w:lang w:eastAsia="ru-RU"/>
              </w:rPr>
              <w:t>04</w:t>
            </w:r>
          </w:p>
        </w:tc>
        <w:tc>
          <w:tcPr>
            <w:tcW w:w="1129"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b/>
                <w:bCs/>
                <w:i/>
                <w:iCs/>
                <w:sz w:val="20"/>
                <w:szCs w:val="20"/>
                <w:lang w:eastAsia="ru-RU"/>
              </w:rPr>
            </w:pPr>
            <w:r w:rsidRPr="00745623">
              <w:rPr>
                <w:b/>
                <w:bCs/>
                <w:i/>
                <w:iCs/>
                <w:sz w:val="20"/>
                <w:szCs w:val="20"/>
                <w:lang w:eastAsia="ru-RU"/>
              </w:rPr>
              <w:t>09</w:t>
            </w:r>
          </w:p>
        </w:tc>
        <w:tc>
          <w:tcPr>
            <w:tcW w:w="1567"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b/>
                <w:bCs/>
                <w:i/>
                <w:iCs/>
                <w:sz w:val="20"/>
                <w:szCs w:val="20"/>
                <w:lang w:eastAsia="ru-RU"/>
              </w:rPr>
            </w:pPr>
            <w:r w:rsidRPr="00745623">
              <w:rPr>
                <w:b/>
                <w:bCs/>
                <w:i/>
                <w:iCs/>
                <w:sz w:val="20"/>
                <w:szCs w:val="20"/>
                <w:lang w:eastAsia="ru-RU"/>
              </w:rPr>
              <w:t>210009Д000</w:t>
            </w:r>
          </w:p>
        </w:tc>
        <w:tc>
          <w:tcPr>
            <w:tcW w:w="976"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b/>
                <w:bCs/>
                <w:i/>
                <w:iCs/>
                <w:sz w:val="20"/>
                <w:szCs w:val="20"/>
                <w:lang w:eastAsia="ru-RU"/>
              </w:rPr>
            </w:pPr>
            <w:r w:rsidRPr="00745623">
              <w:rPr>
                <w:b/>
                <w:bCs/>
                <w:i/>
                <w:iCs/>
                <w:sz w:val="20"/>
                <w:szCs w:val="20"/>
                <w:lang w:eastAsia="ru-RU"/>
              </w:rPr>
              <w:t>000</w:t>
            </w:r>
          </w:p>
        </w:tc>
        <w:tc>
          <w:tcPr>
            <w:tcW w:w="1376"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right"/>
              <w:rPr>
                <w:b/>
                <w:bCs/>
                <w:i/>
                <w:iCs/>
                <w:sz w:val="20"/>
                <w:szCs w:val="20"/>
                <w:lang w:eastAsia="ru-RU"/>
              </w:rPr>
            </w:pPr>
            <w:r w:rsidRPr="00745623">
              <w:rPr>
                <w:b/>
                <w:bCs/>
                <w:i/>
                <w:iCs/>
                <w:sz w:val="20"/>
                <w:szCs w:val="20"/>
                <w:lang w:eastAsia="ru-RU"/>
              </w:rPr>
              <w:t>3 711,40</w:t>
            </w:r>
          </w:p>
        </w:tc>
      </w:tr>
      <w:tr w:rsidR="001B4A55" w:rsidRPr="00745623" w:rsidTr="00745623">
        <w:trPr>
          <w:trHeight w:val="255"/>
        </w:trPr>
        <w:tc>
          <w:tcPr>
            <w:tcW w:w="3969" w:type="dxa"/>
            <w:tcBorders>
              <w:top w:val="nil"/>
              <w:left w:val="single" w:sz="4" w:space="0" w:color="auto"/>
              <w:bottom w:val="single" w:sz="4" w:space="0" w:color="auto"/>
              <w:right w:val="single" w:sz="4" w:space="0" w:color="auto"/>
            </w:tcBorders>
            <w:shd w:val="clear" w:color="000000" w:fill="C5D9F1"/>
            <w:vAlign w:val="bottom"/>
            <w:hideMark/>
          </w:tcPr>
          <w:p w:rsidR="001B4A55" w:rsidRPr="00745623" w:rsidRDefault="001B4A55" w:rsidP="001B4A55">
            <w:pPr>
              <w:suppressAutoHyphens w:val="0"/>
              <w:rPr>
                <w:sz w:val="20"/>
                <w:szCs w:val="20"/>
                <w:lang w:eastAsia="ru-RU"/>
              </w:rPr>
            </w:pPr>
            <w:r w:rsidRPr="00745623">
              <w:rPr>
                <w:sz w:val="20"/>
                <w:szCs w:val="20"/>
                <w:lang w:eastAsia="ru-RU"/>
              </w:rPr>
              <w:t>Мероприятия в сфере дорожной деятельности</w:t>
            </w:r>
          </w:p>
        </w:tc>
        <w:tc>
          <w:tcPr>
            <w:tcW w:w="968" w:type="dxa"/>
            <w:tcBorders>
              <w:top w:val="nil"/>
              <w:left w:val="nil"/>
              <w:bottom w:val="single" w:sz="4" w:space="0" w:color="auto"/>
              <w:right w:val="single" w:sz="4" w:space="0" w:color="auto"/>
            </w:tcBorders>
            <w:shd w:val="clear" w:color="000000" w:fill="C5D9F1"/>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04</w:t>
            </w:r>
          </w:p>
        </w:tc>
        <w:tc>
          <w:tcPr>
            <w:tcW w:w="1129" w:type="dxa"/>
            <w:tcBorders>
              <w:top w:val="nil"/>
              <w:left w:val="nil"/>
              <w:bottom w:val="single" w:sz="4" w:space="0" w:color="auto"/>
              <w:right w:val="single" w:sz="4" w:space="0" w:color="auto"/>
            </w:tcBorders>
            <w:shd w:val="clear" w:color="000000" w:fill="C5D9F1"/>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09</w:t>
            </w:r>
          </w:p>
        </w:tc>
        <w:tc>
          <w:tcPr>
            <w:tcW w:w="1567" w:type="dxa"/>
            <w:tcBorders>
              <w:top w:val="nil"/>
              <w:left w:val="nil"/>
              <w:bottom w:val="single" w:sz="4" w:space="0" w:color="auto"/>
              <w:right w:val="single" w:sz="4" w:space="0" w:color="auto"/>
            </w:tcBorders>
            <w:shd w:val="clear" w:color="000000" w:fill="C5D9F1"/>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210009Д001</w:t>
            </w:r>
          </w:p>
        </w:tc>
        <w:tc>
          <w:tcPr>
            <w:tcW w:w="976" w:type="dxa"/>
            <w:tcBorders>
              <w:top w:val="nil"/>
              <w:left w:val="nil"/>
              <w:bottom w:val="single" w:sz="4" w:space="0" w:color="auto"/>
              <w:right w:val="single" w:sz="4" w:space="0" w:color="auto"/>
            </w:tcBorders>
            <w:shd w:val="clear" w:color="000000" w:fill="C5D9F1"/>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000</w:t>
            </w:r>
          </w:p>
        </w:tc>
        <w:tc>
          <w:tcPr>
            <w:tcW w:w="1376" w:type="dxa"/>
            <w:tcBorders>
              <w:top w:val="nil"/>
              <w:left w:val="nil"/>
              <w:bottom w:val="single" w:sz="4" w:space="0" w:color="auto"/>
              <w:right w:val="single" w:sz="4" w:space="0" w:color="auto"/>
            </w:tcBorders>
            <w:shd w:val="clear" w:color="000000" w:fill="C5D9F1"/>
            <w:noWrap/>
            <w:vAlign w:val="bottom"/>
            <w:hideMark/>
          </w:tcPr>
          <w:p w:rsidR="001B4A55" w:rsidRPr="00745623" w:rsidRDefault="001B4A55" w:rsidP="001B4A55">
            <w:pPr>
              <w:suppressAutoHyphens w:val="0"/>
              <w:jc w:val="right"/>
              <w:rPr>
                <w:sz w:val="20"/>
                <w:szCs w:val="20"/>
                <w:lang w:eastAsia="ru-RU"/>
              </w:rPr>
            </w:pPr>
            <w:r w:rsidRPr="00745623">
              <w:rPr>
                <w:sz w:val="20"/>
                <w:szCs w:val="20"/>
                <w:lang w:eastAsia="ru-RU"/>
              </w:rPr>
              <w:t>3 711,40</w:t>
            </w:r>
          </w:p>
        </w:tc>
      </w:tr>
      <w:tr w:rsidR="001B4A55" w:rsidRPr="00745623" w:rsidTr="00745623">
        <w:trPr>
          <w:trHeight w:val="510"/>
        </w:trPr>
        <w:tc>
          <w:tcPr>
            <w:tcW w:w="3969" w:type="dxa"/>
            <w:tcBorders>
              <w:top w:val="nil"/>
              <w:left w:val="single" w:sz="4" w:space="0" w:color="auto"/>
              <w:bottom w:val="single" w:sz="4" w:space="0" w:color="auto"/>
              <w:right w:val="single" w:sz="4" w:space="0" w:color="auto"/>
            </w:tcBorders>
            <w:shd w:val="clear" w:color="000000" w:fill="DAEEF3"/>
            <w:vAlign w:val="bottom"/>
            <w:hideMark/>
          </w:tcPr>
          <w:p w:rsidR="001B4A55" w:rsidRPr="00745623" w:rsidRDefault="001B4A55" w:rsidP="001B4A55">
            <w:pPr>
              <w:suppressAutoHyphens w:val="0"/>
              <w:rPr>
                <w:sz w:val="20"/>
                <w:szCs w:val="20"/>
                <w:lang w:eastAsia="ru-RU"/>
              </w:rPr>
            </w:pPr>
            <w:r w:rsidRPr="00745623">
              <w:rPr>
                <w:sz w:val="20"/>
                <w:szCs w:val="20"/>
                <w:lang w:eastAsia="ru-RU"/>
              </w:rPr>
              <w:t>Закупка товаров, работ и услуг для государственных нужд</w:t>
            </w:r>
          </w:p>
        </w:tc>
        <w:tc>
          <w:tcPr>
            <w:tcW w:w="968" w:type="dxa"/>
            <w:tcBorders>
              <w:top w:val="nil"/>
              <w:left w:val="nil"/>
              <w:bottom w:val="single" w:sz="4" w:space="0" w:color="auto"/>
              <w:right w:val="single" w:sz="4" w:space="0" w:color="auto"/>
            </w:tcBorders>
            <w:shd w:val="clear" w:color="000000" w:fill="DAEEF3"/>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04</w:t>
            </w:r>
          </w:p>
        </w:tc>
        <w:tc>
          <w:tcPr>
            <w:tcW w:w="1129" w:type="dxa"/>
            <w:tcBorders>
              <w:top w:val="nil"/>
              <w:left w:val="nil"/>
              <w:bottom w:val="single" w:sz="4" w:space="0" w:color="auto"/>
              <w:right w:val="single" w:sz="4" w:space="0" w:color="auto"/>
            </w:tcBorders>
            <w:shd w:val="clear" w:color="000000" w:fill="DAEEF3"/>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09</w:t>
            </w:r>
          </w:p>
        </w:tc>
        <w:tc>
          <w:tcPr>
            <w:tcW w:w="1567" w:type="dxa"/>
            <w:tcBorders>
              <w:top w:val="nil"/>
              <w:left w:val="nil"/>
              <w:bottom w:val="single" w:sz="4" w:space="0" w:color="auto"/>
              <w:right w:val="single" w:sz="4" w:space="0" w:color="auto"/>
            </w:tcBorders>
            <w:shd w:val="clear" w:color="000000" w:fill="DAEEF3"/>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210009Д001</w:t>
            </w:r>
          </w:p>
        </w:tc>
        <w:tc>
          <w:tcPr>
            <w:tcW w:w="976" w:type="dxa"/>
            <w:tcBorders>
              <w:top w:val="nil"/>
              <w:left w:val="nil"/>
              <w:bottom w:val="single" w:sz="4" w:space="0" w:color="auto"/>
              <w:right w:val="single" w:sz="4" w:space="0" w:color="auto"/>
            </w:tcBorders>
            <w:shd w:val="clear" w:color="000000" w:fill="DAEEF3"/>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200</w:t>
            </w:r>
          </w:p>
        </w:tc>
        <w:tc>
          <w:tcPr>
            <w:tcW w:w="1376" w:type="dxa"/>
            <w:tcBorders>
              <w:top w:val="nil"/>
              <w:left w:val="nil"/>
              <w:bottom w:val="single" w:sz="4" w:space="0" w:color="auto"/>
              <w:right w:val="single" w:sz="4" w:space="0" w:color="auto"/>
            </w:tcBorders>
            <w:shd w:val="clear" w:color="000000" w:fill="DAEEF3"/>
            <w:noWrap/>
            <w:vAlign w:val="bottom"/>
            <w:hideMark/>
          </w:tcPr>
          <w:p w:rsidR="001B4A55" w:rsidRPr="00745623" w:rsidRDefault="001B4A55" w:rsidP="001B4A55">
            <w:pPr>
              <w:suppressAutoHyphens w:val="0"/>
              <w:jc w:val="right"/>
              <w:rPr>
                <w:sz w:val="20"/>
                <w:szCs w:val="20"/>
                <w:lang w:eastAsia="ru-RU"/>
              </w:rPr>
            </w:pPr>
            <w:r w:rsidRPr="00745623">
              <w:rPr>
                <w:sz w:val="20"/>
                <w:szCs w:val="20"/>
                <w:lang w:eastAsia="ru-RU"/>
              </w:rPr>
              <w:t>3 711,40</w:t>
            </w:r>
          </w:p>
        </w:tc>
      </w:tr>
      <w:tr w:rsidR="001B4A55" w:rsidRPr="00745623" w:rsidTr="00745623">
        <w:trPr>
          <w:trHeight w:val="510"/>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1B4A55" w:rsidRPr="00745623" w:rsidRDefault="001B4A55" w:rsidP="001B4A55">
            <w:pPr>
              <w:suppressAutoHyphens w:val="0"/>
              <w:rPr>
                <w:sz w:val="20"/>
                <w:szCs w:val="20"/>
                <w:lang w:eastAsia="ru-RU"/>
              </w:rPr>
            </w:pPr>
            <w:r w:rsidRPr="00745623">
              <w:rPr>
                <w:sz w:val="20"/>
                <w:szCs w:val="20"/>
                <w:lang w:eastAsia="ru-RU"/>
              </w:rPr>
              <w:t>Иные закупки товаров, работ и услуг для государственных нужд</w:t>
            </w:r>
          </w:p>
        </w:tc>
        <w:tc>
          <w:tcPr>
            <w:tcW w:w="968"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04</w:t>
            </w:r>
          </w:p>
        </w:tc>
        <w:tc>
          <w:tcPr>
            <w:tcW w:w="1129"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09</w:t>
            </w:r>
          </w:p>
        </w:tc>
        <w:tc>
          <w:tcPr>
            <w:tcW w:w="1567"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210009Д001</w:t>
            </w:r>
          </w:p>
        </w:tc>
        <w:tc>
          <w:tcPr>
            <w:tcW w:w="976"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240</w:t>
            </w:r>
          </w:p>
        </w:tc>
        <w:tc>
          <w:tcPr>
            <w:tcW w:w="1376"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right"/>
              <w:rPr>
                <w:sz w:val="20"/>
                <w:szCs w:val="20"/>
                <w:lang w:eastAsia="ru-RU"/>
              </w:rPr>
            </w:pPr>
            <w:r w:rsidRPr="00745623">
              <w:rPr>
                <w:sz w:val="20"/>
                <w:szCs w:val="20"/>
                <w:lang w:eastAsia="ru-RU"/>
              </w:rPr>
              <w:t>3 711,40</w:t>
            </w:r>
          </w:p>
        </w:tc>
      </w:tr>
      <w:tr w:rsidR="001B4A55" w:rsidRPr="00745623" w:rsidTr="00745623">
        <w:trPr>
          <w:trHeight w:val="510"/>
        </w:trPr>
        <w:tc>
          <w:tcPr>
            <w:tcW w:w="3969" w:type="dxa"/>
            <w:tcBorders>
              <w:top w:val="nil"/>
              <w:left w:val="single" w:sz="4" w:space="0" w:color="auto"/>
              <w:bottom w:val="single" w:sz="4" w:space="0" w:color="auto"/>
              <w:right w:val="single" w:sz="4" w:space="0" w:color="auto"/>
            </w:tcBorders>
            <w:shd w:val="clear" w:color="000000" w:fill="FDE9D9"/>
            <w:vAlign w:val="bottom"/>
            <w:hideMark/>
          </w:tcPr>
          <w:p w:rsidR="001B4A55" w:rsidRPr="00745623" w:rsidRDefault="001B4A55" w:rsidP="001B4A55">
            <w:pPr>
              <w:suppressAutoHyphens w:val="0"/>
              <w:rPr>
                <w:b/>
                <w:bCs/>
                <w:i/>
                <w:iCs/>
                <w:sz w:val="20"/>
                <w:szCs w:val="20"/>
                <w:lang w:eastAsia="ru-RU"/>
              </w:rPr>
            </w:pPr>
            <w:r w:rsidRPr="00745623">
              <w:rPr>
                <w:b/>
                <w:bCs/>
                <w:i/>
                <w:iCs/>
                <w:sz w:val="20"/>
                <w:szCs w:val="20"/>
                <w:lang w:eastAsia="ru-RU"/>
              </w:rPr>
              <w:t>Другие вопросы в области национальной экономики</w:t>
            </w:r>
          </w:p>
        </w:tc>
        <w:tc>
          <w:tcPr>
            <w:tcW w:w="968" w:type="dxa"/>
            <w:tcBorders>
              <w:top w:val="nil"/>
              <w:left w:val="nil"/>
              <w:bottom w:val="single" w:sz="4" w:space="0" w:color="auto"/>
              <w:right w:val="single" w:sz="4" w:space="0" w:color="auto"/>
            </w:tcBorders>
            <w:shd w:val="clear" w:color="000000" w:fill="FDE9D9"/>
            <w:noWrap/>
            <w:vAlign w:val="bottom"/>
            <w:hideMark/>
          </w:tcPr>
          <w:p w:rsidR="001B4A55" w:rsidRPr="00745623" w:rsidRDefault="001B4A55" w:rsidP="001B4A55">
            <w:pPr>
              <w:suppressAutoHyphens w:val="0"/>
              <w:jc w:val="center"/>
              <w:rPr>
                <w:b/>
                <w:bCs/>
                <w:i/>
                <w:iCs/>
                <w:sz w:val="20"/>
                <w:szCs w:val="20"/>
                <w:lang w:eastAsia="ru-RU"/>
              </w:rPr>
            </w:pPr>
            <w:r w:rsidRPr="00745623">
              <w:rPr>
                <w:b/>
                <w:bCs/>
                <w:i/>
                <w:iCs/>
                <w:sz w:val="20"/>
                <w:szCs w:val="20"/>
                <w:lang w:eastAsia="ru-RU"/>
              </w:rPr>
              <w:t>04</w:t>
            </w:r>
          </w:p>
        </w:tc>
        <w:tc>
          <w:tcPr>
            <w:tcW w:w="1129" w:type="dxa"/>
            <w:tcBorders>
              <w:top w:val="nil"/>
              <w:left w:val="nil"/>
              <w:bottom w:val="single" w:sz="4" w:space="0" w:color="auto"/>
              <w:right w:val="single" w:sz="4" w:space="0" w:color="auto"/>
            </w:tcBorders>
            <w:shd w:val="clear" w:color="000000" w:fill="FDE9D9"/>
            <w:noWrap/>
            <w:vAlign w:val="bottom"/>
            <w:hideMark/>
          </w:tcPr>
          <w:p w:rsidR="001B4A55" w:rsidRPr="00745623" w:rsidRDefault="001B4A55" w:rsidP="001B4A55">
            <w:pPr>
              <w:suppressAutoHyphens w:val="0"/>
              <w:jc w:val="center"/>
              <w:rPr>
                <w:b/>
                <w:bCs/>
                <w:i/>
                <w:iCs/>
                <w:sz w:val="20"/>
                <w:szCs w:val="20"/>
                <w:lang w:eastAsia="ru-RU"/>
              </w:rPr>
            </w:pPr>
            <w:r w:rsidRPr="00745623">
              <w:rPr>
                <w:b/>
                <w:bCs/>
                <w:i/>
                <w:iCs/>
                <w:sz w:val="20"/>
                <w:szCs w:val="20"/>
                <w:lang w:eastAsia="ru-RU"/>
              </w:rPr>
              <w:t>12</w:t>
            </w:r>
          </w:p>
        </w:tc>
        <w:tc>
          <w:tcPr>
            <w:tcW w:w="1567" w:type="dxa"/>
            <w:tcBorders>
              <w:top w:val="nil"/>
              <w:left w:val="nil"/>
              <w:bottom w:val="single" w:sz="4" w:space="0" w:color="auto"/>
              <w:right w:val="single" w:sz="4" w:space="0" w:color="auto"/>
            </w:tcBorders>
            <w:shd w:val="clear" w:color="000000" w:fill="FDE9D9"/>
            <w:noWrap/>
            <w:vAlign w:val="bottom"/>
            <w:hideMark/>
          </w:tcPr>
          <w:p w:rsidR="001B4A55" w:rsidRPr="00745623" w:rsidRDefault="001B4A55" w:rsidP="001B4A55">
            <w:pPr>
              <w:suppressAutoHyphens w:val="0"/>
              <w:jc w:val="center"/>
              <w:rPr>
                <w:b/>
                <w:bCs/>
                <w:i/>
                <w:iCs/>
                <w:sz w:val="20"/>
                <w:szCs w:val="20"/>
                <w:lang w:eastAsia="ru-RU"/>
              </w:rPr>
            </w:pPr>
            <w:r w:rsidRPr="00745623">
              <w:rPr>
                <w:b/>
                <w:bCs/>
                <w:i/>
                <w:iCs/>
                <w:sz w:val="20"/>
                <w:szCs w:val="20"/>
                <w:lang w:eastAsia="ru-RU"/>
              </w:rPr>
              <w:t>0000000000</w:t>
            </w:r>
          </w:p>
        </w:tc>
        <w:tc>
          <w:tcPr>
            <w:tcW w:w="976" w:type="dxa"/>
            <w:tcBorders>
              <w:top w:val="nil"/>
              <w:left w:val="nil"/>
              <w:bottom w:val="single" w:sz="4" w:space="0" w:color="auto"/>
              <w:right w:val="single" w:sz="4" w:space="0" w:color="auto"/>
            </w:tcBorders>
            <w:shd w:val="clear" w:color="000000" w:fill="FDE9D9"/>
            <w:noWrap/>
            <w:vAlign w:val="bottom"/>
            <w:hideMark/>
          </w:tcPr>
          <w:p w:rsidR="001B4A55" w:rsidRPr="00745623" w:rsidRDefault="001B4A55" w:rsidP="001B4A55">
            <w:pPr>
              <w:suppressAutoHyphens w:val="0"/>
              <w:jc w:val="center"/>
              <w:rPr>
                <w:b/>
                <w:bCs/>
                <w:i/>
                <w:iCs/>
                <w:sz w:val="20"/>
                <w:szCs w:val="20"/>
                <w:lang w:eastAsia="ru-RU"/>
              </w:rPr>
            </w:pPr>
            <w:r w:rsidRPr="00745623">
              <w:rPr>
                <w:b/>
                <w:bCs/>
                <w:i/>
                <w:iCs/>
                <w:sz w:val="20"/>
                <w:szCs w:val="20"/>
                <w:lang w:eastAsia="ru-RU"/>
              </w:rPr>
              <w:t>000</w:t>
            </w:r>
          </w:p>
        </w:tc>
        <w:tc>
          <w:tcPr>
            <w:tcW w:w="1376" w:type="dxa"/>
            <w:tcBorders>
              <w:top w:val="nil"/>
              <w:left w:val="nil"/>
              <w:bottom w:val="single" w:sz="4" w:space="0" w:color="auto"/>
              <w:right w:val="single" w:sz="4" w:space="0" w:color="auto"/>
            </w:tcBorders>
            <w:shd w:val="clear" w:color="000000" w:fill="FDE9D9"/>
            <w:noWrap/>
            <w:vAlign w:val="bottom"/>
            <w:hideMark/>
          </w:tcPr>
          <w:p w:rsidR="001B4A55" w:rsidRPr="00745623" w:rsidRDefault="001B4A55" w:rsidP="001B4A55">
            <w:pPr>
              <w:suppressAutoHyphens w:val="0"/>
              <w:jc w:val="right"/>
              <w:rPr>
                <w:b/>
                <w:bCs/>
                <w:i/>
                <w:iCs/>
                <w:sz w:val="20"/>
                <w:szCs w:val="20"/>
                <w:lang w:eastAsia="ru-RU"/>
              </w:rPr>
            </w:pPr>
            <w:r w:rsidRPr="00745623">
              <w:rPr>
                <w:b/>
                <w:bCs/>
                <w:i/>
                <w:iCs/>
                <w:sz w:val="20"/>
                <w:szCs w:val="20"/>
                <w:lang w:eastAsia="ru-RU"/>
              </w:rPr>
              <w:t>339,75</w:t>
            </w:r>
          </w:p>
        </w:tc>
      </w:tr>
      <w:tr w:rsidR="001B4A55" w:rsidRPr="00745623" w:rsidTr="00745623">
        <w:trPr>
          <w:trHeight w:val="765"/>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1B4A55" w:rsidRPr="00745623" w:rsidRDefault="001B4A55" w:rsidP="001B4A55">
            <w:pPr>
              <w:suppressAutoHyphens w:val="0"/>
              <w:rPr>
                <w:b/>
                <w:bCs/>
                <w:i/>
                <w:iCs/>
                <w:sz w:val="20"/>
                <w:szCs w:val="20"/>
                <w:lang w:eastAsia="ru-RU"/>
              </w:rPr>
            </w:pPr>
            <w:r w:rsidRPr="00745623">
              <w:rPr>
                <w:b/>
                <w:bCs/>
                <w:i/>
                <w:iCs/>
                <w:sz w:val="20"/>
                <w:szCs w:val="20"/>
                <w:lang w:eastAsia="ru-RU"/>
              </w:rPr>
              <w:t xml:space="preserve">Муниципальная программа  "Управление муниципальным имуществом и земельными ресурсами </w:t>
            </w:r>
            <w:proofErr w:type="spellStart"/>
            <w:r w:rsidRPr="00745623">
              <w:rPr>
                <w:b/>
                <w:bCs/>
                <w:i/>
                <w:iCs/>
                <w:sz w:val="20"/>
                <w:szCs w:val="20"/>
                <w:lang w:eastAsia="ru-RU"/>
              </w:rPr>
              <w:t>Просницкого</w:t>
            </w:r>
            <w:proofErr w:type="spellEnd"/>
            <w:r w:rsidRPr="00745623">
              <w:rPr>
                <w:b/>
                <w:bCs/>
                <w:i/>
                <w:iCs/>
                <w:sz w:val="20"/>
                <w:szCs w:val="20"/>
                <w:lang w:eastAsia="ru-RU"/>
              </w:rPr>
              <w:t xml:space="preserve"> сельского поселения" </w:t>
            </w:r>
          </w:p>
        </w:tc>
        <w:tc>
          <w:tcPr>
            <w:tcW w:w="968"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b/>
                <w:bCs/>
                <w:i/>
                <w:iCs/>
                <w:sz w:val="20"/>
                <w:szCs w:val="20"/>
                <w:lang w:eastAsia="ru-RU"/>
              </w:rPr>
            </w:pPr>
            <w:r w:rsidRPr="00745623">
              <w:rPr>
                <w:b/>
                <w:bCs/>
                <w:i/>
                <w:iCs/>
                <w:sz w:val="20"/>
                <w:szCs w:val="20"/>
                <w:lang w:eastAsia="ru-RU"/>
              </w:rPr>
              <w:t>04</w:t>
            </w:r>
          </w:p>
        </w:tc>
        <w:tc>
          <w:tcPr>
            <w:tcW w:w="1129"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b/>
                <w:bCs/>
                <w:i/>
                <w:iCs/>
                <w:sz w:val="20"/>
                <w:szCs w:val="20"/>
                <w:lang w:eastAsia="ru-RU"/>
              </w:rPr>
            </w:pPr>
            <w:r w:rsidRPr="00745623">
              <w:rPr>
                <w:b/>
                <w:bCs/>
                <w:i/>
                <w:iCs/>
                <w:sz w:val="20"/>
                <w:szCs w:val="20"/>
                <w:lang w:eastAsia="ru-RU"/>
              </w:rPr>
              <w:t>12</w:t>
            </w:r>
          </w:p>
        </w:tc>
        <w:tc>
          <w:tcPr>
            <w:tcW w:w="1567"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b/>
                <w:bCs/>
                <w:i/>
                <w:iCs/>
                <w:sz w:val="20"/>
                <w:szCs w:val="20"/>
                <w:lang w:eastAsia="ru-RU"/>
              </w:rPr>
            </w:pPr>
            <w:r w:rsidRPr="00745623">
              <w:rPr>
                <w:b/>
                <w:bCs/>
                <w:i/>
                <w:iCs/>
                <w:sz w:val="20"/>
                <w:szCs w:val="20"/>
                <w:lang w:eastAsia="ru-RU"/>
              </w:rPr>
              <w:t>0400000000</w:t>
            </w:r>
          </w:p>
        </w:tc>
        <w:tc>
          <w:tcPr>
            <w:tcW w:w="976"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b/>
                <w:bCs/>
                <w:i/>
                <w:iCs/>
                <w:sz w:val="20"/>
                <w:szCs w:val="20"/>
                <w:lang w:eastAsia="ru-RU"/>
              </w:rPr>
            </w:pPr>
            <w:r w:rsidRPr="00745623">
              <w:rPr>
                <w:b/>
                <w:bCs/>
                <w:i/>
                <w:iCs/>
                <w:sz w:val="20"/>
                <w:szCs w:val="20"/>
                <w:lang w:eastAsia="ru-RU"/>
              </w:rPr>
              <w:t>000</w:t>
            </w:r>
          </w:p>
        </w:tc>
        <w:tc>
          <w:tcPr>
            <w:tcW w:w="1376"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right"/>
              <w:rPr>
                <w:b/>
                <w:bCs/>
                <w:i/>
                <w:iCs/>
                <w:sz w:val="20"/>
                <w:szCs w:val="20"/>
                <w:lang w:eastAsia="ru-RU"/>
              </w:rPr>
            </w:pPr>
            <w:r w:rsidRPr="00745623">
              <w:rPr>
                <w:b/>
                <w:bCs/>
                <w:i/>
                <w:iCs/>
                <w:sz w:val="20"/>
                <w:szCs w:val="20"/>
                <w:lang w:eastAsia="ru-RU"/>
              </w:rPr>
              <w:t>10,00</w:t>
            </w:r>
          </w:p>
        </w:tc>
      </w:tr>
      <w:tr w:rsidR="001B4A55" w:rsidRPr="00745623" w:rsidTr="00745623">
        <w:trPr>
          <w:trHeight w:val="510"/>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1B4A55" w:rsidRPr="00745623" w:rsidRDefault="001B4A55" w:rsidP="001B4A55">
            <w:pPr>
              <w:suppressAutoHyphens w:val="0"/>
              <w:rPr>
                <w:b/>
                <w:bCs/>
                <w:i/>
                <w:iCs/>
                <w:sz w:val="20"/>
                <w:szCs w:val="20"/>
                <w:lang w:eastAsia="ru-RU"/>
              </w:rPr>
            </w:pPr>
            <w:r w:rsidRPr="00745623">
              <w:rPr>
                <w:b/>
                <w:bCs/>
                <w:i/>
                <w:iCs/>
                <w:sz w:val="20"/>
                <w:szCs w:val="20"/>
                <w:lang w:eastAsia="ru-RU"/>
              </w:rPr>
              <w:t>Мероприятия в установленной сфере деятельности</w:t>
            </w:r>
          </w:p>
        </w:tc>
        <w:tc>
          <w:tcPr>
            <w:tcW w:w="968"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b/>
                <w:bCs/>
                <w:i/>
                <w:iCs/>
                <w:sz w:val="20"/>
                <w:szCs w:val="20"/>
                <w:lang w:eastAsia="ru-RU"/>
              </w:rPr>
            </w:pPr>
            <w:r w:rsidRPr="00745623">
              <w:rPr>
                <w:b/>
                <w:bCs/>
                <w:i/>
                <w:iCs/>
                <w:sz w:val="20"/>
                <w:szCs w:val="20"/>
                <w:lang w:eastAsia="ru-RU"/>
              </w:rPr>
              <w:t>04</w:t>
            </w:r>
          </w:p>
        </w:tc>
        <w:tc>
          <w:tcPr>
            <w:tcW w:w="1129"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b/>
                <w:bCs/>
                <w:i/>
                <w:iCs/>
                <w:sz w:val="20"/>
                <w:szCs w:val="20"/>
                <w:lang w:eastAsia="ru-RU"/>
              </w:rPr>
            </w:pPr>
            <w:r w:rsidRPr="00745623">
              <w:rPr>
                <w:b/>
                <w:bCs/>
                <w:i/>
                <w:iCs/>
                <w:sz w:val="20"/>
                <w:szCs w:val="20"/>
                <w:lang w:eastAsia="ru-RU"/>
              </w:rPr>
              <w:t>12</w:t>
            </w:r>
          </w:p>
        </w:tc>
        <w:tc>
          <w:tcPr>
            <w:tcW w:w="1567"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b/>
                <w:bCs/>
                <w:i/>
                <w:iCs/>
                <w:sz w:val="20"/>
                <w:szCs w:val="20"/>
                <w:lang w:eastAsia="ru-RU"/>
              </w:rPr>
            </w:pPr>
            <w:r w:rsidRPr="00745623">
              <w:rPr>
                <w:b/>
                <w:bCs/>
                <w:i/>
                <w:iCs/>
                <w:sz w:val="20"/>
                <w:szCs w:val="20"/>
                <w:lang w:eastAsia="ru-RU"/>
              </w:rPr>
              <w:t>0400073000</w:t>
            </w:r>
          </w:p>
        </w:tc>
        <w:tc>
          <w:tcPr>
            <w:tcW w:w="976"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b/>
                <w:bCs/>
                <w:i/>
                <w:iCs/>
                <w:sz w:val="20"/>
                <w:szCs w:val="20"/>
                <w:lang w:eastAsia="ru-RU"/>
              </w:rPr>
            </w:pPr>
            <w:r w:rsidRPr="00745623">
              <w:rPr>
                <w:b/>
                <w:bCs/>
                <w:i/>
                <w:iCs/>
                <w:sz w:val="20"/>
                <w:szCs w:val="20"/>
                <w:lang w:eastAsia="ru-RU"/>
              </w:rPr>
              <w:t>000</w:t>
            </w:r>
          </w:p>
        </w:tc>
        <w:tc>
          <w:tcPr>
            <w:tcW w:w="1376"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right"/>
              <w:rPr>
                <w:b/>
                <w:bCs/>
                <w:i/>
                <w:iCs/>
                <w:sz w:val="20"/>
                <w:szCs w:val="20"/>
                <w:lang w:eastAsia="ru-RU"/>
              </w:rPr>
            </w:pPr>
            <w:r w:rsidRPr="00745623">
              <w:rPr>
                <w:b/>
                <w:bCs/>
                <w:i/>
                <w:iCs/>
                <w:sz w:val="20"/>
                <w:szCs w:val="20"/>
                <w:lang w:eastAsia="ru-RU"/>
              </w:rPr>
              <w:t>10,00</w:t>
            </w:r>
          </w:p>
        </w:tc>
      </w:tr>
      <w:tr w:rsidR="001B4A55" w:rsidRPr="00745623" w:rsidTr="00745623">
        <w:trPr>
          <w:trHeight w:val="510"/>
        </w:trPr>
        <w:tc>
          <w:tcPr>
            <w:tcW w:w="3969" w:type="dxa"/>
            <w:tcBorders>
              <w:top w:val="nil"/>
              <w:left w:val="single" w:sz="4" w:space="0" w:color="auto"/>
              <w:bottom w:val="single" w:sz="4" w:space="0" w:color="auto"/>
              <w:right w:val="single" w:sz="4" w:space="0" w:color="auto"/>
            </w:tcBorders>
            <w:shd w:val="clear" w:color="000000" w:fill="C5D9F1"/>
            <w:vAlign w:val="bottom"/>
            <w:hideMark/>
          </w:tcPr>
          <w:p w:rsidR="001B4A55" w:rsidRPr="00745623" w:rsidRDefault="001B4A55" w:rsidP="001B4A55">
            <w:pPr>
              <w:suppressAutoHyphens w:val="0"/>
              <w:rPr>
                <w:sz w:val="20"/>
                <w:szCs w:val="20"/>
                <w:lang w:eastAsia="ru-RU"/>
              </w:rPr>
            </w:pPr>
            <w:r w:rsidRPr="00745623">
              <w:rPr>
                <w:sz w:val="20"/>
                <w:szCs w:val="20"/>
                <w:lang w:eastAsia="ru-RU"/>
              </w:rPr>
              <w:t>Мероприятия по управлению имуществом и земельными участками</w:t>
            </w:r>
          </w:p>
        </w:tc>
        <w:tc>
          <w:tcPr>
            <w:tcW w:w="968" w:type="dxa"/>
            <w:tcBorders>
              <w:top w:val="nil"/>
              <w:left w:val="nil"/>
              <w:bottom w:val="single" w:sz="4" w:space="0" w:color="auto"/>
              <w:right w:val="single" w:sz="4" w:space="0" w:color="auto"/>
            </w:tcBorders>
            <w:shd w:val="clear" w:color="000000" w:fill="C5D9F1"/>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04</w:t>
            </w:r>
          </w:p>
        </w:tc>
        <w:tc>
          <w:tcPr>
            <w:tcW w:w="1129" w:type="dxa"/>
            <w:tcBorders>
              <w:top w:val="nil"/>
              <w:left w:val="nil"/>
              <w:bottom w:val="single" w:sz="4" w:space="0" w:color="auto"/>
              <w:right w:val="single" w:sz="4" w:space="0" w:color="auto"/>
            </w:tcBorders>
            <w:shd w:val="clear" w:color="000000" w:fill="C5D9F1"/>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12</w:t>
            </w:r>
          </w:p>
        </w:tc>
        <w:tc>
          <w:tcPr>
            <w:tcW w:w="1567" w:type="dxa"/>
            <w:tcBorders>
              <w:top w:val="nil"/>
              <w:left w:val="nil"/>
              <w:bottom w:val="single" w:sz="4" w:space="0" w:color="auto"/>
              <w:right w:val="single" w:sz="4" w:space="0" w:color="auto"/>
            </w:tcBorders>
            <w:shd w:val="clear" w:color="000000" w:fill="C5D9F1"/>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0400073100</w:t>
            </w:r>
          </w:p>
        </w:tc>
        <w:tc>
          <w:tcPr>
            <w:tcW w:w="976" w:type="dxa"/>
            <w:tcBorders>
              <w:top w:val="nil"/>
              <w:left w:val="nil"/>
              <w:bottom w:val="single" w:sz="4" w:space="0" w:color="auto"/>
              <w:right w:val="single" w:sz="4" w:space="0" w:color="auto"/>
            </w:tcBorders>
            <w:shd w:val="clear" w:color="000000" w:fill="C5D9F1"/>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000</w:t>
            </w:r>
          </w:p>
        </w:tc>
        <w:tc>
          <w:tcPr>
            <w:tcW w:w="1376" w:type="dxa"/>
            <w:tcBorders>
              <w:top w:val="nil"/>
              <w:left w:val="nil"/>
              <w:bottom w:val="single" w:sz="4" w:space="0" w:color="auto"/>
              <w:right w:val="single" w:sz="4" w:space="0" w:color="auto"/>
            </w:tcBorders>
            <w:shd w:val="clear" w:color="000000" w:fill="C5D9F1"/>
            <w:noWrap/>
            <w:vAlign w:val="bottom"/>
            <w:hideMark/>
          </w:tcPr>
          <w:p w:rsidR="001B4A55" w:rsidRPr="00745623" w:rsidRDefault="001B4A55" w:rsidP="001B4A55">
            <w:pPr>
              <w:suppressAutoHyphens w:val="0"/>
              <w:jc w:val="right"/>
              <w:rPr>
                <w:sz w:val="20"/>
                <w:szCs w:val="20"/>
                <w:lang w:eastAsia="ru-RU"/>
              </w:rPr>
            </w:pPr>
            <w:r w:rsidRPr="00745623">
              <w:rPr>
                <w:sz w:val="20"/>
                <w:szCs w:val="20"/>
                <w:lang w:eastAsia="ru-RU"/>
              </w:rPr>
              <w:t>10,00</w:t>
            </w:r>
          </w:p>
        </w:tc>
      </w:tr>
      <w:tr w:rsidR="001B4A55" w:rsidRPr="00745623" w:rsidTr="00745623">
        <w:trPr>
          <w:trHeight w:val="510"/>
        </w:trPr>
        <w:tc>
          <w:tcPr>
            <w:tcW w:w="3969" w:type="dxa"/>
            <w:tcBorders>
              <w:top w:val="nil"/>
              <w:left w:val="single" w:sz="4" w:space="0" w:color="auto"/>
              <w:bottom w:val="single" w:sz="4" w:space="0" w:color="auto"/>
              <w:right w:val="single" w:sz="4" w:space="0" w:color="auto"/>
            </w:tcBorders>
            <w:shd w:val="clear" w:color="000000" w:fill="DAEEF3"/>
            <w:vAlign w:val="bottom"/>
            <w:hideMark/>
          </w:tcPr>
          <w:p w:rsidR="001B4A55" w:rsidRPr="00745623" w:rsidRDefault="001B4A55" w:rsidP="001B4A55">
            <w:pPr>
              <w:suppressAutoHyphens w:val="0"/>
              <w:rPr>
                <w:sz w:val="20"/>
                <w:szCs w:val="20"/>
                <w:lang w:eastAsia="ru-RU"/>
              </w:rPr>
            </w:pPr>
            <w:r w:rsidRPr="00745623">
              <w:rPr>
                <w:sz w:val="20"/>
                <w:szCs w:val="20"/>
                <w:lang w:eastAsia="ru-RU"/>
              </w:rPr>
              <w:t>Закупка товаров, работ и услуг для государственных нужд</w:t>
            </w:r>
          </w:p>
        </w:tc>
        <w:tc>
          <w:tcPr>
            <w:tcW w:w="968" w:type="dxa"/>
            <w:tcBorders>
              <w:top w:val="nil"/>
              <w:left w:val="nil"/>
              <w:bottom w:val="single" w:sz="4" w:space="0" w:color="auto"/>
              <w:right w:val="single" w:sz="4" w:space="0" w:color="auto"/>
            </w:tcBorders>
            <w:shd w:val="clear" w:color="000000" w:fill="DAEEF3"/>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04</w:t>
            </w:r>
          </w:p>
        </w:tc>
        <w:tc>
          <w:tcPr>
            <w:tcW w:w="1129" w:type="dxa"/>
            <w:tcBorders>
              <w:top w:val="nil"/>
              <w:left w:val="nil"/>
              <w:bottom w:val="single" w:sz="4" w:space="0" w:color="auto"/>
              <w:right w:val="single" w:sz="4" w:space="0" w:color="auto"/>
            </w:tcBorders>
            <w:shd w:val="clear" w:color="000000" w:fill="DAEEF3"/>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12</w:t>
            </w:r>
          </w:p>
        </w:tc>
        <w:tc>
          <w:tcPr>
            <w:tcW w:w="1567" w:type="dxa"/>
            <w:tcBorders>
              <w:top w:val="nil"/>
              <w:left w:val="nil"/>
              <w:bottom w:val="single" w:sz="4" w:space="0" w:color="auto"/>
              <w:right w:val="single" w:sz="4" w:space="0" w:color="auto"/>
            </w:tcBorders>
            <w:shd w:val="clear" w:color="000000" w:fill="DAEEF3"/>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0400073100</w:t>
            </w:r>
          </w:p>
        </w:tc>
        <w:tc>
          <w:tcPr>
            <w:tcW w:w="976" w:type="dxa"/>
            <w:tcBorders>
              <w:top w:val="nil"/>
              <w:left w:val="nil"/>
              <w:bottom w:val="single" w:sz="4" w:space="0" w:color="auto"/>
              <w:right w:val="single" w:sz="4" w:space="0" w:color="auto"/>
            </w:tcBorders>
            <w:shd w:val="clear" w:color="000000" w:fill="DAEEF3"/>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200</w:t>
            </w:r>
          </w:p>
        </w:tc>
        <w:tc>
          <w:tcPr>
            <w:tcW w:w="1376" w:type="dxa"/>
            <w:tcBorders>
              <w:top w:val="nil"/>
              <w:left w:val="nil"/>
              <w:bottom w:val="single" w:sz="4" w:space="0" w:color="auto"/>
              <w:right w:val="single" w:sz="4" w:space="0" w:color="auto"/>
            </w:tcBorders>
            <w:shd w:val="clear" w:color="000000" w:fill="DAEEF3"/>
            <w:noWrap/>
            <w:vAlign w:val="bottom"/>
            <w:hideMark/>
          </w:tcPr>
          <w:p w:rsidR="001B4A55" w:rsidRPr="00745623" w:rsidRDefault="001B4A55" w:rsidP="001B4A55">
            <w:pPr>
              <w:suppressAutoHyphens w:val="0"/>
              <w:jc w:val="right"/>
              <w:rPr>
                <w:sz w:val="20"/>
                <w:szCs w:val="20"/>
                <w:lang w:eastAsia="ru-RU"/>
              </w:rPr>
            </w:pPr>
            <w:r w:rsidRPr="00745623">
              <w:rPr>
                <w:sz w:val="20"/>
                <w:szCs w:val="20"/>
                <w:lang w:eastAsia="ru-RU"/>
              </w:rPr>
              <w:t>10,00</w:t>
            </w:r>
          </w:p>
        </w:tc>
      </w:tr>
      <w:tr w:rsidR="001B4A55" w:rsidRPr="00745623" w:rsidTr="00745623">
        <w:trPr>
          <w:trHeight w:val="510"/>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1B4A55" w:rsidRPr="00745623" w:rsidRDefault="001B4A55" w:rsidP="001B4A55">
            <w:pPr>
              <w:suppressAutoHyphens w:val="0"/>
              <w:rPr>
                <w:sz w:val="20"/>
                <w:szCs w:val="20"/>
                <w:lang w:eastAsia="ru-RU"/>
              </w:rPr>
            </w:pPr>
            <w:r w:rsidRPr="00745623">
              <w:rPr>
                <w:sz w:val="20"/>
                <w:szCs w:val="20"/>
                <w:lang w:eastAsia="ru-RU"/>
              </w:rPr>
              <w:t>Иные закупки товаров, работ и услуг для государственных нужд</w:t>
            </w:r>
          </w:p>
        </w:tc>
        <w:tc>
          <w:tcPr>
            <w:tcW w:w="968"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04</w:t>
            </w:r>
          </w:p>
        </w:tc>
        <w:tc>
          <w:tcPr>
            <w:tcW w:w="1129"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12</w:t>
            </w:r>
          </w:p>
        </w:tc>
        <w:tc>
          <w:tcPr>
            <w:tcW w:w="1567"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0400073100</w:t>
            </w:r>
          </w:p>
        </w:tc>
        <w:tc>
          <w:tcPr>
            <w:tcW w:w="976"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240</w:t>
            </w:r>
          </w:p>
        </w:tc>
        <w:tc>
          <w:tcPr>
            <w:tcW w:w="1376"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right"/>
              <w:rPr>
                <w:sz w:val="20"/>
                <w:szCs w:val="20"/>
                <w:lang w:eastAsia="ru-RU"/>
              </w:rPr>
            </w:pPr>
            <w:r w:rsidRPr="00745623">
              <w:rPr>
                <w:sz w:val="20"/>
                <w:szCs w:val="20"/>
                <w:lang w:eastAsia="ru-RU"/>
              </w:rPr>
              <w:t>10,00</w:t>
            </w:r>
          </w:p>
        </w:tc>
      </w:tr>
      <w:tr w:rsidR="001B4A55" w:rsidRPr="00745623" w:rsidTr="00745623">
        <w:trPr>
          <w:trHeight w:val="765"/>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1B4A55" w:rsidRPr="00745623" w:rsidRDefault="001B4A55" w:rsidP="001B4A55">
            <w:pPr>
              <w:suppressAutoHyphens w:val="0"/>
              <w:rPr>
                <w:b/>
                <w:bCs/>
                <w:i/>
                <w:iCs/>
                <w:sz w:val="20"/>
                <w:szCs w:val="20"/>
                <w:lang w:eastAsia="ru-RU"/>
              </w:rPr>
            </w:pPr>
            <w:r w:rsidRPr="00745623">
              <w:rPr>
                <w:b/>
                <w:bCs/>
                <w:i/>
                <w:iCs/>
                <w:sz w:val="20"/>
                <w:szCs w:val="20"/>
                <w:lang w:eastAsia="ru-RU"/>
              </w:rPr>
              <w:t xml:space="preserve">Муниципальная программа  "Развитие благоустройства </w:t>
            </w:r>
            <w:proofErr w:type="spellStart"/>
            <w:r w:rsidRPr="00745623">
              <w:rPr>
                <w:b/>
                <w:bCs/>
                <w:i/>
                <w:iCs/>
                <w:sz w:val="20"/>
                <w:szCs w:val="20"/>
                <w:lang w:eastAsia="ru-RU"/>
              </w:rPr>
              <w:t>Просницкого</w:t>
            </w:r>
            <w:proofErr w:type="spellEnd"/>
            <w:r w:rsidRPr="00745623">
              <w:rPr>
                <w:b/>
                <w:bCs/>
                <w:i/>
                <w:iCs/>
                <w:sz w:val="20"/>
                <w:szCs w:val="20"/>
                <w:lang w:eastAsia="ru-RU"/>
              </w:rPr>
              <w:t xml:space="preserve"> сельского поселения"</w:t>
            </w:r>
          </w:p>
        </w:tc>
        <w:tc>
          <w:tcPr>
            <w:tcW w:w="968"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b/>
                <w:bCs/>
                <w:i/>
                <w:iCs/>
                <w:sz w:val="20"/>
                <w:szCs w:val="20"/>
                <w:lang w:eastAsia="ru-RU"/>
              </w:rPr>
            </w:pPr>
            <w:r w:rsidRPr="00745623">
              <w:rPr>
                <w:b/>
                <w:bCs/>
                <w:i/>
                <w:iCs/>
                <w:sz w:val="20"/>
                <w:szCs w:val="20"/>
                <w:lang w:eastAsia="ru-RU"/>
              </w:rPr>
              <w:t>04</w:t>
            </w:r>
          </w:p>
        </w:tc>
        <w:tc>
          <w:tcPr>
            <w:tcW w:w="1129"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b/>
                <w:bCs/>
                <w:i/>
                <w:iCs/>
                <w:sz w:val="20"/>
                <w:szCs w:val="20"/>
                <w:lang w:eastAsia="ru-RU"/>
              </w:rPr>
            </w:pPr>
            <w:r w:rsidRPr="00745623">
              <w:rPr>
                <w:b/>
                <w:bCs/>
                <w:i/>
                <w:iCs/>
                <w:sz w:val="20"/>
                <w:szCs w:val="20"/>
                <w:lang w:eastAsia="ru-RU"/>
              </w:rPr>
              <w:t>12</w:t>
            </w:r>
          </w:p>
        </w:tc>
        <w:tc>
          <w:tcPr>
            <w:tcW w:w="1567"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b/>
                <w:bCs/>
                <w:i/>
                <w:iCs/>
                <w:sz w:val="20"/>
                <w:szCs w:val="20"/>
                <w:lang w:eastAsia="ru-RU"/>
              </w:rPr>
            </w:pPr>
            <w:r w:rsidRPr="00745623">
              <w:rPr>
                <w:b/>
                <w:bCs/>
                <w:i/>
                <w:iCs/>
                <w:sz w:val="20"/>
                <w:szCs w:val="20"/>
                <w:lang w:eastAsia="ru-RU"/>
              </w:rPr>
              <w:t>0600000000</w:t>
            </w:r>
          </w:p>
        </w:tc>
        <w:tc>
          <w:tcPr>
            <w:tcW w:w="976"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b/>
                <w:bCs/>
                <w:i/>
                <w:iCs/>
                <w:sz w:val="20"/>
                <w:szCs w:val="20"/>
                <w:lang w:eastAsia="ru-RU"/>
              </w:rPr>
            </w:pPr>
            <w:r w:rsidRPr="00745623">
              <w:rPr>
                <w:b/>
                <w:bCs/>
                <w:i/>
                <w:iCs/>
                <w:sz w:val="20"/>
                <w:szCs w:val="20"/>
                <w:lang w:eastAsia="ru-RU"/>
              </w:rPr>
              <w:t>000</w:t>
            </w:r>
          </w:p>
        </w:tc>
        <w:tc>
          <w:tcPr>
            <w:tcW w:w="1376"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right"/>
              <w:rPr>
                <w:b/>
                <w:bCs/>
                <w:i/>
                <w:iCs/>
                <w:sz w:val="20"/>
                <w:szCs w:val="20"/>
                <w:lang w:eastAsia="ru-RU"/>
              </w:rPr>
            </w:pPr>
            <w:r w:rsidRPr="00745623">
              <w:rPr>
                <w:b/>
                <w:bCs/>
                <w:i/>
                <w:iCs/>
                <w:sz w:val="20"/>
                <w:szCs w:val="20"/>
                <w:lang w:eastAsia="ru-RU"/>
              </w:rPr>
              <w:t>284,55</w:t>
            </w:r>
          </w:p>
        </w:tc>
      </w:tr>
      <w:tr w:rsidR="001B4A55" w:rsidRPr="00745623" w:rsidTr="00745623">
        <w:trPr>
          <w:trHeight w:val="765"/>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1B4A55" w:rsidRPr="00745623" w:rsidRDefault="001B4A55" w:rsidP="001B4A55">
            <w:pPr>
              <w:suppressAutoHyphens w:val="0"/>
              <w:rPr>
                <w:sz w:val="20"/>
                <w:szCs w:val="20"/>
                <w:lang w:eastAsia="ru-RU"/>
              </w:rPr>
            </w:pPr>
            <w:r w:rsidRPr="00745623">
              <w:rPr>
                <w:sz w:val="20"/>
                <w:szCs w:val="20"/>
                <w:lang w:eastAsia="ru-RU"/>
              </w:rPr>
              <w:t>Субсидия местным бюджетам из областного бюджета на реализацию мероприятий по борьбе с борщевиком Сосновского</w:t>
            </w:r>
          </w:p>
        </w:tc>
        <w:tc>
          <w:tcPr>
            <w:tcW w:w="968"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04</w:t>
            </w:r>
          </w:p>
        </w:tc>
        <w:tc>
          <w:tcPr>
            <w:tcW w:w="1129"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12</w:t>
            </w:r>
          </w:p>
        </w:tc>
        <w:tc>
          <w:tcPr>
            <w:tcW w:w="1567"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06U0715120</w:t>
            </w:r>
          </w:p>
        </w:tc>
        <w:tc>
          <w:tcPr>
            <w:tcW w:w="976"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000</w:t>
            </w:r>
          </w:p>
        </w:tc>
        <w:tc>
          <w:tcPr>
            <w:tcW w:w="1376"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right"/>
              <w:rPr>
                <w:sz w:val="20"/>
                <w:szCs w:val="20"/>
                <w:lang w:eastAsia="ru-RU"/>
              </w:rPr>
            </w:pPr>
            <w:r w:rsidRPr="00745623">
              <w:rPr>
                <w:sz w:val="20"/>
                <w:szCs w:val="20"/>
                <w:lang w:eastAsia="ru-RU"/>
              </w:rPr>
              <w:t>192,60</w:t>
            </w:r>
          </w:p>
        </w:tc>
      </w:tr>
      <w:tr w:rsidR="001B4A55" w:rsidRPr="00745623" w:rsidTr="00745623">
        <w:trPr>
          <w:trHeight w:val="510"/>
        </w:trPr>
        <w:tc>
          <w:tcPr>
            <w:tcW w:w="3969" w:type="dxa"/>
            <w:tcBorders>
              <w:top w:val="nil"/>
              <w:left w:val="single" w:sz="4" w:space="0" w:color="auto"/>
              <w:bottom w:val="single" w:sz="4" w:space="0" w:color="auto"/>
              <w:right w:val="single" w:sz="4" w:space="0" w:color="auto"/>
            </w:tcBorders>
            <w:shd w:val="clear" w:color="000000" w:fill="DAEEF3"/>
            <w:vAlign w:val="bottom"/>
            <w:hideMark/>
          </w:tcPr>
          <w:p w:rsidR="001B4A55" w:rsidRPr="00745623" w:rsidRDefault="001B4A55" w:rsidP="001B4A55">
            <w:pPr>
              <w:suppressAutoHyphens w:val="0"/>
              <w:rPr>
                <w:sz w:val="20"/>
                <w:szCs w:val="20"/>
                <w:lang w:eastAsia="ru-RU"/>
              </w:rPr>
            </w:pPr>
            <w:r w:rsidRPr="00745623">
              <w:rPr>
                <w:sz w:val="20"/>
                <w:szCs w:val="20"/>
                <w:lang w:eastAsia="ru-RU"/>
              </w:rPr>
              <w:t>Закупка товаров, работ и услуг для государственных нужд</w:t>
            </w:r>
          </w:p>
        </w:tc>
        <w:tc>
          <w:tcPr>
            <w:tcW w:w="968" w:type="dxa"/>
            <w:tcBorders>
              <w:top w:val="nil"/>
              <w:left w:val="nil"/>
              <w:bottom w:val="single" w:sz="4" w:space="0" w:color="auto"/>
              <w:right w:val="single" w:sz="4" w:space="0" w:color="auto"/>
            </w:tcBorders>
            <w:shd w:val="clear" w:color="000000" w:fill="DAEEF3"/>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04</w:t>
            </w:r>
          </w:p>
        </w:tc>
        <w:tc>
          <w:tcPr>
            <w:tcW w:w="1129" w:type="dxa"/>
            <w:tcBorders>
              <w:top w:val="nil"/>
              <w:left w:val="nil"/>
              <w:bottom w:val="single" w:sz="4" w:space="0" w:color="auto"/>
              <w:right w:val="single" w:sz="4" w:space="0" w:color="auto"/>
            </w:tcBorders>
            <w:shd w:val="clear" w:color="000000" w:fill="DAEEF3"/>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12</w:t>
            </w:r>
          </w:p>
        </w:tc>
        <w:tc>
          <w:tcPr>
            <w:tcW w:w="1567" w:type="dxa"/>
            <w:tcBorders>
              <w:top w:val="nil"/>
              <w:left w:val="nil"/>
              <w:bottom w:val="single" w:sz="4" w:space="0" w:color="auto"/>
              <w:right w:val="single" w:sz="4" w:space="0" w:color="auto"/>
            </w:tcBorders>
            <w:shd w:val="clear" w:color="000000" w:fill="DAEEF3"/>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06U0715120</w:t>
            </w:r>
          </w:p>
        </w:tc>
        <w:tc>
          <w:tcPr>
            <w:tcW w:w="976" w:type="dxa"/>
            <w:tcBorders>
              <w:top w:val="nil"/>
              <w:left w:val="nil"/>
              <w:bottom w:val="single" w:sz="4" w:space="0" w:color="auto"/>
              <w:right w:val="single" w:sz="4" w:space="0" w:color="auto"/>
            </w:tcBorders>
            <w:shd w:val="clear" w:color="000000" w:fill="DAEEF3"/>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200</w:t>
            </w:r>
          </w:p>
        </w:tc>
        <w:tc>
          <w:tcPr>
            <w:tcW w:w="1376" w:type="dxa"/>
            <w:tcBorders>
              <w:top w:val="nil"/>
              <w:left w:val="nil"/>
              <w:bottom w:val="single" w:sz="4" w:space="0" w:color="auto"/>
              <w:right w:val="single" w:sz="4" w:space="0" w:color="auto"/>
            </w:tcBorders>
            <w:shd w:val="clear" w:color="000000" w:fill="DAEEF3"/>
            <w:noWrap/>
            <w:vAlign w:val="bottom"/>
            <w:hideMark/>
          </w:tcPr>
          <w:p w:rsidR="001B4A55" w:rsidRPr="00745623" w:rsidRDefault="001B4A55" w:rsidP="001B4A55">
            <w:pPr>
              <w:suppressAutoHyphens w:val="0"/>
              <w:jc w:val="right"/>
              <w:rPr>
                <w:sz w:val="20"/>
                <w:szCs w:val="20"/>
                <w:lang w:eastAsia="ru-RU"/>
              </w:rPr>
            </w:pPr>
            <w:r w:rsidRPr="00745623">
              <w:rPr>
                <w:sz w:val="20"/>
                <w:szCs w:val="20"/>
                <w:lang w:eastAsia="ru-RU"/>
              </w:rPr>
              <w:t>192,60</w:t>
            </w:r>
          </w:p>
        </w:tc>
      </w:tr>
      <w:tr w:rsidR="001B4A55" w:rsidRPr="00745623" w:rsidTr="00745623">
        <w:trPr>
          <w:trHeight w:val="510"/>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1B4A55" w:rsidRPr="00745623" w:rsidRDefault="001B4A55" w:rsidP="001B4A55">
            <w:pPr>
              <w:suppressAutoHyphens w:val="0"/>
              <w:rPr>
                <w:sz w:val="20"/>
                <w:szCs w:val="20"/>
                <w:lang w:eastAsia="ru-RU"/>
              </w:rPr>
            </w:pPr>
            <w:r w:rsidRPr="00745623">
              <w:rPr>
                <w:sz w:val="20"/>
                <w:szCs w:val="20"/>
                <w:lang w:eastAsia="ru-RU"/>
              </w:rPr>
              <w:t>Иные закупки товаров, работ и услуг для государственных нужд</w:t>
            </w:r>
          </w:p>
        </w:tc>
        <w:tc>
          <w:tcPr>
            <w:tcW w:w="968"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04</w:t>
            </w:r>
          </w:p>
        </w:tc>
        <w:tc>
          <w:tcPr>
            <w:tcW w:w="1129"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12</w:t>
            </w:r>
          </w:p>
        </w:tc>
        <w:tc>
          <w:tcPr>
            <w:tcW w:w="1567"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06U0715120</w:t>
            </w:r>
          </w:p>
        </w:tc>
        <w:tc>
          <w:tcPr>
            <w:tcW w:w="976"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240</w:t>
            </w:r>
          </w:p>
        </w:tc>
        <w:tc>
          <w:tcPr>
            <w:tcW w:w="1376"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right"/>
              <w:rPr>
                <w:sz w:val="20"/>
                <w:szCs w:val="20"/>
                <w:lang w:eastAsia="ru-RU"/>
              </w:rPr>
            </w:pPr>
            <w:r w:rsidRPr="00745623">
              <w:rPr>
                <w:sz w:val="20"/>
                <w:szCs w:val="20"/>
                <w:lang w:eastAsia="ru-RU"/>
              </w:rPr>
              <w:t>192,60</w:t>
            </w:r>
          </w:p>
        </w:tc>
      </w:tr>
      <w:tr w:rsidR="001B4A55" w:rsidRPr="00745623" w:rsidTr="00745623">
        <w:trPr>
          <w:trHeight w:val="765"/>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1B4A55" w:rsidRPr="00745623" w:rsidRDefault="001B4A55" w:rsidP="001B4A55">
            <w:pPr>
              <w:suppressAutoHyphens w:val="0"/>
              <w:rPr>
                <w:sz w:val="20"/>
                <w:szCs w:val="20"/>
                <w:lang w:eastAsia="ru-RU"/>
              </w:rPr>
            </w:pPr>
            <w:proofErr w:type="spellStart"/>
            <w:r w:rsidRPr="00745623">
              <w:rPr>
                <w:sz w:val="20"/>
                <w:szCs w:val="20"/>
                <w:lang w:eastAsia="ru-RU"/>
              </w:rPr>
              <w:t>Софинансирование</w:t>
            </w:r>
            <w:proofErr w:type="spellEnd"/>
            <w:r w:rsidRPr="00745623">
              <w:rPr>
                <w:sz w:val="20"/>
                <w:szCs w:val="20"/>
                <w:lang w:eastAsia="ru-RU"/>
              </w:rPr>
              <w:t xml:space="preserve"> </w:t>
            </w:r>
            <w:proofErr w:type="gramStart"/>
            <w:r w:rsidRPr="00745623">
              <w:rPr>
                <w:sz w:val="20"/>
                <w:szCs w:val="20"/>
                <w:lang w:eastAsia="ru-RU"/>
              </w:rPr>
              <w:t>к субсидии местным бюджетам из областного бюджета на реализацию мероприятий по борьбе с борщевиком</w:t>
            </w:r>
            <w:proofErr w:type="gramEnd"/>
            <w:r w:rsidRPr="00745623">
              <w:rPr>
                <w:sz w:val="20"/>
                <w:szCs w:val="20"/>
                <w:lang w:eastAsia="ru-RU"/>
              </w:rPr>
              <w:t xml:space="preserve"> Сосновского</w:t>
            </w:r>
          </w:p>
        </w:tc>
        <w:tc>
          <w:tcPr>
            <w:tcW w:w="968"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04</w:t>
            </w:r>
          </w:p>
        </w:tc>
        <w:tc>
          <w:tcPr>
            <w:tcW w:w="1129"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12</w:t>
            </w:r>
          </w:p>
        </w:tc>
        <w:tc>
          <w:tcPr>
            <w:tcW w:w="1567"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06U07S5120</w:t>
            </w:r>
          </w:p>
        </w:tc>
        <w:tc>
          <w:tcPr>
            <w:tcW w:w="976"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000</w:t>
            </w:r>
          </w:p>
        </w:tc>
        <w:tc>
          <w:tcPr>
            <w:tcW w:w="1376"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right"/>
              <w:rPr>
                <w:sz w:val="20"/>
                <w:szCs w:val="20"/>
                <w:lang w:eastAsia="ru-RU"/>
              </w:rPr>
            </w:pPr>
            <w:r w:rsidRPr="00745623">
              <w:rPr>
                <w:sz w:val="20"/>
                <w:szCs w:val="20"/>
                <w:lang w:eastAsia="ru-RU"/>
              </w:rPr>
              <w:t>1,95</w:t>
            </w:r>
          </w:p>
        </w:tc>
      </w:tr>
      <w:tr w:rsidR="001B4A55" w:rsidRPr="00745623" w:rsidTr="00745623">
        <w:trPr>
          <w:trHeight w:val="510"/>
        </w:trPr>
        <w:tc>
          <w:tcPr>
            <w:tcW w:w="3969" w:type="dxa"/>
            <w:tcBorders>
              <w:top w:val="nil"/>
              <w:left w:val="single" w:sz="4" w:space="0" w:color="auto"/>
              <w:bottom w:val="single" w:sz="4" w:space="0" w:color="auto"/>
              <w:right w:val="single" w:sz="4" w:space="0" w:color="auto"/>
            </w:tcBorders>
            <w:shd w:val="clear" w:color="000000" w:fill="DAEEF3"/>
            <w:vAlign w:val="bottom"/>
            <w:hideMark/>
          </w:tcPr>
          <w:p w:rsidR="001B4A55" w:rsidRPr="00745623" w:rsidRDefault="001B4A55" w:rsidP="001B4A55">
            <w:pPr>
              <w:suppressAutoHyphens w:val="0"/>
              <w:rPr>
                <w:sz w:val="20"/>
                <w:szCs w:val="20"/>
                <w:lang w:eastAsia="ru-RU"/>
              </w:rPr>
            </w:pPr>
            <w:r w:rsidRPr="00745623">
              <w:rPr>
                <w:sz w:val="20"/>
                <w:szCs w:val="20"/>
                <w:lang w:eastAsia="ru-RU"/>
              </w:rPr>
              <w:t>Закупка товаров, работ и услуг для государственных нужд</w:t>
            </w:r>
          </w:p>
        </w:tc>
        <w:tc>
          <w:tcPr>
            <w:tcW w:w="968" w:type="dxa"/>
            <w:tcBorders>
              <w:top w:val="nil"/>
              <w:left w:val="nil"/>
              <w:bottom w:val="single" w:sz="4" w:space="0" w:color="auto"/>
              <w:right w:val="single" w:sz="4" w:space="0" w:color="auto"/>
            </w:tcBorders>
            <w:shd w:val="clear" w:color="000000" w:fill="DAEEF3"/>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04</w:t>
            </w:r>
          </w:p>
        </w:tc>
        <w:tc>
          <w:tcPr>
            <w:tcW w:w="1129" w:type="dxa"/>
            <w:tcBorders>
              <w:top w:val="nil"/>
              <w:left w:val="nil"/>
              <w:bottom w:val="single" w:sz="4" w:space="0" w:color="auto"/>
              <w:right w:val="single" w:sz="4" w:space="0" w:color="auto"/>
            </w:tcBorders>
            <w:shd w:val="clear" w:color="000000" w:fill="DAEEF3"/>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12</w:t>
            </w:r>
          </w:p>
        </w:tc>
        <w:tc>
          <w:tcPr>
            <w:tcW w:w="1567" w:type="dxa"/>
            <w:tcBorders>
              <w:top w:val="nil"/>
              <w:left w:val="nil"/>
              <w:bottom w:val="single" w:sz="4" w:space="0" w:color="auto"/>
              <w:right w:val="single" w:sz="4" w:space="0" w:color="auto"/>
            </w:tcBorders>
            <w:shd w:val="clear" w:color="000000" w:fill="DAEEF3"/>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06U07S5120</w:t>
            </w:r>
          </w:p>
        </w:tc>
        <w:tc>
          <w:tcPr>
            <w:tcW w:w="976" w:type="dxa"/>
            <w:tcBorders>
              <w:top w:val="nil"/>
              <w:left w:val="nil"/>
              <w:bottom w:val="single" w:sz="4" w:space="0" w:color="auto"/>
              <w:right w:val="single" w:sz="4" w:space="0" w:color="auto"/>
            </w:tcBorders>
            <w:shd w:val="clear" w:color="000000" w:fill="DAEEF3"/>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200</w:t>
            </w:r>
          </w:p>
        </w:tc>
        <w:tc>
          <w:tcPr>
            <w:tcW w:w="1376" w:type="dxa"/>
            <w:tcBorders>
              <w:top w:val="nil"/>
              <w:left w:val="nil"/>
              <w:bottom w:val="single" w:sz="4" w:space="0" w:color="auto"/>
              <w:right w:val="single" w:sz="4" w:space="0" w:color="auto"/>
            </w:tcBorders>
            <w:shd w:val="clear" w:color="000000" w:fill="DAEEF3"/>
            <w:noWrap/>
            <w:vAlign w:val="bottom"/>
            <w:hideMark/>
          </w:tcPr>
          <w:p w:rsidR="001B4A55" w:rsidRPr="00745623" w:rsidRDefault="001B4A55" w:rsidP="001B4A55">
            <w:pPr>
              <w:suppressAutoHyphens w:val="0"/>
              <w:jc w:val="right"/>
              <w:rPr>
                <w:sz w:val="20"/>
                <w:szCs w:val="20"/>
                <w:lang w:eastAsia="ru-RU"/>
              </w:rPr>
            </w:pPr>
            <w:r w:rsidRPr="00745623">
              <w:rPr>
                <w:sz w:val="20"/>
                <w:szCs w:val="20"/>
                <w:lang w:eastAsia="ru-RU"/>
              </w:rPr>
              <w:t>1,95</w:t>
            </w:r>
          </w:p>
        </w:tc>
      </w:tr>
      <w:tr w:rsidR="001B4A55" w:rsidRPr="00745623" w:rsidTr="00745623">
        <w:trPr>
          <w:trHeight w:val="510"/>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1B4A55" w:rsidRPr="00745623" w:rsidRDefault="001B4A55" w:rsidP="001B4A55">
            <w:pPr>
              <w:suppressAutoHyphens w:val="0"/>
              <w:rPr>
                <w:sz w:val="20"/>
                <w:szCs w:val="20"/>
                <w:lang w:eastAsia="ru-RU"/>
              </w:rPr>
            </w:pPr>
            <w:r w:rsidRPr="00745623">
              <w:rPr>
                <w:sz w:val="20"/>
                <w:szCs w:val="20"/>
                <w:lang w:eastAsia="ru-RU"/>
              </w:rPr>
              <w:t>Иные закупки товаров, работ и услуг для государственных нужд</w:t>
            </w:r>
          </w:p>
        </w:tc>
        <w:tc>
          <w:tcPr>
            <w:tcW w:w="968"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04</w:t>
            </w:r>
          </w:p>
        </w:tc>
        <w:tc>
          <w:tcPr>
            <w:tcW w:w="1129"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12</w:t>
            </w:r>
          </w:p>
        </w:tc>
        <w:tc>
          <w:tcPr>
            <w:tcW w:w="1567"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06U07S5120</w:t>
            </w:r>
          </w:p>
        </w:tc>
        <w:tc>
          <w:tcPr>
            <w:tcW w:w="976"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240</w:t>
            </w:r>
          </w:p>
        </w:tc>
        <w:tc>
          <w:tcPr>
            <w:tcW w:w="1376"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right"/>
              <w:rPr>
                <w:sz w:val="20"/>
                <w:szCs w:val="20"/>
                <w:lang w:eastAsia="ru-RU"/>
              </w:rPr>
            </w:pPr>
            <w:r w:rsidRPr="00745623">
              <w:rPr>
                <w:sz w:val="20"/>
                <w:szCs w:val="20"/>
                <w:lang w:eastAsia="ru-RU"/>
              </w:rPr>
              <w:t>1,95</w:t>
            </w:r>
          </w:p>
        </w:tc>
      </w:tr>
      <w:tr w:rsidR="001B4A55" w:rsidRPr="00745623" w:rsidTr="00745623">
        <w:trPr>
          <w:trHeight w:val="765"/>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1B4A55" w:rsidRPr="00745623" w:rsidRDefault="001B4A55" w:rsidP="001B4A55">
            <w:pPr>
              <w:suppressAutoHyphens w:val="0"/>
              <w:rPr>
                <w:sz w:val="20"/>
                <w:szCs w:val="20"/>
                <w:lang w:eastAsia="ru-RU"/>
              </w:rPr>
            </w:pPr>
            <w:r w:rsidRPr="00745623">
              <w:rPr>
                <w:sz w:val="20"/>
                <w:szCs w:val="20"/>
                <w:lang w:eastAsia="ru-RU"/>
              </w:rPr>
              <w:t>Субсидия местным бюджетам из областного бюджета на подготовку сведений о границах населенных пунктов и о границах территориальных зон</w:t>
            </w:r>
          </w:p>
        </w:tc>
        <w:tc>
          <w:tcPr>
            <w:tcW w:w="968"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04</w:t>
            </w:r>
          </w:p>
        </w:tc>
        <w:tc>
          <w:tcPr>
            <w:tcW w:w="1129"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12</w:t>
            </w:r>
          </w:p>
        </w:tc>
        <w:tc>
          <w:tcPr>
            <w:tcW w:w="1567"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06Q5215590</w:t>
            </w:r>
          </w:p>
        </w:tc>
        <w:tc>
          <w:tcPr>
            <w:tcW w:w="976"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000</w:t>
            </w:r>
          </w:p>
        </w:tc>
        <w:tc>
          <w:tcPr>
            <w:tcW w:w="1376"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right"/>
              <w:rPr>
                <w:sz w:val="20"/>
                <w:szCs w:val="20"/>
                <w:lang w:eastAsia="ru-RU"/>
              </w:rPr>
            </w:pPr>
            <w:r w:rsidRPr="00745623">
              <w:rPr>
                <w:sz w:val="20"/>
                <w:szCs w:val="20"/>
                <w:lang w:eastAsia="ru-RU"/>
              </w:rPr>
              <w:t>81,00</w:t>
            </w:r>
          </w:p>
        </w:tc>
      </w:tr>
      <w:tr w:rsidR="001B4A55" w:rsidRPr="00745623" w:rsidTr="00745623">
        <w:trPr>
          <w:trHeight w:val="510"/>
        </w:trPr>
        <w:tc>
          <w:tcPr>
            <w:tcW w:w="3969" w:type="dxa"/>
            <w:tcBorders>
              <w:top w:val="nil"/>
              <w:left w:val="single" w:sz="4" w:space="0" w:color="auto"/>
              <w:bottom w:val="single" w:sz="4" w:space="0" w:color="auto"/>
              <w:right w:val="single" w:sz="4" w:space="0" w:color="auto"/>
            </w:tcBorders>
            <w:shd w:val="clear" w:color="000000" w:fill="DAEEF3"/>
            <w:vAlign w:val="bottom"/>
            <w:hideMark/>
          </w:tcPr>
          <w:p w:rsidR="001B4A55" w:rsidRPr="00745623" w:rsidRDefault="001B4A55" w:rsidP="001B4A55">
            <w:pPr>
              <w:suppressAutoHyphens w:val="0"/>
              <w:rPr>
                <w:sz w:val="20"/>
                <w:szCs w:val="20"/>
                <w:lang w:eastAsia="ru-RU"/>
              </w:rPr>
            </w:pPr>
            <w:r w:rsidRPr="00745623">
              <w:rPr>
                <w:sz w:val="20"/>
                <w:szCs w:val="20"/>
                <w:lang w:eastAsia="ru-RU"/>
              </w:rPr>
              <w:t>Закупка товаров, работ и услуг для государственных нужд</w:t>
            </w:r>
          </w:p>
        </w:tc>
        <w:tc>
          <w:tcPr>
            <w:tcW w:w="968" w:type="dxa"/>
            <w:tcBorders>
              <w:top w:val="nil"/>
              <w:left w:val="nil"/>
              <w:bottom w:val="single" w:sz="4" w:space="0" w:color="auto"/>
              <w:right w:val="single" w:sz="4" w:space="0" w:color="auto"/>
            </w:tcBorders>
            <w:shd w:val="clear" w:color="000000" w:fill="DAEEF3"/>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04</w:t>
            </w:r>
          </w:p>
        </w:tc>
        <w:tc>
          <w:tcPr>
            <w:tcW w:w="1129" w:type="dxa"/>
            <w:tcBorders>
              <w:top w:val="nil"/>
              <w:left w:val="nil"/>
              <w:bottom w:val="single" w:sz="4" w:space="0" w:color="auto"/>
              <w:right w:val="single" w:sz="4" w:space="0" w:color="auto"/>
            </w:tcBorders>
            <w:shd w:val="clear" w:color="000000" w:fill="DAEEF3"/>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12</w:t>
            </w:r>
          </w:p>
        </w:tc>
        <w:tc>
          <w:tcPr>
            <w:tcW w:w="1567" w:type="dxa"/>
            <w:tcBorders>
              <w:top w:val="nil"/>
              <w:left w:val="nil"/>
              <w:bottom w:val="single" w:sz="4" w:space="0" w:color="auto"/>
              <w:right w:val="single" w:sz="4" w:space="0" w:color="auto"/>
            </w:tcBorders>
            <w:shd w:val="clear" w:color="000000" w:fill="DAEEF3"/>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06Q5215590</w:t>
            </w:r>
          </w:p>
        </w:tc>
        <w:tc>
          <w:tcPr>
            <w:tcW w:w="976" w:type="dxa"/>
            <w:tcBorders>
              <w:top w:val="nil"/>
              <w:left w:val="nil"/>
              <w:bottom w:val="single" w:sz="4" w:space="0" w:color="auto"/>
              <w:right w:val="single" w:sz="4" w:space="0" w:color="auto"/>
            </w:tcBorders>
            <w:shd w:val="clear" w:color="000000" w:fill="DAEEF3"/>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200</w:t>
            </w:r>
          </w:p>
        </w:tc>
        <w:tc>
          <w:tcPr>
            <w:tcW w:w="1376" w:type="dxa"/>
            <w:tcBorders>
              <w:top w:val="nil"/>
              <w:left w:val="nil"/>
              <w:bottom w:val="single" w:sz="4" w:space="0" w:color="auto"/>
              <w:right w:val="single" w:sz="4" w:space="0" w:color="auto"/>
            </w:tcBorders>
            <w:shd w:val="clear" w:color="000000" w:fill="DAEEF3"/>
            <w:noWrap/>
            <w:vAlign w:val="bottom"/>
            <w:hideMark/>
          </w:tcPr>
          <w:p w:rsidR="001B4A55" w:rsidRPr="00745623" w:rsidRDefault="001B4A55" w:rsidP="001B4A55">
            <w:pPr>
              <w:suppressAutoHyphens w:val="0"/>
              <w:jc w:val="right"/>
              <w:rPr>
                <w:sz w:val="20"/>
                <w:szCs w:val="20"/>
                <w:lang w:eastAsia="ru-RU"/>
              </w:rPr>
            </w:pPr>
            <w:r w:rsidRPr="00745623">
              <w:rPr>
                <w:sz w:val="20"/>
                <w:szCs w:val="20"/>
                <w:lang w:eastAsia="ru-RU"/>
              </w:rPr>
              <w:t>81,00</w:t>
            </w:r>
          </w:p>
        </w:tc>
      </w:tr>
      <w:tr w:rsidR="001B4A55" w:rsidRPr="00745623" w:rsidTr="00745623">
        <w:trPr>
          <w:trHeight w:val="510"/>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1B4A55" w:rsidRPr="00745623" w:rsidRDefault="001B4A55" w:rsidP="001B4A55">
            <w:pPr>
              <w:suppressAutoHyphens w:val="0"/>
              <w:rPr>
                <w:sz w:val="20"/>
                <w:szCs w:val="20"/>
                <w:lang w:eastAsia="ru-RU"/>
              </w:rPr>
            </w:pPr>
            <w:r w:rsidRPr="00745623">
              <w:rPr>
                <w:sz w:val="20"/>
                <w:szCs w:val="20"/>
                <w:lang w:eastAsia="ru-RU"/>
              </w:rPr>
              <w:t>Иные закупки товаров, работ и услуг для государственных нужд</w:t>
            </w:r>
          </w:p>
        </w:tc>
        <w:tc>
          <w:tcPr>
            <w:tcW w:w="968"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04</w:t>
            </w:r>
          </w:p>
        </w:tc>
        <w:tc>
          <w:tcPr>
            <w:tcW w:w="1129"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12</w:t>
            </w:r>
          </w:p>
        </w:tc>
        <w:tc>
          <w:tcPr>
            <w:tcW w:w="1567"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06Q5215590</w:t>
            </w:r>
          </w:p>
        </w:tc>
        <w:tc>
          <w:tcPr>
            <w:tcW w:w="976"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240</w:t>
            </w:r>
          </w:p>
        </w:tc>
        <w:tc>
          <w:tcPr>
            <w:tcW w:w="1376"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right"/>
              <w:rPr>
                <w:sz w:val="20"/>
                <w:szCs w:val="20"/>
                <w:lang w:eastAsia="ru-RU"/>
              </w:rPr>
            </w:pPr>
            <w:r w:rsidRPr="00745623">
              <w:rPr>
                <w:sz w:val="20"/>
                <w:szCs w:val="20"/>
                <w:lang w:eastAsia="ru-RU"/>
              </w:rPr>
              <w:t>81,00</w:t>
            </w:r>
          </w:p>
        </w:tc>
      </w:tr>
      <w:tr w:rsidR="001B4A55" w:rsidRPr="00745623" w:rsidTr="00745623">
        <w:trPr>
          <w:trHeight w:val="1020"/>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1B4A55" w:rsidRPr="00745623" w:rsidRDefault="001B4A55" w:rsidP="001B4A55">
            <w:pPr>
              <w:suppressAutoHyphens w:val="0"/>
              <w:rPr>
                <w:sz w:val="20"/>
                <w:szCs w:val="20"/>
                <w:lang w:eastAsia="ru-RU"/>
              </w:rPr>
            </w:pPr>
            <w:proofErr w:type="spellStart"/>
            <w:r w:rsidRPr="00745623">
              <w:rPr>
                <w:sz w:val="20"/>
                <w:szCs w:val="20"/>
                <w:lang w:eastAsia="ru-RU"/>
              </w:rPr>
              <w:t>Софинансирование</w:t>
            </w:r>
            <w:proofErr w:type="spellEnd"/>
            <w:r w:rsidRPr="00745623">
              <w:rPr>
                <w:sz w:val="20"/>
                <w:szCs w:val="20"/>
                <w:lang w:eastAsia="ru-RU"/>
              </w:rPr>
              <w:t xml:space="preserve"> к субсидии местным бюджетам из областного бюджета на подготовку сведений о границах населенных пунктов и о границах территориальных зон</w:t>
            </w:r>
          </w:p>
        </w:tc>
        <w:tc>
          <w:tcPr>
            <w:tcW w:w="968"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04</w:t>
            </w:r>
          </w:p>
        </w:tc>
        <w:tc>
          <w:tcPr>
            <w:tcW w:w="1129"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12</w:t>
            </w:r>
          </w:p>
        </w:tc>
        <w:tc>
          <w:tcPr>
            <w:tcW w:w="1567"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06Q00S5590</w:t>
            </w:r>
          </w:p>
        </w:tc>
        <w:tc>
          <w:tcPr>
            <w:tcW w:w="976"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000</w:t>
            </w:r>
          </w:p>
        </w:tc>
        <w:tc>
          <w:tcPr>
            <w:tcW w:w="1376"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right"/>
              <w:rPr>
                <w:sz w:val="20"/>
                <w:szCs w:val="20"/>
                <w:lang w:eastAsia="ru-RU"/>
              </w:rPr>
            </w:pPr>
            <w:r w:rsidRPr="00745623">
              <w:rPr>
                <w:sz w:val="20"/>
                <w:szCs w:val="20"/>
                <w:lang w:eastAsia="ru-RU"/>
              </w:rPr>
              <w:t>9,00</w:t>
            </w:r>
          </w:p>
        </w:tc>
      </w:tr>
      <w:tr w:rsidR="001B4A55" w:rsidRPr="00745623" w:rsidTr="00745623">
        <w:trPr>
          <w:trHeight w:val="510"/>
        </w:trPr>
        <w:tc>
          <w:tcPr>
            <w:tcW w:w="3969" w:type="dxa"/>
            <w:tcBorders>
              <w:top w:val="nil"/>
              <w:left w:val="single" w:sz="4" w:space="0" w:color="auto"/>
              <w:bottom w:val="single" w:sz="4" w:space="0" w:color="auto"/>
              <w:right w:val="single" w:sz="4" w:space="0" w:color="auto"/>
            </w:tcBorders>
            <w:shd w:val="clear" w:color="000000" w:fill="DAEEF3"/>
            <w:vAlign w:val="bottom"/>
            <w:hideMark/>
          </w:tcPr>
          <w:p w:rsidR="001B4A55" w:rsidRPr="00745623" w:rsidRDefault="001B4A55" w:rsidP="001B4A55">
            <w:pPr>
              <w:suppressAutoHyphens w:val="0"/>
              <w:rPr>
                <w:sz w:val="20"/>
                <w:szCs w:val="20"/>
                <w:lang w:eastAsia="ru-RU"/>
              </w:rPr>
            </w:pPr>
            <w:r w:rsidRPr="00745623">
              <w:rPr>
                <w:sz w:val="20"/>
                <w:szCs w:val="20"/>
                <w:lang w:eastAsia="ru-RU"/>
              </w:rPr>
              <w:t>Закупка товаров, работ и услуг для государственных нужд</w:t>
            </w:r>
          </w:p>
        </w:tc>
        <w:tc>
          <w:tcPr>
            <w:tcW w:w="968" w:type="dxa"/>
            <w:tcBorders>
              <w:top w:val="nil"/>
              <w:left w:val="nil"/>
              <w:bottom w:val="single" w:sz="4" w:space="0" w:color="auto"/>
              <w:right w:val="single" w:sz="4" w:space="0" w:color="auto"/>
            </w:tcBorders>
            <w:shd w:val="clear" w:color="000000" w:fill="DAEEF3"/>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04</w:t>
            </w:r>
          </w:p>
        </w:tc>
        <w:tc>
          <w:tcPr>
            <w:tcW w:w="1129" w:type="dxa"/>
            <w:tcBorders>
              <w:top w:val="nil"/>
              <w:left w:val="nil"/>
              <w:bottom w:val="single" w:sz="4" w:space="0" w:color="auto"/>
              <w:right w:val="single" w:sz="4" w:space="0" w:color="auto"/>
            </w:tcBorders>
            <w:shd w:val="clear" w:color="000000" w:fill="DAEEF3"/>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12</w:t>
            </w:r>
          </w:p>
        </w:tc>
        <w:tc>
          <w:tcPr>
            <w:tcW w:w="1567" w:type="dxa"/>
            <w:tcBorders>
              <w:top w:val="nil"/>
              <w:left w:val="nil"/>
              <w:bottom w:val="single" w:sz="4" w:space="0" w:color="auto"/>
              <w:right w:val="single" w:sz="4" w:space="0" w:color="auto"/>
            </w:tcBorders>
            <w:shd w:val="clear" w:color="000000" w:fill="DAEEF3"/>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06Q00S5590</w:t>
            </w:r>
          </w:p>
        </w:tc>
        <w:tc>
          <w:tcPr>
            <w:tcW w:w="976" w:type="dxa"/>
            <w:tcBorders>
              <w:top w:val="nil"/>
              <w:left w:val="nil"/>
              <w:bottom w:val="single" w:sz="4" w:space="0" w:color="auto"/>
              <w:right w:val="single" w:sz="4" w:space="0" w:color="auto"/>
            </w:tcBorders>
            <w:shd w:val="clear" w:color="000000" w:fill="DAEEF3"/>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200</w:t>
            </w:r>
          </w:p>
        </w:tc>
        <w:tc>
          <w:tcPr>
            <w:tcW w:w="1376" w:type="dxa"/>
            <w:tcBorders>
              <w:top w:val="nil"/>
              <w:left w:val="nil"/>
              <w:bottom w:val="single" w:sz="4" w:space="0" w:color="auto"/>
              <w:right w:val="single" w:sz="4" w:space="0" w:color="auto"/>
            </w:tcBorders>
            <w:shd w:val="clear" w:color="000000" w:fill="DAEEF3"/>
            <w:noWrap/>
            <w:vAlign w:val="bottom"/>
            <w:hideMark/>
          </w:tcPr>
          <w:p w:rsidR="001B4A55" w:rsidRPr="00745623" w:rsidRDefault="001B4A55" w:rsidP="001B4A55">
            <w:pPr>
              <w:suppressAutoHyphens w:val="0"/>
              <w:jc w:val="right"/>
              <w:rPr>
                <w:sz w:val="20"/>
                <w:szCs w:val="20"/>
                <w:lang w:eastAsia="ru-RU"/>
              </w:rPr>
            </w:pPr>
            <w:r w:rsidRPr="00745623">
              <w:rPr>
                <w:sz w:val="20"/>
                <w:szCs w:val="20"/>
                <w:lang w:eastAsia="ru-RU"/>
              </w:rPr>
              <w:t>9,00</w:t>
            </w:r>
          </w:p>
        </w:tc>
      </w:tr>
      <w:tr w:rsidR="001B4A55" w:rsidRPr="00745623" w:rsidTr="00745623">
        <w:trPr>
          <w:trHeight w:val="510"/>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1B4A55" w:rsidRPr="00745623" w:rsidRDefault="001B4A55" w:rsidP="001B4A55">
            <w:pPr>
              <w:suppressAutoHyphens w:val="0"/>
              <w:rPr>
                <w:sz w:val="20"/>
                <w:szCs w:val="20"/>
                <w:lang w:eastAsia="ru-RU"/>
              </w:rPr>
            </w:pPr>
            <w:r w:rsidRPr="00745623">
              <w:rPr>
                <w:sz w:val="20"/>
                <w:szCs w:val="20"/>
                <w:lang w:eastAsia="ru-RU"/>
              </w:rPr>
              <w:lastRenderedPageBreak/>
              <w:t>Иные закупки товаров, работ и услуг для государственных нужд</w:t>
            </w:r>
          </w:p>
        </w:tc>
        <w:tc>
          <w:tcPr>
            <w:tcW w:w="968"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04</w:t>
            </w:r>
          </w:p>
        </w:tc>
        <w:tc>
          <w:tcPr>
            <w:tcW w:w="1129"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12</w:t>
            </w:r>
          </w:p>
        </w:tc>
        <w:tc>
          <w:tcPr>
            <w:tcW w:w="1567"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06Q00S5590</w:t>
            </w:r>
          </w:p>
        </w:tc>
        <w:tc>
          <w:tcPr>
            <w:tcW w:w="976"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240</w:t>
            </w:r>
          </w:p>
        </w:tc>
        <w:tc>
          <w:tcPr>
            <w:tcW w:w="1376"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right"/>
              <w:rPr>
                <w:sz w:val="20"/>
                <w:szCs w:val="20"/>
                <w:lang w:eastAsia="ru-RU"/>
              </w:rPr>
            </w:pPr>
            <w:r w:rsidRPr="00745623">
              <w:rPr>
                <w:sz w:val="20"/>
                <w:szCs w:val="20"/>
                <w:lang w:eastAsia="ru-RU"/>
              </w:rPr>
              <w:t>9,00</w:t>
            </w:r>
          </w:p>
        </w:tc>
      </w:tr>
      <w:tr w:rsidR="001B4A55" w:rsidRPr="00745623" w:rsidTr="00745623">
        <w:trPr>
          <w:trHeight w:val="1365"/>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1B4A55" w:rsidRPr="00745623" w:rsidRDefault="001B4A55" w:rsidP="001B4A55">
            <w:pPr>
              <w:suppressAutoHyphens w:val="0"/>
              <w:rPr>
                <w:b/>
                <w:bCs/>
                <w:i/>
                <w:iCs/>
                <w:sz w:val="20"/>
                <w:szCs w:val="20"/>
                <w:lang w:eastAsia="ru-RU"/>
              </w:rPr>
            </w:pPr>
            <w:r w:rsidRPr="00745623">
              <w:rPr>
                <w:b/>
                <w:bCs/>
                <w:i/>
                <w:iCs/>
                <w:sz w:val="20"/>
                <w:szCs w:val="20"/>
                <w:lang w:eastAsia="ru-RU"/>
              </w:rPr>
              <w:t xml:space="preserve">Муниципальная программа «Содействие в развитии малого и среднего предпринимательства в </w:t>
            </w:r>
            <w:proofErr w:type="spellStart"/>
            <w:r w:rsidRPr="00745623">
              <w:rPr>
                <w:b/>
                <w:bCs/>
                <w:i/>
                <w:iCs/>
                <w:sz w:val="20"/>
                <w:szCs w:val="20"/>
                <w:lang w:eastAsia="ru-RU"/>
              </w:rPr>
              <w:t>Просницком</w:t>
            </w:r>
            <w:proofErr w:type="spellEnd"/>
            <w:r w:rsidRPr="00745623">
              <w:rPr>
                <w:b/>
                <w:bCs/>
                <w:i/>
                <w:iCs/>
                <w:sz w:val="20"/>
                <w:szCs w:val="20"/>
                <w:lang w:eastAsia="ru-RU"/>
              </w:rPr>
              <w:t xml:space="preserve"> сельском поселении"</w:t>
            </w:r>
          </w:p>
        </w:tc>
        <w:tc>
          <w:tcPr>
            <w:tcW w:w="968"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b/>
                <w:bCs/>
                <w:i/>
                <w:iCs/>
                <w:sz w:val="20"/>
                <w:szCs w:val="20"/>
                <w:lang w:eastAsia="ru-RU"/>
              </w:rPr>
            </w:pPr>
            <w:r w:rsidRPr="00745623">
              <w:rPr>
                <w:b/>
                <w:bCs/>
                <w:i/>
                <w:iCs/>
                <w:sz w:val="20"/>
                <w:szCs w:val="20"/>
                <w:lang w:eastAsia="ru-RU"/>
              </w:rPr>
              <w:t>04</w:t>
            </w:r>
          </w:p>
        </w:tc>
        <w:tc>
          <w:tcPr>
            <w:tcW w:w="1129"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b/>
                <w:bCs/>
                <w:i/>
                <w:iCs/>
                <w:sz w:val="20"/>
                <w:szCs w:val="20"/>
                <w:lang w:eastAsia="ru-RU"/>
              </w:rPr>
            </w:pPr>
            <w:r w:rsidRPr="00745623">
              <w:rPr>
                <w:b/>
                <w:bCs/>
                <w:i/>
                <w:iCs/>
                <w:sz w:val="20"/>
                <w:szCs w:val="20"/>
                <w:lang w:eastAsia="ru-RU"/>
              </w:rPr>
              <w:t>12</w:t>
            </w:r>
          </w:p>
        </w:tc>
        <w:tc>
          <w:tcPr>
            <w:tcW w:w="1567"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b/>
                <w:bCs/>
                <w:i/>
                <w:iCs/>
                <w:sz w:val="20"/>
                <w:szCs w:val="20"/>
                <w:lang w:eastAsia="ru-RU"/>
              </w:rPr>
            </w:pPr>
            <w:r w:rsidRPr="00745623">
              <w:rPr>
                <w:b/>
                <w:bCs/>
                <w:i/>
                <w:iCs/>
                <w:sz w:val="20"/>
                <w:szCs w:val="20"/>
                <w:lang w:eastAsia="ru-RU"/>
              </w:rPr>
              <w:t>0700000000</w:t>
            </w:r>
          </w:p>
        </w:tc>
        <w:tc>
          <w:tcPr>
            <w:tcW w:w="976"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b/>
                <w:bCs/>
                <w:i/>
                <w:iCs/>
                <w:sz w:val="20"/>
                <w:szCs w:val="20"/>
                <w:lang w:eastAsia="ru-RU"/>
              </w:rPr>
            </w:pPr>
            <w:r w:rsidRPr="00745623">
              <w:rPr>
                <w:b/>
                <w:bCs/>
                <w:i/>
                <w:iCs/>
                <w:sz w:val="20"/>
                <w:szCs w:val="20"/>
                <w:lang w:eastAsia="ru-RU"/>
              </w:rPr>
              <w:t>000</w:t>
            </w:r>
          </w:p>
        </w:tc>
        <w:tc>
          <w:tcPr>
            <w:tcW w:w="1376"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right"/>
              <w:rPr>
                <w:b/>
                <w:bCs/>
                <w:i/>
                <w:iCs/>
                <w:sz w:val="20"/>
                <w:szCs w:val="20"/>
                <w:lang w:eastAsia="ru-RU"/>
              </w:rPr>
            </w:pPr>
            <w:r w:rsidRPr="00745623">
              <w:rPr>
                <w:b/>
                <w:bCs/>
                <w:i/>
                <w:iCs/>
                <w:sz w:val="20"/>
                <w:szCs w:val="20"/>
                <w:lang w:eastAsia="ru-RU"/>
              </w:rPr>
              <w:t>0,60</w:t>
            </w:r>
          </w:p>
        </w:tc>
      </w:tr>
      <w:tr w:rsidR="001B4A55" w:rsidRPr="00745623" w:rsidTr="00745623">
        <w:trPr>
          <w:trHeight w:val="510"/>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1B4A55" w:rsidRPr="00745623" w:rsidRDefault="001B4A55" w:rsidP="001B4A55">
            <w:pPr>
              <w:suppressAutoHyphens w:val="0"/>
              <w:rPr>
                <w:b/>
                <w:bCs/>
                <w:i/>
                <w:iCs/>
                <w:sz w:val="20"/>
                <w:szCs w:val="20"/>
                <w:lang w:eastAsia="ru-RU"/>
              </w:rPr>
            </w:pPr>
            <w:r w:rsidRPr="00745623">
              <w:rPr>
                <w:b/>
                <w:bCs/>
                <w:i/>
                <w:iCs/>
                <w:sz w:val="20"/>
                <w:szCs w:val="20"/>
                <w:lang w:eastAsia="ru-RU"/>
              </w:rPr>
              <w:t>Мероприятия в установленной сфере деятельности</w:t>
            </w:r>
          </w:p>
        </w:tc>
        <w:tc>
          <w:tcPr>
            <w:tcW w:w="968"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b/>
                <w:bCs/>
                <w:i/>
                <w:iCs/>
                <w:sz w:val="20"/>
                <w:szCs w:val="20"/>
                <w:lang w:eastAsia="ru-RU"/>
              </w:rPr>
            </w:pPr>
            <w:r w:rsidRPr="00745623">
              <w:rPr>
                <w:b/>
                <w:bCs/>
                <w:i/>
                <w:iCs/>
                <w:sz w:val="20"/>
                <w:szCs w:val="20"/>
                <w:lang w:eastAsia="ru-RU"/>
              </w:rPr>
              <w:t>04</w:t>
            </w:r>
          </w:p>
        </w:tc>
        <w:tc>
          <w:tcPr>
            <w:tcW w:w="1129"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b/>
                <w:bCs/>
                <w:i/>
                <w:iCs/>
                <w:sz w:val="20"/>
                <w:szCs w:val="20"/>
                <w:lang w:eastAsia="ru-RU"/>
              </w:rPr>
            </w:pPr>
            <w:r w:rsidRPr="00745623">
              <w:rPr>
                <w:b/>
                <w:bCs/>
                <w:i/>
                <w:iCs/>
                <w:sz w:val="20"/>
                <w:szCs w:val="20"/>
                <w:lang w:eastAsia="ru-RU"/>
              </w:rPr>
              <w:t>12</w:t>
            </w:r>
          </w:p>
        </w:tc>
        <w:tc>
          <w:tcPr>
            <w:tcW w:w="1567"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b/>
                <w:bCs/>
                <w:i/>
                <w:iCs/>
                <w:sz w:val="20"/>
                <w:szCs w:val="20"/>
                <w:lang w:eastAsia="ru-RU"/>
              </w:rPr>
            </w:pPr>
            <w:r w:rsidRPr="00745623">
              <w:rPr>
                <w:b/>
                <w:bCs/>
                <w:i/>
                <w:iCs/>
                <w:sz w:val="20"/>
                <w:szCs w:val="20"/>
                <w:lang w:eastAsia="ru-RU"/>
              </w:rPr>
              <w:t>0700073000</w:t>
            </w:r>
          </w:p>
        </w:tc>
        <w:tc>
          <w:tcPr>
            <w:tcW w:w="976"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b/>
                <w:bCs/>
                <w:i/>
                <w:iCs/>
                <w:sz w:val="20"/>
                <w:szCs w:val="20"/>
                <w:lang w:eastAsia="ru-RU"/>
              </w:rPr>
            </w:pPr>
            <w:r w:rsidRPr="00745623">
              <w:rPr>
                <w:b/>
                <w:bCs/>
                <w:i/>
                <w:iCs/>
                <w:sz w:val="20"/>
                <w:szCs w:val="20"/>
                <w:lang w:eastAsia="ru-RU"/>
              </w:rPr>
              <w:t>000</w:t>
            </w:r>
          </w:p>
        </w:tc>
        <w:tc>
          <w:tcPr>
            <w:tcW w:w="1376"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right"/>
              <w:rPr>
                <w:b/>
                <w:bCs/>
                <w:i/>
                <w:iCs/>
                <w:sz w:val="20"/>
                <w:szCs w:val="20"/>
                <w:lang w:eastAsia="ru-RU"/>
              </w:rPr>
            </w:pPr>
            <w:r w:rsidRPr="00745623">
              <w:rPr>
                <w:b/>
                <w:bCs/>
                <w:i/>
                <w:iCs/>
                <w:sz w:val="20"/>
                <w:szCs w:val="20"/>
                <w:lang w:eastAsia="ru-RU"/>
              </w:rPr>
              <w:t>0,60</w:t>
            </w:r>
          </w:p>
        </w:tc>
      </w:tr>
      <w:tr w:rsidR="001B4A55" w:rsidRPr="00745623" w:rsidTr="00745623">
        <w:trPr>
          <w:trHeight w:val="510"/>
        </w:trPr>
        <w:tc>
          <w:tcPr>
            <w:tcW w:w="3969" w:type="dxa"/>
            <w:tcBorders>
              <w:top w:val="nil"/>
              <w:left w:val="single" w:sz="4" w:space="0" w:color="auto"/>
              <w:bottom w:val="single" w:sz="4" w:space="0" w:color="auto"/>
              <w:right w:val="single" w:sz="4" w:space="0" w:color="auto"/>
            </w:tcBorders>
            <w:shd w:val="clear" w:color="000000" w:fill="C5D9F1"/>
            <w:vAlign w:val="bottom"/>
            <w:hideMark/>
          </w:tcPr>
          <w:p w:rsidR="001B4A55" w:rsidRPr="00745623" w:rsidRDefault="001B4A55" w:rsidP="001B4A55">
            <w:pPr>
              <w:suppressAutoHyphens w:val="0"/>
              <w:rPr>
                <w:sz w:val="20"/>
                <w:szCs w:val="20"/>
                <w:lang w:eastAsia="ru-RU"/>
              </w:rPr>
            </w:pPr>
            <w:r w:rsidRPr="00745623">
              <w:rPr>
                <w:sz w:val="20"/>
                <w:szCs w:val="20"/>
                <w:lang w:eastAsia="ru-RU"/>
              </w:rPr>
              <w:t>Мероприятия по содействию в развитии малого и среднего предпринимательства</w:t>
            </w:r>
          </w:p>
        </w:tc>
        <w:tc>
          <w:tcPr>
            <w:tcW w:w="968" w:type="dxa"/>
            <w:tcBorders>
              <w:top w:val="nil"/>
              <w:left w:val="nil"/>
              <w:bottom w:val="single" w:sz="4" w:space="0" w:color="auto"/>
              <w:right w:val="single" w:sz="4" w:space="0" w:color="auto"/>
            </w:tcBorders>
            <w:shd w:val="clear" w:color="000000" w:fill="C5D9F1"/>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04</w:t>
            </w:r>
          </w:p>
        </w:tc>
        <w:tc>
          <w:tcPr>
            <w:tcW w:w="1129" w:type="dxa"/>
            <w:tcBorders>
              <w:top w:val="nil"/>
              <w:left w:val="nil"/>
              <w:bottom w:val="single" w:sz="4" w:space="0" w:color="auto"/>
              <w:right w:val="single" w:sz="4" w:space="0" w:color="auto"/>
            </w:tcBorders>
            <w:shd w:val="clear" w:color="000000" w:fill="C5D9F1"/>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12</w:t>
            </w:r>
          </w:p>
        </w:tc>
        <w:tc>
          <w:tcPr>
            <w:tcW w:w="1567" w:type="dxa"/>
            <w:tcBorders>
              <w:top w:val="nil"/>
              <w:left w:val="nil"/>
              <w:bottom w:val="single" w:sz="4" w:space="0" w:color="auto"/>
              <w:right w:val="single" w:sz="4" w:space="0" w:color="auto"/>
            </w:tcBorders>
            <w:shd w:val="clear" w:color="000000" w:fill="C5D9F1"/>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0700073130</w:t>
            </w:r>
          </w:p>
        </w:tc>
        <w:tc>
          <w:tcPr>
            <w:tcW w:w="976" w:type="dxa"/>
            <w:tcBorders>
              <w:top w:val="nil"/>
              <w:left w:val="nil"/>
              <w:bottom w:val="single" w:sz="4" w:space="0" w:color="auto"/>
              <w:right w:val="single" w:sz="4" w:space="0" w:color="auto"/>
            </w:tcBorders>
            <w:shd w:val="clear" w:color="000000" w:fill="C5D9F1"/>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000</w:t>
            </w:r>
          </w:p>
        </w:tc>
        <w:tc>
          <w:tcPr>
            <w:tcW w:w="1376" w:type="dxa"/>
            <w:tcBorders>
              <w:top w:val="nil"/>
              <w:left w:val="nil"/>
              <w:bottom w:val="single" w:sz="4" w:space="0" w:color="auto"/>
              <w:right w:val="single" w:sz="4" w:space="0" w:color="auto"/>
            </w:tcBorders>
            <w:shd w:val="clear" w:color="000000" w:fill="C5D9F1"/>
            <w:noWrap/>
            <w:vAlign w:val="bottom"/>
            <w:hideMark/>
          </w:tcPr>
          <w:p w:rsidR="001B4A55" w:rsidRPr="00745623" w:rsidRDefault="001B4A55" w:rsidP="001B4A55">
            <w:pPr>
              <w:suppressAutoHyphens w:val="0"/>
              <w:jc w:val="right"/>
              <w:rPr>
                <w:sz w:val="20"/>
                <w:szCs w:val="20"/>
                <w:lang w:eastAsia="ru-RU"/>
              </w:rPr>
            </w:pPr>
            <w:r w:rsidRPr="00745623">
              <w:rPr>
                <w:sz w:val="20"/>
                <w:szCs w:val="20"/>
                <w:lang w:eastAsia="ru-RU"/>
              </w:rPr>
              <w:t>0,60</w:t>
            </w:r>
          </w:p>
        </w:tc>
      </w:tr>
      <w:tr w:rsidR="001B4A55" w:rsidRPr="00745623" w:rsidTr="00745623">
        <w:trPr>
          <w:trHeight w:val="510"/>
        </w:trPr>
        <w:tc>
          <w:tcPr>
            <w:tcW w:w="3969" w:type="dxa"/>
            <w:tcBorders>
              <w:top w:val="nil"/>
              <w:left w:val="single" w:sz="4" w:space="0" w:color="auto"/>
              <w:bottom w:val="single" w:sz="4" w:space="0" w:color="auto"/>
              <w:right w:val="single" w:sz="4" w:space="0" w:color="auto"/>
            </w:tcBorders>
            <w:shd w:val="clear" w:color="000000" w:fill="DAEEF3"/>
            <w:vAlign w:val="bottom"/>
            <w:hideMark/>
          </w:tcPr>
          <w:p w:rsidR="001B4A55" w:rsidRPr="00745623" w:rsidRDefault="001B4A55" w:rsidP="001B4A55">
            <w:pPr>
              <w:suppressAutoHyphens w:val="0"/>
              <w:rPr>
                <w:sz w:val="20"/>
                <w:szCs w:val="20"/>
                <w:lang w:eastAsia="ru-RU"/>
              </w:rPr>
            </w:pPr>
            <w:r w:rsidRPr="00745623">
              <w:rPr>
                <w:sz w:val="20"/>
                <w:szCs w:val="20"/>
                <w:lang w:eastAsia="ru-RU"/>
              </w:rPr>
              <w:t>Закупка товаров, работ и услуг для государственных нужд</w:t>
            </w:r>
          </w:p>
        </w:tc>
        <w:tc>
          <w:tcPr>
            <w:tcW w:w="968" w:type="dxa"/>
            <w:tcBorders>
              <w:top w:val="nil"/>
              <w:left w:val="nil"/>
              <w:bottom w:val="single" w:sz="4" w:space="0" w:color="auto"/>
              <w:right w:val="single" w:sz="4" w:space="0" w:color="auto"/>
            </w:tcBorders>
            <w:shd w:val="clear" w:color="000000" w:fill="DAEEF3"/>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04</w:t>
            </w:r>
          </w:p>
        </w:tc>
        <w:tc>
          <w:tcPr>
            <w:tcW w:w="1129" w:type="dxa"/>
            <w:tcBorders>
              <w:top w:val="nil"/>
              <w:left w:val="nil"/>
              <w:bottom w:val="single" w:sz="4" w:space="0" w:color="auto"/>
              <w:right w:val="single" w:sz="4" w:space="0" w:color="auto"/>
            </w:tcBorders>
            <w:shd w:val="clear" w:color="000000" w:fill="DAEEF3"/>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12</w:t>
            </w:r>
          </w:p>
        </w:tc>
        <w:tc>
          <w:tcPr>
            <w:tcW w:w="1567" w:type="dxa"/>
            <w:tcBorders>
              <w:top w:val="nil"/>
              <w:left w:val="nil"/>
              <w:bottom w:val="single" w:sz="4" w:space="0" w:color="auto"/>
              <w:right w:val="single" w:sz="4" w:space="0" w:color="auto"/>
            </w:tcBorders>
            <w:shd w:val="clear" w:color="000000" w:fill="DAEEF3"/>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0700073130</w:t>
            </w:r>
          </w:p>
        </w:tc>
        <w:tc>
          <w:tcPr>
            <w:tcW w:w="976" w:type="dxa"/>
            <w:tcBorders>
              <w:top w:val="nil"/>
              <w:left w:val="nil"/>
              <w:bottom w:val="single" w:sz="4" w:space="0" w:color="auto"/>
              <w:right w:val="single" w:sz="4" w:space="0" w:color="auto"/>
            </w:tcBorders>
            <w:shd w:val="clear" w:color="000000" w:fill="DAEEF3"/>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200</w:t>
            </w:r>
          </w:p>
        </w:tc>
        <w:tc>
          <w:tcPr>
            <w:tcW w:w="1376" w:type="dxa"/>
            <w:tcBorders>
              <w:top w:val="nil"/>
              <w:left w:val="nil"/>
              <w:bottom w:val="single" w:sz="4" w:space="0" w:color="auto"/>
              <w:right w:val="single" w:sz="4" w:space="0" w:color="auto"/>
            </w:tcBorders>
            <w:shd w:val="clear" w:color="000000" w:fill="DAEEF3"/>
            <w:noWrap/>
            <w:vAlign w:val="bottom"/>
            <w:hideMark/>
          </w:tcPr>
          <w:p w:rsidR="001B4A55" w:rsidRPr="00745623" w:rsidRDefault="001B4A55" w:rsidP="001B4A55">
            <w:pPr>
              <w:suppressAutoHyphens w:val="0"/>
              <w:jc w:val="right"/>
              <w:rPr>
                <w:sz w:val="20"/>
                <w:szCs w:val="20"/>
                <w:lang w:eastAsia="ru-RU"/>
              </w:rPr>
            </w:pPr>
            <w:r w:rsidRPr="00745623">
              <w:rPr>
                <w:sz w:val="20"/>
                <w:szCs w:val="20"/>
                <w:lang w:eastAsia="ru-RU"/>
              </w:rPr>
              <w:t>0,60</w:t>
            </w:r>
          </w:p>
        </w:tc>
      </w:tr>
      <w:tr w:rsidR="001B4A55" w:rsidRPr="00745623" w:rsidTr="00745623">
        <w:trPr>
          <w:trHeight w:val="510"/>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1B4A55" w:rsidRPr="00745623" w:rsidRDefault="001B4A55" w:rsidP="001B4A55">
            <w:pPr>
              <w:suppressAutoHyphens w:val="0"/>
              <w:rPr>
                <w:sz w:val="20"/>
                <w:szCs w:val="20"/>
                <w:lang w:eastAsia="ru-RU"/>
              </w:rPr>
            </w:pPr>
            <w:r w:rsidRPr="00745623">
              <w:rPr>
                <w:sz w:val="20"/>
                <w:szCs w:val="20"/>
                <w:lang w:eastAsia="ru-RU"/>
              </w:rPr>
              <w:t>Иные закупки товаров, работ и услуг для государственных нужд</w:t>
            </w:r>
          </w:p>
        </w:tc>
        <w:tc>
          <w:tcPr>
            <w:tcW w:w="968"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04</w:t>
            </w:r>
          </w:p>
        </w:tc>
        <w:tc>
          <w:tcPr>
            <w:tcW w:w="1129"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12</w:t>
            </w:r>
          </w:p>
        </w:tc>
        <w:tc>
          <w:tcPr>
            <w:tcW w:w="1567"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0700073130</w:t>
            </w:r>
          </w:p>
        </w:tc>
        <w:tc>
          <w:tcPr>
            <w:tcW w:w="976"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240</w:t>
            </w:r>
          </w:p>
        </w:tc>
        <w:tc>
          <w:tcPr>
            <w:tcW w:w="1376"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right"/>
              <w:rPr>
                <w:sz w:val="20"/>
                <w:szCs w:val="20"/>
                <w:lang w:eastAsia="ru-RU"/>
              </w:rPr>
            </w:pPr>
            <w:r w:rsidRPr="00745623">
              <w:rPr>
                <w:sz w:val="20"/>
                <w:szCs w:val="20"/>
                <w:lang w:eastAsia="ru-RU"/>
              </w:rPr>
              <w:t>0,60</w:t>
            </w:r>
          </w:p>
        </w:tc>
      </w:tr>
      <w:tr w:rsidR="001B4A55" w:rsidRPr="00745623" w:rsidTr="00745623">
        <w:trPr>
          <w:trHeight w:val="1110"/>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1B4A55" w:rsidRPr="00745623" w:rsidRDefault="001B4A55" w:rsidP="001B4A55">
            <w:pPr>
              <w:suppressAutoHyphens w:val="0"/>
              <w:rPr>
                <w:b/>
                <w:bCs/>
                <w:i/>
                <w:iCs/>
                <w:sz w:val="20"/>
                <w:szCs w:val="20"/>
                <w:lang w:eastAsia="ru-RU"/>
              </w:rPr>
            </w:pPr>
            <w:r w:rsidRPr="00745623">
              <w:rPr>
                <w:b/>
                <w:bCs/>
                <w:i/>
                <w:iCs/>
                <w:sz w:val="20"/>
                <w:szCs w:val="20"/>
                <w:lang w:eastAsia="ru-RU"/>
              </w:rPr>
              <w:t xml:space="preserve">Муниципальная программа «Использование и охрана земель на территории </w:t>
            </w:r>
            <w:proofErr w:type="spellStart"/>
            <w:r w:rsidRPr="00745623">
              <w:rPr>
                <w:b/>
                <w:bCs/>
                <w:i/>
                <w:iCs/>
                <w:sz w:val="20"/>
                <w:szCs w:val="20"/>
                <w:lang w:eastAsia="ru-RU"/>
              </w:rPr>
              <w:t>Просницкого</w:t>
            </w:r>
            <w:proofErr w:type="spellEnd"/>
            <w:r w:rsidRPr="00745623">
              <w:rPr>
                <w:b/>
                <w:bCs/>
                <w:i/>
                <w:iCs/>
                <w:sz w:val="20"/>
                <w:szCs w:val="20"/>
                <w:lang w:eastAsia="ru-RU"/>
              </w:rPr>
              <w:t xml:space="preserve"> сельского поселения"</w:t>
            </w:r>
          </w:p>
        </w:tc>
        <w:tc>
          <w:tcPr>
            <w:tcW w:w="968"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b/>
                <w:bCs/>
                <w:i/>
                <w:iCs/>
                <w:sz w:val="20"/>
                <w:szCs w:val="20"/>
                <w:lang w:eastAsia="ru-RU"/>
              </w:rPr>
            </w:pPr>
            <w:r w:rsidRPr="00745623">
              <w:rPr>
                <w:b/>
                <w:bCs/>
                <w:i/>
                <w:iCs/>
                <w:sz w:val="20"/>
                <w:szCs w:val="20"/>
                <w:lang w:eastAsia="ru-RU"/>
              </w:rPr>
              <w:t>04</w:t>
            </w:r>
          </w:p>
        </w:tc>
        <w:tc>
          <w:tcPr>
            <w:tcW w:w="1129"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b/>
                <w:bCs/>
                <w:i/>
                <w:iCs/>
                <w:sz w:val="20"/>
                <w:szCs w:val="20"/>
                <w:lang w:eastAsia="ru-RU"/>
              </w:rPr>
            </w:pPr>
            <w:r w:rsidRPr="00745623">
              <w:rPr>
                <w:b/>
                <w:bCs/>
                <w:i/>
                <w:iCs/>
                <w:sz w:val="20"/>
                <w:szCs w:val="20"/>
                <w:lang w:eastAsia="ru-RU"/>
              </w:rPr>
              <w:t>12</w:t>
            </w:r>
          </w:p>
        </w:tc>
        <w:tc>
          <w:tcPr>
            <w:tcW w:w="1567"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b/>
                <w:bCs/>
                <w:i/>
                <w:iCs/>
                <w:sz w:val="20"/>
                <w:szCs w:val="20"/>
                <w:lang w:eastAsia="ru-RU"/>
              </w:rPr>
            </w:pPr>
            <w:r w:rsidRPr="00745623">
              <w:rPr>
                <w:b/>
                <w:bCs/>
                <w:i/>
                <w:iCs/>
                <w:sz w:val="20"/>
                <w:szCs w:val="20"/>
                <w:lang w:eastAsia="ru-RU"/>
              </w:rPr>
              <w:t>0800000000</w:t>
            </w:r>
          </w:p>
        </w:tc>
        <w:tc>
          <w:tcPr>
            <w:tcW w:w="976"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b/>
                <w:bCs/>
                <w:i/>
                <w:iCs/>
                <w:sz w:val="20"/>
                <w:szCs w:val="20"/>
                <w:lang w:eastAsia="ru-RU"/>
              </w:rPr>
            </w:pPr>
            <w:r w:rsidRPr="00745623">
              <w:rPr>
                <w:b/>
                <w:bCs/>
                <w:i/>
                <w:iCs/>
                <w:sz w:val="20"/>
                <w:szCs w:val="20"/>
                <w:lang w:eastAsia="ru-RU"/>
              </w:rPr>
              <w:t>000</w:t>
            </w:r>
          </w:p>
        </w:tc>
        <w:tc>
          <w:tcPr>
            <w:tcW w:w="1376"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right"/>
              <w:rPr>
                <w:b/>
                <w:bCs/>
                <w:i/>
                <w:iCs/>
                <w:sz w:val="20"/>
                <w:szCs w:val="20"/>
                <w:lang w:eastAsia="ru-RU"/>
              </w:rPr>
            </w:pPr>
            <w:r w:rsidRPr="00745623">
              <w:rPr>
                <w:b/>
                <w:bCs/>
                <w:i/>
                <w:iCs/>
                <w:sz w:val="20"/>
                <w:szCs w:val="20"/>
                <w:lang w:eastAsia="ru-RU"/>
              </w:rPr>
              <w:t>0,60</w:t>
            </w:r>
          </w:p>
        </w:tc>
      </w:tr>
      <w:tr w:rsidR="001B4A55" w:rsidRPr="00745623" w:rsidTr="00745623">
        <w:trPr>
          <w:trHeight w:val="510"/>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1B4A55" w:rsidRPr="00745623" w:rsidRDefault="001B4A55" w:rsidP="001B4A55">
            <w:pPr>
              <w:suppressAutoHyphens w:val="0"/>
              <w:rPr>
                <w:b/>
                <w:bCs/>
                <w:i/>
                <w:iCs/>
                <w:sz w:val="20"/>
                <w:szCs w:val="20"/>
                <w:lang w:eastAsia="ru-RU"/>
              </w:rPr>
            </w:pPr>
            <w:r w:rsidRPr="00745623">
              <w:rPr>
                <w:b/>
                <w:bCs/>
                <w:i/>
                <w:iCs/>
                <w:sz w:val="20"/>
                <w:szCs w:val="20"/>
                <w:lang w:eastAsia="ru-RU"/>
              </w:rPr>
              <w:t>Мероприятия в установленной сфере деятельности</w:t>
            </w:r>
          </w:p>
        </w:tc>
        <w:tc>
          <w:tcPr>
            <w:tcW w:w="968"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b/>
                <w:bCs/>
                <w:i/>
                <w:iCs/>
                <w:sz w:val="20"/>
                <w:szCs w:val="20"/>
                <w:lang w:eastAsia="ru-RU"/>
              </w:rPr>
            </w:pPr>
            <w:r w:rsidRPr="00745623">
              <w:rPr>
                <w:b/>
                <w:bCs/>
                <w:i/>
                <w:iCs/>
                <w:sz w:val="20"/>
                <w:szCs w:val="20"/>
                <w:lang w:eastAsia="ru-RU"/>
              </w:rPr>
              <w:t>04</w:t>
            </w:r>
          </w:p>
        </w:tc>
        <w:tc>
          <w:tcPr>
            <w:tcW w:w="1129"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b/>
                <w:bCs/>
                <w:i/>
                <w:iCs/>
                <w:sz w:val="20"/>
                <w:szCs w:val="20"/>
                <w:lang w:eastAsia="ru-RU"/>
              </w:rPr>
            </w:pPr>
            <w:r w:rsidRPr="00745623">
              <w:rPr>
                <w:b/>
                <w:bCs/>
                <w:i/>
                <w:iCs/>
                <w:sz w:val="20"/>
                <w:szCs w:val="20"/>
                <w:lang w:eastAsia="ru-RU"/>
              </w:rPr>
              <w:t>12</w:t>
            </w:r>
          </w:p>
        </w:tc>
        <w:tc>
          <w:tcPr>
            <w:tcW w:w="1567"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b/>
                <w:bCs/>
                <w:i/>
                <w:iCs/>
                <w:sz w:val="20"/>
                <w:szCs w:val="20"/>
                <w:lang w:eastAsia="ru-RU"/>
              </w:rPr>
            </w:pPr>
            <w:r w:rsidRPr="00745623">
              <w:rPr>
                <w:b/>
                <w:bCs/>
                <w:i/>
                <w:iCs/>
                <w:sz w:val="20"/>
                <w:szCs w:val="20"/>
                <w:lang w:eastAsia="ru-RU"/>
              </w:rPr>
              <w:t>0800073000</w:t>
            </w:r>
          </w:p>
        </w:tc>
        <w:tc>
          <w:tcPr>
            <w:tcW w:w="976"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b/>
                <w:bCs/>
                <w:i/>
                <w:iCs/>
                <w:sz w:val="20"/>
                <w:szCs w:val="20"/>
                <w:lang w:eastAsia="ru-RU"/>
              </w:rPr>
            </w:pPr>
            <w:r w:rsidRPr="00745623">
              <w:rPr>
                <w:b/>
                <w:bCs/>
                <w:i/>
                <w:iCs/>
                <w:sz w:val="20"/>
                <w:szCs w:val="20"/>
                <w:lang w:eastAsia="ru-RU"/>
              </w:rPr>
              <w:t>000</w:t>
            </w:r>
          </w:p>
        </w:tc>
        <w:tc>
          <w:tcPr>
            <w:tcW w:w="1376"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right"/>
              <w:rPr>
                <w:b/>
                <w:bCs/>
                <w:i/>
                <w:iCs/>
                <w:sz w:val="20"/>
                <w:szCs w:val="20"/>
                <w:lang w:eastAsia="ru-RU"/>
              </w:rPr>
            </w:pPr>
            <w:r w:rsidRPr="00745623">
              <w:rPr>
                <w:b/>
                <w:bCs/>
                <w:i/>
                <w:iCs/>
                <w:sz w:val="20"/>
                <w:szCs w:val="20"/>
                <w:lang w:eastAsia="ru-RU"/>
              </w:rPr>
              <w:t>0,60</w:t>
            </w:r>
          </w:p>
        </w:tc>
      </w:tr>
      <w:tr w:rsidR="001B4A55" w:rsidRPr="00745623" w:rsidTr="00745623">
        <w:trPr>
          <w:trHeight w:val="510"/>
        </w:trPr>
        <w:tc>
          <w:tcPr>
            <w:tcW w:w="3969" w:type="dxa"/>
            <w:tcBorders>
              <w:top w:val="nil"/>
              <w:left w:val="single" w:sz="4" w:space="0" w:color="auto"/>
              <w:bottom w:val="single" w:sz="4" w:space="0" w:color="auto"/>
              <w:right w:val="single" w:sz="4" w:space="0" w:color="auto"/>
            </w:tcBorders>
            <w:shd w:val="clear" w:color="000000" w:fill="C5D9F1"/>
            <w:vAlign w:val="bottom"/>
            <w:hideMark/>
          </w:tcPr>
          <w:p w:rsidR="001B4A55" w:rsidRPr="00745623" w:rsidRDefault="001B4A55" w:rsidP="001B4A55">
            <w:pPr>
              <w:suppressAutoHyphens w:val="0"/>
              <w:rPr>
                <w:sz w:val="20"/>
                <w:szCs w:val="20"/>
                <w:lang w:eastAsia="ru-RU"/>
              </w:rPr>
            </w:pPr>
            <w:r w:rsidRPr="00745623">
              <w:rPr>
                <w:sz w:val="20"/>
                <w:szCs w:val="20"/>
                <w:lang w:eastAsia="ru-RU"/>
              </w:rPr>
              <w:t>Мероприятия по использованию и охране земель на территории поселения</w:t>
            </w:r>
          </w:p>
        </w:tc>
        <w:tc>
          <w:tcPr>
            <w:tcW w:w="968" w:type="dxa"/>
            <w:tcBorders>
              <w:top w:val="nil"/>
              <w:left w:val="nil"/>
              <w:bottom w:val="single" w:sz="4" w:space="0" w:color="auto"/>
              <w:right w:val="single" w:sz="4" w:space="0" w:color="auto"/>
            </w:tcBorders>
            <w:shd w:val="clear" w:color="000000" w:fill="C5D9F1"/>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04</w:t>
            </w:r>
          </w:p>
        </w:tc>
        <w:tc>
          <w:tcPr>
            <w:tcW w:w="1129" w:type="dxa"/>
            <w:tcBorders>
              <w:top w:val="nil"/>
              <w:left w:val="nil"/>
              <w:bottom w:val="single" w:sz="4" w:space="0" w:color="auto"/>
              <w:right w:val="single" w:sz="4" w:space="0" w:color="auto"/>
            </w:tcBorders>
            <w:shd w:val="clear" w:color="000000" w:fill="C5D9F1"/>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12</w:t>
            </w:r>
          </w:p>
        </w:tc>
        <w:tc>
          <w:tcPr>
            <w:tcW w:w="1567" w:type="dxa"/>
            <w:tcBorders>
              <w:top w:val="nil"/>
              <w:left w:val="nil"/>
              <w:bottom w:val="single" w:sz="4" w:space="0" w:color="auto"/>
              <w:right w:val="single" w:sz="4" w:space="0" w:color="auto"/>
            </w:tcBorders>
            <w:shd w:val="clear" w:color="000000" w:fill="C5D9F1"/>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0800073140</w:t>
            </w:r>
          </w:p>
        </w:tc>
        <w:tc>
          <w:tcPr>
            <w:tcW w:w="976" w:type="dxa"/>
            <w:tcBorders>
              <w:top w:val="nil"/>
              <w:left w:val="nil"/>
              <w:bottom w:val="single" w:sz="4" w:space="0" w:color="auto"/>
              <w:right w:val="single" w:sz="4" w:space="0" w:color="auto"/>
            </w:tcBorders>
            <w:shd w:val="clear" w:color="000000" w:fill="C5D9F1"/>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000</w:t>
            </w:r>
          </w:p>
        </w:tc>
        <w:tc>
          <w:tcPr>
            <w:tcW w:w="1376" w:type="dxa"/>
            <w:tcBorders>
              <w:top w:val="nil"/>
              <w:left w:val="nil"/>
              <w:bottom w:val="single" w:sz="4" w:space="0" w:color="auto"/>
              <w:right w:val="single" w:sz="4" w:space="0" w:color="auto"/>
            </w:tcBorders>
            <w:shd w:val="clear" w:color="000000" w:fill="C5D9F1"/>
            <w:noWrap/>
            <w:vAlign w:val="bottom"/>
            <w:hideMark/>
          </w:tcPr>
          <w:p w:rsidR="001B4A55" w:rsidRPr="00745623" w:rsidRDefault="001B4A55" w:rsidP="001B4A55">
            <w:pPr>
              <w:suppressAutoHyphens w:val="0"/>
              <w:jc w:val="right"/>
              <w:rPr>
                <w:sz w:val="20"/>
                <w:szCs w:val="20"/>
                <w:lang w:eastAsia="ru-RU"/>
              </w:rPr>
            </w:pPr>
            <w:r w:rsidRPr="00745623">
              <w:rPr>
                <w:sz w:val="20"/>
                <w:szCs w:val="20"/>
                <w:lang w:eastAsia="ru-RU"/>
              </w:rPr>
              <w:t>0,60</w:t>
            </w:r>
          </w:p>
        </w:tc>
      </w:tr>
      <w:tr w:rsidR="001B4A55" w:rsidRPr="00745623" w:rsidTr="00745623">
        <w:trPr>
          <w:trHeight w:val="510"/>
        </w:trPr>
        <w:tc>
          <w:tcPr>
            <w:tcW w:w="3969" w:type="dxa"/>
            <w:tcBorders>
              <w:top w:val="nil"/>
              <w:left w:val="single" w:sz="4" w:space="0" w:color="auto"/>
              <w:bottom w:val="single" w:sz="4" w:space="0" w:color="auto"/>
              <w:right w:val="single" w:sz="4" w:space="0" w:color="auto"/>
            </w:tcBorders>
            <w:shd w:val="clear" w:color="000000" w:fill="DAEEF3"/>
            <w:vAlign w:val="bottom"/>
            <w:hideMark/>
          </w:tcPr>
          <w:p w:rsidR="001B4A55" w:rsidRPr="00745623" w:rsidRDefault="001B4A55" w:rsidP="001B4A55">
            <w:pPr>
              <w:suppressAutoHyphens w:val="0"/>
              <w:rPr>
                <w:sz w:val="20"/>
                <w:szCs w:val="20"/>
                <w:lang w:eastAsia="ru-RU"/>
              </w:rPr>
            </w:pPr>
            <w:r w:rsidRPr="00745623">
              <w:rPr>
                <w:sz w:val="20"/>
                <w:szCs w:val="20"/>
                <w:lang w:eastAsia="ru-RU"/>
              </w:rPr>
              <w:t>Закупка товаров, работ и услуг для государственных нужд</w:t>
            </w:r>
          </w:p>
        </w:tc>
        <w:tc>
          <w:tcPr>
            <w:tcW w:w="968" w:type="dxa"/>
            <w:tcBorders>
              <w:top w:val="nil"/>
              <w:left w:val="nil"/>
              <w:bottom w:val="single" w:sz="4" w:space="0" w:color="auto"/>
              <w:right w:val="single" w:sz="4" w:space="0" w:color="auto"/>
            </w:tcBorders>
            <w:shd w:val="clear" w:color="000000" w:fill="DAEEF3"/>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04</w:t>
            </w:r>
          </w:p>
        </w:tc>
        <w:tc>
          <w:tcPr>
            <w:tcW w:w="1129" w:type="dxa"/>
            <w:tcBorders>
              <w:top w:val="nil"/>
              <w:left w:val="nil"/>
              <w:bottom w:val="single" w:sz="4" w:space="0" w:color="auto"/>
              <w:right w:val="single" w:sz="4" w:space="0" w:color="auto"/>
            </w:tcBorders>
            <w:shd w:val="clear" w:color="000000" w:fill="DAEEF3"/>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12</w:t>
            </w:r>
          </w:p>
        </w:tc>
        <w:tc>
          <w:tcPr>
            <w:tcW w:w="1567" w:type="dxa"/>
            <w:tcBorders>
              <w:top w:val="nil"/>
              <w:left w:val="nil"/>
              <w:bottom w:val="single" w:sz="4" w:space="0" w:color="auto"/>
              <w:right w:val="single" w:sz="4" w:space="0" w:color="auto"/>
            </w:tcBorders>
            <w:shd w:val="clear" w:color="000000" w:fill="DAEEF3"/>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0800073140</w:t>
            </w:r>
          </w:p>
        </w:tc>
        <w:tc>
          <w:tcPr>
            <w:tcW w:w="976" w:type="dxa"/>
            <w:tcBorders>
              <w:top w:val="nil"/>
              <w:left w:val="nil"/>
              <w:bottom w:val="single" w:sz="4" w:space="0" w:color="auto"/>
              <w:right w:val="single" w:sz="4" w:space="0" w:color="auto"/>
            </w:tcBorders>
            <w:shd w:val="clear" w:color="000000" w:fill="DAEEF3"/>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200</w:t>
            </w:r>
          </w:p>
        </w:tc>
        <w:tc>
          <w:tcPr>
            <w:tcW w:w="1376" w:type="dxa"/>
            <w:tcBorders>
              <w:top w:val="nil"/>
              <w:left w:val="nil"/>
              <w:bottom w:val="single" w:sz="4" w:space="0" w:color="auto"/>
              <w:right w:val="single" w:sz="4" w:space="0" w:color="auto"/>
            </w:tcBorders>
            <w:shd w:val="clear" w:color="000000" w:fill="DAEEF3"/>
            <w:noWrap/>
            <w:vAlign w:val="bottom"/>
            <w:hideMark/>
          </w:tcPr>
          <w:p w:rsidR="001B4A55" w:rsidRPr="00745623" w:rsidRDefault="001B4A55" w:rsidP="001B4A55">
            <w:pPr>
              <w:suppressAutoHyphens w:val="0"/>
              <w:jc w:val="right"/>
              <w:rPr>
                <w:sz w:val="20"/>
                <w:szCs w:val="20"/>
                <w:lang w:eastAsia="ru-RU"/>
              </w:rPr>
            </w:pPr>
            <w:r w:rsidRPr="00745623">
              <w:rPr>
                <w:sz w:val="20"/>
                <w:szCs w:val="20"/>
                <w:lang w:eastAsia="ru-RU"/>
              </w:rPr>
              <w:t>0,60</w:t>
            </w:r>
          </w:p>
        </w:tc>
      </w:tr>
      <w:tr w:rsidR="001B4A55" w:rsidRPr="00745623" w:rsidTr="00745623">
        <w:trPr>
          <w:trHeight w:val="510"/>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1B4A55" w:rsidRPr="00745623" w:rsidRDefault="001B4A55" w:rsidP="001B4A55">
            <w:pPr>
              <w:suppressAutoHyphens w:val="0"/>
              <w:rPr>
                <w:sz w:val="20"/>
                <w:szCs w:val="20"/>
                <w:lang w:eastAsia="ru-RU"/>
              </w:rPr>
            </w:pPr>
            <w:r w:rsidRPr="00745623">
              <w:rPr>
                <w:sz w:val="20"/>
                <w:szCs w:val="20"/>
                <w:lang w:eastAsia="ru-RU"/>
              </w:rPr>
              <w:t>Иные закупки товаров, работ и услуг для государственных нужд</w:t>
            </w:r>
          </w:p>
        </w:tc>
        <w:tc>
          <w:tcPr>
            <w:tcW w:w="968"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04</w:t>
            </w:r>
          </w:p>
        </w:tc>
        <w:tc>
          <w:tcPr>
            <w:tcW w:w="1129"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12</w:t>
            </w:r>
          </w:p>
        </w:tc>
        <w:tc>
          <w:tcPr>
            <w:tcW w:w="1567"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0800073140</w:t>
            </w:r>
          </w:p>
        </w:tc>
        <w:tc>
          <w:tcPr>
            <w:tcW w:w="976"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240</w:t>
            </w:r>
          </w:p>
        </w:tc>
        <w:tc>
          <w:tcPr>
            <w:tcW w:w="1376"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right"/>
              <w:rPr>
                <w:sz w:val="20"/>
                <w:szCs w:val="20"/>
                <w:lang w:eastAsia="ru-RU"/>
              </w:rPr>
            </w:pPr>
            <w:r w:rsidRPr="00745623">
              <w:rPr>
                <w:sz w:val="20"/>
                <w:szCs w:val="20"/>
                <w:lang w:eastAsia="ru-RU"/>
              </w:rPr>
              <w:t>0,60</w:t>
            </w:r>
          </w:p>
        </w:tc>
      </w:tr>
      <w:tr w:rsidR="001B4A55" w:rsidRPr="00745623" w:rsidTr="00745623">
        <w:trPr>
          <w:trHeight w:val="480"/>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1B4A55" w:rsidRPr="00745623" w:rsidRDefault="001B4A55" w:rsidP="001B4A55">
            <w:pPr>
              <w:suppressAutoHyphens w:val="0"/>
              <w:rPr>
                <w:b/>
                <w:bCs/>
                <w:i/>
                <w:iCs/>
                <w:sz w:val="20"/>
                <w:szCs w:val="20"/>
                <w:lang w:eastAsia="ru-RU"/>
              </w:rPr>
            </w:pPr>
            <w:r w:rsidRPr="00745623">
              <w:rPr>
                <w:b/>
                <w:bCs/>
                <w:i/>
                <w:iCs/>
                <w:sz w:val="20"/>
                <w:szCs w:val="20"/>
                <w:lang w:eastAsia="ru-RU"/>
              </w:rPr>
              <w:t>Непрограммные мероприятия</w:t>
            </w:r>
          </w:p>
        </w:tc>
        <w:tc>
          <w:tcPr>
            <w:tcW w:w="968"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b/>
                <w:bCs/>
                <w:i/>
                <w:iCs/>
                <w:sz w:val="20"/>
                <w:szCs w:val="20"/>
                <w:lang w:eastAsia="ru-RU"/>
              </w:rPr>
            </w:pPr>
            <w:r w:rsidRPr="00745623">
              <w:rPr>
                <w:b/>
                <w:bCs/>
                <w:i/>
                <w:iCs/>
                <w:sz w:val="20"/>
                <w:szCs w:val="20"/>
                <w:lang w:eastAsia="ru-RU"/>
              </w:rPr>
              <w:t>04</w:t>
            </w:r>
          </w:p>
        </w:tc>
        <w:tc>
          <w:tcPr>
            <w:tcW w:w="1129"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b/>
                <w:bCs/>
                <w:i/>
                <w:iCs/>
                <w:sz w:val="20"/>
                <w:szCs w:val="20"/>
                <w:lang w:eastAsia="ru-RU"/>
              </w:rPr>
            </w:pPr>
            <w:r w:rsidRPr="00745623">
              <w:rPr>
                <w:b/>
                <w:bCs/>
                <w:i/>
                <w:iCs/>
                <w:sz w:val="20"/>
                <w:szCs w:val="20"/>
                <w:lang w:eastAsia="ru-RU"/>
              </w:rPr>
              <w:t>12</w:t>
            </w:r>
          </w:p>
        </w:tc>
        <w:tc>
          <w:tcPr>
            <w:tcW w:w="1567"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b/>
                <w:bCs/>
                <w:i/>
                <w:iCs/>
                <w:sz w:val="20"/>
                <w:szCs w:val="20"/>
                <w:lang w:eastAsia="ru-RU"/>
              </w:rPr>
            </w:pPr>
            <w:r w:rsidRPr="00745623">
              <w:rPr>
                <w:b/>
                <w:bCs/>
                <w:i/>
                <w:iCs/>
                <w:sz w:val="20"/>
                <w:szCs w:val="20"/>
                <w:lang w:eastAsia="ru-RU"/>
              </w:rPr>
              <w:t>2100000000</w:t>
            </w:r>
          </w:p>
        </w:tc>
        <w:tc>
          <w:tcPr>
            <w:tcW w:w="976"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b/>
                <w:bCs/>
                <w:i/>
                <w:iCs/>
                <w:sz w:val="20"/>
                <w:szCs w:val="20"/>
                <w:lang w:eastAsia="ru-RU"/>
              </w:rPr>
            </w:pPr>
            <w:r w:rsidRPr="00745623">
              <w:rPr>
                <w:b/>
                <w:bCs/>
                <w:i/>
                <w:iCs/>
                <w:sz w:val="20"/>
                <w:szCs w:val="20"/>
                <w:lang w:eastAsia="ru-RU"/>
              </w:rPr>
              <w:t>000</w:t>
            </w:r>
          </w:p>
        </w:tc>
        <w:tc>
          <w:tcPr>
            <w:tcW w:w="1376"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right"/>
              <w:rPr>
                <w:b/>
                <w:bCs/>
                <w:i/>
                <w:iCs/>
                <w:sz w:val="20"/>
                <w:szCs w:val="20"/>
                <w:lang w:eastAsia="ru-RU"/>
              </w:rPr>
            </w:pPr>
            <w:r w:rsidRPr="00745623">
              <w:rPr>
                <w:b/>
                <w:bCs/>
                <w:i/>
                <w:iCs/>
                <w:sz w:val="20"/>
                <w:szCs w:val="20"/>
                <w:lang w:eastAsia="ru-RU"/>
              </w:rPr>
              <w:t>44,00</w:t>
            </w:r>
          </w:p>
        </w:tc>
      </w:tr>
      <w:tr w:rsidR="001B4A55" w:rsidRPr="00745623" w:rsidTr="00745623">
        <w:trPr>
          <w:trHeight w:val="765"/>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1B4A55" w:rsidRPr="00745623" w:rsidRDefault="001B4A55" w:rsidP="001B4A55">
            <w:pPr>
              <w:suppressAutoHyphens w:val="0"/>
              <w:rPr>
                <w:b/>
                <w:bCs/>
                <w:i/>
                <w:iCs/>
                <w:sz w:val="20"/>
                <w:szCs w:val="20"/>
                <w:lang w:eastAsia="ru-RU"/>
              </w:rPr>
            </w:pPr>
            <w:r w:rsidRPr="00745623">
              <w:rPr>
                <w:b/>
                <w:bCs/>
                <w:i/>
                <w:iCs/>
                <w:sz w:val="20"/>
                <w:szCs w:val="20"/>
                <w:lang w:eastAsia="ru-RU"/>
              </w:rPr>
              <w:t>Руководство и управление в сфере установленных функций органов местного самоуправления</w:t>
            </w:r>
          </w:p>
        </w:tc>
        <w:tc>
          <w:tcPr>
            <w:tcW w:w="968"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b/>
                <w:bCs/>
                <w:i/>
                <w:iCs/>
                <w:sz w:val="20"/>
                <w:szCs w:val="20"/>
                <w:lang w:eastAsia="ru-RU"/>
              </w:rPr>
            </w:pPr>
            <w:r w:rsidRPr="00745623">
              <w:rPr>
                <w:b/>
                <w:bCs/>
                <w:i/>
                <w:iCs/>
                <w:sz w:val="20"/>
                <w:szCs w:val="20"/>
                <w:lang w:eastAsia="ru-RU"/>
              </w:rPr>
              <w:t>04</w:t>
            </w:r>
          </w:p>
        </w:tc>
        <w:tc>
          <w:tcPr>
            <w:tcW w:w="1129"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b/>
                <w:bCs/>
                <w:i/>
                <w:iCs/>
                <w:sz w:val="20"/>
                <w:szCs w:val="20"/>
                <w:lang w:eastAsia="ru-RU"/>
              </w:rPr>
            </w:pPr>
            <w:r w:rsidRPr="00745623">
              <w:rPr>
                <w:b/>
                <w:bCs/>
                <w:i/>
                <w:iCs/>
                <w:sz w:val="20"/>
                <w:szCs w:val="20"/>
                <w:lang w:eastAsia="ru-RU"/>
              </w:rPr>
              <w:t>12</w:t>
            </w:r>
          </w:p>
        </w:tc>
        <w:tc>
          <w:tcPr>
            <w:tcW w:w="1567"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b/>
                <w:bCs/>
                <w:i/>
                <w:iCs/>
                <w:sz w:val="20"/>
                <w:szCs w:val="20"/>
                <w:lang w:eastAsia="ru-RU"/>
              </w:rPr>
            </w:pPr>
            <w:r w:rsidRPr="00745623">
              <w:rPr>
                <w:b/>
                <w:bCs/>
                <w:i/>
                <w:iCs/>
                <w:sz w:val="20"/>
                <w:szCs w:val="20"/>
                <w:lang w:eastAsia="ru-RU"/>
              </w:rPr>
              <w:t>2100070000</w:t>
            </w:r>
          </w:p>
        </w:tc>
        <w:tc>
          <w:tcPr>
            <w:tcW w:w="976"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b/>
                <w:bCs/>
                <w:i/>
                <w:iCs/>
                <w:sz w:val="20"/>
                <w:szCs w:val="20"/>
                <w:lang w:eastAsia="ru-RU"/>
              </w:rPr>
            </w:pPr>
            <w:r w:rsidRPr="00745623">
              <w:rPr>
                <w:b/>
                <w:bCs/>
                <w:i/>
                <w:iCs/>
                <w:sz w:val="20"/>
                <w:szCs w:val="20"/>
                <w:lang w:eastAsia="ru-RU"/>
              </w:rPr>
              <w:t>000</w:t>
            </w:r>
          </w:p>
        </w:tc>
        <w:tc>
          <w:tcPr>
            <w:tcW w:w="1376"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right"/>
              <w:rPr>
                <w:b/>
                <w:bCs/>
                <w:i/>
                <w:iCs/>
                <w:sz w:val="20"/>
                <w:szCs w:val="20"/>
                <w:lang w:eastAsia="ru-RU"/>
              </w:rPr>
            </w:pPr>
            <w:r w:rsidRPr="00745623">
              <w:rPr>
                <w:b/>
                <w:bCs/>
                <w:i/>
                <w:iCs/>
                <w:sz w:val="20"/>
                <w:szCs w:val="20"/>
                <w:lang w:eastAsia="ru-RU"/>
              </w:rPr>
              <w:t>44,00</w:t>
            </w:r>
          </w:p>
        </w:tc>
      </w:tr>
      <w:tr w:rsidR="001B4A55" w:rsidRPr="00745623" w:rsidTr="00745623">
        <w:trPr>
          <w:trHeight w:val="765"/>
        </w:trPr>
        <w:tc>
          <w:tcPr>
            <w:tcW w:w="3969" w:type="dxa"/>
            <w:tcBorders>
              <w:top w:val="nil"/>
              <w:left w:val="single" w:sz="4" w:space="0" w:color="auto"/>
              <w:bottom w:val="single" w:sz="4" w:space="0" w:color="auto"/>
              <w:right w:val="single" w:sz="4" w:space="0" w:color="auto"/>
            </w:tcBorders>
            <w:shd w:val="clear" w:color="000000" w:fill="C5D9F1"/>
            <w:vAlign w:val="bottom"/>
            <w:hideMark/>
          </w:tcPr>
          <w:p w:rsidR="001B4A55" w:rsidRPr="00745623" w:rsidRDefault="001B4A55" w:rsidP="001B4A55">
            <w:pPr>
              <w:suppressAutoHyphens w:val="0"/>
              <w:rPr>
                <w:sz w:val="20"/>
                <w:szCs w:val="20"/>
                <w:lang w:eastAsia="ru-RU"/>
              </w:rPr>
            </w:pPr>
            <w:r w:rsidRPr="00745623">
              <w:rPr>
                <w:sz w:val="20"/>
                <w:szCs w:val="20"/>
                <w:lang w:eastAsia="ru-RU"/>
              </w:rPr>
              <w:t>Передача части полномочий по решению вопросов местного значения поселения в области градостроительной деятельности</w:t>
            </w:r>
          </w:p>
        </w:tc>
        <w:tc>
          <w:tcPr>
            <w:tcW w:w="968" w:type="dxa"/>
            <w:tcBorders>
              <w:top w:val="nil"/>
              <w:left w:val="nil"/>
              <w:bottom w:val="single" w:sz="4" w:space="0" w:color="auto"/>
              <w:right w:val="single" w:sz="4" w:space="0" w:color="auto"/>
            </w:tcBorders>
            <w:shd w:val="clear" w:color="000000" w:fill="C5D9F1"/>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04</w:t>
            </w:r>
          </w:p>
        </w:tc>
        <w:tc>
          <w:tcPr>
            <w:tcW w:w="1129" w:type="dxa"/>
            <w:tcBorders>
              <w:top w:val="nil"/>
              <w:left w:val="nil"/>
              <w:bottom w:val="single" w:sz="4" w:space="0" w:color="auto"/>
              <w:right w:val="single" w:sz="4" w:space="0" w:color="auto"/>
            </w:tcBorders>
            <w:shd w:val="clear" w:color="000000" w:fill="C5D9F1"/>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12</w:t>
            </w:r>
          </w:p>
        </w:tc>
        <w:tc>
          <w:tcPr>
            <w:tcW w:w="1567" w:type="dxa"/>
            <w:tcBorders>
              <w:top w:val="nil"/>
              <w:left w:val="nil"/>
              <w:bottom w:val="single" w:sz="4" w:space="0" w:color="auto"/>
              <w:right w:val="single" w:sz="4" w:space="0" w:color="auto"/>
            </w:tcBorders>
            <w:shd w:val="clear" w:color="000000" w:fill="C5D9F1"/>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2100070080</w:t>
            </w:r>
          </w:p>
        </w:tc>
        <w:tc>
          <w:tcPr>
            <w:tcW w:w="976" w:type="dxa"/>
            <w:tcBorders>
              <w:top w:val="nil"/>
              <w:left w:val="nil"/>
              <w:bottom w:val="single" w:sz="4" w:space="0" w:color="auto"/>
              <w:right w:val="single" w:sz="4" w:space="0" w:color="auto"/>
            </w:tcBorders>
            <w:shd w:val="clear" w:color="000000" w:fill="C5D9F1"/>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000</w:t>
            </w:r>
          </w:p>
        </w:tc>
        <w:tc>
          <w:tcPr>
            <w:tcW w:w="1376" w:type="dxa"/>
            <w:tcBorders>
              <w:top w:val="nil"/>
              <w:left w:val="nil"/>
              <w:bottom w:val="single" w:sz="4" w:space="0" w:color="auto"/>
              <w:right w:val="single" w:sz="4" w:space="0" w:color="auto"/>
            </w:tcBorders>
            <w:shd w:val="clear" w:color="000000" w:fill="C5D9F1"/>
            <w:noWrap/>
            <w:vAlign w:val="bottom"/>
            <w:hideMark/>
          </w:tcPr>
          <w:p w:rsidR="001B4A55" w:rsidRPr="00745623" w:rsidRDefault="001B4A55" w:rsidP="001B4A55">
            <w:pPr>
              <w:suppressAutoHyphens w:val="0"/>
              <w:jc w:val="right"/>
              <w:rPr>
                <w:sz w:val="20"/>
                <w:szCs w:val="20"/>
                <w:lang w:eastAsia="ru-RU"/>
              </w:rPr>
            </w:pPr>
            <w:r w:rsidRPr="00745623">
              <w:rPr>
                <w:sz w:val="20"/>
                <w:szCs w:val="20"/>
                <w:lang w:eastAsia="ru-RU"/>
              </w:rPr>
              <w:t>44,00</w:t>
            </w:r>
          </w:p>
        </w:tc>
      </w:tr>
      <w:tr w:rsidR="001B4A55" w:rsidRPr="00745623" w:rsidTr="00745623">
        <w:trPr>
          <w:trHeight w:val="465"/>
        </w:trPr>
        <w:tc>
          <w:tcPr>
            <w:tcW w:w="3969" w:type="dxa"/>
            <w:tcBorders>
              <w:top w:val="nil"/>
              <w:left w:val="single" w:sz="4" w:space="0" w:color="auto"/>
              <w:bottom w:val="single" w:sz="4" w:space="0" w:color="auto"/>
              <w:right w:val="single" w:sz="4" w:space="0" w:color="auto"/>
            </w:tcBorders>
            <w:shd w:val="clear" w:color="000000" w:fill="DAEEF3"/>
            <w:vAlign w:val="bottom"/>
            <w:hideMark/>
          </w:tcPr>
          <w:p w:rsidR="001B4A55" w:rsidRPr="00745623" w:rsidRDefault="001B4A55" w:rsidP="001B4A55">
            <w:pPr>
              <w:suppressAutoHyphens w:val="0"/>
              <w:rPr>
                <w:sz w:val="20"/>
                <w:szCs w:val="20"/>
                <w:lang w:eastAsia="ru-RU"/>
              </w:rPr>
            </w:pPr>
            <w:r w:rsidRPr="00745623">
              <w:rPr>
                <w:sz w:val="20"/>
                <w:szCs w:val="20"/>
                <w:lang w:eastAsia="ru-RU"/>
              </w:rPr>
              <w:t xml:space="preserve">Межбюджетные </w:t>
            </w:r>
            <w:proofErr w:type="spellStart"/>
            <w:r w:rsidRPr="00745623">
              <w:rPr>
                <w:sz w:val="20"/>
                <w:szCs w:val="20"/>
                <w:lang w:eastAsia="ru-RU"/>
              </w:rPr>
              <w:t>транферты</w:t>
            </w:r>
            <w:proofErr w:type="spellEnd"/>
          </w:p>
        </w:tc>
        <w:tc>
          <w:tcPr>
            <w:tcW w:w="968" w:type="dxa"/>
            <w:tcBorders>
              <w:top w:val="nil"/>
              <w:left w:val="nil"/>
              <w:bottom w:val="single" w:sz="4" w:space="0" w:color="auto"/>
              <w:right w:val="single" w:sz="4" w:space="0" w:color="auto"/>
            </w:tcBorders>
            <w:shd w:val="clear" w:color="000000" w:fill="DAEEF3"/>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04</w:t>
            </w:r>
          </w:p>
        </w:tc>
        <w:tc>
          <w:tcPr>
            <w:tcW w:w="1129" w:type="dxa"/>
            <w:tcBorders>
              <w:top w:val="nil"/>
              <w:left w:val="nil"/>
              <w:bottom w:val="single" w:sz="4" w:space="0" w:color="auto"/>
              <w:right w:val="single" w:sz="4" w:space="0" w:color="auto"/>
            </w:tcBorders>
            <w:shd w:val="clear" w:color="000000" w:fill="DAEEF3"/>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12</w:t>
            </w:r>
          </w:p>
        </w:tc>
        <w:tc>
          <w:tcPr>
            <w:tcW w:w="1567" w:type="dxa"/>
            <w:tcBorders>
              <w:top w:val="nil"/>
              <w:left w:val="nil"/>
              <w:bottom w:val="single" w:sz="4" w:space="0" w:color="auto"/>
              <w:right w:val="single" w:sz="4" w:space="0" w:color="auto"/>
            </w:tcBorders>
            <w:shd w:val="clear" w:color="000000" w:fill="DAEEF3"/>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2100070080</w:t>
            </w:r>
          </w:p>
        </w:tc>
        <w:tc>
          <w:tcPr>
            <w:tcW w:w="976" w:type="dxa"/>
            <w:tcBorders>
              <w:top w:val="nil"/>
              <w:left w:val="nil"/>
              <w:bottom w:val="single" w:sz="4" w:space="0" w:color="auto"/>
              <w:right w:val="single" w:sz="4" w:space="0" w:color="auto"/>
            </w:tcBorders>
            <w:shd w:val="clear" w:color="000000" w:fill="DAEEF3"/>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500</w:t>
            </w:r>
          </w:p>
        </w:tc>
        <w:tc>
          <w:tcPr>
            <w:tcW w:w="1376" w:type="dxa"/>
            <w:tcBorders>
              <w:top w:val="nil"/>
              <w:left w:val="nil"/>
              <w:bottom w:val="single" w:sz="4" w:space="0" w:color="auto"/>
              <w:right w:val="single" w:sz="4" w:space="0" w:color="auto"/>
            </w:tcBorders>
            <w:shd w:val="clear" w:color="000000" w:fill="DAEEF3"/>
            <w:noWrap/>
            <w:vAlign w:val="bottom"/>
            <w:hideMark/>
          </w:tcPr>
          <w:p w:rsidR="001B4A55" w:rsidRPr="00745623" w:rsidRDefault="001B4A55" w:rsidP="001B4A55">
            <w:pPr>
              <w:suppressAutoHyphens w:val="0"/>
              <w:jc w:val="right"/>
              <w:rPr>
                <w:sz w:val="20"/>
                <w:szCs w:val="20"/>
                <w:lang w:eastAsia="ru-RU"/>
              </w:rPr>
            </w:pPr>
            <w:r w:rsidRPr="00745623">
              <w:rPr>
                <w:sz w:val="20"/>
                <w:szCs w:val="20"/>
                <w:lang w:eastAsia="ru-RU"/>
              </w:rPr>
              <w:t>44,00</w:t>
            </w:r>
          </w:p>
        </w:tc>
      </w:tr>
      <w:tr w:rsidR="001B4A55" w:rsidRPr="00745623" w:rsidTr="00745623">
        <w:trPr>
          <w:trHeight w:val="255"/>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1B4A55" w:rsidRPr="00745623" w:rsidRDefault="001B4A55" w:rsidP="001B4A55">
            <w:pPr>
              <w:suppressAutoHyphens w:val="0"/>
              <w:rPr>
                <w:sz w:val="20"/>
                <w:szCs w:val="20"/>
                <w:lang w:eastAsia="ru-RU"/>
              </w:rPr>
            </w:pPr>
            <w:r w:rsidRPr="00745623">
              <w:rPr>
                <w:sz w:val="20"/>
                <w:szCs w:val="20"/>
                <w:lang w:eastAsia="ru-RU"/>
              </w:rPr>
              <w:t xml:space="preserve">Иные межбюджетные </w:t>
            </w:r>
            <w:proofErr w:type="spellStart"/>
            <w:r w:rsidRPr="00745623">
              <w:rPr>
                <w:sz w:val="20"/>
                <w:szCs w:val="20"/>
                <w:lang w:eastAsia="ru-RU"/>
              </w:rPr>
              <w:t>транферты</w:t>
            </w:r>
            <w:proofErr w:type="spellEnd"/>
          </w:p>
        </w:tc>
        <w:tc>
          <w:tcPr>
            <w:tcW w:w="968"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04</w:t>
            </w:r>
          </w:p>
        </w:tc>
        <w:tc>
          <w:tcPr>
            <w:tcW w:w="1129"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12</w:t>
            </w:r>
          </w:p>
        </w:tc>
        <w:tc>
          <w:tcPr>
            <w:tcW w:w="1567"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2100070080</w:t>
            </w:r>
          </w:p>
        </w:tc>
        <w:tc>
          <w:tcPr>
            <w:tcW w:w="976"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540</w:t>
            </w:r>
          </w:p>
        </w:tc>
        <w:tc>
          <w:tcPr>
            <w:tcW w:w="1376"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right"/>
              <w:rPr>
                <w:sz w:val="20"/>
                <w:szCs w:val="20"/>
                <w:lang w:eastAsia="ru-RU"/>
              </w:rPr>
            </w:pPr>
            <w:r w:rsidRPr="00745623">
              <w:rPr>
                <w:sz w:val="20"/>
                <w:szCs w:val="20"/>
                <w:lang w:eastAsia="ru-RU"/>
              </w:rPr>
              <w:t>44,00</w:t>
            </w:r>
          </w:p>
        </w:tc>
      </w:tr>
      <w:tr w:rsidR="001B4A55" w:rsidRPr="00745623" w:rsidTr="00745623">
        <w:trPr>
          <w:trHeight w:val="315"/>
        </w:trPr>
        <w:tc>
          <w:tcPr>
            <w:tcW w:w="3969" w:type="dxa"/>
            <w:tcBorders>
              <w:top w:val="nil"/>
              <w:left w:val="single" w:sz="4" w:space="0" w:color="auto"/>
              <w:bottom w:val="single" w:sz="4" w:space="0" w:color="auto"/>
              <w:right w:val="single" w:sz="4" w:space="0" w:color="auto"/>
            </w:tcBorders>
            <w:shd w:val="clear" w:color="000000" w:fill="FFFF00"/>
            <w:vAlign w:val="bottom"/>
            <w:hideMark/>
          </w:tcPr>
          <w:p w:rsidR="001B4A55" w:rsidRPr="00745623" w:rsidRDefault="001B4A55" w:rsidP="001B4A55">
            <w:pPr>
              <w:suppressAutoHyphens w:val="0"/>
              <w:rPr>
                <w:b/>
                <w:bCs/>
                <w:sz w:val="20"/>
                <w:szCs w:val="20"/>
                <w:lang w:eastAsia="ru-RU"/>
              </w:rPr>
            </w:pPr>
            <w:r w:rsidRPr="00745623">
              <w:rPr>
                <w:b/>
                <w:bCs/>
                <w:sz w:val="20"/>
                <w:szCs w:val="20"/>
                <w:lang w:eastAsia="ru-RU"/>
              </w:rPr>
              <w:t>Жилищно-коммунальное хозяйство</w:t>
            </w:r>
          </w:p>
        </w:tc>
        <w:tc>
          <w:tcPr>
            <w:tcW w:w="968" w:type="dxa"/>
            <w:tcBorders>
              <w:top w:val="nil"/>
              <w:left w:val="nil"/>
              <w:bottom w:val="single" w:sz="4" w:space="0" w:color="auto"/>
              <w:right w:val="single" w:sz="4" w:space="0" w:color="auto"/>
            </w:tcBorders>
            <w:shd w:val="clear" w:color="000000" w:fill="FFFF00"/>
            <w:noWrap/>
            <w:vAlign w:val="bottom"/>
            <w:hideMark/>
          </w:tcPr>
          <w:p w:rsidR="001B4A55" w:rsidRPr="00745623" w:rsidRDefault="001B4A55" w:rsidP="001B4A55">
            <w:pPr>
              <w:suppressAutoHyphens w:val="0"/>
              <w:jc w:val="center"/>
              <w:rPr>
                <w:b/>
                <w:bCs/>
                <w:sz w:val="20"/>
                <w:szCs w:val="20"/>
                <w:lang w:eastAsia="ru-RU"/>
              </w:rPr>
            </w:pPr>
            <w:r w:rsidRPr="00745623">
              <w:rPr>
                <w:b/>
                <w:bCs/>
                <w:sz w:val="20"/>
                <w:szCs w:val="20"/>
                <w:lang w:eastAsia="ru-RU"/>
              </w:rPr>
              <w:t>05</w:t>
            </w:r>
          </w:p>
        </w:tc>
        <w:tc>
          <w:tcPr>
            <w:tcW w:w="1129" w:type="dxa"/>
            <w:tcBorders>
              <w:top w:val="nil"/>
              <w:left w:val="nil"/>
              <w:bottom w:val="single" w:sz="4" w:space="0" w:color="auto"/>
              <w:right w:val="single" w:sz="4" w:space="0" w:color="auto"/>
            </w:tcBorders>
            <w:shd w:val="clear" w:color="000000" w:fill="FFFF00"/>
            <w:noWrap/>
            <w:vAlign w:val="bottom"/>
            <w:hideMark/>
          </w:tcPr>
          <w:p w:rsidR="001B4A55" w:rsidRPr="00745623" w:rsidRDefault="001B4A55" w:rsidP="001B4A55">
            <w:pPr>
              <w:suppressAutoHyphens w:val="0"/>
              <w:jc w:val="center"/>
              <w:rPr>
                <w:b/>
                <w:bCs/>
                <w:sz w:val="20"/>
                <w:szCs w:val="20"/>
                <w:lang w:eastAsia="ru-RU"/>
              </w:rPr>
            </w:pPr>
            <w:r w:rsidRPr="00745623">
              <w:rPr>
                <w:b/>
                <w:bCs/>
                <w:sz w:val="20"/>
                <w:szCs w:val="20"/>
                <w:lang w:eastAsia="ru-RU"/>
              </w:rPr>
              <w:t>00</w:t>
            </w:r>
          </w:p>
        </w:tc>
        <w:tc>
          <w:tcPr>
            <w:tcW w:w="1567" w:type="dxa"/>
            <w:tcBorders>
              <w:top w:val="nil"/>
              <w:left w:val="nil"/>
              <w:bottom w:val="single" w:sz="4" w:space="0" w:color="auto"/>
              <w:right w:val="single" w:sz="4" w:space="0" w:color="auto"/>
            </w:tcBorders>
            <w:shd w:val="clear" w:color="000000" w:fill="FFFF00"/>
            <w:noWrap/>
            <w:vAlign w:val="bottom"/>
            <w:hideMark/>
          </w:tcPr>
          <w:p w:rsidR="001B4A55" w:rsidRPr="00745623" w:rsidRDefault="001B4A55" w:rsidP="001B4A55">
            <w:pPr>
              <w:suppressAutoHyphens w:val="0"/>
              <w:jc w:val="center"/>
              <w:rPr>
                <w:b/>
                <w:bCs/>
                <w:sz w:val="20"/>
                <w:szCs w:val="20"/>
                <w:lang w:eastAsia="ru-RU"/>
              </w:rPr>
            </w:pPr>
            <w:r w:rsidRPr="00745623">
              <w:rPr>
                <w:b/>
                <w:bCs/>
                <w:sz w:val="20"/>
                <w:szCs w:val="20"/>
                <w:lang w:eastAsia="ru-RU"/>
              </w:rPr>
              <w:t>0000000000</w:t>
            </w:r>
          </w:p>
        </w:tc>
        <w:tc>
          <w:tcPr>
            <w:tcW w:w="976" w:type="dxa"/>
            <w:tcBorders>
              <w:top w:val="nil"/>
              <w:left w:val="nil"/>
              <w:bottom w:val="single" w:sz="4" w:space="0" w:color="auto"/>
              <w:right w:val="single" w:sz="4" w:space="0" w:color="auto"/>
            </w:tcBorders>
            <w:shd w:val="clear" w:color="000000" w:fill="FFFF00"/>
            <w:noWrap/>
            <w:vAlign w:val="bottom"/>
            <w:hideMark/>
          </w:tcPr>
          <w:p w:rsidR="001B4A55" w:rsidRPr="00745623" w:rsidRDefault="001B4A55" w:rsidP="001B4A55">
            <w:pPr>
              <w:suppressAutoHyphens w:val="0"/>
              <w:jc w:val="center"/>
              <w:rPr>
                <w:b/>
                <w:bCs/>
                <w:sz w:val="20"/>
                <w:szCs w:val="20"/>
                <w:lang w:eastAsia="ru-RU"/>
              </w:rPr>
            </w:pPr>
            <w:r w:rsidRPr="00745623">
              <w:rPr>
                <w:b/>
                <w:bCs/>
                <w:sz w:val="20"/>
                <w:szCs w:val="20"/>
                <w:lang w:eastAsia="ru-RU"/>
              </w:rPr>
              <w:t>000</w:t>
            </w:r>
          </w:p>
        </w:tc>
        <w:tc>
          <w:tcPr>
            <w:tcW w:w="1376" w:type="dxa"/>
            <w:tcBorders>
              <w:top w:val="nil"/>
              <w:left w:val="nil"/>
              <w:bottom w:val="single" w:sz="4" w:space="0" w:color="auto"/>
              <w:right w:val="single" w:sz="4" w:space="0" w:color="auto"/>
            </w:tcBorders>
            <w:shd w:val="clear" w:color="000000" w:fill="FFFF00"/>
            <w:noWrap/>
            <w:vAlign w:val="bottom"/>
            <w:hideMark/>
          </w:tcPr>
          <w:p w:rsidR="001B4A55" w:rsidRPr="00745623" w:rsidRDefault="001B4A55" w:rsidP="001B4A55">
            <w:pPr>
              <w:suppressAutoHyphens w:val="0"/>
              <w:jc w:val="right"/>
              <w:rPr>
                <w:b/>
                <w:bCs/>
                <w:sz w:val="20"/>
                <w:szCs w:val="20"/>
                <w:lang w:eastAsia="ru-RU"/>
              </w:rPr>
            </w:pPr>
            <w:r w:rsidRPr="00745623">
              <w:rPr>
                <w:b/>
                <w:bCs/>
                <w:sz w:val="20"/>
                <w:szCs w:val="20"/>
                <w:lang w:eastAsia="ru-RU"/>
              </w:rPr>
              <w:t>2 200,42</w:t>
            </w:r>
          </w:p>
        </w:tc>
      </w:tr>
      <w:tr w:rsidR="001B4A55" w:rsidRPr="00745623" w:rsidTr="00745623">
        <w:trPr>
          <w:trHeight w:val="255"/>
        </w:trPr>
        <w:tc>
          <w:tcPr>
            <w:tcW w:w="3969" w:type="dxa"/>
            <w:tcBorders>
              <w:top w:val="nil"/>
              <w:left w:val="single" w:sz="4" w:space="0" w:color="auto"/>
              <w:bottom w:val="single" w:sz="4" w:space="0" w:color="auto"/>
              <w:right w:val="single" w:sz="4" w:space="0" w:color="auto"/>
            </w:tcBorders>
            <w:shd w:val="clear" w:color="000000" w:fill="FDE9D9"/>
            <w:vAlign w:val="bottom"/>
            <w:hideMark/>
          </w:tcPr>
          <w:p w:rsidR="001B4A55" w:rsidRPr="00745623" w:rsidRDefault="001B4A55" w:rsidP="001B4A55">
            <w:pPr>
              <w:suppressAutoHyphens w:val="0"/>
              <w:rPr>
                <w:b/>
                <w:bCs/>
                <w:i/>
                <w:iCs/>
                <w:sz w:val="20"/>
                <w:szCs w:val="20"/>
                <w:lang w:eastAsia="ru-RU"/>
              </w:rPr>
            </w:pPr>
            <w:r w:rsidRPr="00745623">
              <w:rPr>
                <w:b/>
                <w:bCs/>
                <w:i/>
                <w:iCs/>
                <w:sz w:val="20"/>
                <w:szCs w:val="20"/>
                <w:lang w:eastAsia="ru-RU"/>
              </w:rPr>
              <w:t>Жилищное хозяйство</w:t>
            </w:r>
          </w:p>
        </w:tc>
        <w:tc>
          <w:tcPr>
            <w:tcW w:w="968" w:type="dxa"/>
            <w:tcBorders>
              <w:top w:val="nil"/>
              <w:left w:val="nil"/>
              <w:bottom w:val="single" w:sz="4" w:space="0" w:color="auto"/>
              <w:right w:val="single" w:sz="4" w:space="0" w:color="auto"/>
            </w:tcBorders>
            <w:shd w:val="clear" w:color="000000" w:fill="FDE9D9"/>
            <w:noWrap/>
            <w:vAlign w:val="bottom"/>
            <w:hideMark/>
          </w:tcPr>
          <w:p w:rsidR="001B4A55" w:rsidRPr="00745623" w:rsidRDefault="001B4A55" w:rsidP="001B4A55">
            <w:pPr>
              <w:suppressAutoHyphens w:val="0"/>
              <w:jc w:val="center"/>
              <w:rPr>
                <w:b/>
                <w:bCs/>
                <w:i/>
                <w:iCs/>
                <w:sz w:val="20"/>
                <w:szCs w:val="20"/>
                <w:lang w:eastAsia="ru-RU"/>
              </w:rPr>
            </w:pPr>
            <w:r w:rsidRPr="00745623">
              <w:rPr>
                <w:b/>
                <w:bCs/>
                <w:i/>
                <w:iCs/>
                <w:sz w:val="20"/>
                <w:szCs w:val="20"/>
                <w:lang w:eastAsia="ru-RU"/>
              </w:rPr>
              <w:t>05</w:t>
            </w:r>
          </w:p>
        </w:tc>
        <w:tc>
          <w:tcPr>
            <w:tcW w:w="1129" w:type="dxa"/>
            <w:tcBorders>
              <w:top w:val="nil"/>
              <w:left w:val="nil"/>
              <w:bottom w:val="single" w:sz="4" w:space="0" w:color="auto"/>
              <w:right w:val="single" w:sz="4" w:space="0" w:color="auto"/>
            </w:tcBorders>
            <w:shd w:val="clear" w:color="000000" w:fill="FDE9D9"/>
            <w:noWrap/>
            <w:vAlign w:val="bottom"/>
            <w:hideMark/>
          </w:tcPr>
          <w:p w:rsidR="001B4A55" w:rsidRPr="00745623" w:rsidRDefault="001B4A55" w:rsidP="001B4A55">
            <w:pPr>
              <w:suppressAutoHyphens w:val="0"/>
              <w:jc w:val="center"/>
              <w:rPr>
                <w:b/>
                <w:bCs/>
                <w:i/>
                <w:iCs/>
                <w:sz w:val="20"/>
                <w:szCs w:val="20"/>
                <w:lang w:eastAsia="ru-RU"/>
              </w:rPr>
            </w:pPr>
            <w:r w:rsidRPr="00745623">
              <w:rPr>
                <w:b/>
                <w:bCs/>
                <w:i/>
                <w:iCs/>
                <w:sz w:val="20"/>
                <w:szCs w:val="20"/>
                <w:lang w:eastAsia="ru-RU"/>
              </w:rPr>
              <w:t>01</w:t>
            </w:r>
          </w:p>
        </w:tc>
        <w:tc>
          <w:tcPr>
            <w:tcW w:w="1567" w:type="dxa"/>
            <w:tcBorders>
              <w:top w:val="nil"/>
              <w:left w:val="nil"/>
              <w:bottom w:val="single" w:sz="4" w:space="0" w:color="auto"/>
              <w:right w:val="single" w:sz="4" w:space="0" w:color="auto"/>
            </w:tcBorders>
            <w:shd w:val="clear" w:color="000000" w:fill="FDE9D9"/>
            <w:noWrap/>
            <w:vAlign w:val="bottom"/>
            <w:hideMark/>
          </w:tcPr>
          <w:p w:rsidR="001B4A55" w:rsidRPr="00745623" w:rsidRDefault="001B4A55" w:rsidP="001B4A55">
            <w:pPr>
              <w:suppressAutoHyphens w:val="0"/>
              <w:jc w:val="center"/>
              <w:rPr>
                <w:b/>
                <w:bCs/>
                <w:i/>
                <w:iCs/>
                <w:sz w:val="20"/>
                <w:szCs w:val="20"/>
                <w:lang w:eastAsia="ru-RU"/>
              </w:rPr>
            </w:pPr>
            <w:r w:rsidRPr="00745623">
              <w:rPr>
                <w:b/>
                <w:bCs/>
                <w:i/>
                <w:iCs/>
                <w:sz w:val="20"/>
                <w:szCs w:val="20"/>
                <w:lang w:eastAsia="ru-RU"/>
              </w:rPr>
              <w:t>0000000000</w:t>
            </w:r>
          </w:p>
        </w:tc>
        <w:tc>
          <w:tcPr>
            <w:tcW w:w="976" w:type="dxa"/>
            <w:tcBorders>
              <w:top w:val="nil"/>
              <w:left w:val="nil"/>
              <w:bottom w:val="single" w:sz="4" w:space="0" w:color="auto"/>
              <w:right w:val="single" w:sz="4" w:space="0" w:color="auto"/>
            </w:tcBorders>
            <w:shd w:val="clear" w:color="000000" w:fill="FDE9D9"/>
            <w:noWrap/>
            <w:vAlign w:val="bottom"/>
            <w:hideMark/>
          </w:tcPr>
          <w:p w:rsidR="001B4A55" w:rsidRPr="00745623" w:rsidRDefault="001B4A55" w:rsidP="001B4A55">
            <w:pPr>
              <w:suppressAutoHyphens w:val="0"/>
              <w:jc w:val="center"/>
              <w:rPr>
                <w:b/>
                <w:bCs/>
                <w:i/>
                <w:iCs/>
                <w:sz w:val="20"/>
                <w:szCs w:val="20"/>
                <w:lang w:eastAsia="ru-RU"/>
              </w:rPr>
            </w:pPr>
            <w:r w:rsidRPr="00745623">
              <w:rPr>
                <w:b/>
                <w:bCs/>
                <w:i/>
                <w:iCs/>
                <w:sz w:val="20"/>
                <w:szCs w:val="20"/>
                <w:lang w:eastAsia="ru-RU"/>
              </w:rPr>
              <w:t>000</w:t>
            </w:r>
          </w:p>
        </w:tc>
        <w:tc>
          <w:tcPr>
            <w:tcW w:w="1376" w:type="dxa"/>
            <w:tcBorders>
              <w:top w:val="nil"/>
              <w:left w:val="nil"/>
              <w:bottom w:val="single" w:sz="4" w:space="0" w:color="auto"/>
              <w:right w:val="single" w:sz="4" w:space="0" w:color="auto"/>
            </w:tcBorders>
            <w:shd w:val="clear" w:color="000000" w:fill="FDE9D9"/>
            <w:noWrap/>
            <w:vAlign w:val="bottom"/>
            <w:hideMark/>
          </w:tcPr>
          <w:p w:rsidR="001B4A55" w:rsidRPr="00745623" w:rsidRDefault="001B4A55" w:rsidP="001B4A55">
            <w:pPr>
              <w:suppressAutoHyphens w:val="0"/>
              <w:jc w:val="right"/>
              <w:rPr>
                <w:b/>
                <w:bCs/>
                <w:i/>
                <w:iCs/>
                <w:sz w:val="20"/>
                <w:szCs w:val="20"/>
                <w:lang w:eastAsia="ru-RU"/>
              </w:rPr>
            </w:pPr>
            <w:r w:rsidRPr="00745623">
              <w:rPr>
                <w:b/>
                <w:bCs/>
                <w:i/>
                <w:iCs/>
                <w:sz w:val="20"/>
                <w:szCs w:val="20"/>
                <w:lang w:eastAsia="ru-RU"/>
              </w:rPr>
              <w:t>247,00</w:t>
            </w:r>
          </w:p>
        </w:tc>
      </w:tr>
      <w:tr w:rsidR="001B4A55" w:rsidRPr="00745623" w:rsidTr="00745623">
        <w:trPr>
          <w:trHeight w:val="450"/>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1B4A55" w:rsidRPr="00745623" w:rsidRDefault="001B4A55" w:rsidP="001B4A55">
            <w:pPr>
              <w:suppressAutoHyphens w:val="0"/>
              <w:rPr>
                <w:b/>
                <w:bCs/>
                <w:i/>
                <w:iCs/>
                <w:sz w:val="20"/>
                <w:szCs w:val="20"/>
                <w:lang w:eastAsia="ru-RU"/>
              </w:rPr>
            </w:pPr>
            <w:r w:rsidRPr="00745623">
              <w:rPr>
                <w:b/>
                <w:bCs/>
                <w:i/>
                <w:iCs/>
                <w:sz w:val="20"/>
                <w:szCs w:val="20"/>
                <w:lang w:eastAsia="ru-RU"/>
              </w:rPr>
              <w:t>Непрограммные мероприятия</w:t>
            </w:r>
          </w:p>
        </w:tc>
        <w:tc>
          <w:tcPr>
            <w:tcW w:w="968"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b/>
                <w:bCs/>
                <w:i/>
                <w:iCs/>
                <w:sz w:val="20"/>
                <w:szCs w:val="20"/>
                <w:lang w:eastAsia="ru-RU"/>
              </w:rPr>
            </w:pPr>
            <w:r w:rsidRPr="00745623">
              <w:rPr>
                <w:b/>
                <w:bCs/>
                <w:i/>
                <w:iCs/>
                <w:sz w:val="20"/>
                <w:szCs w:val="20"/>
                <w:lang w:eastAsia="ru-RU"/>
              </w:rPr>
              <w:t>05</w:t>
            </w:r>
          </w:p>
        </w:tc>
        <w:tc>
          <w:tcPr>
            <w:tcW w:w="1129"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b/>
                <w:bCs/>
                <w:i/>
                <w:iCs/>
                <w:sz w:val="20"/>
                <w:szCs w:val="20"/>
                <w:lang w:eastAsia="ru-RU"/>
              </w:rPr>
            </w:pPr>
            <w:r w:rsidRPr="00745623">
              <w:rPr>
                <w:b/>
                <w:bCs/>
                <w:i/>
                <w:iCs/>
                <w:sz w:val="20"/>
                <w:szCs w:val="20"/>
                <w:lang w:eastAsia="ru-RU"/>
              </w:rPr>
              <w:t>01</w:t>
            </w:r>
          </w:p>
        </w:tc>
        <w:tc>
          <w:tcPr>
            <w:tcW w:w="1567"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b/>
                <w:bCs/>
                <w:i/>
                <w:iCs/>
                <w:sz w:val="20"/>
                <w:szCs w:val="20"/>
                <w:lang w:eastAsia="ru-RU"/>
              </w:rPr>
            </w:pPr>
            <w:r w:rsidRPr="00745623">
              <w:rPr>
                <w:b/>
                <w:bCs/>
                <w:i/>
                <w:iCs/>
                <w:sz w:val="20"/>
                <w:szCs w:val="20"/>
                <w:lang w:eastAsia="ru-RU"/>
              </w:rPr>
              <w:t>2100000000</w:t>
            </w:r>
          </w:p>
        </w:tc>
        <w:tc>
          <w:tcPr>
            <w:tcW w:w="976"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b/>
                <w:bCs/>
                <w:i/>
                <w:iCs/>
                <w:sz w:val="20"/>
                <w:szCs w:val="20"/>
                <w:lang w:eastAsia="ru-RU"/>
              </w:rPr>
            </w:pPr>
            <w:r w:rsidRPr="00745623">
              <w:rPr>
                <w:b/>
                <w:bCs/>
                <w:i/>
                <w:iCs/>
                <w:sz w:val="20"/>
                <w:szCs w:val="20"/>
                <w:lang w:eastAsia="ru-RU"/>
              </w:rPr>
              <w:t>000</w:t>
            </w:r>
          </w:p>
        </w:tc>
        <w:tc>
          <w:tcPr>
            <w:tcW w:w="1376"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right"/>
              <w:rPr>
                <w:b/>
                <w:bCs/>
                <w:i/>
                <w:iCs/>
                <w:sz w:val="20"/>
                <w:szCs w:val="20"/>
                <w:lang w:eastAsia="ru-RU"/>
              </w:rPr>
            </w:pPr>
            <w:r w:rsidRPr="00745623">
              <w:rPr>
                <w:b/>
                <w:bCs/>
                <w:i/>
                <w:iCs/>
                <w:sz w:val="20"/>
                <w:szCs w:val="20"/>
                <w:lang w:eastAsia="ru-RU"/>
              </w:rPr>
              <w:t>247,00</w:t>
            </w:r>
          </w:p>
        </w:tc>
      </w:tr>
      <w:tr w:rsidR="001B4A55" w:rsidRPr="00745623" w:rsidTr="00745623">
        <w:trPr>
          <w:trHeight w:val="510"/>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1B4A55" w:rsidRPr="00745623" w:rsidRDefault="001B4A55" w:rsidP="001B4A55">
            <w:pPr>
              <w:suppressAutoHyphens w:val="0"/>
              <w:rPr>
                <w:b/>
                <w:bCs/>
                <w:i/>
                <w:iCs/>
                <w:sz w:val="20"/>
                <w:szCs w:val="20"/>
                <w:lang w:eastAsia="ru-RU"/>
              </w:rPr>
            </w:pPr>
            <w:r w:rsidRPr="00745623">
              <w:rPr>
                <w:b/>
                <w:bCs/>
                <w:i/>
                <w:iCs/>
                <w:sz w:val="20"/>
                <w:szCs w:val="20"/>
                <w:lang w:eastAsia="ru-RU"/>
              </w:rPr>
              <w:t>Мероприятия в установленной сфере деятельности</w:t>
            </w:r>
          </w:p>
        </w:tc>
        <w:tc>
          <w:tcPr>
            <w:tcW w:w="968"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b/>
                <w:bCs/>
                <w:i/>
                <w:iCs/>
                <w:sz w:val="20"/>
                <w:szCs w:val="20"/>
                <w:lang w:eastAsia="ru-RU"/>
              </w:rPr>
            </w:pPr>
            <w:r w:rsidRPr="00745623">
              <w:rPr>
                <w:b/>
                <w:bCs/>
                <w:i/>
                <w:iCs/>
                <w:sz w:val="20"/>
                <w:szCs w:val="20"/>
                <w:lang w:eastAsia="ru-RU"/>
              </w:rPr>
              <w:t>05</w:t>
            </w:r>
          </w:p>
        </w:tc>
        <w:tc>
          <w:tcPr>
            <w:tcW w:w="1129"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b/>
                <w:bCs/>
                <w:i/>
                <w:iCs/>
                <w:sz w:val="20"/>
                <w:szCs w:val="20"/>
                <w:lang w:eastAsia="ru-RU"/>
              </w:rPr>
            </w:pPr>
            <w:r w:rsidRPr="00745623">
              <w:rPr>
                <w:b/>
                <w:bCs/>
                <w:i/>
                <w:iCs/>
                <w:sz w:val="20"/>
                <w:szCs w:val="20"/>
                <w:lang w:eastAsia="ru-RU"/>
              </w:rPr>
              <w:t>01</w:t>
            </w:r>
          </w:p>
        </w:tc>
        <w:tc>
          <w:tcPr>
            <w:tcW w:w="1567"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b/>
                <w:bCs/>
                <w:i/>
                <w:iCs/>
                <w:sz w:val="20"/>
                <w:szCs w:val="20"/>
                <w:lang w:eastAsia="ru-RU"/>
              </w:rPr>
            </w:pPr>
            <w:r w:rsidRPr="00745623">
              <w:rPr>
                <w:b/>
                <w:bCs/>
                <w:i/>
                <w:iCs/>
                <w:sz w:val="20"/>
                <w:szCs w:val="20"/>
                <w:lang w:eastAsia="ru-RU"/>
              </w:rPr>
              <w:t>2100073000</w:t>
            </w:r>
          </w:p>
        </w:tc>
        <w:tc>
          <w:tcPr>
            <w:tcW w:w="976"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b/>
                <w:bCs/>
                <w:i/>
                <w:iCs/>
                <w:sz w:val="20"/>
                <w:szCs w:val="20"/>
                <w:lang w:eastAsia="ru-RU"/>
              </w:rPr>
            </w:pPr>
            <w:r w:rsidRPr="00745623">
              <w:rPr>
                <w:b/>
                <w:bCs/>
                <w:i/>
                <w:iCs/>
                <w:sz w:val="20"/>
                <w:szCs w:val="20"/>
                <w:lang w:eastAsia="ru-RU"/>
              </w:rPr>
              <w:t>000</w:t>
            </w:r>
          </w:p>
        </w:tc>
        <w:tc>
          <w:tcPr>
            <w:tcW w:w="1376"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right"/>
              <w:rPr>
                <w:b/>
                <w:bCs/>
                <w:i/>
                <w:iCs/>
                <w:sz w:val="20"/>
                <w:szCs w:val="20"/>
                <w:lang w:eastAsia="ru-RU"/>
              </w:rPr>
            </w:pPr>
            <w:r w:rsidRPr="00745623">
              <w:rPr>
                <w:b/>
                <w:bCs/>
                <w:i/>
                <w:iCs/>
                <w:sz w:val="20"/>
                <w:szCs w:val="20"/>
                <w:lang w:eastAsia="ru-RU"/>
              </w:rPr>
              <w:t>247,00</w:t>
            </w:r>
          </w:p>
        </w:tc>
      </w:tr>
      <w:tr w:rsidR="001B4A55" w:rsidRPr="00745623" w:rsidTr="00745623">
        <w:trPr>
          <w:trHeight w:val="255"/>
        </w:trPr>
        <w:tc>
          <w:tcPr>
            <w:tcW w:w="3969" w:type="dxa"/>
            <w:tcBorders>
              <w:top w:val="nil"/>
              <w:left w:val="single" w:sz="4" w:space="0" w:color="auto"/>
              <w:bottom w:val="single" w:sz="4" w:space="0" w:color="auto"/>
              <w:right w:val="single" w:sz="4" w:space="0" w:color="auto"/>
            </w:tcBorders>
            <w:shd w:val="clear" w:color="000000" w:fill="C5D9F1"/>
            <w:vAlign w:val="bottom"/>
            <w:hideMark/>
          </w:tcPr>
          <w:p w:rsidR="001B4A55" w:rsidRPr="00745623" w:rsidRDefault="001B4A55" w:rsidP="001B4A55">
            <w:pPr>
              <w:suppressAutoHyphens w:val="0"/>
              <w:rPr>
                <w:sz w:val="20"/>
                <w:szCs w:val="20"/>
                <w:lang w:eastAsia="ru-RU"/>
              </w:rPr>
            </w:pPr>
            <w:r w:rsidRPr="00745623">
              <w:rPr>
                <w:sz w:val="20"/>
                <w:szCs w:val="20"/>
                <w:lang w:eastAsia="ru-RU"/>
              </w:rPr>
              <w:t>Мероприятия в поддержку жилищного хозяйства</w:t>
            </w:r>
          </w:p>
        </w:tc>
        <w:tc>
          <w:tcPr>
            <w:tcW w:w="968" w:type="dxa"/>
            <w:tcBorders>
              <w:top w:val="nil"/>
              <w:left w:val="nil"/>
              <w:bottom w:val="single" w:sz="4" w:space="0" w:color="auto"/>
              <w:right w:val="single" w:sz="4" w:space="0" w:color="auto"/>
            </w:tcBorders>
            <w:shd w:val="clear" w:color="000000" w:fill="C5D9F1"/>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05</w:t>
            </w:r>
          </w:p>
        </w:tc>
        <w:tc>
          <w:tcPr>
            <w:tcW w:w="1129" w:type="dxa"/>
            <w:tcBorders>
              <w:top w:val="nil"/>
              <w:left w:val="nil"/>
              <w:bottom w:val="single" w:sz="4" w:space="0" w:color="auto"/>
              <w:right w:val="single" w:sz="4" w:space="0" w:color="auto"/>
            </w:tcBorders>
            <w:shd w:val="clear" w:color="000000" w:fill="C5D9F1"/>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01</w:t>
            </w:r>
          </w:p>
        </w:tc>
        <w:tc>
          <w:tcPr>
            <w:tcW w:w="1567" w:type="dxa"/>
            <w:tcBorders>
              <w:top w:val="nil"/>
              <w:left w:val="nil"/>
              <w:bottom w:val="single" w:sz="4" w:space="0" w:color="auto"/>
              <w:right w:val="single" w:sz="4" w:space="0" w:color="auto"/>
            </w:tcBorders>
            <w:shd w:val="clear" w:color="000000" w:fill="C5D9F1"/>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2100073010</w:t>
            </w:r>
          </w:p>
        </w:tc>
        <w:tc>
          <w:tcPr>
            <w:tcW w:w="976" w:type="dxa"/>
            <w:tcBorders>
              <w:top w:val="nil"/>
              <w:left w:val="nil"/>
              <w:bottom w:val="single" w:sz="4" w:space="0" w:color="auto"/>
              <w:right w:val="single" w:sz="4" w:space="0" w:color="auto"/>
            </w:tcBorders>
            <w:shd w:val="clear" w:color="000000" w:fill="C5D9F1"/>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000</w:t>
            </w:r>
          </w:p>
        </w:tc>
        <w:tc>
          <w:tcPr>
            <w:tcW w:w="1376" w:type="dxa"/>
            <w:tcBorders>
              <w:top w:val="nil"/>
              <w:left w:val="nil"/>
              <w:bottom w:val="single" w:sz="4" w:space="0" w:color="auto"/>
              <w:right w:val="single" w:sz="4" w:space="0" w:color="auto"/>
            </w:tcBorders>
            <w:shd w:val="clear" w:color="000000" w:fill="C5D9F1"/>
            <w:noWrap/>
            <w:vAlign w:val="bottom"/>
            <w:hideMark/>
          </w:tcPr>
          <w:p w:rsidR="001B4A55" w:rsidRPr="00745623" w:rsidRDefault="001B4A55" w:rsidP="001B4A55">
            <w:pPr>
              <w:suppressAutoHyphens w:val="0"/>
              <w:jc w:val="right"/>
              <w:rPr>
                <w:sz w:val="20"/>
                <w:szCs w:val="20"/>
                <w:lang w:eastAsia="ru-RU"/>
              </w:rPr>
            </w:pPr>
            <w:r w:rsidRPr="00745623">
              <w:rPr>
                <w:sz w:val="20"/>
                <w:szCs w:val="20"/>
                <w:lang w:eastAsia="ru-RU"/>
              </w:rPr>
              <w:t>247,00</w:t>
            </w:r>
          </w:p>
        </w:tc>
      </w:tr>
      <w:tr w:rsidR="001B4A55" w:rsidRPr="00745623" w:rsidTr="00745623">
        <w:trPr>
          <w:trHeight w:val="510"/>
        </w:trPr>
        <w:tc>
          <w:tcPr>
            <w:tcW w:w="3969" w:type="dxa"/>
            <w:tcBorders>
              <w:top w:val="nil"/>
              <w:left w:val="single" w:sz="4" w:space="0" w:color="auto"/>
              <w:bottom w:val="single" w:sz="4" w:space="0" w:color="auto"/>
              <w:right w:val="single" w:sz="4" w:space="0" w:color="auto"/>
            </w:tcBorders>
            <w:shd w:val="clear" w:color="000000" w:fill="DAEEF3"/>
            <w:vAlign w:val="bottom"/>
            <w:hideMark/>
          </w:tcPr>
          <w:p w:rsidR="001B4A55" w:rsidRPr="00745623" w:rsidRDefault="001B4A55" w:rsidP="001B4A55">
            <w:pPr>
              <w:suppressAutoHyphens w:val="0"/>
              <w:rPr>
                <w:sz w:val="20"/>
                <w:szCs w:val="20"/>
                <w:lang w:eastAsia="ru-RU"/>
              </w:rPr>
            </w:pPr>
            <w:r w:rsidRPr="00745623">
              <w:rPr>
                <w:sz w:val="20"/>
                <w:szCs w:val="20"/>
                <w:lang w:eastAsia="ru-RU"/>
              </w:rPr>
              <w:t>Закупка товаров, работ и услуг для государственных нужд</w:t>
            </w:r>
          </w:p>
        </w:tc>
        <w:tc>
          <w:tcPr>
            <w:tcW w:w="968" w:type="dxa"/>
            <w:tcBorders>
              <w:top w:val="nil"/>
              <w:left w:val="nil"/>
              <w:bottom w:val="single" w:sz="4" w:space="0" w:color="auto"/>
              <w:right w:val="single" w:sz="4" w:space="0" w:color="auto"/>
            </w:tcBorders>
            <w:shd w:val="clear" w:color="000000" w:fill="DAEEF3"/>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05</w:t>
            </w:r>
          </w:p>
        </w:tc>
        <w:tc>
          <w:tcPr>
            <w:tcW w:w="1129" w:type="dxa"/>
            <w:tcBorders>
              <w:top w:val="nil"/>
              <w:left w:val="nil"/>
              <w:bottom w:val="single" w:sz="4" w:space="0" w:color="auto"/>
              <w:right w:val="single" w:sz="4" w:space="0" w:color="auto"/>
            </w:tcBorders>
            <w:shd w:val="clear" w:color="000000" w:fill="DAEEF3"/>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01</w:t>
            </w:r>
          </w:p>
        </w:tc>
        <w:tc>
          <w:tcPr>
            <w:tcW w:w="1567" w:type="dxa"/>
            <w:tcBorders>
              <w:top w:val="nil"/>
              <w:left w:val="nil"/>
              <w:bottom w:val="single" w:sz="4" w:space="0" w:color="auto"/>
              <w:right w:val="single" w:sz="4" w:space="0" w:color="auto"/>
            </w:tcBorders>
            <w:shd w:val="clear" w:color="000000" w:fill="DAEEF3"/>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2100073010</w:t>
            </w:r>
          </w:p>
        </w:tc>
        <w:tc>
          <w:tcPr>
            <w:tcW w:w="976" w:type="dxa"/>
            <w:tcBorders>
              <w:top w:val="nil"/>
              <w:left w:val="nil"/>
              <w:bottom w:val="single" w:sz="4" w:space="0" w:color="auto"/>
              <w:right w:val="single" w:sz="4" w:space="0" w:color="auto"/>
            </w:tcBorders>
            <w:shd w:val="clear" w:color="000000" w:fill="DAEEF3"/>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200</w:t>
            </w:r>
          </w:p>
        </w:tc>
        <w:tc>
          <w:tcPr>
            <w:tcW w:w="1376" w:type="dxa"/>
            <w:tcBorders>
              <w:top w:val="nil"/>
              <w:left w:val="nil"/>
              <w:bottom w:val="single" w:sz="4" w:space="0" w:color="auto"/>
              <w:right w:val="single" w:sz="4" w:space="0" w:color="auto"/>
            </w:tcBorders>
            <w:shd w:val="clear" w:color="000000" w:fill="DAEEF3"/>
            <w:noWrap/>
            <w:vAlign w:val="bottom"/>
            <w:hideMark/>
          </w:tcPr>
          <w:p w:rsidR="001B4A55" w:rsidRPr="00745623" w:rsidRDefault="001B4A55" w:rsidP="001B4A55">
            <w:pPr>
              <w:suppressAutoHyphens w:val="0"/>
              <w:jc w:val="right"/>
              <w:rPr>
                <w:sz w:val="20"/>
                <w:szCs w:val="20"/>
                <w:lang w:eastAsia="ru-RU"/>
              </w:rPr>
            </w:pPr>
            <w:r w:rsidRPr="00745623">
              <w:rPr>
                <w:sz w:val="20"/>
                <w:szCs w:val="20"/>
                <w:lang w:eastAsia="ru-RU"/>
              </w:rPr>
              <w:t>247,00</w:t>
            </w:r>
          </w:p>
        </w:tc>
      </w:tr>
      <w:tr w:rsidR="001B4A55" w:rsidRPr="00745623" w:rsidTr="00745623">
        <w:trPr>
          <w:trHeight w:val="510"/>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1B4A55" w:rsidRPr="00745623" w:rsidRDefault="001B4A55" w:rsidP="001B4A55">
            <w:pPr>
              <w:suppressAutoHyphens w:val="0"/>
              <w:rPr>
                <w:sz w:val="20"/>
                <w:szCs w:val="20"/>
                <w:lang w:eastAsia="ru-RU"/>
              </w:rPr>
            </w:pPr>
            <w:r w:rsidRPr="00745623">
              <w:rPr>
                <w:sz w:val="20"/>
                <w:szCs w:val="20"/>
                <w:lang w:eastAsia="ru-RU"/>
              </w:rPr>
              <w:t>Иные закупки товаров, работ и услуг для государственных нужд</w:t>
            </w:r>
          </w:p>
        </w:tc>
        <w:tc>
          <w:tcPr>
            <w:tcW w:w="968"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05</w:t>
            </w:r>
          </w:p>
        </w:tc>
        <w:tc>
          <w:tcPr>
            <w:tcW w:w="1129"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01</w:t>
            </w:r>
          </w:p>
        </w:tc>
        <w:tc>
          <w:tcPr>
            <w:tcW w:w="1567"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2100073010</w:t>
            </w:r>
          </w:p>
        </w:tc>
        <w:tc>
          <w:tcPr>
            <w:tcW w:w="976"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240</w:t>
            </w:r>
          </w:p>
        </w:tc>
        <w:tc>
          <w:tcPr>
            <w:tcW w:w="1376"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right"/>
              <w:rPr>
                <w:sz w:val="20"/>
                <w:szCs w:val="20"/>
                <w:lang w:eastAsia="ru-RU"/>
              </w:rPr>
            </w:pPr>
            <w:r w:rsidRPr="00745623">
              <w:rPr>
                <w:sz w:val="20"/>
                <w:szCs w:val="20"/>
                <w:lang w:eastAsia="ru-RU"/>
              </w:rPr>
              <w:t>247,00</w:t>
            </w:r>
          </w:p>
        </w:tc>
      </w:tr>
      <w:tr w:rsidR="001B4A55" w:rsidRPr="00745623" w:rsidTr="00745623">
        <w:trPr>
          <w:trHeight w:val="420"/>
        </w:trPr>
        <w:tc>
          <w:tcPr>
            <w:tcW w:w="3969" w:type="dxa"/>
            <w:tcBorders>
              <w:top w:val="nil"/>
              <w:left w:val="single" w:sz="4" w:space="0" w:color="auto"/>
              <w:bottom w:val="single" w:sz="4" w:space="0" w:color="auto"/>
              <w:right w:val="single" w:sz="4" w:space="0" w:color="auto"/>
            </w:tcBorders>
            <w:shd w:val="clear" w:color="000000" w:fill="FDE9D9"/>
            <w:vAlign w:val="bottom"/>
            <w:hideMark/>
          </w:tcPr>
          <w:p w:rsidR="001B4A55" w:rsidRPr="00745623" w:rsidRDefault="001B4A55" w:rsidP="001B4A55">
            <w:pPr>
              <w:suppressAutoHyphens w:val="0"/>
              <w:rPr>
                <w:b/>
                <w:bCs/>
                <w:i/>
                <w:iCs/>
                <w:sz w:val="20"/>
                <w:szCs w:val="20"/>
                <w:lang w:eastAsia="ru-RU"/>
              </w:rPr>
            </w:pPr>
            <w:r w:rsidRPr="00745623">
              <w:rPr>
                <w:b/>
                <w:bCs/>
                <w:i/>
                <w:iCs/>
                <w:sz w:val="20"/>
                <w:szCs w:val="20"/>
                <w:lang w:eastAsia="ru-RU"/>
              </w:rPr>
              <w:t>Благоустройство</w:t>
            </w:r>
          </w:p>
        </w:tc>
        <w:tc>
          <w:tcPr>
            <w:tcW w:w="968" w:type="dxa"/>
            <w:tcBorders>
              <w:top w:val="nil"/>
              <w:left w:val="nil"/>
              <w:bottom w:val="single" w:sz="4" w:space="0" w:color="auto"/>
              <w:right w:val="single" w:sz="4" w:space="0" w:color="auto"/>
            </w:tcBorders>
            <w:shd w:val="clear" w:color="000000" w:fill="FDE9D9"/>
            <w:noWrap/>
            <w:vAlign w:val="bottom"/>
            <w:hideMark/>
          </w:tcPr>
          <w:p w:rsidR="001B4A55" w:rsidRPr="00745623" w:rsidRDefault="001B4A55" w:rsidP="001B4A55">
            <w:pPr>
              <w:suppressAutoHyphens w:val="0"/>
              <w:jc w:val="center"/>
              <w:rPr>
                <w:b/>
                <w:bCs/>
                <w:i/>
                <w:iCs/>
                <w:sz w:val="20"/>
                <w:szCs w:val="20"/>
                <w:lang w:eastAsia="ru-RU"/>
              </w:rPr>
            </w:pPr>
            <w:r w:rsidRPr="00745623">
              <w:rPr>
                <w:b/>
                <w:bCs/>
                <w:i/>
                <w:iCs/>
                <w:sz w:val="20"/>
                <w:szCs w:val="20"/>
                <w:lang w:eastAsia="ru-RU"/>
              </w:rPr>
              <w:t>05</w:t>
            </w:r>
          </w:p>
        </w:tc>
        <w:tc>
          <w:tcPr>
            <w:tcW w:w="1129" w:type="dxa"/>
            <w:tcBorders>
              <w:top w:val="nil"/>
              <w:left w:val="nil"/>
              <w:bottom w:val="single" w:sz="4" w:space="0" w:color="auto"/>
              <w:right w:val="single" w:sz="4" w:space="0" w:color="auto"/>
            </w:tcBorders>
            <w:shd w:val="clear" w:color="000000" w:fill="FDE9D9"/>
            <w:noWrap/>
            <w:vAlign w:val="bottom"/>
            <w:hideMark/>
          </w:tcPr>
          <w:p w:rsidR="001B4A55" w:rsidRPr="00745623" w:rsidRDefault="001B4A55" w:rsidP="001B4A55">
            <w:pPr>
              <w:suppressAutoHyphens w:val="0"/>
              <w:jc w:val="center"/>
              <w:rPr>
                <w:b/>
                <w:bCs/>
                <w:i/>
                <w:iCs/>
                <w:sz w:val="20"/>
                <w:szCs w:val="20"/>
                <w:lang w:eastAsia="ru-RU"/>
              </w:rPr>
            </w:pPr>
            <w:r w:rsidRPr="00745623">
              <w:rPr>
                <w:b/>
                <w:bCs/>
                <w:i/>
                <w:iCs/>
                <w:sz w:val="20"/>
                <w:szCs w:val="20"/>
                <w:lang w:eastAsia="ru-RU"/>
              </w:rPr>
              <w:t>03</w:t>
            </w:r>
          </w:p>
        </w:tc>
        <w:tc>
          <w:tcPr>
            <w:tcW w:w="1567" w:type="dxa"/>
            <w:tcBorders>
              <w:top w:val="nil"/>
              <w:left w:val="nil"/>
              <w:bottom w:val="single" w:sz="4" w:space="0" w:color="auto"/>
              <w:right w:val="single" w:sz="4" w:space="0" w:color="auto"/>
            </w:tcBorders>
            <w:shd w:val="clear" w:color="000000" w:fill="FDE9D9"/>
            <w:noWrap/>
            <w:vAlign w:val="bottom"/>
            <w:hideMark/>
          </w:tcPr>
          <w:p w:rsidR="001B4A55" w:rsidRPr="00745623" w:rsidRDefault="001B4A55" w:rsidP="001B4A55">
            <w:pPr>
              <w:suppressAutoHyphens w:val="0"/>
              <w:jc w:val="center"/>
              <w:rPr>
                <w:b/>
                <w:bCs/>
                <w:i/>
                <w:iCs/>
                <w:sz w:val="20"/>
                <w:szCs w:val="20"/>
                <w:lang w:eastAsia="ru-RU"/>
              </w:rPr>
            </w:pPr>
            <w:r w:rsidRPr="00745623">
              <w:rPr>
                <w:b/>
                <w:bCs/>
                <w:i/>
                <w:iCs/>
                <w:sz w:val="20"/>
                <w:szCs w:val="20"/>
                <w:lang w:eastAsia="ru-RU"/>
              </w:rPr>
              <w:t>0000000000</w:t>
            </w:r>
          </w:p>
        </w:tc>
        <w:tc>
          <w:tcPr>
            <w:tcW w:w="976" w:type="dxa"/>
            <w:tcBorders>
              <w:top w:val="nil"/>
              <w:left w:val="nil"/>
              <w:bottom w:val="single" w:sz="4" w:space="0" w:color="auto"/>
              <w:right w:val="single" w:sz="4" w:space="0" w:color="auto"/>
            </w:tcBorders>
            <w:shd w:val="clear" w:color="000000" w:fill="FDE9D9"/>
            <w:noWrap/>
            <w:vAlign w:val="bottom"/>
            <w:hideMark/>
          </w:tcPr>
          <w:p w:rsidR="001B4A55" w:rsidRPr="00745623" w:rsidRDefault="001B4A55" w:rsidP="001B4A55">
            <w:pPr>
              <w:suppressAutoHyphens w:val="0"/>
              <w:jc w:val="center"/>
              <w:rPr>
                <w:b/>
                <w:bCs/>
                <w:i/>
                <w:iCs/>
                <w:sz w:val="20"/>
                <w:szCs w:val="20"/>
                <w:lang w:eastAsia="ru-RU"/>
              </w:rPr>
            </w:pPr>
            <w:r w:rsidRPr="00745623">
              <w:rPr>
                <w:b/>
                <w:bCs/>
                <w:i/>
                <w:iCs/>
                <w:sz w:val="20"/>
                <w:szCs w:val="20"/>
                <w:lang w:eastAsia="ru-RU"/>
              </w:rPr>
              <w:t>000</w:t>
            </w:r>
          </w:p>
        </w:tc>
        <w:tc>
          <w:tcPr>
            <w:tcW w:w="1376" w:type="dxa"/>
            <w:tcBorders>
              <w:top w:val="nil"/>
              <w:left w:val="nil"/>
              <w:bottom w:val="single" w:sz="4" w:space="0" w:color="auto"/>
              <w:right w:val="single" w:sz="4" w:space="0" w:color="auto"/>
            </w:tcBorders>
            <w:shd w:val="clear" w:color="000000" w:fill="FDE9D9"/>
            <w:noWrap/>
            <w:vAlign w:val="bottom"/>
            <w:hideMark/>
          </w:tcPr>
          <w:p w:rsidR="001B4A55" w:rsidRPr="00745623" w:rsidRDefault="001B4A55" w:rsidP="001B4A55">
            <w:pPr>
              <w:suppressAutoHyphens w:val="0"/>
              <w:jc w:val="right"/>
              <w:rPr>
                <w:b/>
                <w:bCs/>
                <w:i/>
                <w:iCs/>
                <w:sz w:val="20"/>
                <w:szCs w:val="20"/>
                <w:lang w:eastAsia="ru-RU"/>
              </w:rPr>
            </w:pPr>
            <w:r w:rsidRPr="00745623">
              <w:rPr>
                <w:b/>
                <w:bCs/>
                <w:i/>
                <w:iCs/>
                <w:sz w:val="20"/>
                <w:szCs w:val="20"/>
                <w:lang w:eastAsia="ru-RU"/>
              </w:rPr>
              <w:t>1 953,42</w:t>
            </w:r>
          </w:p>
        </w:tc>
      </w:tr>
      <w:tr w:rsidR="001B4A55" w:rsidRPr="00745623" w:rsidTr="00745623">
        <w:trPr>
          <w:trHeight w:val="765"/>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1B4A55" w:rsidRPr="00745623" w:rsidRDefault="001B4A55" w:rsidP="001B4A55">
            <w:pPr>
              <w:suppressAutoHyphens w:val="0"/>
              <w:rPr>
                <w:b/>
                <w:bCs/>
                <w:i/>
                <w:iCs/>
                <w:sz w:val="20"/>
                <w:szCs w:val="20"/>
                <w:lang w:eastAsia="ru-RU"/>
              </w:rPr>
            </w:pPr>
            <w:r w:rsidRPr="00745623">
              <w:rPr>
                <w:b/>
                <w:bCs/>
                <w:i/>
                <w:iCs/>
                <w:sz w:val="20"/>
                <w:szCs w:val="20"/>
                <w:lang w:eastAsia="ru-RU"/>
              </w:rPr>
              <w:lastRenderedPageBreak/>
              <w:t xml:space="preserve">Муниципальная программа  "Развитие благоустройства </w:t>
            </w:r>
            <w:proofErr w:type="spellStart"/>
            <w:r w:rsidRPr="00745623">
              <w:rPr>
                <w:b/>
                <w:bCs/>
                <w:i/>
                <w:iCs/>
                <w:sz w:val="20"/>
                <w:szCs w:val="20"/>
                <w:lang w:eastAsia="ru-RU"/>
              </w:rPr>
              <w:t>Просницкого</w:t>
            </w:r>
            <w:proofErr w:type="spellEnd"/>
            <w:r w:rsidRPr="00745623">
              <w:rPr>
                <w:b/>
                <w:bCs/>
                <w:i/>
                <w:iCs/>
                <w:sz w:val="20"/>
                <w:szCs w:val="20"/>
                <w:lang w:eastAsia="ru-RU"/>
              </w:rPr>
              <w:t xml:space="preserve"> сельского поселения"</w:t>
            </w:r>
          </w:p>
        </w:tc>
        <w:tc>
          <w:tcPr>
            <w:tcW w:w="968"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b/>
                <w:bCs/>
                <w:i/>
                <w:iCs/>
                <w:sz w:val="20"/>
                <w:szCs w:val="20"/>
                <w:lang w:eastAsia="ru-RU"/>
              </w:rPr>
            </w:pPr>
            <w:r w:rsidRPr="00745623">
              <w:rPr>
                <w:b/>
                <w:bCs/>
                <w:i/>
                <w:iCs/>
                <w:sz w:val="20"/>
                <w:szCs w:val="20"/>
                <w:lang w:eastAsia="ru-RU"/>
              </w:rPr>
              <w:t>05</w:t>
            </w:r>
          </w:p>
        </w:tc>
        <w:tc>
          <w:tcPr>
            <w:tcW w:w="1129"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b/>
                <w:bCs/>
                <w:i/>
                <w:iCs/>
                <w:sz w:val="20"/>
                <w:szCs w:val="20"/>
                <w:lang w:eastAsia="ru-RU"/>
              </w:rPr>
            </w:pPr>
            <w:r w:rsidRPr="00745623">
              <w:rPr>
                <w:b/>
                <w:bCs/>
                <w:i/>
                <w:iCs/>
                <w:sz w:val="20"/>
                <w:szCs w:val="20"/>
                <w:lang w:eastAsia="ru-RU"/>
              </w:rPr>
              <w:t>03</w:t>
            </w:r>
          </w:p>
        </w:tc>
        <w:tc>
          <w:tcPr>
            <w:tcW w:w="1567"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b/>
                <w:bCs/>
                <w:i/>
                <w:iCs/>
                <w:sz w:val="20"/>
                <w:szCs w:val="20"/>
                <w:lang w:eastAsia="ru-RU"/>
              </w:rPr>
            </w:pPr>
            <w:r w:rsidRPr="00745623">
              <w:rPr>
                <w:b/>
                <w:bCs/>
                <w:i/>
                <w:iCs/>
                <w:sz w:val="20"/>
                <w:szCs w:val="20"/>
                <w:lang w:eastAsia="ru-RU"/>
              </w:rPr>
              <w:t>0600000000</w:t>
            </w:r>
          </w:p>
        </w:tc>
        <w:tc>
          <w:tcPr>
            <w:tcW w:w="976"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b/>
                <w:bCs/>
                <w:i/>
                <w:iCs/>
                <w:sz w:val="20"/>
                <w:szCs w:val="20"/>
                <w:lang w:eastAsia="ru-RU"/>
              </w:rPr>
            </w:pPr>
            <w:r w:rsidRPr="00745623">
              <w:rPr>
                <w:b/>
                <w:bCs/>
                <w:i/>
                <w:iCs/>
                <w:sz w:val="20"/>
                <w:szCs w:val="20"/>
                <w:lang w:eastAsia="ru-RU"/>
              </w:rPr>
              <w:t>000</w:t>
            </w:r>
          </w:p>
        </w:tc>
        <w:tc>
          <w:tcPr>
            <w:tcW w:w="1376"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right"/>
              <w:rPr>
                <w:b/>
                <w:bCs/>
                <w:i/>
                <w:iCs/>
                <w:sz w:val="20"/>
                <w:szCs w:val="20"/>
                <w:lang w:eastAsia="ru-RU"/>
              </w:rPr>
            </w:pPr>
            <w:r w:rsidRPr="00745623">
              <w:rPr>
                <w:b/>
                <w:bCs/>
                <w:i/>
                <w:iCs/>
                <w:sz w:val="20"/>
                <w:szCs w:val="20"/>
                <w:lang w:eastAsia="ru-RU"/>
              </w:rPr>
              <w:t>1 953,42</w:t>
            </w:r>
          </w:p>
        </w:tc>
      </w:tr>
      <w:tr w:rsidR="001B4A55" w:rsidRPr="00745623" w:rsidTr="00745623">
        <w:trPr>
          <w:trHeight w:val="510"/>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1B4A55" w:rsidRPr="00745623" w:rsidRDefault="001B4A55" w:rsidP="001B4A55">
            <w:pPr>
              <w:suppressAutoHyphens w:val="0"/>
              <w:rPr>
                <w:b/>
                <w:bCs/>
                <w:i/>
                <w:iCs/>
                <w:sz w:val="20"/>
                <w:szCs w:val="20"/>
                <w:lang w:eastAsia="ru-RU"/>
              </w:rPr>
            </w:pPr>
            <w:r w:rsidRPr="00745623">
              <w:rPr>
                <w:b/>
                <w:bCs/>
                <w:i/>
                <w:iCs/>
                <w:sz w:val="20"/>
                <w:szCs w:val="20"/>
                <w:lang w:eastAsia="ru-RU"/>
              </w:rPr>
              <w:t>Мероприятия в установленной сфере деятельности</w:t>
            </w:r>
          </w:p>
        </w:tc>
        <w:tc>
          <w:tcPr>
            <w:tcW w:w="968"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b/>
                <w:bCs/>
                <w:i/>
                <w:iCs/>
                <w:sz w:val="20"/>
                <w:szCs w:val="20"/>
                <w:lang w:eastAsia="ru-RU"/>
              </w:rPr>
            </w:pPr>
            <w:r w:rsidRPr="00745623">
              <w:rPr>
                <w:b/>
                <w:bCs/>
                <w:i/>
                <w:iCs/>
                <w:sz w:val="20"/>
                <w:szCs w:val="20"/>
                <w:lang w:eastAsia="ru-RU"/>
              </w:rPr>
              <w:t>05</w:t>
            </w:r>
          </w:p>
        </w:tc>
        <w:tc>
          <w:tcPr>
            <w:tcW w:w="1129"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b/>
                <w:bCs/>
                <w:i/>
                <w:iCs/>
                <w:sz w:val="20"/>
                <w:szCs w:val="20"/>
                <w:lang w:eastAsia="ru-RU"/>
              </w:rPr>
            </w:pPr>
            <w:r w:rsidRPr="00745623">
              <w:rPr>
                <w:b/>
                <w:bCs/>
                <w:i/>
                <w:iCs/>
                <w:sz w:val="20"/>
                <w:szCs w:val="20"/>
                <w:lang w:eastAsia="ru-RU"/>
              </w:rPr>
              <w:t>03</w:t>
            </w:r>
          </w:p>
        </w:tc>
        <w:tc>
          <w:tcPr>
            <w:tcW w:w="1567"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b/>
                <w:bCs/>
                <w:i/>
                <w:iCs/>
                <w:sz w:val="20"/>
                <w:szCs w:val="20"/>
                <w:lang w:eastAsia="ru-RU"/>
              </w:rPr>
            </w:pPr>
            <w:r w:rsidRPr="00745623">
              <w:rPr>
                <w:b/>
                <w:bCs/>
                <w:i/>
                <w:iCs/>
                <w:sz w:val="20"/>
                <w:szCs w:val="20"/>
                <w:lang w:eastAsia="ru-RU"/>
              </w:rPr>
              <w:t>0600073000</w:t>
            </w:r>
          </w:p>
        </w:tc>
        <w:tc>
          <w:tcPr>
            <w:tcW w:w="976"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b/>
                <w:bCs/>
                <w:i/>
                <w:iCs/>
                <w:sz w:val="20"/>
                <w:szCs w:val="20"/>
                <w:lang w:eastAsia="ru-RU"/>
              </w:rPr>
            </w:pPr>
            <w:r w:rsidRPr="00745623">
              <w:rPr>
                <w:b/>
                <w:bCs/>
                <w:i/>
                <w:iCs/>
                <w:sz w:val="20"/>
                <w:szCs w:val="20"/>
                <w:lang w:eastAsia="ru-RU"/>
              </w:rPr>
              <w:t>000</w:t>
            </w:r>
          </w:p>
        </w:tc>
        <w:tc>
          <w:tcPr>
            <w:tcW w:w="1376"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right"/>
              <w:rPr>
                <w:b/>
                <w:bCs/>
                <w:i/>
                <w:iCs/>
                <w:sz w:val="20"/>
                <w:szCs w:val="20"/>
                <w:lang w:eastAsia="ru-RU"/>
              </w:rPr>
            </w:pPr>
            <w:r w:rsidRPr="00745623">
              <w:rPr>
                <w:b/>
                <w:bCs/>
                <w:i/>
                <w:iCs/>
                <w:sz w:val="20"/>
                <w:szCs w:val="20"/>
                <w:lang w:eastAsia="ru-RU"/>
              </w:rPr>
              <w:t>1 953,42</w:t>
            </w:r>
          </w:p>
        </w:tc>
      </w:tr>
      <w:tr w:rsidR="001B4A55" w:rsidRPr="00745623" w:rsidTr="00745623">
        <w:trPr>
          <w:trHeight w:val="510"/>
        </w:trPr>
        <w:tc>
          <w:tcPr>
            <w:tcW w:w="3969" w:type="dxa"/>
            <w:tcBorders>
              <w:top w:val="nil"/>
              <w:left w:val="single" w:sz="4" w:space="0" w:color="auto"/>
              <w:bottom w:val="single" w:sz="4" w:space="0" w:color="auto"/>
              <w:right w:val="single" w:sz="4" w:space="0" w:color="auto"/>
            </w:tcBorders>
            <w:shd w:val="clear" w:color="000000" w:fill="C5D9F1"/>
            <w:vAlign w:val="bottom"/>
            <w:hideMark/>
          </w:tcPr>
          <w:p w:rsidR="001B4A55" w:rsidRPr="00745623" w:rsidRDefault="001B4A55" w:rsidP="001B4A55">
            <w:pPr>
              <w:suppressAutoHyphens w:val="0"/>
              <w:rPr>
                <w:sz w:val="20"/>
                <w:szCs w:val="20"/>
                <w:lang w:eastAsia="ru-RU"/>
              </w:rPr>
            </w:pPr>
            <w:r w:rsidRPr="00745623">
              <w:rPr>
                <w:sz w:val="20"/>
                <w:szCs w:val="20"/>
                <w:lang w:eastAsia="ru-RU"/>
              </w:rPr>
              <w:t>Мероприятия по организации и содержанию уличного освещения</w:t>
            </w:r>
          </w:p>
        </w:tc>
        <w:tc>
          <w:tcPr>
            <w:tcW w:w="968" w:type="dxa"/>
            <w:tcBorders>
              <w:top w:val="nil"/>
              <w:left w:val="nil"/>
              <w:bottom w:val="single" w:sz="4" w:space="0" w:color="auto"/>
              <w:right w:val="single" w:sz="4" w:space="0" w:color="auto"/>
            </w:tcBorders>
            <w:shd w:val="clear" w:color="000000" w:fill="C5D9F1"/>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05</w:t>
            </w:r>
          </w:p>
        </w:tc>
        <w:tc>
          <w:tcPr>
            <w:tcW w:w="1129" w:type="dxa"/>
            <w:tcBorders>
              <w:top w:val="nil"/>
              <w:left w:val="nil"/>
              <w:bottom w:val="single" w:sz="4" w:space="0" w:color="auto"/>
              <w:right w:val="single" w:sz="4" w:space="0" w:color="auto"/>
            </w:tcBorders>
            <w:shd w:val="clear" w:color="000000" w:fill="C5D9F1"/>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03</w:t>
            </w:r>
          </w:p>
        </w:tc>
        <w:tc>
          <w:tcPr>
            <w:tcW w:w="1567" w:type="dxa"/>
            <w:tcBorders>
              <w:top w:val="nil"/>
              <w:left w:val="nil"/>
              <w:bottom w:val="single" w:sz="4" w:space="0" w:color="auto"/>
              <w:right w:val="single" w:sz="4" w:space="0" w:color="auto"/>
            </w:tcBorders>
            <w:shd w:val="clear" w:color="000000" w:fill="C5D9F1"/>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0600073030</w:t>
            </w:r>
          </w:p>
        </w:tc>
        <w:tc>
          <w:tcPr>
            <w:tcW w:w="976" w:type="dxa"/>
            <w:tcBorders>
              <w:top w:val="nil"/>
              <w:left w:val="nil"/>
              <w:bottom w:val="single" w:sz="4" w:space="0" w:color="auto"/>
              <w:right w:val="single" w:sz="4" w:space="0" w:color="auto"/>
            </w:tcBorders>
            <w:shd w:val="clear" w:color="000000" w:fill="C5D9F1"/>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000</w:t>
            </w:r>
          </w:p>
        </w:tc>
        <w:tc>
          <w:tcPr>
            <w:tcW w:w="1376" w:type="dxa"/>
            <w:tcBorders>
              <w:top w:val="nil"/>
              <w:left w:val="nil"/>
              <w:bottom w:val="single" w:sz="4" w:space="0" w:color="auto"/>
              <w:right w:val="single" w:sz="4" w:space="0" w:color="auto"/>
            </w:tcBorders>
            <w:shd w:val="clear" w:color="000000" w:fill="C5D9F1"/>
            <w:noWrap/>
            <w:vAlign w:val="bottom"/>
            <w:hideMark/>
          </w:tcPr>
          <w:p w:rsidR="001B4A55" w:rsidRPr="00745623" w:rsidRDefault="001B4A55" w:rsidP="001B4A55">
            <w:pPr>
              <w:suppressAutoHyphens w:val="0"/>
              <w:jc w:val="right"/>
              <w:rPr>
                <w:sz w:val="20"/>
                <w:szCs w:val="20"/>
                <w:lang w:eastAsia="ru-RU"/>
              </w:rPr>
            </w:pPr>
            <w:r w:rsidRPr="00745623">
              <w:rPr>
                <w:sz w:val="20"/>
                <w:szCs w:val="20"/>
                <w:lang w:eastAsia="ru-RU"/>
              </w:rPr>
              <w:t>861,81</w:t>
            </w:r>
          </w:p>
        </w:tc>
      </w:tr>
      <w:tr w:rsidR="001B4A55" w:rsidRPr="00745623" w:rsidTr="00745623">
        <w:trPr>
          <w:trHeight w:val="495"/>
        </w:trPr>
        <w:tc>
          <w:tcPr>
            <w:tcW w:w="3969" w:type="dxa"/>
            <w:tcBorders>
              <w:top w:val="nil"/>
              <w:left w:val="single" w:sz="4" w:space="0" w:color="auto"/>
              <w:bottom w:val="single" w:sz="4" w:space="0" w:color="auto"/>
              <w:right w:val="single" w:sz="4" w:space="0" w:color="auto"/>
            </w:tcBorders>
            <w:shd w:val="clear" w:color="000000" w:fill="DAEEF3"/>
            <w:vAlign w:val="bottom"/>
            <w:hideMark/>
          </w:tcPr>
          <w:p w:rsidR="001B4A55" w:rsidRPr="00745623" w:rsidRDefault="001B4A55" w:rsidP="001B4A55">
            <w:pPr>
              <w:suppressAutoHyphens w:val="0"/>
              <w:rPr>
                <w:sz w:val="20"/>
                <w:szCs w:val="20"/>
                <w:lang w:eastAsia="ru-RU"/>
              </w:rPr>
            </w:pPr>
            <w:r w:rsidRPr="00745623">
              <w:rPr>
                <w:sz w:val="20"/>
                <w:szCs w:val="20"/>
                <w:lang w:eastAsia="ru-RU"/>
              </w:rPr>
              <w:t>Закупка товаров, работ и услуг для государственных нужд</w:t>
            </w:r>
          </w:p>
        </w:tc>
        <w:tc>
          <w:tcPr>
            <w:tcW w:w="968" w:type="dxa"/>
            <w:tcBorders>
              <w:top w:val="nil"/>
              <w:left w:val="nil"/>
              <w:bottom w:val="single" w:sz="4" w:space="0" w:color="auto"/>
              <w:right w:val="single" w:sz="4" w:space="0" w:color="auto"/>
            </w:tcBorders>
            <w:shd w:val="clear" w:color="000000" w:fill="DAEEF3"/>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05</w:t>
            </w:r>
          </w:p>
        </w:tc>
        <w:tc>
          <w:tcPr>
            <w:tcW w:w="1129" w:type="dxa"/>
            <w:tcBorders>
              <w:top w:val="nil"/>
              <w:left w:val="nil"/>
              <w:bottom w:val="single" w:sz="4" w:space="0" w:color="auto"/>
              <w:right w:val="single" w:sz="4" w:space="0" w:color="auto"/>
            </w:tcBorders>
            <w:shd w:val="clear" w:color="000000" w:fill="DAEEF3"/>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03</w:t>
            </w:r>
          </w:p>
        </w:tc>
        <w:tc>
          <w:tcPr>
            <w:tcW w:w="1567" w:type="dxa"/>
            <w:tcBorders>
              <w:top w:val="nil"/>
              <w:left w:val="nil"/>
              <w:bottom w:val="single" w:sz="4" w:space="0" w:color="auto"/>
              <w:right w:val="single" w:sz="4" w:space="0" w:color="auto"/>
            </w:tcBorders>
            <w:shd w:val="clear" w:color="000000" w:fill="DAEEF3"/>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0600073030</w:t>
            </w:r>
          </w:p>
        </w:tc>
        <w:tc>
          <w:tcPr>
            <w:tcW w:w="976" w:type="dxa"/>
            <w:tcBorders>
              <w:top w:val="nil"/>
              <w:left w:val="nil"/>
              <w:bottom w:val="single" w:sz="4" w:space="0" w:color="auto"/>
              <w:right w:val="single" w:sz="4" w:space="0" w:color="auto"/>
            </w:tcBorders>
            <w:shd w:val="clear" w:color="000000" w:fill="DAEEF3"/>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200</w:t>
            </w:r>
          </w:p>
        </w:tc>
        <w:tc>
          <w:tcPr>
            <w:tcW w:w="1376" w:type="dxa"/>
            <w:tcBorders>
              <w:top w:val="nil"/>
              <w:left w:val="nil"/>
              <w:bottom w:val="single" w:sz="4" w:space="0" w:color="auto"/>
              <w:right w:val="single" w:sz="4" w:space="0" w:color="auto"/>
            </w:tcBorders>
            <w:shd w:val="clear" w:color="000000" w:fill="DAEEF3"/>
            <w:noWrap/>
            <w:vAlign w:val="bottom"/>
            <w:hideMark/>
          </w:tcPr>
          <w:p w:rsidR="001B4A55" w:rsidRPr="00745623" w:rsidRDefault="001B4A55" w:rsidP="001B4A55">
            <w:pPr>
              <w:suppressAutoHyphens w:val="0"/>
              <w:jc w:val="right"/>
              <w:rPr>
                <w:sz w:val="20"/>
                <w:szCs w:val="20"/>
                <w:lang w:eastAsia="ru-RU"/>
              </w:rPr>
            </w:pPr>
            <w:r w:rsidRPr="00745623">
              <w:rPr>
                <w:sz w:val="20"/>
                <w:szCs w:val="20"/>
                <w:lang w:eastAsia="ru-RU"/>
              </w:rPr>
              <w:t>861,81</w:t>
            </w:r>
          </w:p>
        </w:tc>
      </w:tr>
      <w:tr w:rsidR="001B4A55" w:rsidRPr="00745623" w:rsidTr="00745623">
        <w:trPr>
          <w:trHeight w:val="510"/>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1B4A55" w:rsidRPr="00745623" w:rsidRDefault="001B4A55" w:rsidP="001B4A55">
            <w:pPr>
              <w:suppressAutoHyphens w:val="0"/>
              <w:rPr>
                <w:sz w:val="20"/>
                <w:szCs w:val="20"/>
                <w:lang w:eastAsia="ru-RU"/>
              </w:rPr>
            </w:pPr>
            <w:r w:rsidRPr="00745623">
              <w:rPr>
                <w:sz w:val="20"/>
                <w:szCs w:val="20"/>
                <w:lang w:eastAsia="ru-RU"/>
              </w:rPr>
              <w:t>Иные закупки товаров, работ и услуг для государственных нужд</w:t>
            </w:r>
          </w:p>
        </w:tc>
        <w:tc>
          <w:tcPr>
            <w:tcW w:w="968"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05</w:t>
            </w:r>
          </w:p>
        </w:tc>
        <w:tc>
          <w:tcPr>
            <w:tcW w:w="1129"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03</w:t>
            </w:r>
          </w:p>
        </w:tc>
        <w:tc>
          <w:tcPr>
            <w:tcW w:w="1567"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0600073030</w:t>
            </w:r>
          </w:p>
        </w:tc>
        <w:tc>
          <w:tcPr>
            <w:tcW w:w="976"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240</w:t>
            </w:r>
          </w:p>
        </w:tc>
        <w:tc>
          <w:tcPr>
            <w:tcW w:w="1376"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right"/>
              <w:rPr>
                <w:sz w:val="20"/>
                <w:szCs w:val="20"/>
                <w:lang w:eastAsia="ru-RU"/>
              </w:rPr>
            </w:pPr>
            <w:r w:rsidRPr="00745623">
              <w:rPr>
                <w:sz w:val="20"/>
                <w:szCs w:val="20"/>
                <w:lang w:eastAsia="ru-RU"/>
              </w:rPr>
              <w:t>861,81</w:t>
            </w:r>
          </w:p>
        </w:tc>
      </w:tr>
      <w:tr w:rsidR="001B4A55" w:rsidRPr="00745623" w:rsidTr="00745623">
        <w:trPr>
          <w:trHeight w:val="510"/>
        </w:trPr>
        <w:tc>
          <w:tcPr>
            <w:tcW w:w="3969" w:type="dxa"/>
            <w:tcBorders>
              <w:top w:val="nil"/>
              <w:left w:val="single" w:sz="4" w:space="0" w:color="auto"/>
              <w:bottom w:val="single" w:sz="4" w:space="0" w:color="auto"/>
              <w:right w:val="single" w:sz="4" w:space="0" w:color="auto"/>
            </w:tcBorders>
            <w:shd w:val="clear" w:color="000000" w:fill="C5D9F1"/>
            <w:vAlign w:val="bottom"/>
            <w:hideMark/>
          </w:tcPr>
          <w:p w:rsidR="001B4A55" w:rsidRPr="00745623" w:rsidRDefault="001B4A55" w:rsidP="001B4A55">
            <w:pPr>
              <w:suppressAutoHyphens w:val="0"/>
              <w:rPr>
                <w:sz w:val="20"/>
                <w:szCs w:val="20"/>
                <w:lang w:eastAsia="ru-RU"/>
              </w:rPr>
            </w:pPr>
            <w:r w:rsidRPr="00745623">
              <w:rPr>
                <w:sz w:val="20"/>
                <w:szCs w:val="20"/>
                <w:lang w:eastAsia="ru-RU"/>
              </w:rPr>
              <w:t>Мероприятия по организации и содержанию мест захоронения</w:t>
            </w:r>
          </w:p>
        </w:tc>
        <w:tc>
          <w:tcPr>
            <w:tcW w:w="968" w:type="dxa"/>
            <w:tcBorders>
              <w:top w:val="nil"/>
              <w:left w:val="nil"/>
              <w:bottom w:val="single" w:sz="4" w:space="0" w:color="auto"/>
              <w:right w:val="single" w:sz="4" w:space="0" w:color="auto"/>
            </w:tcBorders>
            <w:shd w:val="clear" w:color="000000" w:fill="C5D9F1"/>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05</w:t>
            </w:r>
          </w:p>
        </w:tc>
        <w:tc>
          <w:tcPr>
            <w:tcW w:w="1129" w:type="dxa"/>
            <w:tcBorders>
              <w:top w:val="nil"/>
              <w:left w:val="nil"/>
              <w:bottom w:val="single" w:sz="4" w:space="0" w:color="auto"/>
              <w:right w:val="single" w:sz="4" w:space="0" w:color="auto"/>
            </w:tcBorders>
            <w:shd w:val="clear" w:color="000000" w:fill="C5D9F1"/>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03</w:t>
            </w:r>
          </w:p>
        </w:tc>
        <w:tc>
          <w:tcPr>
            <w:tcW w:w="1567" w:type="dxa"/>
            <w:tcBorders>
              <w:top w:val="nil"/>
              <w:left w:val="nil"/>
              <w:bottom w:val="single" w:sz="4" w:space="0" w:color="auto"/>
              <w:right w:val="single" w:sz="4" w:space="0" w:color="auto"/>
            </w:tcBorders>
            <w:shd w:val="clear" w:color="000000" w:fill="C5D9F1"/>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0600073050</w:t>
            </w:r>
          </w:p>
        </w:tc>
        <w:tc>
          <w:tcPr>
            <w:tcW w:w="976" w:type="dxa"/>
            <w:tcBorders>
              <w:top w:val="nil"/>
              <w:left w:val="nil"/>
              <w:bottom w:val="single" w:sz="4" w:space="0" w:color="auto"/>
              <w:right w:val="single" w:sz="4" w:space="0" w:color="auto"/>
            </w:tcBorders>
            <w:shd w:val="clear" w:color="000000" w:fill="C5D9F1"/>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000</w:t>
            </w:r>
          </w:p>
        </w:tc>
        <w:tc>
          <w:tcPr>
            <w:tcW w:w="1376" w:type="dxa"/>
            <w:tcBorders>
              <w:top w:val="nil"/>
              <w:left w:val="nil"/>
              <w:bottom w:val="single" w:sz="4" w:space="0" w:color="auto"/>
              <w:right w:val="single" w:sz="4" w:space="0" w:color="auto"/>
            </w:tcBorders>
            <w:shd w:val="clear" w:color="000000" w:fill="C5D9F1"/>
            <w:noWrap/>
            <w:vAlign w:val="bottom"/>
            <w:hideMark/>
          </w:tcPr>
          <w:p w:rsidR="001B4A55" w:rsidRPr="00745623" w:rsidRDefault="001B4A55" w:rsidP="001B4A55">
            <w:pPr>
              <w:suppressAutoHyphens w:val="0"/>
              <w:jc w:val="right"/>
              <w:rPr>
                <w:sz w:val="20"/>
                <w:szCs w:val="20"/>
                <w:lang w:eastAsia="ru-RU"/>
              </w:rPr>
            </w:pPr>
            <w:r w:rsidRPr="00745623">
              <w:rPr>
                <w:sz w:val="20"/>
                <w:szCs w:val="20"/>
                <w:lang w:eastAsia="ru-RU"/>
              </w:rPr>
              <w:t>65,00</w:t>
            </w:r>
          </w:p>
        </w:tc>
      </w:tr>
      <w:tr w:rsidR="001B4A55" w:rsidRPr="00745623" w:rsidTr="00745623">
        <w:trPr>
          <w:trHeight w:val="495"/>
        </w:trPr>
        <w:tc>
          <w:tcPr>
            <w:tcW w:w="3969" w:type="dxa"/>
            <w:tcBorders>
              <w:top w:val="nil"/>
              <w:left w:val="single" w:sz="4" w:space="0" w:color="auto"/>
              <w:bottom w:val="single" w:sz="4" w:space="0" w:color="auto"/>
              <w:right w:val="single" w:sz="4" w:space="0" w:color="auto"/>
            </w:tcBorders>
            <w:shd w:val="clear" w:color="000000" w:fill="DAEEF3"/>
            <w:vAlign w:val="bottom"/>
            <w:hideMark/>
          </w:tcPr>
          <w:p w:rsidR="001B4A55" w:rsidRPr="00745623" w:rsidRDefault="001B4A55" w:rsidP="001B4A55">
            <w:pPr>
              <w:suppressAutoHyphens w:val="0"/>
              <w:rPr>
                <w:sz w:val="20"/>
                <w:szCs w:val="20"/>
                <w:lang w:eastAsia="ru-RU"/>
              </w:rPr>
            </w:pPr>
            <w:r w:rsidRPr="00745623">
              <w:rPr>
                <w:sz w:val="20"/>
                <w:szCs w:val="20"/>
                <w:lang w:eastAsia="ru-RU"/>
              </w:rPr>
              <w:t>Закупка товаров, работ и услуг для государственных нужд</w:t>
            </w:r>
          </w:p>
        </w:tc>
        <w:tc>
          <w:tcPr>
            <w:tcW w:w="968" w:type="dxa"/>
            <w:tcBorders>
              <w:top w:val="nil"/>
              <w:left w:val="nil"/>
              <w:bottom w:val="single" w:sz="4" w:space="0" w:color="auto"/>
              <w:right w:val="single" w:sz="4" w:space="0" w:color="auto"/>
            </w:tcBorders>
            <w:shd w:val="clear" w:color="000000" w:fill="DAEEF3"/>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05</w:t>
            </w:r>
          </w:p>
        </w:tc>
        <w:tc>
          <w:tcPr>
            <w:tcW w:w="1129" w:type="dxa"/>
            <w:tcBorders>
              <w:top w:val="nil"/>
              <w:left w:val="nil"/>
              <w:bottom w:val="single" w:sz="4" w:space="0" w:color="auto"/>
              <w:right w:val="single" w:sz="4" w:space="0" w:color="auto"/>
            </w:tcBorders>
            <w:shd w:val="clear" w:color="000000" w:fill="DAEEF3"/>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03</w:t>
            </w:r>
          </w:p>
        </w:tc>
        <w:tc>
          <w:tcPr>
            <w:tcW w:w="1567" w:type="dxa"/>
            <w:tcBorders>
              <w:top w:val="nil"/>
              <w:left w:val="nil"/>
              <w:bottom w:val="single" w:sz="4" w:space="0" w:color="auto"/>
              <w:right w:val="single" w:sz="4" w:space="0" w:color="auto"/>
            </w:tcBorders>
            <w:shd w:val="clear" w:color="000000" w:fill="DAEEF3"/>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0600073050</w:t>
            </w:r>
          </w:p>
        </w:tc>
        <w:tc>
          <w:tcPr>
            <w:tcW w:w="976" w:type="dxa"/>
            <w:tcBorders>
              <w:top w:val="nil"/>
              <w:left w:val="nil"/>
              <w:bottom w:val="single" w:sz="4" w:space="0" w:color="auto"/>
              <w:right w:val="single" w:sz="4" w:space="0" w:color="auto"/>
            </w:tcBorders>
            <w:shd w:val="clear" w:color="000000" w:fill="DAEEF3"/>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200</w:t>
            </w:r>
          </w:p>
        </w:tc>
        <w:tc>
          <w:tcPr>
            <w:tcW w:w="1376" w:type="dxa"/>
            <w:tcBorders>
              <w:top w:val="nil"/>
              <w:left w:val="nil"/>
              <w:bottom w:val="single" w:sz="4" w:space="0" w:color="auto"/>
              <w:right w:val="single" w:sz="4" w:space="0" w:color="auto"/>
            </w:tcBorders>
            <w:shd w:val="clear" w:color="000000" w:fill="DAEEF3"/>
            <w:noWrap/>
            <w:vAlign w:val="bottom"/>
            <w:hideMark/>
          </w:tcPr>
          <w:p w:rsidR="001B4A55" w:rsidRPr="00745623" w:rsidRDefault="001B4A55" w:rsidP="001B4A55">
            <w:pPr>
              <w:suppressAutoHyphens w:val="0"/>
              <w:jc w:val="right"/>
              <w:rPr>
                <w:sz w:val="20"/>
                <w:szCs w:val="20"/>
                <w:lang w:eastAsia="ru-RU"/>
              </w:rPr>
            </w:pPr>
            <w:r w:rsidRPr="00745623">
              <w:rPr>
                <w:sz w:val="20"/>
                <w:szCs w:val="20"/>
                <w:lang w:eastAsia="ru-RU"/>
              </w:rPr>
              <w:t>65,00</w:t>
            </w:r>
          </w:p>
        </w:tc>
      </w:tr>
      <w:tr w:rsidR="001B4A55" w:rsidRPr="00745623" w:rsidTr="00745623">
        <w:trPr>
          <w:trHeight w:val="510"/>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1B4A55" w:rsidRPr="00745623" w:rsidRDefault="001B4A55" w:rsidP="001B4A55">
            <w:pPr>
              <w:suppressAutoHyphens w:val="0"/>
              <w:rPr>
                <w:sz w:val="20"/>
                <w:szCs w:val="20"/>
                <w:lang w:eastAsia="ru-RU"/>
              </w:rPr>
            </w:pPr>
            <w:r w:rsidRPr="00745623">
              <w:rPr>
                <w:sz w:val="20"/>
                <w:szCs w:val="20"/>
                <w:lang w:eastAsia="ru-RU"/>
              </w:rPr>
              <w:t>Иные закупки товаров, работ и услуг для государственных нужд</w:t>
            </w:r>
          </w:p>
        </w:tc>
        <w:tc>
          <w:tcPr>
            <w:tcW w:w="968"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05</w:t>
            </w:r>
          </w:p>
        </w:tc>
        <w:tc>
          <w:tcPr>
            <w:tcW w:w="1129"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03</w:t>
            </w:r>
          </w:p>
        </w:tc>
        <w:tc>
          <w:tcPr>
            <w:tcW w:w="1567"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0600073050</w:t>
            </w:r>
          </w:p>
        </w:tc>
        <w:tc>
          <w:tcPr>
            <w:tcW w:w="976"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240</w:t>
            </w:r>
          </w:p>
        </w:tc>
        <w:tc>
          <w:tcPr>
            <w:tcW w:w="1376"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right"/>
              <w:rPr>
                <w:sz w:val="20"/>
                <w:szCs w:val="20"/>
                <w:lang w:eastAsia="ru-RU"/>
              </w:rPr>
            </w:pPr>
            <w:r w:rsidRPr="00745623">
              <w:rPr>
                <w:sz w:val="20"/>
                <w:szCs w:val="20"/>
                <w:lang w:eastAsia="ru-RU"/>
              </w:rPr>
              <w:t>65,00</w:t>
            </w:r>
          </w:p>
        </w:tc>
      </w:tr>
      <w:tr w:rsidR="001B4A55" w:rsidRPr="00745623" w:rsidTr="00745623">
        <w:trPr>
          <w:trHeight w:val="255"/>
        </w:trPr>
        <w:tc>
          <w:tcPr>
            <w:tcW w:w="3969" w:type="dxa"/>
            <w:tcBorders>
              <w:top w:val="nil"/>
              <w:left w:val="single" w:sz="4" w:space="0" w:color="auto"/>
              <w:bottom w:val="single" w:sz="4" w:space="0" w:color="auto"/>
              <w:right w:val="single" w:sz="4" w:space="0" w:color="auto"/>
            </w:tcBorders>
            <w:shd w:val="clear" w:color="000000" w:fill="C5D9F1"/>
            <w:vAlign w:val="bottom"/>
            <w:hideMark/>
          </w:tcPr>
          <w:p w:rsidR="001B4A55" w:rsidRPr="00745623" w:rsidRDefault="001B4A55" w:rsidP="001B4A55">
            <w:pPr>
              <w:suppressAutoHyphens w:val="0"/>
              <w:rPr>
                <w:sz w:val="20"/>
                <w:szCs w:val="20"/>
                <w:lang w:eastAsia="ru-RU"/>
              </w:rPr>
            </w:pPr>
            <w:r w:rsidRPr="00745623">
              <w:rPr>
                <w:sz w:val="20"/>
                <w:szCs w:val="20"/>
                <w:lang w:eastAsia="ru-RU"/>
              </w:rPr>
              <w:t>Прочие мероприятия по благоустройству поселения</w:t>
            </w:r>
          </w:p>
        </w:tc>
        <w:tc>
          <w:tcPr>
            <w:tcW w:w="968" w:type="dxa"/>
            <w:tcBorders>
              <w:top w:val="nil"/>
              <w:left w:val="nil"/>
              <w:bottom w:val="single" w:sz="4" w:space="0" w:color="auto"/>
              <w:right w:val="single" w:sz="4" w:space="0" w:color="auto"/>
            </w:tcBorders>
            <w:shd w:val="clear" w:color="000000" w:fill="C5D9F1"/>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05</w:t>
            </w:r>
          </w:p>
        </w:tc>
        <w:tc>
          <w:tcPr>
            <w:tcW w:w="1129" w:type="dxa"/>
            <w:tcBorders>
              <w:top w:val="nil"/>
              <w:left w:val="nil"/>
              <w:bottom w:val="single" w:sz="4" w:space="0" w:color="auto"/>
              <w:right w:val="single" w:sz="4" w:space="0" w:color="auto"/>
            </w:tcBorders>
            <w:shd w:val="clear" w:color="000000" w:fill="C5D9F1"/>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03</w:t>
            </w:r>
          </w:p>
        </w:tc>
        <w:tc>
          <w:tcPr>
            <w:tcW w:w="1567" w:type="dxa"/>
            <w:tcBorders>
              <w:top w:val="nil"/>
              <w:left w:val="nil"/>
              <w:bottom w:val="single" w:sz="4" w:space="0" w:color="auto"/>
              <w:right w:val="single" w:sz="4" w:space="0" w:color="auto"/>
            </w:tcBorders>
            <w:shd w:val="clear" w:color="000000" w:fill="C5D9F1"/>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0600073060</w:t>
            </w:r>
          </w:p>
        </w:tc>
        <w:tc>
          <w:tcPr>
            <w:tcW w:w="976" w:type="dxa"/>
            <w:tcBorders>
              <w:top w:val="nil"/>
              <w:left w:val="nil"/>
              <w:bottom w:val="single" w:sz="4" w:space="0" w:color="auto"/>
              <w:right w:val="single" w:sz="4" w:space="0" w:color="auto"/>
            </w:tcBorders>
            <w:shd w:val="clear" w:color="000000" w:fill="C5D9F1"/>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000</w:t>
            </w:r>
          </w:p>
        </w:tc>
        <w:tc>
          <w:tcPr>
            <w:tcW w:w="1376" w:type="dxa"/>
            <w:tcBorders>
              <w:top w:val="nil"/>
              <w:left w:val="nil"/>
              <w:bottom w:val="single" w:sz="4" w:space="0" w:color="auto"/>
              <w:right w:val="single" w:sz="4" w:space="0" w:color="auto"/>
            </w:tcBorders>
            <w:shd w:val="clear" w:color="000000" w:fill="C5D9F1"/>
            <w:noWrap/>
            <w:vAlign w:val="bottom"/>
            <w:hideMark/>
          </w:tcPr>
          <w:p w:rsidR="001B4A55" w:rsidRPr="00745623" w:rsidRDefault="001B4A55" w:rsidP="001B4A55">
            <w:pPr>
              <w:suppressAutoHyphens w:val="0"/>
              <w:jc w:val="right"/>
              <w:rPr>
                <w:sz w:val="20"/>
                <w:szCs w:val="20"/>
                <w:lang w:eastAsia="ru-RU"/>
              </w:rPr>
            </w:pPr>
            <w:r w:rsidRPr="00745623">
              <w:rPr>
                <w:sz w:val="20"/>
                <w:szCs w:val="20"/>
                <w:lang w:eastAsia="ru-RU"/>
              </w:rPr>
              <w:t>1 026,61</w:t>
            </w:r>
          </w:p>
        </w:tc>
      </w:tr>
      <w:tr w:rsidR="001B4A55" w:rsidRPr="00745623" w:rsidTr="00745623">
        <w:trPr>
          <w:trHeight w:val="750"/>
        </w:trPr>
        <w:tc>
          <w:tcPr>
            <w:tcW w:w="3969" w:type="dxa"/>
            <w:tcBorders>
              <w:top w:val="nil"/>
              <w:left w:val="single" w:sz="4" w:space="0" w:color="auto"/>
              <w:bottom w:val="single" w:sz="4" w:space="0" w:color="auto"/>
              <w:right w:val="single" w:sz="4" w:space="0" w:color="auto"/>
            </w:tcBorders>
            <w:shd w:val="clear" w:color="000000" w:fill="DAEEF3"/>
            <w:vAlign w:val="bottom"/>
            <w:hideMark/>
          </w:tcPr>
          <w:p w:rsidR="001B4A55" w:rsidRPr="00745623" w:rsidRDefault="001B4A55" w:rsidP="001B4A55">
            <w:pPr>
              <w:suppressAutoHyphens w:val="0"/>
              <w:rPr>
                <w:sz w:val="20"/>
                <w:szCs w:val="20"/>
                <w:lang w:eastAsia="ru-RU"/>
              </w:rPr>
            </w:pPr>
            <w:r w:rsidRPr="00745623">
              <w:rPr>
                <w:sz w:val="20"/>
                <w:szCs w:val="20"/>
                <w:lang w:eastAsia="ru-RU"/>
              </w:rPr>
              <w:t>Закупка товаров, работ и услуг для государственных нужд</w:t>
            </w:r>
          </w:p>
        </w:tc>
        <w:tc>
          <w:tcPr>
            <w:tcW w:w="968" w:type="dxa"/>
            <w:tcBorders>
              <w:top w:val="nil"/>
              <w:left w:val="nil"/>
              <w:bottom w:val="single" w:sz="4" w:space="0" w:color="auto"/>
              <w:right w:val="single" w:sz="4" w:space="0" w:color="auto"/>
            </w:tcBorders>
            <w:shd w:val="clear" w:color="000000" w:fill="DAEEF3"/>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05</w:t>
            </w:r>
          </w:p>
        </w:tc>
        <w:tc>
          <w:tcPr>
            <w:tcW w:w="1129" w:type="dxa"/>
            <w:tcBorders>
              <w:top w:val="nil"/>
              <w:left w:val="nil"/>
              <w:bottom w:val="single" w:sz="4" w:space="0" w:color="auto"/>
              <w:right w:val="single" w:sz="4" w:space="0" w:color="auto"/>
            </w:tcBorders>
            <w:shd w:val="clear" w:color="000000" w:fill="DAEEF3"/>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03</w:t>
            </w:r>
          </w:p>
        </w:tc>
        <w:tc>
          <w:tcPr>
            <w:tcW w:w="1567" w:type="dxa"/>
            <w:tcBorders>
              <w:top w:val="nil"/>
              <w:left w:val="nil"/>
              <w:bottom w:val="single" w:sz="4" w:space="0" w:color="auto"/>
              <w:right w:val="single" w:sz="4" w:space="0" w:color="auto"/>
            </w:tcBorders>
            <w:shd w:val="clear" w:color="000000" w:fill="DAEEF3"/>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0600073060</w:t>
            </w:r>
          </w:p>
        </w:tc>
        <w:tc>
          <w:tcPr>
            <w:tcW w:w="976" w:type="dxa"/>
            <w:tcBorders>
              <w:top w:val="nil"/>
              <w:left w:val="nil"/>
              <w:bottom w:val="single" w:sz="4" w:space="0" w:color="auto"/>
              <w:right w:val="single" w:sz="4" w:space="0" w:color="auto"/>
            </w:tcBorders>
            <w:shd w:val="clear" w:color="000000" w:fill="DAEEF3"/>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200</w:t>
            </w:r>
          </w:p>
        </w:tc>
        <w:tc>
          <w:tcPr>
            <w:tcW w:w="1376" w:type="dxa"/>
            <w:tcBorders>
              <w:top w:val="nil"/>
              <w:left w:val="nil"/>
              <w:bottom w:val="single" w:sz="4" w:space="0" w:color="auto"/>
              <w:right w:val="single" w:sz="4" w:space="0" w:color="auto"/>
            </w:tcBorders>
            <w:shd w:val="clear" w:color="000000" w:fill="DAEEF3"/>
            <w:noWrap/>
            <w:vAlign w:val="bottom"/>
            <w:hideMark/>
          </w:tcPr>
          <w:p w:rsidR="001B4A55" w:rsidRPr="00745623" w:rsidRDefault="001B4A55" w:rsidP="001B4A55">
            <w:pPr>
              <w:suppressAutoHyphens w:val="0"/>
              <w:jc w:val="right"/>
              <w:rPr>
                <w:sz w:val="20"/>
                <w:szCs w:val="20"/>
                <w:lang w:eastAsia="ru-RU"/>
              </w:rPr>
            </w:pPr>
            <w:r w:rsidRPr="00745623">
              <w:rPr>
                <w:sz w:val="20"/>
                <w:szCs w:val="20"/>
                <w:lang w:eastAsia="ru-RU"/>
              </w:rPr>
              <w:t>1 026,61</w:t>
            </w:r>
          </w:p>
        </w:tc>
      </w:tr>
      <w:tr w:rsidR="001B4A55" w:rsidRPr="00745623" w:rsidTr="00745623">
        <w:trPr>
          <w:trHeight w:val="510"/>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1B4A55" w:rsidRPr="00745623" w:rsidRDefault="001B4A55" w:rsidP="001B4A55">
            <w:pPr>
              <w:suppressAutoHyphens w:val="0"/>
              <w:rPr>
                <w:sz w:val="20"/>
                <w:szCs w:val="20"/>
                <w:lang w:eastAsia="ru-RU"/>
              </w:rPr>
            </w:pPr>
            <w:r w:rsidRPr="00745623">
              <w:rPr>
                <w:sz w:val="20"/>
                <w:szCs w:val="20"/>
                <w:lang w:eastAsia="ru-RU"/>
              </w:rPr>
              <w:t>Иные закупки товаров, работ и услуг для государственных нужд</w:t>
            </w:r>
          </w:p>
        </w:tc>
        <w:tc>
          <w:tcPr>
            <w:tcW w:w="968"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05</w:t>
            </w:r>
          </w:p>
        </w:tc>
        <w:tc>
          <w:tcPr>
            <w:tcW w:w="1129"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03</w:t>
            </w:r>
          </w:p>
        </w:tc>
        <w:tc>
          <w:tcPr>
            <w:tcW w:w="1567"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0600073060</w:t>
            </w:r>
          </w:p>
        </w:tc>
        <w:tc>
          <w:tcPr>
            <w:tcW w:w="976"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240</w:t>
            </w:r>
          </w:p>
        </w:tc>
        <w:tc>
          <w:tcPr>
            <w:tcW w:w="1376"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right"/>
              <w:rPr>
                <w:sz w:val="20"/>
                <w:szCs w:val="20"/>
                <w:lang w:eastAsia="ru-RU"/>
              </w:rPr>
            </w:pPr>
            <w:r w:rsidRPr="00745623">
              <w:rPr>
                <w:sz w:val="20"/>
                <w:szCs w:val="20"/>
                <w:lang w:eastAsia="ru-RU"/>
              </w:rPr>
              <w:t>1 026,61</w:t>
            </w:r>
          </w:p>
        </w:tc>
      </w:tr>
      <w:tr w:rsidR="001B4A55" w:rsidRPr="00745623" w:rsidTr="00745623">
        <w:trPr>
          <w:trHeight w:val="315"/>
        </w:trPr>
        <w:tc>
          <w:tcPr>
            <w:tcW w:w="3969" w:type="dxa"/>
            <w:tcBorders>
              <w:top w:val="nil"/>
              <w:left w:val="single" w:sz="4" w:space="0" w:color="auto"/>
              <w:bottom w:val="single" w:sz="4" w:space="0" w:color="auto"/>
              <w:right w:val="single" w:sz="4" w:space="0" w:color="auto"/>
            </w:tcBorders>
            <w:shd w:val="clear" w:color="000000" w:fill="FFFF00"/>
            <w:vAlign w:val="bottom"/>
            <w:hideMark/>
          </w:tcPr>
          <w:p w:rsidR="001B4A55" w:rsidRPr="00745623" w:rsidRDefault="001B4A55" w:rsidP="001B4A55">
            <w:pPr>
              <w:suppressAutoHyphens w:val="0"/>
              <w:rPr>
                <w:b/>
                <w:bCs/>
                <w:sz w:val="20"/>
                <w:szCs w:val="20"/>
                <w:lang w:eastAsia="ru-RU"/>
              </w:rPr>
            </w:pPr>
            <w:r w:rsidRPr="00745623">
              <w:rPr>
                <w:b/>
                <w:bCs/>
                <w:sz w:val="20"/>
                <w:szCs w:val="20"/>
                <w:lang w:eastAsia="ru-RU"/>
              </w:rPr>
              <w:t>Образование</w:t>
            </w:r>
          </w:p>
        </w:tc>
        <w:tc>
          <w:tcPr>
            <w:tcW w:w="968" w:type="dxa"/>
            <w:tcBorders>
              <w:top w:val="nil"/>
              <w:left w:val="nil"/>
              <w:bottom w:val="single" w:sz="4" w:space="0" w:color="auto"/>
              <w:right w:val="single" w:sz="4" w:space="0" w:color="auto"/>
            </w:tcBorders>
            <w:shd w:val="clear" w:color="000000" w:fill="FFFF00"/>
            <w:noWrap/>
            <w:vAlign w:val="bottom"/>
            <w:hideMark/>
          </w:tcPr>
          <w:p w:rsidR="001B4A55" w:rsidRPr="00745623" w:rsidRDefault="001B4A55" w:rsidP="001B4A55">
            <w:pPr>
              <w:suppressAutoHyphens w:val="0"/>
              <w:jc w:val="center"/>
              <w:rPr>
                <w:b/>
                <w:bCs/>
                <w:sz w:val="20"/>
                <w:szCs w:val="20"/>
                <w:lang w:eastAsia="ru-RU"/>
              </w:rPr>
            </w:pPr>
            <w:r w:rsidRPr="00745623">
              <w:rPr>
                <w:b/>
                <w:bCs/>
                <w:sz w:val="20"/>
                <w:szCs w:val="20"/>
                <w:lang w:eastAsia="ru-RU"/>
              </w:rPr>
              <w:t>07</w:t>
            </w:r>
          </w:p>
        </w:tc>
        <w:tc>
          <w:tcPr>
            <w:tcW w:w="1129" w:type="dxa"/>
            <w:tcBorders>
              <w:top w:val="nil"/>
              <w:left w:val="nil"/>
              <w:bottom w:val="single" w:sz="4" w:space="0" w:color="auto"/>
              <w:right w:val="single" w:sz="4" w:space="0" w:color="auto"/>
            </w:tcBorders>
            <w:shd w:val="clear" w:color="000000" w:fill="FFFF00"/>
            <w:noWrap/>
            <w:vAlign w:val="bottom"/>
            <w:hideMark/>
          </w:tcPr>
          <w:p w:rsidR="001B4A55" w:rsidRPr="00745623" w:rsidRDefault="001B4A55" w:rsidP="001B4A55">
            <w:pPr>
              <w:suppressAutoHyphens w:val="0"/>
              <w:jc w:val="center"/>
              <w:rPr>
                <w:b/>
                <w:bCs/>
                <w:sz w:val="20"/>
                <w:szCs w:val="20"/>
                <w:lang w:eastAsia="ru-RU"/>
              </w:rPr>
            </w:pPr>
            <w:r w:rsidRPr="00745623">
              <w:rPr>
                <w:b/>
                <w:bCs/>
                <w:sz w:val="20"/>
                <w:szCs w:val="20"/>
                <w:lang w:eastAsia="ru-RU"/>
              </w:rPr>
              <w:t>00</w:t>
            </w:r>
          </w:p>
        </w:tc>
        <w:tc>
          <w:tcPr>
            <w:tcW w:w="1567" w:type="dxa"/>
            <w:tcBorders>
              <w:top w:val="nil"/>
              <w:left w:val="nil"/>
              <w:bottom w:val="single" w:sz="4" w:space="0" w:color="auto"/>
              <w:right w:val="single" w:sz="4" w:space="0" w:color="auto"/>
            </w:tcBorders>
            <w:shd w:val="clear" w:color="000000" w:fill="FFFF00"/>
            <w:noWrap/>
            <w:vAlign w:val="bottom"/>
            <w:hideMark/>
          </w:tcPr>
          <w:p w:rsidR="001B4A55" w:rsidRPr="00745623" w:rsidRDefault="001B4A55" w:rsidP="001B4A55">
            <w:pPr>
              <w:suppressAutoHyphens w:val="0"/>
              <w:jc w:val="center"/>
              <w:rPr>
                <w:b/>
                <w:bCs/>
                <w:sz w:val="20"/>
                <w:szCs w:val="20"/>
                <w:lang w:eastAsia="ru-RU"/>
              </w:rPr>
            </w:pPr>
            <w:r w:rsidRPr="00745623">
              <w:rPr>
                <w:b/>
                <w:bCs/>
                <w:sz w:val="20"/>
                <w:szCs w:val="20"/>
                <w:lang w:eastAsia="ru-RU"/>
              </w:rPr>
              <w:t>0000000000</w:t>
            </w:r>
          </w:p>
        </w:tc>
        <w:tc>
          <w:tcPr>
            <w:tcW w:w="976" w:type="dxa"/>
            <w:tcBorders>
              <w:top w:val="nil"/>
              <w:left w:val="nil"/>
              <w:bottom w:val="single" w:sz="4" w:space="0" w:color="auto"/>
              <w:right w:val="single" w:sz="4" w:space="0" w:color="auto"/>
            </w:tcBorders>
            <w:shd w:val="clear" w:color="000000" w:fill="FFFF00"/>
            <w:noWrap/>
            <w:vAlign w:val="bottom"/>
            <w:hideMark/>
          </w:tcPr>
          <w:p w:rsidR="001B4A55" w:rsidRPr="00745623" w:rsidRDefault="001B4A55" w:rsidP="001B4A55">
            <w:pPr>
              <w:suppressAutoHyphens w:val="0"/>
              <w:jc w:val="center"/>
              <w:rPr>
                <w:b/>
                <w:bCs/>
                <w:sz w:val="20"/>
                <w:szCs w:val="20"/>
                <w:lang w:eastAsia="ru-RU"/>
              </w:rPr>
            </w:pPr>
            <w:r w:rsidRPr="00745623">
              <w:rPr>
                <w:b/>
                <w:bCs/>
                <w:sz w:val="20"/>
                <w:szCs w:val="20"/>
                <w:lang w:eastAsia="ru-RU"/>
              </w:rPr>
              <w:t>000</w:t>
            </w:r>
          </w:p>
        </w:tc>
        <w:tc>
          <w:tcPr>
            <w:tcW w:w="1376" w:type="dxa"/>
            <w:tcBorders>
              <w:top w:val="nil"/>
              <w:left w:val="nil"/>
              <w:bottom w:val="single" w:sz="4" w:space="0" w:color="auto"/>
              <w:right w:val="single" w:sz="4" w:space="0" w:color="auto"/>
            </w:tcBorders>
            <w:shd w:val="clear" w:color="000000" w:fill="FFFF00"/>
            <w:noWrap/>
            <w:vAlign w:val="bottom"/>
            <w:hideMark/>
          </w:tcPr>
          <w:p w:rsidR="001B4A55" w:rsidRPr="00745623" w:rsidRDefault="001B4A55" w:rsidP="001B4A55">
            <w:pPr>
              <w:suppressAutoHyphens w:val="0"/>
              <w:jc w:val="right"/>
              <w:rPr>
                <w:b/>
                <w:bCs/>
                <w:sz w:val="20"/>
                <w:szCs w:val="20"/>
                <w:lang w:eastAsia="ru-RU"/>
              </w:rPr>
            </w:pPr>
            <w:r w:rsidRPr="00745623">
              <w:rPr>
                <w:b/>
                <w:bCs/>
                <w:sz w:val="20"/>
                <w:szCs w:val="20"/>
                <w:lang w:eastAsia="ru-RU"/>
              </w:rPr>
              <w:t>43,31</w:t>
            </w:r>
          </w:p>
        </w:tc>
      </w:tr>
      <w:tr w:rsidR="001B4A55" w:rsidRPr="00745623" w:rsidTr="00745623">
        <w:trPr>
          <w:trHeight w:val="510"/>
        </w:trPr>
        <w:tc>
          <w:tcPr>
            <w:tcW w:w="3969" w:type="dxa"/>
            <w:tcBorders>
              <w:top w:val="nil"/>
              <w:left w:val="single" w:sz="4" w:space="0" w:color="auto"/>
              <w:bottom w:val="single" w:sz="4" w:space="0" w:color="auto"/>
              <w:right w:val="single" w:sz="4" w:space="0" w:color="auto"/>
            </w:tcBorders>
            <w:shd w:val="clear" w:color="000000" w:fill="FDE9D9"/>
            <w:vAlign w:val="bottom"/>
            <w:hideMark/>
          </w:tcPr>
          <w:p w:rsidR="001B4A55" w:rsidRPr="00745623" w:rsidRDefault="001B4A55" w:rsidP="001B4A55">
            <w:pPr>
              <w:suppressAutoHyphens w:val="0"/>
              <w:rPr>
                <w:b/>
                <w:bCs/>
                <w:i/>
                <w:iCs/>
                <w:sz w:val="20"/>
                <w:szCs w:val="20"/>
                <w:lang w:eastAsia="ru-RU"/>
              </w:rPr>
            </w:pPr>
            <w:r w:rsidRPr="00745623">
              <w:rPr>
                <w:b/>
                <w:bCs/>
                <w:i/>
                <w:iCs/>
                <w:sz w:val="20"/>
                <w:szCs w:val="20"/>
                <w:lang w:eastAsia="ru-RU"/>
              </w:rPr>
              <w:t>Профессиональная подготовка, переподготовка и повышение квалификации</w:t>
            </w:r>
          </w:p>
        </w:tc>
        <w:tc>
          <w:tcPr>
            <w:tcW w:w="968" w:type="dxa"/>
            <w:tcBorders>
              <w:top w:val="nil"/>
              <w:left w:val="nil"/>
              <w:bottom w:val="single" w:sz="4" w:space="0" w:color="auto"/>
              <w:right w:val="single" w:sz="4" w:space="0" w:color="auto"/>
            </w:tcBorders>
            <w:shd w:val="clear" w:color="000000" w:fill="FDE9D9"/>
            <w:noWrap/>
            <w:vAlign w:val="bottom"/>
            <w:hideMark/>
          </w:tcPr>
          <w:p w:rsidR="001B4A55" w:rsidRPr="00745623" w:rsidRDefault="001B4A55" w:rsidP="001B4A55">
            <w:pPr>
              <w:suppressAutoHyphens w:val="0"/>
              <w:jc w:val="center"/>
              <w:rPr>
                <w:b/>
                <w:bCs/>
                <w:i/>
                <w:iCs/>
                <w:sz w:val="20"/>
                <w:szCs w:val="20"/>
                <w:lang w:eastAsia="ru-RU"/>
              </w:rPr>
            </w:pPr>
            <w:r w:rsidRPr="00745623">
              <w:rPr>
                <w:b/>
                <w:bCs/>
                <w:i/>
                <w:iCs/>
                <w:sz w:val="20"/>
                <w:szCs w:val="20"/>
                <w:lang w:eastAsia="ru-RU"/>
              </w:rPr>
              <w:t>07</w:t>
            </w:r>
          </w:p>
        </w:tc>
        <w:tc>
          <w:tcPr>
            <w:tcW w:w="1129" w:type="dxa"/>
            <w:tcBorders>
              <w:top w:val="nil"/>
              <w:left w:val="nil"/>
              <w:bottom w:val="single" w:sz="4" w:space="0" w:color="auto"/>
              <w:right w:val="single" w:sz="4" w:space="0" w:color="auto"/>
            </w:tcBorders>
            <w:shd w:val="clear" w:color="000000" w:fill="FDE9D9"/>
            <w:noWrap/>
            <w:vAlign w:val="bottom"/>
            <w:hideMark/>
          </w:tcPr>
          <w:p w:rsidR="001B4A55" w:rsidRPr="00745623" w:rsidRDefault="001B4A55" w:rsidP="001B4A55">
            <w:pPr>
              <w:suppressAutoHyphens w:val="0"/>
              <w:jc w:val="center"/>
              <w:rPr>
                <w:b/>
                <w:bCs/>
                <w:i/>
                <w:iCs/>
                <w:sz w:val="20"/>
                <w:szCs w:val="20"/>
                <w:lang w:eastAsia="ru-RU"/>
              </w:rPr>
            </w:pPr>
            <w:r w:rsidRPr="00745623">
              <w:rPr>
                <w:b/>
                <w:bCs/>
                <w:i/>
                <w:iCs/>
                <w:sz w:val="20"/>
                <w:szCs w:val="20"/>
                <w:lang w:eastAsia="ru-RU"/>
              </w:rPr>
              <w:t>05</w:t>
            </w:r>
          </w:p>
        </w:tc>
        <w:tc>
          <w:tcPr>
            <w:tcW w:w="1567" w:type="dxa"/>
            <w:tcBorders>
              <w:top w:val="nil"/>
              <w:left w:val="nil"/>
              <w:bottom w:val="single" w:sz="4" w:space="0" w:color="auto"/>
              <w:right w:val="single" w:sz="4" w:space="0" w:color="auto"/>
            </w:tcBorders>
            <w:shd w:val="clear" w:color="000000" w:fill="FDE9D9"/>
            <w:noWrap/>
            <w:vAlign w:val="bottom"/>
            <w:hideMark/>
          </w:tcPr>
          <w:p w:rsidR="001B4A55" w:rsidRPr="00745623" w:rsidRDefault="001B4A55" w:rsidP="001B4A55">
            <w:pPr>
              <w:suppressAutoHyphens w:val="0"/>
              <w:jc w:val="center"/>
              <w:rPr>
                <w:b/>
                <w:bCs/>
                <w:i/>
                <w:iCs/>
                <w:sz w:val="20"/>
                <w:szCs w:val="20"/>
                <w:lang w:eastAsia="ru-RU"/>
              </w:rPr>
            </w:pPr>
            <w:r w:rsidRPr="00745623">
              <w:rPr>
                <w:b/>
                <w:bCs/>
                <w:i/>
                <w:iCs/>
                <w:sz w:val="20"/>
                <w:szCs w:val="20"/>
                <w:lang w:eastAsia="ru-RU"/>
              </w:rPr>
              <w:t>0000000000</w:t>
            </w:r>
          </w:p>
        </w:tc>
        <w:tc>
          <w:tcPr>
            <w:tcW w:w="976" w:type="dxa"/>
            <w:tcBorders>
              <w:top w:val="nil"/>
              <w:left w:val="nil"/>
              <w:bottom w:val="single" w:sz="4" w:space="0" w:color="auto"/>
              <w:right w:val="single" w:sz="4" w:space="0" w:color="auto"/>
            </w:tcBorders>
            <w:shd w:val="clear" w:color="000000" w:fill="FDE9D9"/>
            <w:noWrap/>
            <w:vAlign w:val="bottom"/>
            <w:hideMark/>
          </w:tcPr>
          <w:p w:rsidR="001B4A55" w:rsidRPr="00745623" w:rsidRDefault="001B4A55" w:rsidP="001B4A55">
            <w:pPr>
              <w:suppressAutoHyphens w:val="0"/>
              <w:jc w:val="center"/>
              <w:rPr>
                <w:b/>
                <w:bCs/>
                <w:i/>
                <w:iCs/>
                <w:sz w:val="20"/>
                <w:szCs w:val="20"/>
                <w:lang w:eastAsia="ru-RU"/>
              </w:rPr>
            </w:pPr>
            <w:r w:rsidRPr="00745623">
              <w:rPr>
                <w:b/>
                <w:bCs/>
                <w:i/>
                <w:iCs/>
                <w:sz w:val="20"/>
                <w:szCs w:val="20"/>
                <w:lang w:eastAsia="ru-RU"/>
              </w:rPr>
              <w:t>000</w:t>
            </w:r>
          </w:p>
        </w:tc>
        <w:tc>
          <w:tcPr>
            <w:tcW w:w="1376" w:type="dxa"/>
            <w:tcBorders>
              <w:top w:val="nil"/>
              <w:left w:val="nil"/>
              <w:bottom w:val="single" w:sz="4" w:space="0" w:color="auto"/>
              <w:right w:val="single" w:sz="4" w:space="0" w:color="auto"/>
            </w:tcBorders>
            <w:shd w:val="clear" w:color="000000" w:fill="FDE9D9"/>
            <w:noWrap/>
            <w:vAlign w:val="bottom"/>
            <w:hideMark/>
          </w:tcPr>
          <w:p w:rsidR="001B4A55" w:rsidRPr="00745623" w:rsidRDefault="001B4A55" w:rsidP="001B4A55">
            <w:pPr>
              <w:suppressAutoHyphens w:val="0"/>
              <w:jc w:val="right"/>
              <w:rPr>
                <w:b/>
                <w:bCs/>
                <w:i/>
                <w:iCs/>
                <w:sz w:val="20"/>
                <w:szCs w:val="20"/>
                <w:lang w:eastAsia="ru-RU"/>
              </w:rPr>
            </w:pPr>
            <w:r w:rsidRPr="00745623">
              <w:rPr>
                <w:b/>
                <w:bCs/>
                <w:i/>
                <w:iCs/>
                <w:sz w:val="20"/>
                <w:szCs w:val="20"/>
                <w:lang w:eastAsia="ru-RU"/>
              </w:rPr>
              <w:t>22,81</w:t>
            </w:r>
          </w:p>
        </w:tc>
      </w:tr>
      <w:tr w:rsidR="001B4A55" w:rsidRPr="00745623" w:rsidTr="00745623">
        <w:trPr>
          <w:trHeight w:val="510"/>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1B4A55" w:rsidRPr="00745623" w:rsidRDefault="001B4A55" w:rsidP="001B4A55">
            <w:pPr>
              <w:suppressAutoHyphens w:val="0"/>
              <w:rPr>
                <w:b/>
                <w:bCs/>
                <w:i/>
                <w:iCs/>
                <w:sz w:val="20"/>
                <w:szCs w:val="20"/>
                <w:lang w:eastAsia="ru-RU"/>
              </w:rPr>
            </w:pPr>
            <w:r w:rsidRPr="00745623">
              <w:rPr>
                <w:b/>
                <w:bCs/>
                <w:i/>
                <w:iCs/>
                <w:sz w:val="20"/>
                <w:szCs w:val="20"/>
                <w:lang w:eastAsia="ru-RU"/>
              </w:rPr>
              <w:t>Муниципальная программа  "Женщинам села - внимание и поддержка"</w:t>
            </w:r>
          </w:p>
        </w:tc>
        <w:tc>
          <w:tcPr>
            <w:tcW w:w="968"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07</w:t>
            </w:r>
          </w:p>
        </w:tc>
        <w:tc>
          <w:tcPr>
            <w:tcW w:w="1129"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05</w:t>
            </w:r>
          </w:p>
        </w:tc>
        <w:tc>
          <w:tcPr>
            <w:tcW w:w="1567"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0300000000</w:t>
            </w:r>
          </w:p>
        </w:tc>
        <w:tc>
          <w:tcPr>
            <w:tcW w:w="976"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b/>
                <w:bCs/>
                <w:i/>
                <w:iCs/>
                <w:sz w:val="20"/>
                <w:szCs w:val="20"/>
                <w:lang w:eastAsia="ru-RU"/>
              </w:rPr>
            </w:pPr>
            <w:r w:rsidRPr="00745623">
              <w:rPr>
                <w:b/>
                <w:bCs/>
                <w:i/>
                <w:iCs/>
                <w:sz w:val="20"/>
                <w:szCs w:val="20"/>
                <w:lang w:eastAsia="ru-RU"/>
              </w:rPr>
              <w:t>000</w:t>
            </w:r>
          </w:p>
        </w:tc>
        <w:tc>
          <w:tcPr>
            <w:tcW w:w="1376"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right"/>
              <w:rPr>
                <w:b/>
                <w:bCs/>
                <w:i/>
                <w:iCs/>
                <w:sz w:val="20"/>
                <w:szCs w:val="20"/>
                <w:lang w:eastAsia="ru-RU"/>
              </w:rPr>
            </w:pPr>
            <w:r w:rsidRPr="00745623">
              <w:rPr>
                <w:b/>
                <w:bCs/>
                <w:i/>
                <w:iCs/>
                <w:sz w:val="20"/>
                <w:szCs w:val="20"/>
                <w:lang w:eastAsia="ru-RU"/>
              </w:rPr>
              <w:t>22,81</w:t>
            </w:r>
          </w:p>
        </w:tc>
      </w:tr>
      <w:tr w:rsidR="001B4A55" w:rsidRPr="00745623" w:rsidTr="00745623">
        <w:trPr>
          <w:trHeight w:val="1275"/>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1B4A55" w:rsidRPr="00745623" w:rsidRDefault="001B4A55" w:rsidP="001B4A55">
            <w:pPr>
              <w:suppressAutoHyphens w:val="0"/>
              <w:rPr>
                <w:sz w:val="20"/>
                <w:szCs w:val="20"/>
                <w:lang w:eastAsia="ru-RU"/>
              </w:rPr>
            </w:pPr>
            <w:r w:rsidRPr="00745623">
              <w:rPr>
                <w:sz w:val="20"/>
                <w:szCs w:val="20"/>
                <w:lang w:eastAsia="ru-RU"/>
              </w:rPr>
              <w:t>Субсидия местным бюджетам из областного бюджета на повышение уровня подготовки лиц, замещающих муниципальные должности, и муниципальных служащих по основным вопросам деятельности органов местного самоуправления</w:t>
            </w:r>
          </w:p>
        </w:tc>
        <w:tc>
          <w:tcPr>
            <w:tcW w:w="968"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07</w:t>
            </w:r>
          </w:p>
        </w:tc>
        <w:tc>
          <w:tcPr>
            <w:tcW w:w="1129"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05</w:t>
            </w:r>
          </w:p>
        </w:tc>
        <w:tc>
          <w:tcPr>
            <w:tcW w:w="1567"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03Q1415560</w:t>
            </w:r>
          </w:p>
        </w:tc>
        <w:tc>
          <w:tcPr>
            <w:tcW w:w="976"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000</w:t>
            </w:r>
          </w:p>
        </w:tc>
        <w:tc>
          <w:tcPr>
            <w:tcW w:w="1376"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right"/>
              <w:rPr>
                <w:sz w:val="20"/>
                <w:szCs w:val="20"/>
                <w:lang w:eastAsia="ru-RU"/>
              </w:rPr>
            </w:pPr>
            <w:r w:rsidRPr="00745623">
              <w:rPr>
                <w:sz w:val="20"/>
                <w:szCs w:val="20"/>
                <w:lang w:eastAsia="ru-RU"/>
              </w:rPr>
              <w:t>19,61</w:t>
            </w:r>
          </w:p>
        </w:tc>
      </w:tr>
      <w:tr w:rsidR="001B4A55" w:rsidRPr="00745623" w:rsidTr="00745623">
        <w:trPr>
          <w:trHeight w:val="510"/>
        </w:trPr>
        <w:tc>
          <w:tcPr>
            <w:tcW w:w="3969" w:type="dxa"/>
            <w:tcBorders>
              <w:top w:val="nil"/>
              <w:left w:val="single" w:sz="4" w:space="0" w:color="auto"/>
              <w:bottom w:val="single" w:sz="4" w:space="0" w:color="auto"/>
              <w:right w:val="single" w:sz="4" w:space="0" w:color="auto"/>
            </w:tcBorders>
            <w:shd w:val="clear" w:color="000000" w:fill="DAEEF3"/>
            <w:vAlign w:val="bottom"/>
            <w:hideMark/>
          </w:tcPr>
          <w:p w:rsidR="001B4A55" w:rsidRPr="00745623" w:rsidRDefault="001B4A55" w:rsidP="001B4A55">
            <w:pPr>
              <w:suppressAutoHyphens w:val="0"/>
              <w:rPr>
                <w:sz w:val="20"/>
                <w:szCs w:val="20"/>
                <w:lang w:eastAsia="ru-RU"/>
              </w:rPr>
            </w:pPr>
            <w:r w:rsidRPr="00745623">
              <w:rPr>
                <w:sz w:val="20"/>
                <w:szCs w:val="20"/>
                <w:lang w:eastAsia="ru-RU"/>
              </w:rPr>
              <w:t>Закупка товаров, работ и услуг для государственных нужд</w:t>
            </w:r>
          </w:p>
        </w:tc>
        <w:tc>
          <w:tcPr>
            <w:tcW w:w="968" w:type="dxa"/>
            <w:tcBorders>
              <w:top w:val="nil"/>
              <w:left w:val="nil"/>
              <w:bottom w:val="single" w:sz="4" w:space="0" w:color="auto"/>
              <w:right w:val="single" w:sz="4" w:space="0" w:color="auto"/>
            </w:tcBorders>
            <w:shd w:val="clear" w:color="000000" w:fill="DAEEF3"/>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07</w:t>
            </w:r>
          </w:p>
        </w:tc>
        <w:tc>
          <w:tcPr>
            <w:tcW w:w="1129" w:type="dxa"/>
            <w:tcBorders>
              <w:top w:val="nil"/>
              <w:left w:val="nil"/>
              <w:bottom w:val="single" w:sz="4" w:space="0" w:color="auto"/>
              <w:right w:val="single" w:sz="4" w:space="0" w:color="auto"/>
            </w:tcBorders>
            <w:shd w:val="clear" w:color="000000" w:fill="DAEEF3"/>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05</w:t>
            </w:r>
          </w:p>
        </w:tc>
        <w:tc>
          <w:tcPr>
            <w:tcW w:w="1567" w:type="dxa"/>
            <w:tcBorders>
              <w:top w:val="nil"/>
              <w:left w:val="nil"/>
              <w:bottom w:val="single" w:sz="4" w:space="0" w:color="auto"/>
              <w:right w:val="single" w:sz="4" w:space="0" w:color="auto"/>
            </w:tcBorders>
            <w:shd w:val="clear" w:color="000000" w:fill="DAEEF3"/>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03Q1415560</w:t>
            </w:r>
          </w:p>
        </w:tc>
        <w:tc>
          <w:tcPr>
            <w:tcW w:w="976" w:type="dxa"/>
            <w:tcBorders>
              <w:top w:val="nil"/>
              <w:left w:val="nil"/>
              <w:bottom w:val="single" w:sz="4" w:space="0" w:color="auto"/>
              <w:right w:val="single" w:sz="4" w:space="0" w:color="auto"/>
            </w:tcBorders>
            <w:shd w:val="clear" w:color="000000" w:fill="DAEEF3"/>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200</w:t>
            </w:r>
          </w:p>
        </w:tc>
        <w:tc>
          <w:tcPr>
            <w:tcW w:w="1376" w:type="dxa"/>
            <w:tcBorders>
              <w:top w:val="nil"/>
              <w:left w:val="nil"/>
              <w:bottom w:val="single" w:sz="4" w:space="0" w:color="auto"/>
              <w:right w:val="single" w:sz="4" w:space="0" w:color="auto"/>
            </w:tcBorders>
            <w:shd w:val="clear" w:color="000000" w:fill="DAEEF3"/>
            <w:noWrap/>
            <w:vAlign w:val="bottom"/>
            <w:hideMark/>
          </w:tcPr>
          <w:p w:rsidR="001B4A55" w:rsidRPr="00745623" w:rsidRDefault="001B4A55" w:rsidP="001B4A55">
            <w:pPr>
              <w:suppressAutoHyphens w:val="0"/>
              <w:jc w:val="right"/>
              <w:rPr>
                <w:sz w:val="20"/>
                <w:szCs w:val="20"/>
                <w:lang w:eastAsia="ru-RU"/>
              </w:rPr>
            </w:pPr>
            <w:r w:rsidRPr="00745623">
              <w:rPr>
                <w:sz w:val="20"/>
                <w:szCs w:val="20"/>
                <w:lang w:eastAsia="ru-RU"/>
              </w:rPr>
              <w:t>19,61</w:t>
            </w:r>
          </w:p>
        </w:tc>
      </w:tr>
      <w:tr w:rsidR="001B4A55" w:rsidRPr="00745623" w:rsidTr="00745623">
        <w:trPr>
          <w:trHeight w:val="510"/>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1B4A55" w:rsidRPr="00745623" w:rsidRDefault="001B4A55" w:rsidP="001B4A55">
            <w:pPr>
              <w:suppressAutoHyphens w:val="0"/>
              <w:rPr>
                <w:sz w:val="20"/>
                <w:szCs w:val="20"/>
                <w:lang w:eastAsia="ru-RU"/>
              </w:rPr>
            </w:pPr>
            <w:r w:rsidRPr="00745623">
              <w:rPr>
                <w:sz w:val="20"/>
                <w:szCs w:val="20"/>
                <w:lang w:eastAsia="ru-RU"/>
              </w:rPr>
              <w:t>Иные закупки товаров, работ и услуг для государственных нужд</w:t>
            </w:r>
          </w:p>
        </w:tc>
        <w:tc>
          <w:tcPr>
            <w:tcW w:w="968"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07</w:t>
            </w:r>
          </w:p>
        </w:tc>
        <w:tc>
          <w:tcPr>
            <w:tcW w:w="1129"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05</w:t>
            </w:r>
          </w:p>
        </w:tc>
        <w:tc>
          <w:tcPr>
            <w:tcW w:w="1567"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03Q1415560</w:t>
            </w:r>
          </w:p>
        </w:tc>
        <w:tc>
          <w:tcPr>
            <w:tcW w:w="976"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240</w:t>
            </w:r>
          </w:p>
        </w:tc>
        <w:tc>
          <w:tcPr>
            <w:tcW w:w="1376"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right"/>
              <w:rPr>
                <w:sz w:val="20"/>
                <w:szCs w:val="20"/>
                <w:lang w:eastAsia="ru-RU"/>
              </w:rPr>
            </w:pPr>
            <w:r w:rsidRPr="00745623">
              <w:rPr>
                <w:sz w:val="20"/>
                <w:szCs w:val="20"/>
                <w:lang w:eastAsia="ru-RU"/>
              </w:rPr>
              <w:t>19,61</w:t>
            </w:r>
          </w:p>
        </w:tc>
      </w:tr>
      <w:tr w:rsidR="001B4A55" w:rsidRPr="00745623" w:rsidTr="00745623">
        <w:trPr>
          <w:trHeight w:val="1530"/>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1B4A55" w:rsidRPr="00745623" w:rsidRDefault="001B4A55" w:rsidP="001B4A55">
            <w:pPr>
              <w:suppressAutoHyphens w:val="0"/>
              <w:rPr>
                <w:sz w:val="20"/>
                <w:szCs w:val="20"/>
                <w:lang w:eastAsia="ru-RU"/>
              </w:rPr>
            </w:pPr>
            <w:proofErr w:type="spellStart"/>
            <w:r w:rsidRPr="00745623">
              <w:rPr>
                <w:sz w:val="20"/>
                <w:szCs w:val="20"/>
                <w:lang w:eastAsia="ru-RU"/>
              </w:rPr>
              <w:t>Софинансирование</w:t>
            </w:r>
            <w:proofErr w:type="spellEnd"/>
            <w:r w:rsidRPr="00745623">
              <w:rPr>
                <w:sz w:val="20"/>
                <w:szCs w:val="20"/>
                <w:lang w:eastAsia="ru-RU"/>
              </w:rPr>
              <w:t xml:space="preserve"> к субсидии из областного бюджета на повышение уровня подготовки лиц, замещающих муниципальные должности, и муниципальных служащих по основным вопросам деятельности органов местного самоуправления за счет средств местного бюджета</w:t>
            </w:r>
          </w:p>
        </w:tc>
        <w:tc>
          <w:tcPr>
            <w:tcW w:w="968"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07</w:t>
            </w:r>
          </w:p>
        </w:tc>
        <w:tc>
          <w:tcPr>
            <w:tcW w:w="1129"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05</w:t>
            </w:r>
          </w:p>
        </w:tc>
        <w:tc>
          <w:tcPr>
            <w:tcW w:w="1567"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03Q00S5560</w:t>
            </w:r>
          </w:p>
        </w:tc>
        <w:tc>
          <w:tcPr>
            <w:tcW w:w="976"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000</w:t>
            </w:r>
          </w:p>
        </w:tc>
        <w:tc>
          <w:tcPr>
            <w:tcW w:w="1376"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right"/>
              <w:rPr>
                <w:sz w:val="20"/>
                <w:szCs w:val="20"/>
                <w:lang w:eastAsia="ru-RU"/>
              </w:rPr>
            </w:pPr>
            <w:r w:rsidRPr="00745623">
              <w:rPr>
                <w:sz w:val="20"/>
                <w:szCs w:val="20"/>
                <w:lang w:eastAsia="ru-RU"/>
              </w:rPr>
              <w:t>0,20</w:t>
            </w:r>
          </w:p>
        </w:tc>
      </w:tr>
      <w:tr w:rsidR="001B4A55" w:rsidRPr="00745623" w:rsidTr="00745623">
        <w:trPr>
          <w:trHeight w:val="510"/>
        </w:trPr>
        <w:tc>
          <w:tcPr>
            <w:tcW w:w="3969" w:type="dxa"/>
            <w:tcBorders>
              <w:top w:val="nil"/>
              <w:left w:val="single" w:sz="4" w:space="0" w:color="auto"/>
              <w:bottom w:val="single" w:sz="4" w:space="0" w:color="auto"/>
              <w:right w:val="single" w:sz="4" w:space="0" w:color="auto"/>
            </w:tcBorders>
            <w:shd w:val="clear" w:color="000000" w:fill="DAEEF3"/>
            <w:vAlign w:val="bottom"/>
            <w:hideMark/>
          </w:tcPr>
          <w:p w:rsidR="001B4A55" w:rsidRPr="00745623" w:rsidRDefault="001B4A55" w:rsidP="001B4A55">
            <w:pPr>
              <w:suppressAutoHyphens w:val="0"/>
              <w:rPr>
                <w:sz w:val="20"/>
                <w:szCs w:val="20"/>
                <w:lang w:eastAsia="ru-RU"/>
              </w:rPr>
            </w:pPr>
            <w:r w:rsidRPr="00745623">
              <w:rPr>
                <w:sz w:val="20"/>
                <w:szCs w:val="20"/>
                <w:lang w:eastAsia="ru-RU"/>
              </w:rPr>
              <w:t>Закупка товаров, работ и услуг для государственных нужд</w:t>
            </w:r>
          </w:p>
        </w:tc>
        <w:tc>
          <w:tcPr>
            <w:tcW w:w="968" w:type="dxa"/>
            <w:tcBorders>
              <w:top w:val="nil"/>
              <w:left w:val="nil"/>
              <w:bottom w:val="single" w:sz="4" w:space="0" w:color="auto"/>
              <w:right w:val="single" w:sz="4" w:space="0" w:color="auto"/>
            </w:tcBorders>
            <w:shd w:val="clear" w:color="000000" w:fill="DAEEF3"/>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07</w:t>
            </w:r>
          </w:p>
        </w:tc>
        <w:tc>
          <w:tcPr>
            <w:tcW w:w="1129" w:type="dxa"/>
            <w:tcBorders>
              <w:top w:val="nil"/>
              <w:left w:val="nil"/>
              <w:bottom w:val="single" w:sz="4" w:space="0" w:color="auto"/>
              <w:right w:val="single" w:sz="4" w:space="0" w:color="auto"/>
            </w:tcBorders>
            <w:shd w:val="clear" w:color="000000" w:fill="DAEEF3"/>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05</w:t>
            </w:r>
          </w:p>
        </w:tc>
        <w:tc>
          <w:tcPr>
            <w:tcW w:w="1567" w:type="dxa"/>
            <w:tcBorders>
              <w:top w:val="nil"/>
              <w:left w:val="nil"/>
              <w:bottom w:val="single" w:sz="4" w:space="0" w:color="auto"/>
              <w:right w:val="single" w:sz="4" w:space="0" w:color="auto"/>
            </w:tcBorders>
            <w:shd w:val="clear" w:color="000000" w:fill="DAEEF3"/>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03Q00S5560</w:t>
            </w:r>
          </w:p>
        </w:tc>
        <w:tc>
          <w:tcPr>
            <w:tcW w:w="976" w:type="dxa"/>
            <w:tcBorders>
              <w:top w:val="nil"/>
              <w:left w:val="nil"/>
              <w:bottom w:val="single" w:sz="4" w:space="0" w:color="auto"/>
              <w:right w:val="single" w:sz="4" w:space="0" w:color="auto"/>
            </w:tcBorders>
            <w:shd w:val="clear" w:color="000000" w:fill="DAEEF3"/>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200</w:t>
            </w:r>
          </w:p>
        </w:tc>
        <w:tc>
          <w:tcPr>
            <w:tcW w:w="1376" w:type="dxa"/>
            <w:tcBorders>
              <w:top w:val="nil"/>
              <w:left w:val="nil"/>
              <w:bottom w:val="single" w:sz="4" w:space="0" w:color="auto"/>
              <w:right w:val="single" w:sz="4" w:space="0" w:color="auto"/>
            </w:tcBorders>
            <w:shd w:val="clear" w:color="000000" w:fill="DAEEF3"/>
            <w:noWrap/>
            <w:vAlign w:val="bottom"/>
            <w:hideMark/>
          </w:tcPr>
          <w:p w:rsidR="001B4A55" w:rsidRPr="00745623" w:rsidRDefault="001B4A55" w:rsidP="001B4A55">
            <w:pPr>
              <w:suppressAutoHyphens w:val="0"/>
              <w:jc w:val="right"/>
              <w:rPr>
                <w:sz w:val="20"/>
                <w:szCs w:val="20"/>
                <w:lang w:eastAsia="ru-RU"/>
              </w:rPr>
            </w:pPr>
            <w:r w:rsidRPr="00745623">
              <w:rPr>
                <w:sz w:val="20"/>
                <w:szCs w:val="20"/>
                <w:lang w:eastAsia="ru-RU"/>
              </w:rPr>
              <w:t>0,20</w:t>
            </w:r>
          </w:p>
        </w:tc>
      </w:tr>
      <w:tr w:rsidR="001B4A55" w:rsidRPr="00745623" w:rsidTr="00745623">
        <w:trPr>
          <w:trHeight w:val="510"/>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1B4A55" w:rsidRPr="00745623" w:rsidRDefault="001B4A55" w:rsidP="001B4A55">
            <w:pPr>
              <w:suppressAutoHyphens w:val="0"/>
              <w:rPr>
                <w:sz w:val="20"/>
                <w:szCs w:val="20"/>
                <w:lang w:eastAsia="ru-RU"/>
              </w:rPr>
            </w:pPr>
            <w:r w:rsidRPr="00745623">
              <w:rPr>
                <w:sz w:val="20"/>
                <w:szCs w:val="20"/>
                <w:lang w:eastAsia="ru-RU"/>
              </w:rPr>
              <w:t>Иные закупки товаров, работ и услуг для государственных нужд</w:t>
            </w:r>
          </w:p>
        </w:tc>
        <w:tc>
          <w:tcPr>
            <w:tcW w:w="968"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07</w:t>
            </w:r>
          </w:p>
        </w:tc>
        <w:tc>
          <w:tcPr>
            <w:tcW w:w="1129"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05</w:t>
            </w:r>
          </w:p>
        </w:tc>
        <w:tc>
          <w:tcPr>
            <w:tcW w:w="1567"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03Q00S5560</w:t>
            </w:r>
          </w:p>
        </w:tc>
        <w:tc>
          <w:tcPr>
            <w:tcW w:w="976"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240</w:t>
            </w:r>
          </w:p>
        </w:tc>
        <w:tc>
          <w:tcPr>
            <w:tcW w:w="1376"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right"/>
              <w:rPr>
                <w:sz w:val="20"/>
                <w:szCs w:val="20"/>
                <w:lang w:eastAsia="ru-RU"/>
              </w:rPr>
            </w:pPr>
            <w:r w:rsidRPr="00745623">
              <w:rPr>
                <w:sz w:val="20"/>
                <w:szCs w:val="20"/>
                <w:lang w:eastAsia="ru-RU"/>
              </w:rPr>
              <w:t>0,20</w:t>
            </w:r>
          </w:p>
        </w:tc>
      </w:tr>
      <w:tr w:rsidR="001B4A55" w:rsidRPr="00745623" w:rsidTr="00745623">
        <w:trPr>
          <w:trHeight w:val="510"/>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1B4A55" w:rsidRPr="00745623" w:rsidRDefault="001B4A55" w:rsidP="001B4A55">
            <w:pPr>
              <w:suppressAutoHyphens w:val="0"/>
              <w:rPr>
                <w:b/>
                <w:bCs/>
                <w:i/>
                <w:iCs/>
                <w:sz w:val="20"/>
                <w:szCs w:val="20"/>
                <w:lang w:eastAsia="ru-RU"/>
              </w:rPr>
            </w:pPr>
            <w:r w:rsidRPr="00745623">
              <w:rPr>
                <w:b/>
                <w:bCs/>
                <w:i/>
                <w:iCs/>
                <w:sz w:val="20"/>
                <w:szCs w:val="20"/>
                <w:lang w:eastAsia="ru-RU"/>
              </w:rPr>
              <w:t>Мероприятия в установленной сфере деятельности</w:t>
            </w:r>
          </w:p>
        </w:tc>
        <w:tc>
          <w:tcPr>
            <w:tcW w:w="968"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b/>
                <w:bCs/>
                <w:i/>
                <w:iCs/>
                <w:sz w:val="20"/>
                <w:szCs w:val="20"/>
                <w:lang w:eastAsia="ru-RU"/>
              </w:rPr>
            </w:pPr>
            <w:r w:rsidRPr="00745623">
              <w:rPr>
                <w:b/>
                <w:bCs/>
                <w:i/>
                <w:iCs/>
                <w:sz w:val="20"/>
                <w:szCs w:val="20"/>
                <w:lang w:eastAsia="ru-RU"/>
              </w:rPr>
              <w:t>07</w:t>
            </w:r>
          </w:p>
        </w:tc>
        <w:tc>
          <w:tcPr>
            <w:tcW w:w="1129"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b/>
                <w:bCs/>
                <w:i/>
                <w:iCs/>
                <w:sz w:val="20"/>
                <w:szCs w:val="20"/>
                <w:lang w:eastAsia="ru-RU"/>
              </w:rPr>
            </w:pPr>
            <w:r w:rsidRPr="00745623">
              <w:rPr>
                <w:b/>
                <w:bCs/>
                <w:i/>
                <w:iCs/>
                <w:sz w:val="20"/>
                <w:szCs w:val="20"/>
                <w:lang w:eastAsia="ru-RU"/>
              </w:rPr>
              <w:t>05</w:t>
            </w:r>
          </w:p>
        </w:tc>
        <w:tc>
          <w:tcPr>
            <w:tcW w:w="1567"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b/>
                <w:bCs/>
                <w:i/>
                <w:iCs/>
                <w:sz w:val="20"/>
                <w:szCs w:val="20"/>
                <w:lang w:eastAsia="ru-RU"/>
              </w:rPr>
            </w:pPr>
            <w:r w:rsidRPr="00745623">
              <w:rPr>
                <w:b/>
                <w:bCs/>
                <w:i/>
                <w:iCs/>
                <w:sz w:val="20"/>
                <w:szCs w:val="20"/>
                <w:lang w:eastAsia="ru-RU"/>
              </w:rPr>
              <w:t>0300073000</w:t>
            </w:r>
          </w:p>
        </w:tc>
        <w:tc>
          <w:tcPr>
            <w:tcW w:w="976"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b/>
                <w:bCs/>
                <w:i/>
                <w:iCs/>
                <w:sz w:val="20"/>
                <w:szCs w:val="20"/>
                <w:lang w:eastAsia="ru-RU"/>
              </w:rPr>
            </w:pPr>
            <w:r w:rsidRPr="00745623">
              <w:rPr>
                <w:b/>
                <w:bCs/>
                <w:i/>
                <w:iCs/>
                <w:sz w:val="20"/>
                <w:szCs w:val="20"/>
                <w:lang w:eastAsia="ru-RU"/>
              </w:rPr>
              <w:t>000</w:t>
            </w:r>
          </w:p>
        </w:tc>
        <w:tc>
          <w:tcPr>
            <w:tcW w:w="1376"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right"/>
              <w:rPr>
                <w:b/>
                <w:bCs/>
                <w:i/>
                <w:iCs/>
                <w:sz w:val="20"/>
                <w:szCs w:val="20"/>
                <w:lang w:eastAsia="ru-RU"/>
              </w:rPr>
            </w:pPr>
            <w:r w:rsidRPr="00745623">
              <w:rPr>
                <w:b/>
                <w:bCs/>
                <w:i/>
                <w:iCs/>
                <w:sz w:val="20"/>
                <w:szCs w:val="20"/>
                <w:lang w:eastAsia="ru-RU"/>
              </w:rPr>
              <w:t>3,00</w:t>
            </w:r>
          </w:p>
        </w:tc>
      </w:tr>
      <w:tr w:rsidR="001B4A55" w:rsidRPr="00745623" w:rsidTr="00745623">
        <w:trPr>
          <w:trHeight w:val="255"/>
        </w:trPr>
        <w:tc>
          <w:tcPr>
            <w:tcW w:w="3969" w:type="dxa"/>
            <w:tcBorders>
              <w:top w:val="nil"/>
              <w:left w:val="single" w:sz="4" w:space="0" w:color="auto"/>
              <w:bottom w:val="single" w:sz="4" w:space="0" w:color="auto"/>
              <w:right w:val="single" w:sz="4" w:space="0" w:color="auto"/>
            </w:tcBorders>
            <w:shd w:val="clear" w:color="000000" w:fill="C5D9F1"/>
            <w:vAlign w:val="bottom"/>
            <w:hideMark/>
          </w:tcPr>
          <w:p w:rsidR="001B4A55" w:rsidRPr="00745623" w:rsidRDefault="001B4A55" w:rsidP="001B4A55">
            <w:pPr>
              <w:suppressAutoHyphens w:val="0"/>
              <w:rPr>
                <w:sz w:val="20"/>
                <w:szCs w:val="20"/>
                <w:lang w:eastAsia="ru-RU"/>
              </w:rPr>
            </w:pPr>
            <w:r w:rsidRPr="00745623">
              <w:rPr>
                <w:sz w:val="20"/>
                <w:szCs w:val="20"/>
                <w:lang w:eastAsia="ru-RU"/>
              </w:rPr>
              <w:t>Мероприятия в поддержку женщин села</w:t>
            </w:r>
          </w:p>
        </w:tc>
        <w:tc>
          <w:tcPr>
            <w:tcW w:w="968" w:type="dxa"/>
            <w:tcBorders>
              <w:top w:val="nil"/>
              <w:left w:val="nil"/>
              <w:bottom w:val="single" w:sz="4" w:space="0" w:color="auto"/>
              <w:right w:val="single" w:sz="4" w:space="0" w:color="auto"/>
            </w:tcBorders>
            <w:shd w:val="clear" w:color="000000" w:fill="C5D9F1"/>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07</w:t>
            </w:r>
          </w:p>
        </w:tc>
        <w:tc>
          <w:tcPr>
            <w:tcW w:w="1129" w:type="dxa"/>
            <w:tcBorders>
              <w:top w:val="nil"/>
              <w:left w:val="nil"/>
              <w:bottom w:val="single" w:sz="4" w:space="0" w:color="auto"/>
              <w:right w:val="single" w:sz="4" w:space="0" w:color="auto"/>
            </w:tcBorders>
            <w:shd w:val="clear" w:color="000000" w:fill="C5D9F1"/>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05</w:t>
            </w:r>
          </w:p>
        </w:tc>
        <w:tc>
          <w:tcPr>
            <w:tcW w:w="1567" w:type="dxa"/>
            <w:tcBorders>
              <w:top w:val="nil"/>
              <w:left w:val="nil"/>
              <w:bottom w:val="single" w:sz="4" w:space="0" w:color="auto"/>
              <w:right w:val="single" w:sz="4" w:space="0" w:color="auto"/>
            </w:tcBorders>
            <w:shd w:val="clear" w:color="000000" w:fill="C5D9F1"/>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0300073090</w:t>
            </w:r>
          </w:p>
        </w:tc>
        <w:tc>
          <w:tcPr>
            <w:tcW w:w="976" w:type="dxa"/>
            <w:tcBorders>
              <w:top w:val="nil"/>
              <w:left w:val="nil"/>
              <w:bottom w:val="single" w:sz="4" w:space="0" w:color="auto"/>
              <w:right w:val="single" w:sz="4" w:space="0" w:color="auto"/>
            </w:tcBorders>
            <w:shd w:val="clear" w:color="000000" w:fill="C5D9F1"/>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000</w:t>
            </w:r>
          </w:p>
        </w:tc>
        <w:tc>
          <w:tcPr>
            <w:tcW w:w="1376" w:type="dxa"/>
            <w:tcBorders>
              <w:top w:val="nil"/>
              <w:left w:val="nil"/>
              <w:bottom w:val="single" w:sz="4" w:space="0" w:color="auto"/>
              <w:right w:val="single" w:sz="4" w:space="0" w:color="auto"/>
            </w:tcBorders>
            <w:shd w:val="clear" w:color="000000" w:fill="C5D9F1"/>
            <w:noWrap/>
            <w:vAlign w:val="bottom"/>
            <w:hideMark/>
          </w:tcPr>
          <w:p w:rsidR="001B4A55" w:rsidRPr="00745623" w:rsidRDefault="001B4A55" w:rsidP="001B4A55">
            <w:pPr>
              <w:suppressAutoHyphens w:val="0"/>
              <w:jc w:val="right"/>
              <w:rPr>
                <w:sz w:val="20"/>
                <w:szCs w:val="20"/>
                <w:lang w:eastAsia="ru-RU"/>
              </w:rPr>
            </w:pPr>
            <w:r w:rsidRPr="00745623">
              <w:rPr>
                <w:sz w:val="20"/>
                <w:szCs w:val="20"/>
                <w:lang w:eastAsia="ru-RU"/>
              </w:rPr>
              <w:t>3,00</w:t>
            </w:r>
          </w:p>
        </w:tc>
      </w:tr>
      <w:tr w:rsidR="001B4A55" w:rsidRPr="00745623" w:rsidTr="00745623">
        <w:trPr>
          <w:trHeight w:val="510"/>
        </w:trPr>
        <w:tc>
          <w:tcPr>
            <w:tcW w:w="3969" w:type="dxa"/>
            <w:tcBorders>
              <w:top w:val="nil"/>
              <w:left w:val="single" w:sz="4" w:space="0" w:color="auto"/>
              <w:bottom w:val="single" w:sz="4" w:space="0" w:color="auto"/>
              <w:right w:val="single" w:sz="4" w:space="0" w:color="auto"/>
            </w:tcBorders>
            <w:shd w:val="clear" w:color="000000" w:fill="DAEEF3"/>
            <w:vAlign w:val="bottom"/>
            <w:hideMark/>
          </w:tcPr>
          <w:p w:rsidR="001B4A55" w:rsidRPr="00745623" w:rsidRDefault="001B4A55" w:rsidP="001B4A55">
            <w:pPr>
              <w:suppressAutoHyphens w:val="0"/>
              <w:rPr>
                <w:sz w:val="20"/>
                <w:szCs w:val="20"/>
                <w:lang w:eastAsia="ru-RU"/>
              </w:rPr>
            </w:pPr>
            <w:r w:rsidRPr="00745623">
              <w:rPr>
                <w:sz w:val="20"/>
                <w:szCs w:val="20"/>
                <w:lang w:eastAsia="ru-RU"/>
              </w:rPr>
              <w:lastRenderedPageBreak/>
              <w:t>Закупка товаров, работ и услуг для государственных нужд</w:t>
            </w:r>
          </w:p>
        </w:tc>
        <w:tc>
          <w:tcPr>
            <w:tcW w:w="968" w:type="dxa"/>
            <w:tcBorders>
              <w:top w:val="nil"/>
              <w:left w:val="nil"/>
              <w:bottom w:val="single" w:sz="4" w:space="0" w:color="auto"/>
              <w:right w:val="single" w:sz="4" w:space="0" w:color="auto"/>
            </w:tcBorders>
            <w:shd w:val="clear" w:color="000000" w:fill="DAEEF3"/>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07</w:t>
            </w:r>
          </w:p>
        </w:tc>
        <w:tc>
          <w:tcPr>
            <w:tcW w:w="1129" w:type="dxa"/>
            <w:tcBorders>
              <w:top w:val="nil"/>
              <w:left w:val="nil"/>
              <w:bottom w:val="single" w:sz="4" w:space="0" w:color="auto"/>
              <w:right w:val="single" w:sz="4" w:space="0" w:color="auto"/>
            </w:tcBorders>
            <w:shd w:val="clear" w:color="000000" w:fill="DAEEF3"/>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05</w:t>
            </w:r>
          </w:p>
        </w:tc>
        <w:tc>
          <w:tcPr>
            <w:tcW w:w="1567" w:type="dxa"/>
            <w:tcBorders>
              <w:top w:val="nil"/>
              <w:left w:val="nil"/>
              <w:bottom w:val="single" w:sz="4" w:space="0" w:color="auto"/>
              <w:right w:val="single" w:sz="4" w:space="0" w:color="auto"/>
            </w:tcBorders>
            <w:shd w:val="clear" w:color="000000" w:fill="DAEEF3"/>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0300073090</w:t>
            </w:r>
          </w:p>
        </w:tc>
        <w:tc>
          <w:tcPr>
            <w:tcW w:w="976" w:type="dxa"/>
            <w:tcBorders>
              <w:top w:val="nil"/>
              <w:left w:val="nil"/>
              <w:bottom w:val="single" w:sz="4" w:space="0" w:color="auto"/>
              <w:right w:val="single" w:sz="4" w:space="0" w:color="auto"/>
            </w:tcBorders>
            <w:shd w:val="clear" w:color="000000" w:fill="DAEEF3"/>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200</w:t>
            </w:r>
          </w:p>
        </w:tc>
        <w:tc>
          <w:tcPr>
            <w:tcW w:w="1376" w:type="dxa"/>
            <w:tcBorders>
              <w:top w:val="nil"/>
              <w:left w:val="nil"/>
              <w:bottom w:val="single" w:sz="4" w:space="0" w:color="auto"/>
              <w:right w:val="single" w:sz="4" w:space="0" w:color="auto"/>
            </w:tcBorders>
            <w:shd w:val="clear" w:color="000000" w:fill="DAEEF3"/>
            <w:noWrap/>
            <w:vAlign w:val="bottom"/>
            <w:hideMark/>
          </w:tcPr>
          <w:p w:rsidR="001B4A55" w:rsidRPr="00745623" w:rsidRDefault="001B4A55" w:rsidP="001B4A55">
            <w:pPr>
              <w:suppressAutoHyphens w:val="0"/>
              <w:jc w:val="right"/>
              <w:rPr>
                <w:sz w:val="20"/>
                <w:szCs w:val="20"/>
                <w:lang w:eastAsia="ru-RU"/>
              </w:rPr>
            </w:pPr>
            <w:r w:rsidRPr="00745623">
              <w:rPr>
                <w:sz w:val="20"/>
                <w:szCs w:val="20"/>
                <w:lang w:eastAsia="ru-RU"/>
              </w:rPr>
              <w:t>3,00</w:t>
            </w:r>
          </w:p>
        </w:tc>
      </w:tr>
      <w:tr w:rsidR="001B4A55" w:rsidRPr="00745623" w:rsidTr="00745623">
        <w:trPr>
          <w:trHeight w:val="510"/>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1B4A55" w:rsidRPr="00745623" w:rsidRDefault="001B4A55" w:rsidP="001B4A55">
            <w:pPr>
              <w:suppressAutoHyphens w:val="0"/>
              <w:rPr>
                <w:sz w:val="20"/>
                <w:szCs w:val="20"/>
                <w:lang w:eastAsia="ru-RU"/>
              </w:rPr>
            </w:pPr>
            <w:r w:rsidRPr="00745623">
              <w:rPr>
                <w:sz w:val="20"/>
                <w:szCs w:val="20"/>
                <w:lang w:eastAsia="ru-RU"/>
              </w:rPr>
              <w:t>Иные закупки товаров, работ и услуг для государственных нужд</w:t>
            </w:r>
          </w:p>
        </w:tc>
        <w:tc>
          <w:tcPr>
            <w:tcW w:w="968"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07</w:t>
            </w:r>
          </w:p>
        </w:tc>
        <w:tc>
          <w:tcPr>
            <w:tcW w:w="1129"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05</w:t>
            </w:r>
          </w:p>
        </w:tc>
        <w:tc>
          <w:tcPr>
            <w:tcW w:w="1567"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0300073090</w:t>
            </w:r>
          </w:p>
        </w:tc>
        <w:tc>
          <w:tcPr>
            <w:tcW w:w="976"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240</w:t>
            </w:r>
          </w:p>
        </w:tc>
        <w:tc>
          <w:tcPr>
            <w:tcW w:w="1376"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right"/>
              <w:rPr>
                <w:sz w:val="20"/>
                <w:szCs w:val="20"/>
                <w:lang w:eastAsia="ru-RU"/>
              </w:rPr>
            </w:pPr>
            <w:r w:rsidRPr="00745623">
              <w:rPr>
                <w:sz w:val="20"/>
                <w:szCs w:val="20"/>
                <w:lang w:eastAsia="ru-RU"/>
              </w:rPr>
              <w:t>3,00</w:t>
            </w:r>
          </w:p>
        </w:tc>
      </w:tr>
      <w:tr w:rsidR="001B4A55" w:rsidRPr="00745623" w:rsidTr="00745623">
        <w:trPr>
          <w:trHeight w:val="255"/>
        </w:trPr>
        <w:tc>
          <w:tcPr>
            <w:tcW w:w="3969" w:type="dxa"/>
            <w:tcBorders>
              <w:top w:val="nil"/>
              <w:left w:val="single" w:sz="4" w:space="0" w:color="auto"/>
              <w:bottom w:val="single" w:sz="4" w:space="0" w:color="auto"/>
              <w:right w:val="single" w:sz="4" w:space="0" w:color="auto"/>
            </w:tcBorders>
            <w:shd w:val="clear" w:color="000000" w:fill="FDE9D9"/>
            <w:noWrap/>
            <w:vAlign w:val="bottom"/>
            <w:hideMark/>
          </w:tcPr>
          <w:p w:rsidR="001B4A55" w:rsidRPr="00745623" w:rsidRDefault="001B4A55" w:rsidP="001B4A55">
            <w:pPr>
              <w:suppressAutoHyphens w:val="0"/>
              <w:rPr>
                <w:b/>
                <w:bCs/>
                <w:i/>
                <w:iCs/>
                <w:sz w:val="20"/>
                <w:szCs w:val="20"/>
                <w:lang w:eastAsia="ru-RU"/>
              </w:rPr>
            </w:pPr>
            <w:r w:rsidRPr="00745623">
              <w:rPr>
                <w:b/>
                <w:bCs/>
                <w:i/>
                <w:iCs/>
                <w:sz w:val="20"/>
                <w:szCs w:val="20"/>
                <w:lang w:eastAsia="ru-RU"/>
              </w:rPr>
              <w:t>Молодежная политика</w:t>
            </w:r>
          </w:p>
        </w:tc>
        <w:tc>
          <w:tcPr>
            <w:tcW w:w="968" w:type="dxa"/>
            <w:tcBorders>
              <w:top w:val="nil"/>
              <w:left w:val="nil"/>
              <w:bottom w:val="single" w:sz="4" w:space="0" w:color="auto"/>
              <w:right w:val="single" w:sz="4" w:space="0" w:color="auto"/>
            </w:tcBorders>
            <w:shd w:val="clear" w:color="000000" w:fill="FDE9D9"/>
            <w:noWrap/>
            <w:vAlign w:val="bottom"/>
            <w:hideMark/>
          </w:tcPr>
          <w:p w:rsidR="001B4A55" w:rsidRPr="00745623" w:rsidRDefault="001B4A55" w:rsidP="001B4A55">
            <w:pPr>
              <w:suppressAutoHyphens w:val="0"/>
              <w:jc w:val="center"/>
              <w:rPr>
                <w:b/>
                <w:bCs/>
                <w:i/>
                <w:iCs/>
                <w:sz w:val="20"/>
                <w:szCs w:val="20"/>
                <w:lang w:eastAsia="ru-RU"/>
              </w:rPr>
            </w:pPr>
            <w:r w:rsidRPr="00745623">
              <w:rPr>
                <w:b/>
                <w:bCs/>
                <w:i/>
                <w:iCs/>
                <w:sz w:val="20"/>
                <w:szCs w:val="20"/>
                <w:lang w:eastAsia="ru-RU"/>
              </w:rPr>
              <w:t>07</w:t>
            </w:r>
          </w:p>
        </w:tc>
        <w:tc>
          <w:tcPr>
            <w:tcW w:w="1129" w:type="dxa"/>
            <w:tcBorders>
              <w:top w:val="nil"/>
              <w:left w:val="nil"/>
              <w:bottom w:val="single" w:sz="4" w:space="0" w:color="auto"/>
              <w:right w:val="single" w:sz="4" w:space="0" w:color="auto"/>
            </w:tcBorders>
            <w:shd w:val="clear" w:color="000000" w:fill="FDE9D9"/>
            <w:noWrap/>
            <w:vAlign w:val="bottom"/>
            <w:hideMark/>
          </w:tcPr>
          <w:p w:rsidR="001B4A55" w:rsidRPr="00745623" w:rsidRDefault="001B4A55" w:rsidP="001B4A55">
            <w:pPr>
              <w:suppressAutoHyphens w:val="0"/>
              <w:jc w:val="center"/>
              <w:rPr>
                <w:b/>
                <w:bCs/>
                <w:i/>
                <w:iCs/>
                <w:sz w:val="20"/>
                <w:szCs w:val="20"/>
                <w:lang w:eastAsia="ru-RU"/>
              </w:rPr>
            </w:pPr>
            <w:r w:rsidRPr="00745623">
              <w:rPr>
                <w:b/>
                <w:bCs/>
                <w:i/>
                <w:iCs/>
                <w:sz w:val="20"/>
                <w:szCs w:val="20"/>
                <w:lang w:eastAsia="ru-RU"/>
              </w:rPr>
              <w:t>07</w:t>
            </w:r>
          </w:p>
        </w:tc>
        <w:tc>
          <w:tcPr>
            <w:tcW w:w="1567" w:type="dxa"/>
            <w:tcBorders>
              <w:top w:val="nil"/>
              <w:left w:val="nil"/>
              <w:bottom w:val="single" w:sz="4" w:space="0" w:color="auto"/>
              <w:right w:val="single" w:sz="4" w:space="0" w:color="auto"/>
            </w:tcBorders>
            <w:shd w:val="clear" w:color="000000" w:fill="FDE9D9"/>
            <w:noWrap/>
            <w:vAlign w:val="bottom"/>
            <w:hideMark/>
          </w:tcPr>
          <w:p w:rsidR="001B4A55" w:rsidRPr="00745623" w:rsidRDefault="001B4A55" w:rsidP="001B4A55">
            <w:pPr>
              <w:suppressAutoHyphens w:val="0"/>
              <w:jc w:val="center"/>
              <w:rPr>
                <w:b/>
                <w:bCs/>
                <w:i/>
                <w:iCs/>
                <w:sz w:val="20"/>
                <w:szCs w:val="20"/>
                <w:lang w:eastAsia="ru-RU"/>
              </w:rPr>
            </w:pPr>
            <w:r w:rsidRPr="00745623">
              <w:rPr>
                <w:b/>
                <w:bCs/>
                <w:i/>
                <w:iCs/>
                <w:sz w:val="20"/>
                <w:szCs w:val="20"/>
                <w:lang w:eastAsia="ru-RU"/>
              </w:rPr>
              <w:t>0000000000</w:t>
            </w:r>
          </w:p>
        </w:tc>
        <w:tc>
          <w:tcPr>
            <w:tcW w:w="976" w:type="dxa"/>
            <w:tcBorders>
              <w:top w:val="nil"/>
              <w:left w:val="nil"/>
              <w:bottom w:val="single" w:sz="4" w:space="0" w:color="auto"/>
              <w:right w:val="single" w:sz="4" w:space="0" w:color="auto"/>
            </w:tcBorders>
            <w:shd w:val="clear" w:color="000000" w:fill="FDE9D9"/>
            <w:noWrap/>
            <w:vAlign w:val="bottom"/>
            <w:hideMark/>
          </w:tcPr>
          <w:p w:rsidR="001B4A55" w:rsidRPr="00745623" w:rsidRDefault="001B4A55" w:rsidP="001B4A55">
            <w:pPr>
              <w:suppressAutoHyphens w:val="0"/>
              <w:jc w:val="center"/>
              <w:rPr>
                <w:b/>
                <w:bCs/>
                <w:i/>
                <w:iCs/>
                <w:sz w:val="20"/>
                <w:szCs w:val="20"/>
                <w:lang w:eastAsia="ru-RU"/>
              </w:rPr>
            </w:pPr>
            <w:r w:rsidRPr="00745623">
              <w:rPr>
                <w:b/>
                <w:bCs/>
                <w:i/>
                <w:iCs/>
                <w:sz w:val="20"/>
                <w:szCs w:val="20"/>
                <w:lang w:eastAsia="ru-RU"/>
              </w:rPr>
              <w:t>000</w:t>
            </w:r>
          </w:p>
        </w:tc>
        <w:tc>
          <w:tcPr>
            <w:tcW w:w="1376" w:type="dxa"/>
            <w:tcBorders>
              <w:top w:val="nil"/>
              <w:left w:val="nil"/>
              <w:bottom w:val="single" w:sz="4" w:space="0" w:color="auto"/>
              <w:right w:val="single" w:sz="4" w:space="0" w:color="auto"/>
            </w:tcBorders>
            <w:shd w:val="clear" w:color="000000" w:fill="FDE9D9"/>
            <w:noWrap/>
            <w:vAlign w:val="bottom"/>
            <w:hideMark/>
          </w:tcPr>
          <w:p w:rsidR="001B4A55" w:rsidRPr="00745623" w:rsidRDefault="001B4A55" w:rsidP="001B4A55">
            <w:pPr>
              <w:suppressAutoHyphens w:val="0"/>
              <w:jc w:val="right"/>
              <w:rPr>
                <w:b/>
                <w:bCs/>
                <w:i/>
                <w:iCs/>
                <w:sz w:val="20"/>
                <w:szCs w:val="20"/>
                <w:lang w:eastAsia="ru-RU"/>
              </w:rPr>
            </w:pPr>
            <w:r w:rsidRPr="00745623">
              <w:rPr>
                <w:b/>
                <w:bCs/>
                <w:i/>
                <w:iCs/>
                <w:sz w:val="20"/>
                <w:szCs w:val="20"/>
                <w:lang w:eastAsia="ru-RU"/>
              </w:rPr>
              <w:t>20,50</w:t>
            </w:r>
          </w:p>
        </w:tc>
      </w:tr>
      <w:tr w:rsidR="001B4A55" w:rsidRPr="00745623" w:rsidTr="00745623">
        <w:trPr>
          <w:trHeight w:val="765"/>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1B4A55" w:rsidRPr="00745623" w:rsidRDefault="001B4A55" w:rsidP="001B4A55">
            <w:pPr>
              <w:suppressAutoHyphens w:val="0"/>
              <w:rPr>
                <w:b/>
                <w:bCs/>
                <w:i/>
                <w:iCs/>
                <w:sz w:val="20"/>
                <w:szCs w:val="20"/>
                <w:lang w:eastAsia="ru-RU"/>
              </w:rPr>
            </w:pPr>
            <w:r w:rsidRPr="00745623">
              <w:rPr>
                <w:b/>
                <w:bCs/>
                <w:i/>
                <w:iCs/>
                <w:sz w:val="20"/>
                <w:szCs w:val="20"/>
                <w:lang w:eastAsia="ru-RU"/>
              </w:rPr>
              <w:t xml:space="preserve">Муниципальная программа  "Молодежь Просницы и развитие спорта в </w:t>
            </w:r>
            <w:proofErr w:type="spellStart"/>
            <w:r w:rsidRPr="00745623">
              <w:rPr>
                <w:b/>
                <w:bCs/>
                <w:i/>
                <w:iCs/>
                <w:sz w:val="20"/>
                <w:szCs w:val="20"/>
                <w:lang w:eastAsia="ru-RU"/>
              </w:rPr>
              <w:t>Просницком</w:t>
            </w:r>
            <w:proofErr w:type="spellEnd"/>
            <w:r w:rsidRPr="00745623">
              <w:rPr>
                <w:b/>
                <w:bCs/>
                <w:i/>
                <w:iCs/>
                <w:sz w:val="20"/>
                <w:szCs w:val="20"/>
                <w:lang w:eastAsia="ru-RU"/>
              </w:rPr>
              <w:t xml:space="preserve"> сельском поселении"</w:t>
            </w:r>
          </w:p>
        </w:tc>
        <w:tc>
          <w:tcPr>
            <w:tcW w:w="968"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07</w:t>
            </w:r>
          </w:p>
        </w:tc>
        <w:tc>
          <w:tcPr>
            <w:tcW w:w="1129"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07</w:t>
            </w:r>
          </w:p>
        </w:tc>
        <w:tc>
          <w:tcPr>
            <w:tcW w:w="1567"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0200000000</w:t>
            </w:r>
          </w:p>
        </w:tc>
        <w:tc>
          <w:tcPr>
            <w:tcW w:w="976"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b/>
                <w:bCs/>
                <w:i/>
                <w:iCs/>
                <w:sz w:val="20"/>
                <w:szCs w:val="20"/>
                <w:lang w:eastAsia="ru-RU"/>
              </w:rPr>
            </w:pPr>
            <w:r w:rsidRPr="00745623">
              <w:rPr>
                <w:b/>
                <w:bCs/>
                <w:i/>
                <w:iCs/>
                <w:sz w:val="20"/>
                <w:szCs w:val="20"/>
                <w:lang w:eastAsia="ru-RU"/>
              </w:rPr>
              <w:t>000</w:t>
            </w:r>
          </w:p>
        </w:tc>
        <w:tc>
          <w:tcPr>
            <w:tcW w:w="1376"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right"/>
              <w:rPr>
                <w:b/>
                <w:bCs/>
                <w:i/>
                <w:iCs/>
                <w:sz w:val="20"/>
                <w:szCs w:val="20"/>
                <w:lang w:eastAsia="ru-RU"/>
              </w:rPr>
            </w:pPr>
            <w:r w:rsidRPr="00745623">
              <w:rPr>
                <w:b/>
                <w:bCs/>
                <w:i/>
                <w:iCs/>
                <w:sz w:val="20"/>
                <w:szCs w:val="20"/>
                <w:lang w:eastAsia="ru-RU"/>
              </w:rPr>
              <w:t>20,50</w:t>
            </w:r>
          </w:p>
        </w:tc>
      </w:tr>
      <w:tr w:rsidR="001B4A55" w:rsidRPr="00745623" w:rsidTr="00745623">
        <w:trPr>
          <w:trHeight w:val="255"/>
        </w:trPr>
        <w:tc>
          <w:tcPr>
            <w:tcW w:w="3969" w:type="dxa"/>
            <w:tcBorders>
              <w:top w:val="nil"/>
              <w:left w:val="single" w:sz="4" w:space="0" w:color="auto"/>
              <w:bottom w:val="single" w:sz="4" w:space="0" w:color="auto"/>
              <w:right w:val="single" w:sz="4" w:space="0" w:color="auto"/>
            </w:tcBorders>
            <w:shd w:val="clear" w:color="000000" w:fill="C5D9F1"/>
            <w:vAlign w:val="bottom"/>
            <w:hideMark/>
          </w:tcPr>
          <w:p w:rsidR="001B4A55" w:rsidRPr="00745623" w:rsidRDefault="001B4A55" w:rsidP="001B4A55">
            <w:pPr>
              <w:suppressAutoHyphens w:val="0"/>
              <w:rPr>
                <w:sz w:val="20"/>
                <w:szCs w:val="20"/>
                <w:lang w:eastAsia="ru-RU"/>
              </w:rPr>
            </w:pPr>
            <w:r w:rsidRPr="00745623">
              <w:rPr>
                <w:sz w:val="20"/>
                <w:szCs w:val="20"/>
                <w:lang w:eastAsia="ru-RU"/>
              </w:rPr>
              <w:t>Мероприятия в поддержку молодежи Просницы</w:t>
            </w:r>
          </w:p>
        </w:tc>
        <w:tc>
          <w:tcPr>
            <w:tcW w:w="968"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07</w:t>
            </w:r>
          </w:p>
        </w:tc>
        <w:tc>
          <w:tcPr>
            <w:tcW w:w="1129"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07</w:t>
            </w:r>
          </w:p>
        </w:tc>
        <w:tc>
          <w:tcPr>
            <w:tcW w:w="1567"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0200073000</w:t>
            </w:r>
          </w:p>
        </w:tc>
        <w:tc>
          <w:tcPr>
            <w:tcW w:w="976"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000</w:t>
            </w:r>
          </w:p>
        </w:tc>
        <w:tc>
          <w:tcPr>
            <w:tcW w:w="1376"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right"/>
              <w:rPr>
                <w:sz w:val="20"/>
                <w:szCs w:val="20"/>
                <w:lang w:eastAsia="ru-RU"/>
              </w:rPr>
            </w:pPr>
            <w:r w:rsidRPr="00745623">
              <w:rPr>
                <w:sz w:val="20"/>
                <w:szCs w:val="20"/>
                <w:lang w:eastAsia="ru-RU"/>
              </w:rPr>
              <w:t>20,50</w:t>
            </w:r>
          </w:p>
        </w:tc>
      </w:tr>
      <w:tr w:rsidR="001B4A55" w:rsidRPr="00745623" w:rsidTr="00745623">
        <w:trPr>
          <w:trHeight w:val="510"/>
        </w:trPr>
        <w:tc>
          <w:tcPr>
            <w:tcW w:w="3969" w:type="dxa"/>
            <w:tcBorders>
              <w:top w:val="nil"/>
              <w:left w:val="single" w:sz="4" w:space="0" w:color="auto"/>
              <w:bottom w:val="single" w:sz="4" w:space="0" w:color="auto"/>
              <w:right w:val="single" w:sz="4" w:space="0" w:color="auto"/>
            </w:tcBorders>
            <w:shd w:val="clear" w:color="000000" w:fill="DAEEF3"/>
            <w:vAlign w:val="bottom"/>
            <w:hideMark/>
          </w:tcPr>
          <w:p w:rsidR="001B4A55" w:rsidRPr="00745623" w:rsidRDefault="001B4A55" w:rsidP="001B4A55">
            <w:pPr>
              <w:suppressAutoHyphens w:val="0"/>
              <w:rPr>
                <w:sz w:val="20"/>
                <w:szCs w:val="20"/>
                <w:lang w:eastAsia="ru-RU"/>
              </w:rPr>
            </w:pPr>
            <w:r w:rsidRPr="00745623">
              <w:rPr>
                <w:sz w:val="20"/>
                <w:szCs w:val="20"/>
                <w:lang w:eastAsia="ru-RU"/>
              </w:rPr>
              <w:t>Закупка товаров, работ и услуг для государственных нужд</w:t>
            </w:r>
          </w:p>
        </w:tc>
        <w:tc>
          <w:tcPr>
            <w:tcW w:w="968" w:type="dxa"/>
            <w:tcBorders>
              <w:top w:val="nil"/>
              <w:left w:val="nil"/>
              <w:bottom w:val="single" w:sz="4" w:space="0" w:color="auto"/>
              <w:right w:val="single" w:sz="4" w:space="0" w:color="auto"/>
            </w:tcBorders>
            <w:shd w:val="clear" w:color="000000" w:fill="DAEEF3"/>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07</w:t>
            </w:r>
          </w:p>
        </w:tc>
        <w:tc>
          <w:tcPr>
            <w:tcW w:w="1129" w:type="dxa"/>
            <w:tcBorders>
              <w:top w:val="nil"/>
              <w:left w:val="nil"/>
              <w:bottom w:val="single" w:sz="4" w:space="0" w:color="auto"/>
              <w:right w:val="single" w:sz="4" w:space="0" w:color="auto"/>
            </w:tcBorders>
            <w:shd w:val="clear" w:color="000000" w:fill="DAEEF3"/>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07</w:t>
            </w:r>
          </w:p>
        </w:tc>
        <w:tc>
          <w:tcPr>
            <w:tcW w:w="1567" w:type="dxa"/>
            <w:tcBorders>
              <w:top w:val="nil"/>
              <w:left w:val="nil"/>
              <w:bottom w:val="single" w:sz="4" w:space="0" w:color="auto"/>
              <w:right w:val="single" w:sz="4" w:space="0" w:color="auto"/>
            </w:tcBorders>
            <w:shd w:val="clear" w:color="000000" w:fill="DAEEF3"/>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0200073080</w:t>
            </w:r>
          </w:p>
        </w:tc>
        <w:tc>
          <w:tcPr>
            <w:tcW w:w="976" w:type="dxa"/>
            <w:tcBorders>
              <w:top w:val="nil"/>
              <w:left w:val="nil"/>
              <w:bottom w:val="single" w:sz="4" w:space="0" w:color="auto"/>
              <w:right w:val="single" w:sz="4" w:space="0" w:color="auto"/>
            </w:tcBorders>
            <w:shd w:val="clear" w:color="000000" w:fill="DAEEF3"/>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200</w:t>
            </w:r>
          </w:p>
        </w:tc>
        <w:tc>
          <w:tcPr>
            <w:tcW w:w="1376" w:type="dxa"/>
            <w:tcBorders>
              <w:top w:val="nil"/>
              <w:left w:val="nil"/>
              <w:bottom w:val="single" w:sz="4" w:space="0" w:color="auto"/>
              <w:right w:val="single" w:sz="4" w:space="0" w:color="auto"/>
            </w:tcBorders>
            <w:shd w:val="clear" w:color="000000" w:fill="DAEEF3"/>
            <w:noWrap/>
            <w:vAlign w:val="bottom"/>
            <w:hideMark/>
          </w:tcPr>
          <w:p w:rsidR="001B4A55" w:rsidRPr="00745623" w:rsidRDefault="001B4A55" w:rsidP="001B4A55">
            <w:pPr>
              <w:suppressAutoHyphens w:val="0"/>
              <w:jc w:val="right"/>
              <w:rPr>
                <w:sz w:val="20"/>
                <w:szCs w:val="20"/>
                <w:lang w:eastAsia="ru-RU"/>
              </w:rPr>
            </w:pPr>
            <w:r w:rsidRPr="00745623">
              <w:rPr>
                <w:sz w:val="20"/>
                <w:szCs w:val="20"/>
                <w:lang w:eastAsia="ru-RU"/>
              </w:rPr>
              <w:t>20,50</w:t>
            </w:r>
          </w:p>
        </w:tc>
      </w:tr>
      <w:tr w:rsidR="001B4A55" w:rsidRPr="00745623" w:rsidTr="00745623">
        <w:trPr>
          <w:trHeight w:val="510"/>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1B4A55" w:rsidRPr="00745623" w:rsidRDefault="001B4A55" w:rsidP="001B4A55">
            <w:pPr>
              <w:suppressAutoHyphens w:val="0"/>
              <w:rPr>
                <w:sz w:val="20"/>
                <w:szCs w:val="20"/>
                <w:lang w:eastAsia="ru-RU"/>
              </w:rPr>
            </w:pPr>
            <w:r w:rsidRPr="00745623">
              <w:rPr>
                <w:sz w:val="20"/>
                <w:szCs w:val="20"/>
                <w:lang w:eastAsia="ru-RU"/>
              </w:rPr>
              <w:t>Иные закупки товаров, работ и услуг для государственных нужд</w:t>
            </w:r>
          </w:p>
        </w:tc>
        <w:tc>
          <w:tcPr>
            <w:tcW w:w="968"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07</w:t>
            </w:r>
          </w:p>
        </w:tc>
        <w:tc>
          <w:tcPr>
            <w:tcW w:w="1129"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07</w:t>
            </w:r>
          </w:p>
        </w:tc>
        <w:tc>
          <w:tcPr>
            <w:tcW w:w="1567"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0200073080</w:t>
            </w:r>
          </w:p>
        </w:tc>
        <w:tc>
          <w:tcPr>
            <w:tcW w:w="976"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240</w:t>
            </w:r>
          </w:p>
        </w:tc>
        <w:tc>
          <w:tcPr>
            <w:tcW w:w="1376"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right"/>
              <w:rPr>
                <w:sz w:val="20"/>
                <w:szCs w:val="20"/>
                <w:lang w:eastAsia="ru-RU"/>
              </w:rPr>
            </w:pPr>
            <w:r w:rsidRPr="00745623">
              <w:rPr>
                <w:sz w:val="20"/>
                <w:szCs w:val="20"/>
                <w:lang w:eastAsia="ru-RU"/>
              </w:rPr>
              <w:t>20,50</w:t>
            </w:r>
          </w:p>
        </w:tc>
      </w:tr>
      <w:tr w:rsidR="001B4A55" w:rsidRPr="00745623" w:rsidTr="00745623">
        <w:trPr>
          <w:trHeight w:val="315"/>
        </w:trPr>
        <w:tc>
          <w:tcPr>
            <w:tcW w:w="3969" w:type="dxa"/>
            <w:tcBorders>
              <w:top w:val="nil"/>
              <w:left w:val="single" w:sz="4" w:space="0" w:color="auto"/>
              <w:bottom w:val="single" w:sz="4" w:space="0" w:color="auto"/>
              <w:right w:val="single" w:sz="4" w:space="0" w:color="auto"/>
            </w:tcBorders>
            <w:shd w:val="clear" w:color="000000" w:fill="FFFF00"/>
            <w:vAlign w:val="bottom"/>
            <w:hideMark/>
          </w:tcPr>
          <w:p w:rsidR="001B4A55" w:rsidRPr="00745623" w:rsidRDefault="001B4A55" w:rsidP="001B4A55">
            <w:pPr>
              <w:suppressAutoHyphens w:val="0"/>
              <w:rPr>
                <w:b/>
                <w:bCs/>
                <w:sz w:val="20"/>
                <w:szCs w:val="20"/>
                <w:lang w:eastAsia="ru-RU"/>
              </w:rPr>
            </w:pPr>
            <w:r w:rsidRPr="00745623">
              <w:rPr>
                <w:b/>
                <w:bCs/>
                <w:sz w:val="20"/>
                <w:szCs w:val="20"/>
                <w:lang w:eastAsia="ru-RU"/>
              </w:rPr>
              <w:t>Культура, кинематография</w:t>
            </w:r>
          </w:p>
        </w:tc>
        <w:tc>
          <w:tcPr>
            <w:tcW w:w="968" w:type="dxa"/>
            <w:tcBorders>
              <w:top w:val="nil"/>
              <w:left w:val="nil"/>
              <w:bottom w:val="single" w:sz="4" w:space="0" w:color="auto"/>
              <w:right w:val="single" w:sz="4" w:space="0" w:color="auto"/>
            </w:tcBorders>
            <w:shd w:val="clear" w:color="000000" w:fill="FFFF00"/>
            <w:noWrap/>
            <w:vAlign w:val="bottom"/>
            <w:hideMark/>
          </w:tcPr>
          <w:p w:rsidR="001B4A55" w:rsidRPr="00745623" w:rsidRDefault="001B4A55" w:rsidP="001B4A55">
            <w:pPr>
              <w:suppressAutoHyphens w:val="0"/>
              <w:jc w:val="center"/>
              <w:rPr>
                <w:b/>
                <w:bCs/>
                <w:sz w:val="20"/>
                <w:szCs w:val="20"/>
                <w:lang w:eastAsia="ru-RU"/>
              </w:rPr>
            </w:pPr>
            <w:r w:rsidRPr="00745623">
              <w:rPr>
                <w:b/>
                <w:bCs/>
                <w:sz w:val="20"/>
                <w:szCs w:val="20"/>
                <w:lang w:eastAsia="ru-RU"/>
              </w:rPr>
              <w:t>08</w:t>
            </w:r>
          </w:p>
        </w:tc>
        <w:tc>
          <w:tcPr>
            <w:tcW w:w="1129" w:type="dxa"/>
            <w:tcBorders>
              <w:top w:val="nil"/>
              <w:left w:val="nil"/>
              <w:bottom w:val="single" w:sz="4" w:space="0" w:color="auto"/>
              <w:right w:val="single" w:sz="4" w:space="0" w:color="auto"/>
            </w:tcBorders>
            <w:shd w:val="clear" w:color="000000" w:fill="FFFF00"/>
            <w:noWrap/>
            <w:vAlign w:val="bottom"/>
            <w:hideMark/>
          </w:tcPr>
          <w:p w:rsidR="001B4A55" w:rsidRPr="00745623" w:rsidRDefault="001B4A55" w:rsidP="001B4A55">
            <w:pPr>
              <w:suppressAutoHyphens w:val="0"/>
              <w:jc w:val="center"/>
              <w:rPr>
                <w:b/>
                <w:bCs/>
                <w:sz w:val="20"/>
                <w:szCs w:val="20"/>
                <w:lang w:eastAsia="ru-RU"/>
              </w:rPr>
            </w:pPr>
            <w:r w:rsidRPr="00745623">
              <w:rPr>
                <w:b/>
                <w:bCs/>
                <w:sz w:val="20"/>
                <w:szCs w:val="20"/>
                <w:lang w:eastAsia="ru-RU"/>
              </w:rPr>
              <w:t>00</w:t>
            </w:r>
          </w:p>
        </w:tc>
        <w:tc>
          <w:tcPr>
            <w:tcW w:w="1567" w:type="dxa"/>
            <w:tcBorders>
              <w:top w:val="nil"/>
              <w:left w:val="nil"/>
              <w:bottom w:val="single" w:sz="4" w:space="0" w:color="auto"/>
              <w:right w:val="single" w:sz="4" w:space="0" w:color="auto"/>
            </w:tcBorders>
            <w:shd w:val="clear" w:color="000000" w:fill="FFFF00"/>
            <w:noWrap/>
            <w:vAlign w:val="bottom"/>
            <w:hideMark/>
          </w:tcPr>
          <w:p w:rsidR="001B4A55" w:rsidRPr="00745623" w:rsidRDefault="001B4A55" w:rsidP="001B4A55">
            <w:pPr>
              <w:suppressAutoHyphens w:val="0"/>
              <w:jc w:val="center"/>
              <w:rPr>
                <w:b/>
                <w:bCs/>
                <w:sz w:val="20"/>
                <w:szCs w:val="20"/>
                <w:lang w:eastAsia="ru-RU"/>
              </w:rPr>
            </w:pPr>
            <w:r w:rsidRPr="00745623">
              <w:rPr>
                <w:b/>
                <w:bCs/>
                <w:sz w:val="20"/>
                <w:szCs w:val="20"/>
                <w:lang w:eastAsia="ru-RU"/>
              </w:rPr>
              <w:t>0000000000</w:t>
            </w:r>
          </w:p>
        </w:tc>
        <w:tc>
          <w:tcPr>
            <w:tcW w:w="976" w:type="dxa"/>
            <w:tcBorders>
              <w:top w:val="nil"/>
              <w:left w:val="nil"/>
              <w:bottom w:val="single" w:sz="4" w:space="0" w:color="auto"/>
              <w:right w:val="single" w:sz="4" w:space="0" w:color="auto"/>
            </w:tcBorders>
            <w:shd w:val="clear" w:color="000000" w:fill="FFFF00"/>
            <w:noWrap/>
            <w:vAlign w:val="bottom"/>
            <w:hideMark/>
          </w:tcPr>
          <w:p w:rsidR="001B4A55" w:rsidRPr="00745623" w:rsidRDefault="001B4A55" w:rsidP="001B4A55">
            <w:pPr>
              <w:suppressAutoHyphens w:val="0"/>
              <w:jc w:val="center"/>
              <w:rPr>
                <w:b/>
                <w:bCs/>
                <w:sz w:val="20"/>
                <w:szCs w:val="20"/>
                <w:lang w:eastAsia="ru-RU"/>
              </w:rPr>
            </w:pPr>
            <w:r w:rsidRPr="00745623">
              <w:rPr>
                <w:b/>
                <w:bCs/>
                <w:sz w:val="20"/>
                <w:szCs w:val="20"/>
                <w:lang w:eastAsia="ru-RU"/>
              </w:rPr>
              <w:t>000</w:t>
            </w:r>
          </w:p>
        </w:tc>
        <w:tc>
          <w:tcPr>
            <w:tcW w:w="1376" w:type="dxa"/>
            <w:tcBorders>
              <w:top w:val="nil"/>
              <w:left w:val="nil"/>
              <w:bottom w:val="single" w:sz="4" w:space="0" w:color="auto"/>
              <w:right w:val="single" w:sz="4" w:space="0" w:color="auto"/>
            </w:tcBorders>
            <w:shd w:val="clear" w:color="000000" w:fill="FFFF00"/>
            <w:noWrap/>
            <w:vAlign w:val="bottom"/>
            <w:hideMark/>
          </w:tcPr>
          <w:p w:rsidR="001B4A55" w:rsidRPr="00745623" w:rsidRDefault="001B4A55" w:rsidP="001B4A55">
            <w:pPr>
              <w:suppressAutoHyphens w:val="0"/>
              <w:jc w:val="right"/>
              <w:rPr>
                <w:b/>
                <w:bCs/>
                <w:sz w:val="20"/>
                <w:szCs w:val="20"/>
                <w:lang w:eastAsia="ru-RU"/>
              </w:rPr>
            </w:pPr>
            <w:r w:rsidRPr="00745623">
              <w:rPr>
                <w:b/>
                <w:bCs/>
                <w:sz w:val="20"/>
                <w:szCs w:val="20"/>
                <w:lang w:eastAsia="ru-RU"/>
              </w:rPr>
              <w:t>2 884,24</w:t>
            </w:r>
          </w:p>
        </w:tc>
      </w:tr>
      <w:tr w:rsidR="001B4A55" w:rsidRPr="00745623" w:rsidTr="00745623">
        <w:trPr>
          <w:trHeight w:val="345"/>
        </w:trPr>
        <w:tc>
          <w:tcPr>
            <w:tcW w:w="3969" w:type="dxa"/>
            <w:tcBorders>
              <w:top w:val="nil"/>
              <w:left w:val="single" w:sz="4" w:space="0" w:color="auto"/>
              <w:bottom w:val="single" w:sz="4" w:space="0" w:color="auto"/>
              <w:right w:val="single" w:sz="4" w:space="0" w:color="auto"/>
            </w:tcBorders>
            <w:shd w:val="clear" w:color="000000" w:fill="FDE9D9"/>
            <w:vAlign w:val="bottom"/>
            <w:hideMark/>
          </w:tcPr>
          <w:p w:rsidR="001B4A55" w:rsidRPr="00745623" w:rsidRDefault="001B4A55" w:rsidP="001B4A55">
            <w:pPr>
              <w:suppressAutoHyphens w:val="0"/>
              <w:rPr>
                <w:b/>
                <w:bCs/>
                <w:i/>
                <w:iCs/>
                <w:sz w:val="20"/>
                <w:szCs w:val="20"/>
                <w:lang w:eastAsia="ru-RU"/>
              </w:rPr>
            </w:pPr>
            <w:r w:rsidRPr="00745623">
              <w:rPr>
                <w:b/>
                <w:bCs/>
                <w:i/>
                <w:iCs/>
                <w:sz w:val="20"/>
                <w:szCs w:val="20"/>
                <w:lang w:eastAsia="ru-RU"/>
              </w:rPr>
              <w:t>Культура</w:t>
            </w:r>
          </w:p>
        </w:tc>
        <w:tc>
          <w:tcPr>
            <w:tcW w:w="968" w:type="dxa"/>
            <w:tcBorders>
              <w:top w:val="nil"/>
              <w:left w:val="nil"/>
              <w:bottom w:val="single" w:sz="4" w:space="0" w:color="auto"/>
              <w:right w:val="single" w:sz="4" w:space="0" w:color="auto"/>
            </w:tcBorders>
            <w:shd w:val="clear" w:color="000000" w:fill="FDE9D9"/>
            <w:noWrap/>
            <w:vAlign w:val="bottom"/>
            <w:hideMark/>
          </w:tcPr>
          <w:p w:rsidR="001B4A55" w:rsidRPr="00745623" w:rsidRDefault="001B4A55" w:rsidP="001B4A55">
            <w:pPr>
              <w:suppressAutoHyphens w:val="0"/>
              <w:jc w:val="center"/>
              <w:rPr>
                <w:b/>
                <w:bCs/>
                <w:i/>
                <w:iCs/>
                <w:sz w:val="20"/>
                <w:szCs w:val="20"/>
                <w:lang w:eastAsia="ru-RU"/>
              </w:rPr>
            </w:pPr>
            <w:r w:rsidRPr="00745623">
              <w:rPr>
                <w:b/>
                <w:bCs/>
                <w:i/>
                <w:iCs/>
                <w:sz w:val="20"/>
                <w:szCs w:val="20"/>
                <w:lang w:eastAsia="ru-RU"/>
              </w:rPr>
              <w:t>08</w:t>
            </w:r>
          </w:p>
        </w:tc>
        <w:tc>
          <w:tcPr>
            <w:tcW w:w="1129" w:type="dxa"/>
            <w:tcBorders>
              <w:top w:val="nil"/>
              <w:left w:val="nil"/>
              <w:bottom w:val="single" w:sz="4" w:space="0" w:color="auto"/>
              <w:right w:val="single" w:sz="4" w:space="0" w:color="auto"/>
            </w:tcBorders>
            <w:shd w:val="clear" w:color="000000" w:fill="FDE9D9"/>
            <w:noWrap/>
            <w:vAlign w:val="bottom"/>
            <w:hideMark/>
          </w:tcPr>
          <w:p w:rsidR="001B4A55" w:rsidRPr="00745623" w:rsidRDefault="001B4A55" w:rsidP="001B4A55">
            <w:pPr>
              <w:suppressAutoHyphens w:val="0"/>
              <w:jc w:val="center"/>
              <w:rPr>
                <w:b/>
                <w:bCs/>
                <w:i/>
                <w:iCs/>
                <w:sz w:val="20"/>
                <w:szCs w:val="20"/>
                <w:lang w:eastAsia="ru-RU"/>
              </w:rPr>
            </w:pPr>
            <w:r w:rsidRPr="00745623">
              <w:rPr>
                <w:b/>
                <w:bCs/>
                <w:i/>
                <w:iCs/>
                <w:sz w:val="20"/>
                <w:szCs w:val="20"/>
                <w:lang w:eastAsia="ru-RU"/>
              </w:rPr>
              <w:t>01</w:t>
            </w:r>
          </w:p>
        </w:tc>
        <w:tc>
          <w:tcPr>
            <w:tcW w:w="1567" w:type="dxa"/>
            <w:tcBorders>
              <w:top w:val="nil"/>
              <w:left w:val="nil"/>
              <w:bottom w:val="single" w:sz="4" w:space="0" w:color="auto"/>
              <w:right w:val="single" w:sz="4" w:space="0" w:color="auto"/>
            </w:tcBorders>
            <w:shd w:val="clear" w:color="000000" w:fill="FDE9D9"/>
            <w:noWrap/>
            <w:vAlign w:val="bottom"/>
            <w:hideMark/>
          </w:tcPr>
          <w:p w:rsidR="001B4A55" w:rsidRPr="00745623" w:rsidRDefault="001B4A55" w:rsidP="001B4A55">
            <w:pPr>
              <w:suppressAutoHyphens w:val="0"/>
              <w:jc w:val="center"/>
              <w:rPr>
                <w:b/>
                <w:bCs/>
                <w:i/>
                <w:iCs/>
                <w:sz w:val="20"/>
                <w:szCs w:val="20"/>
                <w:lang w:eastAsia="ru-RU"/>
              </w:rPr>
            </w:pPr>
            <w:r w:rsidRPr="00745623">
              <w:rPr>
                <w:b/>
                <w:bCs/>
                <w:i/>
                <w:iCs/>
                <w:sz w:val="20"/>
                <w:szCs w:val="20"/>
                <w:lang w:eastAsia="ru-RU"/>
              </w:rPr>
              <w:t>0000000000</w:t>
            </w:r>
          </w:p>
        </w:tc>
        <w:tc>
          <w:tcPr>
            <w:tcW w:w="976" w:type="dxa"/>
            <w:tcBorders>
              <w:top w:val="nil"/>
              <w:left w:val="nil"/>
              <w:bottom w:val="single" w:sz="4" w:space="0" w:color="auto"/>
              <w:right w:val="single" w:sz="4" w:space="0" w:color="auto"/>
            </w:tcBorders>
            <w:shd w:val="clear" w:color="000000" w:fill="FDE9D9"/>
            <w:noWrap/>
            <w:vAlign w:val="bottom"/>
            <w:hideMark/>
          </w:tcPr>
          <w:p w:rsidR="001B4A55" w:rsidRPr="00745623" w:rsidRDefault="001B4A55" w:rsidP="001B4A55">
            <w:pPr>
              <w:suppressAutoHyphens w:val="0"/>
              <w:jc w:val="center"/>
              <w:rPr>
                <w:b/>
                <w:bCs/>
                <w:i/>
                <w:iCs/>
                <w:sz w:val="20"/>
                <w:szCs w:val="20"/>
                <w:lang w:eastAsia="ru-RU"/>
              </w:rPr>
            </w:pPr>
            <w:r w:rsidRPr="00745623">
              <w:rPr>
                <w:b/>
                <w:bCs/>
                <w:i/>
                <w:iCs/>
                <w:sz w:val="20"/>
                <w:szCs w:val="20"/>
                <w:lang w:eastAsia="ru-RU"/>
              </w:rPr>
              <w:t>000</w:t>
            </w:r>
          </w:p>
        </w:tc>
        <w:tc>
          <w:tcPr>
            <w:tcW w:w="1376" w:type="dxa"/>
            <w:tcBorders>
              <w:top w:val="nil"/>
              <w:left w:val="nil"/>
              <w:bottom w:val="single" w:sz="4" w:space="0" w:color="auto"/>
              <w:right w:val="single" w:sz="4" w:space="0" w:color="auto"/>
            </w:tcBorders>
            <w:shd w:val="clear" w:color="000000" w:fill="FDE9D9"/>
            <w:noWrap/>
            <w:vAlign w:val="bottom"/>
            <w:hideMark/>
          </w:tcPr>
          <w:p w:rsidR="001B4A55" w:rsidRPr="00745623" w:rsidRDefault="001B4A55" w:rsidP="001B4A55">
            <w:pPr>
              <w:suppressAutoHyphens w:val="0"/>
              <w:jc w:val="right"/>
              <w:rPr>
                <w:b/>
                <w:bCs/>
                <w:i/>
                <w:iCs/>
                <w:sz w:val="20"/>
                <w:szCs w:val="20"/>
                <w:lang w:eastAsia="ru-RU"/>
              </w:rPr>
            </w:pPr>
            <w:r w:rsidRPr="00745623">
              <w:rPr>
                <w:b/>
                <w:bCs/>
                <w:i/>
                <w:iCs/>
                <w:sz w:val="20"/>
                <w:szCs w:val="20"/>
                <w:lang w:eastAsia="ru-RU"/>
              </w:rPr>
              <w:t>2 884,24</w:t>
            </w:r>
          </w:p>
        </w:tc>
      </w:tr>
      <w:tr w:rsidR="001B4A55" w:rsidRPr="00745623" w:rsidTr="00745623">
        <w:trPr>
          <w:trHeight w:val="510"/>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1B4A55" w:rsidRPr="00745623" w:rsidRDefault="001B4A55" w:rsidP="001B4A55">
            <w:pPr>
              <w:suppressAutoHyphens w:val="0"/>
              <w:rPr>
                <w:b/>
                <w:bCs/>
                <w:i/>
                <w:iCs/>
                <w:sz w:val="20"/>
                <w:szCs w:val="20"/>
                <w:lang w:eastAsia="ru-RU"/>
              </w:rPr>
            </w:pPr>
            <w:r w:rsidRPr="00745623">
              <w:rPr>
                <w:b/>
                <w:bCs/>
                <w:i/>
                <w:iCs/>
                <w:sz w:val="20"/>
                <w:szCs w:val="20"/>
                <w:lang w:eastAsia="ru-RU"/>
              </w:rPr>
              <w:t xml:space="preserve">Муниципальная программа "Развитие культуры в </w:t>
            </w:r>
            <w:proofErr w:type="spellStart"/>
            <w:r w:rsidRPr="00745623">
              <w:rPr>
                <w:b/>
                <w:bCs/>
                <w:i/>
                <w:iCs/>
                <w:sz w:val="20"/>
                <w:szCs w:val="20"/>
                <w:lang w:eastAsia="ru-RU"/>
              </w:rPr>
              <w:t>Просницком</w:t>
            </w:r>
            <w:proofErr w:type="spellEnd"/>
            <w:r w:rsidRPr="00745623">
              <w:rPr>
                <w:b/>
                <w:bCs/>
                <w:i/>
                <w:iCs/>
                <w:sz w:val="20"/>
                <w:szCs w:val="20"/>
                <w:lang w:eastAsia="ru-RU"/>
              </w:rPr>
              <w:t xml:space="preserve"> сельском поселении»</w:t>
            </w:r>
          </w:p>
        </w:tc>
        <w:tc>
          <w:tcPr>
            <w:tcW w:w="968"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b/>
                <w:bCs/>
                <w:i/>
                <w:iCs/>
                <w:sz w:val="20"/>
                <w:szCs w:val="20"/>
                <w:lang w:eastAsia="ru-RU"/>
              </w:rPr>
            </w:pPr>
            <w:r w:rsidRPr="00745623">
              <w:rPr>
                <w:b/>
                <w:bCs/>
                <w:i/>
                <w:iCs/>
                <w:sz w:val="20"/>
                <w:szCs w:val="20"/>
                <w:lang w:eastAsia="ru-RU"/>
              </w:rPr>
              <w:t>08</w:t>
            </w:r>
          </w:p>
        </w:tc>
        <w:tc>
          <w:tcPr>
            <w:tcW w:w="1129"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b/>
                <w:bCs/>
                <w:i/>
                <w:iCs/>
                <w:sz w:val="20"/>
                <w:szCs w:val="20"/>
                <w:lang w:eastAsia="ru-RU"/>
              </w:rPr>
            </w:pPr>
            <w:r w:rsidRPr="00745623">
              <w:rPr>
                <w:b/>
                <w:bCs/>
                <w:i/>
                <w:iCs/>
                <w:sz w:val="20"/>
                <w:szCs w:val="20"/>
                <w:lang w:eastAsia="ru-RU"/>
              </w:rPr>
              <w:t>01</w:t>
            </w:r>
          </w:p>
        </w:tc>
        <w:tc>
          <w:tcPr>
            <w:tcW w:w="1567"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b/>
                <w:bCs/>
                <w:i/>
                <w:iCs/>
                <w:sz w:val="20"/>
                <w:szCs w:val="20"/>
                <w:lang w:eastAsia="ru-RU"/>
              </w:rPr>
            </w:pPr>
            <w:r w:rsidRPr="00745623">
              <w:rPr>
                <w:b/>
                <w:bCs/>
                <w:i/>
                <w:iCs/>
                <w:sz w:val="20"/>
                <w:szCs w:val="20"/>
                <w:lang w:eastAsia="ru-RU"/>
              </w:rPr>
              <w:t>1000000000</w:t>
            </w:r>
          </w:p>
        </w:tc>
        <w:tc>
          <w:tcPr>
            <w:tcW w:w="976"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b/>
                <w:bCs/>
                <w:i/>
                <w:iCs/>
                <w:sz w:val="20"/>
                <w:szCs w:val="20"/>
                <w:lang w:eastAsia="ru-RU"/>
              </w:rPr>
            </w:pPr>
            <w:r w:rsidRPr="00745623">
              <w:rPr>
                <w:b/>
                <w:bCs/>
                <w:i/>
                <w:iCs/>
                <w:sz w:val="20"/>
                <w:szCs w:val="20"/>
                <w:lang w:eastAsia="ru-RU"/>
              </w:rPr>
              <w:t>000</w:t>
            </w:r>
          </w:p>
        </w:tc>
        <w:tc>
          <w:tcPr>
            <w:tcW w:w="1376"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right"/>
              <w:rPr>
                <w:b/>
                <w:bCs/>
                <w:i/>
                <w:iCs/>
                <w:sz w:val="20"/>
                <w:szCs w:val="20"/>
                <w:lang w:eastAsia="ru-RU"/>
              </w:rPr>
            </w:pPr>
            <w:r w:rsidRPr="00745623">
              <w:rPr>
                <w:b/>
                <w:bCs/>
                <w:i/>
                <w:iCs/>
                <w:sz w:val="20"/>
                <w:szCs w:val="20"/>
                <w:lang w:eastAsia="ru-RU"/>
              </w:rPr>
              <w:t>2 884,24</w:t>
            </w:r>
          </w:p>
        </w:tc>
      </w:tr>
      <w:tr w:rsidR="001B4A55" w:rsidRPr="00745623" w:rsidTr="00745623">
        <w:trPr>
          <w:trHeight w:val="825"/>
        </w:trPr>
        <w:tc>
          <w:tcPr>
            <w:tcW w:w="3969" w:type="dxa"/>
            <w:tcBorders>
              <w:top w:val="nil"/>
              <w:left w:val="nil"/>
              <w:bottom w:val="nil"/>
              <w:right w:val="nil"/>
            </w:tcBorders>
            <w:shd w:val="clear" w:color="000000" w:fill="C5D9F1"/>
            <w:vAlign w:val="bottom"/>
            <w:hideMark/>
          </w:tcPr>
          <w:p w:rsidR="001B4A55" w:rsidRPr="00745623" w:rsidRDefault="001B4A55" w:rsidP="001B4A55">
            <w:pPr>
              <w:suppressAutoHyphens w:val="0"/>
              <w:rPr>
                <w:sz w:val="20"/>
                <w:szCs w:val="20"/>
                <w:lang w:eastAsia="ru-RU"/>
              </w:rPr>
            </w:pPr>
            <w:r w:rsidRPr="00745623">
              <w:rPr>
                <w:sz w:val="20"/>
                <w:szCs w:val="20"/>
                <w:lang w:eastAsia="ru-RU"/>
              </w:rPr>
              <w:t>Выравнивание обеспеченности муниципальных образований по реализации ими их отдельных расходных обязательств</w:t>
            </w:r>
          </w:p>
        </w:tc>
        <w:tc>
          <w:tcPr>
            <w:tcW w:w="968" w:type="dxa"/>
            <w:tcBorders>
              <w:top w:val="nil"/>
              <w:left w:val="single" w:sz="4" w:space="0" w:color="auto"/>
              <w:bottom w:val="single" w:sz="4" w:space="0" w:color="auto"/>
              <w:right w:val="single" w:sz="4" w:space="0" w:color="auto"/>
            </w:tcBorders>
            <w:shd w:val="clear" w:color="000000" w:fill="C5D9F1"/>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08</w:t>
            </w:r>
          </w:p>
        </w:tc>
        <w:tc>
          <w:tcPr>
            <w:tcW w:w="1129" w:type="dxa"/>
            <w:tcBorders>
              <w:top w:val="nil"/>
              <w:left w:val="nil"/>
              <w:bottom w:val="single" w:sz="4" w:space="0" w:color="auto"/>
              <w:right w:val="single" w:sz="4" w:space="0" w:color="auto"/>
            </w:tcBorders>
            <w:shd w:val="clear" w:color="000000" w:fill="C5D9F1"/>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01</w:t>
            </w:r>
          </w:p>
        </w:tc>
        <w:tc>
          <w:tcPr>
            <w:tcW w:w="1567" w:type="dxa"/>
            <w:tcBorders>
              <w:top w:val="nil"/>
              <w:left w:val="nil"/>
              <w:bottom w:val="single" w:sz="4" w:space="0" w:color="auto"/>
              <w:right w:val="single" w:sz="4" w:space="0" w:color="auto"/>
            </w:tcBorders>
            <w:shd w:val="clear" w:color="000000" w:fill="C5D9F1"/>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100001403А</w:t>
            </w:r>
          </w:p>
        </w:tc>
        <w:tc>
          <w:tcPr>
            <w:tcW w:w="976" w:type="dxa"/>
            <w:tcBorders>
              <w:top w:val="nil"/>
              <w:left w:val="nil"/>
              <w:bottom w:val="single" w:sz="4" w:space="0" w:color="auto"/>
              <w:right w:val="single" w:sz="4" w:space="0" w:color="auto"/>
            </w:tcBorders>
            <w:shd w:val="clear" w:color="000000" w:fill="C5D9F1"/>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000</w:t>
            </w:r>
          </w:p>
        </w:tc>
        <w:tc>
          <w:tcPr>
            <w:tcW w:w="1376" w:type="dxa"/>
            <w:tcBorders>
              <w:top w:val="nil"/>
              <w:left w:val="nil"/>
              <w:bottom w:val="single" w:sz="4" w:space="0" w:color="auto"/>
              <w:right w:val="single" w:sz="4" w:space="0" w:color="auto"/>
            </w:tcBorders>
            <w:shd w:val="clear" w:color="000000" w:fill="C5D9F1"/>
            <w:noWrap/>
            <w:vAlign w:val="bottom"/>
            <w:hideMark/>
          </w:tcPr>
          <w:p w:rsidR="001B4A55" w:rsidRPr="00745623" w:rsidRDefault="001B4A55" w:rsidP="001B4A55">
            <w:pPr>
              <w:suppressAutoHyphens w:val="0"/>
              <w:jc w:val="right"/>
              <w:rPr>
                <w:sz w:val="20"/>
                <w:szCs w:val="20"/>
                <w:lang w:eastAsia="ru-RU"/>
              </w:rPr>
            </w:pPr>
            <w:r w:rsidRPr="00745623">
              <w:rPr>
                <w:sz w:val="20"/>
                <w:szCs w:val="20"/>
                <w:lang w:eastAsia="ru-RU"/>
              </w:rPr>
              <w:t>826,90</w:t>
            </w:r>
          </w:p>
        </w:tc>
      </w:tr>
      <w:tr w:rsidR="001B4A55" w:rsidRPr="00745623" w:rsidTr="00745623">
        <w:trPr>
          <w:trHeight w:val="1275"/>
        </w:trPr>
        <w:tc>
          <w:tcPr>
            <w:tcW w:w="3969" w:type="dxa"/>
            <w:tcBorders>
              <w:top w:val="single" w:sz="4" w:space="0" w:color="auto"/>
              <w:left w:val="single" w:sz="4" w:space="0" w:color="auto"/>
              <w:bottom w:val="single" w:sz="4" w:space="0" w:color="auto"/>
              <w:right w:val="single" w:sz="4" w:space="0" w:color="auto"/>
            </w:tcBorders>
            <w:shd w:val="clear" w:color="000000" w:fill="DAEEF3"/>
            <w:vAlign w:val="bottom"/>
            <w:hideMark/>
          </w:tcPr>
          <w:p w:rsidR="001B4A55" w:rsidRPr="00745623" w:rsidRDefault="001B4A55" w:rsidP="001B4A55">
            <w:pPr>
              <w:suppressAutoHyphens w:val="0"/>
              <w:rPr>
                <w:sz w:val="20"/>
                <w:szCs w:val="20"/>
                <w:lang w:eastAsia="ru-RU"/>
              </w:rPr>
            </w:pPr>
            <w:r w:rsidRPr="00745623">
              <w:rPr>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8" w:type="dxa"/>
            <w:tcBorders>
              <w:top w:val="nil"/>
              <w:left w:val="nil"/>
              <w:bottom w:val="single" w:sz="4" w:space="0" w:color="auto"/>
              <w:right w:val="single" w:sz="4" w:space="0" w:color="auto"/>
            </w:tcBorders>
            <w:shd w:val="clear" w:color="000000" w:fill="DAEEF3"/>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08</w:t>
            </w:r>
          </w:p>
        </w:tc>
        <w:tc>
          <w:tcPr>
            <w:tcW w:w="1129" w:type="dxa"/>
            <w:tcBorders>
              <w:top w:val="nil"/>
              <w:left w:val="nil"/>
              <w:bottom w:val="single" w:sz="4" w:space="0" w:color="auto"/>
              <w:right w:val="single" w:sz="4" w:space="0" w:color="auto"/>
            </w:tcBorders>
            <w:shd w:val="clear" w:color="000000" w:fill="DAEEF3"/>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01</w:t>
            </w:r>
          </w:p>
        </w:tc>
        <w:tc>
          <w:tcPr>
            <w:tcW w:w="1567" w:type="dxa"/>
            <w:tcBorders>
              <w:top w:val="nil"/>
              <w:left w:val="nil"/>
              <w:bottom w:val="single" w:sz="4" w:space="0" w:color="auto"/>
              <w:right w:val="single" w:sz="4" w:space="0" w:color="auto"/>
            </w:tcBorders>
            <w:shd w:val="clear" w:color="000000" w:fill="DAEEF3"/>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100001403А</w:t>
            </w:r>
          </w:p>
        </w:tc>
        <w:tc>
          <w:tcPr>
            <w:tcW w:w="976" w:type="dxa"/>
            <w:tcBorders>
              <w:top w:val="nil"/>
              <w:left w:val="nil"/>
              <w:bottom w:val="single" w:sz="4" w:space="0" w:color="auto"/>
              <w:right w:val="single" w:sz="4" w:space="0" w:color="auto"/>
            </w:tcBorders>
            <w:shd w:val="clear" w:color="000000" w:fill="DAEEF3"/>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100</w:t>
            </w:r>
          </w:p>
        </w:tc>
        <w:tc>
          <w:tcPr>
            <w:tcW w:w="1376" w:type="dxa"/>
            <w:tcBorders>
              <w:top w:val="nil"/>
              <w:left w:val="nil"/>
              <w:bottom w:val="single" w:sz="4" w:space="0" w:color="auto"/>
              <w:right w:val="single" w:sz="4" w:space="0" w:color="auto"/>
            </w:tcBorders>
            <w:shd w:val="clear" w:color="000000" w:fill="DAEEF3"/>
            <w:noWrap/>
            <w:vAlign w:val="bottom"/>
            <w:hideMark/>
          </w:tcPr>
          <w:p w:rsidR="001B4A55" w:rsidRPr="00745623" w:rsidRDefault="001B4A55" w:rsidP="001B4A55">
            <w:pPr>
              <w:suppressAutoHyphens w:val="0"/>
              <w:jc w:val="right"/>
              <w:rPr>
                <w:sz w:val="20"/>
                <w:szCs w:val="20"/>
                <w:lang w:eastAsia="ru-RU"/>
              </w:rPr>
            </w:pPr>
            <w:r w:rsidRPr="00745623">
              <w:rPr>
                <w:sz w:val="20"/>
                <w:szCs w:val="20"/>
                <w:lang w:eastAsia="ru-RU"/>
              </w:rPr>
              <w:t>759,30</w:t>
            </w:r>
          </w:p>
        </w:tc>
      </w:tr>
      <w:tr w:rsidR="001B4A55" w:rsidRPr="00745623" w:rsidTr="00745623">
        <w:trPr>
          <w:trHeight w:val="255"/>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1B4A55" w:rsidRPr="00745623" w:rsidRDefault="001B4A55" w:rsidP="001B4A55">
            <w:pPr>
              <w:suppressAutoHyphens w:val="0"/>
              <w:rPr>
                <w:sz w:val="20"/>
                <w:szCs w:val="20"/>
                <w:lang w:eastAsia="ru-RU"/>
              </w:rPr>
            </w:pPr>
            <w:r w:rsidRPr="00745623">
              <w:rPr>
                <w:sz w:val="20"/>
                <w:szCs w:val="20"/>
                <w:lang w:eastAsia="ru-RU"/>
              </w:rPr>
              <w:t>Расходы на выплату персоналу казенных учреждений</w:t>
            </w:r>
          </w:p>
        </w:tc>
        <w:tc>
          <w:tcPr>
            <w:tcW w:w="968"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08</w:t>
            </w:r>
          </w:p>
        </w:tc>
        <w:tc>
          <w:tcPr>
            <w:tcW w:w="1129"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01</w:t>
            </w:r>
          </w:p>
        </w:tc>
        <w:tc>
          <w:tcPr>
            <w:tcW w:w="1567"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100001403А</w:t>
            </w:r>
          </w:p>
        </w:tc>
        <w:tc>
          <w:tcPr>
            <w:tcW w:w="976"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110</w:t>
            </w:r>
          </w:p>
        </w:tc>
        <w:tc>
          <w:tcPr>
            <w:tcW w:w="1376"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right"/>
              <w:rPr>
                <w:sz w:val="20"/>
                <w:szCs w:val="20"/>
                <w:lang w:eastAsia="ru-RU"/>
              </w:rPr>
            </w:pPr>
            <w:r w:rsidRPr="00745623">
              <w:rPr>
                <w:sz w:val="20"/>
                <w:szCs w:val="20"/>
                <w:lang w:eastAsia="ru-RU"/>
              </w:rPr>
              <w:t>759,30</w:t>
            </w:r>
          </w:p>
        </w:tc>
      </w:tr>
      <w:tr w:rsidR="001B4A55" w:rsidRPr="00745623" w:rsidTr="00745623">
        <w:trPr>
          <w:trHeight w:val="255"/>
        </w:trPr>
        <w:tc>
          <w:tcPr>
            <w:tcW w:w="3969" w:type="dxa"/>
            <w:tcBorders>
              <w:top w:val="nil"/>
              <w:left w:val="single" w:sz="4" w:space="0" w:color="auto"/>
              <w:bottom w:val="single" w:sz="4" w:space="0" w:color="auto"/>
              <w:right w:val="single" w:sz="4" w:space="0" w:color="auto"/>
            </w:tcBorders>
            <w:shd w:val="clear" w:color="000000" w:fill="DAEEF3"/>
            <w:vAlign w:val="bottom"/>
            <w:hideMark/>
          </w:tcPr>
          <w:p w:rsidR="001B4A55" w:rsidRPr="00745623" w:rsidRDefault="001B4A55" w:rsidP="001B4A55">
            <w:pPr>
              <w:suppressAutoHyphens w:val="0"/>
              <w:rPr>
                <w:sz w:val="20"/>
                <w:szCs w:val="20"/>
                <w:lang w:eastAsia="ru-RU"/>
              </w:rPr>
            </w:pPr>
            <w:r w:rsidRPr="00745623">
              <w:rPr>
                <w:sz w:val="20"/>
                <w:szCs w:val="20"/>
                <w:lang w:eastAsia="ru-RU"/>
              </w:rPr>
              <w:t>Иные бюджетные ассигнования</w:t>
            </w:r>
          </w:p>
        </w:tc>
        <w:tc>
          <w:tcPr>
            <w:tcW w:w="968" w:type="dxa"/>
            <w:tcBorders>
              <w:top w:val="nil"/>
              <w:left w:val="nil"/>
              <w:bottom w:val="single" w:sz="4" w:space="0" w:color="auto"/>
              <w:right w:val="single" w:sz="4" w:space="0" w:color="auto"/>
            </w:tcBorders>
            <w:shd w:val="clear" w:color="000000" w:fill="DAEEF3"/>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08</w:t>
            </w:r>
          </w:p>
        </w:tc>
        <w:tc>
          <w:tcPr>
            <w:tcW w:w="1129" w:type="dxa"/>
            <w:tcBorders>
              <w:top w:val="nil"/>
              <w:left w:val="nil"/>
              <w:bottom w:val="single" w:sz="4" w:space="0" w:color="auto"/>
              <w:right w:val="single" w:sz="4" w:space="0" w:color="auto"/>
            </w:tcBorders>
            <w:shd w:val="clear" w:color="000000" w:fill="DAEEF3"/>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01</w:t>
            </w:r>
          </w:p>
        </w:tc>
        <w:tc>
          <w:tcPr>
            <w:tcW w:w="1567" w:type="dxa"/>
            <w:tcBorders>
              <w:top w:val="nil"/>
              <w:left w:val="nil"/>
              <w:bottom w:val="single" w:sz="4" w:space="0" w:color="auto"/>
              <w:right w:val="single" w:sz="4" w:space="0" w:color="auto"/>
            </w:tcBorders>
            <w:shd w:val="clear" w:color="000000" w:fill="DAEEF3"/>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100001403А</w:t>
            </w:r>
          </w:p>
        </w:tc>
        <w:tc>
          <w:tcPr>
            <w:tcW w:w="976" w:type="dxa"/>
            <w:tcBorders>
              <w:top w:val="nil"/>
              <w:left w:val="nil"/>
              <w:bottom w:val="single" w:sz="4" w:space="0" w:color="auto"/>
              <w:right w:val="single" w:sz="4" w:space="0" w:color="auto"/>
            </w:tcBorders>
            <w:shd w:val="clear" w:color="000000" w:fill="DAEEF3"/>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800</w:t>
            </w:r>
          </w:p>
        </w:tc>
        <w:tc>
          <w:tcPr>
            <w:tcW w:w="1376" w:type="dxa"/>
            <w:tcBorders>
              <w:top w:val="nil"/>
              <w:left w:val="nil"/>
              <w:bottom w:val="single" w:sz="4" w:space="0" w:color="auto"/>
              <w:right w:val="single" w:sz="4" w:space="0" w:color="auto"/>
            </w:tcBorders>
            <w:shd w:val="clear" w:color="000000" w:fill="DAEEF3"/>
            <w:noWrap/>
            <w:vAlign w:val="bottom"/>
            <w:hideMark/>
          </w:tcPr>
          <w:p w:rsidR="001B4A55" w:rsidRPr="00745623" w:rsidRDefault="001B4A55" w:rsidP="001B4A55">
            <w:pPr>
              <w:suppressAutoHyphens w:val="0"/>
              <w:jc w:val="right"/>
              <w:rPr>
                <w:sz w:val="20"/>
                <w:szCs w:val="20"/>
                <w:lang w:eastAsia="ru-RU"/>
              </w:rPr>
            </w:pPr>
            <w:r w:rsidRPr="00745623">
              <w:rPr>
                <w:sz w:val="20"/>
                <w:szCs w:val="20"/>
                <w:lang w:eastAsia="ru-RU"/>
              </w:rPr>
              <w:t>67,60</w:t>
            </w:r>
          </w:p>
        </w:tc>
      </w:tr>
      <w:tr w:rsidR="001B4A55" w:rsidRPr="00745623" w:rsidTr="00745623">
        <w:trPr>
          <w:trHeight w:val="255"/>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1B4A55" w:rsidRPr="00745623" w:rsidRDefault="001B4A55" w:rsidP="001B4A55">
            <w:pPr>
              <w:suppressAutoHyphens w:val="0"/>
              <w:rPr>
                <w:sz w:val="20"/>
                <w:szCs w:val="20"/>
                <w:lang w:eastAsia="ru-RU"/>
              </w:rPr>
            </w:pPr>
            <w:r w:rsidRPr="00745623">
              <w:rPr>
                <w:sz w:val="20"/>
                <w:szCs w:val="20"/>
                <w:lang w:eastAsia="ru-RU"/>
              </w:rPr>
              <w:t>Уплата налогов, сборов и иных платежей</w:t>
            </w:r>
          </w:p>
        </w:tc>
        <w:tc>
          <w:tcPr>
            <w:tcW w:w="968"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08</w:t>
            </w:r>
          </w:p>
        </w:tc>
        <w:tc>
          <w:tcPr>
            <w:tcW w:w="1129"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01</w:t>
            </w:r>
          </w:p>
        </w:tc>
        <w:tc>
          <w:tcPr>
            <w:tcW w:w="1567"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100001403А</w:t>
            </w:r>
          </w:p>
        </w:tc>
        <w:tc>
          <w:tcPr>
            <w:tcW w:w="976"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850</w:t>
            </w:r>
          </w:p>
        </w:tc>
        <w:tc>
          <w:tcPr>
            <w:tcW w:w="1376"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right"/>
              <w:rPr>
                <w:sz w:val="20"/>
                <w:szCs w:val="20"/>
                <w:lang w:eastAsia="ru-RU"/>
              </w:rPr>
            </w:pPr>
            <w:r w:rsidRPr="00745623">
              <w:rPr>
                <w:sz w:val="20"/>
                <w:szCs w:val="20"/>
                <w:lang w:eastAsia="ru-RU"/>
              </w:rPr>
              <w:t>67,60</w:t>
            </w:r>
          </w:p>
        </w:tc>
      </w:tr>
      <w:tr w:rsidR="001B4A55" w:rsidRPr="00745623" w:rsidTr="00745623">
        <w:trPr>
          <w:trHeight w:val="510"/>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1B4A55" w:rsidRPr="00745623" w:rsidRDefault="001B4A55" w:rsidP="001B4A55">
            <w:pPr>
              <w:suppressAutoHyphens w:val="0"/>
              <w:rPr>
                <w:b/>
                <w:bCs/>
                <w:i/>
                <w:iCs/>
                <w:sz w:val="20"/>
                <w:szCs w:val="20"/>
                <w:lang w:eastAsia="ru-RU"/>
              </w:rPr>
            </w:pPr>
            <w:r w:rsidRPr="00745623">
              <w:rPr>
                <w:b/>
                <w:bCs/>
                <w:i/>
                <w:iCs/>
                <w:sz w:val="20"/>
                <w:szCs w:val="20"/>
                <w:lang w:eastAsia="ru-RU"/>
              </w:rPr>
              <w:t>Мероприятия в установленной сфере деятельности</w:t>
            </w:r>
          </w:p>
        </w:tc>
        <w:tc>
          <w:tcPr>
            <w:tcW w:w="968"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b/>
                <w:bCs/>
                <w:i/>
                <w:iCs/>
                <w:sz w:val="20"/>
                <w:szCs w:val="20"/>
                <w:lang w:eastAsia="ru-RU"/>
              </w:rPr>
            </w:pPr>
            <w:r w:rsidRPr="00745623">
              <w:rPr>
                <w:b/>
                <w:bCs/>
                <w:i/>
                <w:iCs/>
                <w:sz w:val="20"/>
                <w:szCs w:val="20"/>
                <w:lang w:eastAsia="ru-RU"/>
              </w:rPr>
              <w:t>08</w:t>
            </w:r>
          </w:p>
        </w:tc>
        <w:tc>
          <w:tcPr>
            <w:tcW w:w="1129"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b/>
                <w:bCs/>
                <w:i/>
                <w:iCs/>
                <w:sz w:val="20"/>
                <w:szCs w:val="20"/>
                <w:lang w:eastAsia="ru-RU"/>
              </w:rPr>
            </w:pPr>
            <w:r w:rsidRPr="00745623">
              <w:rPr>
                <w:b/>
                <w:bCs/>
                <w:i/>
                <w:iCs/>
                <w:sz w:val="20"/>
                <w:szCs w:val="20"/>
                <w:lang w:eastAsia="ru-RU"/>
              </w:rPr>
              <w:t>01</w:t>
            </w:r>
          </w:p>
        </w:tc>
        <w:tc>
          <w:tcPr>
            <w:tcW w:w="1567"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b/>
                <w:bCs/>
                <w:i/>
                <w:iCs/>
                <w:sz w:val="20"/>
                <w:szCs w:val="20"/>
                <w:lang w:eastAsia="ru-RU"/>
              </w:rPr>
            </w:pPr>
            <w:r w:rsidRPr="00745623">
              <w:rPr>
                <w:b/>
                <w:bCs/>
                <w:i/>
                <w:iCs/>
                <w:sz w:val="20"/>
                <w:szCs w:val="20"/>
                <w:lang w:eastAsia="ru-RU"/>
              </w:rPr>
              <w:t>1000071000</w:t>
            </w:r>
          </w:p>
        </w:tc>
        <w:tc>
          <w:tcPr>
            <w:tcW w:w="976"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b/>
                <w:bCs/>
                <w:i/>
                <w:iCs/>
                <w:sz w:val="20"/>
                <w:szCs w:val="20"/>
                <w:lang w:eastAsia="ru-RU"/>
              </w:rPr>
            </w:pPr>
            <w:r w:rsidRPr="00745623">
              <w:rPr>
                <w:b/>
                <w:bCs/>
                <w:i/>
                <w:iCs/>
                <w:sz w:val="20"/>
                <w:szCs w:val="20"/>
                <w:lang w:eastAsia="ru-RU"/>
              </w:rPr>
              <w:t>000</w:t>
            </w:r>
          </w:p>
        </w:tc>
        <w:tc>
          <w:tcPr>
            <w:tcW w:w="1376"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right"/>
              <w:rPr>
                <w:b/>
                <w:bCs/>
                <w:i/>
                <w:iCs/>
                <w:sz w:val="20"/>
                <w:szCs w:val="20"/>
                <w:lang w:eastAsia="ru-RU"/>
              </w:rPr>
            </w:pPr>
            <w:r w:rsidRPr="00745623">
              <w:rPr>
                <w:b/>
                <w:bCs/>
                <w:i/>
                <w:iCs/>
                <w:sz w:val="20"/>
                <w:szCs w:val="20"/>
                <w:lang w:eastAsia="ru-RU"/>
              </w:rPr>
              <w:t>2 057,34</w:t>
            </w:r>
          </w:p>
        </w:tc>
      </w:tr>
      <w:tr w:rsidR="001B4A55" w:rsidRPr="00745623" w:rsidTr="00745623">
        <w:trPr>
          <w:trHeight w:val="255"/>
        </w:trPr>
        <w:tc>
          <w:tcPr>
            <w:tcW w:w="3969" w:type="dxa"/>
            <w:tcBorders>
              <w:top w:val="nil"/>
              <w:left w:val="single" w:sz="4" w:space="0" w:color="auto"/>
              <w:bottom w:val="single" w:sz="4" w:space="0" w:color="auto"/>
              <w:right w:val="single" w:sz="4" w:space="0" w:color="auto"/>
            </w:tcBorders>
            <w:shd w:val="clear" w:color="000000" w:fill="C5D9F1"/>
            <w:vAlign w:val="bottom"/>
            <w:hideMark/>
          </w:tcPr>
          <w:p w:rsidR="001B4A55" w:rsidRPr="00745623" w:rsidRDefault="001B4A55" w:rsidP="001B4A55">
            <w:pPr>
              <w:suppressAutoHyphens w:val="0"/>
              <w:rPr>
                <w:sz w:val="20"/>
                <w:szCs w:val="20"/>
                <w:lang w:eastAsia="ru-RU"/>
              </w:rPr>
            </w:pPr>
            <w:r w:rsidRPr="00745623">
              <w:rPr>
                <w:sz w:val="20"/>
                <w:szCs w:val="20"/>
                <w:lang w:eastAsia="ru-RU"/>
              </w:rPr>
              <w:t>Дворцы, дома и другие учреждения культуры</w:t>
            </w:r>
          </w:p>
        </w:tc>
        <w:tc>
          <w:tcPr>
            <w:tcW w:w="968" w:type="dxa"/>
            <w:tcBorders>
              <w:top w:val="nil"/>
              <w:left w:val="nil"/>
              <w:bottom w:val="single" w:sz="4" w:space="0" w:color="auto"/>
              <w:right w:val="single" w:sz="4" w:space="0" w:color="auto"/>
            </w:tcBorders>
            <w:shd w:val="clear" w:color="000000" w:fill="C5D9F1"/>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08</w:t>
            </w:r>
          </w:p>
        </w:tc>
        <w:tc>
          <w:tcPr>
            <w:tcW w:w="1129" w:type="dxa"/>
            <w:tcBorders>
              <w:top w:val="nil"/>
              <w:left w:val="nil"/>
              <w:bottom w:val="single" w:sz="4" w:space="0" w:color="auto"/>
              <w:right w:val="single" w:sz="4" w:space="0" w:color="auto"/>
            </w:tcBorders>
            <w:shd w:val="clear" w:color="000000" w:fill="C5D9F1"/>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01</w:t>
            </w:r>
          </w:p>
        </w:tc>
        <w:tc>
          <w:tcPr>
            <w:tcW w:w="1567" w:type="dxa"/>
            <w:tcBorders>
              <w:top w:val="nil"/>
              <w:left w:val="nil"/>
              <w:bottom w:val="single" w:sz="4" w:space="0" w:color="auto"/>
              <w:right w:val="single" w:sz="4" w:space="0" w:color="auto"/>
            </w:tcBorders>
            <w:shd w:val="clear" w:color="000000" w:fill="C5D9F1"/>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1000071050</w:t>
            </w:r>
          </w:p>
        </w:tc>
        <w:tc>
          <w:tcPr>
            <w:tcW w:w="976" w:type="dxa"/>
            <w:tcBorders>
              <w:top w:val="nil"/>
              <w:left w:val="nil"/>
              <w:bottom w:val="single" w:sz="4" w:space="0" w:color="auto"/>
              <w:right w:val="single" w:sz="4" w:space="0" w:color="auto"/>
            </w:tcBorders>
            <w:shd w:val="clear" w:color="000000" w:fill="C5D9F1"/>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000</w:t>
            </w:r>
          </w:p>
        </w:tc>
        <w:tc>
          <w:tcPr>
            <w:tcW w:w="1376" w:type="dxa"/>
            <w:tcBorders>
              <w:top w:val="nil"/>
              <w:left w:val="nil"/>
              <w:bottom w:val="single" w:sz="4" w:space="0" w:color="auto"/>
              <w:right w:val="single" w:sz="4" w:space="0" w:color="auto"/>
            </w:tcBorders>
            <w:shd w:val="clear" w:color="000000" w:fill="C5D9F1"/>
            <w:noWrap/>
            <w:vAlign w:val="bottom"/>
            <w:hideMark/>
          </w:tcPr>
          <w:p w:rsidR="001B4A55" w:rsidRPr="00745623" w:rsidRDefault="001B4A55" w:rsidP="001B4A55">
            <w:pPr>
              <w:suppressAutoHyphens w:val="0"/>
              <w:jc w:val="right"/>
              <w:rPr>
                <w:sz w:val="20"/>
                <w:szCs w:val="20"/>
                <w:lang w:eastAsia="ru-RU"/>
              </w:rPr>
            </w:pPr>
            <w:r w:rsidRPr="00745623">
              <w:rPr>
                <w:sz w:val="20"/>
                <w:szCs w:val="20"/>
                <w:lang w:eastAsia="ru-RU"/>
              </w:rPr>
              <w:t>2 057,34</w:t>
            </w:r>
          </w:p>
        </w:tc>
      </w:tr>
      <w:tr w:rsidR="001B4A55" w:rsidRPr="00745623" w:rsidTr="00745623">
        <w:trPr>
          <w:trHeight w:val="1275"/>
        </w:trPr>
        <w:tc>
          <w:tcPr>
            <w:tcW w:w="3969" w:type="dxa"/>
            <w:tcBorders>
              <w:top w:val="nil"/>
              <w:left w:val="single" w:sz="4" w:space="0" w:color="auto"/>
              <w:bottom w:val="single" w:sz="4" w:space="0" w:color="auto"/>
              <w:right w:val="single" w:sz="4" w:space="0" w:color="auto"/>
            </w:tcBorders>
            <w:shd w:val="clear" w:color="000000" w:fill="DAEEF3"/>
            <w:vAlign w:val="bottom"/>
            <w:hideMark/>
          </w:tcPr>
          <w:p w:rsidR="001B4A55" w:rsidRPr="00745623" w:rsidRDefault="001B4A55" w:rsidP="001B4A55">
            <w:pPr>
              <w:suppressAutoHyphens w:val="0"/>
              <w:rPr>
                <w:sz w:val="20"/>
                <w:szCs w:val="20"/>
                <w:lang w:eastAsia="ru-RU"/>
              </w:rPr>
            </w:pPr>
            <w:r w:rsidRPr="00745623">
              <w:rPr>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8" w:type="dxa"/>
            <w:tcBorders>
              <w:top w:val="nil"/>
              <w:left w:val="nil"/>
              <w:bottom w:val="single" w:sz="4" w:space="0" w:color="auto"/>
              <w:right w:val="single" w:sz="4" w:space="0" w:color="auto"/>
            </w:tcBorders>
            <w:shd w:val="clear" w:color="000000" w:fill="DAEEF3"/>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08</w:t>
            </w:r>
          </w:p>
        </w:tc>
        <w:tc>
          <w:tcPr>
            <w:tcW w:w="1129" w:type="dxa"/>
            <w:tcBorders>
              <w:top w:val="nil"/>
              <w:left w:val="nil"/>
              <w:bottom w:val="single" w:sz="4" w:space="0" w:color="auto"/>
              <w:right w:val="single" w:sz="4" w:space="0" w:color="auto"/>
            </w:tcBorders>
            <w:shd w:val="clear" w:color="000000" w:fill="DAEEF3"/>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01</w:t>
            </w:r>
          </w:p>
        </w:tc>
        <w:tc>
          <w:tcPr>
            <w:tcW w:w="1567" w:type="dxa"/>
            <w:tcBorders>
              <w:top w:val="nil"/>
              <w:left w:val="nil"/>
              <w:bottom w:val="single" w:sz="4" w:space="0" w:color="auto"/>
              <w:right w:val="single" w:sz="4" w:space="0" w:color="auto"/>
            </w:tcBorders>
            <w:shd w:val="clear" w:color="000000" w:fill="DAEEF3"/>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1000071050</w:t>
            </w:r>
          </w:p>
        </w:tc>
        <w:tc>
          <w:tcPr>
            <w:tcW w:w="976" w:type="dxa"/>
            <w:tcBorders>
              <w:top w:val="nil"/>
              <w:left w:val="nil"/>
              <w:bottom w:val="single" w:sz="4" w:space="0" w:color="auto"/>
              <w:right w:val="single" w:sz="4" w:space="0" w:color="auto"/>
            </w:tcBorders>
            <w:shd w:val="clear" w:color="000000" w:fill="DAEEF3"/>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100</w:t>
            </w:r>
          </w:p>
        </w:tc>
        <w:tc>
          <w:tcPr>
            <w:tcW w:w="1376" w:type="dxa"/>
            <w:tcBorders>
              <w:top w:val="nil"/>
              <w:left w:val="nil"/>
              <w:bottom w:val="single" w:sz="4" w:space="0" w:color="auto"/>
              <w:right w:val="single" w:sz="4" w:space="0" w:color="auto"/>
            </w:tcBorders>
            <w:shd w:val="clear" w:color="000000" w:fill="DAEEF3"/>
            <w:noWrap/>
            <w:vAlign w:val="bottom"/>
            <w:hideMark/>
          </w:tcPr>
          <w:p w:rsidR="001B4A55" w:rsidRPr="00745623" w:rsidRDefault="001B4A55" w:rsidP="001B4A55">
            <w:pPr>
              <w:suppressAutoHyphens w:val="0"/>
              <w:jc w:val="right"/>
              <w:rPr>
                <w:sz w:val="20"/>
                <w:szCs w:val="20"/>
                <w:lang w:eastAsia="ru-RU"/>
              </w:rPr>
            </w:pPr>
            <w:r w:rsidRPr="00745623">
              <w:rPr>
                <w:sz w:val="20"/>
                <w:szCs w:val="20"/>
                <w:lang w:eastAsia="ru-RU"/>
              </w:rPr>
              <w:t>1 271,82</w:t>
            </w:r>
          </w:p>
        </w:tc>
      </w:tr>
      <w:tr w:rsidR="001B4A55" w:rsidRPr="00745623" w:rsidTr="00745623">
        <w:trPr>
          <w:trHeight w:val="255"/>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1B4A55" w:rsidRPr="00745623" w:rsidRDefault="001B4A55" w:rsidP="001B4A55">
            <w:pPr>
              <w:suppressAutoHyphens w:val="0"/>
              <w:rPr>
                <w:sz w:val="20"/>
                <w:szCs w:val="20"/>
                <w:lang w:eastAsia="ru-RU"/>
              </w:rPr>
            </w:pPr>
            <w:r w:rsidRPr="00745623">
              <w:rPr>
                <w:sz w:val="20"/>
                <w:szCs w:val="20"/>
                <w:lang w:eastAsia="ru-RU"/>
              </w:rPr>
              <w:t>Расходы на выплату персоналу казенных учреждений</w:t>
            </w:r>
          </w:p>
        </w:tc>
        <w:tc>
          <w:tcPr>
            <w:tcW w:w="968"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08</w:t>
            </w:r>
          </w:p>
        </w:tc>
        <w:tc>
          <w:tcPr>
            <w:tcW w:w="1129"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01</w:t>
            </w:r>
          </w:p>
        </w:tc>
        <w:tc>
          <w:tcPr>
            <w:tcW w:w="1567"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1000071050</w:t>
            </w:r>
          </w:p>
        </w:tc>
        <w:tc>
          <w:tcPr>
            <w:tcW w:w="976"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110</w:t>
            </w:r>
          </w:p>
        </w:tc>
        <w:tc>
          <w:tcPr>
            <w:tcW w:w="1376"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right"/>
              <w:rPr>
                <w:sz w:val="20"/>
                <w:szCs w:val="20"/>
                <w:lang w:eastAsia="ru-RU"/>
              </w:rPr>
            </w:pPr>
            <w:r w:rsidRPr="00745623">
              <w:rPr>
                <w:sz w:val="20"/>
                <w:szCs w:val="20"/>
                <w:lang w:eastAsia="ru-RU"/>
              </w:rPr>
              <w:t>1 271,82</w:t>
            </w:r>
          </w:p>
        </w:tc>
      </w:tr>
      <w:tr w:rsidR="001B4A55" w:rsidRPr="00745623" w:rsidTr="00745623">
        <w:trPr>
          <w:trHeight w:val="510"/>
        </w:trPr>
        <w:tc>
          <w:tcPr>
            <w:tcW w:w="3969" w:type="dxa"/>
            <w:tcBorders>
              <w:top w:val="nil"/>
              <w:left w:val="single" w:sz="4" w:space="0" w:color="auto"/>
              <w:bottom w:val="single" w:sz="4" w:space="0" w:color="auto"/>
              <w:right w:val="single" w:sz="4" w:space="0" w:color="auto"/>
            </w:tcBorders>
            <w:shd w:val="clear" w:color="000000" w:fill="DAEEF3"/>
            <w:vAlign w:val="bottom"/>
            <w:hideMark/>
          </w:tcPr>
          <w:p w:rsidR="001B4A55" w:rsidRPr="00745623" w:rsidRDefault="001B4A55" w:rsidP="001B4A55">
            <w:pPr>
              <w:suppressAutoHyphens w:val="0"/>
              <w:rPr>
                <w:sz w:val="20"/>
                <w:szCs w:val="20"/>
                <w:lang w:eastAsia="ru-RU"/>
              </w:rPr>
            </w:pPr>
            <w:r w:rsidRPr="00745623">
              <w:rPr>
                <w:sz w:val="20"/>
                <w:szCs w:val="20"/>
                <w:lang w:eastAsia="ru-RU"/>
              </w:rPr>
              <w:t>Закупка товаров, работ и услуг для государственных нужд</w:t>
            </w:r>
          </w:p>
        </w:tc>
        <w:tc>
          <w:tcPr>
            <w:tcW w:w="968" w:type="dxa"/>
            <w:tcBorders>
              <w:top w:val="nil"/>
              <w:left w:val="nil"/>
              <w:bottom w:val="single" w:sz="4" w:space="0" w:color="auto"/>
              <w:right w:val="single" w:sz="4" w:space="0" w:color="auto"/>
            </w:tcBorders>
            <w:shd w:val="clear" w:color="000000" w:fill="DAEEF3"/>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08</w:t>
            </w:r>
          </w:p>
        </w:tc>
        <w:tc>
          <w:tcPr>
            <w:tcW w:w="1129" w:type="dxa"/>
            <w:tcBorders>
              <w:top w:val="nil"/>
              <w:left w:val="nil"/>
              <w:bottom w:val="single" w:sz="4" w:space="0" w:color="auto"/>
              <w:right w:val="single" w:sz="4" w:space="0" w:color="auto"/>
            </w:tcBorders>
            <w:shd w:val="clear" w:color="000000" w:fill="DAEEF3"/>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01</w:t>
            </w:r>
          </w:p>
        </w:tc>
        <w:tc>
          <w:tcPr>
            <w:tcW w:w="1567" w:type="dxa"/>
            <w:tcBorders>
              <w:top w:val="nil"/>
              <w:left w:val="nil"/>
              <w:bottom w:val="single" w:sz="4" w:space="0" w:color="auto"/>
              <w:right w:val="single" w:sz="4" w:space="0" w:color="auto"/>
            </w:tcBorders>
            <w:shd w:val="clear" w:color="000000" w:fill="DAEEF3"/>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1000071050</w:t>
            </w:r>
          </w:p>
        </w:tc>
        <w:tc>
          <w:tcPr>
            <w:tcW w:w="976" w:type="dxa"/>
            <w:tcBorders>
              <w:top w:val="nil"/>
              <w:left w:val="nil"/>
              <w:bottom w:val="single" w:sz="4" w:space="0" w:color="auto"/>
              <w:right w:val="single" w:sz="4" w:space="0" w:color="auto"/>
            </w:tcBorders>
            <w:shd w:val="clear" w:color="000000" w:fill="DAEEF3"/>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200</w:t>
            </w:r>
          </w:p>
        </w:tc>
        <w:tc>
          <w:tcPr>
            <w:tcW w:w="1376" w:type="dxa"/>
            <w:tcBorders>
              <w:top w:val="nil"/>
              <w:left w:val="nil"/>
              <w:bottom w:val="single" w:sz="4" w:space="0" w:color="auto"/>
              <w:right w:val="single" w:sz="4" w:space="0" w:color="auto"/>
            </w:tcBorders>
            <w:shd w:val="clear" w:color="000000" w:fill="DAEEF3"/>
            <w:noWrap/>
            <w:vAlign w:val="bottom"/>
            <w:hideMark/>
          </w:tcPr>
          <w:p w:rsidR="001B4A55" w:rsidRPr="00745623" w:rsidRDefault="001B4A55" w:rsidP="001B4A55">
            <w:pPr>
              <w:suppressAutoHyphens w:val="0"/>
              <w:jc w:val="right"/>
              <w:rPr>
                <w:sz w:val="20"/>
                <w:szCs w:val="20"/>
                <w:lang w:eastAsia="ru-RU"/>
              </w:rPr>
            </w:pPr>
            <w:r w:rsidRPr="00745623">
              <w:rPr>
                <w:sz w:val="20"/>
                <w:szCs w:val="20"/>
                <w:lang w:eastAsia="ru-RU"/>
              </w:rPr>
              <w:t>766,35</w:t>
            </w:r>
          </w:p>
        </w:tc>
      </w:tr>
      <w:tr w:rsidR="001B4A55" w:rsidRPr="00745623" w:rsidTr="00745623">
        <w:trPr>
          <w:trHeight w:val="510"/>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1B4A55" w:rsidRPr="00745623" w:rsidRDefault="001B4A55" w:rsidP="001B4A55">
            <w:pPr>
              <w:suppressAutoHyphens w:val="0"/>
              <w:rPr>
                <w:sz w:val="20"/>
                <w:szCs w:val="20"/>
                <w:lang w:eastAsia="ru-RU"/>
              </w:rPr>
            </w:pPr>
            <w:r w:rsidRPr="00745623">
              <w:rPr>
                <w:sz w:val="20"/>
                <w:szCs w:val="20"/>
                <w:lang w:eastAsia="ru-RU"/>
              </w:rPr>
              <w:t>Иные закупки товаров, работ и услуг для государственных нужд</w:t>
            </w:r>
          </w:p>
        </w:tc>
        <w:tc>
          <w:tcPr>
            <w:tcW w:w="968"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08</w:t>
            </w:r>
          </w:p>
        </w:tc>
        <w:tc>
          <w:tcPr>
            <w:tcW w:w="1129"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01</w:t>
            </w:r>
          </w:p>
        </w:tc>
        <w:tc>
          <w:tcPr>
            <w:tcW w:w="1567"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1000071050</w:t>
            </w:r>
          </w:p>
        </w:tc>
        <w:tc>
          <w:tcPr>
            <w:tcW w:w="976"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240</w:t>
            </w:r>
          </w:p>
        </w:tc>
        <w:tc>
          <w:tcPr>
            <w:tcW w:w="1376"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right"/>
              <w:rPr>
                <w:sz w:val="20"/>
                <w:szCs w:val="20"/>
                <w:lang w:eastAsia="ru-RU"/>
              </w:rPr>
            </w:pPr>
            <w:r w:rsidRPr="00745623">
              <w:rPr>
                <w:sz w:val="20"/>
                <w:szCs w:val="20"/>
                <w:lang w:eastAsia="ru-RU"/>
              </w:rPr>
              <w:t>766,35</w:t>
            </w:r>
          </w:p>
        </w:tc>
      </w:tr>
      <w:tr w:rsidR="001B4A55" w:rsidRPr="00745623" w:rsidTr="00745623">
        <w:trPr>
          <w:trHeight w:val="750"/>
        </w:trPr>
        <w:tc>
          <w:tcPr>
            <w:tcW w:w="3969" w:type="dxa"/>
            <w:tcBorders>
              <w:top w:val="nil"/>
              <w:left w:val="single" w:sz="4" w:space="0" w:color="auto"/>
              <w:bottom w:val="single" w:sz="4" w:space="0" w:color="auto"/>
              <w:right w:val="single" w:sz="4" w:space="0" w:color="auto"/>
            </w:tcBorders>
            <w:shd w:val="clear" w:color="000000" w:fill="DAEEF3"/>
            <w:vAlign w:val="bottom"/>
            <w:hideMark/>
          </w:tcPr>
          <w:p w:rsidR="001B4A55" w:rsidRPr="00745623" w:rsidRDefault="001B4A55" w:rsidP="001B4A55">
            <w:pPr>
              <w:suppressAutoHyphens w:val="0"/>
              <w:rPr>
                <w:sz w:val="20"/>
                <w:szCs w:val="20"/>
                <w:lang w:eastAsia="ru-RU"/>
              </w:rPr>
            </w:pPr>
            <w:r w:rsidRPr="00745623">
              <w:rPr>
                <w:sz w:val="20"/>
                <w:szCs w:val="20"/>
                <w:lang w:eastAsia="ru-RU"/>
              </w:rPr>
              <w:t>Иные бюджетные ассигнования</w:t>
            </w:r>
          </w:p>
        </w:tc>
        <w:tc>
          <w:tcPr>
            <w:tcW w:w="968" w:type="dxa"/>
            <w:tcBorders>
              <w:top w:val="nil"/>
              <w:left w:val="nil"/>
              <w:bottom w:val="single" w:sz="4" w:space="0" w:color="auto"/>
              <w:right w:val="single" w:sz="4" w:space="0" w:color="auto"/>
            </w:tcBorders>
            <w:shd w:val="clear" w:color="000000" w:fill="DAEEF3"/>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08</w:t>
            </w:r>
          </w:p>
        </w:tc>
        <w:tc>
          <w:tcPr>
            <w:tcW w:w="1129" w:type="dxa"/>
            <w:tcBorders>
              <w:top w:val="nil"/>
              <w:left w:val="nil"/>
              <w:bottom w:val="single" w:sz="4" w:space="0" w:color="auto"/>
              <w:right w:val="single" w:sz="4" w:space="0" w:color="auto"/>
            </w:tcBorders>
            <w:shd w:val="clear" w:color="000000" w:fill="DAEEF3"/>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01</w:t>
            </w:r>
          </w:p>
        </w:tc>
        <w:tc>
          <w:tcPr>
            <w:tcW w:w="1567" w:type="dxa"/>
            <w:tcBorders>
              <w:top w:val="nil"/>
              <w:left w:val="nil"/>
              <w:bottom w:val="single" w:sz="4" w:space="0" w:color="auto"/>
              <w:right w:val="single" w:sz="4" w:space="0" w:color="auto"/>
            </w:tcBorders>
            <w:shd w:val="clear" w:color="000000" w:fill="DAEEF3"/>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1000071050</w:t>
            </w:r>
          </w:p>
        </w:tc>
        <w:tc>
          <w:tcPr>
            <w:tcW w:w="976" w:type="dxa"/>
            <w:tcBorders>
              <w:top w:val="nil"/>
              <w:left w:val="nil"/>
              <w:bottom w:val="single" w:sz="4" w:space="0" w:color="auto"/>
              <w:right w:val="single" w:sz="4" w:space="0" w:color="auto"/>
            </w:tcBorders>
            <w:shd w:val="clear" w:color="000000" w:fill="DAEEF3"/>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800</w:t>
            </w:r>
          </w:p>
        </w:tc>
        <w:tc>
          <w:tcPr>
            <w:tcW w:w="1376" w:type="dxa"/>
            <w:tcBorders>
              <w:top w:val="nil"/>
              <w:left w:val="nil"/>
              <w:bottom w:val="single" w:sz="4" w:space="0" w:color="auto"/>
              <w:right w:val="single" w:sz="4" w:space="0" w:color="auto"/>
            </w:tcBorders>
            <w:shd w:val="clear" w:color="000000" w:fill="DAEEF3"/>
            <w:noWrap/>
            <w:vAlign w:val="bottom"/>
            <w:hideMark/>
          </w:tcPr>
          <w:p w:rsidR="001B4A55" w:rsidRPr="00745623" w:rsidRDefault="001B4A55" w:rsidP="001B4A55">
            <w:pPr>
              <w:suppressAutoHyphens w:val="0"/>
              <w:jc w:val="right"/>
              <w:rPr>
                <w:sz w:val="20"/>
                <w:szCs w:val="20"/>
                <w:lang w:eastAsia="ru-RU"/>
              </w:rPr>
            </w:pPr>
            <w:r w:rsidRPr="00745623">
              <w:rPr>
                <w:sz w:val="20"/>
                <w:szCs w:val="20"/>
                <w:lang w:eastAsia="ru-RU"/>
              </w:rPr>
              <w:t>19,17</w:t>
            </w:r>
          </w:p>
        </w:tc>
      </w:tr>
      <w:tr w:rsidR="001B4A55" w:rsidRPr="00745623" w:rsidTr="00745623">
        <w:trPr>
          <w:trHeight w:val="255"/>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1B4A55" w:rsidRPr="00745623" w:rsidRDefault="001B4A55" w:rsidP="001B4A55">
            <w:pPr>
              <w:suppressAutoHyphens w:val="0"/>
              <w:rPr>
                <w:sz w:val="20"/>
                <w:szCs w:val="20"/>
                <w:lang w:eastAsia="ru-RU"/>
              </w:rPr>
            </w:pPr>
            <w:r w:rsidRPr="00745623">
              <w:rPr>
                <w:sz w:val="20"/>
                <w:szCs w:val="20"/>
                <w:lang w:eastAsia="ru-RU"/>
              </w:rPr>
              <w:t>Уплата налогов, сборов и иных платежей</w:t>
            </w:r>
          </w:p>
        </w:tc>
        <w:tc>
          <w:tcPr>
            <w:tcW w:w="968"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08</w:t>
            </w:r>
          </w:p>
        </w:tc>
        <w:tc>
          <w:tcPr>
            <w:tcW w:w="1129"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01</w:t>
            </w:r>
          </w:p>
        </w:tc>
        <w:tc>
          <w:tcPr>
            <w:tcW w:w="1567"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1000071050</w:t>
            </w:r>
          </w:p>
        </w:tc>
        <w:tc>
          <w:tcPr>
            <w:tcW w:w="976"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850</w:t>
            </w:r>
          </w:p>
        </w:tc>
        <w:tc>
          <w:tcPr>
            <w:tcW w:w="1376"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right"/>
              <w:rPr>
                <w:sz w:val="20"/>
                <w:szCs w:val="20"/>
                <w:lang w:eastAsia="ru-RU"/>
              </w:rPr>
            </w:pPr>
            <w:r w:rsidRPr="00745623">
              <w:rPr>
                <w:sz w:val="20"/>
                <w:szCs w:val="20"/>
                <w:lang w:eastAsia="ru-RU"/>
              </w:rPr>
              <w:t>19,17</w:t>
            </w:r>
          </w:p>
        </w:tc>
      </w:tr>
      <w:tr w:rsidR="001B4A55" w:rsidRPr="00745623" w:rsidTr="00745623">
        <w:trPr>
          <w:trHeight w:val="315"/>
        </w:trPr>
        <w:tc>
          <w:tcPr>
            <w:tcW w:w="3969" w:type="dxa"/>
            <w:tcBorders>
              <w:top w:val="nil"/>
              <w:left w:val="single" w:sz="4" w:space="0" w:color="auto"/>
              <w:bottom w:val="single" w:sz="4" w:space="0" w:color="auto"/>
              <w:right w:val="single" w:sz="4" w:space="0" w:color="auto"/>
            </w:tcBorders>
            <w:shd w:val="clear" w:color="000000" w:fill="FFFF00"/>
            <w:vAlign w:val="bottom"/>
            <w:hideMark/>
          </w:tcPr>
          <w:p w:rsidR="001B4A55" w:rsidRPr="00745623" w:rsidRDefault="001B4A55" w:rsidP="001B4A55">
            <w:pPr>
              <w:suppressAutoHyphens w:val="0"/>
              <w:rPr>
                <w:b/>
                <w:bCs/>
                <w:sz w:val="20"/>
                <w:szCs w:val="20"/>
                <w:lang w:eastAsia="ru-RU"/>
              </w:rPr>
            </w:pPr>
            <w:r w:rsidRPr="00745623">
              <w:rPr>
                <w:b/>
                <w:bCs/>
                <w:sz w:val="20"/>
                <w:szCs w:val="20"/>
                <w:lang w:eastAsia="ru-RU"/>
              </w:rPr>
              <w:t>Социальная политика</w:t>
            </w:r>
          </w:p>
        </w:tc>
        <w:tc>
          <w:tcPr>
            <w:tcW w:w="968" w:type="dxa"/>
            <w:tcBorders>
              <w:top w:val="nil"/>
              <w:left w:val="nil"/>
              <w:bottom w:val="single" w:sz="4" w:space="0" w:color="auto"/>
              <w:right w:val="single" w:sz="4" w:space="0" w:color="auto"/>
            </w:tcBorders>
            <w:shd w:val="clear" w:color="000000" w:fill="FFFF00"/>
            <w:noWrap/>
            <w:vAlign w:val="bottom"/>
            <w:hideMark/>
          </w:tcPr>
          <w:p w:rsidR="001B4A55" w:rsidRPr="00745623" w:rsidRDefault="001B4A55" w:rsidP="001B4A55">
            <w:pPr>
              <w:suppressAutoHyphens w:val="0"/>
              <w:jc w:val="center"/>
              <w:rPr>
                <w:b/>
                <w:bCs/>
                <w:sz w:val="20"/>
                <w:szCs w:val="20"/>
                <w:lang w:eastAsia="ru-RU"/>
              </w:rPr>
            </w:pPr>
            <w:r w:rsidRPr="00745623">
              <w:rPr>
                <w:b/>
                <w:bCs/>
                <w:sz w:val="20"/>
                <w:szCs w:val="20"/>
                <w:lang w:eastAsia="ru-RU"/>
              </w:rPr>
              <w:t>10</w:t>
            </w:r>
          </w:p>
        </w:tc>
        <w:tc>
          <w:tcPr>
            <w:tcW w:w="1129" w:type="dxa"/>
            <w:tcBorders>
              <w:top w:val="nil"/>
              <w:left w:val="nil"/>
              <w:bottom w:val="single" w:sz="4" w:space="0" w:color="auto"/>
              <w:right w:val="single" w:sz="4" w:space="0" w:color="auto"/>
            </w:tcBorders>
            <w:shd w:val="clear" w:color="000000" w:fill="FFFF00"/>
            <w:noWrap/>
            <w:vAlign w:val="bottom"/>
            <w:hideMark/>
          </w:tcPr>
          <w:p w:rsidR="001B4A55" w:rsidRPr="00745623" w:rsidRDefault="001B4A55" w:rsidP="001B4A55">
            <w:pPr>
              <w:suppressAutoHyphens w:val="0"/>
              <w:jc w:val="center"/>
              <w:rPr>
                <w:b/>
                <w:bCs/>
                <w:sz w:val="20"/>
                <w:szCs w:val="20"/>
                <w:lang w:eastAsia="ru-RU"/>
              </w:rPr>
            </w:pPr>
            <w:r w:rsidRPr="00745623">
              <w:rPr>
                <w:b/>
                <w:bCs/>
                <w:sz w:val="20"/>
                <w:szCs w:val="20"/>
                <w:lang w:eastAsia="ru-RU"/>
              </w:rPr>
              <w:t>00</w:t>
            </w:r>
          </w:p>
        </w:tc>
        <w:tc>
          <w:tcPr>
            <w:tcW w:w="1567" w:type="dxa"/>
            <w:tcBorders>
              <w:top w:val="nil"/>
              <w:left w:val="nil"/>
              <w:bottom w:val="single" w:sz="4" w:space="0" w:color="auto"/>
              <w:right w:val="single" w:sz="4" w:space="0" w:color="auto"/>
            </w:tcBorders>
            <w:shd w:val="clear" w:color="000000" w:fill="FFFF00"/>
            <w:noWrap/>
            <w:vAlign w:val="bottom"/>
            <w:hideMark/>
          </w:tcPr>
          <w:p w:rsidR="001B4A55" w:rsidRPr="00745623" w:rsidRDefault="001B4A55" w:rsidP="001B4A55">
            <w:pPr>
              <w:suppressAutoHyphens w:val="0"/>
              <w:jc w:val="center"/>
              <w:rPr>
                <w:b/>
                <w:bCs/>
                <w:sz w:val="20"/>
                <w:szCs w:val="20"/>
                <w:lang w:eastAsia="ru-RU"/>
              </w:rPr>
            </w:pPr>
            <w:r w:rsidRPr="00745623">
              <w:rPr>
                <w:b/>
                <w:bCs/>
                <w:sz w:val="20"/>
                <w:szCs w:val="20"/>
                <w:lang w:eastAsia="ru-RU"/>
              </w:rPr>
              <w:t>0000000000</w:t>
            </w:r>
          </w:p>
        </w:tc>
        <w:tc>
          <w:tcPr>
            <w:tcW w:w="976" w:type="dxa"/>
            <w:tcBorders>
              <w:top w:val="nil"/>
              <w:left w:val="nil"/>
              <w:bottom w:val="single" w:sz="4" w:space="0" w:color="auto"/>
              <w:right w:val="single" w:sz="4" w:space="0" w:color="auto"/>
            </w:tcBorders>
            <w:shd w:val="clear" w:color="000000" w:fill="FFFF00"/>
            <w:noWrap/>
            <w:vAlign w:val="bottom"/>
            <w:hideMark/>
          </w:tcPr>
          <w:p w:rsidR="001B4A55" w:rsidRPr="00745623" w:rsidRDefault="001B4A55" w:rsidP="001B4A55">
            <w:pPr>
              <w:suppressAutoHyphens w:val="0"/>
              <w:jc w:val="center"/>
              <w:rPr>
                <w:b/>
                <w:bCs/>
                <w:sz w:val="20"/>
                <w:szCs w:val="20"/>
                <w:lang w:eastAsia="ru-RU"/>
              </w:rPr>
            </w:pPr>
            <w:r w:rsidRPr="00745623">
              <w:rPr>
                <w:b/>
                <w:bCs/>
                <w:sz w:val="20"/>
                <w:szCs w:val="20"/>
                <w:lang w:eastAsia="ru-RU"/>
              </w:rPr>
              <w:t>000</w:t>
            </w:r>
          </w:p>
        </w:tc>
        <w:tc>
          <w:tcPr>
            <w:tcW w:w="1376" w:type="dxa"/>
            <w:tcBorders>
              <w:top w:val="nil"/>
              <w:left w:val="nil"/>
              <w:bottom w:val="single" w:sz="4" w:space="0" w:color="auto"/>
              <w:right w:val="single" w:sz="4" w:space="0" w:color="auto"/>
            </w:tcBorders>
            <w:shd w:val="clear" w:color="000000" w:fill="FFFF00"/>
            <w:noWrap/>
            <w:vAlign w:val="bottom"/>
            <w:hideMark/>
          </w:tcPr>
          <w:p w:rsidR="001B4A55" w:rsidRPr="00745623" w:rsidRDefault="001B4A55" w:rsidP="001B4A55">
            <w:pPr>
              <w:suppressAutoHyphens w:val="0"/>
              <w:jc w:val="right"/>
              <w:rPr>
                <w:b/>
                <w:bCs/>
                <w:sz w:val="20"/>
                <w:szCs w:val="20"/>
                <w:lang w:eastAsia="ru-RU"/>
              </w:rPr>
            </w:pPr>
            <w:r w:rsidRPr="00745623">
              <w:rPr>
                <w:b/>
                <w:bCs/>
                <w:sz w:val="20"/>
                <w:szCs w:val="20"/>
                <w:lang w:eastAsia="ru-RU"/>
              </w:rPr>
              <w:t>250,36</w:t>
            </w:r>
          </w:p>
        </w:tc>
      </w:tr>
      <w:tr w:rsidR="001B4A55" w:rsidRPr="00745623" w:rsidTr="00745623">
        <w:trPr>
          <w:trHeight w:val="255"/>
        </w:trPr>
        <w:tc>
          <w:tcPr>
            <w:tcW w:w="3969" w:type="dxa"/>
            <w:tcBorders>
              <w:top w:val="nil"/>
              <w:left w:val="single" w:sz="4" w:space="0" w:color="auto"/>
              <w:bottom w:val="single" w:sz="4" w:space="0" w:color="auto"/>
              <w:right w:val="single" w:sz="4" w:space="0" w:color="auto"/>
            </w:tcBorders>
            <w:shd w:val="clear" w:color="000000" w:fill="FDE9D9"/>
            <w:vAlign w:val="bottom"/>
            <w:hideMark/>
          </w:tcPr>
          <w:p w:rsidR="001B4A55" w:rsidRPr="00745623" w:rsidRDefault="001B4A55" w:rsidP="001B4A55">
            <w:pPr>
              <w:suppressAutoHyphens w:val="0"/>
              <w:rPr>
                <w:b/>
                <w:bCs/>
                <w:i/>
                <w:iCs/>
                <w:sz w:val="20"/>
                <w:szCs w:val="20"/>
                <w:lang w:eastAsia="ru-RU"/>
              </w:rPr>
            </w:pPr>
            <w:r w:rsidRPr="00745623">
              <w:rPr>
                <w:b/>
                <w:bCs/>
                <w:i/>
                <w:iCs/>
                <w:sz w:val="20"/>
                <w:szCs w:val="20"/>
                <w:lang w:eastAsia="ru-RU"/>
              </w:rPr>
              <w:t>Пенсионное обеспечение</w:t>
            </w:r>
          </w:p>
        </w:tc>
        <w:tc>
          <w:tcPr>
            <w:tcW w:w="968" w:type="dxa"/>
            <w:tcBorders>
              <w:top w:val="nil"/>
              <w:left w:val="nil"/>
              <w:bottom w:val="single" w:sz="4" w:space="0" w:color="auto"/>
              <w:right w:val="single" w:sz="4" w:space="0" w:color="auto"/>
            </w:tcBorders>
            <w:shd w:val="clear" w:color="000000" w:fill="FDE9D9"/>
            <w:noWrap/>
            <w:vAlign w:val="bottom"/>
            <w:hideMark/>
          </w:tcPr>
          <w:p w:rsidR="001B4A55" w:rsidRPr="00745623" w:rsidRDefault="001B4A55" w:rsidP="001B4A55">
            <w:pPr>
              <w:suppressAutoHyphens w:val="0"/>
              <w:jc w:val="center"/>
              <w:rPr>
                <w:b/>
                <w:bCs/>
                <w:i/>
                <w:iCs/>
                <w:sz w:val="20"/>
                <w:szCs w:val="20"/>
                <w:lang w:eastAsia="ru-RU"/>
              </w:rPr>
            </w:pPr>
            <w:r w:rsidRPr="00745623">
              <w:rPr>
                <w:b/>
                <w:bCs/>
                <w:i/>
                <w:iCs/>
                <w:sz w:val="20"/>
                <w:szCs w:val="20"/>
                <w:lang w:eastAsia="ru-RU"/>
              </w:rPr>
              <w:t>10</w:t>
            </w:r>
          </w:p>
        </w:tc>
        <w:tc>
          <w:tcPr>
            <w:tcW w:w="1129" w:type="dxa"/>
            <w:tcBorders>
              <w:top w:val="nil"/>
              <w:left w:val="nil"/>
              <w:bottom w:val="single" w:sz="4" w:space="0" w:color="auto"/>
              <w:right w:val="single" w:sz="4" w:space="0" w:color="auto"/>
            </w:tcBorders>
            <w:shd w:val="clear" w:color="000000" w:fill="FDE9D9"/>
            <w:noWrap/>
            <w:vAlign w:val="bottom"/>
            <w:hideMark/>
          </w:tcPr>
          <w:p w:rsidR="001B4A55" w:rsidRPr="00745623" w:rsidRDefault="001B4A55" w:rsidP="001B4A55">
            <w:pPr>
              <w:suppressAutoHyphens w:val="0"/>
              <w:jc w:val="center"/>
              <w:rPr>
                <w:b/>
                <w:bCs/>
                <w:i/>
                <w:iCs/>
                <w:sz w:val="20"/>
                <w:szCs w:val="20"/>
                <w:lang w:eastAsia="ru-RU"/>
              </w:rPr>
            </w:pPr>
            <w:r w:rsidRPr="00745623">
              <w:rPr>
                <w:b/>
                <w:bCs/>
                <w:i/>
                <w:iCs/>
                <w:sz w:val="20"/>
                <w:szCs w:val="20"/>
                <w:lang w:eastAsia="ru-RU"/>
              </w:rPr>
              <w:t>01</w:t>
            </w:r>
          </w:p>
        </w:tc>
        <w:tc>
          <w:tcPr>
            <w:tcW w:w="1567" w:type="dxa"/>
            <w:tcBorders>
              <w:top w:val="nil"/>
              <w:left w:val="nil"/>
              <w:bottom w:val="single" w:sz="4" w:space="0" w:color="auto"/>
              <w:right w:val="single" w:sz="4" w:space="0" w:color="auto"/>
            </w:tcBorders>
            <w:shd w:val="clear" w:color="000000" w:fill="FDE9D9"/>
            <w:noWrap/>
            <w:vAlign w:val="bottom"/>
            <w:hideMark/>
          </w:tcPr>
          <w:p w:rsidR="001B4A55" w:rsidRPr="00745623" w:rsidRDefault="001B4A55" w:rsidP="001B4A55">
            <w:pPr>
              <w:suppressAutoHyphens w:val="0"/>
              <w:jc w:val="center"/>
              <w:rPr>
                <w:b/>
                <w:bCs/>
                <w:i/>
                <w:iCs/>
                <w:sz w:val="20"/>
                <w:szCs w:val="20"/>
                <w:lang w:eastAsia="ru-RU"/>
              </w:rPr>
            </w:pPr>
            <w:r w:rsidRPr="00745623">
              <w:rPr>
                <w:b/>
                <w:bCs/>
                <w:i/>
                <w:iCs/>
                <w:sz w:val="20"/>
                <w:szCs w:val="20"/>
                <w:lang w:eastAsia="ru-RU"/>
              </w:rPr>
              <w:t>0000000000</w:t>
            </w:r>
          </w:p>
        </w:tc>
        <w:tc>
          <w:tcPr>
            <w:tcW w:w="976" w:type="dxa"/>
            <w:tcBorders>
              <w:top w:val="nil"/>
              <w:left w:val="nil"/>
              <w:bottom w:val="single" w:sz="4" w:space="0" w:color="auto"/>
              <w:right w:val="single" w:sz="4" w:space="0" w:color="auto"/>
            </w:tcBorders>
            <w:shd w:val="clear" w:color="000000" w:fill="FDE9D9"/>
            <w:noWrap/>
            <w:vAlign w:val="bottom"/>
            <w:hideMark/>
          </w:tcPr>
          <w:p w:rsidR="001B4A55" w:rsidRPr="00745623" w:rsidRDefault="001B4A55" w:rsidP="001B4A55">
            <w:pPr>
              <w:suppressAutoHyphens w:val="0"/>
              <w:jc w:val="center"/>
              <w:rPr>
                <w:b/>
                <w:bCs/>
                <w:i/>
                <w:iCs/>
                <w:sz w:val="20"/>
                <w:szCs w:val="20"/>
                <w:lang w:eastAsia="ru-RU"/>
              </w:rPr>
            </w:pPr>
            <w:r w:rsidRPr="00745623">
              <w:rPr>
                <w:b/>
                <w:bCs/>
                <w:i/>
                <w:iCs/>
                <w:sz w:val="20"/>
                <w:szCs w:val="20"/>
                <w:lang w:eastAsia="ru-RU"/>
              </w:rPr>
              <w:t>000</w:t>
            </w:r>
          </w:p>
        </w:tc>
        <w:tc>
          <w:tcPr>
            <w:tcW w:w="1376" w:type="dxa"/>
            <w:tcBorders>
              <w:top w:val="nil"/>
              <w:left w:val="nil"/>
              <w:bottom w:val="single" w:sz="4" w:space="0" w:color="auto"/>
              <w:right w:val="single" w:sz="4" w:space="0" w:color="auto"/>
            </w:tcBorders>
            <w:shd w:val="clear" w:color="000000" w:fill="FDE9D9"/>
            <w:noWrap/>
            <w:vAlign w:val="bottom"/>
            <w:hideMark/>
          </w:tcPr>
          <w:p w:rsidR="001B4A55" w:rsidRPr="00745623" w:rsidRDefault="001B4A55" w:rsidP="001B4A55">
            <w:pPr>
              <w:suppressAutoHyphens w:val="0"/>
              <w:jc w:val="right"/>
              <w:rPr>
                <w:b/>
                <w:bCs/>
                <w:i/>
                <w:iCs/>
                <w:sz w:val="20"/>
                <w:szCs w:val="20"/>
                <w:lang w:eastAsia="ru-RU"/>
              </w:rPr>
            </w:pPr>
            <w:r w:rsidRPr="00745623">
              <w:rPr>
                <w:b/>
                <w:bCs/>
                <w:i/>
                <w:iCs/>
                <w:sz w:val="20"/>
                <w:szCs w:val="20"/>
                <w:lang w:eastAsia="ru-RU"/>
              </w:rPr>
              <w:t>151,16</w:t>
            </w:r>
          </w:p>
        </w:tc>
      </w:tr>
      <w:tr w:rsidR="001B4A55" w:rsidRPr="00745623" w:rsidTr="00745623">
        <w:trPr>
          <w:trHeight w:val="255"/>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1B4A55" w:rsidRPr="00745623" w:rsidRDefault="001B4A55" w:rsidP="001B4A55">
            <w:pPr>
              <w:suppressAutoHyphens w:val="0"/>
              <w:rPr>
                <w:b/>
                <w:bCs/>
                <w:i/>
                <w:iCs/>
                <w:sz w:val="20"/>
                <w:szCs w:val="20"/>
                <w:lang w:eastAsia="ru-RU"/>
              </w:rPr>
            </w:pPr>
            <w:r w:rsidRPr="00745623">
              <w:rPr>
                <w:b/>
                <w:bCs/>
                <w:i/>
                <w:iCs/>
                <w:sz w:val="20"/>
                <w:szCs w:val="20"/>
                <w:lang w:eastAsia="ru-RU"/>
              </w:rPr>
              <w:t>Непрограммные мероприятия</w:t>
            </w:r>
          </w:p>
        </w:tc>
        <w:tc>
          <w:tcPr>
            <w:tcW w:w="968"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b/>
                <w:bCs/>
                <w:i/>
                <w:iCs/>
                <w:sz w:val="20"/>
                <w:szCs w:val="20"/>
                <w:lang w:eastAsia="ru-RU"/>
              </w:rPr>
            </w:pPr>
            <w:r w:rsidRPr="00745623">
              <w:rPr>
                <w:b/>
                <w:bCs/>
                <w:i/>
                <w:iCs/>
                <w:sz w:val="20"/>
                <w:szCs w:val="20"/>
                <w:lang w:eastAsia="ru-RU"/>
              </w:rPr>
              <w:t>10</w:t>
            </w:r>
          </w:p>
        </w:tc>
        <w:tc>
          <w:tcPr>
            <w:tcW w:w="1129"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b/>
                <w:bCs/>
                <w:i/>
                <w:iCs/>
                <w:sz w:val="20"/>
                <w:szCs w:val="20"/>
                <w:lang w:eastAsia="ru-RU"/>
              </w:rPr>
            </w:pPr>
            <w:r w:rsidRPr="00745623">
              <w:rPr>
                <w:b/>
                <w:bCs/>
                <w:i/>
                <w:iCs/>
                <w:sz w:val="20"/>
                <w:szCs w:val="20"/>
                <w:lang w:eastAsia="ru-RU"/>
              </w:rPr>
              <w:t>01</w:t>
            </w:r>
          </w:p>
        </w:tc>
        <w:tc>
          <w:tcPr>
            <w:tcW w:w="1567"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b/>
                <w:bCs/>
                <w:i/>
                <w:iCs/>
                <w:sz w:val="20"/>
                <w:szCs w:val="20"/>
                <w:lang w:eastAsia="ru-RU"/>
              </w:rPr>
            </w:pPr>
            <w:r w:rsidRPr="00745623">
              <w:rPr>
                <w:b/>
                <w:bCs/>
                <w:i/>
                <w:iCs/>
                <w:sz w:val="20"/>
                <w:szCs w:val="20"/>
                <w:lang w:eastAsia="ru-RU"/>
              </w:rPr>
              <w:t>2100000000</w:t>
            </w:r>
          </w:p>
        </w:tc>
        <w:tc>
          <w:tcPr>
            <w:tcW w:w="976"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b/>
                <w:bCs/>
                <w:i/>
                <w:iCs/>
                <w:sz w:val="20"/>
                <w:szCs w:val="20"/>
                <w:lang w:eastAsia="ru-RU"/>
              </w:rPr>
            </w:pPr>
            <w:r w:rsidRPr="00745623">
              <w:rPr>
                <w:b/>
                <w:bCs/>
                <w:i/>
                <w:iCs/>
                <w:sz w:val="20"/>
                <w:szCs w:val="20"/>
                <w:lang w:eastAsia="ru-RU"/>
              </w:rPr>
              <w:t>000</w:t>
            </w:r>
          </w:p>
        </w:tc>
        <w:tc>
          <w:tcPr>
            <w:tcW w:w="1376"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right"/>
              <w:rPr>
                <w:b/>
                <w:bCs/>
                <w:i/>
                <w:iCs/>
                <w:sz w:val="20"/>
                <w:szCs w:val="20"/>
                <w:lang w:eastAsia="ru-RU"/>
              </w:rPr>
            </w:pPr>
            <w:r w:rsidRPr="00745623">
              <w:rPr>
                <w:b/>
                <w:bCs/>
                <w:i/>
                <w:iCs/>
                <w:sz w:val="20"/>
                <w:szCs w:val="20"/>
                <w:lang w:eastAsia="ru-RU"/>
              </w:rPr>
              <w:t>151,16</w:t>
            </w:r>
          </w:p>
        </w:tc>
      </w:tr>
      <w:tr w:rsidR="001B4A55" w:rsidRPr="00745623" w:rsidTr="00745623">
        <w:trPr>
          <w:trHeight w:val="510"/>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1B4A55" w:rsidRPr="00745623" w:rsidRDefault="001B4A55" w:rsidP="001B4A55">
            <w:pPr>
              <w:suppressAutoHyphens w:val="0"/>
              <w:rPr>
                <w:b/>
                <w:bCs/>
                <w:i/>
                <w:iCs/>
                <w:sz w:val="20"/>
                <w:szCs w:val="20"/>
                <w:lang w:eastAsia="ru-RU"/>
              </w:rPr>
            </w:pPr>
            <w:r w:rsidRPr="00745623">
              <w:rPr>
                <w:b/>
                <w:bCs/>
                <w:i/>
                <w:iCs/>
                <w:sz w:val="20"/>
                <w:szCs w:val="20"/>
                <w:lang w:eastAsia="ru-RU"/>
              </w:rPr>
              <w:lastRenderedPageBreak/>
              <w:t>Доплаты к пенсиям, дополнительное пенсионное обеспечение</w:t>
            </w:r>
          </w:p>
        </w:tc>
        <w:tc>
          <w:tcPr>
            <w:tcW w:w="968"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b/>
                <w:bCs/>
                <w:i/>
                <w:iCs/>
                <w:sz w:val="20"/>
                <w:szCs w:val="20"/>
                <w:lang w:eastAsia="ru-RU"/>
              </w:rPr>
            </w:pPr>
            <w:r w:rsidRPr="00745623">
              <w:rPr>
                <w:b/>
                <w:bCs/>
                <w:i/>
                <w:iCs/>
                <w:sz w:val="20"/>
                <w:szCs w:val="20"/>
                <w:lang w:eastAsia="ru-RU"/>
              </w:rPr>
              <w:t>10</w:t>
            </w:r>
          </w:p>
        </w:tc>
        <w:tc>
          <w:tcPr>
            <w:tcW w:w="1129"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b/>
                <w:bCs/>
                <w:i/>
                <w:iCs/>
                <w:sz w:val="20"/>
                <w:szCs w:val="20"/>
                <w:lang w:eastAsia="ru-RU"/>
              </w:rPr>
            </w:pPr>
            <w:r w:rsidRPr="00745623">
              <w:rPr>
                <w:b/>
                <w:bCs/>
                <w:i/>
                <w:iCs/>
                <w:sz w:val="20"/>
                <w:szCs w:val="20"/>
                <w:lang w:eastAsia="ru-RU"/>
              </w:rPr>
              <w:t>01</w:t>
            </w:r>
          </w:p>
        </w:tc>
        <w:tc>
          <w:tcPr>
            <w:tcW w:w="1567"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b/>
                <w:bCs/>
                <w:i/>
                <w:iCs/>
                <w:sz w:val="20"/>
                <w:szCs w:val="20"/>
                <w:lang w:eastAsia="ru-RU"/>
              </w:rPr>
            </w:pPr>
            <w:r w:rsidRPr="00745623">
              <w:rPr>
                <w:b/>
                <w:bCs/>
                <w:i/>
                <w:iCs/>
                <w:sz w:val="20"/>
                <w:szCs w:val="20"/>
                <w:lang w:eastAsia="ru-RU"/>
              </w:rPr>
              <w:t>2100076000</w:t>
            </w:r>
          </w:p>
        </w:tc>
        <w:tc>
          <w:tcPr>
            <w:tcW w:w="976"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b/>
                <w:bCs/>
                <w:i/>
                <w:iCs/>
                <w:sz w:val="20"/>
                <w:szCs w:val="20"/>
                <w:lang w:eastAsia="ru-RU"/>
              </w:rPr>
            </w:pPr>
            <w:r w:rsidRPr="00745623">
              <w:rPr>
                <w:b/>
                <w:bCs/>
                <w:i/>
                <w:iCs/>
                <w:sz w:val="20"/>
                <w:szCs w:val="20"/>
                <w:lang w:eastAsia="ru-RU"/>
              </w:rPr>
              <w:t>000</w:t>
            </w:r>
          </w:p>
        </w:tc>
        <w:tc>
          <w:tcPr>
            <w:tcW w:w="1376"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right"/>
              <w:rPr>
                <w:b/>
                <w:bCs/>
                <w:i/>
                <w:iCs/>
                <w:sz w:val="20"/>
                <w:szCs w:val="20"/>
                <w:lang w:eastAsia="ru-RU"/>
              </w:rPr>
            </w:pPr>
            <w:r w:rsidRPr="00745623">
              <w:rPr>
                <w:b/>
                <w:bCs/>
                <w:i/>
                <w:iCs/>
                <w:sz w:val="20"/>
                <w:szCs w:val="20"/>
                <w:lang w:eastAsia="ru-RU"/>
              </w:rPr>
              <w:t>151,16</w:t>
            </w:r>
          </w:p>
        </w:tc>
      </w:tr>
      <w:tr w:rsidR="001B4A55" w:rsidRPr="00745623" w:rsidTr="00745623">
        <w:trPr>
          <w:trHeight w:val="255"/>
        </w:trPr>
        <w:tc>
          <w:tcPr>
            <w:tcW w:w="3969" w:type="dxa"/>
            <w:tcBorders>
              <w:top w:val="nil"/>
              <w:left w:val="single" w:sz="4" w:space="0" w:color="auto"/>
              <w:bottom w:val="single" w:sz="4" w:space="0" w:color="auto"/>
              <w:right w:val="single" w:sz="4" w:space="0" w:color="auto"/>
            </w:tcBorders>
            <w:shd w:val="clear" w:color="000000" w:fill="DAEEF3"/>
            <w:vAlign w:val="bottom"/>
            <w:hideMark/>
          </w:tcPr>
          <w:p w:rsidR="001B4A55" w:rsidRPr="00745623" w:rsidRDefault="001B4A55" w:rsidP="001B4A55">
            <w:pPr>
              <w:suppressAutoHyphens w:val="0"/>
              <w:rPr>
                <w:sz w:val="20"/>
                <w:szCs w:val="20"/>
                <w:lang w:eastAsia="ru-RU"/>
              </w:rPr>
            </w:pPr>
            <w:r w:rsidRPr="00745623">
              <w:rPr>
                <w:sz w:val="20"/>
                <w:szCs w:val="20"/>
                <w:lang w:eastAsia="ru-RU"/>
              </w:rPr>
              <w:t>Социальное обеспечение и иные выплаты населению</w:t>
            </w:r>
          </w:p>
        </w:tc>
        <w:tc>
          <w:tcPr>
            <w:tcW w:w="968" w:type="dxa"/>
            <w:tcBorders>
              <w:top w:val="nil"/>
              <w:left w:val="nil"/>
              <w:bottom w:val="single" w:sz="4" w:space="0" w:color="auto"/>
              <w:right w:val="single" w:sz="4" w:space="0" w:color="auto"/>
            </w:tcBorders>
            <w:shd w:val="clear" w:color="000000" w:fill="DAEEF3"/>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10</w:t>
            </w:r>
          </w:p>
        </w:tc>
        <w:tc>
          <w:tcPr>
            <w:tcW w:w="1129" w:type="dxa"/>
            <w:tcBorders>
              <w:top w:val="nil"/>
              <w:left w:val="nil"/>
              <w:bottom w:val="single" w:sz="4" w:space="0" w:color="auto"/>
              <w:right w:val="single" w:sz="4" w:space="0" w:color="auto"/>
            </w:tcBorders>
            <w:shd w:val="clear" w:color="000000" w:fill="DAEEF3"/>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01</w:t>
            </w:r>
          </w:p>
        </w:tc>
        <w:tc>
          <w:tcPr>
            <w:tcW w:w="1567" w:type="dxa"/>
            <w:tcBorders>
              <w:top w:val="nil"/>
              <w:left w:val="nil"/>
              <w:bottom w:val="single" w:sz="4" w:space="0" w:color="auto"/>
              <w:right w:val="single" w:sz="4" w:space="0" w:color="auto"/>
            </w:tcBorders>
            <w:shd w:val="clear" w:color="000000" w:fill="DAEEF3"/>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2100076000</w:t>
            </w:r>
          </w:p>
        </w:tc>
        <w:tc>
          <w:tcPr>
            <w:tcW w:w="976" w:type="dxa"/>
            <w:tcBorders>
              <w:top w:val="nil"/>
              <w:left w:val="nil"/>
              <w:bottom w:val="single" w:sz="4" w:space="0" w:color="auto"/>
              <w:right w:val="single" w:sz="4" w:space="0" w:color="auto"/>
            </w:tcBorders>
            <w:shd w:val="clear" w:color="000000" w:fill="DAEEF3"/>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300</w:t>
            </w:r>
          </w:p>
        </w:tc>
        <w:tc>
          <w:tcPr>
            <w:tcW w:w="1376" w:type="dxa"/>
            <w:tcBorders>
              <w:top w:val="nil"/>
              <w:left w:val="nil"/>
              <w:bottom w:val="single" w:sz="4" w:space="0" w:color="auto"/>
              <w:right w:val="single" w:sz="4" w:space="0" w:color="auto"/>
            </w:tcBorders>
            <w:shd w:val="clear" w:color="000000" w:fill="DAEEF3"/>
            <w:noWrap/>
            <w:vAlign w:val="bottom"/>
            <w:hideMark/>
          </w:tcPr>
          <w:p w:rsidR="001B4A55" w:rsidRPr="00745623" w:rsidRDefault="001B4A55" w:rsidP="001B4A55">
            <w:pPr>
              <w:suppressAutoHyphens w:val="0"/>
              <w:jc w:val="right"/>
              <w:rPr>
                <w:sz w:val="20"/>
                <w:szCs w:val="20"/>
                <w:lang w:eastAsia="ru-RU"/>
              </w:rPr>
            </w:pPr>
            <w:r w:rsidRPr="00745623">
              <w:rPr>
                <w:sz w:val="20"/>
                <w:szCs w:val="20"/>
                <w:lang w:eastAsia="ru-RU"/>
              </w:rPr>
              <w:t>151,16</w:t>
            </w:r>
          </w:p>
        </w:tc>
      </w:tr>
      <w:tr w:rsidR="001B4A55" w:rsidRPr="00745623" w:rsidTr="00745623">
        <w:trPr>
          <w:trHeight w:val="510"/>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1B4A55" w:rsidRPr="00745623" w:rsidRDefault="001B4A55" w:rsidP="001B4A55">
            <w:pPr>
              <w:suppressAutoHyphens w:val="0"/>
              <w:rPr>
                <w:sz w:val="20"/>
                <w:szCs w:val="20"/>
                <w:lang w:eastAsia="ru-RU"/>
              </w:rPr>
            </w:pPr>
            <w:r w:rsidRPr="00745623">
              <w:rPr>
                <w:sz w:val="20"/>
                <w:szCs w:val="20"/>
                <w:lang w:eastAsia="ru-RU"/>
              </w:rPr>
              <w:t>Социальные выплаты гражданам, являющиеся публичными нормативными обязательствами</w:t>
            </w:r>
          </w:p>
        </w:tc>
        <w:tc>
          <w:tcPr>
            <w:tcW w:w="968"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10</w:t>
            </w:r>
          </w:p>
        </w:tc>
        <w:tc>
          <w:tcPr>
            <w:tcW w:w="1129"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01</w:t>
            </w:r>
          </w:p>
        </w:tc>
        <w:tc>
          <w:tcPr>
            <w:tcW w:w="1567"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2100076000</w:t>
            </w:r>
          </w:p>
        </w:tc>
        <w:tc>
          <w:tcPr>
            <w:tcW w:w="976"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310</w:t>
            </w:r>
          </w:p>
        </w:tc>
        <w:tc>
          <w:tcPr>
            <w:tcW w:w="1376"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right"/>
              <w:rPr>
                <w:sz w:val="20"/>
                <w:szCs w:val="20"/>
                <w:lang w:eastAsia="ru-RU"/>
              </w:rPr>
            </w:pPr>
            <w:r w:rsidRPr="00745623">
              <w:rPr>
                <w:sz w:val="20"/>
                <w:szCs w:val="20"/>
                <w:lang w:eastAsia="ru-RU"/>
              </w:rPr>
              <w:t>151,16</w:t>
            </w:r>
          </w:p>
        </w:tc>
      </w:tr>
      <w:tr w:rsidR="001B4A55" w:rsidRPr="00745623" w:rsidTr="00745623">
        <w:trPr>
          <w:trHeight w:val="510"/>
        </w:trPr>
        <w:tc>
          <w:tcPr>
            <w:tcW w:w="3969" w:type="dxa"/>
            <w:tcBorders>
              <w:top w:val="nil"/>
              <w:left w:val="single" w:sz="4" w:space="0" w:color="auto"/>
              <w:bottom w:val="single" w:sz="4" w:space="0" w:color="auto"/>
              <w:right w:val="single" w:sz="4" w:space="0" w:color="auto"/>
            </w:tcBorders>
            <w:shd w:val="clear" w:color="000000" w:fill="FDE9D9"/>
            <w:vAlign w:val="bottom"/>
            <w:hideMark/>
          </w:tcPr>
          <w:p w:rsidR="001B4A55" w:rsidRPr="00745623" w:rsidRDefault="001B4A55" w:rsidP="001B4A55">
            <w:pPr>
              <w:suppressAutoHyphens w:val="0"/>
              <w:rPr>
                <w:b/>
                <w:bCs/>
                <w:i/>
                <w:iCs/>
                <w:sz w:val="20"/>
                <w:szCs w:val="20"/>
                <w:lang w:eastAsia="ru-RU"/>
              </w:rPr>
            </w:pPr>
            <w:r w:rsidRPr="00745623">
              <w:rPr>
                <w:b/>
                <w:bCs/>
                <w:i/>
                <w:iCs/>
                <w:sz w:val="20"/>
                <w:szCs w:val="20"/>
                <w:lang w:eastAsia="ru-RU"/>
              </w:rPr>
              <w:t>Другие вопросы в области социальной политики</w:t>
            </w:r>
          </w:p>
        </w:tc>
        <w:tc>
          <w:tcPr>
            <w:tcW w:w="968" w:type="dxa"/>
            <w:tcBorders>
              <w:top w:val="nil"/>
              <w:left w:val="nil"/>
              <w:bottom w:val="single" w:sz="4" w:space="0" w:color="auto"/>
              <w:right w:val="single" w:sz="4" w:space="0" w:color="auto"/>
            </w:tcBorders>
            <w:shd w:val="clear" w:color="000000" w:fill="FDE9D9"/>
            <w:noWrap/>
            <w:vAlign w:val="bottom"/>
            <w:hideMark/>
          </w:tcPr>
          <w:p w:rsidR="001B4A55" w:rsidRPr="00745623" w:rsidRDefault="001B4A55" w:rsidP="001B4A55">
            <w:pPr>
              <w:suppressAutoHyphens w:val="0"/>
              <w:jc w:val="center"/>
              <w:rPr>
                <w:b/>
                <w:bCs/>
                <w:i/>
                <w:iCs/>
                <w:sz w:val="20"/>
                <w:szCs w:val="20"/>
                <w:lang w:eastAsia="ru-RU"/>
              </w:rPr>
            </w:pPr>
            <w:r w:rsidRPr="00745623">
              <w:rPr>
                <w:b/>
                <w:bCs/>
                <w:i/>
                <w:iCs/>
                <w:sz w:val="20"/>
                <w:szCs w:val="20"/>
                <w:lang w:eastAsia="ru-RU"/>
              </w:rPr>
              <w:t>10</w:t>
            </w:r>
          </w:p>
        </w:tc>
        <w:tc>
          <w:tcPr>
            <w:tcW w:w="1129" w:type="dxa"/>
            <w:tcBorders>
              <w:top w:val="nil"/>
              <w:left w:val="nil"/>
              <w:bottom w:val="single" w:sz="4" w:space="0" w:color="auto"/>
              <w:right w:val="single" w:sz="4" w:space="0" w:color="auto"/>
            </w:tcBorders>
            <w:shd w:val="clear" w:color="000000" w:fill="FDE9D9"/>
            <w:noWrap/>
            <w:vAlign w:val="bottom"/>
            <w:hideMark/>
          </w:tcPr>
          <w:p w:rsidR="001B4A55" w:rsidRPr="00745623" w:rsidRDefault="001B4A55" w:rsidP="001B4A55">
            <w:pPr>
              <w:suppressAutoHyphens w:val="0"/>
              <w:jc w:val="center"/>
              <w:rPr>
                <w:b/>
                <w:bCs/>
                <w:i/>
                <w:iCs/>
                <w:sz w:val="20"/>
                <w:szCs w:val="20"/>
                <w:lang w:eastAsia="ru-RU"/>
              </w:rPr>
            </w:pPr>
            <w:r w:rsidRPr="00745623">
              <w:rPr>
                <w:b/>
                <w:bCs/>
                <w:i/>
                <w:iCs/>
                <w:sz w:val="20"/>
                <w:szCs w:val="20"/>
                <w:lang w:eastAsia="ru-RU"/>
              </w:rPr>
              <w:t>06</w:t>
            </w:r>
          </w:p>
        </w:tc>
        <w:tc>
          <w:tcPr>
            <w:tcW w:w="1567" w:type="dxa"/>
            <w:tcBorders>
              <w:top w:val="nil"/>
              <w:left w:val="nil"/>
              <w:bottom w:val="single" w:sz="4" w:space="0" w:color="auto"/>
              <w:right w:val="single" w:sz="4" w:space="0" w:color="auto"/>
            </w:tcBorders>
            <w:shd w:val="clear" w:color="000000" w:fill="FDE9D9"/>
            <w:noWrap/>
            <w:vAlign w:val="bottom"/>
            <w:hideMark/>
          </w:tcPr>
          <w:p w:rsidR="001B4A55" w:rsidRPr="00745623" w:rsidRDefault="001B4A55" w:rsidP="001B4A55">
            <w:pPr>
              <w:suppressAutoHyphens w:val="0"/>
              <w:jc w:val="center"/>
              <w:rPr>
                <w:b/>
                <w:bCs/>
                <w:i/>
                <w:iCs/>
                <w:sz w:val="20"/>
                <w:szCs w:val="20"/>
                <w:lang w:eastAsia="ru-RU"/>
              </w:rPr>
            </w:pPr>
            <w:r w:rsidRPr="00745623">
              <w:rPr>
                <w:b/>
                <w:bCs/>
                <w:i/>
                <w:iCs/>
                <w:sz w:val="20"/>
                <w:szCs w:val="20"/>
                <w:lang w:eastAsia="ru-RU"/>
              </w:rPr>
              <w:t>0000000000</w:t>
            </w:r>
          </w:p>
        </w:tc>
        <w:tc>
          <w:tcPr>
            <w:tcW w:w="976" w:type="dxa"/>
            <w:tcBorders>
              <w:top w:val="nil"/>
              <w:left w:val="nil"/>
              <w:bottom w:val="single" w:sz="4" w:space="0" w:color="auto"/>
              <w:right w:val="single" w:sz="4" w:space="0" w:color="auto"/>
            </w:tcBorders>
            <w:shd w:val="clear" w:color="000000" w:fill="FDE9D9"/>
            <w:noWrap/>
            <w:vAlign w:val="bottom"/>
            <w:hideMark/>
          </w:tcPr>
          <w:p w:rsidR="001B4A55" w:rsidRPr="00745623" w:rsidRDefault="001B4A55" w:rsidP="001B4A55">
            <w:pPr>
              <w:suppressAutoHyphens w:val="0"/>
              <w:jc w:val="center"/>
              <w:rPr>
                <w:b/>
                <w:bCs/>
                <w:i/>
                <w:iCs/>
                <w:sz w:val="20"/>
                <w:szCs w:val="20"/>
                <w:lang w:eastAsia="ru-RU"/>
              </w:rPr>
            </w:pPr>
            <w:r w:rsidRPr="00745623">
              <w:rPr>
                <w:b/>
                <w:bCs/>
                <w:i/>
                <w:iCs/>
                <w:sz w:val="20"/>
                <w:szCs w:val="20"/>
                <w:lang w:eastAsia="ru-RU"/>
              </w:rPr>
              <w:t>000</w:t>
            </w:r>
          </w:p>
        </w:tc>
        <w:tc>
          <w:tcPr>
            <w:tcW w:w="1376" w:type="dxa"/>
            <w:tcBorders>
              <w:top w:val="nil"/>
              <w:left w:val="nil"/>
              <w:bottom w:val="single" w:sz="4" w:space="0" w:color="auto"/>
              <w:right w:val="single" w:sz="4" w:space="0" w:color="auto"/>
            </w:tcBorders>
            <w:shd w:val="clear" w:color="000000" w:fill="FDE9D9"/>
            <w:noWrap/>
            <w:vAlign w:val="bottom"/>
            <w:hideMark/>
          </w:tcPr>
          <w:p w:rsidR="001B4A55" w:rsidRPr="00745623" w:rsidRDefault="001B4A55" w:rsidP="001B4A55">
            <w:pPr>
              <w:suppressAutoHyphens w:val="0"/>
              <w:jc w:val="right"/>
              <w:rPr>
                <w:b/>
                <w:bCs/>
                <w:i/>
                <w:iCs/>
                <w:sz w:val="20"/>
                <w:szCs w:val="20"/>
                <w:lang w:eastAsia="ru-RU"/>
              </w:rPr>
            </w:pPr>
            <w:r w:rsidRPr="00745623">
              <w:rPr>
                <w:b/>
                <w:bCs/>
                <w:i/>
                <w:iCs/>
                <w:sz w:val="20"/>
                <w:szCs w:val="20"/>
                <w:lang w:eastAsia="ru-RU"/>
              </w:rPr>
              <w:t>99,20</w:t>
            </w:r>
          </w:p>
        </w:tc>
      </w:tr>
      <w:tr w:rsidR="001B4A55" w:rsidRPr="00745623" w:rsidTr="00745623">
        <w:trPr>
          <w:trHeight w:val="495"/>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1B4A55" w:rsidRPr="00745623" w:rsidRDefault="001B4A55" w:rsidP="001B4A55">
            <w:pPr>
              <w:suppressAutoHyphens w:val="0"/>
              <w:rPr>
                <w:b/>
                <w:bCs/>
                <w:i/>
                <w:iCs/>
                <w:sz w:val="20"/>
                <w:szCs w:val="20"/>
                <w:lang w:eastAsia="ru-RU"/>
              </w:rPr>
            </w:pPr>
            <w:r w:rsidRPr="00745623">
              <w:rPr>
                <w:b/>
                <w:bCs/>
                <w:i/>
                <w:iCs/>
                <w:sz w:val="20"/>
                <w:szCs w:val="20"/>
                <w:lang w:eastAsia="ru-RU"/>
              </w:rPr>
              <w:t>Муниципальная программа  "Ветеран"</w:t>
            </w:r>
          </w:p>
        </w:tc>
        <w:tc>
          <w:tcPr>
            <w:tcW w:w="968"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b/>
                <w:bCs/>
                <w:i/>
                <w:iCs/>
                <w:sz w:val="20"/>
                <w:szCs w:val="20"/>
                <w:lang w:eastAsia="ru-RU"/>
              </w:rPr>
            </w:pPr>
            <w:r w:rsidRPr="00745623">
              <w:rPr>
                <w:b/>
                <w:bCs/>
                <w:i/>
                <w:iCs/>
                <w:sz w:val="20"/>
                <w:szCs w:val="20"/>
                <w:lang w:eastAsia="ru-RU"/>
              </w:rPr>
              <w:t>10</w:t>
            </w:r>
          </w:p>
        </w:tc>
        <w:tc>
          <w:tcPr>
            <w:tcW w:w="1129"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b/>
                <w:bCs/>
                <w:i/>
                <w:iCs/>
                <w:sz w:val="20"/>
                <w:szCs w:val="20"/>
                <w:lang w:eastAsia="ru-RU"/>
              </w:rPr>
            </w:pPr>
            <w:r w:rsidRPr="00745623">
              <w:rPr>
                <w:b/>
                <w:bCs/>
                <w:i/>
                <w:iCs/>
                <w:sz w:val="20"/>
                <w:szCs w:val="20"/>
                <w:lang w:eastAsia="ru-RU"/>
              </w:rPr>
              <w:t>06</w:t>
            </w:r>
          </w:p>
        </w:tc>
        <w:tc>
          <w:tcPr>
            <w:tcW w:w="1567"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b/>
                <w:bCs/>
                <w:i/>
                <w:iCs/>
                <w:sz w:val="20"/>
                <w:szCs w:val="20"/>
                <w:lang w:eastAsia="ru-RU"/>
              </w:rPr>
            </w:pPr>
            <w:r w:rsidRPr="00745623">
              <w:rPr>
                <w:b/>
                <w:bCs/>
                <w:i/>
                <w:iCs/>
                <w:sz w:val="20"/>
                <w:szCs w:val="20"/>
                <w:lang w:eastAsia="ru-RU"/>
              </w:rPr>
              <w:t>0100000000</w:t>
            </w:r>
          </w:p>
        </w:tc>
        <w:tc>
          <w:tcPr>
            <w:tcW w:w="976"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b/>
                <w:bCs/>
                <w:i/>
                <w:iCs/>
                <w:sz w:val="20"/>
                <w:szCs w:val="20"/>
                <w:lang w:eastAsia="ru-RU"/>
              </w:rPr>
            </w:pPr>
            <w:r w:rsidRPr="00745623">
              <w:rPr>
                <w:b/>
                <w:bCs/>
                <w:i/>
                <w:iCs/>
                <w:sz w:val="20"/>
                <w:szCs w:val="20"/>
                <w:lang w:eastAsia="ru-RU"/>
              </w:rPr>
              <w:t>000</w:t>
            </w:r>
          </w:p>
        </w:tc>
        <w:tc>
          <w:tcPr>
            <w:tcW w:w="1376"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right"/>
              <w:rPr>
                <w:b/>
                <w:bCs/>
                <w:i/>
                <w:iCs/>
                <w:sz w:val="20"/>
                <w:szCs w:val="20"/>
                <w:lang w:eastAsia="ru-RU"/>
              </w:rPr>
            </w:pPr>
            <w:r w:rsidRPr="00745623">
              <w:rPr>
                <w:b/>
                <w:bCs/>
                <w:i/>
                <w:iCs/>
                <w:sz w:val="20"/>
                <w:szCs w:val="20"/>
                <w:lang w:eastAsia="ru-RU"/>
              </w:rPr>
              <w:t>28,00</w:t>
            </w:r>
          </w:p>
        </w:tc>
      </w:tr>
      <w:tr w:rsidR="001B4A55" w:rsidRPr="00745623" w:rsidTr="00745623">
        <w:trPr>
          <w:trHeight w:val="510"/>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1B4A55" w:rsidRPr="00745623" w:rsidRDefault="001B4A55" w:rsidP="001B4A55">
            <w:pPr>
              <w:suppressAutoHyphens w:val="0"/>
              <w:rPr>
                <w:b/>
                <w:bCs/>
                <w:i/>
                <w:iCs/>
                <w:sz w:val="20"/>
                <w:szCs w:val="20"/>
                <w:lang w:eastAsia="ru-RU"/>
              </w:rPr>
            </w:pPr>
            <w:r w:rsidRPr="00745623">
              <w:rPr>
                <w:b/>
                <w:bCs/>
                <w:i/>
                <w:iCs/>
                <w:sz w:val="20"/>
                <w:szCs w:val="20"/>
                <w:lang w:eastAsia="ru-RU"/>
              </w:rPr>
              <w:t>Мероприятия в установленной сфере деятельности</w:t>
            </w:r>
          </w:p>
        </w:tc>
        <w:tc>
          <w:tcPr>
            <w:tcW w:w="968"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b/>
                <w:bCs/>
                <w:i/>
                <w:iCs/>
                <w:sz w:val="20"/>
                <w:szCs w:val="20"/>
                <w:lang w:eastAsia="ru-RU"/>
              </w:rPr>
            </w:pPr>
            <w:r w:rsidRPr="00745623">
              <w:rPr>
                <w:b/>
                <w:bCs/>
                <w:i/>
                <w:iCs/>
                <w:sz w:val="20"/>
                <w:szCs w:val="20"/>
                <w:lang w:eastAsia="ru-RU"/>
              </w:rPr>
              <w:t>10</w:t>
            </w:r>
          </w:p>
        </w:tc>
        <w:tc>
          <w:tcPr>
            <w:tcW w:w="1129"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b/>
                <w:bCs/>
                <w:i/>
                <w:iCs/>
                <w:sz w:val="20"/>
                <w:szCs w:val="20"/>
                <w:lang w:eastAsia="ru-RU"/>
              </w:rPr>
            </w:pPr>
            <w:r w:rsidRPr="00745623">
              <w:rPr>
                <w:b/>
                <w:bCs/>
                <w:i/>
                <w:iCs/>
                <w:sz w:val="20"/>
                <w:szCs w:val="20"/>
                <w:lang w:eastAsia="ru-RU"/>
              </w:rPr>
              <w:t>06</w:t>
            </w:r>
          </w:p>
        </w:tc>
        <w:tc>
          <w:tcPr>
            <w:tcW w:w="1567"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b/>
                <w:bCs/>
                <w:i/>
                <w:iCs/>
                <w:sz w:val="20"/>
                <w:szCs w:val="20"/>
                <w:lang w:eastAsia="ru-RU"/>
              </w:rPr>
            </w:pPr>
            <w:r w:rsidRPr="00745623">
              <w:rPr>
                <w:b/>
                <w:bCs/>
                <w:i/>
                <w:iCs/>
                <w:sz w:val="20"/>
                <w:szCs w:val="20"/>
                <w:lang w:eastAsia="ru-RU"/>
              </w:rPr>
              <w:t>0100073000</w:t>
            </w:r>
          </w:p>
        </w:tc>
        <w:tc>
          <w:tcPr>
            <w:tcW w:w="976"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b/>
                <w:bCs/>
                <w:i/>
                <w:iCs/>
                <w:sz w:val="20"/>
                <w:szCs w:val="20"/>
                <w:lang w:eastAsia="ru-RU"/>
              </w:rPr>
            </w:pPr>
            <w:r w:rsidRPr="00745623">
              <w:rPr>
                <w:b/>
                <w:bCs/>
                <w:i/>
                <w:iCs/>
                <w:sz w:val="20"/>
                <w:szCs w:val="20"/>
                <w:lang w:eastAsia="ru-RU"/>
              </w:rPr>
              <w:t>000</w:t>
            </w:r>
          </w:p>
        </w:tc>
        <w:tc>
          <w:tcPr>
            <w:tcW w:w="1376"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right"/>
              <w:rPr>
                <w:b/>
                <w:bCs/>
                <w:i/>
                <w:iCs/>
                <w:sz w:val="20"/>
                <w:szCs w:val="20"/>
                <w:lang w:eastAsia="ru-RU"/>
              </w:rPr>
            </w:pPr>
            <w:r w:rsidRPr="00745623">
              <w:rPr>
                <w:b/>
                <w:bCs/>
                <w:i/>
                <w:iCs/>
                <w:sz w:val="20"/>
                <w:szCs w:val="20"/>
                <w:lang w:eastAsia="ru-RU"/>
              </w:rPr>
              <w:t>28,00</w:t>
            </w:r>
          </w:p>
        </w:tc>
      </w:tr>
      <w:tr w:rsidR="001B4A55" w:rsidRPr="00745623" w:rsidTr="00745623">
        <w:trPr>
          <w:trHeight w:val="255"/>
        </w:trPr>
        <w:tc>
          <w:tcPr>
            <w:tcW w:w="3969" w:type="dxa"/>
            <w:tcBorders>
              <w:top w:val="nil"/>
              <w:left w:val="single" w:sz="4" w:space="0" w:color="auto"/>
              <w:bottom w:val="single" w:sz="4" w:space="0" w:color="auto"/>
              <w:right w:val="single" w:sz="4" w:space="0" w:color="auto"/>
            </w:tcBorders>
            <w:shd w:val="clear" w:color="000000" w:fill="C5D9F1"/>
            <w:vAlign w:val="bottom"/>
            <w:hideMark/>
          </w:tcPr>
          <w:p w:rsidR="001B4A55" w:rsidRPr="00745623" w:rsidRDefault="001B4A55" w:rsidP="001B4A55">
            <w:pPr>
              <w:suppressAutoHyphens w:val="0"/>
              <w:rPr>
                <w:sz w:val="20"/>
                <w:szCs w:val="20"/>
                <w:lang w:eastAsia="ru-RU"/>
              </w:rPr>
            </w:pPr>
            <w:r w:rsidRPr="00745623">
              <w:rPr>
                <w:sz w:val="20"/>
                <w:szCs w:val="20"/>
                <w:lang w:eastAsia="ru-RU"/>
              </w:rPr>
              <w:t>Мероприятия в поддержку ветеранов поселения</w:t>
            </w:r>
          </w:p>
        </w:tc>
        <w:tc>
          <w:tcPr>
            <w:tcW w:w="968" w:type="dxa"/>
            <w:tcBorders>
              <w:top w:val="nil"/>
              <w:left w:val="nil"/>
              <w:bottom w:val="single" w:sz="4" w:space="0" w:color="auto"/>
              <w:right w:val="single" w:sz="4" w:space="0" w:color="auto"/>
            </w:tcBorders>
            <w:shd w:val="clear" w:color="000000" w:fill="C5D9F1"/>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10</w:t>
            </w:r>
          </w:p>
        </w:tc>
        <w:tc>
          <w:tcPr>
            <w:tcW w:w="1129" w:type="dxa"/>
            <w:tcBorders>
              <w:top w:val="nil"/>
              <w:left w:val="nil"/>
              <w:bottom w:val="single" w:sz="4" w:space="0" w:color="auto"/>
              <w:right w:val="single" w:sz="4" w:space="0" w:color="auto"/>
            </w:tcBorders>
            <w:shd w:val="clear" w:color="000000" w:fill="C5D9F1"/>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06</w:t>
            </w:r>
          </w:p>
        </w:tc>
        <w:tc>
          <w:tcPr>
            <w:tcW w:w="1567" w:type="dxa"/>
            <w:tcBorders>
              <w:top w:val="nil"/>
              <w:left w:val="nil"/>
              <w:bottom w:val="single" w:sz="4" w:space="0" w:color="auto"/>
              <w:right w:val="single" w:sz="4" w:space="0" w:color="auto"/>
            </w:tcBorders>
            <w:shd w:val="clear" w:color="000000" w:fill="C5D9F1"/>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0100073070</w:t>
            </w:r>
          </w:p>
        </w:tc>
        <w:tc>
          <w:tcPr>
            <w:tcW w:w="976" w:type="dxa"/>
            <w:tcBorders>
              <w:top w:val="nil"/>
              <w:left w:val="nil"/>
              <w:bottom w:val="single" w:sz="4" w:space="0" w:color="auto"/>
              <w:right w:val="single" w:sz="4" w:space="0" w:color="auto"/>
            </w:tcBorders>
            <w:shd w:val="clear" w:color="000000" w:fill="C5D9F1"/>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000</w:t>
            </w:r>
          </w:p>
        </w:tc>
        <w:tc>
          <w:tcPr>
            <w:tcW w:w="1376" w:type="dxa"/>
            <w:tcBorders>
              <w:top w:val="nil"/>
              <w:left w:val="nil"/>
              <w:bottom w:val="single" w:sz="4" w:space="0" w:color="auto"/>
              <w:right w:val="single" w:sz="4" w:space="0" w:color="auto"/>
            </w:tcBorders>
            <w:shd w:val="clear" w:color="000000" w:fill="C5D9F1"/>
            <w:noWrap/>
            <w:vAlign w:val="bottom"/>
            <w:hideMark/>
          </w:tcPr>
          <w:p w:rsidR="001B4A55" w:rsidRPr="00745623" w:rsidRDefault="001B4A55" w:rsidP="001B4A55">
            <w:pPr>
              <w:suppressAutoHyphens w:val="0"/>
              <w:jc w:val="right"/>
              <w:rPr>
                <w:sz w:val="20"/>
                <w:szCs w:val="20"/>
                <w:lang w:eastAsia="ru-RU"/>
              </w:rPr>
            </w:pPr>
            <w:r w:rsidRPr="00745623">
              <w:rPr>
                <w:sz w:val="20"/>
                <w:szCs w:val="20"/>
                <w:lang w:eastAsia="ru-RU"/>
              </w:rPr>
              <w:t>28,00</w:t>
            </w:r>
          </w:p>
        </w:tc>
      </w:tr>
      <w:tr w:rsidR="001B4A55" w:rsidRPr="00745623" w:rsidTr="00745623">
        <w:trPr>
          <w:trHeight w:val="510"/>
        </w:trPr>
        <w:tc>
          <w:tcPr>
            <w:tcW w:w="3969" w:type="dxa"/>
            <w:tcBorders>
              <w:top w:val="nil"/>
              <w:left w:val="single" w:sz="4" w:space="0" w:color="auto"/>
              <w:bottom w:val="single" w:sz="4" w:space="0" w:color="auto"/>
              <w:right w:val="single" w:sz="4" w:space="0" w:color="auto"/>
            </w:tcBorders>
            <w:shd w:val="clear" w:color="000000" w:fill="DAEEF3"/>
            <w:vAlign w:val="bottom"/>
            <w:hideMark/>
          </w:tcPr>
          <w:p w:rsidR="001B4A55" w:rsidRPr="00745623" w:rsidRDefault="001B4A55" w:rsidP="001B4A55">
            <w:pPr>
              <w:suppressAutoHyphens w:val="0"/>
              <w:rPr>
                <w:sz w:val="20"/>
                <w:szCs w:val="20"/>
                <w:lang w:eastAsia="ru-RU"/>
              </w:rPr>
            </w:pPr>
            <w:r w:rsidRPr="00745623">
              <w:rPr>
                <w:sz w:val="20"/>
                <w:szCs w:val="20"/>
                <w:lang w:eastAsia="ru-RU"/>
              </w:rPr>
              <w:t>Закупка товаров, работ и услуг для государственных нужд</w:t>
            </w:r>
          </w:p>
        </w:tc>
        <w:tc>
          <w:tcPr>
            <w:tcW w:w="968" w:type="dxa"/>
            <w:tcBorders>
              <w:top w:val="nil"/>
              <w:left w:val="nil"/>
              <w:bottom w:val="single" w:sz="4" w:space="0" w:color="auto"/>
              <w:right w:val="single" w:sz="4" w:space="0" w:color="auto"/>
            </w:tcBorders>
            <w:shd w:val="clear" w:color="000000" w:fill="DAEEF3"/>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10</w:t>
            </w:r>
          </w:p>
        </w:tc>
        <w:tc>
          <w:tcPr>
            <w:tcW w:w="1129" w:type="dxa"/>
            <w:tcBorders>
              <w:top w:val="nil"/>
              <w:left w:val="nil"/>
              <w:bottom w:val="single" w:sz="4" w:space="0" w:color="auto"/>
              <w:right w:val="single" w:sz="4" w:space="0" w:color="auto"/>
            </w:tcBorders>
            <w:shd w:val="clear" w:color="000000" w:fill="DAEEF3"/>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06</w:t>
            </w:r>
          </w:p>
        </w:tc>
        <w:tc>
          <w:tcPr>
            <w:tcW w:w="1567" w:type="dxa"/>
            <w:tcBorders>
              <w:top w:val="nil"/>
              <w:left w:val="nil"/>
              <w:bottom w:val="single" w:sz="4" w:space="0" w:color="auto"/>
              <w:right w:val="single" w:sz="4" w:space="0" w:color="auto"/>
            </w:tcBorders>
            <w:shd w:val="clear" w:color="000000" w:fill="DAEEF3"/>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0100073070</w:t>
            </w:r>
          </w:p>
        </w:tc>
        <w:tc>
          <w:tcPr>
            <w:tcW w:w="976" w:type="dxa"/>
            <w:tcBorders>
              <w:top w:val="nil"/>
              <w:left w:val="nil"/>
              <w:bottom w:val="single" w:sz="4" w:space="0" w:color="auto"/>
              <w:right w:val="single" w:sz="4" w:space="0" w:color="auto"/>
            </w:tcBorders>
            <w:shd w:val="clear" w:color="000000" w:fill="DAEEF3"/>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200</w:t>
            </w:r>
          </w:p>
        </w:tc>
        <w:tc>
          <w:tcPr>
            <w:tcW w:w="1376" w:type="dxa"/>
            <w:tcBorders>
              <w:top w:val="nil"/>
              <w:left w:val="nil"/>
              <w:bottom w:val="single" w:sz="4" w:space="0" w:color="auto"/>
              <w:right w:val="single" w:sz="4" w:space="0" w:color="auto"/>
            </w:tcBorders>
            <w:shd w:val="clear" w:color="000000" w:fill="DAEEF3"/>
            <w:noWrap/>
            <w:vAlign w:val="bottom"/>
            <w:hideMark/>
          </w:tcPr>
          <w:p w:rsidR="001B4A55" w:rsidRPr="00745623" w:rsidRDefault="001B4A55" w:rsidP="001B4A55">
            <w:pPr>
              <w:suppressAutoHyphens w:val="0"/>
              <w:jc w:val="right"/>
              <w:rPr>
                <w:sz w:val="20"/>
                <w:szCs w:val="20"/>
                <w:lang w:eastAsia="ru-RU"/>
              </w:rPr>
            </w:pPr>
            <w:r w:rsidRPr="00745623">
              <w:rPr>
                <w:sz w:val="20"/>
                <w:szCs w:val="20"/>
                <w:lang w:eastAsia="ru-RU"/>
              </w:rPr>
              <w:t>28,00</w:t>
            </w:r>
          </w:p>
        </w:tc>
      </w:tr>
      <w:tr w:rsidR="001B4A55" w:rsidRPr="00745623" w:rsidTr="00745623">
        <w:trPr>
          <w:trHeight w:val="510"/>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1B4A55" w:rsidRPr="00745623" w:rsidRDefault="001B4A55" w:rsidP="001B4A55">
            <w:pPr>
              <w:suppressAutoHyphens w:val="0"/>
              <w:rPr>
                <w:sz w:val="20"/>
                <w:szCs w:val="20"/>
                <w:lang w:eastAsia="ru-RU"/>
              </w:rPr>
            </w:pPr>
            <w:r w:rsidRPr="00745623">
              <w:rPr>
                <w:sz w:val="20"/>
                <w:szCs w:val="20"/>
                <w:lang w:eastAsia="ru-RU"/>
              </w:rPr>
              <w:t>Иные закупки товаров, работ и услуг для государственных нужд</w:t>
            </w:r>
          </w:p>
        </w:tc>
        <w:tc>
          <w:tcPr>
            <w:tcW w:w="968"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10</w:t>
            </w:r>
          </w:p>
        </w:tc>
        <w:tc>
          <w:tcPr>
            <w:tcW w:w="1129"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06</w:t>
            </w:r>
          </w:p>
        </w:tc>
        <w:tc>
          <w:tcPr>
            <w:tcW w:w="1567"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0100073070</w:t>
            </w:r>
          </w:p>
        </w:tc>
        <w:tc>
          <w:tcPr>
            <w:tcW w:w="976"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240</w:t>
            </w:r>
          </w:p>
        </w:tc>
        <w:tc>
          <w:tcPr>
            <w:tcW w:w="1376"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right"/>
              <w:rPr>
                <w:sz w:val="20"/>
                <w:szCs w:val="20"/>
                <w:lang w:eastAsia="ru-RU"/>
              </w:rPr>
            </w:pPr>
            <w:r w:rsidRPr="00745623">
              <w:rPr>
                <w:sz w:val="20"/>
                <w:szCs w:val="20"/>
                <w:lang w:eastAsia="ru-RU"/>
              </w:rPr>
              <w:t>28,00</w:t>
            </w:r>
          </w:p>
        </w:tc>
      </w:tr>
      <w:tr w:rsidR="001B4A55" w:rsidRPr="00745623" w:rsidTr="00745623">
        <w:trPr>
          <w:trHeight w:val="825"/>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1B4A55" w:rsidRPr="00745623" w:rsidRDefault="001B4A55" w:rsidP="001B4A55">
            <w:pPr>
              <w:suppressAutoHyphens w:val="0"/>
              <w:rPr>
                <w:b/>
                <w:bCs/>
                <w:i/>
                <w:iCs/>
                <w:sz w:val="20"/>
                <w:szCs w:val="20"/>
                <w:lang w:eastAsia="ru-RU"/>
              </w:rPr>
            </w:pPr>
            <w:r w:rsidRPr="00745623">
              <w:rPr>
                <w:b/>
                <w:bCs/>
                <w:i/>
                <w:iCs/>
                <w:sz w:val="20"/>
                <w:szCs w:val="20"/>
                <w:lang w:eastAsia="ru-RU"/>
              </w:rPr>
              <w:t xml:space="preserve">Муниципальная программа  "Молодежь Просницы и развитие спорта в </w:t>
            </w:r>
            <w:proofErr w:type="spellStart"/>
            <w:r w:rsidRPr="00745623">
              <w:rPr>
                <w:b/>
                <w:bCs/>
                <w:i/>
                <w:iCs/>
                <w:sz w:val="20"/>
                <w:szCs w:val="20"/>
                <w:lang w:eastAsia="ru-RU"/>
              </w:rPr>
              <w:t>Просницком</w:t>
            </w:r>
            <w:proofErr w:type="spellEnd"/>
            <w:r w:rsidRPr="00745623">
              <w:rPr>
                <w:b/>
                <w:bCs/>
                <w:i/>
                <w:iCs/>
                <w:sz w:val="20"/>
                <w:szCs w:val="20"/>
                <w:lang w:eastAsia="ru-RU"/>
              </w:rPr>
              <w:t xml:space="preserve"> сельском поселении"</w:t>
            </w:r>
          </w:p>
        </w:tc>
        <w:tc>
          <w:tcPr>
            <w:tcW w:w="968"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b/>
                <w:bCs/>
                <w:i/>
                <w:iCs/>
                <w:sz w:val="20"/>
                <w:szCs w:val="20"/>
                <w:lang w:eastAsia="ru-RU"/>
              </w:rPr>
            </w:pPr>
            <w:r w:rsidRPr="00745623">
              <w:rPr>
                <w:b/>
                <w:bCs/>
                <w:i/>
                <w:iCs/>
                <w:sz w:val="20"/>
                <w:szCs w:val="20"/>
                <w:lang w:eastAsia="ru-RU"/>
              </w:rPr>
              <w:t>10</w:t>
            </w:r>
          </w:p>
        </w:tc>
        <w:tc>
          <w:tcPr>
            <w:tcW w:w="1129"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b/>
                <w:bCs/>
                <w:i/>
                <w:iCs/>
                <w:sz w:val="20"/>
                <w:szCs w:val="20"/>
                <w:lang w:eastAsia="ru-RU"/>
              </w:rPr>
            </w:pPr>
            <w:r w:rsidRPr="00745623">
              <w:rPr>
                <w:b/>
                <w:bCs/>
                <w:i/>
                <w:iCs/>
                <w:sz w:val="20"/>
                <w:szCs w:val="20"/>
                <w:lang w:eastAsia="ru-RU"/>
              </w:rPr>
              <w:t>06</w:t>
            </w:r>
          </w:p>
        </w:tc>
        <w:tc>
          <w:tcPr>
            <w:tcW w:w="1567"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b/>
                <w:bCs/>
                <w:i/>
                <w:iCs/>
                <w:sz w:val="20"/>
                <w:szCs w:val="20"/>
                <w:lang w:eastAsia="ru-RU"/>
              </w:rPr>
            </w:pPr>
            <w:r w:rsidRPr="00745623">
              <w:rPr>
                <w:b/>
                <w:bCs/>
                <w:i/>
                <w:iCs/>
                <w:sz w:val="20"/>
                <w:szCs w:val="20"/>
                <w:lang w:eastAsia="ru-RU"/>
              </w:rPr>
              <w:t>0200000000</w:t>
            </w:r>
          </w:p>
        </w:tc>
        <w:tc>
          <w:tcPr>
            <w:tcW w:w="976"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b/>
                <w:bCs/>
                <w:i/>
                <w:iCs/>
                <w:sz w:val="20"/>
                <w:szCs w:val="20"/>
                <w:lang w:eastAsia="ru-RU"/>
              </w:rPr>
            </w:pPr>
            <w:r w:rsidRPr="00745623">
              <w:rPr>
                <w:b/>
                <w:bCs/>
                <w:i/>
                <w:iCs/>
                <w:sz w:val="20"/>
                <w:szCs w:val="20"/>
                <w:lang w:eastAsia="ru-RU"/>
              </w:rPr>
              <w:t>000</w:t>
            </w:r>
          </w:p>
        </w:tc>
        <w:tc>
          <w:tcPr>
            <w:tcW w:w="1376"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right"/>
              <w:rPr>
                <w:b/>
                <w:bCs/>
                <w:i/>
                <w:iCs/>
                <w:sz w:val="20"/>
                <w:szCs w:val="20"/>
                <w:lang w:eastAsia="ru-RU"/>
              </w:rPr>
            </w:pPr>
            <w:r w:rsidRPr="00745623">
              <w:rPr>
                <w:b/>
                <w:bCs/>
                <w:i/>
                <w:iCs/>
                <w:sz w:val="20"/>
                <w:szCs w:val="20"/>
                <w:lang w:eastAsia="ru-RU"/>
              </w:rPr>
              <w:t>59,20</w:t>
            </w:r>
          </w:p>
        </w:tc>
      </w:tr>
      <w:tr w:rsidR="001B4A55" w:rsidRPr="00745623" w:rsidTr="00745623">
        <w:trPr>
          <w:trHeight w:val="510"/>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1B4A55" w:rsidRPr="00745623" w:rsidRDefault="001B4A55" w:rsidP="001B4A55">
            <w:pPr>
              <w:suppressAutoHyphens w:val="0"/>
              <w:rPr>
                <w:b/>
                <w:bCs/>
                <w:i/>
                <w:iCs/>
                <w:sz w:val="20"/>
                <w:szCs w:val="20"/>
                <w:lang w:eastAsia="ru-RU"/>
              </w:rPr>
            </w:pPr>
            <w:r w:rsidRPr="00745623">
              <w:rPr>
                <w:b/>
                <w:bCs/>
                <w:i/>
                <w:iCs/>
                <w:sz w:val="20"/>
                <w:szCs w:val="20"/>
                <w:lang w:eastAsia="ru-RU"/>
              </w:rPr>
              <w:t>Мероприятия в установленной сфере деятельности</w:t>
            </w:r>
          </w:p>
        </w:tc>
        <w:tc>
          <w:tcPr>
            <w:tcW w:w="968"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b/>
                <w:bCs/>
                <w:i/>
                <w:iCs/>
                <w:sz w:val="20"/>
                <w:szCs w:val="20"/>
                <w:lang w:eastAsia="ru-RU"/>
              </w:rPr>
            </w:pPr>
            <w:r w:rsidRPr="00745623">
              <w:rPr>
                <w:b/>
                <w:bCs/>
                <w:i/>
                <w:iCs/>
                <w:sz w:val="20"/>
                <w:szCs w:val="20"/>
                <w:lang w:eastAsia="ru-RU"/>
              </w:rPr>
              <w:t>10</w:t>
            </w:r>
          </w:p>
        </w:tc>
        <w:tc>
          <w:tcPr>
            <w:tcW w:w="1129"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b/>
                <w:bCs/>
                <w:i/>
                <w:iCs/>
                <w:sz w:val="20"/>
                <w:szCs w:val="20"/>
                <w:lang w:eastAsia="ru-RU"/>
              </w:rPr>
            </w:pPr>
            <w:r w:rsidRPr="00745623">
              <w:rPr>
                <w:b/>
                <w:bCs/>
                <w:i/>
                <w:iCs/>
                <w:sz w:val="20"/>
                <w:szCs w:val="20"/>
                <w:lang w:eastAsia="ru-RU"/>
              </w:rPr>
              <w:t>06</w:t>
            </w:r>
          </w:p>
        </w:tc>
        <w:tc>
          <w:tcPr>
            <w:tcW w:w="1567"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b/>
                <w:bCs/>
                <w:i/>
                <w:iCs/>
                <w:sz w:val="20"/>
                <w:szCs w:val="20"/>
                <w:lang w:eastAsia="ru-RU"/>
              </w:rPr>
            </w:pPr>
            <w:r w:rsidRPr="00745623">
              <w:rPr>
                <w:b/>
                <w:bCs/>
                <w:i/>
                <w:iCs/>
                <w:sz w:val="20"/>
                <w:szCs w:val="20"/>
                <w:lang w:eastAsia="ru-RU"/>
              </w:rPr>
              <w:t>0200073000</w:t>
            </w:r>
          </w:p>
        </w:tc>
        <w:tc>
          <w:tcPr>
            <w:tcW w:w="976"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b/>
                <w:bCs/>
                <w:i/>
                <w:iCs/>
                <w:sz w:val="20"/>
                <w:szCs w:val="20"/>
                <w:lang w:eastAsia="ru-RU"/>
              </w:rPr>
            </w:pPr>
            <w:r w:rsidRPr="00745623">
              <w:rPr>
                <w:b/>
                <w:bCs/>
                <w:i/>
                <w:iCs/>
                <w:sz w:val="20"/>
                <w:szCs w:val="20"/>
                <w:lang w:eastAsia="ru-RU"/>
              </w:rPr>
              <w:t>000</w:t>
            </w:r>
          </w:p>
        </w:tc>
        <w:tc>
          <w:tcPr>
            <w:tcW w:w="1376"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right"/>
              <w:rPr>
                <w:b/>
                <w:bCs/>
                <w:i/>
                <w:iCs/>
                <w:sz w:val="20"/>
                <w:szCs w:val="20"/>
                <w:lang w:eastAsia="ru-RU"/>
              </w:rPr>
            </w:pPr>
            <w:r w:rsidRPr="00745623">
              <w:rPr>
                <w:b/>
                <w:bCs/>
                <w:i/>
                <w:iCs/>
                <w:sz w:val="20"/>
                <w:szCs w:val="20"/>
                <w:lang w:eastAsia="ru-RU"/>
              </w:rPr>
              <w:t>59,20</w:t>
            </w:r>
          </w:p>
        </w:tc>
      </w:tr>
      <w:tr w:rsidR="001B4A55" w:rsidRPr="00745623" w:rsidTr="00745623">
        <w:trPr>
          <w:trHeight w:val="255"/>
        </w:trPr>
        <w:tc>
          <w:tcPr>
            <w:tcW w:w="3969" w:type="dxa"/>
            <w:tcBorders>
              <w:top w:val="nil"/>
              <w:left w:val="single" w:sz="4" w:space="0" w:color="auto"/>
              <w:bottom w:val="single" w:sz="4" w:space="0" w:color="auto"/>
              <w:right w:val="single" w:sz="4" w:space="0" w:color="auto"/>
            </w:tcBorders>
            <w:shd w:val="clear" w:color="000000" w:fill="C5D9F1"/>
            <w:vAlign w:val="bottom"/>
            <w:hideMark/>
          </w:tcPr>
          <w:p w:rsidR="001B4A55" w:rsidRPr="00745623" w:rsidRDefault="001B4A55" w:rsidP="001B4A55">
            <w:pPr>
              <w:suppressAutoHyphens w:val="0"/>
              <w:rPr>
                <w:sz w:val="20"/>
                <w:szCs w:val="20"/>
                <w:lang w:eastAsia="ru-RU"/>
              </w:rPr>
            </w:pPr>
            <w:r w:rsidRPr="00745623">
              <w:rPr>
                <w:sz w:val="20"/>
                <w:szCs w:val="20"/>
                <w:lang w:eastAsia="ru-RU"/>
              </w:rPr>
              <w:t>Мероприятия в поддержку молодежи Просницы</w:t>
            </w:r>
          </w:p>
        </w:tc>
        <w:tc>
          <w:tcPr>
            <w:tcW w:w="968" w:type="dxa"/>
            <w:tcBorders>
              <w:top w:val="nil"/>
              <w:left w:val="nil"/>
              <w:bottom w:val="single" w:sz="4" w:space="0" w:color="auto"/>
              <w:right w:val="single" w:sz="4" w:space="0" w:color="auto"/>
            </w:tcBorders>
            <w:shd w:val="clear" w:color="000000" w:fill="C5D9F1"/>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10</w:t>
            </w:r>
          </w:p>
        </w:tc>
        <w:tc>
          <w:tcPr>
            <w:tcW w:w="1129" w:type="dxa"/>
            <w:tcBorders>
              <w:top w:val="nil"/>
              <w:left w:val="nil"/>
              <w:bottom w:val="single" w:sz="4" w:space="0" w:color="auto"/>
              <w:right w:val="single" w:sz="4" w:space="0" w:color="auto"/>
            </w:tcBorders>
            <w:shd w:val="clear" w:color="000000" w:fill="C5D9F1"/>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06</w:t>
            </w:r>
          </w:p>
        </w:tc>
        <w:tc>
          <w:tcPr>
            <w:tcW w:w="1567" w:type="dxa"/>
            <w:tcBorders>
              <w:top w:val="nil"/>
              <w:left w:val="nil"/>
              <w:bottom w:val="single" w:sz="4" w:space="0" w:color="auto"/>
              <w:right w:val="single" w:sz="4" w:space="0" w:color="auto"/>
            </w:tcBorders>
            <w:shd w:val="clear" w:color="000000" w:fill="C5D9F1"/>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0200073080</w:t>
            </w:r>
          </w:p>
        </w:tc>
        <w:tc>
          <w:tcPr>
            <w:tcW w:w="976" w:type="dxa"/>
            <w:tcBorders>
              <w:top w:val="nil"/>
              <w:left w:val="nil"/>
              <w:bottom w:val="single" w:sz="4" w:space="0" w:color="auto"/>
              <w:right w:val="single" w:sz="4" w:space="0" w:color="auto"/>
            </w:tcBorders>
            <w:shd w:val="clear" w:color="000000" w:fill="C5D9F1"/>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000</w:t>
            </w:r>
          </w:p>
        </w:tc>
        <w:tc>
          <w:tcPr>
            <w:tcW w:w="1376" w:type="dxa"/>
            <w:tcBorders>
              <w:top w:val="nil"/>
              <w:left w:val="nil"/>
              <w:bottom w:val="single" w:sz="4" w:space="0" w:color="auto"/>
              <w:right w:val="single" w:sz="4" w:space="0" w:color="auto"/>
            </w:tcBorders>
            <w:shd w:val="clear" w:color="000000" w:fill="C5D9F1"/>
            <w:noWrap/>
            <w:vAlign w:val="bottom"/>
            <w:hideMark/>
          </w:tcPr>
          <w:p w:rsidR="001B4A55" w:rsidRPr="00745623" w:rsidRDefault="001B4A55" w:rsidP="001B4A55">
            <w:pPr>
              <w:suppressAutoHyphens w:val="0"/>
              <w:jc w:val="right"/>
              <w:rPr>
                <w:sz w:val="20"/>
                <w:szCs w:val="20"/>
                <w:lang w:eastAsia="ru-RU"/>
              </w:rPr>
            </w:pPr>
            <w:r w:rsidRPr="00745623">
              <w:rPr>
                <w:sz w:val="20"/>
                <w:szCs w:val="20"/>
                <w:lang w:eastAsia="ru-RU"/>
              </w:rPr>
              <w:t>59,20</w:t>
            </w:r>
          </w:p>
        </w:tc>
      </w:tr>
      <w:tr w:rsidR="001B4A55" w:rsidRPr="00745623" w:rsidTr="00745623">
        <w:trPr>
          <w:trHeight w:val="510"/>
        </w:trPr>
        <w:tc>
          <w:tcPr>
            <w:tcW w:w="3969" w:type="dxa"/>
            <w:tcBorders>
              <w:top w:val="nil"/>
              <w:left w:val="single" w:sz="4" w:space="0" w:color="auto"/>
              <w:bottom w:val="single" w:sz="4" w:space="0" w:color="auto"/>
              <w:right w:val="single" w:sz="4" w:space="0" w:color="auto"/>
            </w:tcBorders>
            <w:shd w:val="clear" w:color="000000" w:fill="DAEEF3"/>
            <w:vAlign w:val="bottom"/>
            <w:hideMark/>
          </w:tcPr>
          <w:p w:rsidR="001B4A55" w:rsidRPr="00745623" w:rsidRDefault="001B4A55" w:rsidP="001B4A55">
            <w:pPr>
              <w:suppressAutoHyphens w:val="0"/>
              <w:rPr>
                <w:sz w:val="20"/>
                <w:szCs w:val="20"/>
                <w:lang w:eastAsia="ru-RU"/>
              </w:rPr>
            </w:pPr>
            <w:r w:rsidRPr="00745623">
              <w:rPr>
                <w:sz w:val="20"/>
                <w:szCs w:val="20"/>
                <w:lang w:eastAsia="ru-RU"/>
              </w:rPr>
              <w:t>Закупка товаров, работ и услуг для государственных нужд</w:t>
            </w:r>
          </w:p>
        </w:tc>
        <w:tc>
          <w:tcPr>
            <w:tcW w:w="968" w:type="dxa"/>
            <w:tcBorders>
              <w:top w:val="nil"/>
              <w:left w:val="nil"/>
              <w:bottom w:val="single" w:sz="4" w:space="0" w:color="auto"/>
              <w:right w:val="single" w:sz="4" w:space="0" w:color="auto"/>
            </w:tcBorders>
            <w:shd w:val="clear" w:color="000000" w:fill="DAEEF3"/>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10</w:t>
            </w:r>
          </w:p>
        </w:tc>
        <w:tc>
          <w:tcPr>
            <w:tcW w:w="1129" w:type="dxa"/>
            <w:tcBorders>
              <w:top w:val="nil"/>
              <w:left w:val="nil"/>
              <w:bottom w:val="single" w:sz="4" w:space="0" w:color="auto"/>
              <w:right w:val="single" w:sz="4" w:space="0" w:color="auto"/>
            </w:tcBorders>
            <w:shd w:val="clear" w:color="000000" w:fill="DAEEF3"/>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06</w:t>
            </w:r>
          </w:p>
        </w:tc>
        <w:tc>
          <w:tcPr>
            <w:tcW w:w="1567" w:type="dxa"/>
            <w:tcBorders>
              <w:top w:val="nil"/>
              <w:left w:val="nil"/>
              <w:bottom w:val="single" w:sz="4" w:space="0" w:color="auto"/>
              <w:right w:val="single" w:sz="4" w:space="0" w:color="auto"/>
            </w:tcBorders>
            <w:shd w:val="clear" w:color="000000" w:fill="DAEEF3"/>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0200073080</w:t>
            </w:r>
          </w:p>
        </w:tc>
        <w:tc>
          <w:tcPr>
            <w:tcW w:w="976" w:type="dxa"/>
            <w:tcBorders>
              <w:top w:val="nil"/>
              <w:left w:val="nil"/>
              <w:bottom w:val="single" w:sz="4" w:space="0" w:color="auto"/>
              <w:right w:val="single" w:sz="4" w:space="0" w:color="auto"/>
            </w:tcBorders>
            <w:shd w:val="clear" w:color="000000" w:fill="DAEEF3"/>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200</w:t>
            </w:r>
          </w:p>
        </w:tc>
        <w:tc>
          <w:tcPr>
            <w:tcW w:w="1376" w:type="dxa"/>
            <w:tcBorders>
              <w:top w:val="nil"/>
              <w:left w:val="nil"/>
              <w:bottom w:val="single" w:sz="4" w:space="0" w:color="auto"/>
              <w:right w:val="single" w:sz="4" w:space="0" w:color="auto"/>
            </w:tcBorders>
            <w:shd w:val="clear" w:color="000000" w:fill="DAEEF3"/>
            <w:noWrap/>
            <w:vAlign w:val="bottom"/>
            <w:hideMark/>
          </w:tcPr>
          <w:p w:rsidR="001B4A55" w:rsidRPr="00745623" w:rsidRDefault="001B4A55" w:rsidP="001B4A55">
            <w:pPr>
              <w:suppressAutoHyphens w:val="0"/>
              <w:jc w:val="right"/>
              <w:rPr>
                <w:sz w:val="20"/>
                <w:szCs w:val="20"/>
                <w:lang w:eastAsia="ru-RU"/>
              </w:rPr>
            </w:pPr>
            <w:r w:rsidRPr="00745623">
              <w:rPr>
                <w:sz w:val="20"/>
                <w:szCs w:val="20"/>
                <w:lang w:eastAsia="ru-RU"/>
              </w:rPr>
              <w:t>59,20</w:t>
            </w:r>
          </w:p>
        </w:tc>
      </w:tr>
      <w:tr w:rsidR="001B4A55" w:rsidRPr="00745623" w:rsidTr="00745623">
        <w:trPr>
          <w:trHeight w:val="510"/>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1B4A55" w:rsidRPr="00745623" w:rsidRDefault="001B4A55" w:rsidP="001B4A55">
            <w:pPr>
              <w:suppressAutoHyphens w:val="0"/>
              <w:rPr>
                <w:sz w:val="20"/>
                <w:szCs w:val="20"/>
                <w:lang w:eastAsia="ru-RU"/>
              </w:rPr>
            </w:pPr>
            <w:r w:rsidRPr="00745623">
              <w:rPr>
                <w:sz w:val="20"/>
                <w:szCs w:val="20"/>
                <w:lang w:eastAsia="ru-RU"/>
              </w:rPr>
              <w:t>Иные закупки товаров, работ и услуг для государственных нужд</w:t>
            </w:r>
          </w:p>
        </w:tc>
        <w:tc>
          <w:tcPr>
            <w:tcW w:w="968"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10</w:t>
            </w:r>
          </w:p>
        </w:tc>
        <w:tc>
          <w:tcPr>
            <w:tcW w:w="1129"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06</w:t>
            </w:r>
          </w:p>
        </w:tc>
        <w:tc>
          <w:tcPr>
            <w:tcW w:w="1567"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0200073080</w:t>
            </w:r>
          </w:p>
        </w:tc>
        <w:tc>
          <w:tcPr>
            <w:tcW w:w="976"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240</w:t>
            </w:r>
          </w:p>
        </w:tc>
        <w:tc>
          <w:tcPr>
            <w:tcW w:w="1376"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right"/>
              <w:rPr>
                <w:sz w:val="20"/>
                <w:szCs w:val="20"/>
                <w:lang w:eastAsia="ru-RU"/>
              </w:rPr>
            </w:pPr>
            <w:r w:rsidRPr="00745623">
              <w:rPr>
                <w:sz w:val="20"/>
                <w:szCs w:val="20"/>
                <w:lang w:eastAsia="ru-RU"/>
              </w:rPr>
              <w:t>59,20</w:t>
            </w:r>
          </w:p>
        </w:tc>
      </w:tr>
      <w:tr w:rsidR="001B4A55" w:rsidRPr="00745623" w:rsidTr="00745623">
        <w:trPr>
          <w:trHeight w:val="495"/>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1B4A55" w:rsidRPr="00745623" w:rsidRDefault="001B4A55" w:rsidP="001B4A55">
            <w:pPr>
              <w:suppressAutoHyphens w:val="0"/>
              <w:rPr>
                <w:b/>
                <w:bCs/>
                <w:i/>
                <w:iCs/>
                <w:sz w:val="20"/>
                <w:szCs w:val="20"/>
                <w:lang w:eastAsia="ru-RU"/>
              </w:rPr>
            </w:pPr>
            <w:r w:rsidRPr="00745623">
              <w:rPr>
                <w:b/>
                <w:bCs/>
                <w:i/>
                <w:iCs/>
                <w:sz w:val="20"/>
                <w:szCs w:val="20"/>
                <w:lang w:eastAsia="ru-RU"/>
              </w:rPr>
              <w:t>Муниципальная программа  "Женщинам села - внимание и поддержка"</w:t>
            </w:r>
          </w:p>
        </w:tc>
        <w:tc>
          <w:tcPr>
            <w:tcW w:w="968"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b/>
                <w:bCs/>
                <w:i/>
                <w:iCs/>
                <w:sz w:val="20"/>
                <w:szCs w:val="20"/>
                <w:lang w:eastAsia="ru-RU"/>
              </w:rPr>
            </w:pPr>
            <w:r w:rsidRPr="00745623">
              <w:rPr>
                <w:b/>
                <w:bCs/>
                <w:i/>
                <w:iCs/>
                <w:sz w:val="20"/>
                <w:szCs w:val="20"/>
                <w:lang w:eastAsia="ru-RU"/>
              </w:rPr>
              <w:t>10</w:t>
            </w:r>
          </w:p>
        </w:tc>
        <w:tc>
          <w:tcPr>
            <w:tcW w:w="1129"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b/>
                <w:bCs/>
                <w:i/>
                <w:iCs/>
                <w:sz w:val="20"/>
                <w:szCs w:val="20"/>
                <w:lang w:eastAsia="ru-RU"/>
              </w:rPr>
            </w:pPr>
            <w:r w:rsidRPr="00745623">
              <w:rPr>
                <w:b/>
                <w:bCs/>
                <w:i/>
                <w:iCs/>
                <w:sz w:val="20"/>
                <w:szCs w:val="20"/>
                <w:lang w:eastAsia="ru-RU"/>
              </w:rPr>
              <w:t>06</w:t>
            </w:r>
          </w:p>
        </w:tc>
        <w:tc>
          <w:tcPr>
            <w:tcW w:w="1567"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b/>
                <w:bCs/>
                <w:i/>
                <w:iCs/>
                <w:sz w:val="20"/>
                <w:szCs w:val="20"/>
                <w:lang w:eastAsia="ru-RU"/>
              </w:rPr>
            </w:pPr>
            <w:r w:rsidRPr="00745623">
              <w:rPr>
                <w:b/>
                <w:bCs/>
                <w:i/>
                <w:iCs/>
                <w:sz w:val="20"/>
                <w:szCs w:val="20"/>
                <w:lang w:eastAsia="ru-RU"/>
              </w:rPr>
              <w:t>0300000000</w:t>
            </w:r>
          </w:p>
        </w:tc>
        <w:tc>
          <w:tcPr>
            <w:tcW w:w="976"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b/>
                <w:bCs/>
                <w:i/>
                <w:iCs/>
                <w:sz w:val="20"/>
                <w:szCs w:val="20"/>
                <w:lang w:eastAsia="ru-RU"/>
              </w:rPr>
            </w:pPr>
            <w:r w:rsidRPr="00745623">
              <w:rPr>
                <w:b/>
                <w:bCs/>
                <w:i/>
                <w:iCs/>
                <w:sz w:val="20"/>
                <w:szCs w:val="20"/>
                <w:lang w:eastAsia="ru-RU"/>
              </w:rPr>
              <w:t>000</w:t>
            </w:r>
          </w:p>
        </w:tc>
        <w:tc>
          <w:tcPr>
            <w:tcW w:w="1376"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right"/>
              <w:rPr>
                <w:b/>
                <w:bCs/>
                <w:i/>
                <w:iCs/>
                <w:sz w:val="20"/>
                <w:szCs w:val="20"/>
                <w:lang w:eastAsia="ru-RU"/>
              </w:rPr>
            </w:pPr>
            <w:r w:rsidRPr="00745623">
              <w:rPr>
                <w:b/>
                <w:bCs/>
                <w:i/>
                <w:iCs/>
                <w:sz w:val="20"/>
                <w:szCs w:val="20"/>
                <w:lang w:eastAsia="ru-RU"/>
              </w:rPr>
              <w:t>12,00</w:t>
            </w:r>
          </w:p>
        </w:tc>
      </w:tr>
      <w:tr w:rsidR="001B4A55" w:rsidRPr="00745623" w:rsidTr="00745623">
        <w:trPr>
          <w:trHeight w:val="510"/>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1B4A55" w:rsidRPr="00745623" w:rsidRDefault="001B4A55" w:rsidP="001B4A55">
            <w:pPr>
              <w:suppressAutoHyphens w:val="0"/>
              <w:rPr>
                <w:b/>
                <w:bCs/>
                <w:i/>
                <w:iCs/>
                <w:sz w:val="20"/>
                <w:szCs w:val="20"/>
                <w:lang w:eastAsia="ru-RU"/>
              </w:rPr>
            </w:pPr>
            <w:r w:rsidRPr="00745623">
              <w:rPr>
                <w:b/>
                <w:bCs/>
                <w:i/>
                <w:iCs/>
                <w:sz w:val="20"/>
                <w:szCs w:val="20"/>
                <w:lang w:eastAsia="ru-RU"/>
              </w:rPr>
              <w:t>Мероприятия в установленной сфере деятельности</w:t>
            </w:r>
          </w:p>
        </w:tc>
        <w:tc>
          <w:tcPr>
            <w:tcW w:w="968"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b/>
                <w:bCs/>
                <w:i/>
                <w:iCs/>
                <w:sz w:val="20"/>
                <w:szCs w:val="20"/>
                <w:lang w:eastAsia="ru-RU"/>
              </w:rPr>
            </w:pPr>
            <w:r w:rsidRPr="00745623">
              <w:rPr>
                <w:b/>
                <w:bCs/>
                <w:i/>
                <w:iCs/>
                <w:sz w:val="20"/>
                <w:szCs w:val="20"/>
                <w:lang w:eastAsia="ru-RU"/>
              </w:rPr>
              <w:t>10</w:t>
            </w:r>
          </w:p>
        </w:tc>
        <w:tc>
          <w:tcPr>
            <w:tcW w:w="1129"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b/>
                <w:bCs/>
                <w:i/>
                <w:iCs/>
                <w:sz w:val="20"/>
                <w:szCs w:val="20"/>
                <w:lang w:eastAsia="ru-RU"/>
              </w:rPr>
            </w:pPr>
            <w:r w:rsidRPr="00745623">
              <w:rPr>
                <w:b/>
                <w:bCs/>
                <w:i/>
                <w:iCs/>
                <w:sz w:val="20"/>
                <w:szCs w:val="20"/>
                <w:lang w:eastAsia="ru-RU"/>
              </w:rPr>
              <w:t>06</w:t>
            </w:r>
          </w:p>
        </w:tc>
        <w:tc>
          <w:tcPr>
            <w:tcW w:w="1567"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b/>
                <w:bCs/>
                <w:i/>
                <w:iCs/>
                <w:sz w:val="20"/>
                <w:szCs w:val="20"/>
                <w:lang w:eastAsia="ru-RU"/>
              </w:rPr>
            </w:pPr>
            <w:r w:rsidRPr="00745623">
              <w:rPr>
                <w:b/>
                <w:bCs/>
                <w:i/>
                <w:iCs/>
                <w:sz w:val="20"/>
                <w:szCs w:val="20"/>
                <w:lang w:eastAsia="ru-RU"/>
              </w:rPr>
              <w:t>0300073000</w:t>
            </w:r>
          </w:p>
        </w:tc>
        <w:tc>
          <w:tcPr>
            <w:tcW w:w="976"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b/>
                <w:bCs/>
                <w:i/>
                <w:iCs/>
                <w:sz w:val="20"/>
                <w:szCs w:val="20"/>
                <w:lang w:eastAsia="ru-RU"/>
              </w:rPr>
            </w:pPr>
            <w:r w:rsidRPr="00745623">
              <w:rPr>
                <w:b/>
                <w:bCs/>
                <w:i/>
                <w:iCs/>
                <w:sz w:val="20"/>
                <w:szCs w:val="20"/>
                <w:lang w:eastAsia="ru-RU"/>
              </w:rPr>
              <w:t>000</w:t>
            </w:r>
          </w:p>
        </w:tc>
        <w:tc>
          <w:tcPr>
            <w:tcW w:w="1376"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right"/>
              <w:rPr>
                <w:b/>
                <w:bCs/>
                <w:i/>
                <w:iCs/>
                <w:sz w:val="20"/>
                <w:szCs w:val="20"/>
                <w:lang w:eastAsia="ru-RU"/>
              </w:rPr>
            </w:pPr>
            <w:r w:rsidRPr="00745623">
              <w:rPr>
                <w:b/>
                <w:bCs/>
                <w:i/>
                <w:iCs/>
                <w:sz w:val="20"/>
                <w:szCs w:val="20"/>
                <w:lang w:eastAsia="ru-RU"/>
              </w:rPr>
              <w:t>12,00</w:t>
            </w:r>
          </w:p>
        </w:tc>
      </w:tr>
      <w:tr w:rsidR="001B4A55" w:rsidRPr="00745623" w:rsidTr="00745623">
        <w:trPr>
          <w:trHeight w:val="255"/>
        </w:trPr>
        <w:tc>
          <w:tcPr>
            <w:tcW w:w="3969" w:type="dxa"/>
            <w:tcBorders>
              <w:top w:val="nil"/>
              <w:left w:val="single" w:sz="4" w:space="0" w:color="auto"/>
              <w:bottom w:val="single" w:sz="4" w:space="0" w:color="auto"/>
              <w:right w:val="single" w:sz="4" w:space="0" w:color="auto"/>
            </w:tcBorders>
            <w:shd w:val="clear" w:color="000000" w:fill="C5D9F1"/>
            <w:vAlign w:val="bottom"/>
            <w:hideMark/>
          </w:tcPr>
          <w:p w:rsidR="001B4A55" w:rsidRPr="00745623" w:rsidRDefault="001B4A55" w:rsidP="001B4A55">
            <w:pPr>
              <w:suppressAutoHyphens w:val="0"/>
              <w:rPr>
                <w:sz w:val="20"/>
                <w:szCs w:val="20"/>
                <w:lang w:eastAsia="ru-RU"/>
              </w:rPr>
            </w:pPr>
            <w:r w:rsidRPr="00745623">
              <w:rPr>
                <w:sz w:val="20"/>
                <w:szCs w:val="20"/>
                <w:lang w:eastAsia="ru-RU"/>
              </w:rPr>
              <w:t>Мероприятия в поддержку женщин села</w:t>
            </w:r>
          </w:p>
        </w:tc>
        <w:tc>
          <w:tcPr>
            <w:tcW w:w="968" w:type="dxa"/>
            <w:tcBorders>
              <w:top w:val="nil"/>
              <w:left w:val="nil"/>
              <w:bottom w:val="single" w:sz="4" w:space="0" w:color="auto"/>
              <w:right w:val="single" w:sz="4" w:space="0" w:color="auto"/>
            </w:tcBorders>
            <w:shd w:val="clear" w:color="000000" w:fill="C5D9F1"/>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10</w:t>
            </w:r>
          </w:p>
        </w:tc>
        <w:tc>
          <w:tcPr>
            <w:tcW w:w="1129" w:type="dxa"/>
            <w:tcBorders>
              <w:top w:val="nil"/>
              <w:left w:val="nil"/>
              <w:bottom w:val="single" w:sz="4" w:space="0" w:color="auto"/>
              <w:right w:val="single" w:sz="4" w:space="0" w:color="auto"/>
            </w:tcBorders>
            <w:shd w:val="clear" w:color="000000" w:fill="C5D9F1"/>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06</w:t>
            </w:r>
          </w:p>
        </w:tc>
        <w:tc>
          <w:tcPr>
            <w:tcW w:w="1567" w:type="dxa"/>
            <w:tcBorders>
              <w:top w:val="nil"/>
              <w:left w:val="nil"/>
              <w:bottom w:val="single" w:sz="4" w:space="0" w:color="auto"/>
              <w:right w:val="single" w:sz="4" w:space="0" w:color="auto"/>
            </w:tcBorders>
            <w:shd w:val="clear" w:color="000000" w:fill="C5D9F1"/>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0300073090</w:t>
            </w:r>
          </w:p>
        </w:tc>
        <w:tc>
          <w:tcPr>
            <w:tcW w:w="976" w:type="dxa"/>
            <w:tcBorders>
              <w:top w:val="nil"/>
              <w:left w:val="nil"/>
              <w:bottom w:val="single" w:sz="4" w:space="0" w:color="auto"/>
              <w:right w:val="single" w:sz="4" w:space="0" w:color="auto"/>
            </w:tcBorders>
            <w:shd w:val="clear" w:color="000000" w:fill="C5D9F1"/>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000</w:t>
            </w:r>
          </w:p>
        </w:tc>
        <w:tc>
          <w:tcPr>
            <w:tcW w:w="1376" w:type="dxa"/>
            <w:tcBorders>
              <w:top w:val="nil"/>
              <w:left w:val="nil"/>
              <w:bottom w:val="single" w:sz="4" w:space="0" w:color="auto"/>
              <w:right w:val="single" w:sz="4" w:space="0" w:color="auto"/>
            </w:tcBorders>
            <w:shd w:val="clear" w:color="000000" w:fill="C5D9F1"/>
            <w:noWrap/>
            <w:vAlign w:val="bottom"/>
            <w:hideMark/>
          </w:tcPr>
          <w:p w:rsidR="001B4A55" w:rsidRPr="00745623" w:rsidRDefault="001B4A55" w:rsidP="001B4A55">
            <w:pPr>
              <w:suppressAutoHyphens w:val="0"/>
              <w:jc w:val="right"/>
              <w:rPr>
                <w:sz w:val="20"/>
                <w:szCs w:val="20"/>
                <w:lang w:eastAsia="ru-RU"/>
              </w:rPr>
            </w:pPr>
            <w:r w:rsidRPr="00745623">
              <w:rPr>
                <w:sz w:val="20"/>
                <w:szCs w:val="20"/>
                <w:lang w:eastAsia="ru-RU"/>
              </w:rPr>
              <w:t>12,00</w:t>
            </w:r>
          </w:p>
        </w:tc>
      </w:tr>
      <w:tr w:rsidR="001B4A55" w:rsidRPr="00745623" w:rsidTr="00745623">
        <w:trPr>
          <w:trHeight w:val="510"/>
        </w:trPr>
        <w:tc>
          <w:tcPr>
            <w:tcW w:w="3969" w:type="dxa"/>
            <w:tcBorders>
              <w:top w:val="nil"/>
              <w:left w:val="single" w:sz="4" w:space="0" w:color="auto"/>
              <w:bottom w:val="single" w:sz="4" w:space="0" w:color="auto"/>
              <w:right w:val="single" w:sz="4" w:space="0" w:color="auto"/>
            </w:tcBorders>
            <w:shd w:val="clear" w:color="000000" w:fill="DAEEF3"/>
            <w:vAlign w:val="bottom"/>
            <w:hideMark/>
          </w:tcPr>
          <w:p w:rsidR="001B4A55" w:rsidRPr="00745623" w:rsidRDefault="001B4A55" w:rsidP="001B4A55">
            <w:pPr>
              <w:suppressAutoHyphens w:val="0"/>
              <w:rPr>
                <w:sz w:val="20"/>
                <w:szCs w:val="20"/>
                <w:lang w:eastAsia="ru-RU"/>
              </w:rPr>
            </w:pPr>
            <w:r w:rsidRPr="00745623">
              <w:rPr>
                <w:sz w:val="20"/>
                <w:szCs w:val="20"/>
                <w:lang w:eastAsia="ru-RU"/>
              </w:rPr>
              <w:t>Закупка товаров, работ и услуг для государственных нужд</w:t>
            </w:r>
          </w:p>
        </w:tc>
        <w:tc>
          <w:tcPr>
            <w:tcW w:w="968" w:type="dxa"/>
            <w:tcBorders>
              <w:top w:val="nil"/>
              <w:left w:val="nil"/>
              <w:bottom w:val="single" w:sz="4" w:space="0" w:color="auto"/>
              <w:right w:val="single" w:sz="4" w:space="0" w:color="auto"/>
            </w:tcBorders>
            <w:shd w:val="clear" w:color="000000" w:fill="DAEEF3"/>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10</w:t>
            </w:r>
          </w:p>
        </w:tc>
        <w:tc>
          <w:tcPr>
            <w:tcW w:w="1129" w:type="dxa"/>
            <w:tcBorders>
              <w:top w:val="nil"/>
              <w:left w:val="nil"/>
              <w:bottom w:val="single" w:sz="4" w:space="0" w:color="auto"/>
              <w:right w:val="single" w:sz="4" w:space="0" w:color="auto"/>
            </w:tcBorders>
            <w:shd w:val="clear" w:color="000000" w:fill="DAEEF3"/>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06</w:t>
            </w:r>
          </w:p>
        </w:tc>
        <w:tc>
          <w:tcPr>
            <w:tcW w:w="1567" w:type="dxa"/>
            <w:tcBorders>
              <w:top w:val="nil"/>
              <w:left w:val="nil"/>
              <w:bottom w:val="single" w:sz="4" w:space="0" w:color="auto"/>
              <w:right w:val="single" w:sz="4" w:space="0" w:color="auto"/>
            </w:tcBorders>
            <w:shd w:val="clear" w:color="000000" w:fill="DAEEF3"/>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0300073090</w:t>
            </w:r>
          </w:p>
        </w:tc>
        <w:tc>
          <w:tcPr>
            <w:tcW w:w="976" w:type="dxa"/>
            <w:tcBorders>
              <w:top w:val="nil"/>
              <w:left w:val="nil"/>
              <w:bottom w:val="single" w:sz="4" w:space="0" w:color="auto"/>
              <w:right w:val="single" w:sz="4" w:space="0" w:color="auto"/>
            </w:tcBorders>
            <w:shd w:val="clear" w:color="000000" w:fill="DAEEF3"/>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200</w:t>
            </w:r>
          </w:p>
        </w:tc>
        <w:tc>
          <w:tcPr>
            <w:tcW w:w="1376" w:type="dxa"/>
            <w:tcBorders>
              <w:top w:val="nil"/>
              <w:left w:val="nil"/>
              <w:bottom w:val="single" w:sz="4" w:space="0" w:color="auto"/>
              <w:right w:val="single" w:sz="4" w:space="0" w:color="auto"/>
            </w:tcBorders>
            <w:shd w:val="clear" w:color="000000" w:fill="DAEEF3"/>
            <w:noWrap/>
            <w:vAlign w:val="bottom"/>
            <w:hideMark/>
          </w:tcPr>
          <w:p w:rsidR="001B4A55" w:rsidRPr="00745623" w:rsidRDefault="001B4A55" w:rsidP="001B4A55">
            <w:pPr>
              <w:suppressAutoHyphens w:val="0"/>
              <w:jc w:val="right"/>
              <w:rPr>
                <w:sz w:val="20"/>
                <w:szCs w:val="20"/>
                <w:lang w:eastAsia="ru-RU"/>
              </w:rPr>
            </w:pPr>
            <w:r w:rsidRPr="00745623">
              <w:rPr>
                <w:sz w:val="20"/>
                <w:szCs w:val="20"/>
                <w:lang w:eastAsia="ru-RU"/>
              </w:rPr>
              <w:t>12,00</w:t>
            </w:r>
          </w:p>
        </w:tc>
      </w:tr>
      <w:tr w:rsidR="001B4A55" w:rsidRPr="00745623" w:rsidTr="00745623">
        <w:trPr>
          <w:trHeight w:val="510"/>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1B4A55" w:rsidRPr="00745623" w:rsidRDefault="001B4A55" w:rsidP="001B4A55">
            <w:pPr>
              <w:suppressAutoHyphens w:val="0"/>
              <w:rPr>
                <w:sz w:val="20"/>
                <w:szCs w:val="20"/>
                <w:lang w:eastAsia="ru-RU"/>
              </w:rPr>
            </w:pPr>
            <w:r w:rsidRPr="00745623">
              <w:rPr>
                <w:sz w:val="20"/>
                <w:szCs w:val="20"/>
                <w:lang w:eastAsia="ru-RU"/>
              </w:rPr>
              <w:t>Иные закупки товаров, работ и услуг для государственных нужд</w:t>
            </w:r>
          </w:p>
        </w:tc>
        <w:tc>
          <w:tcPr>
            <w:tcW w:w="968"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10</w:t>
            </w:r>
          </w:p>
        </w:tc>
        <w:tc>
          <w:tcPr>
            <w:tcW w:w="1129"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06</w:t>
            </w:r>
          </w:p>
        </w:tc>
        <w:tc>
          <w:tcPr>
            <w:tcW w:w="1567"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0300073090</w:t>
            </w:r>
          </w:p>
        </w:tc>
        <w:tc>
          <w:tcPr>
            <w:tcW w:w="976"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240</w:t>
            </w:r>
          </w:p>
        </w:tc>
        <w:tc>
          <w:tcPr>
            <w:tcW w:w="1376"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right"/>
              <w:rPr>
                <w:sz w:val="20"/>
                <w:szCs w:val="20"/>
                <w:lang w:eastAsia="ru-RU"/>
              </w:rPr>
            </w:pPr>
            <w:r w:rsidRPr="00745623">
              <w:rPr>
                <w:sz w:val="20"/>
                <w:szCs w:val="20"/>
                <w:lang w:eastAsia="ru-RU"/>
              </w:rPr>
              <w:t>12,00</w:t>
            </w:r>
          </w:p>
        </w:tc>
      </w:tr>
      <w:tr w:rsidR="001B4A55" w:rsidRPr="00745623" w:rsidTr="00745623">
        <w:trPr>
          <w:trHeight w:val="630"/>
        </w:trPr>
        <w:tc>
          <w:tcPr>
            <w:tcW w:w="3969" w:type="dxa"/>
            <w:tcBorders>
              <w:top w:val="nil"/>
              <w:left w:val="single" w:sz="4" w:space="0" w:color="auto"/>
              <w:bottom w:val="single" w:sz="4" w:space="0" w:color="auto"/>
              <w:right w:val="single" w:sz="4" w:space="0" w:color="auto"/>
            </w:tcBorders>
            <w:shd w:val="clear" w:color="000000" w:fill="FFFF00"/>
            <w:vAlign w:val="bottom"/>
            <w:hideMark/>
          </w:tcPr>
          <w:p w:rsidR="001B4A55" w:rsidRPr="00745623" w:rsidRDefault="001B4A55" w:rsidP="001B4A55">
            <w:pPr>
              <w:suppressAutoHyphens w:val="0"/>
              <w:rPr>
                <w:b/>
                <w:bCs/>
                <w:sz w:val="20"/>
                <w:szCs w:val="20"/>
                <w:lang w:eastAsia="ru-RU"/>
              </w:rPr>
            </w:pPr>
            <w:r w:rsidRPr="00745623">
              <w:rPr>
                <w:b/>
                <w:bCs/>
                <w:sz w:val="20"/>
                <w:szCs w:val="20"/>
                <w:lang w:eastAsia="ru-RU"/>
              </w:rPr>
              <w:t>Обслуживание государственного и муниципального долга</w:t>
            </w:r>
          </w:p>
        </w:tc>
        <w:tc>
          <w:tcPr>
            <w:tcW w:w="968" w:type="dxa"/>
            <w:tcBorders>
              <w:top w:val="nil"/>
              <w:left w:val="nil"/>
              <w:bottom w:val="single" w:sz="4" w:space="0" w:color="auto"/>
              <w:right w:val="single" w:sz="4" w:space="0" w:color="auto"/>
            </w:tcBorders>
            <w:shd w:val="clear" w:color="000000" w:fill="FFFF00"/>
            <w:noWrap/>
            <w:vAlign w:val="bottom"/>
            <w:hideMark/>
          </w:tcPr>
          <w:p w:rsidR="001B4A55" w:rsidRPr="00745623" w:rsidRDefault="001B4A55" w:rsidP="001B4A55">
            <w:pPr>
              <w:suppressAutoHyphens w:val="0"/>
              <w:jc w:val="center"/>
              <w:rPr>
                <w:b/>
                <w:bCs/>
                <w:sz w:val="20"/>
                <w:szCs w:val="20"/>
                <w:lang w:eastAsia="ru-RU"/>
              </w:rPr>
            </w:pPr>
            <w:r w:rsidRPr="00745623">
              <w:rPr>
                <w:b/>
                <w:bCs/>
                <w:sz w:val="20"/>
                <w:szCs w:val="20"/>
                <w:lang w:eastAsia="ru-RU"/>
              </w:rPr>
              <w:t>13</w:t>
            </w:r>
          </w:p>
        </w:tc>
        <w:tc>
          <w:tcPr>
            <w:tcW w:w="1129" w:type="dxa"/>
            <w:tcBorders>
              <w:top w:val="nil"/>
              <w:left w:val="nil"/>
              <w:bottom w:val="single" w:sz="4" w:space="0" w:color="auto"/>
              <w:right w:val="single" w:sz="4" w:space="0" w:color="auto"/>
            </w:tcBorders>
            <w:shd w:val="clear" w:color="000000" w:fill="FFFF00"/>
            <w:noWrap/>
            <w:vAlign w:val="bottom"/>
            <w:hideMark/>
          </w:tcPr>
          <w:p w:rsidR="001B4A55" w:rsidRPr="00745623" w:rsidRDefault="001B4A55" w:rsidP="001B4A55">
            <w:pPr>
              <w:suppressAutoHyphens w:val="0"/>
              <w:jc w:val="center"/>
              <w:rPr>
                <w:b/>
                <w:bCs/>
                <w:sz w:val="20"/>
                <w:szCs w:val="20"/>
                <w:lang w:eastAsia="ru-RU"/>
              </w:rPr>
            </w:pPr>
            <w:r w:rsidRPr="00745623">
              <w:rPr>
                <w:b/>
                <w:bCs/>
                <w:sz w:val="20"/>
                <w:szCs w:val="20"/>
                <w:lang w:eastAsia="ru-RU"/>
              </w:rPr>
              <w:t>00</w:t>
            </w:r>
          </w:p>
        </w:tc>
        <w:tc>
          <w:tcPr>
            <w:tcW w:w="1567" w:type="dxa"/>
            <w:tcBorders>
              <w:top w:val="nil"/>
              <w:left w:val="nil"/>
              <w:bottom w:val="single" w:sz="4" w:space="0" w:color="auto"/>
              <w:right w:val="single" w:sz="4" w:space="0" w:color="auto"/>
            </w:tcBorders>
            <w:shd w:val="clear" w:color="000000" w:fill="FFFF00"/>
            <w:noWrap/>
            <w:vAlign w:val="bottom"/>
            <w:hideMark/>
          </w:tcPr>
          <w:p w:rsidR="001B4A55" w:rsidRPr="00745623" w:rsidRDefault="001B4A55" w:rsidP="001B4A55">
            <w:pPr>
              <w:suppressAutoHyphens w:val="0"/>
              <w:jc w:val="center"/>
              <w:rPr>
                <w:b/>
                <w:bCs/>
                <w:sz w:val="20"/>
                <w:szCs w:val="20"/>
                <w:lang w:eastAsia="ru-RU"/>
              </w:rPr>
            </w:pPr>
            <w:r w:rsidRPr="00745623">
              <w:rPr>
                <w:b/>
                <w:bCs/>
                <w:sz w:val="20"/>
                <w:szCs w:val="20"/>
                <w:lang w:eastAsia="ru-RU"/>
              </w:rPr>
              <w:t>0000000000</w:t>
            </w:r>
          </w:p>
        </w:tc>
        <w:tc>
          <w:tcPr>
            <w:tcW w:w="976" w:type="dxa"/>
            <w:tcBorders>
              <w:top w:val="nil"/>
              <w:left w:val="nil"/>
              <w:bottom w:val="single" w:sz="4" w:space="0" w:color="auto"/>
              <w:right w:val="single" w:sz="4" w:space="0" w:color="auto"/>
            </w:tcBorders>
            <w:shd w:val="clear" w:color="000000" w:fill="FFFF00"/>
            <w:noWrap/>
            <w:vAlign w:val="bottom"/>
            <w:hideMark/>
          </w:tcPr>
          <w:p w:rsidR="001B4A55" w:rsidRPr="00745623" w:rsidRDefault="001B4A55" w:rsidP="001B4A55">
            <w:pPr>
              <w:suppressAutoHyphens w:val="0"/>
              <w:jc w:val="center"/>
              <w:rPr>
                <w:b/>
                <w:bCs/>
                <w:sz w:val="20"/>
                <w:szCs w:val="20"/>
                <w:lang w:eastAsia="ru-RU"/>
              </w:rPr>
            </w:pPr>
            <w:r w:rsidRPr="00745623">
              <w:rPr>
                <w:b/>
                <w:bCs/>
                <w:sz w:val="20"/>
                <w:szCs w:val="20"/>
                <w:lang w:eastAsia="ru-RU"/>
              </w:rPr>
              <w:t>000</w:t>
            </w:r>
          </w:p>
        </w:tc>
        <w:tc>
          <w:tcPr>
            <w:tcW w:w="1376" w:type="dxa"/>
            <w:tcBorders>
              <w:top w:val="nil"/>
              <w:left w:val="nil"/>
              <w:bottom w:val="single" w:sz="4" w:space="0" w:color="auto"/>
              <w:right w:val="single" w:sz="4" w:space="0" w:color="auto"/>
            </w:tcBorders>
            <w:shd w:val="clear" w:color="000000" w:fill="FFFF00"/>
            <w:noWrap/>
            <w:vAlign w:val="bottom"/>
            <w:hideMark/>
          </w:tcPr>
          <w:p w:rsidR="001B4A55" w:rsidRPr="00745623" w:rsidRDefault="001B4A55" w:rsidP="001B4A55">
            <w:pPr>
              <w:suppressAutoHyphens w:val="0"/>
              <w:jc w:val="right"/>
              <w:rPr>
                <w:b/>
                <w:bCs/>
                <w:sz w:val="20"/>
                <w:szCs w:val="20"/>
                <w:lang w:eastAsia="ru-RU"/>
              </w:rPr>
            </w:pPr>
            <w:r w:rsidRPr="00745623">
              <w:rPr>
                <w:b/>
                <w:bCs/>
                <w:sz w:val="20"/>
                <w:szCs w:val="20"/>
                <w:lang w:eastAsia="ru-RU"/>
              </w:rPr>
              <w:t>1,50</w:t>
            </w:r>
          </w:p>
        </w:tc>
      </w:tr>
      <w:tr w:rsidR="001B4A55" w:rsidRPr="00745623" w:rsidTr="00745623">
        <w:trPr>
          <w:trHeight w:val="510"/>
        </w:trPr>
        <w:tc>
          <w:tcPr>
            <w:tcW w:w="3969" w:type="dxa"/>
            <w:tcBorders>
              <w:top w:val="nil"/>
              <w:left w:val="single" w:sz="4" w:space="0" w:color="auto"/>
              <w:bottom w:val="single" w:sz="4" w:space="0" w:color="auto"/>
              <w:right w:val="single" w:sz="4" w:space="0" w:color="auto"/>
            </w:tcBorders>
            <w:shd w:val="clear" w:color="000000" w:fill="FDE9D9"/>
            <w:vAlign w:val="bottom"/>
            <w:hideMark/>
          </w:tcPr>
          <w:p w:rsidR="001B4A55" w:rsidRPr="00745623" w:rsidRDefault="001B4A55" w:rsidP="001B4A55">
            <w:pPr>
              <w:suppressAutoHyphens w:val="0"/>
              <w:rPr>
                <w:b/>
                <w:bCs/>
                <w:i/>
                <w:iCs/>
                <w:sz w:val="20"/>
                <w:szCs w:val="20"/>
                <w:lang w:eastAsia="ru-RU"/>
              </w:rPr>
            </w:pPr>
            <w:r w:rsidRPr="00745623">
              <w:rPr>
                <w:b/>
                <w:bCs/>
                <w:i/>
                <w:iCs/>
                <w:sz w:val="20"/>
                <w:szCs w:val="20"/>
                <w:lang w:eastAsia="ru-RU"/>
              </w:rPr>
              <w:t>Обслуживание государственного внутреннего и муниципального долга</w:t>
            </w:r>
          </w:p>
        </w:tc>
        <w:tc>
          <w:tcPr>
            <w:tcW w:w="968" w:type="dxa"/>
            <w:tcBorders>
              <w:top w:val="nil"/>
              <w:left w:val="nil"/>
              <w:bottom w:val="single" w:sz="4" w:space="0" w:color="auto"/>
              <w:right w:val="single" w:sz="4" w:space="0" w:color="auto"/>
            </w:tcBorders>
            <w:shd w:val="clear" w:color="000000" w:fill="FDE9D9"/>
            <w:noWrap/>
            <w:vAlign w:val="bottom"/>
            <w:hideMark/>
          </w:tcPr>
          <w:p w:rsidR="001B4A55" w:rsidRPr="00745623" w:rsidRDefault="001B4A55" w:rsidP="001B4A55">
            <w:pPr>
              <w:suppressAutoHyphens w:val="0"/>
              <w:jc w:val="center"/>
              <w:rPr>
                <w:b/>
                <w:bCs/>
                <w:i/>
                <w:iCs/>
                <w:sz w:val="20"/>
                <w:szCs w:val="20"/>
                <w:lang w:eastAsia="ru-RU"/>
              </w:rPr>
            </w:pPr>
            <w:r w:rsidRPr="00745623">
              <w:rPr>
                <w:b/>
                <w:bCs/>
                <w:i/>
                <w:iCs/>
                <w:sz w:val="20"/>
                <w:szCs w:val="20"/>
                <w:lang w:eastAsia="ru-RU"/>
              </w:rPr>
              <w:t>13</w:t>
            </w:r>
          </w:p>
        </w:tc>
        <w:tc>
          <w:tcPr>
            <w:tcW w:w="1129" w:type="dxa"/>
            <w:tcBorders>
              <w:top w:val="nil"/>
              <w:left w:val="nil"/>
              <w:bottom w:val="single" w:sz="4" w:space="0" w:color="auto"/>
              <w:right w:val="single" w:sz="4" w:space="0" w:color="auto"/>
            </w:tcBorders>
            <w:shd w:val="clear" w:color="000000" w:fill="FDE9D9"/>
            <w:noWrap/>
            <w:vAlign w:val="bottom"/>
            <w:hideMark/>
          </w:tcPr>
          <w:p w:rsidR="001B4A55" w:rsidRPr="00745623" w:rsidRDefault="001B4A55" w:rsidP="001B4A55">
            <w:pPr>
              <w:suppressAutoHyphens w:val="0"/>
              <w:jc w:val="center"/>
              <w:rPr>
                <w:b/>
                <w:bCs/>
                <w:i/>
                <w:iCs/>
                <w:sz w:val="20"/>
                <w:szCs w:val="20"/>
                <w:lang w:eastAsia="ru-RU"/>
              </w:rPr>
            </w:pPr>
            <w:r w:rsidRPr="00745623">
              <w:rPr>
                <w:b/>
                <w:bCs/>
                <w:i/>
                <w:iCs/>
                <w:sz w:val="20"/>
                <w:szCs w:val="20"/>
                <w:lang w:eastAsia="ru-RU"/>
              </w:rPr>
              <w:t>01</w:t>
            </w:r>
          </w:p>
        </w:tc>
        <w:tc>
          <w:tcPr>
            <w:tcW w:w="1567" w:type="dxa"/>
            <w:tcBorders>
              <w:top w:val="nil"/>
              <w:left w:val="nil"/>
              <w:bottom w:val="single" w:sz="4" w:space="0" w:color="auto"/>
              <w:right w:val="single" w:sz="4" w:space="0" w:color="auto"/>
            </w:tcBorders>
            <w:shd w:val="clear" w:color="000000" w:fill="FDE9D9"/>
            <w:noWrap/>
            <w:vAlign w:val="bottom"/>
            <w:hideMark/>
          </w:tcPr>
          <w:p w:rsidR="001B4A55" w:rsidRPr="00745623" w:rsidRDefault="001B4A55" w:rsidP="001B4A55">
            <w:pPr>
              <w:suppressAutoHyphens w:val="0"/>
              <w:jc w:val="center"/>
              <w:rPr>
                <w:b/>
                <w:bCs/>
                <w:i/>
                <w:iCs/>
                <w:sz w:val="20"/>
                <w:szCs w:val="20"/>
                <w:lang w:eastAsia="ru-RU"/>
              </w:rPr>
            </w:pPr>
            <w:r w:rsidRPr="00745623">
              <w:rPr>
                <w:b/>
                <w:bCs/>
                <w:i/>
                <w:iCs/>
                <w:sz w:val="20"/>
                <w:szCs w:val="20"/>
                <w:lang w:eastAsia="ru-RU"/>
              </w:rPr>
              <w:t>0000000000</w:t>
            </w:r>
          </w:p>
        </w:tc>
        <w:tc>
          <w:tcPr>
            <w:tcW w:w="976" w:type="dxa"/>
            <w:tcBorders>
              <w:top w:val="nil"/>
              <w:left w:val="nil"/>
              <w:bottom w:val="single" w:sz="4" w:space="0" w:color="auto"/>
              <w:right w:val="single" w:sz="4" w:space="0" w:color="auto"/>
            </w:tcBorders>
            <w:shd w:val="clear" w:color="000000" w:fill="FDE9D9"/>
            <w:noWrap/>
            <w:vAlign w:val="bottom"/>
            <w:hideMark/>
          </w:tcPr>
          <w:p w:rsidR="001B4A55" w:rsidRPr="00745623" w:rsidRDefault="001B4A55" w:rsidP="001B4A55">
            <w:pPr>
              <w:suppressAutoHyphens w:val="0"/>
              <w:jc w:val="center"/>
              <w:rPr>
                <w:b/>
                <w:bCs/>
                <w:i/>
                <w:iCs/>
                <w:sz w:val="20"/>
                <w:szCs w:val="20"/>
                <w:lang w:eastAsia="ru-RU"/>
              </w:rPr>
            </w:pPr>
            <w:r w:rsidRPr="00745623">
              <w:rPr>
                <w:b/>
                <w:bCs/>
                <w:i/>
                <w:iCs/>
                <w:sz w:val="20"/>
                <w:szCs w:val="20"/>
                <w:lang w:eastAsia="ru-RU"/>
              </w:rPr>
              <w:t>000</w:t>
            </w:r>
          </w:p>
        </w:tc>
        <w:tc>
          <w:tcPr>
            <w:tcW w:w="1376" w:type="dxa"/>
            <w:tcBorders>
              <w:top w:val="nil"/>
              <w:left w:val="nil"/>
              <w:bottom w:val="single" w:sz="4" w:space="0" w:color="auto"/>
              <w:right w:val="single" w:sz="4" w:space="0" w:color="auto"/>
            </w:tcBorders>
            <w:shd w:val="clear" w:color="000000" w:fill="FDE9D9"/>
            <w:noWrap/>
            <w:vAlign w:val="bottom"/>
            <w:hideMark/>
          </w:tcPr>
          <w:p w:rsidR="001B4A55" w:rsidRPr="00745623" w:rsidRDefault="001B4A55" w:rsidP="001B4A55">
            <w:pPr>
              <w:suppressAutoHyphens w:val="0"/>
              <w:jc w:val="right"/>
              <w:rPr>
                <w:b/>
                <w:bCs/>
                <w:i/>
                <w:iCs/>
                <w:sz w:val="20"/>
                <w:szCs w:val="20"/>
                <w:lang w:eastAsia="ru-RU"/>
              </w:rPr>
            </w:pPr>
            <w:r w:rsidRPr="00745623">
              <w:rPr>
                <w:b/>
                <w:bCs/>
                <w:i/>
                <w:iCs/>
                <w:sz w:val="20"/>
                <w:szCs w:val="20"/>
                <w:lang w:eastAsia="ru-RU"/>
              </w:rPr>
              <w:t>1,50</w:t>
            </w:r>
          </w:p>
        </w:tc>
      </w:tr>
      <w:tr w:rsidR="001B4A55" w:rsidRPr="00745623" w:rsidTr="00745623">
        <w:trPr>
          <w:trHeight w:val="255"/>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1B4A55" w:rsidRPr="00745623" w:rsidRDefault="001B4A55" w:rsidP="001B4A55">
            <w:pPr>
              <w:suppressAutoHyphens w:val="0"/>
              <w:rPr>
                <w:b/>
                <w:bCs/>
                <w:i/>
                <w:iCs/>
                <w:sz w:val="20"/>
                <w:szCs w:val="20"/>
                <w:lang w:eastAsia="ru-RU"/>
              </w:rPr>
            </w:pPr>
            <w:r w:rsidRPr="00745623">
              <w:rPr>
                <w:b/>
                <w:bCs/>
                <w:i/>
                <w:iCs/>
                <w:sz w:val="20"/>
                <w:szCs w:val="20"/>
                <w:lang w:eastAsia="ru-RU"/>
              </w:rPr>
              <w:t>Непрограммные мероприятия</w:t>
            </w:r>
          </w:p>
        </w:tc>
        <w:tc>
          <w:tcPr>
            <w:tcW w:w="968"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b/>
                <w:bCs/>
                <w:i/>
                <w:iCs/>
                <w:sz w:val="20"/>
                <w:szCs w:val="20"/>
                <w:lang w:eastAsia="ru-RU"/>
              </w:rPr>
            </w:pPr>
            <w:r w:rsidRPr="00745623">
              <w:rPr>
                <w:b/>
                <w:bCs/>
                <w:i/>
                <w:iCs/>
                <w:sz w:val="20"/>
                <w:szCs w:val="20"/>
                <w:lang w:eastAsia="ru-RU"/>
              </w:rPr>
              <w:t>13</w:t>
            </w:r>
          </w:p>
        </w:tc>
        <w:tc>
          <w:tcPr>
            <w:tcW w:w="1129"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b/>
                <w:bCs/>
                <w:i/>
                <w:iCs/>
                <w:sz w:val="20"/>
                <w:szCs w:val="20"/>
                <w:lang w:eastAsia="ru-RU"/>
              </w:rPr>
            </w:pPr>
            <w:r w:rsidRPr="00745623">
              <w:rPr>
                <w:b/>
                <w:bCs/>
                <w:i/>
                <w:iCs/>
                <w:sz w:val="20"/>
                <w:szCs w:val="20"/>
                <w:lang w:eastAsia="ru-RU"/>
              </w:rPr>
              <w:t>01</w:t>
            </w:r>
          </w:p>
        </w:tc>
        <w:tc>
          <w:tcPr>
            <w:tcW w:w="1567"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b/>
                <w:bCs/>
                <w:i/>
                <w:iCs/>
                <w:sz w:val="20"/>
                <w:szCs w:val="20"/>
                <w:lang w:eastAsia="ru-RU"/>
              </w:rPr>
            </w:pPr>
            <w:r w:rsidRPr="00745623">
              <w:rPr>
                <w:b/>
                <w:bCs/>
                <w:i/>
                <w:iCs/>
                <w:sz w:val="20"/>
                <w:szCs w:val="20"/>
                <w:lang w:eastAsia="ru-RU"/>
              </w:rPr>
              <w:t>2100000000</w:t>
            </w:r>
          </w:p>
        </w:tc>
        <w:tc>
          <w:tcPr>
            <w:tcW w:w="976"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b/>
                <w:bCs/>
                <w:i/>
                <w:iCs/>
                <w:sz w:val="20"/>
                <w:szCs w:val="20"/>
                <w:lang w:eastAsia="ru-RU"/>
              </w:rPr>
            </w:pPr>
            <w:r w:rsidRPr="00745623">
              <w:rPr>
                <w:b/>
                <w:bCs/>
                <w:i/>
                <w:iCs/>
                <w:sz w:val="20"/>
                <w:szCs w:val="20"/>
                <w:lang w:eastAsia="ru-RU"/>
              </w:rPr>
              <w:t>000</w:t>
            </w:r>
          </w:p>
        </w:tc>
        <w:tc>
          <w:tcPr>
            <w:tcW w:w="1376"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right"/>
              <w:rPr>
                <w:b/>
                <w:bCs/>
                <w:i/>
                <w:iCs/>
                <w:sz w:val="20"/>
                <w:szCs w:val="20"/>
                <w:lang w:eastAsia="ru-RU"/>
              </w:rPr>
            </w:pPr>
            <w:r w:rsidRPr="00745623">
              <w:rPr>
                <w:b/>
                <w:bCs/>
                <w:i/>
                <w:iCs/>
                <w:sz w:val="20"/>
                <w:szCs w:val="20"/>
                <w:lang w:eastAsia="ru-RU"/>
              </w:rPr>
              <w:t>1,50</w:t>
            </w:r>
          </w:p>
        </w:tc>
      </w:tr>
      <w:tr w:rsidR="001B4A55" w:rsidRPr="00745623" w:rsidTr="00745623">
        <w:trPr>
          <w:trHeight w:val="255"/>
        </w:trPr>
        <w:tc>
          <w:tcPr>
            <w:tcW w:w="3969" w:type="dxa"/>
            <w:tcBorders>
              <w:top w:val="nil"/>
              <w:left w:val="single" w:sz="4" w:space="0" w:color="auto"/>
              <w:bottom w:val="single" w:sz="4" w:space="0" w:color="auto"/>
              <w:right w:val="single" w:sz="4" w:space="0" w:color="auto"/>
            </w:tcBorders>
            <w:shd w:val="clear" w:color="000000" w:fill="C5D9F1"/>
            <w:vAlign w:val="bottom"/>
            <w:hideMark/>
          </w:tcPr>
          <w:p w:rsidR="001B4A55" w:rsidRPr="00745623" w:rsidRDefault="001B4A55" w:rsidP="001B4A55">
            <w:pPr>
              <w:suppressAutoHyphens w:val="0"/>
              <w:rPr>
                <w:sz w:val="20"/>
                <w:szCs w:val="20"/>
                <w:lang w:eastAsia="ru-RU"/>
              </w:rPr>
            </w:pPr>
            <w:r w:rsidRPr="00745623">
              <w:rPr>
                <w:sz w:val="20"/>
                <w:szCs w:val="20"/>
                <w:lang w:eastAsia="ru-RU"/>
              </w:rPr>
              <w:t>Процентные платежи по муниципальному долгу</w:t>
            </w:r>
          </w:p>
        </w:tc>
        <w:tc>
          <w:tcPr>
            <w:tcW w:w="968" w:type="dxa"/>
            <w:tcBorders>
              <w:top w:val="nil"/>
              <w:left w:val="nil"/>
              <w:bottom w:val="single" w:sz="4" w:space="0" w:color="auto"/>
              <w:right w:val="single" w:sz="4" w:space="0" w:color="auto"/>
            </w:tcBorders>
            <w:shd w:val="clear" w:color="000000" w:fill="B7DEE8"/>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13</w:t>
            </w:r>
          </w:p>
        </w:tc>
        <w:tc>
          <w:tcPr>
            <w:tcW w:w="1129" w:type="dxa"/>
            <w:tcBorders>
              <w:top w:val="nil"/>
              <w:left w:val="nil"/>
              <w:bottom w:val="single" w:sz="4" w:space="0" w:color="auto"/>
              <w:right w:val="single" w:sz="4" w:space="0" w:color="auto"/>
            </w:tcBorders>
            <w:shd w:val="clear" w:color="000000" w:fill="B7DEE8"/>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01</w:t>
            </w:r>
          </w:p>
        </w:tc>
        <w:tc>
          <w:tcPr>
            <w:tcW w:w="1567" w:type="dxa"/>
            <w:tcBorders>
              <w:top w:val="nil"/>
              <w:left w:val="nil"/>
              <w:bottom w:val="single" w:sz="4" w:space="0" w:color="auto"/>
              <w:right w:val="single" w:sz="4" w:space="0" w:color="auto"/>
            </w:tcBorders>
            <w:shd w:val="clear" w:color="000000" w:fill="B7DEE8"/>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2100074010</w:t>
            </w:r>
          </w:p>
        </w:tc>
        <w:tc>
          <w:tcPr>
            <w:tcW w:w="976" w:type="dxa"/>
            <w:tcBorders>
              <w:top w:val="nil"/>
              <w:left w:val="nil"/>
              <w:bottom w:val="single" w:sz="4" w:space="0" w:color="auto"/>
              <w:right w:val="single" w:sz="4" w:space="0" w:color="auto"/>
            </w:tcBorders>
            <w:shd w:val="clear" w:color="000000" w:fill="B7DEE8"/>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000</w:t>
            </w:r>
          </w:p>
        </w:tc>
        <w:tc>
          <w:tcPr>
            <w:tcW w:w="1376" w:type="dxa"/>
            <w:tcBorders>
              <w:top w:val="nil"/>
              <w:left w:val="nil"/>
              <w:bottom w:val="single" w:sz="4" w:space="0" w:color="auto"/>
              <w:right w:val="single" w:sz="4" w:space="0" w:color="auto"/>
            </w:tcBorders>
            <w:shd w:val="clear" w:color="000000" w:fill="B7DEE8"/>
            <w:noWrap/>
            <w:vAlign w:val="bottom"/>
            <w:hideMark/>
          </w:tcPr>
          <w:p w:rsidR="001B4A55" w:rsidRPr="00745623" w:rsidRDefault="001B4A55" w:rsidP="001B4A55">
            <w:pPr>
              <w:suppressAutoHyphens w:val="0"/>
              <w:jc w:val="right"/>
              <w:rPr>
                <w:b/>
                <w:bCs/>
                <w:i/>
                <w:iCs/>
                <w:sz w:val="20"/>
                <w:szCs w:val="20"/>
                <w:lang w:eastAsia="ru-RU"/>
              </w:rPr>
            </w:pPr>
            <w:r w:rsidRPr="00745623">
              <w:rPr>
                <w:b/>
                <w:bCs/>
                <w:i/>
                <w:iCs/>
                <w:sz w:val="20"/>
                <w:szCs w:val="20"/>
                <w:lang w:eastAsia="ru-RU"/>
              </w:rPr>
              <w:t>1,50</w:t>
            </w:r>
          </w:p>
        </w:tc>
      </w:tr>
      <w:tr w:rsidR="001B4A55" w:rsidRPr="00745623" w:rsidTr="00745623">
        <w:trPr>
          <w:trHeight w:val="510"/>
        </w:trPr>
        <w:tc>
          <w:tcPr>
            <w:tcW w:w="3969" w:type="dxa"/>
            <w:tcBorders>
              <w:top w:val="nil"/>
              <w:left w:val="single" w:sz="4" w:space="0" w:color="auto"/>
              <w:bottom w:val="single" w:sz="4" w:space="0" w:color="auto"/>
              <w:right w:val="single" w:sz="4" w:space="0" w:color="auto"/>
            </w:tcBorders>
            <w:shd w:val="clear" w:color="000000" w:fill="DAEEF3"/>
            <w:vAlign w:val="bottom"/>
            <w:hideMark/>
          </w:tcPr>
          <w:p w:rsidR="001B4A55" w:rsidRPr="00745623" w:rsidRDefault="001B4A55" w:rsidP="001B4A55">
            <w:pPr>
              <w:suppressAutoHyphens w:val="0"/>
              <w:rPr>
                <w:sz w:val="20"/>
                <w:szCs w:val="20"/>
                <w:lang w:eastAsia="ru-RU"/>
              </w:rPr>
            </w:pPr>
            <w:r w:rsidRPr="00745623">
              <w:rPr>
                <w:sz w:val="20"/>
                <w:szCs w:val="20"/>
                <w:lang w:eastAsia="ru-RU"/>
              </w:rPr>
              <w:t>Обслуживание государственного (муниципального) долга</w:t>
            </w:r>
          </w:p>
        </w:tc>
        <w:tc>
          <w:tcPr>
            <w:tcW w:w="968" w:type="dxa"/>
            <w:tcBorders>
              <w:top w:val="nil"/>
              <w:left w:val="nil"/>
              <w:bottom w:val="single" w:sz="4" w:space="0" w:color="auto"/>
              <w:right w:val="single" w:sz="4" w:space="0" w:color="auto"/>
            </w:tcBorders>
            <w:shd w:val="clear" w:color="000000" w:fill="DAEEF3"/>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13</w:t>
            </w:r>
          </w:p>
        </w:tc>
        <w:tc>
          <w:tcPr>
            <w:tcW w:w="1129" w:type="dxa"/>
            <w:tcBorders>
              <w:top w:val="nil"/>
              <w:left w:val="nil"/>
              <w:bottom w:val="single" w:sz="4" w:space="0" w:color="auto"/>
              <w:right w:val="single" w:sz="4" w:space="0" w:color="auto"/>
            </w:tcBorders>
            <w:shd w:val="clear" w:color="000000" w:fill="DAEEF3"/>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01</w:t>
            </w:r>
          </w:p>
        </w:tc>
        <w:tc>
          <w:tcPr>
            <w:tcW w:w="1567" w:type="dxa"/>
            <w:tcBorders>
              <w:top w:val="nil"/>
              <w:left w:val="nil"/>
              <w:bottom w:val="single" w:sz="4" w:space="0" w:color="auto"/>
              <w:right w:val="single" w:sz="4" w:space="0" w:color="auto"/>
            </w:tcBorders>
            <w:shd w:val="clear" w:color="000000" w:fill="DAEEF3"/>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2100074010</w:t>
            </w:r>
          </w:p>
        </w:tc>
        <w:tc>
          <w:tcPr>
            <w:tcW w:w="976" w:type="dxa"/>
            <w:tcBorders>
              <w:top w:val="nil"/>
              <w:left w:val="nil"/>
              <w:bottom w:val="single" w:sz="4" w:space="0" w:color="auto"/>
              <w:right w:val="single" w:sz="4" w:space="0" w:color="auto"/>
            </w:tcBorders>
            <w:shd w:val="clear" w:color="000000" w:fill="DAEEF3"/>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700</w:t>
            </w:r>
          </w:p>
        </w:tc>
        <w:tc>
          <w:tcPr>
            <w:tcW w:w="1376" w:type="dxa"/>
            <w:tcBorders>
              <w:top w:val="nil"/>
              <w:left w:val="nil"/>
              <w:bottom w:val="single" w:sz="4" w:space="0" w:color="auto"/>
              <w:right w:val="single" w:sz="4" w:space="0" w:color="auto"/>
            </w:tcBorders>
            <w:shd w:val="clear" w:color="000000" w:fill="DAEEF3"/>
            <w:noWrap/>
            <w:vAlign w:val="bottom"/>
            <w:hideMark/>
          </w:tcPr>
          <w:p w:rsidR="001B4A55" w:rsidRPr="00745623" w:rsidRDefault="001B4A55" w:rsidP="001B4A55">
            <w:pPr>
              <w:suppressAutoHyphens w:val="0"/>
              <w:jc w:val="right"/>
              <w:rPr>
                <w:b/>
                <w:bCs/>
                <w:i/>
                <w:iCs/>
                <w:sz w:val="20"/>
                <w:szCs w:val="20"/>
                <w:lang w:eastAsia="ru-RU"/>
              </w:rPr>
            </w:pPr>
            <w:r w:rsidRPr="00745623">
              <w:rPr>
                <w:b/>
                <w:bCs/>
                <w:i/>
                <w:iCs/>
                <w:sz w:val="20"/>
                <w:szCs w:val="20"/>
                <w:lang w:eastAsia="ru-RU"/>
              </w:rPr>
              <w:t>1,50</w:t>
            </w:r>
          </w:p>
        </w:tc>
      </w:tr>
      <w:tr w:rsidR="001B4A55" w:rsidRPr="00745623" w:rsidTr="00745623">
        <w:trPr>
          <w:trHeight w:val="255"/>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1B4A55" w:rsidRPr="00745623" w:rsidRDefault="001B4A55" w:rsidP="001B4A55">
            <w:pPr>
              <w:suppressAutoHyphens w:val="0"/>
              <w:rPr>
                <w:sz w:val="20"/>
                <w:szCs w:val="20"/>
                <w:lang w:eastAsia="ru-RU"/>
              </w:rPr>
            </w:pPr>
            <w:r w:rsidRPr="00745623">
              <w:rPr>
                <w:sz w:val="20"/>
                <w:szCs w:val="20"/>
                <w:lang w:eastAsia="ru-RU"/>
              </w:rPr>
              <w:t>Обслуживание муниципального долга</w:t>
            </w:r>
          </w:p>
        </w:tc>
        <w:tc>
          <w:tcPr>
            <w:tcW w:w="968"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13</w:t>
            </w:r>
          </w:p>
        </w:tc>
        <w:tc>
          <w:tcPr>
            <w:tcW w:w="1129"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01</w:t>
            </w:r>
          </w:p>
        </w:tc>
        <w:tc>
          <w:tcPr>
            <w:tcW w:w="1567"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2100074010</w:t>
            </w:r>
          </w:p>
        </w:tc>
        <w:tc>
          <w:tcPr>
            <w:tcW w:w="976"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center"/>
              <w:rPr>
                <w:sz w:val="20"/>
                <w:szCs w:val="20"/>
                <w:lang w:eastAsia="ru-RU"/>
              </w:rPr>
            </w:pPr>
            <w:r w:rsidRPr="00745623">
              <w:rPr>
                <w:sz w:val="20"/>
                <w:szCs w:val="20"/>
                <w:lang w:eastAsia="ru-RU"/>
              </w:rPr>
              <w:t>730</w:t>
            </w:r>
          </w:p>
        </w:tc>
        <w:tc>
          <w:tcPr>
            <w:tcW w:w="1376" w:type="dxa"/>
            <w:tcBorders>
              <w:top w:val="nil"/>
              <w:left w:val="nil"/>
              <w:bottom w:val="single" w:sz="4" w:space="0" w:color="auto"/>
              <w:right w:val="single" w:sz="4" w:space="0" w:color="auto"/>
            </w:tcBorders>
            <w:shd w:val="clear" w:color="auto" w:fill="auto"/>
            <w:noWrap/>
            <w:vAlign w:val="bottom"/>
            <w:hideMark/>
          </w:tcPr>
          <w:p w:rsidR="001B4A55" w:rsidRPr="00745623" w:rsidRDefault="001B4A55" w:rsidP="001B4A55">
            <w:pPr>
              <w:suppressAutoHyphens w:val="0"/>
              <w:jc w:val="right"/>
              <w:rPr>
                <w:b/>
                <w:bCs/>
                <w:i/>
                <w:iCs/>
                <w:sz w:val="20"/>
                <w:szCs w:val="20"/>
                <w:lang w:eastAsia="ru-RU"/>
              </w:rPr>
            </w:pPr>
            <w:r w:rsidRPr="00745623">
              <w:rPr>
                <w:b/>
                <w:bCs/>
                <w:i/>
                <w:iCs/>
                <w:sz w:val="20"/>
                <w:szCs w:val="20"/>
                <w:lang w:eastAsia="ru-RU"/>
              </w:rPr>
              <w:t>1,50</w:t>
            </w:r>
          </w:p>
        </w:tc>
      </w:tr>
    </w:tbl>
    <w:p w:rsidR="00C46AD0" w:rsidRDefault="00C46AD0" w:rsidP="00C01A23">
      <w:pPr>
        <w:tabs>
          <w:tab w:val="left" w:pos="7920"/>
        </w:tabs>
        <w:suppressAutoHyphens w:val="0"/>
        <w:ind w:right="-16"/>
        <w:rPr>
          <w:color w:val="000000"/>
          <w:sz w:val="20"/>
          <w:szCs w:val="20"/>
          <w:lang w:eastAsia="ru-RU"/>
        </w:rPr>
      </w:pPr>
      <w:r w:rsidRPr="00745623">
        <w:rPr>
          <w:color w:val="000000"/>
          <w:sz w:val="20"/>
          <w:szCs w:val="20"/>
          <w:lang w:eastAsia="ru-RU"/>
        </w:rPr>
        <w:t xml:space="preserve">                             </w:t>
      </w:r>
    </w:p>
    <w:tbl>
      <w:tblPr>
        <w:tblW w:w="9728" w:type="dxa"/>
        <w:tblInd w:w="108" w:type="dxa"/>
        <w:tblLook w:val="04A0" w:firstRow="1" w:lastRow="0" w:firstColumn="1" w:lastColumn="0" w:noHBand="0" w:noVBand="1"/>
      </w:tblPr>
      <w:tblGrid>
        <w:gridCol w:w="3261"/>
        <w:gridCol w:w="960"/>
        <w:gridCol w:w="1187"/>
        <w:gridCol w:w="1272"/>
        <w:gridCol w:w="976"/>
        <w:gridCol w:w="1156"/>
        <w:gridCol w:w="916"/>
      </w:tblGrid>
      <w:tr w:rsidR="00745623" w:rsidRPr="00745623" w:rsidTr="00745623">
        <w:trPr>
          <w:trHeight w:val="255"/>
        </w:trPr>
        <w:tc>
          <w:tcPr>
            <w:tcW w:w="3261" w:type="dxa"/>
            <w:tcBorders>
              <w:top w:val="nil"/>
              <w:left w:val="nil"/>
              <w:bottom w:val="nil"/>
              <w:right w:val="nil"/>
            </w:tcBorders>
            <w:shd w:val="clear" w:color="auto" w:fill="auto"/>
            <w:noWrap/>
            <w:vAlign w:val="bottom"/>
            <w:hideMark/>
          </w:tcPr>
          <w:p w:rsidR="00745623" w:rsidRPr="00745623" w:rsidRDefault="00745623" w:rsidP="00745623">
            <w:pPr>
              <w:suppressAutoHyphens w:val="0"/>
              <w:rPr>
                <w:rFonts w:ascii="Arial CYR"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745623" w:rsidRPr="00745623" w:rsidRDefault="00745623" w:rsidP="00745623">
            <w:pPr>
              <w:suppressAutoHyphens w:val="0"/>
              <w:rPr>
                <w:rFonts w:ascii="Arial CYR" w:hAnsi="Arial CYR" w:cs="Arial CYR"/>
                <w:sz w:val="20"/>
                <w:szCs w:val="20"/>
                <w:lang w:eastAsia="ru-RU"/>
              </w:rPr>
            </w:pPr>
          </w:p>
        </w:tc>
        <w:tc>
          <w:tcPr>
            <w:tcW w:w="2459" w:type="dxa"/>
            <w:gridSpan w:val="2"/>
            <w:tcBorders>
              <w:top w:val="nil"/>
              <w:left w:val="nil"/>
              <w:bottom w:val="nil"/>
              <w:right w:val="nil"/>
            </w:tcBorders>
            <w:shd w:val="clear" w:color="auto" w:fill="auto"/>
            <w:noWrap/>
            <w:vAlign w:val="bottom"/>
            <w:hideMark/>
          </w:tcPr>
          <w:p w:rsidR="00745623" w:rsidRPr="00745623" w:rsidRDefault="00745623" w:rsidP="00745623">
            <w:pPr>
              <w:suppressAutoHyphens w:val="0"/>
              <w:rPr>
                <w:sz w:val="20"/>
                <w:szCs w:val="20"/>
                <w:lang w:eastAsia="ru-RU"/>
              </w:rPr>
            </w:pPr>
            <w:r w:rsidRPr="00745623">
              <w:rPr>
                <w:sz w:val="20"/>
                <w:szCs w:val="20"/>
                <w:lang w:eastAsia="ru-RU"/>
              </w:rPr>
              <w:t>Приложение № 6</w:t>
            </w:r>
          </w:p>
        </w:tc>
        <w:tc>
          <w:tcPr>
            <w:tcW w:w="976" w:type="dxa"/>
            <w:tcBorders>
              <w:top w:val="nil"/>
              <w:left w:val="nil"/>
              <w:bottom w:val="nil"/>
              <w:right w:val="nil"/>
            </w:tcBorders>
            <w:shd w:val="clear" w:color="auto" w:fill="auto"/>
            <w:noWrap/>
            <w:vAlign w:val="bottom"/>
            <w:hideMark/>
          </w:tcPr>
          <w:p w:rsidR="00745623" w:rsidRPr="00745623" w:rsidRDefault="00745623" w:rsidP="00745623">
            <w:pPr>
              <w:suppressAutoHyphens w:val="0"/>
              <w:rPr>
                <w:sz w:val="20"/>
                <w:szCs w:val="20"/>
                <w:lang w:eastAsia="ru-RU"/>
              </w:rPr>
            </w:pPr>
          </w:p>
        </w:tc>
        <w:tc>
          <w:tcPr>
            <w:tcW w:w="1156" w:type="dxa"/>
            <w:tcBorders>
              <w:top w:val="nil"/>
              <w:left w:val="nil"/>
              <w:bottom w:val="nil"/>
              <w:right w:val="nil"/>
            </w:tcBorders>
            <w:shd w:val="clear" w:color="auto" w:fill="auto"/>
            <w:noWrap/>
            <w:vAlign w:val="bottom"/>
            <w:hideMark/>
          </w:tcPr>
          <w:p w:rsidR="00745623" w:rsidRPr="00745623" w:rsidRDefault="00745623" w:rsidP="00745623">
            <w:pPr>
              <w:suppressAutoHyphens w:val="0"/>
              <w:rPr>
                <w:sz w:val="20"/>
                <w:szCs w:val="20"/>
                <w:lang w:eastAsia="ru-RU"/>
              </w:rPr>
            </w:pPr>
          </w:p>
        </w:tc>
        <w:tc>
          <w:tcPr>
            <w:tcW w:w="916" w:type="dxa"/>
            <w:tcBorders>
              <w:top w:val="nil"/>
              <w:left w:val="nil"/>
              <w:bottom w:val="nil"/>
              <w:right w:val="nil"/>
            </w:tcBorders>
            <w:shd w:val="clear" w:color="auto" w:fill="auto"/>
            <w:noWrap/>
            <w:vAlign w:val="bottom"/>
            <w:hideMark/>
          </w:tcPr>
          <w:p w:rsidR="00745623" w:rsidRPr="00745623" w:rsidRDefault="00745623" w:rsidP="00745623">
            <w:pPr>
              <w:suppressAutoHyphens w:val="0"/>
              <w:rPr>
                <w:rFonts w:ascii="Arial CYR" w:hAnsi="Arial CYR" w:cs="Arial CYR"/>
                <w:sz w:val="20"/>
                <w:szCs w:val="20"/>
                <w:lang w:eastAsia="ru-RU"/>
              </w:rPr>
            </w:pPr>
          </w:p>
        </w:tc>
      </w:tr>
      <w:tr w:rsidR="00745623" w:rsidRPr="00745623" w:rsidTr="00745623">
        <w:trPr>
          <w:trHeight w:val="255"/>
        </w:trPr>
        <w:tc>
          <w:tcPr>
            <w:tcW w:w="3261" w:type="dxa"/>
            <w:tcBorders>
              <w:top w:val="nil"/>
              <w:left w:val="nil"/>
              <w:bottom w:val="nil"/>
              <w:right w:val="nil"/>
            </w:tcBorders>
            <w:shd w:val="clear" w:color="auto" w:fill="auto"/>
            <w:noWrap/>
            <w:vAlign w:val="bottom"/>
            <w:hideMark/>
          </w:tcPr>
          <w:p w:rsidR="00745623" w:rsidRPr="00745623" w:rsidRDefault="00745623" w:rsidP="00745623">
            <w:pPr>
              <w:suppressAutoHyphens w:val="0"/>
              <w:rPr>
                <w:rFonts w:ascii="Arial CYR"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745623" w:rsidRPr="00745623" w:rsidRDefault="00745623" w:rsidP="00745623">
            <w:pPr>
              <w:suppressAutoHyphens w:val="0"/>
              <w:rPr>
                <w:rFonts w:ascii="Arial CYR" w:hAnsi="Arial CYR" w:cs="Arial CYR"/>
                <w:sz w:val="20"/>
                <w:szCs w:val="20"/>
                <w:lang w:eastAsia="ru-RU"/>
              </w:rPr>
            </w:pPr>
          </w:p>
        </w:tc>
        <w:tc>
          <w:tcPr>
            <w:tcW w:w="2459" w:type="dxa"/>
            <w:gridSpan w:val="2"/>
            <w:tcBorders>
              <w:top w:val="nil"/>
              <w:left w:val="nil"/>
              <w:bottom w:val="nil"/>
              <w:right w:val="nil"/>
            </w:tcBorders>
            <w:shd w:val="clear" w:color="auto" w:fill="auto"/>
            <w:noWrap/>
            <w:vAlign w:val="bottom"/>
            <w:hideMark/>
          </w:tcPr>
          <w:p w:rsidR="00745623" w:rsidRPr="00745623" w:rsidRDefault="00745623" w:rsidP="00745623">
            <w:pPr>
              <w:suppressAutoHyphens w:val="0"/>
              <w:rPr>
                <w:sz w:val="20"/>
                <w:szCs w:val="20"/>
                <w:lang w:eastAsia="ru-RU"/>
              </w:rPr>
            </w:pPr>
            <w:r w:rsidRPr="00745623">
              <w:rPr>
                <w:sz w:val="20"/>
                <w:szCs w:val="20"/>
                <w:lang w:eastAsia="ru-RU"/>
              </w:rPr>
              <w:t xml:space="preserve">к решению </w:t>
            </w:r>
            <w:proofErr w:type="spellStart"/>
            <w:r w:rsidRPr="00745623">
              <w:rPr>
                <w:sz w:val="20"/>
                <w:szCs w:val="20"/>
                <w:lang w:eastAsia="ru-RU"/>
              </w:rPr>
              <w:t>Просницкой</w:t>
            </w:r>
            <w:proofErr w:type="spellEnd"/>
          </w:p>
        </w:tc>
        <w:tc>
          <w:tcPr>
            <w:tcW w:w="976" w:type="dxa"/>
            <w:tcBorders>
              <w:top w:val="nil"/>
              <w:left w:val="nil"/>
              <w:bottom w:val="nil"/>
              <w:right w:val="nil"/>
            </w:tcBorders>
            <w:shd w:val="clear" w:color="auto" w:fill="auto"/>
            <w:noWrap/>
            <w:vAlign w:val="bottom"/>
            <w:hideMark/>
          </w:tcPr>
          <w:p w:rsidR="00745623" w:rsidRPr="00745623" w:rsidRDefault="00745623" w:rsidP="00745623">
            <w:pPr>
              <w:suppressAutoHyphens w:val="0"/>
              <w:rPr>
                <w:sz w:val="20"/>
                <w:szCs w:val="20"/>
                <w:lang w:eastAsia="ru-RU"/>
              </w:rPr>
            </w:pPr>
          </w:p>
        </w:tc>
        <w:tc>
          <w:tcPr>
            <w:tcW w:w="1156" w:type="dxa"/>
            <w:tcBorders>
              <w:top w:val="nil"/>
              <w:left w:val="nil"/>
              <w:bottom w:val="nil"/>
              <w:right w:val="nil"/>
            </w:tcBorders>
            <w:shd w:val="clear" w:color="auto" w:fill="auto"/>
            <w:noWrap/>
            <w:vAlign w:val="bottom"/>
            <w:hideMark/>
          </w:tcPr>
          <w:p w:rsidR="00745623" w:rsidRPr="00745623" w:rsidRDefault="00745623" w:rsidP="00745623">
            <w:pPr>
              <w:suppressAutoHyphens w:val="0"/>
              <w:rPr>
                <w:sz w:val="20"/>
                <w:szCs w:val="20"/>
                <w:lang w:eastAsia="ru-RU"/>
              </w:rPr>
            </w:pPr>
          </w:p>
        </w:tc>
        <w:tc>
          <w:tcPr>
            <w:tcW w:w="916" w:type="dxa"/>
            <w:tcBorders>
              <w:top w:val="nil"/>
              <w:left w:val="nil"/>
              <w:bottom w:val="nil"/>
              <w:right w:val="nil"/>
            </w:tcBorders>
            <w:shd w:val="clear" w:color="auto" w:fill="auto"/>
            <w:noWrap/>
            <w:vAlign w:val="bottom"/>
            <w:hideMark/>
          </w:tcPr>
          <w:p w:rsidR="00745623" w:rsidRPr="00745623" w:rsidRDefault="00745623" w:rsidP="00745623">
            <w:pPr>
              <w:suppressAutoHyphens w:val="0"/>
              <w:rPr>
                <w:rFonts w:ascii="Arial CYR" w:hAnsi="Arial CYR" w:cs="Arial CYR"/>
                <w:sz w:val="20"/>
                <w:szCs w:val="20"/>
                <w:lang w:eastAsia="ru-RU"/>
              </w:rPr>
            </w:pPr>
          </w:p>
        </w:tc>
      </w:tr>
      <w:tr w:rsidR="00745623" w:rsidRPr="00745623" w:rsidTr="00745623">
        <w:trPr>
          <w:trHeight w:val="255"/>
        </w:trPr>
        <w:tc>
          <w:tcPr>
            <w:tcW w:w="3261" w:type="dxa"/>
            <w:tcBorders>
              <w:top w:val="nil"/>
              <w:left w:val="nil"/>
              <w:bottom w:val="nil"/>
              <w:right w:val="nil"/>
            </w:tcBorders>
            <w:shd w:val="clear" w:color="auto" w:fill="auto"/>
            <w:noWrap/>
            <w:vAlign w:val="bottom"/>
            <w:hideMark/>
          </w:tcPr>
          <w:p w:rsidR="00745623" w:rsidRPr="00745623" w:rsidRDefault="00745623" w:rsidP="00745623">
            <w:pPr>
              <w:suppressAutoHyphens w:val="0"/>
              <w:rPr>
                <w:rFonts w:ascii="Arial CYR"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745623" w:rsidRPr="00745623" w:rsidRDefault="00745623" w:rsidP="00745623">
            <w:pPr>
              <w:suppressAutoHyphens w:val="0"/>
              <w:rPr>
                <w:rFonts w:ascii="Arial CYR" w:hAnsi="Arial CYR" w:cs="Arial CYR"/>
                <w:sz w:val="20"/>
                <w:szCs w:val="20"/>
                <w:lang w:eastAsia="ru-RU"/>
              </w:rPr>
            </w:pPr>
          </w:p>
        </w:tc>
        <w:tc>
          <w:tcPr>
            <w:tcW w:w="4591" w:type="dxa"/>
            <w:gridSpan w:val="4"/>
            <w:tcBorders>
              <w:top w:val="nil"/>
              <w:left w:val="nil"/>
              <w:bottom w:val="nil"/>
              <w:right w:val="nil"/>
            </w:tcBorders>
            <w:shd w:val="clear" w:color="auto" w:fill="auto"/>
            <w:noWrap/>
            <w:vAlign w:val="bottom"/>
            <w:hideMark/>
          </w:tcPr>
          <w:p w:rsidR="00745623" w:rsidRPr="00745623" w:rsidRDefault="00745623" w:rsidP="00745623">
            <w:pPr>
              <w:suppressAutoHyphens w:val="0"/>
              <w:rPr>
                <w:sz w:val="20"/>
                <w:szCs w:val="20"/>
                <w:lang w:eastAsia="ru-RU"/>
              </w:rPr>
            </w:pPr>
            <w:r w:rsidRPr="00745623">
              <w:rPr>
                <w:sz w:val="20"/>
                <w:szCs w:val="20"/>
                <w:lang w:eastAsia="ru-RU"/>
              </w:rPr>
              <w:t>сельской Думы</w:t>
            </w:r>
          </w:p>
        </w:tc>
        <w:tc>
          <w:tcPr>
            <w:tcW w:w="916" w:type="dxa"/>
            <w:tcBorders>
              <w:top w:val="nil"/>
              <w:left w:val="nil"/>
              <w:bottom w:val="nil"/>
              <w:right w:val="nil"/>
            </w:tcBorders>
            <w:shd w:val="clear" w:color="auto" w:fill="auto"/>
            <w:noWrap/>
            <w:vAlign w:val="bottom"/>
            <w:hideMark/>
          </w:tcPr>
          <w:p w:rsidR="00745623" w:rsidRPr="00745623" w:rsidRDefault="00745623" w:rsidP="00745623">
            <w:pPr>
              <w:suppressAutoHyphens w:val="0"/>
              <w:rPr>
                <w:rFonts w:ascii="Arial CYR" w:hAnsi="Arial CYR" w:cs="Arial CYR"/>
                <w:sz w:val="20"/>
                <w:szCs w:val="20"/>
                <w:lang w:eastAsia="ru-RU"/>
              </w:rPr>
            </w:pPr>
          </w:p>
        </w:tc>
      </w:tr>
      <w:tr w:rsidR="00745623" w:rsidRPr="00745623" w:rsidTr="00745623">
        <w:trPr>
          <w:trHeight w:val="255"/>
        </w:trPr>
        <w:tc>
          <w:tcPr>
            <w:tcW w:w="3261" w:type="dxa"/>
            <w:tcBorders>
              <w:top w:val="nil"/>
              <w:left w:val="nil"/>
              <w:bottom w:val="nil"/>
              <w:right w:val="nil"/>
            </w:tcBorders>
            <w:shd w:val="clear" w:color="auto" w:fill="auto"/>
            <w:noWrap/>
            <w:vAlign w:val="bottom"/>
            <w:hideMark/>
          </w:tcPr>
          <w:p w:rsidR="00745623" w:rsidRPr="00745623" w:rsidRDefault="00745623" w:rsidP="00745623">
            <w:pPr>
              <w:suppressAutoHyphens w:val="0"/>
              <w:rPr>
                <w:rFonts w:ascii="Arial CYR"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745623" w:rsidRPr="00745623" w:rsidRDefault="00745623" w:rsidP="00745623">
            <w:pPr>
              <w:suppressAutoHyphens w:val="0"/>
              <w:rPr>
                <w:rFonts w:ascii="Arial CYR" w:hAnsi="Arial CYR" w:cs="Arial CYR"/>
                <w:sz w:val="20"/>
                <w:szCs w:val="20"/>
                <w:lang w:eastAsia="ru-RU"/>
              </w:rPr>
            </w:pPr>
          </w:p>
        </w:tc>
        <w:tc>
          <w:tcPr>
            <w:tcW w:w="2459" w:type="dxa"/>
            <w:gridSpan w:val="2"/>
            <w:tcBorders>
              <w:top w:val="nil"/>
              <w:left w:val="nil"/>
              <w:bottom w:val="nil"/>
              <w:right w:val="nil"/>
            </w:tcBorders>
            <w:shd w:val="clear" w:color="auto" w:fill="auto"/>
            <w:noWrap/>
            <w:vAlign w:val="bottom"/>
            <w:hideMark/>
          </w:tcPr>
          <w:p w:rsidR="00745623" w:rsidRPr="00745623" w:rsidRDefault="00745623" w:rsidP="00745623">
            <w:pPr>
              <w:suppressAutoHyphens w:val="0"/>
              <w:rPr>
                <w:sz w:val="20"/>
                <w:szCs w:val="20"/>
                <w:lang w:eastAsia="ru-RU"/>
              </w:rPr>
            </w:pPr>
            <w:r w:rsidRPr="00745623">
              <w:rPr>
                <w:sz w:val="20"/>
                <w:szCs w:val="20"/>
                <w:lang w:eastAsia="ru-RU"/>
              </w:rPr>
              <w:t>от 20.12.2024 № 23/112</w:t>
            </w:r>
          </w:p>
        </w:tc>
        <w:tc>
          <w:tcPr>
            <w:tcW w:w="976" w:type="dxa"/>
            <w:tcBorders>
              <w:top w:val="nil"/>
              <w:left w:val="nil"/>
              <w:bottom w:val="nil"/>
              <w:right w:val="nil"/>
            </w:tcBorders>
            <w:shd w:val="clear" w:color="auto" w:fill="auto"/>
            <w:noWrap/>
            <w:vAlign w:val="bottom"/>
            <w:hideMark/>
          </w:tcPr>
          <w:p w:rsidR="00745623" w:rsidRPr="00745623" w:rsidRDefault="00745623" w:rsidP="00745623">
            <w:pPr>
              <w:suppressAutoHyphens w:val="0"/>
              <w:rPr>
                <w:sz w:val="20"/>
                <w:szCs w:val="20"/>
                <w:lang w:eastAsia="ru-RU"/>
              </w:rPr>
            </w:pPr>
          </w:p>
        </w:tc>
        <w:tc>
          <w:tcPr>
            <w:tcW w:w="1156" w:type="dxa"/>
            <w:tcBorders>
              <w:top w:val="nil"/>
              <w:left w:val="nil"/>
              <w:bottom w:val="nil"/>
              <w:right w:val="nil"/>
            </w:tcBorders>
            <w:shd w:val="clear" w:color="auto" w:fill="auto"/>
            <w:noWrap/>
            <w:vAlign w:val="bottom"/>
            <w:hideMark/>
          </w:tcPr>
          <w:p w:rsidR="00745623" w:rsidRPr="00745623" w:rsidRDefault="00745623" w:rsidP="00745623">
            <w:pPr>
              <w:suppressAutoHyphens w:val="0"/>
              <w:rPr>
                <w:sz w:val="20"/>
                <w:szCs w:val="20"/>
                <w:lang w:eastAsia="ru-RU"/>
              </w:rPr>
            </w:pPr>
          </w:p>
        </w:tc>
        <w:tc>
          <w:tcPr>
            <w:tcW w:w="916" w:type="dxa"/>
            <w:tcBorders>
              <w:top w:val="nil"/>
              <w:left w:val="nil"/>
              <w:bottom w:val="nil"/>
              <w:right w:val="nil"/>
            </w:tcBorders>
            <w:shd w:val="clear" w:color="auto" w:fill="auto"/>
            <w:noWrap/>
            <w:vAlign w:val="bottom"/>
            <w:hideMark/>
          </w:tcPr>
          <w:p w:rsidR="00745623" w:rsidRPr="00745623" w:rsidRDefault="00745623" w:rsidP="00745623">
            <w:pPr>
              <w:suppressAutoHyphens w:val="0"/>
              <w:rPr>
                <w:rFonts w:ascii="Arial CYR" w:hAnsi="Arial CYR" w:cs="Arial CYR"/>
                <w:sz w:val="20"/>
                <w:szCs w:val="20"/>
                <w:lang w:eastAsia="ru-RU"/>
              </w:rPr>
            </w:pPr>
          </w:p>
        </w:tc>
      </w:tr>
      <w:tr w:rsidR="00745623" w:rsidRPr="00745623" w:rsidTr="00745623">
        <w:trPr>
          <w:trHeight w:val="255"/>
        </w:trPr>
        <w:tc>
          <w:tcPr>
            <w:tcW w:w="3261" w:type="dxa"/>
            <w:tcBorders>
              <w:top w:val="nil"/>
              <w:left w:val="nil"/>
              <w:bottom w:val="nil"/>
              <w:right w:val="nil"/>
            </w:tcBorders>
            <w:shd w:val="clear" w:color="auto" w:fill="auto"/>
            <w:noWrap/>
            <w:vAlign w:val="bottom"/>
            <w:hideMark/>
          </w:tcPr>
          <w:p w:rsidR="00745623" w:rsidRPr="00745623" w:rsidRDefault="00745623" w:rsidP="00745623">
            <w:pPr>
              <w:suppressAutoHyphens w:val="0"/>
              <w:rPr>
                <w:rFonts w:ascii="Arial CYR"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745623" w:rsidRPr="00745623" w:rsidRDefault="00745623" w:rsidP="00745623">
            <w:pPr>
              <w:suppressAutoHyphens w:val="0"/>
              <w:rPr>
                <w:rFonts w:ascii="Arial CYR" w:hAnsi="Arial CYR" w:cs="Arial CYR"/>
                <w:sz w:val="20"/>
                <w:szCs w:val="20"/>
                <w:lang w:eastAsia="ru-RU"/>
              </w:rPr>
            </w:pPr>
          </w:p>
        </w:tc>
        <w:tc>
          <w:tcPr>
            <w:tcW w:w="4591" w:type="dxa"/>
            <w:gridSpan w:val="4"/>
            <w:tcBorders>
              <w:top w:val="nil"/>
              <w:left w:val="nil"/>
              <w:bottom w:val="nil"/>
              <w:right w:val="nil"/>
            </w:tcBorders>
            <w:shd w:val="clear" w:color="auto" w:fill="auto"/>
            <w:noWrap/>
            <w:vAlign w:val="bottom"/>
            <w:hideMark/>
          </w:tcPr>
          <w:p w:rsidR="00745623" w:rsidRPr="00745623" w:rsidRDefault="00745623" w:rsidP="00745623">
            <w:pPr>
              <w:suppressAutoHyphens w:val="0"/>
              <w:rPr>
                <w:sz w:val="20"/>
                <w:szCs w:val="20"/>
                <w:lang w:eastAsia="ru-RU"/>
              </w:rPr>
            </w:pPr>
            <w:r w:rsidRPr="00745623">
              <w:rPr>
                <w:sz w:val="20"/>
                <w:szCs w:val="20"/>
                <w:lang w:eastAsia="ru-RU"/>
              </w:rPr>
              <w:t>(в ред. решения от 18.03.2025 № 24/123)</w:t>
            </w:r>
          </w:p>
        </w:tc>
        <w:tc>
          <w:tcPr>
            <w:tcW w:w="916" w:type="dxa"/>
            <w:tcBorders>
              <w:top w:val="nil"/>
              <w:left w:val="nil"/>
              <w:bottom w:val="nil"/>
              <w:right w:val="nil"/>
            </w:tcBorders>
            <w:shd w:val="clear" w:color="auto" w:fill="auto"/>
            <w:noWrap/>
            <w:vAlign w:val="bottom"/>
            <w:hideMark/>
          </w:tcPr>
          <w:p w:rsidR="00745623" w:rsidRPr="00745623" w:rsidRDefault="00745623" w:rsidP="00745623">
            <w:pPr>
              <w:suppressAutoHyphens w:val="0"/>
              <w:rPr>
                <w:rFonts w:ascii="Arial CYR" w:hAnsi="Arial CYR" w:cs="Arial CYR"/>
                <w:sz w:val="20"/>
                <w:szCs w:val="20"/>
                <w:lang w:eastAsia="ru-RU"/>
              </w:rPr>
            </w:pPr>
          </w:p>
        </w:tc>
      </w:tr>
      <w:tr w:rsidR="00745623" w:rsidRPr="00745623" w:rsidTr="00745623">
        <w:trPr>
          <w:trHeight w:val="255"/>
        </w:trPr>
        <w:tc>
          <w:tcPr>
            <w:tcW w:w="9728" w:type="dxa"/>
            <w:gridSpan w:val="7"/>
            <w:tcBorders>
              <w:top w:val="nil"/>
              <w:left w:val="nil"/>
              <w:bottom w:val="nil"/>
              <w:right w:val="nil"/>
            </w:tcBorders>
            <w:shd w:val="clear" w:color="auto" w:fill="auto"/>
            <w:noWrap/>
            <w:vAlign w:val="bottom"/>
            <w:hideMark/>
          </w:tcPr>
          <w:p w:rsidR="00745623" w:rsidRPr="00745623" w:rsidRDefault="00745623" w:rsidP="00745623">
            <w:pPr>
              <w:suppressAutoHyphens w:val="0"/>
              <w:jc w:val="center"/>
              <w:rPr>
                <w:rFonts w:ascii="Arial CYR" w:hAnsi="Arial CYR" w:cs="Arial CYR"/>
                <w:sz w:val="20"/>
                <w:szCs w:val="20"/>
                <w:lang w:eastAsia="ru-RU"/>
              </w:rPr>
            </w:pPr>
          </w:p>
        </w:tc>
      </w:tr>
      <w:tr w:rsidR="00745623" w:rsidRPr="00745623" w:rsidTr="00745623">
        <w:trPr>
          <w:trHeight w:val="945"/>
        </w:trPr>
        <w:tc>
          <w:tcPr>
            <w:tcW w:w="8812" w:type="dxa"/>
            <w:gridSpan w:val="6"/>
            <w:tcBorders>
              <w:top w:val="nil"/>
              <w:left w:val="nil"/>
              <w:bottom w:val="nil"/>
              <w:right w:val="nil"/>
            </w:tcBorders>
            <w:shd w:val="clear" w:color="auto" w:fill="auto"/>
            <w:vAlign w:val="bottom"/>
            <w:hideMark/>
          </w:tcPr>
          <w:p w:rsidR="00745623" w:rsidRDefault="00745623" w:rsidP="00745623">
            <w:pPr>
              <w:suppressAutoHyphens w:val="0"/>
              <w:jc w:val="center"/>
              <w:rPr>
                <w:sz w:val="20"/>
                <w:szCs w:val="20"/>
                <w:lang w:eastAsia="ru-RU"/>
              </w:rPr>
            </w:pPr>
            <w:r w:rsidRPr="00745623">
              <w:rPr>
                <w:sz w:val="20"/>
                <w:szCs w:val="20"/>
                <w:lang w:eastAsia="ru-RU"/>
              </w:rPr>
              <w:t xml:space="preserve">РАСПРЕДЕЛЕНИЕ бюджетных ассигнований по разделам и подразделам, целевым статьям, группам </w:t>
            </w:r>
          </w:p>
          <w:p w:rsidR="00745623" w:rsidRPr="00745623" w:rsidRDefault="00745623" w:rsidP="00745623">
            <w:pPr>
              <w:suppressAutoHyphens w:val="0"/>
              <w:jc w:val="center"/>
              <w:rPr>
                <w:lang w:eastAsia="ru-RU"/>
              </w:rPr>
            </w:pPr>
            <w:r w:rsidRPr="00745623">
              <w:rPr>
                <w:sz w:val="20"/>
                <w:szCs w:val="20"/>
                <w:lang w:eastAsia="ru-RU"/>
              </w:rPr>
              <w:t>(подгруппам) видов расходов классификации расходов бюджета на плановый период 2026 и 2027</w:t>
            </w:r>
            <w:r w:rsidRPr="00745623">
              <w:rPr>
                <w:lang w:eastAsia="ru-RU"/>
              </w:rPr>
              <w:t xml:space="preserve"> </w:t>
            </w:r>
            <w:r w:rsidRPr="00745623">
              <w:rPr>
                <w:sz w:val="20"/>
                <w:szCs w:val="20"/>
                <w:lang w:eastAsia="ru-RU"/>
              </w:rPr>
              <w:t>годов</w:t>
            </w:r>
          </w:p>
        </w:tc>
        <w:tc>
          <w:tcPr>
            <w:tcW w:w="916" w:type="dxa"/>
            <w:tcBorders>
              <w:top w:val="nil"/>
              <w:left w:val="nil"/>
              <w:bottom w:val="nil"/>
              <w:right w:val="nil"/>
            </w:tcBorders>
            <w:shd w:val="clear" w:color="auto" w:fill="auto"/>
            <w:vAlign w:val="bottom"/>
            <w:hideMark/>
          </w:tcPr>
          <w:p w:rsidR="00745623" w:rsidRPr="00745623" w:rsidRDefault="00745623" w:rsidP="00745623">
            <w:pPr>
              <w:suppressAutoHyphens w:val="0"/>
              <w:rPr>
                <w:rFonts w:ascii="Arial CYR" w:hAnsi="Arial CYR" w:cs="Arial CYR"/>
                <w:i/>
                <w:iCs/>
                <w:sz w:val="20"/>
                <w:szCs w:val="20"/>
                <w:lang w:eastAsia="ru-RU"/>
              </w:rPr>
            </w:pPr>
          </w:p>
        </w:tc>
      </w:tr>
      <w:tr w:rsidR="00745623" w:rsidRPr="00745623" w:rsidTr="00745623">
        <w:trPr>
          <w:trHeight w:val="315"/>
        </w:trPr>
        <w:tc>
          <w:tcPr>
            <w:tcW w:w="7656" w:type="dxa"/>
            <w:gridSpan w:val="5"/>
            <w:tcBorders>
              <w:top w:val="nil"/>
              <w:left w:val="nil"/>
              <w:bottom w:val="nil"/>
              <w:right w:val="nil"/>
            </w:tcBorders>
            <w:shd w:val="clear" w:color="auto" w:fill="auto"/>
            <w:noWrap/>
            <w:vAlign w:val="bottom"/>
            <w:hideMark/>
          </w:tcPr>
          <w:p w:rsidR="00745623" w:rsidRPr="00745623" w:rsidRDefault="00745623" w:rsidP="00745623">
            <w:pPr>
              <w:suppressAutoHyphens w:val="0"/>
              <w:jc w:val="center"/>
              <w:rPr>
                <w:lang w:eastAsia="ru-RU"/>
              </w:rPr>
            </w:pPr>
          </w:p>
        </w:tc>
        <w:tc>
          <w:tcPr>
            <w:tcW w:w="1156" w:type="dxa"/>
            <w:tcBorders>
              <w:top w:val="nil"/>
              <w:left w:val="nil"/>
              <w:bottom w:val="nil"/>
              <w:right w:val="nil"/>
            </w:tcBorders>
            <w:shd w:val="clear" w:color="auto" w:fill="auto"/>
            <w:noWrap/>
            <w:vAlign w:val="bottom"/>
            <w:hideMark/>
          </w:tcPr>
          <w:p w:rsidR="00745623" w:rsidRPr="00745623" w:rsidRDefault="00745623" w:rsidP="00745623">
            <w:pPr>
              <w:suppressAutoHyphens w:val="0"/>
              <w:jc w:val="center"/>
              <w:rPr>
                <w:lang w:eastAsia="ru-RU"/>
              </w:rPr>
            </w:pPr>
          </w:p>
        </w:tc>
        <w:tc>
          <w:tcPr>
            <w:tcW w:w="916" w:type="dxa"/>
            <w:tcBorders>
              <w:top w:val="nil"/>
              <w:left w:val="nil"/>
              <w:bottom w:val="nil"/>
              <w:right w:val="nil"/>
            </w:tcBorders>
            <w:shd w:val="clear" w:color="auto" w:fill="auto"/>
            <w:vAlign w:val="bottom"/>
            <w:hideMark/>
          </w:tcPr>
          <w:p w:rsidR="00745623" w:rsidRPr="00745623" w:rsidRDefault="00745623" w:rsidP="00745623">
            <w:pPr>
              <w:suppressAutoHyphens w:val="0"/>
              <w:rPr>
                <w:rFonts w:ascii="Arial CYR" w:hAnsi="Arial CYR" w:cs="Arial CYR"/>
                <w:i/>
                <w:iCs/>
                <w:sz w:val="20"/>
                <w:szCs w:val="20"/>
                <w:lang w:eastAsia="ru-RU"/>
              </w:rPr>
            </w:pPr>
          </w:p>
        </w:tc>
      </w:tr>
      <w:tr w:rsidR="00745623" w:rsidRPr="00745623" w:rsidTr="00745623">
        <w:trPr>
          <w:trHeight w:val="1275"/>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5623" w:rsidRPr="00745623" w:rsidRDefault="00745623" w:rsidP="00745623">
            <w:pPr>
              <w:suppressAutoHyphens w:val="0"/>
              <w:jc w:val="center"/>
              <w:rPr>
                <w:sz w:val="20"/>
                <w:szCs w:val="20"/>
                <w:lang w:eastAsia="ru-RU"/>
              </w:rPr>
            </w:pPr>
            <w:r w:rsidRPr="00745623">
              <w:rPr>
                <w:sz w:val="20"/>
                <w:szCs w:val="20"/>
                <w:lang w:eastAsia="ru-RU"/>
              </w:rPr>
              <w:t>Наименование расхода</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745623" w:rsidRPr="00745623" w:rsidRDefault="00745623" w:rsidP="00745623">
            <w:pPr>
              <w:suppressAutoHyphens w:val="0"/>
              <w:jc w:val="center"/>
              <w:rPr>
                <w:sz w:val="20"/>
                <w:szCs w:val="20"/>
                <w:lang w:eastAsia="ru-RU"/>
              </w:rPr>
            </w:pPr>
            <w:r w:rsidRPr="00745623">
              <w:rPr>
                <w:sz w:val="20"/>
                <w:szCs w:val="20"/>
                <w:lang w:eastAsia="ru-RU"/>
              </w:rPr>
              <w:t>Раздел</w:t>
            </w:r>
          </w:p>
        </w:tc>
        <w:tc>
          <w:tcPr>
            <w:tcW w:w="1187" w:type="dxa"/>
            <w:tcBorders>
              <w:top w:val="single" w:sz="4" w:space="0" w:color="auto"/>
              <w:left w:val="nil"/>
              <w:bottom w:val="single" w:sz="4" w:space="0" w:color="auto"/>
              <w:right w:val="single" w:sz="4" w:space="0" w:color="auto"/>
            </w:tcBorders>
            <w:shd w:val="clear" w:color="auto" w:fill="auto"/>
            <w:vAlign w:val="center"/>
            <w:hideMark/>
          </w:tcPr>
          <w:p w:rsidR="00745623" w:rsidRPr="00745623" w:rsidRDefault="00745623" w:rsidP="00745623">
            <w:pPr>
              <w:suppressAutoHyphens w:val="0"/>
              <w:jc w:val="center"/>
              <w:rPr>
                <w:sz w:val="20"/>
                <w:szCs w:val="20"/>
                <w:lang w:eastAsia="ru-RU"/>
              </w:rPr>
            </w:pPr>
            <w:r w:rsidRPr="00745623">
              <w:rPr>
                <w:sz w:val="20"/>
                <w:szCs w:val="20"/>
                <w:lang w:eastAsia="ru-RU"/>
              </w:rPr>
              <w:t>Подраздел</w:t>
            </w:r>
          </w:p>
        </w:tc>
        <w:tc>
          <w:tcPr>
            <w:tcW w:w="1272" w:type="dxa"/>
            <w:tcBorders>
              <w:top w:val="single" w:sz="4" w:space="0" w:color="auto"/>
              <w:left w:val="nil"/>
              <w:bottom w:val="single" w:sz="4" w:space="0" w:color="auto"/>
              <w:right w:val="single" w:sz="4" w:space="0" w:color="auto"/>
            </w:tcBorders>
            <w:shd w:val="clear" w:color="auto" w:fill="auto"/>
            <w:vAlign w:val="center"/>
            <w:hideMark/>
          </w:tcPr>
          <w:p w:rsidR="00745623" w:rsidRPr="00745623" w:rsidRDefault="00745623" w:rsidP="00745623">
            <w:pPr>
              <w:suppressAutoHyphens w:val="0"/>
              <w:jc w:val="center"/>
              <w:rPr>
                <w:sz w:val="20"/>
                <w:szCs w:val="20"/>
                <w:lang w:eastAsia="ru-RU"/>
              </w:rPr>
            </w:pPr>
            <w:r w:rsidRPr="00745623">
              <w:rPr>
                <w:sz w:val="20"/>
                <w:szCs w:val="20"/>
                <w:lang w:eastAsia="ru-RU"/>
              </w:rPr>
              <w:t>Целевая статья</w:t>
            </w:r>
          </w:p>
        </w:tc>
        <w:tc>
          <w:tcPr>
            <w:tcW w:w="976" w:type="dxa"/>
            <w:tcBorders>
              <w:top w:val="single" w:sz="4" w:space="0" w:color="auto"/>
              <w:left w:val="nil"/>
              <w:bottom w:val="single" w:sz="4" w:space="0" w:color="auto"/>
              <w:right w:val="single" w:sz="4" w:space="0" w:color="auto"/>
            </w:tcBorders>
            <w:shd w:val="clear" w:color="auto" w:fill="auto"/>
            <w:vAlign w:val="center"/>
            <w:hideMark/>
          </w:tcPr>
          <w:p w:rsidR="00745623" w:rsidRPr="00745623" w:rsidRDefault="00745623" w:rsidP="00745623">
            <w:pPr>
              <w:suppressAutoHyphens w:val="0"/>
              <w:jc w:val="center"/>
              <w:rPr>
                <w:sz w:val="20"/>
                <w:szCs w:val="20"/>
                <w:lang w:eastAsia="ru-RU"/>
              </w:rPr>
            </w:pPr>
            <w:r w:rsidRPr="00745623">
              <w:rPr>
                <w:sz w:val="20"/>
                <w:szCs w:val="20"/>
                <w:lang w:eastAsia="ru-RU"/>
              </w:rPr>
              <w:t>вид расхода</w:t>
            </w:r>
          </w:p>
        </w:tc>
        <w:tc>
          <w:tcPr>
            <w:tcW w:w="1156" w:type="dxa"/>
            <w:tcBorders>
              <w:top w:val="single" w:sz="4" w:space="0" w:color="auto"/>
              <w:left w:val="nil"/>
              <w:bottom w:val="single" w:sz="4" w:space="0" w:color="auto"/>
              <w:right w:val="single" w:sz="4" w:space="0" w:color="auto"/>
            </w:tcBorders>
            <w:shd w:val="clear" w:color="auto" w:fill="auto"/>
            <w:vAlign w:val="center"/>
            <w:hideMark/>
          </w:tcPr>
          <w:p w:rsidR="00745623" w:rsidRPr="00745623" w:rsidRDefault="00745623" w:rsidP="00745623">
            <w:pPr>
              <w:suppressAutoHyphens w:val="0"/>
              <w:jc w:val="center"/>
              <w:rPr>
                <w:sz w:val="20"/>
                <w:szCs w:val="20"/>
                <w:lang w:eastAsia="ru-RU"/>
              </w:rPr>
            </w:pPr>
            <w:r w:rsidRPr="00745623">
              <w:rPr>
                <w:sz w:val="20"/>
                <w:szCs w:val="20"/>
                <w:lang w:eastAsia="ru-RU"/>
              </w:rPr>
              <w:t>Сумма всего на 2026 год (тыс. рублей)</w:t>
            </w:r>
          </w:p>
        </w:tc>
        <w:tc>
          <w:tcPr>
            <w:tcW w:w="916" w:type="dxa"/>
            <w:tcBorders>
              <w:top w:val="single" w:sz="4" w:space="0" w:color="auto"/>
              <w:left w:val="nil"/>
              <w:bottom w:val="single" w:sz="4" w:space="0" w:color="auto"/>
              <w:right w:val="single" w:sz="4" w:space="0" w:color="auto"/>
            </w:tcBorders>
            <w:shd w:val="clear" w:color="auto" w:fill="auto"/>
            <w:vAlign w:val="center"/>
            <w:hideMark/>
          </w:tcPr>
          <w:p w:rsidR="00745623" w:rsidRPr="00745623" w:rsidRDefault="00745623" w:rsidP="00745623">
            <w:pPr>
              <w:suppressAutoHyphens w:val="0"/>
              <w:jc w:val="center"/>
              <w:rPr>
                <w:sz w:val="20"/>
                <w:szCs w:val="20"/>
                <w:lang w:eastAsia="ru-RU"/>
              </w:rPr>
            </w:pPr>
            <w:r w:rsidRPr="00745623">
              <w:rPr>
                <w:sz w:val="20"/>
                <w:szCs w:val="20"/>
                <w:lang w:eastAsia="ru-RU"/>
              </w:rPr>
              <w:t>Сумма всего на 2027 год (тыс. рублей)</w:t>
            </w:r>
          </w:p>
        </w:tc>
      </w:tr>
      <w:tr w:rsidR="00745623" w:rsidRPr="00745623" w:rsidTr="00745623">
        <w:trPr>
          <w:trHeight w:val="31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745623" w:rsidRPr="00745623" w:rsidRDefault="00745623" w:rsidP="00745623">
            <w:pPr>
              <w:suppressAutoHyphens w:val="0"/>
              <w:rPr>
                <w:b/>
                <w:bCs/>
                <w:sz w:val="20"/>
                <w:szCs w:val="20"/>
                <w:lang w:eastAsia="ru-RU"/>
              </w:rPr>
            </w:pPr>
            <w:r w:rsidRPr="00745623">
              <w:rPr>
                <w:b/>
                <w:bCs/>
                <w:sz w:val="20"/>
                <w:szCs w:val="20"/>
                <w:lang w:eastAsia="ru-RU"/>
              </w:rPr>
              <w:t>Всего расходов</w:t>
            </w:r>
          </w:p>
        </w:tc>
        <w:tc>
          <w:tcPr>
            <w:tcW w:w="960"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b/>
                <w:bCs/>
                <w:sz w:val="20"/>
                <w:szCs w:val="20"/>
                <w:lang w:eastAsia="ru-RU"/>
              </w:rPr>
            </w:pPr>
            <w:r w:rsidRPr="00745623">
              <w:rPr>
                <w:b/>
                <w:bCs/>
                <w:sz w:val="20"/>
                <w:szCs w:val="20"/>
                <w:lang w:eastAsia="ru-RU"/>
              </w:rPr>
              <w:t>00</w:t>
            </w:r>
          </w:p>
        </w:tc>
        <w:tc>
          <w:tcPr>
            <w:tcW w:w="1187"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b/>
                <w:bCs/>
                <w:sz w:val="20"/>
                <w:szCs w:val="20"/>
                <w:lang w:eastAsia="ru-RU"/>
              </w:rPr>
            </w:pPr>
            <w:r w:rsidRPr="00745623">
              <w:rPr>
                <w:b/>
                <w:bCs/>
                <w:sz w:val="20"/>
                <w:szCs w:val="20"/>
                <w:lang w:eastAsia="ru-RU"/>
              </w:rPr>
              <w:t>00</w:t>
            </w:r>
          </w:p>
        </w:tc>
        <w:tc>
          <w:tcPr>
            <w:tcW w:w="1272"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b/>
                <w:bCs/>
                <w:sz w:val="20"/>
                <w:szCs w:val="20"/>
                <w:lang w:eastAsia="ru-RU"/>
              </w:rPr>
            </w:pPr>
            <w:r w:rsidRPr="00745623">
              <w:rPr>
                <w:b/>
                <w:bCs/>
                <w:sz w:val="20"/>
                <w:szCs w:val="20"/>
                <w:lang w:eastAsia="ru-RU"/>
              </w:rPr>
              <w:t>0000000000</w:t>
            </w:r>
          </w:p>
        </w:tc>
        <w:tc>
          <w:tcPr>
            <w:tcW w:w="976"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b/>
                <w:bCs/>
                <w:sz w:val="20"/>
                <w:szCs w:val="20"/>
                <w:lang w:eastAsia="ru-RU"/>
              </w:rPr>
            </w:pPr>
            <w:r w:rsidRPr="00745623">
              <w:rPr>
                <w:b/>
                <w:bCs/>
                <w:sz w:val="20"/>
                <w:szCs w:val="20"/>
                <w:lang w:eastAsia="ru-RU"/>
              </w:rPr>
              <w:t>000</w:t>
            </w:r>
          </w:p>
        </w:tc>
        <w:tc>
          <w:tcPr>
            <w:tcW w:w="1156"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b/>
                <w:bCs/>
                <w:sz w:val="20"/>
                <w:szCs w:val="20"/>
                <w:lang w:eastAsia="ru-RU"/>
              </w:rPr>
            </w:pPr>
            <w:r w:rsidRPr="00745623">
              <w:rPr>
                <w:b/>
                <w:bCs/>
                <w:sz w:val="20"/>
                <w:szCs w:val="20"/>
                <w:lang w:eastAsia="ru-RU"/>
              </w:rPr>
              <w:t>#######</w:t>
            </w:r>
          </w:p>
        </w:tc>
        <w:tc>
          <w:tcPr>
            <w:tcW w:w="916"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b/>
                <w:bCs/>
                <w:sz w:val="20"/>
                <w:szCs w:val="20"/>
                <w:lang w:eastAsia="ru-RU"/>
              </w:rPr>
            </w:pPr>
            <w:r w:rsidRPr="00745623">
              <w:rPr>
                <w:b/>
                <w:bCs/>
                <w:sz w:val="20"/>
                <w:szCs w:val="20"/>
                <w:lang w:eastAsia="ru-RU"/>
              </w:rPr>
              <w:t>#######</w:t>
            </w:r>
          </w:p>
        </w:tc>
      </w:tr>
      <w:tr w:rsidR="00745623" w:rsidRPr="00745623" w:rsidTr="00745623">
        <w:trPr>
          <w:trHeight w:val="720"/>
        </w:trPr>
        <w:tc>
          <w:tcPr>
            <w:tcW w:w="3261" w:type="dxa"/>
            <w:tcBorders>
              <w:top w:val="nil"/>
              <w:left w:val="single" w:sz="4" w:space="0" w:color="auto"/>
              <w:bottom w:val="single" w:sz="4" w:space="0" w:color="auto"/>
              <w:right w:val="single" w:sz="4" w:space="0" w:color="auto"/>
            </w:tcBorders>
            <w:shd w:val="clear" w:color="000000" w:fill="FFFF00"/>
            <w:vAlign w:val="bottom"/>
            <w:hideMark/>
          </w:tcPr>
          <w:p w:rsidR="00745623" w:rsidRPr="00745623" w:rsidRDefault="00745623" w:rsidP="00745623">
            <w:pPr>
              <w:suppressAutoHyphens w:val="0"/>
              <w:rPr>
                <w:b/>
                <w:bCs/>
                <w:sz w:val="20"/>
                <w:szCs w:val="20"/>
                <w:lang w:eastAsia="ru-RU"/>
              </w:rPr>
            </w:pPr>
            <w:r w:rsidRPr="00745623">
              <w:rPr>
                <w:b/>
                <w:bCs/>
                <w:sz w:val="20"/>
                <w:szCs w:val="20"/>
                <w:lang w:eastAsia="ru-RU"/>
              </w:rPr>
              <w:t>Общегосударственные вопросы</w:t>
            </w:r>
          </w:p>
        </w:tc>
        <w:tc>
          <w:tcPr>
            <w:tcW w:w="960" w:type="dxa"/>
            <w:tcBorders>
              <w:top w:val="nil"/>
              <w:left w:val="nil"/>
              <w:bottom w:val="single" w:sz="4" w:space="0" w:color="auto"/>
              <w:right w:val="single" w:sz="4" w:space="0" w:color="auto"/>
            </w:tcBorders>
            <w:shd w:val="clear" w:color="000000" w:fill="FFFF00"/>
            <w:noWrap/>
            <w:vAlign w:val="bottom"/>
            <w:hideMark/>
          </w:tcPr>
          <w:p w:rsidR="00745623" w:rsidRPr="00745623" w:rsidRDefault="00745623" w:rsidP="00745623">
            <w:pPr>
              <w:suppressAutoHyphens w:val="0"/>
              <w:jc w:val="center"/>
              <w:rPr>
                <w:b/>
                <w:bCs/>
                <w:sz w:val="20"/>
                <w:szCs w:val="20"/>
                <w:lang w:eastAsia="ru-RU"/>
              </w:rPr>
            </w:pPr>
            <w:r w:rsidRPr="00745623">
              <w:rPr>
                <w:b/>
                <w:bCs/>
                <w:sz w:val="20"/>
                <w:szCs w:val="20"/>
                <w:lang w:eastAsia="ru-RU"/>
              </w:rPr>
              <w:t>01</w:t>
            </w:r>
          </w:p>
        </w:tc>
        <w:tc>
          <w:tcPr>
            <w:tcW w:w="1187" w:type="dxa"/>
            <w:tcBorders>
              <w:top w:val="nil"/>
              <w:left w:val="nil"/>
              <w:bottom w:val="single" w:sz="4" w:space="0" w:color="auto"/>
              <w:right w:val="single" w:sz="4" w:space="0" w:color="auto"/>
            </w:tcBorders>
            <w:shd w:val="clear" w:color="000000" w:fill="FFFF00"/>
            <w:noWrap/>
            <w:vAlign w:val="bottom"/>
            <w:hideMark/>
          </w:tcPr>
          <w:p w:rsidR="00745623" w:rsidRPr="00745623" w:rsidRDefault="00745623" w:rsidP="00745623">
            <w:pPr>
              <w:suppressAutoHyphens w:val="0"/>
              <w:jc w:val="center"/>
              <w:rPr>
                <w:b/>
                <w:bCs/>
                <w:sz w:val="20"/>
                <w:szCs w:val="20"/>
                <w:lang w:eastAsia="ru-RU"/>
              </w:rPr>
            </w:pPr>
            <w:r w:rsidRPr="00745623">
              <w:rPr>
                <w:b/>
                <w:bCs/>
                <w:sz w:val="20"/>
                <w:szCs w:val="20"/>
                <w:lang w:eastAsia="ru-RU"/>
              </w:rPr>
              <w:t>00</w:t>
            </w:r>
          </w:p>
        </w:tc>
        <w:tc>
          <w:tcPr>
            <w:tcW w:w="1272" w:type="dxa"/>
            <w:tcBorders>
              <w:top w:val="nil"/>
              <w:left w:val="nil"/>
              <w:bottom w:val="single" w:sz="4" w:space="0" w:color="auto"/>
              <w:right w:val="single" w:sz="4" w:space="0" w:color="auto"/>
            </w:tcBorders>
            <w:shd w:val="clear" w:color="000000" w:fill="FFFF00"/>
            <w:noWrap/>
            <w:vAlign w:val="bottom"/>
            <w:hideMark/>
          </w:tcPr>
          <w:p w:rsidR="00745623" w:rsidRPr="00745623" w:rsidRDefault="00745623" w:rsidP="00745623">
            <w:pPr>
              <w:suppressAutoHyphens w:val="0"/>
              <w:jc w:val="center"/>
              <w:rPr>
                <w:b/>
                <w:bCs/>
                <w:sz w:val="20"/>
                <w:szCs w:val="20"/>
                <w:lang w:eastAsia="ru-RU"/>
              </w:rPr>
            </w:pPr>
            <w:r w:rsidRPr="00745623">
              <w:rPr>
                <w:b/>
                <w:bCs/>
                <w:sz w:val="20"/>
                <w:szCs w:val="20"/>
                <w:lang w:eastAsia="ru-RU"/>
              </w:rPr>
              <w:t>0000000000</w:t>
            </w:r>
          </w:p>
        </w:tc>
        <w:tc>
          <w:tcPr>
            <w:tcW w:w="976" w:type="dxa"/>
            <w:tcBorders>
              <w:top w:val="nil"/>
              <w:left w:val="nil"/>
              <w:bottom w:val="single" w:sz="4" w:space="0" w:color="auto"/>
              <w:right w:val="single" w:sz="4" w:space="0" w:color="auto"/>
            </w:tcBorders>
            <w:shd w:val="clear" w:color="000000" w:fill="FFFF00"/>
            <w:noWrap/>
            <w:vAlign w:val="bottom"/>
            <w:hideMark/>
          </w:tcPr>
          <w:p w:rsidR="00745623" w:rsidRPr="00745623" w:rsidRDefault="00745623" w:rsidP="00745623">
            <w:pPr>
              <w:suppressAutoHyphens w:val="0"/>
              <w:jc w:val="center"/>
              <w:rPr>
                <w:b/>
                <w:bCs/>
                <w:sz w:val="20"/>
                <w:szCs w:val="20"/>
                <w:lang w:eastAsia="ru-RU"/>
              </w:rPr>
            </w:pPr>
            <w:r w:rsidRPr="00745623">
              <w:rPr>
                <w:b/>
                <w:bCs/>
                <w:sz w:val="20"/>
                <w:szCs w:val="20"/>
                <w:lang w:eastAsia="ru-RU"/>
              </w:rPr>
              <w:t>000</w:t>
            </w:r>
          </w:p>
        </w:tc>
        <w:tc>
          <w:tcPr>
            <w:tcW w:w="1156" w:type="dxa"/>
            <w:tcBorders>
              <w:top w:val="nil"/>
              <w:left w:val="nil"/>
              <w:bottom w:val="single" w:sz="4" w:space="0" w:color="auto"/>
              <w:right w:val="single" w:sz="4" w:space="0" w:color="auto"/>
            </w:tcBorders>
            <w:shd w:val="clear" w:color="000000" w:fill="FFFF00"/>
            <w:noWrap/>
            <w:vAlign w:val="bottom"/>
            <w:hideMark/>
          </w:tcPr>
          <w:p w:rsidR="00745623" w:rsidRPr="00745623" w:rsidRDefault="00745623" w:rsidP="00745623">
            <w:pPr>
              <w:suppressAutoHyphens w:val="0"/>
              <w:jc w:val="right"/>
              <w:rPr>
                <w:b/>
                <w:bCs/>
                <w:sz w:val="20"/>
                <w:szCs w:val="20"/>
                <w:lang w:eastAsia="ru-RU"/>
              </w:rPr>
            </w:pPr>
            <w:r w:rsidRPr="00745623">
              <w:rPr>
                <w:b/>
                <w:bCs/>
                <w:sz w:val="20"/>
                <w:szCs w:val="20"/>
                <w:lang w:eastAsia="ru-RU"/>
              </w:rPr>
              <w:t>7 366,79</w:t>
            </w:r>
          </w:p>
        </w:tc>
        <w:tc>
          <w:tcPr>
            <w:tcW w:w="916" w:type="dxa"/>
            <w:tcBorders>
              <w:top w:val="nil"/>
              <w:left w:val="nil"/>
              <w:bottom w:val="single" w:sz="4" w:space="0" w:color="auto"/>
              <w:right w:val="single" w:sz="4" w:space="0" w:color="auto"/>
            </w:tcBorders>
            <w:shd w:val="clear" w:color="000000" w:fill="FFFF00"/>
            <w:noWrap/>
            <w:vAlign w:val="bottom"/>
            <w:hideMark/>
          </w:tcPr>
          <w:p w:rsidR="00745623" w:rsidRPr="00745623" w:rsidRDefault="00745623" w:rsidP="00745623">
            <w:pPr>
              <w:suppressAutoHyphens w:val="0"/>
              <w:jc w:val="right"/>
              <w:rPr>
                <w:b/>
                <w:bCs/>
                <w:sz w:val="20"/>
                <w:szCs w:val="20"/>
                <w:lang w:eastAsia="ru-RU"/>
              </w:rPr>
            </w:pPr>
            <w:r w:rsidRPr="00745623">
              <w:rPr>
                <w:b/>
                <w:bCs/>
                <w:sz w:val="20"/>
                <w:szCs w:val="20"/>
                <w:lang w:eastAsia="ru-RU"/>
              </w:rPr>
              <w:t>7 784,18</w:t>
            </w:r>
          </w:p>
        </w:tc>
      </w:tr>
      <w:tr w:rsidR="00745623" w:rsidRPr="00745623" w:rsidTr="00745623">
        <w:trPr>
          <w:trHeight w:val="765"/>
        </w:trPr>
        <w:tc>
          <w:tcPr>
            <w:tcW w:w="3261" w:type="dxa"/>
            <w:tcBorders>
              <w:top w:val="nil"/>
              <w:left w:val="single" w:sz="4" w:space="0" w:color="auto"/>
              <w:bottom w:val="single" w:sz="4" w:space="0" w:color="auto"/>
              <w:right w:val="single" w:sz="4" w:space="0" w:color="auto"/>
            </w:tcBorders>
            <w:shd w:val="clear" w:color="000000" w:fill="FDE9D9"/>
            <w:vAlign w:val="bottom"/>
            <w:hideMark/>
          </w:tcPr>
          <w:p w:rsidR="00745623" w:rsidRPr="00745623" w:rsidRDefault="00745623" w:rsidP="00745623">
            <w:pPr>
              <w:suppressAutoHyphens w:val="0"/>
              <w:rPr>
                <w:b/>
                <w:bCs/>
                <w:i/>
                <w:iCs/>
                <w:sz w:val="20"/>
                <w:szCs w:val="20"/>
                <w:lang w:eastAsia="ru-RU"/>
              </w:rPr>
            </w:pPr>
            <w:r w:rsidRPr="00745623">
              <w:rPr>
                <w:b/>
                <w:bCs/>
                <w:i/>
                <w:iCs/>
                <w:sz w:val="20"/>
                <w:szCs w:val="20"/>
                <w:lang w:eastAsia="ru-RU"/>
              </w:rPr>
              <w:t>Функционирование высшего должностного лица субъекта Российской Федерации и муниципального образования</w:t>
            </w:r>
          </w:p>
        </w:tc>
        <w:tc>
          <w:tcPr>
            <w:tcW w:w="960" w:type="dxa"/>
            <w:tcBorders>
              <w:top w:val="nil"/>
              <w:left w:val="nil"/>
              <w:bottom w:val="single" w:sz="4" w:space="0" w:color="auto"/>
              <w:right w:val="single" w:sz="4" w:space="0" w:color="auto"/>
            </w:tcBorders>
            <w:shd w:val="clear" w:color="000000" w:fill="FDE9D9"/>
            <w:noWrap/>
            <w:vAlign w:val="bottom"/>
            <w:hideMark/>
          </w:tcPr>
          <w:p w:rsidR="00745623" w:rsidRPr="00745623" w:rsidRDefault="00745623" w:rsidP="00745623">
            <w:pPr>
              <w:suppressAutoHyphens w:val="0"/>
              <w:jc w:val="center"/>
              <w:rPr>
                <w:b/>
                <w:bCs/>
                <w:i/>
                <w:iCs/>
                <w:sz w:val="20"/>
                <w:szCs w:val="20"/>
                <w:lang w:eastAsia="ru-RU"/>
              </w:rPr>
            </w:pPr>
            <w:r w:rsidRPr="00745623">
              <w:rPr>
                <w:b/>
                <w:bCs/>
                <w:i/>
                <w:iCs/>
                <w:sz w:val="20"/>
                <w:szCs w:val="20"/>
                <w:lang w:eastAsia="ru-RU"/>
              </w:rPr>
              <w:t>01</w:t>
            </w:r>
          </w:p>
        </w:tc>
        <w:tc>
          <w:tcPr>
            <w:tcW w:w="1187" w:type="dxa"/>
            <w:tcBorders>
              <w:top w:val="nil"/>
              <w:left w:val="nil"/>
              <w:bottom w:val="single" w:sz="4" w:space="0" w:color="auto"/>
              <w:right w:val="single" w:sz="4" w:space="0" w:color="auto"/>
            </w:tcBorders>
            <w:shd w:val="clear" w:color="000000" w:fill="FDE9D9"/>
            <w:noWrap/>
            <w:vAlign w:val="bottom"/>
            <w:hideMark/>
          </w:tcPr>
          <w:p w:rsidR="00745623" w:rsidRPr="00745623" w:rsidRDefault="00745623" w:rsidP="00745623">
            <w:pPr>
              <w:suppressAutoHyphens w:val="0"/>
              <w:jc w:val="center"/>
              <w:rPr>
                <w:b/>
                <w:bCs/>
                <w:i/>
                <w:iCs/>
                <w:sz w:val="20"/>
                <w:szCs w:val="20"/>
                <w:lang w:eastAsia="ru-RU"/>
              </w:rPr>
            </w:pPr>
            <w:r w:rsidRPr="00745623">
              <w:rPr>
                <w:b/>
                <w:bCs/>
                <w:i/>
                <w:iCs/>
                <w:sz w:val="20"/>
                <w:szCs w:val="20"/>
                <w:lang w:eastAsia="ru-RU"/>
              </w:rPr>
              <w:t>02</w:t>
            </w:r>
          </w:p>
        </w:tc>
        <w:tc>
          <w:tcPr>
            <w:tcW w:w="1272" w:type="dxa"/>
            <w:tcBorders>
              <w:top w:val="nil"/>
              <w:left w:val="nil"/>
              <w:bottom w:val="single" w:sz="4" w:space="0" w:color="auto"/>
              <w:right w:val="single" w:sz="4" w:space="0" w:color="auto"/>
            </w:tcBorders>
            <w:shd w:val="clear" w:color="000000" w:fill="FDE9D9"/>
            <w:noWrap/>
            <w:vAlign w:val="bottom"/>
            <w:hideMark/>
          </w:tcPr>
          <w:p w:rsidR="00745623" w:rsidRPr="00745623" w:rsidRDefault="00745623" w:rsidP="00745623">
            <w:pPr>
              <w:suppressAutoHyphens w:val="0"/>
              <w:jc w:val="center"/>
              <w:rPr>
                <w:b/>
                <w:bCs/>
                <w:i/>
                <w:iCs/>
                <w:sz w:val="20"/>
                <w:szCs w:val="20"/>
                <w:lang w:eastAsia="ru-RU"/>
              </w:rPr>
            </w:pPr>
            <w:r w:rsidRPr="00745623">
              <w:rPr>
                <w:b/>
                <w:bCs/>
                <w:i/>
                <w:iCs/>
                <w:sz w:val="20"/>
                <w:szCs w:val="20"/>
                <w:lang w:eastAsia="ru-RU"/>
              </w:rPr>
              <w:t>0000000000</w:t>
            </w:r>
          </w:p>
        </w:tc>
        <w:tc>
          <w:tcPr>
            <w:tcW w:w="976" w:type="dxa"/>
            <w:tcBorders>
              <w:top w:val="nil"/>
              <w:left w:val="nil"/>
              <w:bottom w:val="single" w:sz="4" w:space="0" w:color="auto"/>
              <w:right w:val="single" w:sz="4" w:space="0" w:color="auto"/>
            </w:tcBorders>
            <w:shd w:val="clear" w:color="000000" w:fill="FDE9D9"/>
            <w:noWrap/>
            <w:vAlign w:val="bottom"/>
            <w:hideMark/>
          </w:tcPr>
          <w:p w:rsidR="00745623" w:rsidRPr="00745623" w:rsidRDefault="00745623" w:rsidP="00745623">
            <w:pPr>
              <w:suppressAutoHyphens w:val="0"/>
              <w:jc w:val="center"/>
              <w:rPr>
                <w:b/>
                <w:bCs/>
                <w:i/>
                <w:iCs/>
                <w:sz w:val="20"/>
                <w:szCs w:val="20"/>
                <w:lang w:eastAsia="ru-RU"/>
              </w:rPr>
            </w:pPr>
            <w:r w:rsidRPr="00745623">
              <w:rPr>
                <w:b/>
                <w:bCs/>
                <w:i/>
                <w:iCs/>
                <w:sz w:val="20"/>
                <w:szCs w:val="20"/>
                <w:lang w:eastAsia="ru-RU"/>
              </w:rPr>
              <w:t>000</w:t>
            </w:r>
          </w:p>
        </w:tc>
        <w:tc>
          <w:tcPr>
            <w:tcW w:w="1156" w:type="dxa"/>
            <w:tcBorders>
              <w:top w:val="nil"/>
              <w:left w:val="nil"/>
              <w:bottom w:val="single" w:sz="4" w:space="0" w:color="auto"/>
              <w:right w:val="single" w:sz="4" w:space="0" w:color="auto"/>
            </w:tcBorders>
            <w:shd w:val="clear" w:color="000000" w:fill="FDE9D9"/>
            <w:noWrap/>
            <w:vAlign w:val="bottom"/>
            <w:hideMark/>
          </w:tcPr>
          <w:p w:rsidR="00745623" w:rsidRPr="00745623" w:rsidRDefault="00745623" w:rsidP="00745623">
            <w:pPr>
              <w:suppressAutoHyphens w:val="0"/>
              <w:jc w:val="right"/>
              <w:rPr>
                <w:b/>
                <w:bCs/>
                <w:i/>
                <w:iCs/>
                <w:sz w:val="20"/>
                <w:szCs w:val="20"/>
                <w:lang w:eastAsia="ru-RU"/>
              </w:rPr>
            </w:pPr>
            <w:r w:rsidRPr="00745623">
              <w:rPr>
                <w:b/>
                <w:bCs/>
                <w:i/>
                <w:iCs/>
                <w:sz w:val="20"/>
                <w:szCs w:val="20"/>
                <w:lang w:eastAsia="ru-RU"/>
              </w:rPr>
              <w:t>952,70</w:t>
            </w:r>
          </w:p>
        </w:tc>
        <w:tc>
          <w:tcPr>
            <w:tcW w:w="916" w:type="dxa"/>
            <w:tcBorders>
              <w:top w:val="nil"/>
              <w:left w:val="nil"/>
              <w:bottom w:val="single" w:sz="4" w:space="0" w:color="auto"/>
              <w:right w:val="single" w:sz="4" w:space="0" w:color="auto"/>
            </w:tcBorders>
            <w:shd w:val="clear" w:color="000000" w:fill="FDE9D9"/>
            <w:noWrap/>
            <w:vAlign w:val="bottom"/>
            <w:hideMark/>
          </w:tcPr>
          <w:p w:rsidR="00745623" w:rsidRPr="00745623" w:rsidRDefault="00745623" w:rsidP="00745623">
            <w:pPr>
              <w:suppressAutoHyphens w:val="0"/>
              <w:jc w:val="right"/>
              <w:rPr>
                <w:b/>
                <w:bCs/>
                <w:i/>
                <w:iCs/>
                <w:sz w:val="20"/>
                <w:szCs w:val="20"/>
                <w:lang w:eastAsia="ru-RU"/>
              </w:rPr>
            </w:pPr>
            <w:r w:rsidRPr="00745623">
              <w:rPr>
                <w:b/>
                <w:bCs/>
                <w:i/>
                <w:iCs/>
                <w:sz w:val="20"/>
                <w:szCs w:val="20"/>
                <w:lang w:eastAsia="ru-RU"/>
              </w:rPr>
              <w:t>952,70</w:t>
            </w:r>
          </w:p>
        </w:tc>
      </w:tr>
      <w:tr w:rsidR="00745623" w:rsidRPr="00745623" w:rsidTr="00745623">
        <w:trPr>
          <w:trHeight w:val="25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745623" w:rsidRPr="00745623" w:rsidRDefault="00745623" w:rsidP="00745623">
            <w:pPr>
              <w:suppressAutoHyphens w:val="0"/>
              <w:rPr>
                <w:b/>
                <w:bCs/>
                <w:i/>
                <w:iCs/>
                <w:sz w:val="20"/>
                <w:szCs w:val="20"/>
                <w:lang w:eastAsia="ru-RU"/>
              </w:rPr>
            </w:pPr>
            <w:r w:rsidRPr="00745623">
              <w:rPr>
                <w:b/>
                <w:bCs/>
                <w:i/>
                <w:iCs/>
                <w:sz w:val="20"/>
                <w:szCs w:val="20"/>
                <w:lang w:eastAsia="ru-RU"/>
              </w:rPr>
              <w:t>Непрограммные мероприятия</w:t>
            </w:r>
          </w:p>
        </w:tc>
        <w:tc>
          <w:tcPr>
            <w:tcW w:w="960"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b/>
                <w:bCs/>
                <w:i/>
                <w:iCs/>
                <w:sz w:val="20"/>
                <w:szCs w:val="20"/>
                <w:lang w:eastAsia="ru-RU"/>
              </w:rPr>
            </w:pPr>
            <w:r w:rsidRPr="00745623">
              <w:rPr>
                <w:b/>
                <w:bCs/>
                <w:i/>
                <w:iCs/>
                <w:sz w:val="20"/>
                <w:szCs w:val="20"/>
                <w:lang w:eastAsia="ru-RU"/>
              </w:rPr>
              <w:t>01</w:t>
            </w:r>
          </w:p>
        </w:tc>
        <w:tc>
          <w:tcPr>
            <w:tcW w:w="1187"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b/>
                <w:bCs/>
                <w:i/>
                <w:iCs/>
                <w:sz w:val="20"/>
                <w:szCs w:val="20"/>
                <w:lang w:eastAsia="ru-RU"/>
              </w:rPr>
            </w:pPr>
            <w:r w:rsidRPr="00745623">
              <w:rPr>
                <w:b/>
                <w:bCs/>
                <w:i/>
                <w:iCs/>
                <w:sz w:val="20"/>
                <w:szCs w:val="20"/>
                <w:lang w:eastAsia="ru-RU"/>
              </w:rPr>
              <w:t>02</w:t>
            </w:r>
          </w:p>
        </w:tc>
        <w:tc>
          <w:tcPr>
            <w:tcW w:w="1272"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b/>
                <w:bCs/>
                <w:i/>
                <w:iCs/>
                <w:sz w:val="20"/>
                <w:szCs w:val="20"/>
                <w:lang w:eastAsia="ru-RU"/>
              </w:rPr>
            </w:pPr>
            <w:r w:rsidRPr="00745623">
              <w:rPr>
                <w:b/>
                <w:bCs/>
                <w:i/>
                <w:iCs/>
                <w:sz w:val="20"/>
                <w:szCs w:val="20"/>
                <w:lang w:eastAsia="ru-RU"/>
              </w:rPr>
              <w:t>2100000000</w:t>
            </w:r>
          </w:p>
        </w:tc>
        <w:tc>
          <w:tcPr>
            <w:tcW w:w="976"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b/>
                <w:bCs/>
                <w:i/>
                <w:iCs/>
                <w:sz w:val="20"/>
                <w:szCs w:val="20"/>
                <w:lang w:eastAsia="ru-RU"/>
              </w:rPr>
            </w:pPr>
            <w:r w:rsidRPr="00745623">
              <w:rPr>
                <w:b/>
                <w:bCs/>
                <w:i/>
                <w:iCs/>
                <w:sz w:val="20"/>
                <w:szCs w:val="20"/>
                <w:lang w:eastAsia="ru-RU"/>
              </w:rPr>
              <w:t>000</w:t>
            </w:r>
          </w:p>
        </w:tc>
        <w:tc>
          <w:tcPr>
            <w:tcW w:w="1156"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right"/>
              <w:rPr>
                <w:b/>
                <w:bCs/>
                <w:i/>
                <w:iCs/>
                <w:sz w:val="20"/>
                <w:szCs w:val="20"/>
                <w:lang w:eastAsia="ru-RU"/>
              </w:rPr>
            </w:pPr>
            <w:r w:rsidRPr="00745623">
              <w:rPr>
                <w:b/>
                <w:bCs/>
                <w:i/>
                <w:iCs/>
                <w:sz w:val="20"/>
                <w:szCs w:val="20"/>
                <w:lang w:eastAsia="ru-RU"/>
              </w:rPr>
              <w:t>952,70</w:t>
            </w:r>
          </w:p>
        </w:tc>
        <w:tc>
          <w:tcPr>
            <w:tcW w:w="916"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right"/>
              <w:rPr>
                <w:b/>
                <w:bCs/>
                <w:i/>
                <w:iCs/>
                <w:sz w:val="20"/>
                <w:szCs w:val="20"/>
                <w:lang w:eastAsia="ru-RU"/>
              </w:rPr>
            </w:pPr>
            <w:r w:rsidRPr="00745623">
              <w:rPr>
                <w:b/>
                <w:bCs/>
                <w:i/>
                <w:iCs/>
                <w:sz w:val="20"/>
                <w:szCs w:val="20"/>
                <w:lang w:eastAsia="ru-RU"/>
              </w:rPr>
              <w:t>952,70</w:t>
            </w:r>
          </w:p>
        </w:tc>
      </w:tr>
      <w:tr w:rsidR="00745623" w:rsidRPr="00745623" w:rsidTr="00745623">
        <w:trPr>
          <w:trHeight w:val="7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745623" w:rsidRPr="00745623" w:rsidRDefault="00745623" w:rsidP="00745623">
            <w:pPr>
              <w:suppressAutoHyphens w:val="0"/>
              <w:rPr>
                <w:b/>
                <w:bCs/>
                <w:i/>
                <w:iCs/>
                <w:sz w:val="20"/>
                <w:szCs w:val="20"/>
                <w:lang w:eastAsia="ru-RU"/>
              </w:rPr>
            </w:pPr>
            <w:r w:rsidRPr="00745623">
              <w:rPr>
                <w:b/>
                <w:bCs/>
                <w:i/>
                <w:iCs/>
                <w:sz w:val="20"/>
                <w:szCs w:val="20"/>
                <w:lang w:eastAsia="ru-RU"/>
              </w:rPr>
              <w:t>Руководство и управление в сфере установленных функций органов местного самоуправления</w:t>
            </w:r>
          </w:p>
        </w:tc>
        <w:tc>
          <w:tcPr>
            <w:tcW w:w="960"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b/>
                <w:bCs/>
                <w:i/>
                <w:iCs/>
                <w:sz w:val="20"/>
                <w:szCs w:val="20"/>
                <w:lang w:eastAsia="ru-RU"/>
              </w:rPr>
            </w:pPr>
            <w:r w:rsidRPr="00745623">
              <w:rPr>
                <w:b/>
                <w:bCs/>
                <w:i/>
                <w:iCs/>
                <w:sz w:val="20"/>
                <w:szCs w:val="20"/>
                <w:lang w:eastAsia="ru-RU"/>
              </w:rPr>
              <w:t>01</w:t>
            </w:r>
          </w:p>
        </w:tc>
        <w:tc>
          <w:tcPr>
            <w:tcW w:w="1187"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b/>
                <w:bCs/>
                <w:i/>
                <w:iCs/>
                <w:sz w:val="20"/>
                <w:szCs w:val="20"/>
                <w:lang w:eastAsia="ru-RU"/>
              </w:rPr>
            </w:pPr>
            <w:r w:rsidRPr="00745623">
              <w:rPr>
                <w:b/>
                <w:bCs/>
                <w:i/>
                <w:iCs/>
                <w:sz w:val="20"/>
                <w:szCs w:val="20"/>
                <w:lang w:eastAsia="ru-RU"/>
              </w:rPr>
              <w:t>02</w:t>
            </w:r>
          </w:p>
        </w:tc>
        <w:tc>
          <w:tcPr>
            <w:tcW w:w="1272"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b/>
                <w:bCs/>
                <w:i/>
                <w:iCs/>
                <w:sz w:val="20"/>
                <w:szCs w:val="20"/>
                <w:lang w:eastAsia="ru-RU"/>
              </w:rPr>
            </w:pPr>
            <w:r w:rsidRPr="00745623">
              <w:rPr>
                <w:b/>
                <w:bCs/>
                <w:i/>
                <w:iCs/>
                <w:sz w:val="20"/>
                <w:szCs w:val="20"/>
                <w:lang w:eastAsia="ru-RU"/>
              </w:rPr>
              <w:t>2100070000</w:t>
            </w:r>
          </w:p>
        </w:tc>
        <w:tc>
          <w:tcPr>
            <w:tcW w:w="976"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b/>
                <w:bCs/>
                <w:i/>
                <w:iCs/>
                <w:sz w:val="20"/>
                <w:szCs w:val="20"/>
                <w:lang w:eastAsia="ru-RU"/>
              </w:rPr>
            </w:pPr>
            <w:r w:rsidRPr="00745623">
              <w:rPr>
                <w:b/>
                <w:bCs/>
                <w:i/>
                <w:iCs/>
                <w:sz w:val="20"/>
                <w:szCs w:val="20"/>
                <w:lang w:eastAsia="ru-RU"/>
              </w:rPr>
              <w:t>000</w:t>
            </w:r>
          </w:p>
        </w:tc>
        <w:tc>
          <w:tcPr>
            <w:tcW w:w="1156"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right"/>
              <w:rPr>
                <w:b/>
                <w:bCs/>
                <w:i/>
                <w:iCs/>
                <w:sz w:val="20"/>
                <w:szCs w:val="20"/>
                <w:lang w:eastAsia="ru-RU"/>
              </w:rPr>
            </w:pPr>
            <w:r w:rsidRPr="00745623">
              <w:rPr>
                <w:b/>
                <w:bCs/>
                <w:i/>
                <w:iCs/>
                <w:sz w:val="20"/>
                <w:szCs w:val="20"/>
                <w:lang w:eastAsia="ru-RU"/>
              </w:rPr>
              <w:t>952,70</w:t>
            </w:r>
          </w:p>
        </w:tc>
        <w:tc>
          <w:tcPr>
            <w:tcW w:w="916"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right"/>
              <w:rPr>
                <w:b/>
                <w:bCs/>
                <w:i/>
                <w:iCs/>
                <w:sz w:val="20"/>
                <w:szCs w:val="20"/>
                <w:lang w:eastAsia="ru-RU"/>
              </w:rPr>
            </w:pPr>
            <w:r w:rsidRPr="00745623">
              <w:rPr>
                <w:b/>
                <w:bCs/>
                <w:i/>
                <w:iCs/>
                <w:sz w:val="20"/>
                <w:szCs w:val="20"/>
                <w:lang w:eastAsia="ru-RU"/>
              </w:rPr>
              <w:t>952,70</w:t>
            </w:r>
          </w:p>
        </w:tc>
      </w:tr>
      <w:tr w:rsidR="00745623" w:rsidRPr="00745623" w:rsidTr="00745623">
        <w:trPr>
          <w:trHeight w:val="255"/>
        </w:trPr>
        <w:tc>
          <w:tcPr>
            <w:tcW w:w="3261" w:type="dxa"/>
            <w:tcBorders>
              <w:top w:val="nil"/>
              <w:left w:val="single" w:sz="4" w:space="0" w:color="auto"/>
              <w:bottom w:val="single" w:sz="4" w:space="0" w:color="auto"/>
              <w:right w:val="single" w:sz="4" w:space="0" w:color="auto"/>
            </w:tcBorders>
            <w:shd w:val="clear" w:color="000000" w:fill="C5D9F1"/>
            <w:vAlign w:val="bottom"/>
            <w:hideMark/>
          </w:tcPr>
          <w:p w:rsidR="00745623" w:rsidRPr="00745623" w:rsidRDefault="00745623" w:rsidP="00745623">
            <w:pPr>
              <w:suppressAutoHyphens w:val="0"/>
              <w:rPr>
                <w:sz w:val="20"/>
                <w:szCs w:val="20"/>
                <w:lang w:eastAsia="ru-RU"/>
              </w:rPr>
            </w:pPr>
            <w:r w:rsidRPr="00745623">
              <w:rPr>
                <w:sz w:val="20"/>
                <w:szCs w:val="20"/>
                <w:lang w:eastAsia="ru-RU"/>
              </w:rPr>
              <w:t>Глава муниципального образования</w:t>
            </w:r>
          </w:p>
        </w:tc>
        <w:tc>
          <w:tcPr>
            <w:tcW w:w="960" w:type="dxa"/>
            <w:tcBorders>
              <w:top w:val="nil"/>
              <w:left w:val="nil"/>
              <w:bottom w:val="single" w:sz="4" w:space="0" w:color="auto"/>
              <w:right w:val="single" w:sz="4" w:space="0" w:color="auto"/>
            </w:tcBorders>
            <w:shd w:val="clear" w:color="000000" w:fill="C5D9F1"/>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01</w:t>
            </w:r>
          </w:p>
        </w:tc>
        <w:tc>
          <w:tcPr>
            <w:tcW w:w="1187" w:type="dxa"/>
            <w:tcBorders>
              <w:top w:val="nil"/>
              <w:left w:val="nil"/>
              <w:bottom w:val="single" w:sz="4" w:space="0" w:color="auto"/>
              <w:right w:val="single" w:sz="4" w:space="0" w:color="auto"/>
            </w:tcBorders>
            <w:shd w:val="clear" w:color="000000" w:fill="C5D9F1"/>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02</w:t>
            </w:r>
          </w:p>
        </w:tc>
        <w:tc>
          <w:tcPr>
            <w:tcW w:w="1272" w:type="dxa"/>
            <w:tcBorders>
              <w:top w:val="nil"/>
              <w:left w:val="nil"/>
              <w:bottom w:val="single" w:sz="4" w:space="0" w:color="auto"/>
              <w:right w:val="single" w:sz="4" w:space="0" w:color="auto"/>
            </w:tcBorders>
            <w:shd w:val="clear" w:color="000000" w:fill="C5D9F1"/>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2100070010</w:t>
            </w:r>
          </w:p>
        </w:tc>
        <w:tc>
          <w:tcPr>
            <w:tcW w:w="976" w:type="dxa"/>
            <w:tcBorders>
              <w:top w:val="nil"/>
              <w:left w:val="nil"/>
              <w:bottom w:val="single" w:sz="4" w:space="0" w:color="auto"/>
              <w:right w:val="single" w:sz="4" w:space="0" w:color="auto"/>
            </w:tcBorders>
            <w:shd w:val="clear" w:color="000000" w:fill="C5D9F1"/>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000</w:t>
            </w:r>
          </w:p>
        </w:tc>
        <w:tc>
          <w:tcPr>
            <w:tcW w:w="1156" w:type="dxa"/>
            <w:tcBorders>
              <w:top w:val="nil"/>
              <w:left w:val="nil"/>
              <w:bottom w:val="single" w:sz="4" w:space="0" w:color="auto"/>
              <w:right w:val="single" w:sz="4" w:space="0" w:color="auto"/>
            </w:tcBorders>
            <w:shd w:val="clear" w:color="000000" w:fill="C5D9F1"/>
            <w:noWrap/>
            <w:vAlign w:val="bottom"/>
            <w:hideMark/>
          </w:tcPr>
          <w:p w:rsidR="00745623" w:rsidRPr="00745623" w:rsidRDefault="00745623" w:rsidP="00745623">
            <w:pPr>
              <w:suppressAutoHyphens w:val="0"/>
              <w:jc w:val="right"/>
              <w:rPr>
                <w:sz w:val="20"/>
                <w:szCs w:val="20"/>
                <w:lang w:eastAsia="ru-RU"/>
              </w:rPr>
            </w:pPr>
            <w:r w:rsidRPr="00745623">
              <w:rPr>
                <w:sz w:val="20"/>
                <w:szCs w:val="20"/>
                <w:lang w:eastAsia="ru-RU"/>
              </w:rPr>
              <w:t>952,70</w:t>
            </w:r>
          </w:p>
        </w:tc>
        <w:tc>
          <w:tcPr>
            <w:tcW w:w="916" w:type="dxa"/>
            <w:tcBorders>
              <w:top w:val="nil"/>
              <w:left w:val="nil"/>
              <w:bottom w:val="single" w:sz="4" w:space="0" w:color="auto"/>
              <w:right w:val="single" w:sz="4" w:space="0" w:color="auto"/>
            </w:tcBorders>
            <w:shd w:val="clear" w:color="000000" w:fill="C5D9F1"/>
            <w:noWrap/>
            <w:vAlign w:val="bottom"/>
            <w:hideMark/>
          </w:tcPr>
          <w:p w:rsidR="00745623" w:rsidRPr="00745623" w:rsidRDefault="00745623" w:rsidP="00745623">
            <w:pPr>
              <w:suppressAutoHyphens w:val="0"/>
              <w:jc w:val="right"/>
              <w:rPr>
                <w:sz w:val="20"/>
                <w:szCs w:val="20"/>
                <w:lang w:eastAsia="ru-RU"/>
              </w:rPr>
            </w:pPr>
            <w:r w:rsidRPr="00745623">
              <w:rPr>
                <w:sz w:val="20"/>
                <w:szCs w:val="20"/>
                <w:lang w:eastAsia="ru-RU"/>
              </w:rPr>
              <w:t>952,70</w:t>
            </w:r>
          </w:p>
        </w:tc>
      </w:tr>
      <w:tr w:rsidR="00745623" w:rsidRPr="00745623" w:rsidTr="00745623">
        <w:trPr>
          <w:trHeight w:val="1275"/>
        </w:trPr>
        <w:tc>
          <w:tcPr>
            <w:tcW w:w="3261" w:type="dxa"/>
            <w:tcBorders>
              <w:top w:val="nil"/>
              <w:left w:val="single" w:sz="4" w:space="0" w:color="auto"/>
              <w:bottom w:val="single" w:sz="4" w:space="0" w:color="auto"/>
              <w:right w:val="single" w:sz="4" w:space="0" w:color="auto"/>
            </w:tcBorders>
            <w:shd w:val="clear" w:color="000000" w:fill="DAEEF3"/>
            <w:vAlign w:val="bottom"/>
            <w:hideMark/>
          </w:tcPr>
          <w:p w:rsidR="00745623" w:rsidRPr="00745623" w:rsidRDefault="00745623" w:rsidP="00745623">
            <w:pPr>
              <w:suppressAutoHyphens w:val="0"/>
              <w:rPr>
                <w:sz w:val="20"/>
                <w:szCs w:val="20"/>
                <w:lang w:eastAsia="ru-RU"/>
              </w:rPr>
            </w:pPr>
            <w:r w:rsidRPr="00745623">
              <w:rPr>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0" w:type="dxa"/>
            <w:tcBorders>
              <w:top w:val="nil"/>
              <w:left w:val="nil"/>
              <w:bottom w:val="single" w:sz="4" w:space="0" w:color="auto"/>
              <w:right w:val="single" w:sz="4" w:space="0" w:color="auto"/>
            </w:tcBorders>
            <w:shd w:val="clear" w:color="000000" w:fill="DAEEF3"/>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01</w:t>
            </w:r>
          </w:p>
        </w:tc>
        <w:tc>
          <w:tcPr>
            <w:tcW w:w="1187" w:type="dxa"/>
            <w:tcBorders>
              <w:top w:val="nil"/>
              <w:left w:val="nil"/>
              <w:bottom w:val="single" w:sz="4" w:space="0" w:color="auto"/>
              <w:right w:val="single" w:sz="4" w:space="0" w:color="auto"/>
            </w:tcBorders>
            <w:shd w:val="clear" w:color="000000" w:fill="DAEEF3"/>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02</w:t>
            </w:r>
          </w:p>
        </w:tc>
        <w:tc>
          <w:tcPr>
            <w:tcW w:w="1272" w:type="dxa"/>
            <w:tcBorders>
              <w:top w:val="nil"/>
              <w:left w:val="nil"/>
              <w:bottom w:val="single" w:sz="4" w:space="0" w:color="auto"/>
              <w:right w:val="single" w:sz="4" w:space="0" w:color="auto"/>
            </w:tcBorders>
            <w:shd w:val="clear" w:color="000000" w:fill="DAEEF3"/>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2100070010</w:t>
            </w:r>
          </w:p>
        </w:tc>
        <w:tc>
          <w:tcPr>
            <w:tcW w:w="976" w:type="dxa"/>
            <w:tcBorders>
              <w:top w:val="nil"/>
              <w:left w:val="nil"/>
              <w:bottom w:val="single" w:sz="4" w:space="0" w:color="auto"/>
              <w:right w:val="single" w:sz="4" w:space="0" w:color="auto"/>
            </w:tcBorders>
            <w:shd w:val="clear" w:color="000000" w:fill="DAEEF3"/>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100</w:t>
            </w:r>
          </w:p>
        </w:tc>
        <w:tc>
          <w:tcPr>
            <w:tcW w:w="1156" w:type="dxa"/>
            <w:tcBorders>
              <w:top w:val="nil"/>
              <w:left w:val="nil"/>
              <w:bottom w:val="single" w:sz="4" w:space="0" w:color="auto"/>
              <w:right w:val="single" w:sz="4" w:space="0" w:color="auto"/>
            </w:tcBorders>
            <w:shd w:val="clear" w:color="000000" w:fill="DAEEF3"/>
            <w:noWrap/>
            <w:vAlign w:val="bottom"/>
            <w:hideMark/>
          </w:tcPr>
          <w:p w:rsidR="00745623" w:rsidRPr="00745623" w:rsidRDefault="00745623" w:rsidP="00745623">
            <w:pPr>
              <w:suppressAutoHyphens w:val="0"/>
              <w:jc w:val="right"/>
              <w:rPr>
                <w:sz w:val="20"/>
                <w:szCs w:val="20"/>
                <w:lang w:eastAsia="ru-RU"/>
              </w:rPr>
            </w:pPr>
            <w:r w:rsidRPr="00745623">
              <w:rPr>
                <w:sz w:val="20"/>
                <w:szCs w:val="20"/>
                <w:lang w:eastAsia="ru-RU"/>
              </w:rPr>
              <w:t>899,79</w:t>
            </w:r>
          </w:p>
        </w:tc>
        <w:tc>
          <w:tcPr>
            <w:tcW w:w="916" w:type="dxa"/>
            <w:tcBorders>
              <w:top w:val="nil"/>
              <w:left w:val="nil"/>
              <w:bottom w:val="single" w:sz="4" w:space="0" w:color="auto"/>
              <w:right w:val="single" w:sz="4" w:space="0" w:color="auto"/>
            </w:tcBorders>
            <w:shd w:val="clear" w:color="000000" w:fill="DAEEF3"/>
            <w:noWrap/>
            <w:vAlign w:val="bottom"/>
            <w:hideMark/>
          </w:tcPr>
          <w:p w:rsidR="00745623" w:rsidRPr="00745623" w:rsidRDefault="00745623" w:rsidP="00745623">
            <w:pPr>
              <w:suppressAutoHyphens w:val="0"/>
              <w:jc w:val="right"/>
              <w:rPr>
                <w:sz w:val="20"/>
                <w:szCs w:val="20"/>
                <w:lang w:eastAsia="ru-RU"/>
              </w:rPr>
            </w:pPr>
            <w:r w:rsidRPr="00745623">
              <w:rPr>
                <w:sz w:val="20"/>
                <w:szCs w:val="20"/>
                <w:lang w:eastAsia="ru-RU"/>
              </w:rPr>
              <w:t>899,79</w:t>
            </w:r>
          </w:p>
        </w:tc>
      </w:tr>
      <w:tr w:rsidR="00745623" w:rsidRPr="00745623" w:rsidTr="00745623">
        <w:trPr>
          <w:trHeight w:val="51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745623" w:rsidRPr="00745623" w:rsidRDefault="00745623" w:rsidP="00745623">
            <w:pPr>
              <w:suppressAutoHyphens w:val="0"/>
              <w:rPr>
                <w:sz w:val="20"/>
                <w:szCs w:val="20"/>
                <w:lang w:eastAsia="ru-RU"/>
              </w:rPr>
            </w:pPr>
            <w:r w:rsidRPr="00745623">
              <w:rPr>
                <w:sz w:val="20"/>
                <w:szCs w:val="20"/>
                <w:lang w:eastAsia="ru-RU"/>
              </w:rPr>
              <w:t>Расходы на выплаты персоналу государственных (муниципальных) органов</w:t>
            </w:r>
          </w:p>
        </w:tc>
        <w:tc>
          <w:tcPr>
            <w:tcW w:w="960"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01</w:t>
            </w:r>
          </w:p>
        </w:tc>
        <w:tc>
          <w:tcPr>
            <w:tcW w:w="1187"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02</w:t>
            </w:r>
          </w:p>
        </w:tc>
        <w:tc>
          <w:tcPr>
            <w:tcW w:w="1272"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2100070010</w:t>
            </w:r>
          </w:p>
        </w:tc>
        <w:tc>
          <w:tcPr>
            <w:tcW w:w="976"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120</w:t>
            </w:r>
          </w:p>
        </w:tc>
        <w:tc>
          <w:tcPr>
            <w:tcW w:w="1156"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right"/>
              <w:rPr>
                <w:sz w:val="20"/>
                <w:szCs w:val="20"/>
                <w:lang w:eastAsia="ru-RU"/>
              </w:rPr>
            </w:pPr>
            <w:r w:rsidRPr="00745623">
              <w:rPr>
                <w:sz w:val="20"/>
                <w:szCs w:val="20"/>
                <w:lang w:eastAsia="ru-RU"/>
              </w:rPr>
              <w:t>899,79</w:t>
            </w:r>
          </w:p>
        </w:tc>
        <w:tc>
          <w:tcPr>
            <w:tcW w:w="916"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right"/>
              <w:rPr>
                <w:sz w:val="20"/>
                <w:szCs w:val="20"/>
                <w:lang w:eastAsia="ru-RU"/>
              </w:rPr>
            </w:pPr>
            <w:r w:rsidRPr="00745623">
              <w:rPr>
                <w:sz w:val="20"/>
                <w:szCs w:val="20"/>
                <w:lang w:eastAsia="ru-RU"/>
              </w:rPr>
              <w:t>899,79</w:t>
            </w:r>
          </w:p>
        </w:tc>
      </w:tr>
      <w:tr w:rsidR="00745623" w:rsidRPr="00745623" w:rsidTr="00745623">
        <w:trPr>
          <w:trHeight w:val="510"/>
        </w:trPr>
        <w:tc>
          <w:tcPr>
            <w:tcW w:w="3261" w:type="dxa"/>
            <w:tcBorders>
              <w:top w:val="nil"/>
              <w:left w:val="single" w:sz="4" w:space="0" w:color="auto"/>
              <w:bottom w:val="single" w:sz="4" w:space="0" w:color="auto"/>
              <w:right w:val="single" w:sz="4" w:space="0" w:color="auto"/>
            </w:tcBorders>
            <w:shd w:val="clear" w:color="000000" w:fill="DAEEF3"/>
            <w:vAlign w:val="bottom"/>
            <w:hideMark/>
          </w:tcPr>
          <w:p w:rsidR="00745623" w:rsidRPr="00745623" w:rsidRDefault="00745623" w:rsidP="00745623">
            <w:pPr>
              <w:suppressAutoHyphens w:val="0"/>
              <w:rPr>
                <w:sz w:val="20"/>
                <w:szCs w:val="20"/>
                <w:lang w:eastAsia="ru-RU"/>
              </w:rPr>
            </w:pPr>
            <w:r w:rsidRPr="00745623">
              <w:rPr>
                <w:sz w:val="20"/>
                <w:szCs w:val="20"/>
                <w:lang w:eastAsia="ru-RU"/>
              </w:rPr>
              <w:t>Закупка товаров, работ и услуг для государственных нужд</w:t>
            </w:r>
          </w:p>
        </w:tc>
        <w:tc>
          <w:tcPr>
            <w:tcW w:w="960" w:type="dxa"/>
            <w:tcBorders>
              <w:top w:val="nil"/>
              <w:left w:val="nil"/>
              <w:bottom w:val="single" w:sz="4" w:space="0" w:color="auto"/>
              <w:right w:val="single" w:sz="4" w:space="0" w:color="auto"/>
            </w:tcBorders>
            <w:shd w:val="clear" w:color="000000" w:fill="DAEEF3"/>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01</w:t>
            </w:r>
          </w:p>
        </w:tc>
        <w:tc>
          <w:tcPr>
            <w:tcW w:w="1187" w:type="dxa"/>
            <w:tcBorders>
              <w:top w:val="nil"/>
              <w:left w:val="nil"/>
              <w:bottom w:val="single" w:sz="4" w:space="0" w:color="auto"/>
              <w:right w:val="single" w:sz="4" w:space="0" w:color="auto"/>
            </w:tcBorders>
            <w:shd w:val="clear" w:color="000000" w:fill="DAEEF3"/>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02</w:t>
            </w:r>
          </w:p>
        </w:tc>
        <w:tc>
          <w:tcPr>
            <w:tcW w:w="1272" w:type="dxa"/>
            <w:tcBorders>
              <w:top w:val="nil"/>
              <w:left w:val="nil"/>
              <w:bottom w:val="single" w:sz="4" w:space="0" w:color="auto"/>
              <w:right w:val="single" w:sz="4" w:space="0" w:color="auto"/>
            </w:tcBorders>
            <w:shd w:val="clear" w:color="000000" w:fill="DAEEF3"/>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2100070010</w:t>
            </w:r>
          </w:p>
        </w:tc>
        <w:tc>
          <w:tcPr>
            <w:tcW w:w="976" w:type="dxa"/>
            <w:tcBorders>
              <w:top w:val="nil"/>
              <w:left w:val="nil"/>
              <w:bottom w:val="single" w:sz="4" w:space="0" w:color="auto"/>
              <w:right w:val="single" w:sz="4" w:space="0" w:color="auto"/>
            </w:tcBorders>
            <w:shd w:val="clear" w:color="000000" w:fill="DAEEF3"/>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200</w:t>
            </w:r>
          </w:p>
        </w:tc>
        <w:tc>
          <w:tcPr>
            <w:tcW w:w="1156" w:type="dxa"/>
            <w:tcBorders>
              <w:top w:val="nil"/>
              <w:left w:val="nil"/>
              <w:bottom w:val="single" w:sz="4" w:space="0" w:color="auto"/>
              <w:right w:val="single" w:sz="4" w:space="0" w:color="auto"/>
            </w:tcBorders>
            <w:shd w:val="clear" w:color="000000" w:fill="DAEEF3"/>
            <w:noWrap/>
            <w:vAlign w:val="bottom"/>
            <w:hideMark/>
          </w:tcPr>
          <w:p w:rsidR="00745623" w:rsidRPr="00745623" w:rsidRDefault="00745623" w:rsidP="00745623">
            <w:pPr>
              <w:suppressAutoHyphens w:val="0"/>
              <w:jc w:val="right"/>
              <w:rPr>
                <w:sz w:val="20"/>
                <w:szCs w:val="20"/>
                <w:lang w:eastAsia="ru-RU"/>
              </w:rPr>
            </w:pPr>
            <w:r w:rsidRPr="00745623">
              <w:rPr>
                <w:sz w:val="20"/>
                <w:szCs w:val="20"/>
                <w:lang w:eastAsia="ru-RU"/>
              </w:rPr>
              <w:t>52,91</w:t>
            </w:r>
          </w:p>
        </w:tc>
        <w:tc>
          <w:tcPr>
            <w:tcW w:w="916" w:type="dxa"/>
            <w:tcBorders>
              <w:top w:val="nil"/>
              <w:left w:val="nil"/>
              <w:bottom w:val="single" w:sz="4" w:space="0" w:color="auto"/>
              <w:right w:val="single" w:sz="4" w:space="0" w:color="auto"/>
            </w:tcBorders>
            <w:shd w:val="clear" w:color="000000" w:fill="DAEEF3"/>
            <w:noWrap/>
            <w:vAlign w:val="bottom"/>
            <w:hideMark/>
          </w:tcPr>
          <w:p w:rsidR="00745623" w:rsidRPr="00745623" w:rsidRDefault="00745623" w:rsidP="00745623">
            <w:pPr>
              <w:suppressAutoHyphens w:val="0"/>
              <w:jc w:val="right"/>
              <w:rPr>
                <w:sz w:val="20"/>
                <w:szCs w:val="20"/>
                <w:lang w:eastAsia="ru-RU"/>
              </w:rPr>
            </w:pPr>
            <w:r w:rsidRPr="00745623">
              <w:rPr>
                <w:sz w:val="20"/>
                <w:szCs w:val="20"/>
                <w:lang w:eastAsia="ru-RU"/>
              </w:rPr>
              <w:t>52,91</w:t>
            </w:r>
          </w:p>
        </w:tc>
      </w:tr>
      <w:tr w:rsidR="00745623" w:rsidRPr="00745623" w:rsidTr="00745623">
        <w:trPr>
          <w:trHeight w:val="51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745623" w:rsidRPr="00745623" w:rsidRDefault="00745623" w:rsidP="00745623">
            <w:pPr>
              <w:suppressAutoHyphens w:val="0"/>
              <w:rPr>
                <w:sz w:val="20"/>
                <w:szCs w:val="20"/>
                <w:lang w:eastAsia="ru-RU"/>
              </w:rPr>
            </w:pPr>
            <w:r w:rsidRPr="00745623">
              <w:rPr>
                <w:sz w:val="20"/>
                <w:szCs w:val="20"/>
                <w:lang w:eastAsia="ru-RU"/>
              </w:rPr>
              <w:t>Иные закупки товаров, работ и услуг для государственных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01</w:t>
            </w:r>
          </w:p>
        </w:tc>
        <w:tc>
          <w:tcPr>
            <w:tcW w:w="1187"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02</w:t>
            </w:r>
          </w:p>
        </w:tc>
        <w:tc>
          <w:tcPr>
            <w:tcW w:w="1272"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2100070010</w:t>
            </w:r>
          </w:p>
        </w:tc>
        <w:tc>
          <w:tcPr>
            <w:tcW w:w="976"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240</w:t>
            </w:r>
          </w:p>
        </w:tc>
        <w:tc>
          <w:tcPr>
            <w:tcW w:w="1156"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right"/>
              <w:rPr>
                <w:sz w:val="20"/>
                <w:szCs w:val="20"/>
                <w:lang w:eastAsia="ru-RU"/>
              </w:rPr>
            </w:pPr>
            <w:r w:rsidRPr="00745623">
              <w:rPr>
                <w:sz w:val="20"/>
                <w:szCs w:val="20"/>
                <w:lang w:eastAsia="ru-RU"/>
              </w:rPr>
              <w:t>52,91</w:t>
            </w:r>
          </w:p>
        </w:tc>
        <w:tc>
          <w:tcPr>
            <w:tcW w:w="916"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right"/>
              <w:rPr>
                <w:sz w:val="20"/>
                <w:szCs w:val="20"/>
                <w:lang w:eastAsia="ru-RU"/>
              </w:rPr>
            </w:pPr>
            <w:r w:rsidRPr="00745623">
              <w:rPr>
                <w:sz w:val="20"/>
                <w:szCs w:val="20"/>
                <w:lang w:eastAsia="ru-RU"/>
              </w:rPr>
              <w:t>52,91</w:t>
            </w:r>
          </w:p>
        </w:tc>
      </w:tr>
      <w:tr w:rsidR="00745623" w:rsidRPr="00745623" w:rsidTr="00745623">
        <w:trPr>
          <w:trHeight w:val="1020"/>
        </w:trPr>
        <w:tc>
          <w:tcPr>
            <w:tcW w:w="3261" w:type="dxa"/>
            <w:tcBorders>
              <w:top w:val="nil"/>
              <w:left w:val="single" w:sz="4" w:space="0" w:color="auto"/>
              <w:bottom w:val="single" w:sz="4" w:space="0" w:color="auto"/>
              <w:right w:val="single" w:sz="4" w:space="0" w:color="auto"/>
            </w:tcBorders>
            <w:shd w:val="clear" w:color="000000" w:fill="FDE9D9"/>
            <w:vAlign w:val="bottom"/>
            <w:hideMark/>
          </w:tcPr>
          <w:p w:rsidR="00745623" w:rsidRPr="00745623" w:rsidRDefault="00745623" w:rsidP="00745623">
            <w:pPr>
              <w:suppressAutoHyphens w:val="0"/>
              <w:rPr>
                <w:b/>
                <w:bCs/>
                <w:i/>
                <w:iCs/>
                <w:sz w:val="20"/>
                <w:szCs w:val="20"/>
                <w:lang w:eastAsia="ru-RU"/>
              </w:rPr>
            </w:pPr>
            <w:r w:rsidRPr="00745623">
              <w:rPr>
                <w:b/>
                <w:bCs/>
                <w:i/>
                <w:iCs/>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60" w:type="dxa"/>
            <w:tcBorders>
              <w:top w:val="nil"/>
              <w:left w:val="nil"/>
              <w:bottom w:val="single" w:sz="4" w:space="0" w:color="auto"/>
              <w:right w:val="single" w:sz="4" w:space="0" w:color="auto"/>
            </w:tcBorders>
            <w:shd w:val="clear" w:color="000000" w:fill="FDE9D9"/>
            <w:noWrap/>
            <w:vAlign w:val="bottom"/>
            <w:hideMark/>
          </w:tcPr>
          <w:p w:rsidR="00745623" w:rsidRPr="00745623" w:rsidRDefault="00745623" w:rsidP="00745623">
            <w:pPr>
              <w:suppressAutoHyphens w:val="0"/>
              <w:jc w:val="center"/>
              <w:rPr>
                <w:b/>
                <w:bCs/>
                <w:i/>
                <w:iCs/>
                <w:sz w:val="20"/>
                <w:szCs w:val="20"/>
                <w:lang w:eastAsia="ru-RU"/>
              </w:rPr>
            </w:pPr>
            <w:r w:rsidRPr="00745623">
              <w:rPr>
                <w:b/>
                <w:bCs/>
                <w:i/>
                <w:iCs/>
                <w:sz w:val="20"/>
                <w:szCs w:val="20"/>
                <w:lang w:eastAsia="ru-RU"/>
              </w:rPr>
              <w:t>01</w:t>
            </w:r>
          </w:p>
        </w:tc>
        <w:tc>
          <w:tcPr>
            <w:tcW w:w="1187" w:type="dxa"/>
            <w:tcBorders>
              <w:top w:val="nil"/>
              <w:left w:val="nil"/>
              <w:bottom w:val="single" w:sz="4" w:space="0" w:color="auto"/>
              <w:right w:val="single" w:sz="4" w:space="0" w:color="auto"/>
            </w:tcBorders>
            <w:shd w:val="clear" w:color="000000" w:fill="FDE9D9"/>
            <w:noWrap/>
            <w:vAlign w:val="bottom"/>
            <w:hideMark/>
          </w:tcPr>
          <w:p w:rsidR="00745623" w:rsidRPr="00745623" w:rsidRDefault="00745623" w:rsidP="00745623">
            <w:pPr>
              <w:suppressAutoHyphens w:val="0"/>
              <w:jc w:val="center"/>
              <w:rPr>
                <w:b/>
                <w:bCs/>
                <w:i/>
                <w:iCs/>
                <w:sz w:val="20"/>
                <w:szCs w:val="20"/>
                <w:lang w:eastAsia="ru-RU"/>
              </w:rPr>
            </w:pPr>
            <w:r w:rsidRPr="00745623">
              <w:rPr>
                <w:b/>
                <w:bCs/>
                <w:i/>
                <w:iCs/>
                <w:sz w:val="20"/>
                <w:szCs w:val="20"/>
                <w:lang w:eastAsia="ru-RU"/>
              </w:rPr>
              <w:t>04</w:t>
            </w:r>
          </w:p>
        </w:tc>
        <w:tc>
          <w:tcPr>
            <w:tcW w:w="1272" w:type="dxa"/>
            <w:tcBorders>
              <w:top w:val="nil"/>
              <w:left w:val="nil"/>
              <w:bottom w:val="single" w:sz="4" w:space="0" w:color="auto"/>
              <w:right w:val="single" w:sz="4" w:space="0" w:color="auto"/>
            </w:tcBorders>
            <w:shd w:val="clear" w:color="000000" w:fill="FDE9D9"/>
            <w:noWrap/>
            <w:vAlign w:val="bottom"/>
            <w:hideMark/>
          </w:tcPr>
          <w:p w:rsidR="00745623" w:rsidRPr="00745623" w:rsidRDefault="00745623" w:rsidP="00745623">
            <w:pPr>
              <w:suppressAutoHyphens w:val="0"/>
              <w:jc w:val="center"/>
              <w:rPr>
                <w:b/>
                <w:bCs/>
                <w:i/>
                <w:iCs/>
                <w:sz w:val="20"/>
                <w:szCs w:val="20"/>
                <w:lang w:eastAsia="ru-RU"/>
              </w:rPr>
            </w:pPr>
            <w:r w:rsidRPr="00745623">
              <w:rPr>
                <w:b/>
                <w:bCs/>
                <w:i/>
                <w:iCs/>
                <w:sz w:val="20"/>
                <w:szCs w:val="20"/>
                <w:lang w:eastAsia="ru-RU"/>
              </w:rPr>
              <w:t>0000000000</w:t>
            </w:r>
          </w:p>
        </w:tc>
        <w:tc>
          <w:tcPr>
            <w:tcW w:w="976" w:type="dxa"/>
            <w:tcBorders>
              <w:top w:val="nil"/>
              <w:left w:val="nil"/>
              <w:bottom w:val="single" w:sz="4" w:space="0" w:color="auto"/>
              <w:right w:val="single" w:sz="4" w:space="0" w:color="auto"/>
            </w:tcBorders>
            <w:shd w:val="clear" w:color="000000" w:fill="FDE9D9"/>
            <w:noWrap/>
            <w:vAlign w:val="bottom"/>
            <w:hideMark/>
          </w:tcPr>
          <w:p w:rsidR="00745623" w:rsidRPr="00745623" w:rsidRDefault="00745623" w:rsidP="00745623">
            <w:pPr>
              <w:suppressAutoHyphens w:val="0"/>
              <w:jc w:val="center"/>
              <w:rPr>
                <w:b/>
                <w:bCs/>
                <w:i/>
                <w:iCs/>
                <w:sz w:val="20"/>
                <w:szCs w:val="20"/>
                <w:lang w:eastAsia="ru-RU"/>
              </w:rPr>
            </w:pPr>
            <w:r w:rsidRPr="00745623">
              <w:rPr>
                <w:b/>
                <w:bCs/>
                <w:i/>
                <w:iCs/>
                <w:sz w:val="20"/>
                <w:szCs w:val="20"/>
                <w:lang w:eastAsia="ru-RU"/>
              </w:rPr>
              <w:t>000</w:t>
            </w:r>
          </w:p>
        </w:tc>
        <w:tc>
          <w:tcPr>
            <w:tcW w:w="1156" w:type="dxa"/>
            <w:tcBorders>
              <w:top w:val="nil"/>
              <w:left w:val="nil"/>
              <w:bottom w:val="single" w:sz="4" w:space="0" w:color="auto"/>
              <w:right w:val="single" w:sz="4" w:space="0" w:color="auto"/>
            </w:tcBorders>
            <w:shd w:val="clear" w:color="000000" w:fill="FDE9D9"/>
            <w:noWrap/>
            <w:vAlign w:val="bottom"/>
            <w:hideMark/>
          </w:tcPr>
          <w:p w:rsidR="00745623" w:rsidRPr="00745623" w:rsidRDefault="00745623" w:rsidP="00745623">
            <w:pPr>
              <w:suppressAutoHyphens w:val="0"/>
              <w:jc w:val="right"/>
              <w:rPr>
                <w:b/>
                <w:bCs/>
                <w:i/>
                <w:iCs/>
                <w:sz w:val="20"/>
                <w:szCs w:val="20"/>
                <w:lang w:eastAsia="ru-RU"/>
              </w:rPr>
            </w:pPr>
            <w:r w:rsidRPr="00745623">
              <w:rPr>
                <w:b/>
                <w:bCs/>
                <w:i/>
                <w:iCs/>
                <w:sz w:val="20"/>
                <w:szCs w:val="20"/>
                <w:lang w:eastAsia="ru-RU"/>
              </w:rPr>
              <w:t>3 434,60</w:t>
            </w:r>
          </w:p>
        </w:tc>
        <w:tc>
          <w:tcPr>
            <w:tcW w:w="916" w:type="dxa"/>
            <w:tcBorders>
              <w:top w:val="nil"/>
              <w:left w:val="nil"/>
              <w:bottom w:val="single" w:sz="4" w:space="0" w:color="auto"/>
              <w:right w:val="single" w:sz="4" w:space="0" w:color="auto"/>
            </w:tcBorders>
            <w:shd w:val="clear" w:color="000000" w:fill="FDE9D9"/>
            <w:noWrap/>
            <w:vAlign w:val="bottom"/>
            <w:hideMark/>
          </w:tcPr>
          <w:p w:rsidR="00745623" w:rsidRPr="00745623" w:rsidRDefault="00745623" w:rsidP="00745623">
            <w:pPr>
              <w:suppressAutoHyphens w:val="0"/>
              <w:jc w:val="right"/>
              <w:rPr>
                <w:b/>
                <w:bCs/>
                <w:i/>
                <w:iCs/>
                <w:sz w:val="20"/>
                <w:szCs w:val="20"/>
                <w:lang w:eastAsia="ru-RU"/>
              </w:rPr>
            </w:pPr>
            <w:r w:rsidRPr="00745623">
              <w:rPr>
                <w:b/>
                <w:bCs/>
                <w:i/>
                <w:iCs/>
                <w:sz w:val="20"/>
                <w:szCs w:val="20"/>
                <w:lang w:eastAsia="ru-RU"/>
              </w:rPr>
              <w:t>3 434,36</w:t>
            </w:r>
          </w:p>
        </w:tc>
      </w:tr>
      <w:tr w:rsidR="00745623" w:rsidRPr="00745623" w:rsidTr="00745623">
        <w:trPr>
          <w:trHeight w:val="28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745623" w:rsidRPr="00745623" w:rsidRDefault="00745623" w:rsidP="00745623">
            <w:pPr>
              <w:suppressAutoHyphens w:val="0"/>
              <w:rPr>
                <w:b/>
                <w:bCs/>
                <w:i/>
                <w:iCs/>
                <w:sz w:val="20"/>
                <w:szCs w:val="20"/>
                <w:lang w:eastAsia="ru-RU"/>
              </w:rPr>
            </w:pPr>
            <w:r w:rsidRPr="00745623">
              <w:rPr>
                <w:b/>
                <w:bCs/>
                <w:i/>
                <w:iCs/>
                <w:sz w:val="20"/>
                <w:szCs w:val="20"/>
                <w:lang w:eastAsia="ru-RU"/>
              </w:rPr>
              <w:t>Непрограммные мероприятия</w:t>
            </w:r>
          </w:p>
        </w:tc>
        <w:tc>
          <w:tcPr>
            <w:tcW w:w="960"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b/>
                <w:bCs/>
                <w:i/>
                <w:iCs/>
                <w:sz w:val="20"/>
                <w:szCs w:val="20"/>
                <w:lang w:eastAsia="ru-RU"/>
              </w:rPr>
            </w:pPr>
            <w:r w:rsidRPr="00745623">
              <w:rPr>
                <w:b/>
                <w:bCs/>
                <w:i/>
                <w:iCs/>
                <w:sz w:val="20"/>
                <w:szCs w:val="20"/>
                <w:lang w:eastAsia="ru-RU"/>
              </w:rPr>
              <w:t>01</w:t>
            </w:r>
          </w:p>
        </w:tc>
        <w:tc>
          <w:tcPr>
            <w:tcW w:w="1187"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b/>
                <w:bCs/>
                <w:i/>
                <w:iCs/>
                <w:sz w:val="20"/>
                <w:szCs w:val="20"/>
                <w:lang w:eastAsia="ru-RU"/>
              </w:rPr>
            </w:pPr>
            <w:r w:rsidRPr="00745623">
              <w:rPr>
                <w:b/>
                <w:bCs/>
                <w:i/>
                <w:iCs/>
                <w:sz w:val="20"/>
                <w:szCs w:val="20"/>
                <w:lang w:eastAsia="ru-RU"/>
              </w:rPr>
              <w:t>04</w:t>
            </w:r>
          </w:p>
        </w:tc>
        <w:tc>
          <w:tcPr>
            <w:tcW w:w="1272"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b/>
                <w:bCs/>
                <w:i/>
                <w:iCs/>
                <w:sz w:val="20"/>
                <w:szCs w:val="20"/>
                <w:lang w:eastAsia="ru-RU"/>
              </w:rPr>
            </w:pPr>
            <w:r w:rsidRPr="00745623">
              <w:rPr>
                <w:b/>
                <w:bCs/>
                <w:i/>
                <w:iCs/>
                <w:sz w:val="20"/>
                <w:szCs w:val="20"/>
                <w:lang w:eastAsia="ru-RU"/>
              </w:rPr>
              <w:t>2100000000</w:t>
            </w:r>
          </w:p>
        </w:tc>
        <w:tc>
          <w:tcPr>
            <w:tcW w:w="976"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b/>
                <w:bCs/>
                <w:i/>
                <w:iCs/>
                <w:sz w:val="20"/>
                <w:szCs w:val="20"/>
                <w:lang w:eastAsia="ru-RU"/>
              </w:rPr>
            </w:pPr>
            <w:r w:rsidRPr="00745623">
              <w:rPr>
                <w:b/>
                <w:bCs/>
                <w:i/>
                <w:iCs/>
                <w:sz w:val="20"/>
                <w:szCs w:val="20"/>
                <w:lang w:eastAsia="ru-RU"/>
              </w:rPr>
              <w:t>000</w:t>
            </w:r>
          </w:p>
        </w:tc>
        <w:tc>
          <w:tcPr>
            <w:tcW w:w="1156"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right"/>
              <w:rPr>
                <w:b/>
                <w:bCs/>
                <w:i/>
                <w:iCs/>
                <w:sz w:val="20"/>
                <w:szCs w:val="20"/>
                <w:lang w:eastAsia="ru-RU"/>
              </w:rPr>
            </w:pPr>
            <w:r w:rsidRPr="00745623">
              <w:rPr>
                <w:b/>
                <w:bCs/>
                <w:i/>
                <w:iCs/>
                <w:sz w:val="20"/>
                <w:szCs w:val="20"/>
                <w:lang w:eastAsia="ru-RU"/>
              </w:rPr>
              <w:t>3 434,60</w:t>
            </w:r>
          </w:p>
        </w:tc>
        <w:tc>
          <w:tcPr>
            <w:tcW w:w="916"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right"/>
              <w:rPr>
                <w:b/>
                <w:bCs/>
                <w:i/>
                <w:iCs/>
                <w:sz w:val="20"/>
                <w:szCs w:val="20"/>
                <w:lang w:eastAsia="ru-RU"/>
              </w:rPr>
            </w:pPr>
            <w:r w:rsidRPr="00745623">
              <w:rPr>
                <w:b/>
                <w:bCs/>
                <w:i/>
                <w:iCs/>
                <w:sz w:val="20"/>
                <w:szCs w:val="20"/>
                <w:lang w:eastAsia="ru-RU"/>
              </w:rPr>
              <w:t>3 434,36</w:t>
            </w:r>
          </w:p>
        </w:tc>
      </w:tr>
      <w:tr w:rsidR="00745623" w:rsidRPr="00745623" w:rsidTr="00745623">
        <w:trPr>
          <w:trHeight w:val="7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745623" w:rsidRPr="00745623" w:rsidRDefault="00745623" w:rsidP="00745623">
            <w:pPr>
              <w:suppressAutoHyphens w:val="0"/>
              <w:rPr>
                <w:b/>
                <w:bCs/>
                <w:i/>
                <w:iCs/>
                <w:sz w:val="20"/>
                <w:szCs w:val="20"/>
                <w:lang w:eastAsia="ru-RU"/>
              </w:rPr>
            </w:pPr>
            <w:r w:rsidRPr="00745623">
              <w:rPr>
                <w:b/>
                <w:bCs/>
                <w:i/>
                <w:iCs/>
                <w:sz w:val="20"/>
                <w:szCs w:val="20"/>
                <w:lang w:eastAsia="ru-RU"/>
              </w:rPr>
              <w:t>Руководство и управление в сфере установленных функций органов местного самоуправления</w:t>
            </w:r>
          </w:p>
        </w:tc>
        <w:tc>
          <w:tcPr>
            <w:tcW w:w="960"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b/>
                <w:bCs/>
                <w:i/>
                <w:iCs/>
                <w:sz w:val="20"/>
                <w:szCs w:val="20"/>
                <w:lang w:eastAsia="ru-RU"/>
              </w:rPr>
            </w:pPr>
            <w:r w:rsidRPr="00745623">
              <w:rPr>
                <w:b/>
                <w:bCs/>
                <w:i/>
                <w:iCs/>
                <w:sz w:val="20"/>
                <w:szCs w:val="20"/>
                <w:lang w:eastAsia="ru-RU"/>
              </w:rPr>
              <w:t>01</w:t>
            </w:r>
          </w:p>
        </w:tc>
        <w:tc>
          <w:tcPr>
            <w:tcW w:w="1187"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b/>
                <w:bCs/>
                <w:i/>
                <w:iCs/>
                <w:sz w:val="20"/>
                <w:szCs w:val="20"/>
                <w:lang w:eastAsia="ru-RU"/>
              </w:rPr>
            </w:pPr>
            <w:r w:rsidRPr="00745623">
              <w:rPr>
                <w:b/>
                <w:bCs/>
                <w:i/>
                <w:iCs/>
                <w:sz w:val="20"/>
                <w:szCs w:val="20"/>
                <w:lang w:eastAsia="ru-RU"/>
              </w:rPr>
              <w:t>04</w:t>
            </w:r>
          </w:p>
        </w:tc>
        <w:tc>
          <w:tcPr>
            <w:tcW w:w="1272"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b/>
                <w:bCs/>
                <w:i/>
                <w:iCs/>
                <w:sz w:val="20"/>
                <w:szCs w:val="20"/>
                <w:lang w:eastAsia="ru-RU"/>
              </w:rPr>
            </w:pPr>
            <w:r w:rsidRPr="00745623">
              <w:rPr>
                <w:b/>
                <w:bCs/>
                <w:i/>
                <w:iCs/>
                <w:sz w:val="20"/>
                <w:szCs w:val="20"/>
                <w:lang w:eastAsia="ru-RU"/>
              </w:rPr>
              <w:t>2100070000</w:t>
            </w:r>
          </w:p>
        </w:tc>
        <w:tc>
          <w:tcPr>
            <w:tcW w:w="976"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b/>
                <w:bCs/>
                <w:i/>
                <w:iCs/>
                <w:sz w:val="20"/>
                <w:szCs w:val="20"/>
                <w:lang w:eastAsia="ru-RU"/>
              </w:rPr>
            </w:pPr>
            <w:r w:rsidRPr="00745623">
              <w:rPr>
                <w:b/>
                <w:bCs/>
                <w:i/>
                <w:iCs/>
                <w:sz w:val="20"/>
                <w:szCs w:val="20"/>
                <w:lang w:eastAsia="ru-RU"/>
              </w:rPr>
              <w:t>000</w:t>
            </w:r>
          </w:p>
        </w:tc>
        <w:tc>
          <w:tcPr>
            <w:tcW w:w="1156"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right"/>
              <w:rPr>
                <w:b/>
                <w:bCs/>
                <w:i/>
                <w:iCs/>
                <w:sz w:val="20"/>
                <w:szCs w:val="20"/>
                <w:lang w:eastAsia="ru-RU"/>
              </w:rPr>
            </w:pPr>
            <w:r w:rsidRPr="00745623">
              <w:rPr>
                <w:b/>
                <w:bCs/>
                <w:i/>
                <w:iCs/>
                <w:sz w:val="20"/>
                <w:szCs w:val="20"/>
                <w:lang w:eastAsia="ru-RU"/>
              </w:rPr>
              <w:t>3 434,60</w:t>
            </w:r>
          </w:p>
        </w:tc>
        <w:tc>
          <w:tcPr>
            <w:tcW w:w="916"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right"/>
              <w:rPr>
                <w:b/>
                <w:bCs/>
                <w:i/>
                <w:iCs/>
                <w:sz w:val="20"/>
                <w:szCs w:val="20"/>
                <w:lang w:eastAsia="ru-RU"/>
              </w:rPr>
            </w:pPr>
            <w:r w:rsidRPr="00745623">
              <w:rPr>
                <w:b/>
                <w:bCs/>
                <w:i/>
                <w:iCs/>
                <w:sz w:val="20"/>
                <w:szCs w:val="20"/>
                <w:lang w:eastAsia="ru-RU"/>
              </w:rPr>
              <w:t>3 434,36</w:t>
            </w:r>
          </w:p>
        </w:tc>
      </w:tr>
      <w:tr w:rsidR="00745623" w:rsidRPr="00745623" w:rsidTr="00745623">
        <w:trPr>
          <w:trHeight w:val="510"/>
        </w:trPr>
        <w:tc>
          <w:tcPr>
            <w:tcW w:w="3261" w:type="dxa"/>
            <w:tcBorders>
              <w:top w:val="nil"/>
              <w:left w:val="single" w:sz="4" w:space="0" w:color="auto"/>
              <w:bottom w:val="single" w:sz="4" w:space="0" w:color="auto"/>
              <w:right w:val="single" w:sz="4" w:space="0" w:color="auto"/>
            </w:tcBorders>
            <w:shd w:val="clear" w:color="000000" w:fill="C5D9F1"/>
            <w:vAlign w:val="bottom"/>
            <w:hideMark/>
          </w:tcPr>
          <w:p w:rsidR="00745623" w:rsidRPr="00745623" w:rsidRDefault="00745623" w:rsidP="00745623">
            <w:pPr>
              <w:suppressAutoHyphens w:val="0"/>
              <w:rPr>
                <w:sz w:val="20"/>
                <w:szCs w:val="20"/>
                <w:lang w:eastAsia="ru-RU"/>
              </w:rPr>
            </w:pPr>
            <w:r w:rsidRPr="00745623">
              <w:rPr>
                <w:sz w:val="20"/>
                <w:szCs w:val="20"/>
                <w:lang w:eastAsia="ru-RU"/>
              </w:rPr>
              <w:t>Органы местного самоуправления (в пределах норматива формирования расходов)</w:t>
            </w:r>
          </w:p>
        </w:tc>
        <w:tc>
          <w:tcPr>
            <w:tcW w:w="960" w:type="dxa"/>
            <w:tcBorders>
              <w:top w:val="nil"/>
              <w:left w:val="nil"/>
              <w:bottom w:val="single" w:sz="4" w:space="0" w:color="auto"/>
              <w:right w:val="single" w:sz="4" w:space="0" w:color="auto"/>
            </w:tcBorders>
            <w:shd w:val="clear" w:color="000000" w:fill="C5D9F1"/>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01</w:t>
            </w:r>
          </w:p>
        </w:tc>
        <w:tc>
          <w:tcPr>
            <w:tcW w:w="1187" w:type="dxa"/>
            <w:tcBorders>
              <w:top w:val="nil"/>
              <w:left w:val="nil"/>
              <w:bottom w:val="single" w:sz="4" w:space="0" w:color="auto"/>
              <w:right w:val="single" w:sz="4" w:space="0" w:color="auto"/>
            </w:tcBorders>
            <w:shd w:val="clear" w:color="000000" w:fill="C5D9F1"/>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04</w:t>
            </w:r>
          </w:p>
        </w:tc>
        <w:tc>
          <w:tcPr>
            <w:tcW w:w="1272" w:type="dxa"/>
            <w:tcBorders>
              <w:top w:val="nil"/>
              <w:left w:val="nil"/>
              <w:bottom w:val="single" w:sz="4" w:space="0" w:color="auto"/>
              <w:right w:val="single" w:sz="4" w:space="0" w:color="auto"/>
            </w:tcBorders>
            <w:shd w:val="clear" w:color="000000" w:fill="C5D9F1"/>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2100070070</w:t>
            </w:r>
          </w:p>
        </w:tc>
        <w:tc>
          <w:tcPr>
            <w:tcW w:w="976" w:type="dxa"/>
            <w:tcBorders>
              <w:top w:val="nil"/>
              <w:left w:val="nil"/>
              <w:bottom w:val="single" w:sz="4" w:space="0" w:color="auto"/>
              <w:right w:val="single" w:sz="4" w:space="0" w:color="auto"/>
            </w:tcBorders>
            <w:shd w:val="clear" w:color="000000" w:fill="C5D9F1"/>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000</w:t>
            </w:r>
          </w:p>
        </w:tc>
        <w:tc>
          <w:tcPr>
            <w:tcW w:w="1156" w:type="dxa"/>
            <w:tcBorders>
              <w:top w:val="nil"/>
              <w:left w:val="nil"/>
              <w:bottom w:val="single" w:sz="4" w:space="0" w:color="auto"/>
              <w:right w:val="single" w:sz="4" w:space="0" w:color="auto"/>
            </w:tcBorders>
            <w:shd w:val="clear" w:color="000000" w:fill="C5D9F1"/>
            <w:noWrap/>
            <w:vAlign w:val="bottom"/>
            <w:hideMark/>
          </w:tcPr>
          <w:p w:rsidR="00745623" w:rsidRPr="00745623" w:rsidRDefault="00745623" w:rsidP="00745623">
            <w:pPr>
              <w:suppressAutoHyphens w:val="0"/>
              <w:jc w:val="right"/>
              <w:rPr>
                <w:sz w:val="20"/>
                <w:szCs w:val="20"/>
                <w:lang w:eastAsia="ru-RU"/>
              </w:rPr>
            </w:pPr>
            <w:r w:rsidRPr="00745623">
              <w:rPr>
                <w:sz w:val="20"/>
                <w:szCs w:val="20"/>
                <w:lang w:eastAsia="ru-RU"/>
              </w:rPr>
              <w:t>3 434,60</w:t>
            </w:r>
          </w:p>
        </w:tc>
        <w:tc>
          <w:tcPr>
            <w:tcW w:w="916" w:type="dxa"/>
            <w:tcBorders>
              <w:top w:val="nil"/>
              <w:left w:val="nil"/>
              <w:bottom w:val="single" w:sz="4" w:space="0" w:color="auto"/>
              <w:right w:val="single" w:sz="4" w:space="0" w:color="auto"/>
            </w:tcBorders>
            <w:shd w:val="clear" w:color="000000" w:fill="C5D9F1"/>
            <w:noWrap/>
            <w:vAlign w:val="bottom"/>
            <w:hideMark/>
          </w:tcPr>
          <w:p w:rsidR="00745623" w:rsidRPr="00745623" w:rsidRDefault="00745623" w:rsidP="00745623">
            <w:pPr>
              <w:suppressAutoHyphens w:val="0"/>
              <w:jc w:val="right"/>
              <w:rPr>
                <w:sz w:val="20"/>
                <w:szCs w:val="20"/>
                <w:lang w:eastAsia="ru-RU"/>
              </w:rPr>
            </w:pPr>
            <w:r w:rsidRPr="00745623">
              <w:rPr>
                <w:sz w:val="20"/>
                <w:szCs w:val="20"/>
                <w:lang w:eastAsia="ru-RU"/>
              </w:rPr>
              <w:t>3 434,36</w:t>
            </w:r>
          </w:p>
        </w:tc>
      </w:tr>
      <w:tr w:rsidR="00745623" w:rsidRPr="00745623" w:rsidTr="00745623">
        <w:trPr>
          <w:trHeight w:val="1275"/>
        </w:trPr>
        <w:tc>
          <w:tcPr>
            <w:tcW w:w="3261" w:type="dxa"/>
            <w:tcBorders>
              <w:top w:val="nil"/>
              <w:left w:val="single" w:sz="4" w:space="0" w:color="auto"/>
              <w:bottom w:val="single" w:sz="4" w:space="0" w:color="auto"/>
              <w:right w:val="single" w:sz="4" w:space="0" w:color="auto"/>
            </w:tcBorders>
            <w:shd w:val="clear" w:color="000000" w:fill="DAEEF3"/>
            <w:vAlign w:val="bottom"/>
            <w:hideMark/>
          </w:tcPr>
          <w:p w:rsidR="00745623" w:rsidRPr="00745623" w:rsidRDefault="00745623" w:rsidP="00745623">
            <w:pPr>
              <w:suppressAutoHyphens w:val="0"/>
              <w:rPr>
                <w:sz w:val="20"/>
                <w:szCs w:val="20"/>
                <w:lang w:eastAsia="ru-RU"/>
              </w:rPr>
            </w:pPr>
            <w:r w:rsidRPr="00745623">
              <w:rPr>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0" w:type="dxa"/>
            <w:tcBorders>
              <w:top w:val="nil"/>
              <w:left w:val="nil"/>
              <w:bottom w:val="single" w:sz="4" w:space="0" w:color="auto"/>
              <w:right w:val="single" w:sz="4" w:space="0" w:color="auto"/>
            </w:tcBorders>
            <w:shd w:val="clear" w:color="000000" w:fill="DAEEF3"/>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01</w:t>
            </w:r>
          </w:p>
        </w:tc>
        <w:tc>
          <w:tcPr>
            <w:tcW w:w="1187" w:type="dxa"/>
            <w:tcBorders>
              <w:top w:val="nil"/>
              <w:left w:val="nil"/>
              <w:bottom w:val="single" w:sz="4" w:space="0" w:color="auto"/>
              <w:right w:val="single" w:sz="4" w:space="0" w:color="auto"/>
            </w:tcBorders>
            <w:shd w:val="clear" w:color="000000" w:fill="DAEEF3"/>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04</w:t>
            </w:r>
          </w:p>
        </w:tc>
        <w:tc>
          <w:tcPr>
            <w:tcW w:w="1272" w:type="dxa"/>
            <w:tcBorders>
              <w:top w:val="nil"/>
              <w:left w:val="nil"/>
              <w:bottom w:val="single" w:sz="4" w:space="0" w:color="auto"/>
              <w:right w:val="single" w:sz="4" w:space="0" w:color="auto"/>
            </w:tcBorders>
            <w:shd w:val="clear" w:color="000000" w:fill="DAEEF3"/>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2100070070</w:t>
            </w:r>
          </w:p>
        </w:tc>
        <w:tc>
          <w:tcPr>
            <w:tcW w:w="976" w:type="dxa"/>
            <w:tcBorders>
              <w:top w:val="nil"/>
              <w:left w:val="nil"/>
              <w:bottom w:val="single" w:sz="4" w:space="0" w:color="auto"/>
              <w:right w:val="single" w:sz="4" w:space="0" w:color="auto"/>
            </w:tcBorders>
            <w:shd w:val="clear" w:color="000000" w:fill="DAEEF3"/>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100</w:t>
            </w:r>
          </w:p>
        </w:tc>
        <w:tc>
          <w:tcPr>
            <w:tcW w:w="1156" w:type="dxa"/>
            <w:tcBorders>
              <w:top w:val="nil"/>
              <w:left w:val="nil"/>
              <w:bottom w:val="single" w:sz="4" w:space="0" w:color="auto"/>
              <w:right w:val="single" w:sz="4" w:space="0" w:color="auto"/>
            </w:tcBorders>
            <w:shd w:val="clear" w:color="000000" w:fill="DAEEF3"/>
            <w:noWrap/>
            <w:vAlign w:val="bottom"/>
            <w:hideMark/>
          </w:tcPr>
          <w:p w:rsidR="00745623" w:rsidRPr="00745623" w:rsidRDefault="00745623" w:rsidP="00745623">
            <w:pPr>
              <w:suppressAutoHyphens w:val="0"/>
              <w:jc w:val="right"/>
              <w:rPr>
                <w:sz w:val="20"/>
                <w:szCs w:val="20"/>
                <w:lang w:eastAsia="ru-RU"/>
              </w:rPr>
            </w:pPr>
            <w:r w:rsidRPr="00745623">
              <w:rPr>
                <w:sz w:val="20"/>
                <w:szCs w:val="20"/>
                <w:lang w:eastAsia="ru-RU"/>
              </w:rPr>
              <w:t>3 094,85</w:t>
            </w:r>
          </w:p>
        </w:tc>
        <w:tc>
          <w:tcPr>
            <w:tcW w:w="916" w:type="dxa"/>
            <w:tcBorders>
              <w:top w:val="nil"/>
              <w:left w:val="nil"/>
              <w:bottom w:val="single" w:sz="4" w:space="0" w:color="auto"/>
              <w:right w:val="single" w:sz="4" w:space="0" w:color="auto"/>
            </w:tcBorders>
            <w:shd w:val="clear" w:color="000000" w:fill="DAEEF3"/>
            <w:noWrap/>
            <w:vAlign w:val="bottom"/>
            <w:hideMark/>
          </w:tcPr>
          <w:p w:rsidR="00745623" w:rsidRPr="00745623" w:rsidRDefault="00745623" w:rsidP="00745623">
            <w:pPr>
              <w:suppressAutoHyphens w:val="0"/>
              <w:jc w:val="right"/>
              <w:rPr>
                <w:sz w:val="20"/>
                <w:szCs w:val="20"/>
                <w:lang w:eastAsia="ru-RU"/>
              </w:rPr>
            </w:pPr>
            <w:r w:rsidRPr="00745623">
              <w:rPr>
                <w:sz w:val="20"/>
                <w:szCs w:val="20"/>
                <w:lang w:eastAsia="ru-RU"/>
              </w:rPr>
              <w:t>3 094,85</w:t>
            </w:r>
          </w:p>
        </w:tc>
      </w:tr>
      <w:tr w:rsidR="00745623" w:rsidRPr="00745623" w:rsidTr="00745623">
        <w:trPr>
          <w:trHeight w:val="51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745623" w:rsidRPr="00745623" w:rsidRDefault="00745623" w:rsidP="00745623">
            <w:pPr>
              <w:suppressAutoHyphens w:val="0"/>
              <w:rPr>
                <w:sz w:val="20"/>
                <w:szCs w:val="20"/>
                <w:lang w:eastAsia="ru-RU"/>
              </w:rPr>
            </w:pPr>
            <w:r w:rsidRPr="00745623">
              <w:rPr>
                <w:sz w:val="20"/>
                <w:szCs w:val="20"/>
                <w:lang w:eastAsia="ru-RU"/>
              </w:rPr>
              <w:t>Расходы на выплаты персоналу государственных (муниципальных) органов</w:t>
            </w:r>
          </w:p>
        </w:tc>
        <w:tc>
          <w:tcPr>
            <w:tcW w:w="960"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01</w:t>
            </w:r>
          </w:p>
        </w:tc>
        <w:tc>
          <w:tcPr>
            <w:tcW w:w="1187"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04</w:t>
            </w:r>
          </w:p>
        </w:tc>
        <w:tc>
          <w:tcPr>
            <w:tcW w:w="1272"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2100070070</w:t>
            </w:r>
          </w:p>
        </w:tc>
        <w:tc>
          <w:tcPr>
            <w:tcW w:w="976"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120</w:t>
            </w:r>
          </w:p>
        </w:tc>
        <w:tc>
          <w:tcPr>
            <w:tcW w:w="1156"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right"/>
              <w:rPr>
                <w:sz w:val="20"/>
                <w:szCs w:val="20"/>
                <w:lang w:eastAsia="ru-RU"/>
              </w:rPr>
            </w:pPr>
            <w:r w:rsidRPr="00745623">
              <w:rPr>
                <w:sz w:val="20"/>
                <w:szCs w:val="20"/>
                <w:lang w:eastAsia="ru-RU"/>
              </w:rPr>
              <w:t>3 094,85</w:t>
            </w:r>
          </w:p>
        </w:tc>
        <w:tc>
          <w:tcPr>
            <w:tcW w:w="916"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right"/>
              <w:rPr>
                <w:sz w:val="20"/>
                <w:szCs w:val="20"/>
                <w:lang w:eastAsia="ru-RU"/>
              </w:rPr>
            </w:pPr>
            <w:r w:rsidRPr="00745623">
              <w:rPr>
                <w:sz w:val="20"/>
                <w:szCs w:val="20"/>
                <w:lang w:eastAsia="ru-RU"/>
              </w:rPr>
              <w:t>3 094,85</w:t>
            </w:r>
          </w:p>
        </w:tc>
      </w:tr>
      <w:tr w:rsidR="00745623" w:rsidRPr="00745623" w:rsidTr="00745623">
        <w:trPr>
          <w:trHeight w:val="510"/>
        </w:trPr>
        <w:tc>
          <w:tcPr>
            <w:tcW w:w="3261" w:type="dxa"/>
            <w:tcBorders>
              <w:top w:val="nil"/>
              <w:left w:val="single" w:sz="4" w:space="0" w:color="auto"/>
              <w:bottom w:val="single" w:sz="4" w:space="0" w:color="auto"/>
              <w:right w:val="single" w:sz="4" w:space="0" w:color="auto"/>
            </w:tcBorders>
            <w:shd w:val="clear" w:color="000000" w:fill="DAEEF3"/>
            <w:vAlign w:val="bottom"/>
            <w:hideMark/>
          </w:tcPr>
          <w:p w:rsidR="00745623" w:rsidRPr="00745623" w:rsidRDefault="00745623" w:rsidP="00745623">
            <w:pPr>
              <w:suppressAutoHyphens w:val="0"/>
              <w:rPr>
                <w:sz w:val="20"/>
                <w:szCs w:val="20"/>
                <w:lang w:eastAsia="ru-RU"/>
              </w:rPr>
            </w:pPr>
            <w:r w:rsidRPr="00745623">
              <w:rPr>
                <w:sz w:val="20"/>
                <w:szCs w:val="20"/>
                <w:lang w:eastAsia="ru-RU"/>
              </w:rPr>
              <w:t>Закупка товаров, работ и услуг для государственных нужд</w:t>
            </w:r>
          </w:p>
        </w:tc>
        <w:tc>
          <w:tcPr>
            <w:tcW w:w="960" w:type="dxa"/>
            <w:tcBorders>
              <w:top w:val="nil"/>
              <w:left w:val="nil"/>
              <w:bottom w:val="single" w:sz="4" w:space="0" w:color="auto"/>
              <w:right w:val="single" w:sz="4" w:space="0" w:color="auto"/>
            </w:tcBorders>
            <w:shd w:val="clear" w:color="000000" w:fill="DAEEF3"/>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01</w:t>
            </w:r>
          </w:p>
        </w:tc>
        <w:tc>
          <w:tcPr>
            <w:tcW w:w="1187" w:type="dxa"/>
            <w:tcBorders>
              <w:top w:val="nil"/>
              <w:left w:val="nil"/>
              <w:bottom w:val="single" w:sz="4" w:space="0" w:color="auto"/>
              <w:right w:val="single" w:sz="4" w:space="0" w:color="auto"/>
            </w:tcBorders>
            <w:shd w:val="clear" w:color="000000" w:fill="DAEEF3"/>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04</w:t>
            </w:r>
          </w:p>
        </w:tc>
        <w:tc>
          <w:tcPr>
            <w:tcW w:w="1272" w:type="dxa"/>
            <w:tcBorders>
              <w:top w:val="nil"/>
              <w:left w:val="nil"/>
              <w:bottom w:val="single" w:sz="4" w:space="0" w:color="auto"/>
              <w:right w:val="single" w:sz="4" w:space="0" w:color="auto"/>
            </w:tcBorders>
            <w:shd w:val="clear" w:color="000000" w:fill="DAEEF3"/>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2100070070</w:t>
            </w:r>
          </w:p>
        </w:tc>
        <w:tc>
          <w:tcPr>
            <w:tcW w:w="976" w:type="dxa"/>
            <w:tcBorders>
              <w:top w:val="nil"/>
              <w:left w:val="nil"/>
              <w:bottom w:val="single" w:sz="4" w:space="0" w:color="auto"/>
              <w:right w:val="single" w:sz="4" w:space="0" w:color="auto"/>
            </w:tcBorders>
            <w:shd w:val="clear" w:color="000000" w:fill="DAEEF3"/>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200</w:t>
            </w:r>
          </w:p>
        </w:tc>
        <w:tc>
          <w:tcPr>
            <w:tcW w:w="1156" w:type="dxa"/>
            <w:tcBorders>
              <w:top w:val="nil"/>
              <w:left w:val="nil"/>
              <w:bottom w:val="single" w:sz="4" w:space="0" w:color="auto"/>
              <w:right w:val="single" w:sz="4" w:space="0" w:color="auto"/>
            </w:tcBorders>
            <w:shd w:val="clear" w:color="000000" w:fill="DAEEF3"/>
            <w:noWrap/>
            <w:vAlign w:val="bottom"/>
            <w:hideMark/>
          </w:tcPr>
          <w:p w:rsidR="00745623" w:rsidRPr="00745623" w:rsidRDefault="00745623" w:rsidP="00745623">
            <w:pPr>
              <w:suppressAutoHyphens w:val="0"/>
              <w:jc w:val="right"/>
              <w:rPr>
                <w:sz w:val="20"/>
                <w:szCs w:val="20"/>
                <w:lang w:eastAsia="ru-RU"/>
              </w:rPr>
            </w:pPr>
            <w:r w:rsidRPr="00745623">
              <w:rPr>
                <w:sz w:val="20"/>
                <w:szCs w:val="20"/>
                <w:lang w:eastAsia="ru-RU"/>
              </w:rPr>
              <w:t>331,55</w:t>
            </w:r>
          </w:p>
        </w:tc>
        <w:tc>
          <w:tcPr>
            <w:tcW w:w="916" w:type="dxa"/>
            <w:tcBorders>
              <w:top w:val="nil"/>
              <w:left w:val="nil"/>
              <w:bottom w:val="single" w:sz="4" w:space="0" w:color="auto"/>
              <w:right w:val="single" w:sz="4" w:space="0" w:color="auto"/>
            </w:tcBorders>
            <w:shd w:val="clear" w:color="000000" w:fill="DAEEF3"/>
            <w:noWrap/>
            <w:vAlign w:val="bottom"/>
            <w:hideMark/>
          </w:tcPr>
          <w:p w:rsidR="00745623" w:rsidRPr="00745623" w:rsidRDefault="00745623" w:rsidP="00745623">
            <w:pPr>
              <w:suppressAutoHyphens w:val="0"/>
              <w:jc w:val="right"/>
              <w:rPr>
                <w:sz w:val="20"/>
                <w:szCs w:val="20"/>
                <w:lang w:eastAsia="ru-RU"/>
              </w:rPr>
            </w:pPr>
            <w:r w:rsidRPr="00745623">
              <w:rPr>
                <w:sz w:val="20"/>
                <w:szCs w:val="20"/>
                <w:lang w:eastAsia="ru-RU"/>
              </w:rPr>
              <w:t>331,55</w:t>
            </w:r>
          </w:p>
        </w:tc>
      </w:tr>
      <w:tr w:rsidR="00745623" w:rsidRPr="00745623" w:rsidTr="00745623">
        <w:trPr>
          <w:trHeight w:val="51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745623" w:rsidRPr="00745623" w:rsidRDefault="00745623" w:rsidP="00745623">
            <w:pPr>
              <w:suppressAutoHyphens w:val="0"/>
              <w:rPr>
                <w:sz w:val="20"/>
                <w:szCs w:val="20"/>
                <w:lang w:eastAsia="ru-RU"/>
              </w:rPr>
            </w:pPr>
            <w:r w:rsidRPr="00745623">
              <w:rPr>
                <w:sz w:val="20"/>
                <w:szCs w:val="20"/>
                <w:lang w:eastAsia="ru-RU"/>
              </w:rPr>
              <w:t>Иные закупки товаров, работ и услуг для государственных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01</w:t>
            </w:r>
          </w:p>
        </w:tc>
        <w:tc>
          <w:tcPr>
            <w:tcW w:w="1187"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04</w:t>
            </w:r>
          </w:p>
        </w:tc>
        <w:tc>
          <w:tcPr>
            <w:tcW w:w="1272"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2100070070</w:t>
            </w:r>
          </w:p>
        </w:tc>
        <w:tc>
          <w:tcPr>
            <w:tcW w:w="976"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240</w:t>
            </w:r>
          </w:p>
        </w:tc>
        <w:tc>
          <w:tcPr>
            <w:tcW w:w="1156"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right"/>
              <w:rPr>
                <w:sz w:val="20"/>
                <w:szCs w:val="20"/>
                <w:lang w:eastAsia="ru-RU"/>
              </w:rPr>
            </w:pPr>
            <w:r w:rsidRPr="00745623">
              <w:rPr>
                <w:sz w:val="20"/>
                <w:szCs w:val="20"/>
                <w:lang w:eastAsia="ru-RU"/>
              </w:rPr>
              <w:t>331,55</w:t>
            </w:r>
          </w:p>
        </w:tc>
        <w:tc>
          <w:tcPr>
            <w:tcW w:w="916"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right"/>
              <w:rPr>
                <w:sz w:val="20"/>
                <w:szCs w:val="20"/>
                <w:lang w:eastAsia="ru-RU"/>
              </w:rPr>
            </w:pPr>
            <w:r w:rsidRPr="00745623">
              <w:rPr>
                <w:sz w:val="20"/>
                <w:szCs w:val="20"/>
                <w:lang w:eastAsia="ru-RU"/>
              </w:rPr>
              <w:t>331,55</w:t>
            </w:r>
          </w:p>
        </w:tc>
      </w:tr>
      <w:tr w:rsidR="00745623" w:rsidRPr="00745623" w:rsidTr="00745623">
        <w:trPr>
          <w:trHeight w:val="255"/>
        </w:trPr>
        <w:tc>
          <w:tcPr>
            <w:tcW w:w="3261" w:type="dxa"/>
            <w:tcBorders>
              <w:top w:val="nil"/>
              <w:left w:val="single" w:sz="4" w:space="0" w:color="auto"/>
              <w:bottom w:val="single" w:sz="4" w:space="0" w:color="auto"/>
              <w:right w:val="single" w:sz="4" w:space="0" w:color="auto"/>
            </w:tcBorders>
            <w:shd w:val="clear" w:color="000000" w:fill="DAEEF3"/>
            <w:vAlign w:val="bottom"/>
            <w:hideMark/>
          </w:tcPr>
          <w:p w:rsidR="00745623" w:rsidRPr="00745623" w:rsidRDefault="00745623" w:rsidP="00745623">
            <w:pPr>
              <w:suppressAutoHyphens w:val="0"/>
              <w:rPr>
                <w:sz w:val="20"/>
                <w:szCs w:val="20"/>
                <w:lang w:eastAsia="ru-RU"/>
              </w:rPr>
            </w:pPr>
            <w:r w:rsidRPr="00745623">
              <w:rPr>
                <w:sz w:val="20"/>
                <w:szCs w:val="20"/>
                <w:lang w:eastAsia="ru-RU"/>
              </w:rPr>
              <w:t>Иные бюджетные ассигнования</w:t>
            </w:r>
          </w:p>
        </w:tc>
        <w:tc>
          <w:tcPr>
            <w:tcW w:w="960" w:type="dxa"/>
            <w:tcBorders>
              <w:top w:val="nil"/>
              <w:left w:val="nil"/>
              <w:bottom w:val="single" w:sz="4" w:space="0" w:color="auto"/>
              <w:right w:val="single" w:sz="4" w:space="0" w:color="auto"/>
            </w:tcBorders>
            <w:shd w:val="clear" w:color="000000" w:fill="DAEEF3"/>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01</w:t>
            </w:r>
          </w:p>
        </w:tc>
        <w:tc>
          <w:tcPr>
            <w:tcW w:w="1187" w:type="dxa"/>
            <w:tcBorders>
              <w:top w:val="nil"/>
              <w:left w:val="nil"/>
              <w:bottom w:val="single" w:sz="4" w:space="0" w:color="auto"/>
              <w:right w:val="single" w:sz="4" w:space="0" w:color="auto"/>
            </w:tcBorders>
            <w:shd w:val="clear" w:color="000000" w:fill="DAEEF3"/>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04</w:t>
            </w:r>
          </w:p>
        </w:tc>
        <w:tc>
          <w:tcPr>
            <w:tcW w:w="1272" w:type="dxa"/>
            <w:tcBorders>
              <w:top w:val="nil"/>
              <w:left w:val="nil"/>
              <w:bottom w:val="single" w:sz="4" w:space="0" w:color="auto"/>
              <w:right w:val="single" w:sz="4" w:space="0" w:color="auto"/>
            </w:tcBorders>
            <w:shd w:val="clear" w:color="000000" w:fill="DAEEF3"/>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2100070070</w:t>
            </w:r>
          </w:p>
        </w:tc>
        <w:tc>
          <w:tcPr>
            <w:tcW w:w="976" w:type="dxa"/>
            <w:tcBorders>
              <w:top w:val="nil"/>
              <w:left w:val="nil"/>
              <w:bottom w:val="single" w:sz="4" w:space="0" w:color="auto"/>
              <w:right w:val="single" w:sz="4" w:space="0" w:color="auto"/>
            </w:tcBorders>
            <w:shd w:val="clear" w:color="000000" w:fill="DAEEF3"/>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800</w:t>
            </w:r>
          </w:p>
        </w:tc>
        <w:tc>
          <w:tcPr>
            <w:tcW w:w="1156" w:type="dxa"/>
            <w:tcBorders>
              <w:top w:val="nil"/>
              <w:left w:val="nil"/>
              <w:bottom w:val="single" w:sz="4" w:space="0" w:color="auto"/>
              <w:right w:val="single" w:sz="4" w:space="0" w:color="auto"/>
            </w:tcBorders>
            <w:shd w:val="clear" w:color="000000" w:fill="DAEEF3"/>
            <w:noWrap/>
            <w:vAlign w:val="bottom"/>
            <w:hideMark/>
          </w:tcPr>
          <w:p w:rsidR="00745623" w:rsidRPr="00745623" w:rsidRDefault="00745623" w:rsidP="00745623">
            <w:pPr>
              <w:suppressAutoHyphens w:val="0"/>
              <w:jc w:val="right"/>
              <w:rPr>
                <w:sz w:val="20"/>
                <w:szCs w:val="20"/>
                <w:lang w:eastAsia="ru-RU"/>
              </w:rPr>
            </w:pPr>
            <w:r w:rsidRPr="00745623">
              <w:rPr>
                <w:sz w:val="20"/>
                <w:szCs w:val="20"/>
                <w:lang w:eastAsia="ru-RU"/>
              </w:rPr>
              <w:t>8,20</w:t>
            </w:r>
          </w:p>
        </w:tc>
        <w:tc>
          <w:tcPr>
            <w:tcW w:w="916" w:type="dxa"/>
            <w:tcBorders>
              <w:top w:val="nil"/>
              <w:left w:val="nil"/>
              <w:bottom w:val="single" w:sz="4" w:space="0" w:color="auto"/>
              <w:right w:val="single" w:sz="4" w:space="0" w:color="auto"/>
            </w:tcBorders>
            <w:shd w:val="clear" w:color="000000" w:fill="DAEEF3"/>
            <w:noWrap/>
            <w:vAlign w:val="bottom"/>
            <w:hideMark/>
          </w:tcPr>
          <w:p w:rsidR="00745623" w:rsidRPr="00745623" w:rsidRDefault="00745623" w:rsidP="00745623">
            <w:pPr>
              <w:suppressAutoHyphens w:val="0"/>
              <w:jc w:val="right"/>
              <w:rPr>
                <w:sz w:val="20"/>
                <w:szCs w:val="20"/>
                <w:lang w:eastAsia="ru-RU"/>
              </w:rPr>
            </w:pPr>
            <w:r w:rsidRPr="00745623">
              <w:rPr>
                <w:sz w:val="20"/>
                <w:szCs w:val="20"/>
                <w:lang w:eastAsia="ru-RU"/>
              </w:rPr>
              <w:t>7,96</w:t>
            </w:r>
          </w:p>
        </w:tc>
      </w:tr>
      <w:tr w:rsidR="00745623" w:rsidRPr="00745623" w:rsidTr="00745623">
        <w:trPr>
          <w:trHeight w:val="25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745623" w:rsidRPr="00745623" w:rsidRDefault="00745623" w:rsidP="00745623">
            <w:pPr>
              <w:suppressAutoHyphens w:val="0"/>
              <w:rPr>
                <w:sz w:val="20"/>
                <w:szCs w:val="20"/>
                <w:lang w:eastAsia="ru-RU"/>
              </w:rPr>
            </w:pPr>
            <w:r w:rsidRPr="00745623">
              <w:rPr>
                <w:sz w:val="20"/>
                <w:szCs w:val="20"/>
                <w:lang w:eastAsia="ru-RU"/>
              </w:rPr>
              <w:t>Уплата налогов, сборов и иных платежей</w:t>
            </w:r>
          </w:p>
        </w:tc>
        <w:tc>
          <w:tcPr>
            <w:tcW w:w="960"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01</w:t>
            </w:r>
          </w:p>
        </w:tc>
        <w:tc>
          <w:tcPr>
            <w:tcW w:w="1187"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04</w:t>
            </w:r>
          </w:p>
        </w:tc>
        <w:tc>
          <w:tcPr>
            <w:tcW w:w="1272"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2100070070</w:t>
            </w:r>
          </w:p>
        </w:tc>
        <w:tc>
          <w:tcPr>
            <w:tcW w:w="976"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850</w:t>
            </w:r>
          </w:p>
        </w:tc>
        <w:tc>
          <w:tcPr>
            <w:tcW w:w="1156"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right"/>
              <w:rPr>
                <w:sz w:val="20"/>
                <w:szCs w:val="20"/>
                <w:lang w:eastAsia="ru-RU"/>
              </w:rPr>
            </w:pPr>
            <w:r w:rsidRPr="00745623">
              <w:rPr>
                <w:sz w:val="20"/>
                <w:szCs w:val="20"/>
                <w:lang w:eastAsia="ru-RU"/>
              </w:rPr>
              <w:t>8,20</w:t>
            </w:r>
          </w:p>
        </w:tc>
        <w:tc>
          <w:tcPr>
            <w:tcW w:w="916"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right"/>
              <w:rPr>
                <w:sz w:val="20"/>
                <w:szCs w:val="20"/>
                <w:lang w:eastAsia="ru-RU"/>
              </w:rPr>
            </w:pPr>
            <w:r w:rsidRPr="00745623">
              <w:rPr>
                <w:sz w:val="20"/>
                <w:szCs w:val="20"/>
                <w:lang w:eastAsia="ru-RU"/>
              </w:rPr>
              <w:t>7,96</w:t>
            </w:r>
          </w:p>
        </w:tc>
      </w:tr>
      <w:tr w:rsidR="00745623" w:rsidRPr="00745623" w:rsidTr="00745623">
        <w:trPr>
          <w:trHeight w:val="765"/>
        </w:trPr>
        <w:tc>
          <w:tcPr>
            <w:tcW w:w="3261" w:type="dxa"/>
            <w:tcBorders>
              <w:top w:val="nil"/>
              <w:left w:val="single" w:sz="4" w:space="0" w:color="auto"/>
              <w:bottom w:val="single" w:sz="4" w:space="0" w:color="auto"/>
              <w:right w:val="single" w:sz="4" w:space="0" w:color="auto"/>
            </w:tcBorders>
            <w:shd w:val="clear" w:color="000000" w:fill="FDE9D9"/>
            <w:vAlign w:val="bottom"/>
            <w:hideMark/>
          </w:tcPr>
          <w:p w:rsidR="00745623" w:rsidRPr="00745623" w:rsidRDefault="00745623" w:rsidP="00745623">
            <w:pPr>
              <w:suppressAutoHyphens w:val="0"/>
              <w:rPr>
                <w:b/>
                <w:bCs/>
                <w:i/>
                <w:iCs/>
                <w:sz w:val="20"/>
                <w:szCs w:val="20"/>
                <w:lang w:eastAsia="ru-RU"/>
              </w:rPr>
            </w:pPr>
            <w:r w:rsidRPr="00745623">
              <w:rPr>
                <w:b/>
                <w:bCs/>
                <w:i/>
                <w:iCs/>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960" w:type="dxa"/>
            <w:tcBorders>
              <w:top w:val="nil"/>
              <w:left w:val="nil"/>
              <w:bottom w:val="single" w:sz="4" w:space="0" w:color="auto"/>
              <w:right w:val="single" w:sz="4" w:space="0" w:color="auto"/>
            </w:tcBorders>
            <w:shd w:val="clear" w:color="000000" w:fill="FDE9D9"/>
            <w:noWrap/>
            <w:vAlign w:val="bottom"/>
            <w:hideMark/>
          </w:tcPr>
          <w:p w:rsidR="00745623" w:rsidRPr="00745623" w:rsidRDefault="00745623" w:rsidP="00745623">
            <w:pPr>
              <w:suppressAutoHyphens w:val="0"/>
              <w:jc w:val="center"/>
              <w:rPr>
                <w:b/>
                <w:bCs/>
                <w:i/>
                <w:iCs/>
                <w:sz w:val="20"/>
                <w:szCs w:val="20"/>
                <w:lang w:eastAsia="ru-RU"/>
              </w:rPr>
            </w:pPr>
            <w:r w:rsidRPr="00745623">
              <w:rPr>
                <w:b/>
                <w:bCs/>
                <w:i/>
                <w:iCs/>
                <w:sz w:val="20"/>
                <w:szCs w:val="20"/>
                <w:lang w:eastAsia="ru-RU"/>
              </w:rPr>
              <w:t>01</w:t>
            </w:r>
          </w:p>
        </w:tc>
        <w:tc>
          <w:tcPr>
            <w:tcW w:w="1187" w:type="dxa"/>
            <w:tcBorders>
              <w:top w:val="nil"/>
              <w:left w:val="nil"/>
              <w:bottom w:val="single" w:sz="4" w:space="0" w:color="auto"/>
              <w:right w:val="single" w:sz="4" w:space="0" w:color="auto"/>
            </w:tcBorders>
            <w:shd w:val="clear" w:color="000000" w:fill="FDE9D9"/>
            <w:noWrap/>
            <w:vAlign w:val="bottom"/>
            <w:hideMark/>
          </w:tcPr>
          <w:p w:rsidR="00745623" w:rsidRPr="00745623" w:rsidRDefault="00745623" w:rsidP="00745623">
            <w:pPr>
              <w:suppressAutoHyphens w:val="0"/>
              <w:jc w:val="center"/>
              <w:rPr>
                <w:b/>
                <w:bCs/>
                <w:i/>
                <w:iCs/>
                <w:sz w:val="20"/>
                <w:szCs w:val="20"/>
                <w:lang w:eastAsia="ru-RU"/>
              </w:rPr>
            </w:pPr>
            <w:r w:rsidRPr="00745623">
              <w:rPr>
                <w:b/>
                <w:bCs/>
                <w:i/>
                <w:iCs/>
                <w:sz w:val="20"/>
                <w:szCs w:val="20"/>
                <w:lang w:eastAsia="ru-RU"/>
              </w:rPr>
              <w:t>06</w:t>
            </w:r>
          </w:p>
        </w:tc>
        <w:tc>
          <w:tcPr>
            <w:tcW w:w="1272" w:type="dxa"/>
            <w:tcBorders>
              <w:top w:val="nil"/>
              <w:left w:val="nil"/>
              <w:bottom w:val="single" w:sz="4" w:space="0" w:color="auto"/>
              <w:right w:val="single" w:sz="4" w:space="0" w:color="auto"/>
            </w:tcBorders>
            <w:shd w:val="clear" w:color="000000" w:fill="FDE9D9"/>
            <w:noWrap/>
            <w:vAlign w:val="bottom"/>
            <w:hideMark/>
          </w:tcPr>
          <w:p w:rsidR="00745623" w:rsidRPr="00745623" w:rsidRDefault="00745623" w:rsidP="00745623">
            <w:pPr>
              <w:suppressAutoHyphens w:val="0"/>
              <w:jc w:val="center"/>
              <w:rPr>
                <w:b/>
                <w:bCs/>
                <w:i/>
                <w:iCs/>
                <w:sz w:val="20"/>
                <w:szCs w:val="20"/>
                <w:lang w:eastAsia="ru-RU"/>
              </w:rPr>
            </w:pPr>
            <w:r w:rsidRPr="00745623">
              <w:rPr>
                <w:b/>
                <w:bCs/>
                <w:i/>
                <w:iCs/>
                <w:sz w:val="20"/>
                <w:szCs w:val="20"/>
                <w:lang w:eastAsia="ru-RU"/>
              </w:rPr>
              <w:t>0000000000</w:t>
            </w:r>
          </w:p>
        </w:tc>
        <w:tc>
          <w:tcPr>
            <w:tcW w:w="976" w:type="dxa"/>
            <w:tcBorders>
              <w:top w:val="nil"/>
              <w:left w:val="nil"/>
              <w:bottom w:val="single" w:sz="4" w:space="0" w:color="auto"/>
              <w:right w:val="single" w:sz="4" w:space="0" w:color="auto"/>
            </w:tcBorders>
            <w:shd w:val="clear" w:color="000000" w:fill="FDE9D9"/>
            <w:noWrap/>
            <w:vAlign w:val="bottom"/>
            <w:hideMark/>
          </w:tcPr>
          <w:p w:rsidR="00745623" w:rsidRPr="00745623" w:rsidRDefault="00745623" w:rsidP="00745623">
            <w:pPr>
              <w:suppressAutoHyphens w:val="0"/>
              <w:jc w:val="center"/>
              <w:rPr>
                <w:b/>
                <w:bCs/>
                <w:i/>
                <w:iCs/>
                <w:sz w:val="20"/>
                <w:szCs w:val="20"/>
                <w:lang w:eastAsia="ru-RU"/>
              </w:rPr>
            </w:pPr>
            <w:r w:rsidRPr="00745623">
              <w:rPr>
                <w:b/>
                <w:bCs/>
                <w:i/>
                <w:iCs/>
                <w:sz w:val="20"/>
                <w:szCs w:val="20"/>
                <w:lang w:eastAsia="ru-RU"/>
              </w:rPr>
              <w:t>000</w:t>
            </w:r>
          </w:p>
        </w:tc>
        <w:tc>
          <w:tcPr>
            <w:tcW w:w="1156" w:type="dxa"/>
            <w:tcBorders>
              <w:top w:val="nil"/>
              <w:left w:val="nil"/>
              <w:bottom w:val="single" w:sz="4" w:space="0" w:color="auto"/>
              <w:right w:val="single" w:sz="4" w:space="0" w:color="auto"/>
            </w:tcBorders>
            <w:shd w:val="clear" w:color="000000" w:fill="FDE9D9"/>
            <w:noWrap/>
            <w:vAlign w:val="bottom"/>
            <w:hideMark/>
          </w:tcPr>
          <w:p w:rsidR="00745623" w:rsidRPr="00745623" w:rsidRDefault="00745623" w:rsidP="00745623">
            <w:pPr>
              <w:suppressAutoHyphens w:val="0"/>
              <w:jc w:val="right"/>
              <w:rPr>
                <w:b/>
                <w:bCs/>
                <w:i/>
                <w:iCs/>
                <w:sz w:val="20"/>
                <w:szCs w:val="20"/>
                <w:lang w:eastAsia="ru-RU"/>
              </w:rPr>
            </w:pPr>
            <w:r w:rsidRPr="00745623">
              <w:rPr>
                <w:b/>
                <w:bCs/>
                <w:i/>
                <w:iCs/>
                <w:sz w:val="20"/>
                <w:szCs w:val="20"/>
                <w:lang w:eastAsia="ru-RU"/>
              </w:rPr>
              <w:t>4,00</w:t>
            </w:r>
          </w:p>
        </w:tc>
        <w:tc>
          <w:tcPr>
            <w:tcW w:w="916" w:type="dxa"/>
            <w:tcBorders>
              <w:top w:val="nil"/>
              <w:left w:val="nil"/>
              <w:bottom w:val="single" w:sz="4" w:space="0" w:color="auto"/>
              <w:right w:val="single" w:sz="4" w:space="0" w:color="auto"/>
            </w:tcBorders>
            <w:shd w:val="clear" w:color="000000" w:fill="FDE9D9"/>
            <w:noWrap/>
            <w:vAlign w:val="bottom"/>
            <w:hideMark/>
          </w:tcPr>
          <w:p w:rsidR="00745623" w:rsidRPr="00745623" w:rsidRDefault="00745623" w:rsidP="00745623">
            <w:pPr>
              <w:suppressAutoHyphens w:val="0"/>
              <w:jc w:val="right"/>
              <w:rPr>
                <w:b/>
                <w:bCs/>
                <w:i/>
                <w:iCs/>
                <w:sz w:val="20"/>
                <w:szCs w:val="20"/>
                <w:lang w:eastAsia="ru-RU"/>
              </w:rPr>
            </w:pPr>
            <w:r w:rsidRPr="00745623">
              <w:rPr>
                <w:b/>
                <w:bCs/>
                <w:i/>
                <w:iCs/>
                <w:sz w:val="20"/>
                <w:szCs w:val="20"/>
                <w:lang w:eastAsia="ru-RU"/>
              </w:rPr>
              <w:t>4,00</w:t>
            </w:r>
          </w:p>
        </w:tc>
      </w:tr>
      <w:tr w:rsidR="00745623" w:rsidRPr="00745623" w:rsidTr="00745623">
        <w:trPr>
          <w:trHeight w:val="25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745623" w:rsidRPr="00745623" w:rsidRDefault="00745623" w:rsidP="00745623">
            <w:pPr>
              <w:suppressAutoHyphens w:val="0"/>
              <w:rPr>
                <w:b/>
                <w:bCs/>
                <w:i/>
                <w:iCs/>
                <w:sz w:val="20"/>
                <w:szCs w:val="20"/>
                <w:lang w:eastAsia="ru-RU"/>
              </w:rPr>
            </w:pPr>
            <w:r w:rsidRPr="00745623">
              <w:rPr>
                <w:b/>
                <w:bCs/>
                <w:i/>
                <w:iCs/>
                <w:sz w:val="20"/>
                <w:szCs w:val="20"/>
                <w:lang w:eastAsia="ru-RU"/>
              </w:rPr>
              <w:t>Непрограммные мероприятия</w:t>
            </w:r>
          </w:p>
        </w:tc>
        <w:tc>
          <w:tcPr>
            <w:tcW w:w="960"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b/>
                <w:bCs/>
                <w:i/>
                <w:iCs/>
                <w:sz w:val="20"/>
                <w:szCs w:val="20"/>
                <w:lang w:eastAsia="ru-RU"/>
              </w:rPr>
            </w:pPr>
            <w:r w:rsidRPr="00745623">
              <w:rPr>
                <w:b/>
                <w:bCs/>
                <w:i/>
                <w:iCs/>
                <w:sz w:val="20"/>
                <w:szCs w:val="20"/>
                <w:lang w:eastAsia="ru-RU"/>
              </w:rPr>
              <w:t>01</w:t>
            </w:r>
          </w:p>
        </w:tc>
        <w:tc>
          <w:tcPr>
            <w:tcW w:w="1187"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b/>
                <w:bCs/>
                <w:i/>
                <w:iCs/>
                <w:sz w:val="20"/>
                <w:szCs w:val="20"/>
                <w:lang w:eastAsia="ru-RU"/>
              </w:rPr>
            </w:pPr>
            <w:r w:rsidRPr="00745623">
              <w:rPr>
                <w:b/>
                <w:bCs/>
                <w:i/>
                <w:iCs/>
                <w:sz w:val="20"/>
                <w:szCs w:val="20"/>
                <w:lang w:eastAsia="ru-RU"/>
              </w:rPr>
              <w:t>06</w:t>
            </w:r>
          </w:p>
        </w:tc>
        <w:tc>
          <w:tcPr>
            <w:tcW w:w="1272"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b/>
                <w:bCs/>
                <w:i/>
                <w:iCs/>
                <w:sz w:val="20"/>
                <w:szCs w:val="20"/>
                <w:lang w:eastAsia="ru-RU"/>
              </w:rPr>
            </w:pPr>
            <w:r w:rsidRPr="00745623">
              <w:rPr>
                <w:b/>
                <w:bCs/>
                <w:i/>
                <w:iCs/>
                <w:sz w:val="20"/>
                <w:szCs w:val="20"/>
                <w:lang w:eastAsia="ru-RU"/>
              </w:rPr>
              <w:t>2100000000</w:t>
            </w:r>
          </w:p>
        </w:tc>
        <w:tc>
          <w:tcPr>
            <w:tcW w:w="976"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b/>
                <w:bCs/>
                <w:i/>
                <w:iCs/>
                <w:sz w:val="20"/>
                <w:szCs w:val="20"/>
                <w:lang w:eastAsia="ru-RU"/>
              </w:rPr>
            </w:pPr>
            <w:r w:rsidRPr="00745623">
              <w:rPr>
                <w:b/>
                <w:bCs/>
                <w:i/>
                <w:iCs/>
                <w:sz w:val="20"/>
                <w:szCs w:val="20"/>
                <w:lang w:eastAsia="ru-RU"/>
              </w:rPr>
              <w:t>000</w:t>
            </w:r>
          </w:p>
        </w:tc>
        <w:tc>
          <w:tcPr>
            <w:tcW w:w="1156"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right"/>
              <w:rPr>
                <w:b/>
                <w:bCs/>
                <w:i/>
                <w:iCs/>
                <w:sz w:val="20"/>
                <w:szCs w:val="20"/>
                <w:lang w:eastAsia="ru-RU"/>
              </w:rPr>
            </w:pPr>
            <w:r w:rsidRPr="00745623">
              <w:rPr>
                <w:b/>
                <w:bCs/>
                <w:i/>
                <w:iCs/>
                <w:sz w:val="20"/>
                <w:szCs w:val="20"/>
                <w:lang w:eastAsia="ru-RU"/>
              </w:rPr>
              <w:t>4,00</w:t>
            </w:r>
          </w:p>
        </w:tc>
        <w:tc>
          <w:tcPr>
            <w:tcW w:w="916"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right"/>
              <w:rPr>
                <w:b/>
                <w:bCs/>
                <w:i/>
                <w:iCs/>
                <w:sz w:val="20"/>
                <w:szCs w:val="20"/>
                <w:lang w:eastAsia="ru-RU"/>
              </w:rPr>
            </w:pPr>
            <w:r w:rsidRPr="00745623">
              <w:rPr>
                <w:b/>
                <w:bCs/>
                <w:i/>
                <w:iCs/>
                <w:sz w:val="20"/>
                <w:szCs w:val="20"/>
                <w:lang w:eastAsia="ru-RU"/>
              </w:rPr>
              <w:t>4,00</w:t>
            </w:r>
          </w:p>
        </w:tc>
      </w:tr>
      <w:tr w:rsidR="00745623" w:rsidRPr="00745623" w:rsidTr="00745623">
        <w:trPr>
          <w:trHeight w:val="7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745623" w:rsidRPr="00745623" w:rsidRDefault="00745623" w:rsidP="00745623">
            <w:pPr>
              <w:suppressAutoHyphens w:val="0"/>
              <w:rPr>
                <w:b/>
                <w:bCs/>
                <w:i/>
                <w:iCs/>
                <w:sz w:val="20"/>
                <w:szCs w:val="20"/>
                <w:lang w:eastAsia="ru-RU"/>
              </w:rPr>
            </w:pPr>
            <w:r w:rsidRPr="00745623">
              <w:rPr>
                <w:b/>
                <w:bCs/>
                <w:i/>
                <w:iCs/>
                <w:sz w:val="20"/>
                <w:szCs w:val="20"/>
                <w:lang w:eastAsia="ru-RU"/>
              </w:rPr>
              <w:t>Руководство и управление в сфере установленных функций органов местного самоуправления</w:t>
            </w:r>
          </w:p>
        </w:tc>
        <w:tc>
          <w:tcPr>
            <w:tcW w:w="960"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b/>
                <w:bCs/>
                <w:i/>
                <w:iCs/>
                <w:sz w:val="20"/>
                <w:szCs w:val="20"/>
                <w:lang w:eastAsia="ru-RU"/>
              </w:rPr>
            </w:pPr>
            <w:r w:rsidRPr="00745623">
              <w:rPr>
                <w:b/>
                <w:bCs/>
                <w:i/>
                <w:iCs/>
                <w:sz w:val="20"/>
                <w:szCs w:val="20"/>
                <w:lang w:eastAsia="ru-RU"/>
              </w:rPr>
              <w:t>01</w:t>
            </w:r>
          </w:p>
        </w:tc>
        <w:tc>
          <w:tcPr>
            <w:tcW w:w="1187"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b/>
                <w:bCs/>
                <w:i/>
                <w:iCs/>
                <w:sz w:val="20"/>
                <w:szCs w:val="20"/>
                <w:lang w:eastAsia="ru-RU"/>
              </w:rPr>
            </w:pPr>
            <w:r w:rsidRPr="00745623">
              <w:rPr>
                <w:b/>
                <w:bCs/>
                <w:i/>
                <w:iCs/>
                <w:sz w:val="20"/>
                <w:szCs w:val="20"/>
                <w:lang w:eastAsia="ru-RU"/>
              </w:rPr>
              <w:t>06</w:t>
            </w:r>
          </w:p>
        </w:tc>
        <w:tc>
          <w:tcPr>
            <w:tcW w:w="1272"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b/>
                <w:bCs/>
                <w:i/>
                <w:iCs/>
                <w:sz w:val="20"/>
                <w:szCs w:val="20"/>
                <w:lang w:eastAsia="ru-RU"/>
              </w:rPr>
            </w:pPr>
            <w:r w:rsidRPr="00745623">
              <w:rPr>
                <w:b/>
                <w:bCs/>
                <w:i/>
                <w:iCs/>
                <w:sz w:val="20"/>
                <w:szCs w:val="20"/>
                <w:lang w:eastAsia="ru-RU"/>
              </w:rPr>
              <w:t>2100070000</w:t>
            </w:r>
          </w:p>
        </w:tc>
        <w:tc>
          <w:tcPr>
            <w:tcW w:w="976"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b/>
                <w:bCs/>
                <w:i/>
                <w:iCs/>
                <w:sz w:val="20"/>
                <w:szCs w:val="20"/>
                <w:lang w:eastAsia="ru-RU"/>
              </w:rPr>
            </w:pPr>
            <w:r w:rsidRPr="00745623">
              <w:rPr>
                <w:b/>
                <w:bCs/>
                <w:i/>
                <w:iCs/>
                <w:sz w:val="20"/>
                <w:szCs w:val="20"/>
                <w:lang w:eastAsia="ru-RU"/>
              </w:rPr>
              <w:t>000</w:t>
            </w:r>
          </w:p>
        </w:tc>
        <w:tc>
          <w:tcPr>
            <w:tcW w:w="1156"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right"/>
              <w:rPr>
                <w:b/>
                <w:bCs/>
                <w:i/>
                <w:iCs/>
                <w:sz w:val="20"/>
                <w:szCs w:val="20"/>
                <w:lang w:eastAsia="ru-RU"/>
              </w:rPr>
            </w:pPr>
            <w:r w:rsidRPr="00745623">
              <w:rPr>
                <w:b/>
                <w:bCs/>
                <w:i/>
                <w:iCs/>
                <w:sz w:val="20"/>
                <w:szCs w:val="20"/>
                <w:lang w:eastAsia="ru-RU"/>
              </w:rPr>
              <w:t>4,00</w:t>
            </w:r>
          </w:p>
        </w:tc>
        <w:tc>
          <w:tcPr>
            <w:tcW w:w="916"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right"/>
              <w:rPr>
                <w:b/>
                <w:bCs/>
                <w:i/>
                <w:iCs/>
                <w:sz w:val="20"/>
                <w:szCs w:val="20"/>
                <w:lang w:eastAsia="ru-RU"/>
              </w:rPr>
            </w:pPr>
            <w:r w:rsidRPr="00745623">
              <w:rPr>
                <w:b/>
                <w:bCs/>
                <w:i/>
                <w:iCs/>
                <w:sz w:val="20"/>
                <w:szCs w:val="20"/>
                <w:lang w:eastAsia="ru-RU"/>
              </w:rPr>
              <w:t>4,00</w:t>
            </w:r>
          </w:p>
        </w:tc>
      </w:tr>
      <w:tr w:rsidR="00745623" w:rsidRPr="00745623" w:rsidTr="00745623">
        <w:trPr>
          <w:trHeight w:val="765"/>
        </w:trPr>
        <w:tc>
          <w:tcPr>
            <w:tcW w:w="3261" w:type="dxa"/>
            <w:tcBorders>
              <w:top w:val="nil"/>
              <w:left w:val="single" w:sz="4" w:space="0" w:color="auto"/>
              <w:bottom w:val="single" w:sz="4" w:space="0" w:color="auto"/>
              <w:right w:val="single" w:sz="4" w:space="0" w:color="auto"/>
            </w:tcBorders>
            <w:shd w:val="clear" w:color="000000" w:fill="C5D9F1"/>
            <w:vAlign w:val="bottom"/>
            <w:hideMark/>
          </w:tcPr>
          <w:p w:rsidR="00745623" w:rsidRPr="00745623" w:rsidRDefault="00745623" w:rsidP="00745623">
            <w:pPr>
              <w:suppressAutoHyphens w:val="0"/>
              <w:rPr>
                <w:sz w:val="20"/>
                <w:szCs w:val="20"/>
                <w:lang w:eastAsia="ru-RU"/>
              </w:rPr>
            </w:pPr>
            <w:r w:rsidRPr="00745623">
              <w:rPr>
                <w:sz w:val="20"/>
                <w:szCs w:val="20"/>
                <w:lang w:eastAsia="ru-RU"/>
              </w:rPr>
              <w:t>Выполнение части полномочий по решению вопросов местного значения для осуществления внешнего муниципального финансового контроля поселений</w:t>
            </w:r>
          </w:p>
        </w:tc>
        <w:tc>
          <w:tcPr>
            <w:tcW w:w="960" w:type="dxa"/>
            <w:tcBorders>
              <w:top w:val="nil"/>
              <w:left w:val="nil"/>
              <w:bottom w:val="single" w:sz="4" w:space="0" w:color="auto"/>
              <w:right w:val="single" w:sz="4" w:space="0" w:color="auto"/>
            </w:tcBorders>
            <w:shd w:val="clear" w:color="000000" w:fill="C5D9F1"/>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01</w:t>
            </w:r>
          </w:p>
        </w:tc>
        <w:tc>
          <w:tcPr>
            <w:tcW w:w="1187" w:type="dxa"/>
            <w:tcBorders>
              <w:top w:val="nil"/>
              <w:left w:val="nil"/>
              <w:bottom w:val="single" w:sz="4" w:space="0" w:color="auto"/>
              <w:right w:val="single" w:sz="4" w:space="0" w:color="auto"/>
            </w:tcBorders>
            <w:shd w:val="clear" w:color="000000" w:fill="C5D9F1"/>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06</w:t>
            </w:r>
          </w:p>
        </w:tc>
        <w:tc>
          <w:tcPr>
            <w:tcW w:w="1272" w:type="dxa"/>
            <w:tcBorders>
              <w:top w:val="nil"/>
              <w:left w:val="nil"/>
              <w:bottom w:val="single" w:sz="4" w:space="0" w:color="auto"/>
              <w:right w:val="single" w:sz="4" w:space="0" w:color="auto"/>
            </w:tcBorders>
            <w:shd w:val="clear" w:color="000000" w:fill="C5D9F1"/>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2100070140</w:t>
            </w:r>
          </w:p>
        </w:tc>
        <w:tc>
          <w:tcPr>
            <w:tcW w:w="976" w:type="dxa"/>
            <w:tcBorders>
              <w:top w:val="nil"/>
              <w:left w:val="nil"/>
              <w:bottom w:val="single" w:sz="4" w:space="0" w:color="auto"/>
              <w:right w:val="single" w:sz="4" w:space="0" w:color="auto"/>
            </w:tcBorders>
            <w:shd w:val="clear" w:color="000000" w:fill="C5D9F1"/>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000</w:t>
            </w:r>
          </w:p>
        </w:tc>
        <w:tc>
          <w:tcPr>
            <w:tcW w:w="1156" w:type="dxa"/>
            <w:tcBorders>
              <w:top w:val="nil"/>
              <w:left w:val="nil"/>
              <w:bottom w:val="single" w:sz="4" w:space="0" w:color="auto"/>
              <w:right w:val="single" w:sz="4" w:space="0" w:color="auto"/>
            </w:tcBorders>
            <w:shd w:val="clear" w:color="000000" w:fill="C5D9F1"/>
            <w:noWrap/>
            <w:vAlign w:val="bottom"/>
            <w:hideMark/>
          </w:tcPr>
          <w:p w:rsidR="00745623" w:rsidRPr="00745623" w:rsidRDefault="00745623" w:rsidP="00745623">
            <w:pPr>
              <w:suppressAutoHyphens w:val="0"/>
              <w:jc w:val="right"/>
              <w:rPr>
                <w:sz w:val="20"/>
                <w:szCs w:val="20"/>
                <w:lang w:eastAsia="ru-RU"/>
              </w:rPr>
            </w:pPr>
            <w:r w:rsidRPr="00745623">
              <w:rPr>
                <w:sz w:val="20"/>
                <w:szCs w:val="20"/>
                <w:lang w:eastAsia="ru-RU"/>
              </w:rPr>
              <w:t>4,00</w:t>
            </w:r>
          </w:p>
        </w:tc>
        <w:tc>
          <w:tcPr>
            <w:tcW w:w="916" w:type="dxa"/>
            <w:tcBorders>
              <w:top w:val="nil"/>
              <w:left w:val="nil"/>
              <w:bottom w:val="single" w:sz="4" w:space="0" w:color="auto"/>
              <w:right w:val="single" w:sz="4" w:space="0" w:color="auto"/>
            </w:tcBorders>
            <w:shd w:val="clear" w:color="000000" w:fill="C5D9F1"/>
            <w:noWrap/>
            <w:vAlign w:val="bottom"/>
            <w:hideMark/>
          </w:tcPr>
          <w:p w:rsidR="00745623" w:rsidRPr="00745623" w:rsidRDefault="00745623" w:rsidP="00745623">
            <w:pPr>
              <w:suppressAutoHyphens w:val="0"/>
              <w:jc w:val="right"/>
              <w:rPr>
                <w:sz w:val="20"/>
                <w:szCs w:val="20"/>
                <w:lang w:eastAsia="ru-RU"/>
              </w:rPr>
            </w:pPr>
            <w:r w:rsidRPr="00745623">
              <w:rPr>
                <w:sz w:val="20"/>
                <w:szCs w:val="20"/>
                <w:lang w:eastAsia="ru-RU"/>
              </w:rPr>
              <w:t>4,00</w:t>
            </w:r>
          </w:p>
        </w:tc>
      </w:tr>
      <w:tr w:rsidR="00745623" w:rsidRPr="00745623" w:rsidTr="00745623">
        <w:trPr>
          <w:trHeight w:val="255"/>
        </w:trPr>
        <w:tc>
          <w:tcPr>
            <w:tcW w:w="3261" w:type="dxa"/>
            <w:tcBorders>
              <w:top w:val="nil"/>
              <w:left w:val="single" w:sz="4" w:space="0" w:color="auto"/>
              <w:bottom w:val="single" w:sz="4" w:space="0" w:color="auto"/>
              <w:right w:val="single" w:sz="4" w:space="0" w:color="auto"/>
            </w:tcBorders>
            <w:shd w:val="clear" w:color="000000" w:fill="DAEEF3"/>
            <w:vAlign w:val="bottom"/>
            <w:hideMark/>
          </w:tcPr>
          <w:p w:rsidR="00745623" w:rsidRPr="00745623" w:rsidRDefault="00745623" w:rsidP="00745623">
            <w:pPr>
              <w:suppressAutoHyphens w:val="0"/>
              <w:rPr>
                <w:sz w:val="20"/>
                <w:szCs w:val="20"/>
                <w:lang w:eastAsia="ru-RU"/>
              </w:rPr>
            </w:pPr>
            <w:r w:rsidRPr="00745623">
              <w:rPr>
                <w:sz w:val="20"/>
                <w:szCs w:val="20"/>
                <w:lang w:eastAsia="ru-RU"/>
              </w:rPr>
              <w:t xml:space="preserve">Межбюджетные </w:t>
            </w:r>
            <w:proofErr w:type="spellStart"/>
            <w:r w:rsidRPr="00745623">
              <w:rPr>
                <w:sz w:val="20"/>
                <w:szCs w:val="20"/>
                <w:lang w:eastAsia="ru-RU"/>
              </w:rPr>
              <w:t>транферты</w:t>
            </w:r>
            <w:proofErr w:type="spellEnd"/>
          </w:p>
        </w:tc>
        <w:tc>
          <w:tcPr>
            <w:tcW w:w="960" w:type="dxa"/>
            <w:tcBorders>
              <w:top w:val="nil"/>
              <w:left w:val="nil"/>
              <w:bottom w:val="single" w:sz="4" w:space="0" w:color="auto"/>
              <w:right w:val="single" w:sz="4" w:space="0" w:color="auto"/>
            </w:tcBorders>
            <w:shd w:val="clear" w:color="000000" w:fill="DAEEF3"/>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01</w:t>
            </w:r>
          </w:p>
        </w:tc>
        <w:tc>
          <w:tcPr>
            <w:tcW w:w="1187" w:type="dxa"/>
            <w:tcBorders>
              <w:top w:val="nil"/>
              <w:left w:val="nil"/>
              <w:bottom w:val="single" w:sz="4" w:space="0" w:color="auto"/>
              <w:right w:val="single" w:sz="4" w:space="0" w:color="auto"/>
            </w:tcBorders>
            <w:shd w:val="clear" w:color="000000" w:fill="DAEEF3"/>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06</w:t>
            </w:r>
          </w:p>
        </w:tc>
        <w:tc>
          <w:tcPr>
            <w:tcW w:w="1272" w:type="dxa"/>
            <w:tcBorders>
              <w:top w:val="nil"/>
              <w:left w:val="nil"/>
              <w:bottom w:val="single" w:sz="4" w:space="0" w:color="auto"/>
              <w:right w:val="single" w:sz="4" w:space="0" w:color="auto"/>
            </w:tcBorders>
            <w:shd w:val="clear" w:color="000000" w:fill="DAEEF3"/>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2100070140</w:t>
            </w:r>
          </w:p>
        </w:tc>
        <w:tc>
          <w:tcPr>
            <w:tcW w:w="976" w:type="dxa"/>
            <w:tcBorders>
              <w:top w:val="nil"/>
              <w:left w:val="nil"/>
              <w:bottom w:val="single" w:sz="4" w:space="0" w:color="auto"/>
              <w:right w:val="single" w:sz="4" w:space="0" w:color="auto"/>
            </w:tcBorders>
            <w:shd w:val="clear" w:color="000000" w:fill="DAEEF3"/>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500</w:t>
            </w:r>
          </w:p>
        </w:tc>
        <w:tc>
          <w:tcPr>
            <w:tcW w:w="1156" w:type="dxa"/>
            <w:tcBorders>
              <w:top w:val="nil"/>
              <w:left w:val="nil"/>
              <w:bottom w:val="single" w:sz="4" w:space="0" w:color="auto"/>
              <w:right w:val="single" w:sz="4" w:space="0" w:color="auto"/>
            </w:tcBorders>
            <w:shd w:val="clear" w:color="000000" w:fill="DAEEF3"/>
            <w:noWrap/>
            <w:vAlign w:val="bottom"/>
            <w:hideMark/>
          </w:tcPr>
          <w:p w:rsidR="00745623" w:rsidRPr="00745623" w:rsidRDefault="00745623" w:rsidP="00745623">
            <w:pPr>
              <w:suppressAutoHyphens w:val="0"/>
              <w:jc w:val="right"/>
              <w:rPr>
                <w:sz w:val="20"/>
                <w:szCs w:val="20"/>
                <w:lang w:eastAsia="ru-RU"/>
              </w:rPr>
            </w:pPr>
            <w:r w:rsidRPr="00745623">
              <w:rPr>
                <w:sz w:val="20"/>
                <w:szCs w:val="20"/>
                <w:lang w:eastAsia="ru-RU"/>
              </w:rPr>
              <w:t>4,00</w:t>
            </w:r>
          </w:p>
        </w:tc>
        <w:tc>
          <w:tcPr>
            <w:tcW w:w="916" w:type="dxa"/>
            <w:tcBorders>
              <w:top w:val="nil"/>
              <w:left w:val="nil"/>
              <w:bottom w:val="single" w:sz="4" w:space="0" w:color="auto"/>
              <w:right w:val="single" w:sz="4" w:space="0" w:color="auto"/>
            </w:tcBorders>
            <w:shd w:val="clear" w:color="000000" w:fill="DAEEF3"/>
            <w:noWrap/>
            <w:vAlign w:val="bottom"/>
            <w:hideMark/>
          </w:tcPr>
          <w:p w:rsidR="00745623" w:rsidRPr="00745623" w:rsidRDefault="00745623" w:rsidP="00745623">
            <w:pPr>
              <w:suppressAutoHyphens w:val="0"/>
              <w:jc w:val="right"/>
              <w:rPr>
                <w:sz w:val="20"/>
                <w:szCs w:val="20"/>
                <w:lang w:eastAsia="ru-RU"/>
              </w:rPr>
            </w:pPr>
            <w:r w:rsidRPr="00745623">
              <w:rPr>
                <w:sz w:val="20"/>
                <w:szCs w:val="20"/>
                <w:lang w:eastAsia="ru-RU"/>
              </w:rPr>
              <w:t>4,00</w:t>
            </w:r>
          </w:p>
        </w:tc>
      </w:tr>
      <w:tr w:rsidR="00745623" w:rsidRPr="00745623" w:rsidTr="00745623">
        <w:trPr>
          <w:trHeight w:val="25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745623" w:rsidRPr="00745623" w:rsidRDefault="00745623" w:rsidP="00745623">
            <w:pPr>
              <w:suppressAutoHyphens w:val="0"/>
              <w:rPr>
                <w:sz w:val="20"/>
                <w:szCs w:val="20"/>
                <w:lang w:eastAsia="ru-RU"/>
              </w:rPr>
            </w:pPr>
            <w:r w:rsidRPr="00745623">
              <w:rPr>
                <w:sz w:val="20"/>
                <w:szCs w:val="20"/>
                <w:lang w:eastAsia="ru-RU"/>
              </w:rPr>
              <w:t xml:space="preserve">Иные межбюджетные </w:t>
            </w:r>
            <w:proofErr w:type="spellStart"/>
            <w:r w:rsidRPr="00745623">
              <w:rPr>
                <w:sz w:val="20"/>
                <w:szCs w:val="20"/>
                <w:lang w:eastAsia="ru-RU"/>
              </w:rPr>
              <w:t>транферты</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01</w:t>
            </w:r>
          </w:p>
        </w:tc>
        <w:tc>
          <w:tcPr>
            <w:tcW w:w="1187"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06</w:t>
            </w:r>
          </w:p>
        </w:tc>
        <w:tc>
          <w:tcPr>
            <w:tcW w:w="1272"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2100070140</w:t>
            </w:r>
          </w:p>
        </w:tc>
        <w:tc>
          <w:tcPr>
            <w:tcW w:w="976"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540</w:t>
            </w:r>
          </w:p>
        </w:tc>
        <w:tc>
          <w:tcPr>
            <w:tcW w:w="1156"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right"/>
              <w:rPr>
                <w:sz w:val="20"/>
                <w:szCs w:val="20"/>
                <w:lang w:eastAsia="ru-RU"/>
              </w:rPr>
            </w:pPr>
            <w:r w:rsidRPr="00745623">
              <w:rPr>
                <w:sz w:val="20"/>
                <w:szCs w:val="20"/>
                <w:lang w:eastAsia="ru-RU"/>
              </w:rPr>
              <w:t>4,00</w:t>
            </w:r>
          </w:p>
        </w:tc>
        <w:tc>
          <w:tcPr>
            <w:tcW w:w="916"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right"/>
              <w:rPr>
                <w:sz w:val="20"/>
                <w:szCs w:val="20"/>
                <w:lang w:eastAsia="ru-RU"/>
              </w:rPr>
            </w:pPr>
            <w:r w:rsidRPr="00745623">
              <w:rPr>
                <w:sz w:val="20"/>
                <w:szCs w:val="20"/>
                <w:lang w:eastAsia="ru-RU"/>
              </w:rPr>
              <w:t>4,00</w:t>
            </w:r>
          </w:p>
        </w:tc>
      </w:tr>
      <w:tr w:rsidR="00745623" w:rsidRPr="00745623" w:rsidTr="00745623">
        <w:trPr>
          <w:trHeight w:val="255"/>
        </w:trPr>
        <w:tc>
          <w:tcPr>
            <w:tcW w:w="3261" w:type="dxa"/>
            <w:tcBorders>
              <w:top w:val="nil"/>
              <w:left w:val="single" w:sz="4" w:space="0" w:color="auto"/>
              <w:bottom w:val="single" w:sz="4" w:space="0" w:color="auto"/>
              <w:right w:val="single" w:sz="4" w:space="0" w:color="auto"/>
            </w:tcBorders>
            <w:shd w:val="clear" w:color="000000" w:fill="FDE9D9"/>
            <w:vAlign w:val="bottom"/>
            <w:hideMark/>
          </w:tcPr>
          <w:p w:rsidR="00745623" w:rsidRPr="00745623" w:rsidRDefault="00745623" w:rsidP="00745623">
            <w:pPr>
              <w:suppressAutoHyphens w:val="0"/>
              <w:rPr>
                <w:b/>
                <w:bCs/>
                <w:i/>
                <w:iCs/>
                <w:sz w:val="20"/>
                <w:szCs w:val="20"/>
                <w:lang w:eastAsia="ru-RU"/>
              </w:rPr>
            </w:pPr>
            <w:r w:rsidRPr="00745623">
              <w:rPr>
                <w:b/>
                <w:bCs/>
                <w:i/>
                <w:iCs/>
                <w:sz w:val="20"/>
                <w:szCs w:val="20"/>
                <w:lang w:eastAsia="ru-RU"/>
              </w:rPr>
              <w:t>Резервные фонды</w:t>
            </w:r>
          </w:p>
        </w:tc>
        <w:tc>
          <w:tcPr>
            <w:tcW w:w="960" w:type="dxa"/>
            <w:tcBorders>
              <w:top w:val="nil"/>
              <w:left w:val="nil"/>
              <w:bottom w:val="single" w:sz="4" w:space="0" w:color="auto"/>
              <w:right w:val="single" w:sz="4" w:space="0" w:color="auto"/>
            </w:tcBorders>
            <w:shd w:val="clear" w:color="000000" w:fill="FDE9D9"/>
            <w:noWrap/>
            <w:vAlign w:val="bottom"/>
            <w:hideMark/>
          </w:tcPr>
          <w:p w:rsidR="00745623" w:rsidRPr="00745623" w:rsidRDefault="00745623" w:rsidP="00745623">
            <w:pPr>
              <w:suppressAutoHyphens w:val="0"/>
              <w:jc w:val="center"/>
              <w:rPr>
                <w:b/>
                <w:bCs/>
                <w:i/>
                <w:iCs/>
                <w:sz w:val="20"/>
                <w:szCs w:val="20"/>
                <w:lang w:eastAsia="ru-RU"/>
              </w:rPr>
            </w:pPr>
            <w:r w:rsidRPr="00745623">
              <w:rPr>
                <w:b/>
                <w:bCs/>
                <w:i/>
                <w:iCs/>
                <w:sz w:val="20"/>
                <w:szCs w:val="20"/>
                <w:lang w:eastAsia="ru-RU"/>
              </w:rPr>
              <w:t>01</w:t>
            </w:r>
          </w:p>
        </w:tc>
        <w:tc>
          <w:tcPr>
            <w:tcW w:w="1187" w:type="dxa"/>
            <w:tcBorders>
              <w:top w:val="nil"/>
              <w:left w:val="nil"/>
              <w:bottom w:val="single" w:sz="4" w:space="0" w:color="auto"/>
              <w:right w:val="single" w:sz="4" w:space="0" w:color="auto"/>
            </w:tcBorders>
            <w:shd w:val="clear" w:color="000000" w:fill="FDE9D9"/>
            <w:noWrap/>
            <w:vAlign w:val="bottom"/>
            <w:hideMark/>
          </w:tcPr>
          <w:p w:rsidR="00745623" w:rsidRPr="00745623" w:rsidRDefault="00745623" w:rsidP="00745623">
            <w:pPr>
              <w:suppressAutoHyphens w:val="0"/>
              <w:jc w:val="center"/>
              <w:rPr>
                <w:b/>
                <w:bCs/>
                <w:i/>
                <w:iCs/>
                <w:sz w:val="20"/>
                <w:szCs w:val="20"/>
                <w:lang w:eastAsia="ru-RU"/>
              </w:rPr>
            </w:pPr>
            <w:r w:rsidRPr="00745623">
              <w:rPr>
                <w:b/>
                <w:bCs/>
                <w:i/>
                <w:iCs/>
                <w:sz w:val="20"/>
                <w:szCs w:val="20"/>
                <w:lang w:eastAsia="ru-RU"/>
              </w:rPr>
              <w:t>11</w:t>
            </w:r>
          </w:p>
        </w:tc>
        <w:tc>
          <w:tcPr>
            <w:tcW w:w="1272" w:type="dxa"/>
            <w:tcBorders>
              <w:top w:val="nil"/>
              <w:left w:val="nil"/>
              <w:bottom w:val="single" w:sz="4" w:space="0" w:color="auto"/>
              <w:right w:val="single" w:sz="4" w:space="0" w:color="auto"/>
            </w:tcBorders>
            <w:shd w:val="clear" w:color="000000" w:fill="FDE9D9"/>
            <w:noWrap/>
            <w:vAlign w:val="bottom"/>
            <w:hideMark/>
          </w:tcPr>
          <w:p w:rsidR="00745623" w:rsidRPr="00745623" w:rsidRDefault="00745623" w:rsidP="00745623">
            <w:pPr>
              <w:suppressAutoHyphens w:val="0"/>
              <w:jc w:val="center"/>
              <w:rPr>
                <w:b/>
                <w:bCs/>
                <w:i/>
                <w:iCs/>
                <w:sz w:val="20"/>
                <w:szCs w:val="20"/>
                <w:lang w:eastAsia="ru-RU"/>
              </w:rPr>
            </w:pPr>
            <w:r w:rsidRPr="00745623">
              <w:rPr>
                <w:b/>
                <w:bCs/>
                <w:i/>
                <w:iCs/>
                <w:sz w:val="20"/>
                <w:szCs w:val="20"/>
                <w:lang w:eastAsia="ru-RU"/>
              </w:rPr>
              <w:t>0000000000</w:t>
            </w:r>
          </w:p>
        </w:tc>
        <w:tc>
          <w:tcPr>
            <w:tcW w:w="976" w:type="dxa"/>
            <w:tcBorders>
              <w:top w:val="nil"/>
              <w:left w:val="nil"/>
              <w:bottom w:val="single" w:sz="4" w:space="0" w:color="auto"/>
              <w:right w:val="single" w:sz="4" w:space="0" w:color="auto"/>
            </w:tcBorders>
            <w:shd w:val="clear" w:color="000000" w:fill="FDE9D9"/>
            <w:noWrap/>
            <w:vAlign w:val="bottom"/>
            <w:hideMark/>
          </w:tcPr>
          <w:p w:rsidR="00745623" w:rsidRPr="00745623" w:rsidRDefault="00745623" w:rsidP="00745623">
            <w:pPr>
              <w:suppressAutoHyphens w:val="0"/>
              <w:jc w:val="center"/>
              <w:rPr>
                <w:b/>
                <w:bCs/>
                <w:i/>
                <w:iCs/>
                <w:sz w:val="20"/>
                <w:szCs w:val="20"/>
                <w:lang w:eastAsia="ru-RU"/>
              </w:rPr>
            </w:pPr>
            <w:r w:rsidRPr="00745623">
              <w:rPr>
                <w:b/>
                <w:bCs/>
                <w:i/>
                <w:iCs/>
                <w:sz w:val="20"/>
                <w:szCs w:val="20"/>
                <w:lang w:eastAsia="ru-RU"/>
              </w:rPr>
              <w:t>000</w:t>
            </w:r>
          </w:p>
        </w:tc>
        <w:tc>
          <w:tcPr>
            <w:tcW w:w="1156" w:type="dxa"/>
            <w:tcBorders>
              <w:top w:val="nil"/>
              <w:left w:val="nil"/>
              <w:bottom w:val="single" w:sz="4" w:space="0" w:color="auto"/>
              <w:right w:val="single" w:sz="4" w:space="0" w:color="auto"/>
            </w:tcBorders>
            <w:shd w:val="clear" w:color="000000" w:fill="FDE9D9"/>
            <w:noWrap/>
            <w:vAlign w:val="bottom"/>
            <w:hideMark/>
          </w:tcPr>
          <w:p w:rsidR="00745623" w:rsidRPr="00745623" w:rsidRDefault="00745623" w:rsidP="00745623">
            <w:pPr>
              <w:suppressAutoHyphens w:val="0"/>
              <w:jc w:val="right"/>
              <w:rPr>
                <w:b/>
                <w:bCs/>
                <w:i/>
                <w:iCs/>
                <w:sz w:val="20"/>
                <w:szCs w:val="20"/>
                <w:lang w:eastAsia="ru-RU"/>
              </w:rPr>
            </w:pPr>
            <w:r w:rsidRPr="00745623">
              <w:rPr>
                <w:b/>
                <w:bCs/>
                <w:i/>
                <w:iCs/>
                <w:sz w:val="20"/>
                <w:szCs w:val="20"/>
                <w:lang w:eastAsia="ru-RU"/>
              </w:rPr>
              <w:t>50,00</w:t>
            </w:r>
          </w:p>
        </w:tc>
        <w:tc>
          <w:tcPr>
            <w:tcW w:w="916" w:type="dxa"/>
            <w:tcBorders>
              <w:top w:val="nil"/>
              <w:left w:val="nil"/>
              <w:bottom w:val="single" w:sz="4" w:space="0" w:color="auto"/>
              <w:right w:val="single" w:sz="4" w:space="0" w:color="auto"/>
            </w:tcBorders>
            <w:shd w:val="clear" w:color="000000" w:fill="FDE9D9"/>
            <w:noWrap/>
            <w:vAlign w:val="bottom"/>
            <w:hideMark/>
          </w:tcPr>
          <w:p w:rsidR="00745623" w:rsidRPr="00745623" w:rsidRDefault="00745623" w:rsidP="00745623">
            <w:pPr>
              <w:suppressAutoHyphens w:val="0"/>
              <w:jc w:val="right"/>
              <w:rPr>
                <w:b/>
                <w:bCs/>
                <w:i/>
                <w:iCs/>
                <w:sz w:val="20"/>
                <w:szCs w:val="20"/>
                <w:lang w:eastAsia="ru-RU"/>
              </w:rPr>
            </w:pPr>
            <w:r w:rsidRPr="00745623">
              <w:rPr>
                <w:b/>
                <w:bCs/>
                <w:i/>
                <w:iCs/>
                <w:sz w:val="20"/>
                <w:szCs w:val="20"/>
                <w:lang w:eastAsia="ru-RU"/>
              </w:rPr>
              <w:t>50,00</w:t>
            </w:r>
          </w:p>
        </w:tc>
      </w:tr>
      <w:tr w:rsidR="00745623" w:rsidRPr="00745623" w:rsidTr="00745623">
        <w:trPr>
          <w:trHeight w:val="25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745623" w:rsidRPr="00745623" w:rsidRDefault="00745623" w:rsidP="00745623">
            <w:pPr>
              <w:suppressAutoHyphens w:val="0"/>
              <w:rPr>
                <w:b/>
                <w:bCs/>
                <w:i/>
                <w:iCs/>
                <w:sz w:val="20"/>
                <w:szCs w:val="20"/>
                <w:lang w:eastAsia="ru-RU"/>
              </w:rPr>
            </w:pPr>
            <w:r w:rsidRPr="00745623">
              <w:rPr>
                <w:b/>
                <w:bCs/>
                <w:i/>
                <w:iCs/>
                <w:sz w:val="20"/>
                <w:szCs w:val="20"/>
                <w:lang w:eastAsia="ru-RU"/>
              </w:rPr>
              <w:t>Непрограммные мероприятия</w:t>
            </w:r>
          </w:p>
        </w:tc>
        <w:tc>
          <w:tcPr>
            <w:tcW w:w="960"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b/>
                <w:bCs/>
                <w:i/>
                <w:iCs/>
                <w:sz w:val="20"/>
                <w:szCs w:val="20"/>
                <w:lang w:eastAsia="ru-RU"/>
              </w:rPr>
            </w:pPr>
            <w:r w:rsidRPr="00745623">
              <w:rPr>
                <w:b/>
                <w:bCs/>
                <w:i/>
                <w:iCs/>
                <w:sz w:val="20"/>
                <w:szCs w:val="20"/>
                <w:lang w:eastAsia="ru-RU"/>
              </w:rPr>
              <w:t>01</w:t>
            </w:r>
          </w:p>
        </w:tc>
        <w:tc>
          <w:tcPr>
            <w:tcW w:w="1187"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b/>
                <w:bCs/>
                <w:i/>
                <w:iCs/>
                <w:sz w:val="20"/>
                <w:szCs w:val="20"/>
                <w:lang w:eastAsia="ru-RU"/>
              </w:rPr>
            </w:pPr>
            <w:r w:rsidRPr="00745623">
              <w:rPr>
                <w:b/>
                <w:bCs/>
                <w:i/>
                <w:iCs/>
                <w:sz w:val="20"/>
                <w:szCs w:val="20"/>
                <w:lang w:eastAsia="ru-RU"/>
              </w:rPr>
              <w:t>11</w:t>
            </w:r>
          </w:p>
        </w:tc>
        <w:tc>
          <w:tcPr>
            <w:tcW w:w="1272"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b/>
                <w:bCs/>
                <w:i/>
                <w:iCs/>
                <w:sz w:val="20"/>
                <w:szCs w:val="20"/>
                <w:lang w:eastAsia="ru-RU"/>
              </w:rPr>
            </w:pPr>
            <w:r w:rsidRPr="00745623">
              <w:rPr>
                <w:b/>
                <w:bCs/>
                <w:i/>
                <w:iCs/>
                <w:sz w:val="20"/>
                <w:szCs w:val="20"/>
                <w:lang w:eastAsia="ru-RU"/>
              </w:rPr>
              <w:t>2100000000</w:t>
            </w:r>
          </w:p>
        </w:tc>
        <w:tc>
          <w:tcPr>
            <w:tcW w:w="976"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b/>
                <w:bCs/>
                <w:i/>
                <w:iCs/>
                <w:sz w:val="20"/>
                <w:szCs w:val="20"/>
                <w:lang w:eastAsia="ru-RU"/>
              </w:rPr>
            </w:pPr>
            <w:r w:rsidRPr="00745623">
              <w:rPr>
                <w:b/>
                <w:bCs/>
                <w:i/>
                <w:iCs/>
                <w:sz w:val="20"/>
                <w:szCs w:val="20"/>
                <w:lang w:eastAsia="ru-RU"/>
              </w:rPr>
              <w:t>000</w:t>
            </w:r>
          </w:p>
        </w:tc>
        <w:tc>
          <w:tcPr>
            <w:tcW w:w="1156"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right"/>
              <w:rPr>
                <w:b/>
                <w:bCs/>
                <w:i/>
                <w:iCs/>
                <w:sz w:val="20"/>
                <w:szCs w:val="20"/>
                <w:lang w:eastAsia="ru-RU"/>
              </w:rPr>
            </w:pPr>
            <w:r w:rsidRPr="00745623">
              <w:rPr>
                <w:b/>
                <w:bCs/>
                <w:i/>
                <w:iCs/>
                <w:sz w:val="20"/>
                <w:szCs w:val="20"/>
                <w:lang w:eastAsia="ru-RU"/>
              </w:rPr>
              <w:t>50,00</w:t>
            </w:r>
          </w:p>
        </w:tc>
        <w:tc>
          <w:tcPr>
            <w:tcW w:w="916"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right"/>
              <w:rPr>
                <w:b/>
                <w:bCs/>
                <w:i/>
                <w:iCs/>
                <w:sz w:val="20"/>
                <w:szCs w:val="20"/>
                <w:lang w:eastAsia="ru-RU"/>
              </w:rPr>
            </w:pPr>
            <w:r w:rsidRPr="00745623">
              <w:rPr>
                <w:b/>
                <w:bCs/>
                <w:i/>
                <w:iCs/>
                <w:sz w:val="20"/>
                <w:szCs w:val="20"/>
                <w:lang w:eastAsia="ru-RU"/>
              </w:rPr>
              <w:t>50,00</w:t>
            </w:r>
          </w:p>
        </w:tc>
      </w:tr>
      <w:tr w:rsidR="00745623" w:rsidRPr="00745623" w:rsidTr="00745623">
        <w:trPr>
          <w:trHeight w:val="25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745623" w:rsidRPr="00745623" w:rsidRDefault="00745623" w:rsidP="00745623">
            <w:pPr>
              <w:suppressAutoHyphens w:val="0"/>
              <w:rPr>
                <w:b/>
                <w:bCs/>
                <w:i/>
                <w:iCs/>
                <w:sz w:val="20"/>
                <w:szCs w:val="20"/>
                <w:lang w:eastAsia="ru-RU"/>
              </w:rPr>
            </w:pPr>
            <w:r w:rsidRPr="00745623">
              <w:rPr>
                <w:b/>
                <w:bCs/>
                <w:i/>
                <w:iCs/>
                <w:sz w:val="20"/>
                <w:szCs w:val="20"/>
                <w:lang w:eastAsia="ru-RU"/>
              </w:rPr>
              <w:t>Резервные фонды</w:t>
            </w:r>
          </w:p>
        </w:tc>
        <w:tc>
          <w:tcPr>
            <w:tcW w:w="960"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b/>
                <w:bCs/>
                <w:i/>
                <w:iCs/>
                <w:sz w:val="20"/>
                <w:szCs w:val="20"/>
                <w:lang w:eastAsia="ru-RU"/>
              </w:rPr>
            </w:pPr>
            <w:r w:rsidRPr="00745623">
              <w:rPr>
                <w:b/>
                <w:bCs/>
                <w:i/>
                <w:iCs/>
                <w:sz w:val="20"/>
                <w:szCs w:val="20"/>
                <w:lang w:eastAsia="ru-RU"/>
              </w:rPr>
              <w:t>01</w:t>
            </w:r>
          </w:p>
        </w:tc>
        <w:tc>
          <w:tcPr>
            <w:tcW w:w="1187"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b/>
                <w:bCs/>
                <w:i/>
                <w:iCs/>
                <w:sz w:val="20"/>
                <w:szCs w:val="20"/>
                <w:lang w:eastAsia="ru-RU"/>
              </w:rPr>
            </w:pPr>
            <w:r w:rsidRPr="00745623">
              <w:rPr>
                <w:b/>
                <w:bCs/>
                <w:i/>
                <w:iCs/>
                <w:sz w:val="20"/>
                <w:szCs w:val="20"/>
                <w:lang w:eastAsia="ru-RU"/>
              </w:rPr>
              <w:t>11</w:t>
            </w:r>
          </w:p>
        </w:tc>
        <w:tc>
          <w:tcPr>
            <w:tcW w:w="1272"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b/>
                <w:bCs/>
                <w:i/>
                <w:iCs/>
                <w:sz w:val="20"/>
                <w:szCs w:val="20"/>
                <w:lang w:eastAsia="ru-RU"/>
              </w:rPr>
            </w:pPr>
            <w:r w:rsidRPr="00745623">
              <w:rPr>
                <w:b/>
                <w:bCs/>
                <w:i/>
                <w:iCs/>
                <w:sz w:val="20"/>
                <w:szCs w:val="20"/>
                <w:lang w:eastAsia="ru-RU"/>
              </w:rPr>
              <w:t>2100075000</w:t>
            </w:r>
          </w:p>
        </w:tc>
        <w:tc>
          <w:tcPr>
            <w:tcW w:w="976"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b/>
                <w:bCs/>
                <w:i/>
                <w:iCs/>
                <w:sz w:val="20"/>
                <w:szCs w:val="20"/>
                <w:lang w:eastAsia="ru-RU"/>
              </w:rPr>
            </w:pPr>
            <w:r w:rsidRPr="00745623">
              <w:rPr>
                <w:b/>
                <w:bCs/>
                <w:i/>
                <w:iCs/>
                <w:sz w:val="20"/>
                <w:szCs w:val="20"/>
                <w:lang w:eastAsia="ru-RU"/>
              </w:rPr>
              <w:t>000</w:t>
            </w:r>
          </w:p>
        </w:tc>
        <w:tc>
          <w:tcPr>
            <w:tcW w:w="1156"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right"/>
              <w:rPr>
                <w:b/>
                <w:bCs/>
                <w:i/>
                <w:iCs/>
                <w:sz w:val="20"/>
                <w:szCs w:val="20"/>
                <w:lang w:eastAsia="ru-RU"/>
              </w:rPr>
            </w:pPr>
            <w:r w:rsidRPr="00745623">
              <w:rPr>
                <w:b/>
                <w:bCs/>
                <w:i/>
                <w:iCs/>
                <w:sz w:val="20"/>
                <w:szCs w:val="20"/>
                <w:lang w:eastAsia="ru-RU"/>
              </w:rPr>
              <w:t>50,00</w:t>
            </w:r>
          </w:p>
        </w:tc>
        <w:tc>
          <w:tcPr>
            <w:tcW w:w="916"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right"/>
              <w:rPr>
                <w:b/>
                <w:bCs/>
                <w:i/>
                <w:iCs/>
                <w:sz w:val="20"/>
                <w:szCs w:val="20"/>
                <w:lang w:eastAsia="ru-RU"/>
              </w:rPr>
            </w:pPr>
            <w:r w:rsidRPr="00745623">
              <w:rPr>
                <w:b/>
                <w:bCs/>
                <w:i/>
                <w:iCs/>
                <w:sz w:val="20"/>
                <w:szCs w:val="20"/>
                <w:lang w:eastAsia="ru-RU"/>
              </w:rPr>
              <w:t>50,00</w:t>
            </w:r>
          </w:p>
        </w:tc>
      </w:tr>
      <w:tr w:rsidR="00745623" w:rsidRPr="00745623" w:rsidTr="00745623">
        <w:trPr>
          <w:trHeight w:val="255"/>
        </w:trPr>
        <w:tc>
          <w:tcPr>
            <w:tcW w:w="3261" w:type="dxa"/>
            <w:tcBorders>
              <w:top w:val="nil"/>
              <w:left w:val="single" w:sz="4" w:space="0" w:color="auto"/>
              <w:bottom w:val="single" w:sz="4" w:space="0" w:color="auto"/>
              <w:right w:val="single" w:sz="4" w:space="0" w:color="auto"/>
            </w:tcBorders>
            <w:shd w:val="clear" w:color="000000" w:fill="C5D9F1"/>
            <w:vAlign w:val="bottom"/>
            <w:hideMark/>
          </w:tcPr>
          <w:p w:rsidR="00745623" w:rsidRPr="00745623" w:rsidRDefault="00745623" w:rsidP="00745623">
            <w:pPr>
              <w:suppressAutoHyphens w:val="0"/>
              <w:rPr>
                <w:sz w:val="20"/>
                <w:szCs w:val="20"/>
                <w:lang w:eastAsia="ru-RU"/>
              </w:rPr>
            </w:pPr>
            <w:r w:rsidRPr="00745623">
              <w:rPr>
                <w:sz w:val="20"/>
                <w:szCs w:val="20"/>
                <w:lang w:eastAsia="ru-RU"/>
              </w:rPr>
              <w:t>Резервные фонды местных администраций</w:t>
            </w:r>
          </w:p>
        </w:tc>
        <w:tc>
          <w:tcPr>
            <w:tcW w:w="960" w:type="dxa"/>
            <w:tcBorders>
              <w:top w:val="nil"/>
              <w:left w:val="nil"/>
              <w:bottom w:val="single" w:sz="4" w:space="0" w:color="auto"/>
              <w:right w:val="single" w:sz="4" w:space="0" w:color="auto"/>
            </w:tcBorders>
            <w:shd w:val="clear" w:color="000000" w:fill="C5D9F1"/>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01</w:t>
            </w:r>
          </w:p>
        </w:tc>
        <w:tc>
          <w:tcPr>
            <w:tcW w:w="1187" w:type="dxa"/>
            <w:tcBorders>
              <w:top w:val="nil"/>
              <w:left w:val="nil"/>
              <w:bottom w:val="single" w:sz="4" w:space="0" w:color="auto"/>
              <w:right w:val="single" w:sz="4" w:space="0" w:color="auto"/>
            </w:tcBorders>
            <w:shd w:val="clear" w:color="000000" w:fill="C5D9F1"/>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11</w:t>
            </w:r>
          </w:p>
        </w:tc>
        <w:tc>
          <w:tcPr>
            <w:tcW w:w="1272" w:type="dxa"/>
            <w:tcBorders>
              <w:top w:val="nil"/>
              <w:left w:val="nil"/>
              <w:bottom w:val="single" w:sz="4" w:space="0" w:color="auto"/>
              <w:right w:val="single" w:sz="4" w:space="0" w:color="auto"/>
            </w:tcBorders>
            <w:shd w:val="clear" w:color="000000" w:fill="C5D9F1"/>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2100075010</w:t>
            </w:r>
          </w:p>
        </w:tc>
        <w:tc>
          <w:tcPr>
            <w:tcW w:w="976" w:type="dxa"/>
            <w:tcBorders>
              <w:top w:val="nil"/>
              <w:left w:val="nil"/>
              <w:bottom w:val="single" w:sz="4" w:space="0" w:color="auto"/>
              <w:right w:val="single" w:sz="4" w:space="0" w:color="auto"/>
            </w:tcBorders>
            <w:shd w:val="clear" w:color="000000" w:fill="C5D9F1"/>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000</w:t>
            </w:r>
          </w:p>
        </w:tc>
        <w:tc>
          <w:tcPr>
            <w:tcW w:w="1156" w:type="dxa"/>
            <w:tcBorders>
              <w:top w:val="nil"/>
              <w:left w:val="nil"/>
              <w:bottom w:val="single" w:sz="4" w:space="0" w:color="auto"/>
              <w:right w:val="single" w:sz="4" w:space="0" w:color="auto"/>
            </w:tcBorders>
            <w:shd w:val="clear" w:color="000000" w:fill="C5D9F1"/>
            <w:noWrap/>
            <w:vAlign w:val="bottom"/>
            <w:hideMark/>
          </w:tcPr>
          <w:p w:rsidR="00745623" w:rsidRPr="00745623" w:rsidRDefault="00745623" w:rsidP="00745623">
            <w:pPr>
              <w:suppressAutoHyphens w:val="0"/>
              <w:jc w:val="right"/>
              <w:rPr>
                <w:sz w:val="20"/>
                <w:szCs w:val="20"/>
                <w:lang w:eastAsia="ru-RU"/>
              </w:rPr>
            </w:pPr>
            <w:r w:rsidRPr="00745623">
              <w:rPr>
                <w:sz w:val="20"/>
                <w:szCs w:val="20"/>
                <w:lang w:eastAsia="ru-RU"/>
              </w:rPr>
              <w:t>50,00</w:t>
            </w:r>
          </w:p>
        </w:tc>
        <w:tc>
          <w:tcPr>
            <w:tcW w:w="916" w:type="dxa"/>
            <w:tcBorders>
              <w:top w:val="nil"/>
              <w:left w:val="nil"/>
              <w:bottom w:val="single" w:sz="4" w:space="0" w:color="auto"/>
              <w:right w:val="single" w:sz="4" w:space="0" w:color="auto"/>
            </w:tcBorders>
            <w:shd w:val="clear" w:color="000000" w:fill="C5D9F1"/>
            <w:noWrap/>
            <w:vAlign w:val="bottom"/>
            <w:hideMark/>
          </w:tcPr>
          <w:p w:rsidR="00745623" w:rsidRPr="00745623" w:rsidRDefault="00745623" w:rsidP="00745623">
            <w:pPr>
              <w:suppressAutoHyphens w:val="0"/>
              <w:jc w:val="right"/>
              <w:rPr>
                <w:sz w:val="20"/>
                <w:szCs w:val="20"/>
                <w:lang w:eastAsia="ru-RU"/>
              </w:rPr>
            </w:pPr>
            <w:r w:rsidRPr="00745623">
              <w:rPr>
                <w:sz w:val="20"/>
                <w:szCs w:val="20"/>
                <w:lang w:eastAsia="ru-RU"/>
              </w:rPr>
              <w:t>50,00</w:t>
            </w:r>
          </w:p>
        </w:tc>
      </w:tr>
      <w:tr w:rsidR="00745623" w:rsidRPr="00745623" w:rsidTr="00745623">
        <w:trPr>
          <w:trHeight w:val="255"/>
        </w:trPr>
        <w:tc>
          <w:tcPr>
            <w:tcW w:w="3261" w:type="dxa"/>
            <w:tcBorders>
              <w:top w:val="nil"/>
              <w:left w:val="single" w:sz="4" w:space="0" w:color="auto"/>
              <w:bottom w:val="single" w:sz="4" w:space="0" w:color="auto"/>
              <w:right w:val="single" w:sz="4" w:space="0" w:color="auto"/>
            </w:tcBorders>
            <w:shd w:val="clear" w:color="000000" w:fill="DAEEF3"/>
            <w:vAlign w:val="bottom"/>
            <w:hideMark/>
          </w:tcPr>
          <w:p w:rsidR="00745623" w:rsidRPr="00745623" w:rsidRDefault="00745623" w:rsidP="00745623">
            <w:pPr>
              <w:suppressAutoHyphens w:val="0"/>
              <w:rPr>
                <w:sz w:val="20"/>
                <w:szCs w:val="20"/>
                <w:lang w:eastAsia="ru-RU"/>
              </w:rPr>
            </w:pPr>
            <w:r w:rsidRPr="00745623">
              <w:rPr>
                <w:sz w:val="20"/>
                <w:szCs w:val="20"/>
                <w:lang w:eastAsia="ru-RU"/>
              </w:rPr>
              <w:t>Иные бюджетные ассигнования</w:t>
            </w:r>
          </w:p>
        </w:tc>
        <w:tc>
          <w:tcPr>
            <w:tcW w:w="960" w:type="dxa"/>
            <w:tcBorders>
              <w:top w:val="nil"/>
              <w:left w:val="nil"/>
              <w:bottom w:val="single" w:sz="4" w:space="0" w:color="auto"/>
              <w:right w:val="single" w:sz="4" w:space="0" w:color="auto"/>
            </w:tcBorders>
            <w:shd w:val="clear" w:color="000000" w:fill="DAEEF3"/>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01</w:t>
            </w:r>
          </w:p>
        </w:tc>
        <w:tc>
          <w:tcPr>
            <w:tcW w:w="1187" w:type="dxa"/>
            <w:tcBorders>
              <w:top w:val="nil"/>
              <w:left w:val="nil"/>
              <w:bottom w:val="single" w:sz="4" w:space="0" w:color="auto"/>
              <w:right w:val="single" w:sz="4" w:space="0" w:color="auto"/>
            </w:tcBorders>
            <w:shd w:val="clear" w:color="000000" w:fill="DAEEF3"/>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11</w:t>
            </w:r>
          </w:p>
        </w:tc>
        <w:tc>
          <w:tcPr>
            <w:tcW w:w="1272" w:type="dxa"/>
            <w:tcBorders>
              <w:top w:val="nil"/>
              <w:left w:val="nil"/>
              <w:bottom w:val="single" w:sz="4" w:space="0" w:color="auto"/>
              <w:right w:val="single" w:sz="4" w:space="0" w:color="auto"/>
            </w:tcBorders>
            <w:shd w:val="clear" w:color="000000" w:fill="DAEEF3"/>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2100075010</w:t>
            </w:r>
          </w:p>
        </w:tc>
        <w:tc>
          <w:tcPr>
            <w:tcW w:w="976" w:type="dxa"/>
            <w:tcBorders>
              <w:top w:val="nil"/>
              <w:left w:val="nil"/>
              <w:bottom w:val="single" w:sz="4" w:space="0" w:color="auto"/>
              <w:right w:val="single" w:sz="4" w:space="0" w:color="auto"/>
            </w:tcBorders>
            <w:shd w:val="clear" w:color="000000" w:fill="DAEEF3"/>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800</w:t>
            </w:r>
          </w:p>
        </w:tc>
        <w:tc>
          <w:tcPr>
            <w:tcW w:w="1156" w:type="dxa"/>
            <w:tcBorders>
              <w:top w:val="nil"/>
              <w:left w:val="nil"/>
              <w:bottom w:val="single" w:sz="4" w:space="0" w:color="auto"/>
              <w:right w:val="single" w:sz="4" w:space="0" w:color="auto"/>
            </w:tcBorders>
            <w:shd w:val="clear" w:color="000000" w:fill="DAEEF3"/>
            <w:noWrap/>
            <w:vAlign w:val="bottom"/>
            <w:hideMark/>
          </w:tcPr>
          <w:p w:rsidR="00745623" w:rsidRPr="00745623" w:rsidRDefault="00745623" w:rsidP="00745623">
            <w:pPr>
              <w:suppressAutoHyphens w:val="0"/>
              <w:jc w:val="right"/>
              <w:rPr>
                <w:sz w:val="20"/>
                <w:szCs w:val="20"/>
                <w:lang w:eastAsia="ru-RU"/>
              </w:rPr>
            </w:pPr>
            <w:r w:rsidRPr="00745623">
              <w:rPr>
                <w:sz w:val="20"/>
                <w:szCs w:val="20"/>
                <w:lang w:eastAsia="ru-RU"/>
              </w:rPr>
              <w:t>50,00</w:t>
            </w:r>
          </w:p>
        </w:tc>
        <w:tc>
          <w:tcPr>
            <w:tcW w:w="916" w:type="dxa"/>
            <w:tcBorders>
              <w:top w:val="nil"/>
              <w:left w:val="nil"/>
              <w:bottom w:val="single" w:sz="4" w:space="0" w:color="auto"/>
              <w:right w:val="single" w:sz="4" w:space="0" w:color="auto"/>
            </w:tcBorders>
            <w:shd w:val="clear" w:color="000000" w:fill="DAEEF3"/>
            <w:noWrap/>
            <w:vAlign w:val="bottom"/>
            <w:hideMark/>
          </w:tcPr>
          <w:p w:rsidR="00745623" w:rsidRPr="00745623" w:rsidRDefault="00745623" w:rsidP="00745623">
            <w:pPr>
              <w:suppressAutoHyphens w:val="0"/>
              <w:jc w:val="right"/>
              <w:rPr>
                <w:sz w:val="20"/>
                <w:szCs w:val="20"/>
                <w:lang w:eastAsia="ru-RU"/>
              </w:rPr>
            </w:pPr>
            <w:r w:rsidRPr="00745623">
              <w:rPr>
                <w:sz w:val="20"/>
                <w:szCs w:val="20"/>
                <w:lang w:eastAsia="ru-RU"/>
              </w:rPr>
              <w:t>50,00</w:t>
            </w:r>
          </w:p>
        </w:tc>
      </w:tr>
      <w:tr w:rsidR="00745623" w:rsidRPr="00745623" w:rsidTr="00745623">
        <w:trPr>
          <w:trHeight w:val="25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745623" w:rsidRPr="00745623" w:rsidRDefault="00745623" w:rsidP="00745623">
            <w:pPr>
              <w:suppressAutoHyphens w:val="0"/>
              <w:rPr>
                <w:sz w:val="20"/>
                <w:szCs w:val="20"/>
                <w:lang w:eastAsia="ru-RU"/>
              </w:rPr>
            </w:pPr>
            <w:r w:rsidRPr="00745623">
              <w:rPr>
                <w:sz w:val="20"/>
                <w:szCs w:val="20"/>
                <w:lang w:eastAsia="ru-RU"/>
              </w:rPr>
              <w:t>Резервные средства</w:t>
            </w:r>
          </w:p>
        </w:tc>
        <w:tc>
          <w:tcPr>
            <w:tcW w:w="960"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01</w:t>
            </w:r>
          </w:p>
        </w:tc>
        <w:tc>
          <w:tcPr>
            <w:tcW w:w="1187"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11</w:t>
            </w:r>
          </w:p>
        </w:tc>
        <w:tc>
          <w:tcPr>
            <w:tcW w:w="1272"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2100075010</w:t>
            </w:r>
          </w:p>
        </w:tc>
        <w:tc>
          <w:tcPr>
            <w:tcW w:w="976"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870</w:t>
            </w:r>
          </w:p>
        </w:tc>
        <w:tc>
          <w:tcPr>
            <w:tcW w:w="1156"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right"/>
              <w:rPr>
                <w:sz w:val="20"/>
                <w:szCs w:val="20"/>
                <w:lang w:eastAsia="ru-RU"/>
              </w:rPr>
            </w:pPr>
            <w:r w:rsidRPr="00745623">
              <w:rPr>
                <w:sz w:val="20"/>
                <w:szCs w:val="20"/>
                <w:lang w:eastAsia="ru-RU"/>
              </w:rPr>
              <w:t>50,00</w:t>
            </w:r>
          </w:p>
        </w:tc>
        <w:tc>
          <w:tcPr>
            <w:tcW w:w="916"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right"/>
              <w:rPr>
                <w:sz w:val="20"/>
                <w:szCs w:val="20"/>
                <w:lang w:eastAsia="ru-RU"/>
              </w:rPr>
            </w:pPr>
            <w:r w:rsidRPr="00745623">
              <w:rPr>
                <w:sz w:val="20"/>
                <w:szCs w:val="20"/>
                <w:lang w:eastAsia="ru-RU"/>
              </w:rPr>
              <w:t>50,00</w:t>
            </w:r>
          </w:p>
        </w:tc>
      </w:tr>
      <w:tr w:rsidR="00745623" w:rsidRPr="00745623" w:rsidTr="00745623">
        <w:trPr>
          <w:trHeight w:val="255"/>
        </w:trPr>
        <w:tc>
          <w:tcPr>
            <w:tcW w:w="3261" w:type="dxa"/>
            <w:tcBorders>
              <w:top w:val="nil"/>
              <w:left w:val="single" w:sz="4" w:space="0" w:color="auto"/>
              <w:bottom w:val="single" w:sz="4" w:space="0" w:color="auto"/>
              <w:right w:val="single" w:sz="4" w:space="0" w:color="auto"/>
            </w:tcBorders>
            <w:shd w:val="clear" w:color="000000" w:fill="FDE9D9"/>
            <w:vAlign w:val="bottom"/>
            <w:hideMark/>
          </w:tcPr>
          <w:p w:rsidR="00745623" w:rsidRPr="00745623" w:rsidRDefault="00745623" w:rsidP="00745623">
            <w:pPr>
              <w:suppressAutoHyphens w:val="0"/>
              <w:rPr>
                <w:b/>
                <w:bCs/>
                <w:i/>
                <w:iCs/>
                <w:sz w:val="20"/>
                <w:szCs w:val="20"/>
                <w:lang w:eastAsia="ru-RU"/>
              </w:rPr>
            </w:pPr>
            <w:r w:rsidRPr="00745623">
              <w:rPr>
                <w:b/>
                <w:bCs/>
                <w:i/>
                <w:iCs/>
                <w:sz w:val="20"/>
                <w:szCs w:val="20"/>
                <w:lang w:eastAsia="ru-RU"/>
              </w:rPr>
              <w:t>Другие общегосударственные вопросы</w:t>
            </w:r>
          </w:p>
        </w:tc>
        <w:tc>
          <w:tcPr>
            <w:tcW w:w="960" w:type="dxa"/>
            <w:tcBorders>
              <w:top w:val="nil"/>
              <w:left w:val="nil"/>
              <w:bottom w:val="single" w:sz="4" w:space="0" w:color="auto"/>
              <w:right w:val="single" w:sz="4" w:space="0" w:color="auto"/>
            </w:tcBorders>
            <w:shd w:val="clear" w:color="000000" w:fill="FDE9D9"/>
            <w:noWrap/>
            <w:vAlign w:val="bottom"/>
            <w:hideMark/>
          </w:tcPr>
          <w:p w:rsidR="00745623" w:rsidRPr="00745623" w:rsidRDefault="00745623" w:rsidP="00745623">
            <w:pPr>
              <w:suppressAutoHyphens w:val="0"/>
              <w:jc w:val="center"/>
              <w:rPr>
                <w:b/>
                <w:bCs/>
                <w:i/>
                <w:iCs/>
                <w:sz w:val="20"/>
                <w:szCs w:val="20"/>
                <w:lang w:eastAsia="ru-RU"/>
              </w:rPr>
            </w:pPr>
            <w:r w:rsidRPr="00745623">
              <w:rPr>
                <w:b/>
                <w:bCs/>
                <w:i/>
                <w:iCs/>
                <w:sz w:val="20"/>
                <w:szCs w:val="20"/>
                <w:lang w:eastAsia="ru-RU"/>
              </w:rPr>
              <w:t>01</w:t>
            </w:r>
          </w:p>
        </w:tc>
        <w:tc>
          <w:tcPr>
            <w:tcW w:w="1187" w:type="dxa"/>
            <w:tcBorders>
              <w:top w:val="nil"/>
              <w:left w:val="nil"/>
              <w:bottom w:val="single" w:sz="4" w:space="0" w:color="auto"/>
              <w:right w:val="single" w:sz="4" w:space="0" w:color="auto"/>
            </w:tcBorders>
            <w:shd w:val="clear" w:color="000000" w:fill="FDE9D9"/>
            <w:noWrap/>
            <w:vAlign w:val="bottom"/>
            <w:hideMark/>
          </w:tcPr>
          <w:p w:rsidR="00745623" w:rsidRPr="00745623" w:rsidRDefault="00745623" w:rsidP="00745623">
            <w:pPr>
              <w:suppressAutoHyphens w:val="0"/>
              <w:jc w:val="center"/>
              <w:rPr>
                <w:b/>
                <w:bCs/>
                <w:i/>
                <w:iCs/>
                <w:sz w:val="20"/>
                <w:szCs w:val="20"/>
                <w:lang w:eastAsia="ru-RU"/>
              </w:rPr>
            </w:pPr>
            <w:r w:rsidRPr="00745623">
              <w:rPr>
                <w:b/>
                <w:bCs/>
                <w:i/>
                <w:iCs/>
                <w:sz w:val="20"/>
                <w:szCs w:val="20"/>
                <w:lang w:eastAsia="ru-RU"/>
              </w:rPr>
              <w:t>13</w:t>
            </w:r>
          </w:p>
        </w:tc>
        <w:tc>
          <w:tcPr>
            <w:tcW w:w="1272" w:type="dxa"/>
            <w:tcBorders>
              <w:top w:val="nil"/>
              <w:left w:val="nil"/>
              <w:bottom w:val="single" w:sz="4" w:space="0" w:color="auto"/>
              <w:right w:val="single" w:sz="4" w:space="0" w:color="auto"/>
            </w:tcBorders>
            <w:shd w:val="clear" w:color="000000" w:fill="FDE9D9"/>
            <w:noWrap/>
            <w:vAlign w:val="bottom"/>
            <w:hideMark/>
          </w:tcPr>
          <w:p w:rsidR="00745623" w:rsidRPr="00745623" w:rsidRDefault="00745623" w:rsidP="00745623">
            <w:pPr>
              <w:suppressAutoHyphens w:val="0"/>
              <w:jc w:val="center"/>
              <w:rPr>
                <w:b/>
                <w:bCs/>
                <w:i/>
                <w:iCs/>
                <w:sz w:val="20"/>
                <w:szCs w:val="20"/>
                <w:lang w:eastAsia="ru-RU"/>
              </w:rPr>
            </w:pPr>
            <w:r w:rsidRPr="00745623">
              <w:rPr>
                <w:b/>
                <w:bCs/>
                <w:i/>
                <w:iCs/>
                <w:sz w:val="20"/>
                <w:szCs w:val="20"/>
                <w:lang w:eastAsia="ru-RU"/>
              </w:rPr>
              <w:t>0000000000</w:t>
            </w:r>
          </w:p>
        </w:tc>
        <w:tc>
          <w:tcPr>
            <w:tcW w:w="976" w:type="dxa"/>
            <w:tcBorders>
              <w:top w:val="nil"/>
              <w:left w:val="nil"/>
              <w:bottom w:val="single" w:sz="4" w:space="0" w:color="auto"/>
              <w:right w:val="single" w:sz="4" w:space="0" w:color="auto"/>
            </w:tcBorders>
            <w:shd w:val="clear" w:color="000000" w:fill="FDE9D9"/>
            <w:noWrap/>
            <w:vAlign w:val="bottom"/>
            <w:hideMark/>
          </w:tcPr>
          <w:p w:rsidR="00745623" w:rsidRPr="00745623" w:rsidRDefault="00745623" w:rsidP="00745623">
            <w:pPr>
              <w:suppressAutoHyphens w:val="0"/>
              <w:jc w:val="center"/>
              <w:rPr>
                <w:b/>
                <w:bCs/>
                <w:i/>
                <w:iCs/>
                <w:sz w:val="20"/>
                <w:szCs w:val="20"/>
                <w:lang w:eastAsia="ru-RU"/>
              </w:rPr>
            </w:pPr>
            <w:r w:rsidRPr="00745623">
              <w:rPr>
                <w:b/>
                <w:bCs/>
                <w:i/>
                <w:iCs/>
                <w:sz w:val="20"/>
                <w:szCs w:val="20"/>
                <w:lang w:eastAsia="ru-RU"/>
              </w:rPr>
              <w:t>000</w:t>
            </w:r>
          </w:p>
        </w:tc>
        <w:tc>
          <w:tcPr>
            <w:tcW w:w="1156" w:type="dxa"/>
            <w:tcBorders>
              <w:top w:val="nil"/>
              <w:left w:val="nil"/>
              <w:bottom w:val="single" w:sz="4" w:space="0" w:color="auto"/>
              <w:right w:val="single" w:sz="4" w:space="0" w:color="auto"/>
            </w:tcBorders>
            <w:shd w:val="clear" w:color="000000" w:fill="FDE9D9"/>
            <w:noWrap/>
            <w:vAlign w:val="bottom"/>
            <w:hideMark/>
          </w:tcPr>
          <w:p w:rsidR="00745623" w:rsidRPr="00745623" w:rsidRDefault="00745623" w:rsidP="00745623">
            <w:pPr>
              <w:suppressAutoHyphens w:val="0"/>
              <w:jc w:val="right"/>
              <w:rPr>
                <w:b/>
                <w:bCs/>
                <w:i/>
                <w:iCs/>
                <w:sz w:val="20"/>
                <w:szCs w:val="20"/>
                <w:lang w:eastAsia="ru-RU"/>
              </w:rPr>
            </w:pPr>
            <w:r w:rsidRPr="00745623">
              <w:rPr>
                <w:b/>
                <w:bCs/>
                <w:i/>
                <w:iCs/>
                <w:sz w:val="20"/>
                <w:szCs w:val="20"/>
                <w:lang w:eastAsia="ru-RU"/>
              </w:rPr>
              <w:t>2 925,49</w:t>
            </w:r>
          </w:p>
        </w:tc>
        <w:tc>
          <w:tcPr>
            <w:tcW w:w="916" w:type="dxa"/>
            <w:tcBorders>
              <w:top w:val="nil"/>
              <w:left w:val="nil"/>
              <w:bottom w:val="single" w:sz="4" w:space="0" w:color="auto"/>
              <w:right w:val="single" w:sz="4" w:space="0" w:color="auto"/>
            </w:tcBorders>
            <w:shd w:val="clear" w:color="000000" w:fill="FDE9D9"/>
            <w:noWrap/>
            <w:vAlign w:val="bottom"/>
            <w:hideMark/>
          </w:tcPr>
          <w:p w:rsidR="00745623" w:rsidRPr="00745623" w:rsidRDefault="00745623" w:rsidP="00745623">
            <w:pPr>
              <w:suppressAutoHyphens w:val="0"/>
              <w:jc w:val="right"/>
              <w:rPr>
                <w:b/>
                <w:bCs/>
                <w:i/>
                <w:iCs/>
                <w:sz w:val="20"/>
                <w:szCs w:val="20"/>
                <w:lang w:eastAsia="ru-RU"/>
              </w:rPr>
            </w:pPr>
            <w:r w:rsidRPr="00745623">
              <w:rPr>
                <w:b/>
                <w:bCs/>
                <w:i/>
                <w:iCs/>
                <w:sz w:val="20"/>
                <w:szCs w:val="20"/>
                <w:lang w:eastAsia="ru-RU"/>
              </w:rPr>
              <w:t>3 343,12</w:t>
            </w:r>
          </w:p>
        </w:tc>
      </w:tr>
      <w:tr w:rsidR="00745623" w:rsidRPr="00745623" w:rsidTr="00745623">
        <w:trPr>
          <w:trHeight w:val="7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745623" w:rsidRPr="00745623" w:rsidRDefault="00745623" w:rsidP="00745623">
            <w:pPr>
              <w:suppressAutoHyphens w:val="0"/>
              <w:rPr>
                <w:b/>
                <w:bCs/>
                <w:i/>
                <w:iCs/>
                <w:sz w:val="20"/>
                <w:szCs w:val="20"/>
                <w:lang w:eastAsia="ru-RU"/>
              </w:rPr>
            </w:pPr>
            <w:r w:rsidRPr="00745623">
              <w:rPr>
                <w:b/>
                <w:bCs/>
                <w:i/>
                <w:iCs/>
                <w:sz w:val="20"/>
                <w:szCs w:val="20"/>
                <w:lang w:eastAsia="ru-RU"/>
              </w:rPr>
              <w:t xml:space="preserve">Муниципальная программа  "Управление муниципальным имуществом и земельными ресурсами </w:t>
            </w:r>
            <w:proofErr w:type="spellStart"/>
            <w:r w:rsidRPr="00745623">
              <w:rPr>
                <w:b/>
                <w:bCs/>
                <w:i/>
                <w:iCs/>
                <w:sz w:val="20"/>
                <w:szCs w:val="20"/>
                <w:lang w:eastAsia="ru-RU"/>
              </w:rPr>
              <w:t>Просницкого</w:t>
            </w:r>
            <w:proofErr w:type="spellEnd"/>
            <w:r w:rsidRPr="00745623">
              <w:rPr>
                <w:b/>
                <w:bCs/>
                <w:i/>
                <w:iCs/>
                <w:sz w:val="20"/>
                <w:szCs w:val="20"/>
                <w:lang w:eastAsia="ru-RU"/>
              </w:rPr>
              <w:t xml:space="preserve"> сельского поселения" </w:t>
            </w:r>
          </w:p>
        </w:tc>
        <w:tc>
          <w:tcPr>
            <w:tcW w:w="960"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b/>
                <w:bCs/>
                <w:i/>
                <w:iCs/>
                <w:sz w:val="20"/>
                <w:szCs w:val="20"/>
                <w:lang w:eastAsia="ru-RU"/>
              </w:rPr>
            </w:pPr>
            <w:r w:rsidRPr="00745623">
              <w:rPr>
                <w:b/>
                <w:bCs/>
                <w:i/>
                <w:iCs/>
                <w:sz w:val="20"/>
                <w:szCs w:val="20"/>
                <w:lang w:eastAsia="ru-RU"/>
              </w:rPr>
              <w:t>01</w:t>
            </w:r>
          </w:p>
        </w:tc>
        <w:tc>
          <w:tcPr>
            <w:tcW w:w="1187"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b/>
                <w:bCs/>
                <w:i/>
                <w:iCs/>
                <w:sz w:val="20"/>
                <w:szCs w:val="20"/>
                <w:lang w:eastAsia="ru-RU"/>
              </w:rPr>
            </w:pPr>
            <w:r w:rsidRPr="00745623">
              <w:rPr>
                <w:b/>
                <w:bCs/>
                <w:i/>
                <w:iCs/>
                <w:sz w:val="20"/>
                <w:szCs w:val="20"/>
                <w:lang w:eastAsia="ru-RU"/>
              </w:rPr>
              <w:t>13</w:t>
            </w:r>
          </w:p>
        </w:tc>
        <w:tc>
          <w:tcPr>
            <w:tcW w:w="1272"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b/>
                <w:bCs/>
                <w:i/>
                <w:iCs/>
                <w:sz w:val="20"/>
                <w:szCs w:val="20"/>
                <w:lang w:eastAsia="ru-RU"/>
              </w:rPr>
            </w:pPr>
            <w:r w:rsidRPr="00745623">
              <w:rPr>
                <w:b/>
                <w:bCs/>
                <w:i/>
                <w:iCs/>
                <w:sz w:val="20"/>
                <w:szCs w:val="20"/>
                <w:lang w:eastAsia="ru-RU"/>
              </w:rPr>
              <w:t>0400000000</w:t>
            </w:r>
          </w:p>
        </w:tc>
        <w:tc>
          <w:tcPr>
            <w:tcW w:w="976"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b/>
                <w:bCs/>
                <w:i/>
                <w:iCs/>
                <w:sz w:val="20"/>
                <w:szCs w:val="20"/>
                <w:lang w:eastAsia="ru-RU"/>
              </w:rPr>
            </w:pPr>
            <w:r w:rsidRPr="00745623">
              <w:rPr>
                <w:b/>
                <w:bCs/>
                <w:i/>
                <w:iCs/>
                <w:sz w:val="20"/>
                <w:szCs w:val="20"/>
                <w:lang w:eastAsia="ru-RU"/>
              </w:rPr>
              <w:t>000</w:t>
            </w:r>
          </w:p>
        </w:tc>
        <w:tc>
          <w:tcPr>
            <w:tcW w:w="1156"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right"/>
              <w:rPr>
                <w:b/>
                <w:bCs/>
                <w:i/>
                <w:iCs/>
                <w:sz w:val="20"/>
                <w:szCs w:val="20"/>
                <w:lang w:eastAsia="ru-RU"/>
              </w:rPr>
            </w:pPr>
            <w:r w:rsidRPr="00745623">
              <w:rPr>
                <w:b/>
                <w:bCs/>
                <w:i/>
                <w:iCs/>
                <w:sz w:val="20"/>
                <w:szCs w:val="20"/>
                <w:lang w:eastAsia="ru-RU"/>
              </w:rPr>
              <w:t>350,85</w:t>
            </w:r>
          </w:p>
        </w:tc>
        <w:tc>
          <w:tcPr>
            <w:tcW w:w="916"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right"/>
              <w:rPr>
                <w:b/>
                <w:bCs/>
                <w:i/>
                <w:iCs/>
                <w:sz w:val="20"/>
                <w:szCs w:val="20"/>
                <w:lang w:eastAsia="ru-RU"/>
              </w:rPr>
            </w:pPr>
            <w:r w:rsidRPr="00745623">
              <w:rPr>
                <w:b/>
                <w:bCs/>
                <w:i/>
                <w:iCs/>
                <w:sz w:val="20"/>
                <w:szCs w:val="20"/>
                <w:lang w:eastAsia="ru-RU"/>
              </w:rPr>
              <w:t>350,85</w:t>
            </w:r>
          </w:p>
        </w:tc>
      </w:tr>
      <w:tr w:rsidR="00745623" w:rsidRPr="00745623" w:rsidTr="00745623">
        <w:trPr>
          <w:trHeight w:val="51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745623" w:rsidRPr="00745623" w:rsidRDefault="00745623" w:rsidP="00745623">
            <w:pPr>
              <w:suppressAutoHyphens w:val="0"/>
              <w:rPr>
                <w:b/>
                <w:bCs/>
                <w:i/>
                <w:iCs/>
                <w:sz w:val="20"/>
                <w:szCs w:val="20"/>
                <w:lang w:eastAsia="ru-RU"/>
              </w:rPr>
            </w:pPr>
            <w:r w:rsidRPr="00745623">
              <w:rPr>
                <w:b/>
                <w:bCs/>
                <w:i/>
                <w:iCs/>
                <w:sz w:val="20"/>
                <w:szCs w:val="20"/>
                <w:lang w:eastAsia="ru-RU"/>
              </w:rPr>
              <w:t>Мероприятия в установленной сфере деятельности</w:t>
            </w:r>
          </w:p>
        </w:tc>
        <w:tc>
          <w:tcPr>
            <w:tcW w:w="960"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b/>
                <w:bCs/>
                <w:i/>
                <w:iCs/>
                <w:sz w:val="20"/>
                <w:szCs w:val="20"/>
                <w:lang w:eastAsia="ru-RU"/>
              </w:rPr>
            </w:pPr>
            <w:r w:rsidRPr="00745623">
              <w:rPr>
                <w:b/>
                <w:bCs/>
                <w:i/>
                <w:iCs/>
                <w:sz w:val="20"/>
                <w:szCs w:val="20"/>
                <w:lang w:eastAsia="ru-RU"/>
              </w:rPr>
              <w:t>01</w:t>
            </w:r>
          </w:p>
        </w:tc>
        <w:tc>
          <w:tcPr>
            <w:tcW w:w="1187"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b/>
                <w:bCs/>
                <w:i/>
                <w:iCs/>
                <w:sz w:val="20"/>
                <w:szCs w:val="20"/>
                <w:lang w:eastAsia="ru-RU"/>
              </w:rPr>
            </w:pPr>
            <w:r w:rsidRPr="00745623">
              <w:rPr>
                <w:b/>
                <w:bCs/>
                <w:i/>
                <w:iCs/>
                <w:sz w:val="20"/>
                <w:szCs w:val="20"/>
                <w:lang w:eastAsia="ru-RU"/>
              </w:rPr>
              <w:t>13</w:t>
            </w:r>
          </w:p>
        </w:tc>
        <w:tc>
          <w:tcPr>
            <w:tcW w:w="1272"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b/>
                <w:bCs/>
                <w:i/>
                <w:iCs/>
                <w:sz w:val="20"/>
                <w:szCs w:val="20"/>
                <w:lang w:eastAsia="ru-RU"/>
              </w:rPr>
            </w:pPr>
            <w:r w:rsidRPr="00745623">
              <w:rPr>
                <w:b/>
                <w:bCs/>
                <w:i/>
                <w:iCs/>
                <w:sz w:val="20"/>
                <w:szCs w:val="20"/>
                <w:lang w:eastAsia="ru-RU"/>
              </w:rPr>
              <w:t>0400073000</w:t>
            </w:r>
          </w:p>
        </w:tc>
        <w:tc>
          <w:tcPr>
            <w:tcW w:w="976"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b/>
                <w:bCs/>
                <w:i/>
                <w:iCs/>
                <w:sz w:val="20"/>
                <w:szCs w:val="20"/>
                <w:lang w:eastAsia="ru-RU"/>
              </w:rPr>
            </w:pPr>
            <w:r w:rsidRPr="00745623">
              <w:rPr>
                <w:b/>
                <w:bCs/>
                <w:i/>
                <w:iCs/>
                <w:sz w:val="20"/>
                <w:szCs w:val="20"/>
                <w:lang w:eastAsia="ru-RU"/>
              </w:rPr>
              <w:t>000</w:t>
            </w:r>
          </w:p>
        </w:tc>
        <w:tc>
          <w:tcPr>
            <w:tcW w:w="1156"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right"/>
              <w:rPr>
                <w:b/>
                <w:bCs/>
                <w:i/>
                <w:iCs/>
                <w:sz w:val="20"/>
                <w:szCs w:val="20"/>
                <w:lang w:eastAsia="ru-RU"/>
              </w:rPr>
            </w:pPr>
            <w:r w:rsidRPr="00745623">
              <w:rPr>
                <w:b/>
                <w:bCs/>
                <w:i/>
                <w:iCs/>
                <w:sz w:val="20"/>
                <w:szCs w:val="20"/>
                <w:lang w:eastAsia="ru-RU"/>
              </w:rPr>
              <w:t>350,85</w:t>
            </w:r>
          </w:p>
        </w:tc>
        <w:tc>
          <w:tcPr>
            <w:tcW w:w="916"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right"/>
              <w:rPr>
                <w:b/>
                <w:bCs/>
                <w:i/>
                <w:iCs/>
                <w:sz w:val="20"/>
                <w:szCs w:val="20"/>
                <w:lang w:eastAsia="ru-RU"/>
              </w:rPr>
            </w:pPr>
            <w:r w:rsidRPr="00745623">
              <w:rPr>
                <w:b/>
                <w:bCs/>
                <w:i/>
                <w:iCs/>
                <w:sz w:val="20"/>
                <w:szCs w:val="20"/>
                <w:lang w:eastAsia="ru-RU"/>
              </w:rPr>
              <w:t>350,85</w:t>
            </w:r>
          </w:p>
        </w:tc>
      </w:tr>
      <w:tr w:rsidR="00745623" w:rsidRPr="00745623" w:rsidTr="00745623">
        <w:trPr>
          <w:trHeight w:val="510"/>
        </w:trPr>
        <w:tc>
          <w:tcPr>
            <w:tcW w:w="3261" w:type="dxa"/>
            <w:tcBorders>
              <w:top w:val="nil"/>
              <w:left w:val="single" w:sz="4" w:space="0" w:color="auto"/>
              <w:bottom w:val="single" w:sz="4" w:space="0" w:color="auto"/>
              <w:right w:val="single" w:sz="4" w:space="0" w:color="auto"/>
            </w:tcBorders>
            <w:shd w:val="clear" w:color="000000" w:fill="C5D9F1"/>
            <w:vAlign w:val="bottom"/>
            <w:hideMark/>
          </w:tcPr>
          <w:p w:rsidR="00745623" w:rsidRPr="00745623" w:rsidRDefault="00745623" w:rsidP="00745623">
            <w:pPr>
              <w:suppressAutoHyphens w:val="0"/>
              <w:rPr>
                <w:sz w:val="20"/>
                <w:szCs w:val="20"/>
                <w:lang w:eastAsia="ru-RU"/>
              </w:rPr>
            </w:pPr>
            <w:r w:rsidRPr="00745623">
              <w:rPr>
                <w:sz w:val="20"/>
                <w:szCs w:val="20"/>
                <w:lang w:eastAsia="ru-RU"/>
              </w:rPr>
              <w:t>Мероприятия по управлению имуществом и земельными участками</w:t>
            </w:r>
          </w:p>
        </w:tc>
        <w:tc>
          <w:tcPr>
            <w:tcW w:w="960" w:type="dxa"/>
            <w:tcBorders>
              <w:top w:val="nil"/>
              <w:left w:val="nil"/>
              <w:bottom w:val="single" w:sz="4" w:space="0" w:color="auto"/>
              <w:right w:val="single" w:sz="4" w:space="0" w:color="auto"/>
            </w:tcBorders>
            <w:shd w:val="clear" w:color="000000" w:fill="C5D9F1"/>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01</w:t>
            </w:r>
          </w:p>
        </w:tc>
        <w:tc>
          <w:tcPr>
            <w:tcW w:w="1187" w:type="dxa"/>
            <w:tcBorders>
              <w:top w:val="nil"/>
              <w:left w:val="nil"/>
              <w:bottom w:val="single" w:sz="4" w:space="0" w:color="auto"/>
              <w:right w:val="single" w:sz="4" w:space="0" w:color="auto"/>
            </w:tcBorders>
            <w:shd w:val="clear" w:color="000000" w:fill="C5D9F1"/>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13</w:t>
            </w:r>
          </w:p>
        </w:tc>
        <w:tc>
          <w:tcPr>
            <w:tcW w:w="1272" w:type="dxa"/>
            <w:tcBorders>
              <w:top w:val="nil"/>
              <w:left w:val="nil"/>
              <w:bottom w:val="single" w:sz="4" w:space="0" w:color="auto"/>
              <w:right w:val="single" w:sz="4" w:space="0" w:color="auto"/>
            </w:tcBorders>
            <w:shd w:val="clear" w:color="000000" w:fill="C5D9F1"/>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0400073100</w:t>
            </w:r>
          </w:p>
        </w:tc>
        <w:tc>
          <w:tcPr>
            <w:tcW w:w="976" w:type="dxa"/>
            <w:tcBorders>
              <w:top w:val="nil"/>
              <w:left w:val="nil"/>
              <w:bottom w:val="single" w:sz="4" w:space="0" w:color="auto"/>
              <w:right w:val="single" w:sz="4" w:space="0" w:color="auto"/>
            </w:tcBorders>
            <w:shd w:val="clear" w:color="000000" w:fill="C5D9F1"/>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000</w:t>
            </w:r>
          </w:p>
        </w:tc>
        <w:tc>
          <w:tcPr>
            <w:tcW w:w="1156" w:type="dxa"/>
            <w:tcBorders>
              <w:top w:val="nil"/>
              <w:left w:val="nil"/>
              <w:bottom w:val="single" w:sz="4" w:space="0" w:color="auto"/>
              <w:right w:val="single" w:sz="4" w:space="0" w:color="auto"/>
            </w:tcBorders>
            <w:shd w:val="clear" w:color="000000" w:fill="C5D9F1"/>
            <w:noWrap/>
            <w:vAlign w:val="bottom"/>
            <w:hideMark/>
          </w:tcPr>
          <w:p w:rsidR="00745623" w:rsidRPr="00745623" w:rsidRDefault="00745623" w:rsidP="00745623">
            <w:pPr>
              <w:suppressAutoHyphens w:val="0"/>
              <w:jc w:val="right"/>
              <w:rPr>
                <w:sz w:val="20"/>
                <w:szCs w:val="20"/>
                <w:lang w:eastAsia="ru-RU"/>
              </w:rPr>
            </w:pPr>
            <w:r w:rsidRPr="00745623">
              <w:rPr>
                <w:sz w:val="20"/>
                <w:szCs w:val="20"/>
                <w:lang w:eastAsia="ru-RU"/>
              </w:rPr>
              <w:t>350,85</w:t>
            </w:r>
          </w:p>
        </w:tc>
        <w:tc>
          <w:tcPr>
            <w:tcW w:w="916" w:type="dxa"/>
            <w:tcBorders>
              <w:top w:val="nil"/>
              <w:left w:val="nil"/>
              <w:bottom w:val="single" w:sz="4" w:space="0" w:color="auto"/>
              <w:right w:val="single" w:sz="4" w:space="0" w:color="auto"/>
            </w:tcBorders>
            <w:shd w:val="clear" w:color="000000" w:fill="C5D9F1"/>
            <w:noWrap/>
            <w:vAlign w:val="bottom"/>
            <w:hideMark/>
          </w:tcPr>
          <w:p w:rsidR="00745623" w:rsidRPr="00745623" w:rsidRDefault="00745623" w:rsidP="00745623">
            <w:pPr>
              <w:suppressAutoHyphens w:val="0"/>
              <w:jc w:val="right"/>
              <w:rPr>
                <w:sz w:val="20"/>
                <w:szCs w:val="20"/>
                <w:lang w:eastAsia="ru-RU"/>
              </w:rPr>
            </w:pPr>
            <w:r w:rsidRPr="00745623">
              <w:rPr>
                <w:sz w:val="20"/>
                <w:szCs w:val="20"/>
                <w:lang w:eastAsia="ru-RU"/>
              </w:rPr>
              <w:t>350,85</w:t>
            </w:r>
          </w:p>
        </w:tc>
      </w:tr>
      <w:tr w:rsidR="00745623" w:rsidRPr="00745623" w:rsidTr="00745623">
        <w:trPr>
          <w:trHeight w:val="510"/>
        </w:trPr>
        <w:tc>
          <w:tcPr>
            <w:tcW w:w="3261" w:type="dxa"/>
            <w:tcBorders>
              <w:top w:val="nil"/>
              <w:left w:val="single" w:sz="4" w:space="0" w:color="auto"/>
              <w:bottom w:val="single" w:sz="4" w:space="0" w:color="auto"/>
              <w:right w:val="single" w:sz="4" w:space="0" w:color="auto"/>
            </w:tcBorders>
            <w:shd w:val="clear" w:color="000000" w:fill="DAEEF3"/>
            <w:vAlign w:val="bottom"/>
            <w:hideMark/>
          </w:tcPr>
          <w:p w:rsidR="00745623" w:rsidRPr="00745623" w:rsidRDefault="00745623" w:rsidP="00745623">
            <w:pPr>
              <w:suppressAutoHyphens w:val="0"/>
              <w:rPr>
                <w:sz w:val="20"/>
                <w:szCs w:val="20"/>
                <w:lang w:eastAsia="ru-RU"/>
              </w:rPr>
            </w:pPr>
            <w:r w:rsidRPr="00745623">
              <w:rPr>
                <w:sz w:val="20"/>
                <w:szCs w:val="20"/>
                <w:lang w:eastAsia="ru-RU"/>
              </w:rPr>
              <w:t>Закупка товаров, работ и услуг для государственных нужд</w:t>
            </w:r>
          </w:p>
        </w:tc>
        <w:tc>
          <w:tcPr>
            <w:tcW w:w="960" w:type="dxa"/>
            <w:tcBorders>
              <w:top w:val="nil"/>
              <w:left w:val="nil"/>
              <w:bottom w:val="single" w:sz="4" w:space="0" w:color="auto"/>
              <w:right w:val="single" w:sz="4" w:space="0" w:color="auto"/>
            </w:tcBorders>
            <w:shd w:val="clear" w:color="000000" w:fill="DAEEF3"/>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01</w:t>
            </w:r>
          </w:p>
        </w:tc>
        <w:tc>
          <w:tcPr>
            <w:tcW w:w="1187" w:type="dxa"/>
            <w:tcBorders>
              <w:top w:val="nil"/>
              <w:left w:val="nil"/>
              <w:bottom w:val="single" w:sz="4" w:space="0" w:color="auto"/>
              <w:right w:val="single" w:sz="4" w:space="0" w:color="auto"/>
            </w:tcBorders>
            <w:shd w:val="clear" w:color="000000" w:fill="DAEEF3"/>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13</w:t>
            </w:r>
          </w:p>
        </w:tc>
        <w:tc>
          <w:tcPr>
            <w:tcW w:w="1272" w:type="dxa"/>
            <w:tcBorders>
              <w:top w:val="nil"/>
              <w:left w:val="nil"/>
              <w:bottom w:val="single" w:sz="4" w:space="0" w:color="auto"/>
              <w:right w:val="single" w:sz="4" w:space="0" w:color="auto"/>
            </w:tcBorders>
            <w:shd w:val="clear" w:color="000000" w:fill="DAEEF3"/>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0400073100</w:t>
            </w:r>
          </w:p>
        </w:tc>
        <w:tc>
          <w:tcPr>
            <w:tcW w:w="976" w:type="dxa"/>
            <w:tcBorders>
              <w:top w:val="nil"/>
              <w:left w:val="nil"/>
              <w:bottom w:val="single" w:sz="4" w:space="0" w:color="auto"/>
              <w:right w:val="single" w:sz="4" w:space="0" w:color="auto"/>
            </w:tcBorders>
            <w:shd w:val="clear" w:color="000000" w:fill="DAEEF3"/>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200</w:t>
            </w:r>
          </w:p>
        </w:tc>
        <w:tc>
          <w:tcPr>
            <w:tcW w:w="1156" w:type="dxa"/>
            <w:tcBorders>
              <w:top w:val="nil"/>
              <w:left w:val="nil"/>
              <w:bottom w:val="single" w:sz="4" w:space="0" w:color="auto"/>
              <w:right w:val="single" w:sz="4" w:space="0" w:color="auto"/>
            </w:tcBorders>
            <w:shd w:val="clear" w:color="000000" w:fill="DAEEF3"/>
            <w:noWrap/>
            <w:vAlign w:val="bottom"/>
            <w:hideMark/>
          </w:tcPr>
          <w:p w:rsidR="00745623" w:rsidRPr="00745623" w:rsidRDefault="00745623" w:rsidP="00745623">
            <w:pPr>
              <w:suppressAutoHyphens w:val="0"/>
              <w:jc w:val="right"/>
              <w:rPr>
                <w:sz w:val="20"/>
                <w:szCs w:val="20"/>
                <w:lang w:eastAsia="ru-RU"/>
              </w:rPr>
            </w:pPr>
            <w:r w:rsidRPr="00745623">
              <w:rPr>
                <w:sz w:val="20"/>
                <w:szCs w:val="20"/>
                <w:lang w:eastAsia="ru-RU"/>
              </w:rPr>
              <w:t>348,80</w:t>
            </w:r>
          </w:p>
        </w:tc>
        <w:tc>
          <w:tcPr>
            <w:tcW w:w="916" w:type="dxa"/>
            <w:tcBorders>
              <w:top w:val="nil"/>
              <w:left w:val="nil"/>
              <w:bottom w:val="single" w:sz="4" w:space="0" w:color="auto"/>
              <w:right w:val="single" w:sz="4" w:space="0" w:color="auto"/>
            </w:tcBorders>
            <w:shd w:val="clear" w:color="000000" w:fill="DAEEF3"/>
            <w:noWrap/>
            <w:vAlign w:val="bottom"/>
            <w:hideMark/>
          </w:tcPr>
          <w:p w:rsidR="00745623" w:rsidRPr="00745623" w:rsidRDefault="00745623" w:rsidP="00745623">
            <w:pPr>
              <w:suppressAutoHyphens w:val="0"/>
              <w:jc w:val="right"/>
              <w:rPr>
                <w:sz w:val="20"/>
                <w:szCs w:val="20"/>
                <w:lang w:eastAsia="ru-RU"/>
              </w:rPr>
            </w:pPr>
            <w:r w:rsidRPr="00745623">
              <w:rPr>
                <w:sz w:val="20"/>
                <w:szCs w:val="20"/>
                <w:lang w:eastAsia="ru-RU"/>
              </w:rPr>
              <w:t>348,80</w:t>
            </w:r>
          </w:p>
        </w:tc>
      </w:tr>
      <w:tr w:rsidR="00745623" w:rsidRPr="00745623" w:rsidTr="00745623">
        <w:trPr>
          <w:trHeight w:val="51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745623" w:rsidRPr="00745623" w:rsidRDefault="00745623" w:rsidP="00745623">
            <w:pPr>
              <w:suppressAutoHyphens w:val="0"/>
              <w:rPr>
                <w:sz w:val="20"/>
                <w:szCs w:val="20"/>
                <w:lang w:eastAsia="ru-RU"/>
              </w:rPr>
            </w:pPr>
            <w:r w:rsidRPr="00745623">
              <w:rPr>
                <w:sz w:val="20"/>
                <w:szCs w:val="20"/>
                <w:lang w:eastAsia="ru-RU"/>
              </w:rPr>
              <w:t>Иные закупки товаров, работ и услуг для государственных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01</w:t>
            </w:r>
          </w:p>
        </w:tc>
        <w:tc>
          <w:tcPr>
            <w:tcW w:w="1187"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13</w:t>
            </w:r>
          </w:p>
        </w:tc>
        <w:tc>
          <w:tcPr>
            <w:tcW w:w="1272"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0400073100</w:t>
            </w:r>
          </w:p>
        </w:tc>
        <w:tc>
          <w:tcPr>
            <w:tcW w:w="976"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240</w:t>
            </w:r>
          </w:p>
        </w:tc>
        <w:tc>
          <w:tcPr>
            <w:tcW w:w="1156"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right"/>
              <w:rPr>
                <w:sz w:val="20"/>
                <w:szCs w:val="20"/>
                <w:lang w:eastAsia="ru-RU"/>
              </w:rPr>
            </w:pPr>
            <w:r w:rsidRPr="00745623">
              <w:rPr>
                <w:sz w:val="20"/>
                <w:szCs w:val="20"/>
                <w:lang w:eastAsia="ru-RU"/>
              </w:rPr>
              <w:t>348,80</w:t>
            </w:r>
          </w:p>
        </w:tc>
        <w:tc>
          <w:tcPr>
            <w:tcW w:w="916"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right"/>
              <w:rPr>
                <w:sz w:val="20"/>
                <w:szCs w:val="20"/>
                <w:lang w:eastAsia="ru-RU"/>
              </w:rPr>
            </w:pPr>
            <w:r w:rsidRPr="00745623">
              <w:rPr>
                <w:sz w:val="20"/>
                <w:szCs w:val="20"/>
                <w:lang w:eastAsia="ru-RU"/>
              </w:rPr>
              <w:t>348,80</w:t>
            </w:r>
          </w:p>
        </w:tc>
      </w:tr>
      <w:tr w:rsidR="00745623" w:rsidRPr="00745623" w:rsidTr="00745623">
        <w:trPr>
          <w:trHeight w:val="255"/>
        </w:trPr>
        <w:tc>
          <w:tcPr>
            <w:tcW w:w="3261" w:type="dxa"/>
            <w:tcBorders>
              <w:top w:val="nil"/>
              <w:left w:val="single" w:sz="4" w:space="0" w:color="auto"/>
              <w:bottom w:val="single" w:sz="4" w:space="0" w:color="auto"/>
              <w:right w:val="single" w:sz="4" w:space="0" w:color="auto"/>
            </w:tcBorders>
            <w:shd w:val="clear" w:color="000000" w:fill="DAEEF3"/>
            <w:vAlign w:val="bottom"/>
            <w:hideMark/>
          </w:tcPr>
          <w:p w:rsidR="00745623" w:rsidRPr="00745623" w:rsidRDefault="00745623" w:rsidP="00745623">
            <w:pPr>
              <w:suppressAutoHyphens w:val="0"/>
              <w:rPr>
                <w:sz w:val="20"/>
                <w:szCs w:val="20"/>
                <w:lang w:eastAsia="ru-RU"/>
              </w:rPr>
            </w:pPr>
            <w:r w:rsidRPr="00745623">
              <w:rPr>
                <w:sz w:val="20"/>
                <w:szCs w:val="20"/>
                <w:lang w:eastAsia="ru-RU"/>
              </w:rPr>
              <w:lastRenderedPageBreak/>
              <w:t>Иные бюджетные ассигнования</w:t>
            </w:r>
          </w:p>
        </w:tc>
        <w:tc>
          <w:tcPr>
            <w:tcW w:w="960" w:type="dxa"/>
            <w:tcBorders>
              <w:top w:val="nil"/>
              <w:left w:val="nil"/>
              <w:bottom w:val="single" w:sz="4" w:space="0" w:color="auto"/>
              <w:right w:val="single" w:sz="4" w:space="0" w:color="auto"/>
            </w:tcBorders>
            <w:shd w:val="clear" w:color="000000" w:fill="DAEEF3"/>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01</w:t>
            </w:r>
          </w:p>
        </w:tc>
        <w:tc>
          <w:tcPr>
            <w:tcW w:w="1187" w:type="dxa"/>
            <w:tcBorders>
              <w:top w:val="nil"/>
              <w:left w:val="nil"/>
              <w:bottom w:val="single" w:sz="4" w:space="0" w:color="auto"/>
              <w:right w:val="single" w:sz="4" w:space="0" w:color="auto"/>
            </w:tcBorders>
            <w:shd w:val="clear" w:color="000000" w:fill="DAEEF3"/>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13</w:t>
            </w:r>
          </w:p>
        </w:tc>
        <w:tc>
          <w:tcPr>
            <w:tcW w:w="1272" w:type="dxa"/>
            <w:tcBorders>
              <w:top w:val="nil"/>
              <w:left w:val="nil"/>
              <w:bottom w:val="single" w:sz="4" w:space="0" w:color="auto"/>
              <w:right w:val="single" w:sz="4" w:space="0" w:color="auto"/>
            </w:tcBorders>
            <w:shd w:val="clear" w:color="000000" w:fill="DAEEF3"/>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0400073100</w:t>
            </w:r>
          </w:p>
        </w:tc>
        <w:tc>
          <w:tcPr>
            <w:tcW w:w="976" w:type="dxa"/>
            <w:tcBorders>
              <w:top w:val="nil"/>
              <w:left w:val="nil"/>
              <w:bottom w:val="single" w:sz="4" w:space="0" w:color="auto"/>
              <w:right w:val="single" w:sz="4" w:space="0" w:color="auto"/>
            </w:tcBorders>
            <w:shd w:val="clear" w:color="000000" w:fill="DAEEF3"/>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800</w:t>
            </w:r>
          </w:p>
        </w:tc>
        <w:tc>
          <w:tcPr>
            <w:tcW w:w="1156" w:type="dxa"/>
            <w:tcBorders>
              <w:top w:val="nil"/>
              <w:left w:val="nil"/>
              <w:bottom w:val="single" w:sz="4" w:space="0" w:color="auto"/>
              <w:right w:val="single" w:sz="4" w:space="0" w:color="auto"/>
            </w:tcBorders>
            <w:shd w:val="clear" w:color="000000" w:fill="DAEEF3"/>
            <w:noWrap/>
            <w:vAlign w:val="bottom"/>
            <w:hideMark/>
          </w:tcPr>
          <w:p w:rsidR="00745623" w:rsidRPr="00745623" w:rsidRDefault="00745623" w:rsidP="00745623">
            <w:pPr>
              <w:suppressAutoHyphens w:val="0"/>
              <w:jc w:val="right"/>
              <w:rPr>
                <w:sz w:val="20"/>
                <w:szCs w:val="20"/>
                <w:lang w:eastAsia="ru-RU"/>
              </w:rPr>
            </w:pPr>
            <w:r w:rsidRPr="00745623">
              <w:rPr>
                <w:sz w:val="20"/>
                <w:szCs w:val="20"/>
                <w:lang w:eastAsia="ru-RU"/>
              </w:rPr>
              <w:t>2,05</w:t>
            </w:r>
          </w:p>
        </w:tc>
        <w:tc>
          <w:tcPr>
            <w:tcW w:w="916" w:type="dxa"/>
            <w:tcBorders>
              <w:top w:val="nil"/>
              <w:left w:val="nil"/>
              <w:bottom w:val="single" w:sz="4" w:space="0" w:color="auto"/>
              <w:right w:val="single" w:sz="4" w:space="0" w:color="auto"/>
            </w:tcBorders>
            <w:shd w:val="clear" w:color="000000" w:fill="DAEEF3"/>
            <w:noWrap/>
            <w:vAlign w:val="bottom"/>
            <w:hideMark/>
          </w:tcPr>
          <w:p w:rsidR="00745623" w:rsidRPr="00745623" w:rsidRDefault="00745623" w:rsidP="00745623">
            <w:pPr>
              <w:suppressAutoHyphens w:val="0"/>
              <w:jc w:val="right"/>
              <w:rPr>
                <w:sz w:val="20"/>
                <w:szCs w:val="20"/>
                <w:lang w:eastAsia="ru-RU"/>
              </w:rPr>
            </w:pPr>
            <w:r w:rsidRPr="00745623">
              <w:rPr>
                <w:sz w:val="20"/>
                <w:szCs w:val="20"/>
                <w:lang w:eastAsia="ru-RU"/>
              </w:rPr>
              <w:t>2,05</w:t>
            </w:r>
          </w:p>
        </w:tc>
      </w:tr>
      <w:tr w:rsidR="00745623" w:rsidRPr="00745623" w:rsidTr="00745623">
        <w:trPr>
          <w:trHeight w:val="25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745623" w:rsidRPr="00745623" w:rsidRDefault="00745623" w:rsidP="00745623">
            <w:pPr>
              <w:suppressAutoHyphens w:val="0"/>
              <w:rPr>
                <w:sz w:val="20"/>
                <w:szCs w:val="20"/>
                <w:lang w:eastAsia="ru-RU"/>
              </w:rPr>
            </w:pPr>
            <w:r w:rsidRPr="00745623">
              <w:rPr>
                <w:sz w:val="20"/>
                <w:szCs w:val="20"/>
                <w:lang w:eastAsia="ru-RU"/>
              </w:rPr>
              <w:t>Уплата налогов, сборов и иных платежей</w:t>
            </w:r>
          </w:p>
        </w:tc>
        <w:tc>
          <w:tcPr>
            <w:tcW w:w="960"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01</w:t>
            </w:r>
          </w:p>
        </w:tc>
        <w:tc>
          <w:tcPr>
            <w:tcW w:w="1187"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13</w:t>
            </w:r>
          </w:p>
        </w:tc>
        <w:tc>
          <w:tcPr>
            <w:tcW w:w="1272"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0400073100</w:t>
            </w:r>
          </w:p>
        </w:tc>
        <w:tc>
          <w:tcPr>
            <w:tcW w:w="976"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850</w:t>
            </w:r>
          </w:p>
        </w:tc>
        <w:tc>
          <w:tcPr>
            <w:tcW w:w="1156"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right"/>
              <w:rPr>
                <w:sz w:val="20"/>
                <w:szCs w:val="20"/>
                <w:lang w:eastAsia="ru-RU"/>
              </w:rPr>
            </w:pPr>
            <w:r w:rsidRPr="00745623">
              <w:rPr>
                <w:sz w:val="20"/>
                <w:szCs w:val="20"/>
                <w:lang w:eastAsia="ru-RU"/>
              </w:rPr>
              <w:t>2,05</w:t>
            </w:r>
          </w:p>
        </w:tc>
        <w:tc>
          <w:tcPr>
            <w:tcW w:w="916"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right"/>
              <w:rPr>
                <w:sz w:val="20"/>
                <w:szCs w:val="20"/>
                <w:lang w:eastAsia="ru-RU"/>
              </w:rPr>
            </w:pPr>
            <w:r w:rsidRPr="00745623">
              <w:rPr>
                <w:sz w:val="20"/>
                <w:szCs w:val="20"/>
                <w:lang w:eastAsia="ru-RU"/>
              </w:rPr>
              <w:t>2,05</w:t>
            </w:r>
          </w:p>
        </w:tc>
      </w:tr>
      <w:tr w:rsidR="00745623" w:rsidRPr="00745623" w:rsidTr="00745623">
        <w:trPr>
          <w:trHeight w:val="7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745623" w:rsidRPr="00745623" w:rsidRDefault="00745623" w:rsidP="00745623">
            <w:pPr>
              <w:suppressAutoHyphens w:val="0"/>
              <w:rPr>
                <w:b/>
                <w:bCs/>
                <w:i/>
                <w:iCs/>
                <w:sz w:val="20"/>
                <w:szCs w:val="20"/>
                <w:lang w:eastAsia="ru-RU"/>
              </w:rPr>
            </w:pPr>
            <w:r w:rsidRPr="00745623">
              <w:rPr>
                <w:b/>
                <w:bCs/>
                <w:i/>
                <w:iCs/>
                <w:sz w:val="20"/>
                <w:szCs w:val="20"/>
                <w:lang w:eastAsia="ru-RU"/>
              </w:rPr>
              <w:t xml:space="preserve">Муниципальная программа  "Развитие благоустройства </w:t>
            </w:r>
            <w:proofErr w:type="spellStart"/>
            <w:r w:rsidRPr="00745623">
              <w:rPr>
                <w:b/>
                <w:bCs/>
                <w:i/>
                <w:iCs/>
                <w:sz w:val="20"/>
                <w:szCs w:val="20"/>
                <w:lang w:eastAsia="ru-RU"/>
              </w:rPr>
              <w:t>Просницкого</w:t>
            </w:r>
            <w:proofErr w:type="spellEnd"/>
            <w:r w:rsidRPr="00745623">
              <w:rPr>
                <w:b/>
                <w:bCs/>
                <w:i/>
                <w:iCs/>
                <w:sz w:val="20"/>
                <w:szCs w:val="20"/>
                <w:lang w:eastAsia="ru-RU"/>
              </w:rPr>
              <w:t xml:space="preserve"> сельского поселения"</w:t>
            </w:r>
          </w:p>
        </w:tc>
        <w:tc>
          <w:tcPr>
            <w:tcW w:w="960"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b/>
                <w:bCs/>
                <w:i/>
                <w:iCs/>
                <w:sz w:val="20"/>
                <w:szCs w:val="20"/>
                <w:lang w:eastAsia="ru-RU"/>
              </w:rPr>
            </w:pPr>
            <w:r w:rsidRPr="00745623">
              <w:rPr>
                <w:b/>
                <w:bCs/>
                <w:i/>
                <w:iCs/>
                <w:sz w:val="20"/>
                <w:szCs w:val="20"/>
                <w:lang w:eastAsia="ru-RU"/>
              </w:rPr>
              <w:t>01</w:t>
            </w:r>
          </w:p>
        </w:tc>
        <w:tc>
          <w:tcPr>
            <w:tcW w:w="1187"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b/>
                <w:bCs/>
                <w:i/>
                <w:iCs/>
                <w:sz w:val="20"/>
                <w:szCs w:val="20"/>
                <w:lang w:eastAsia="ru-RU"/>
              </w:rPr>
            </w:pPr>
            <w:r w:rsidRPr="00745623">
              <w:rPr>
                <w:b/>
                <w:bCs/>
                <w:i/>
                <w:iCs/>
                <w:sz w:val="20"/>
                <w:szCs w:val="20"/>
                <w:lang w:eastAsia="ru-RU"/>
              </w:rPr>
              <w:t>13</w:t>
            </w:r>
          </w:p>
        </w:tc>
        <w:tc>
          <w:tcPr>
            <w:tcW w:w="1272"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b/>
                <w:bCs/>
                <w:i/>
                <w:iCs/>
                <w:sz w:val="20"/>
                <w:szCs w:val="20"/>
                <w:lang w:eastAsia="ru-RU"/>
              </w:rPr>
            </w:pPr>
            <w:r w:rsidRPr="00745623">
              <w:rPr>
                <w:b/>
                <w:bCs/>
                <w:i/>
                <w:iCs/>
                <w:sz w:val="20"/>
                <w:szCs w:val="20"/>
                <w:lang w:eastAsia="ru-RU"/>
              </w:rPr>
              <w:t>0600000000</w:t>
            </w:r>
          </w:p>
        </w:tc>
        <w:tc>
          <w:tcPr>
            <w:tcW w:w="976"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b/>
                <w:bCs/>
                <w:i/>
                <w:iCs/>
                <w:sz w:val="20"/>
                <w:szCs w:val="20"/>
                <w:lang w:eastAsia="ru-RU"/>
              </w:rPr>
            </w:pPr>
            <w:r w:rsidRPr="00745623">
              <w:rPr>
                <w:b/>
                <w:bCs/>
                <w:i/>
                <w:iCs/>
                <w:sz w:val="20"/>
                <w:szCs w:val="20"/>
                <w:lang w:eastAsia="ru-RU"/>
              </w:rPr>
              <w:t>000</w:t>
            </w:r>
          </w:p>
        </w:tc>
        <w:tc>
          <w:tcPr>
            <w:tcW w:w="1156"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right"/>
              <w:rPr>
                <w:b/>
                <w:bCs/>
                <w:i/>
                <w:iCs/>
                <w:sz w:val="20"/>
                <w:szCs w:val="20"/>
                <w:lang w:eastAsia="ru-RU"/>
              </w:rPr>
            </w:pPr>
            <w:r w:rsidRPr="00745623">
              <w:rPr>
                <w:b/>
                <w:bCs/>
                <w:i/>
                <w:iCs/>
                <w:sz w:val="20"/>
                <w:szCs w:val="20"/>
                <w:lang w:eastAsia="ru-RU"/>
              </w:rPr>
              <w:t>54,53</w:t>
            </w:r>
          </w:p>
        </w:tc>
        <w:tc>
          <w:tcPr>
            <w:tcW w:w="916"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right"/>
              <w:rPr>
                <w:b/>
                <w:bCs/>
                <w:i/>
                <w:iCs/>
                <w:sz w:val="20"/>
                <w:szCs w:val="20"/>
                <w:lang w:eastAsia="ru-RU"/>
              </w:rPr>
            </w:pPr>
            <w:r w:rsidRPr="00745623">
              <w:rPr>
                <w:b/>
                <w:bCs/>
                <w:i/>
                <w:iCs/>
                <w:sz w:val="20"/>
                <w:szCs w:val="20"/>
                <w:lang w:eastAsia="ru-RU"/>
              </w:rPr>
              <w:t>54,53</w:t>
            </w:r>
          </w:p>
        </w:tc>
      </w:tr>
      <w:tr w:rsidR="00745623" w:rsidRPr="00745623" w:rsidTr="00745623">
        <w:trPr>
          <w:trHeight w:val="51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745623" w:rsidRPr="00745623" w:rsidRDefault="00745623" w:rsidP="00745623">
            <w:pPr>
              <w:suppressAutoHyphens w:val="0"/>
              <w:rPr>
                <w:b/>
                <w:bCs/>
                <w:i/>
                <w:iCs/>
                <w:sz w:val="20"/>
                <w:szCs w:val="20"/>
                <w:lang w:eastAsia="ru-RU"/>
              </w:rPr>
            </w:pPr>
            <w:r w:rsidRPr="00745623">
              <w:rPr>
                <w:b/>
                <w:bCs/>
                <w:i/>
                <w:iCs/>
                <w:sz w:val="20"/>
                <w:szCs w:val="20"/>
                <w:lang w:eastAsia="ru-RU"/>
              </w:rPr>
              <w:t>Мероприятия в установленной сфере деятельности</w:t>
            </w:r>
          </w:p>
        </w:tc>
        <w:tc>
          <w:tcPr>
            <w:tcW w:w="960"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b/>
                <w:bCs/>
                <w:i/>
                <w:iCs/>
                <w:sz w:val="20"/>
                <w:szCs w:val="20"/>
                <w:lang w:eastAsia="ru-RU"/>
              </w:rPr>
            </w:pPr>
            <w:r w:rsidRPr="00745623">
              <w:rPr>
                <w:b/>
                <w:bCs/>
                <w:i/>
                <w:iCs/>
                <w:sz w:val="20"/>
                <w:szCs w:val="20"/>
                <w:lang w:eastAsia="ru-RU"/>
              </w:rPr>
              <w:t>01</w:t>
            </w:r>
          </w:p>
        </w:tc>
        <w:tc>
          <w:tcPr>
            <w:tcW w:w="1187"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b/>
                <w:bCs/>
                <w:i/>
                <w:iCs/>
                <w:sz w:val="20"/>
                <w:szCs w:val="20"/>
                <w:lang w:eastAsia="ru-RU"/>
              </w:rPr>
            </w:pPr>
            <w:r w:rsidRPr="00745623">
              <w:rPr>
                <w:b/>
                <w:bCs/>
                <w:i/>
                <w:iCs/>
                <w:sz w:val="20"/>
                <w:szCs w:val="20"/>
                <w:lang w:eastAsia="ru-RU"/>
              </w:rPr>
              <w:t>13</w:t>
            </w:r>
          </w:p>
        </w:tc>
        <w:tc>
          <w:tcPr>
            <w:tcW w:w="1272"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b/>
                <w:bCs/>
                <w:i/>
                <w:iCs/>
                <w:sz w:val="20"/>
                <w:szCs w:val="20"/>
                <w:lang w:eastAsia="ru-RU"/>
              </w:rPr>
            </w:pPr>
            <w:r w:rsidRPr="00745623">
              <w:rPr>
                <w:b/>
                <w:bCs/>
                <w:i/>
                <w:iCs/>
                <w:sz w:val="20"/>
                <w:szCs w:val="20"/>
                <w:lang w:eastAsia="ru-RU"/>
              </w:rPr>
              <w:t>0600073000</w:t>
            </w:r>
          </w:p>
        </w:tc>
        <w:tc>
          <w:tcPr>
            <w:tcW w:w="976"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b/>
                <w:bCs/>
                <w:i/>
                <w:iCs/>
                <w:sz w:val="20"/>
                <w:szCs w:val="20"/>
                <w:lang w:eastAsia="ru-RU"/>
              </w:rPr>
            </w:pPr>
            <w:r w:rsidRPr="00745623">
              <w:rPr>
                <w:b/>
                <w:bCs/>
                <w:i/>
                <w:iCs/>
                <w:sz w:val="20"/>
                <w:szCs w:val="20"/>
                <w:lang w:eastAsia="ru-RU"/>
              </w:rPr>
              <w:t>000</w:t>
            </w:r>
          </w:p>
        </w:tc>
        <w:tc>
          <w:tcPr>
            <w:tcW w:w="1156"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right"/>
              <w:rPr>
                <w:b/>
                <w:bCs/>
                <w:i/>
                <w:iCs/>
                <w:sz w:val="20"/>
                <w:szCs w:val="20"/>
                <w:lang w:eastAsia="ru-RU"/>
              </w:rPr>
            </w:pPr>
            <w:r w:rsidRPr="00745623">
              <w:rPr>
                <w:b/>
                <w:bCs/>
                <w:i/>
                <w:iCs/>
                <w:sz w:val="20"/>
                <w:szCs w:val="20"/>
                <w:lang w:eastAsia="ru-RU"/>
              </w:rPr>
              <w:t>54,53</w:t>
            </w:r>
          </w:p>
        </w:tc>
        <w:tc>
          <w:tcPr>
            <w:tcW w:w="916"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right"/>
              <w:rPr>
                <w:b/>
                <w:bCs/>
                <w:i/>
                <w:iCs/>
                <w:sz w:val="20"/>
                <w:szCs w:val="20"/>
                <w:lang w:eastAsia="ru-RU"/>
              </w:rPr>
            </w:pPr>
            <w:r w:rsidRPr="00745623">
              <w:rPr>
                <w:b/>
                <w:bCs/>
                <w:i/>
                <w:iCs/>
                <w:sz w:val="20"/>
                <w:szCs w:val="20"/>
                <w:lang w:eastAsia="ru-RU"/>
              </w:rPr>
              <w:t>54,53</w:t>
            </w:r>
          </w:p>
        </w:tc>
      </w:tr>
      <w:tr w:rsidR="00745623" w:rsidRPr="00745623" w:rsidTr="00745623">
        <w:trPr>
          <w:trHeight w:val="255"/>
        </w:trPr>
        <w:tc>
          <w:tcPr>
            <w:tcW w:w="3261" w:type="dxa"/>
            <w:tcBorders>
              <w:top w:val="nil"/>
              <w:left w:val="single" w:sz="4" w:space="0" w:color="auto"/>
              <w:bottom w:val="single" w:sz="4" w:space="0" w:color="auto"/>
              <w:right w:val="single" w:sz="4" w:space="0" w:color="auto"/>
            </w:tcBorders>
            <w:shd w:val="clear" w:color="000000" w:fill="C5D9F1"/>
            <w:vAlign w:val="bottom"/>
            <w:hideMark/>
          </w:tcPr>
          <w:p w:rsidR="00745623" w:rsidRPr="00745623" w:rsidRDefault="00745623" w:rsidP="00745623">
            <w:pPr>
              <w:suppressAutoHyphens w:val="0"/>
              <w:rPr>
                <w:sz w:val="20"/>
                <w:szCs w:val="20"/>
                <w:lang w:eastAsia="ru-RU"/>
              </w:rPr>
            </w:pPr>
            <w:r w:rsidRPr="00745623">
              <w:rPr>
                <w:sz w:val="20"/>
                <w:szCs w:val="20"/>
                <w:lang w:eastAsia="ru-RU"/>
              </w:rPr>
              <w:t>Прочие мероприятия по благоустройству поселения</w:t>
            </w:r>
          </w:p>
        </w:tc>
        <w:tc>
          <w:tcPr>
            <w:tcW w:w="960" w:type="dxa"/>
            <w:tcBorders>
              <w:top w:val="nil"/>
              <w:left w:val="nil"/>
              <w:bottom w:val="single" w:sz="4" w:space="0" w:color="auto"/>
              <w:right w:val="single" w:sz="4" w:space="0" w:color="auto"/>
            </w:tcBorders>
            <w:shd w:val="clear" w:color="000000" w:fill="C5D9F1"/>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01</w:t>
            </w:r>
          </w:p>
        </w:tc>
        <w:tc>
          <w:tcPr>
            <w:tcW w:w="1187" w:type="dxa"/>
            <w:tcBorders>
              <w:top w:val="nil"/>
              <w:left w:val="nil"/>
              <w:bottom w:val="single" w:sz="4" w:space="0" w:color="auto"/>
              <w:right w:val="single" w:sz="4" w:space="0" w:color="auto"/>
            </w:tcBorders>
            <w:shd w:val="clear" w:color="000000" w:fill="C5D9F1"/>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13</w:t>
            </w:r>
          </w:p>
        </w:tc>
        <w:tc>
          <w:tcPr>
            <w:tcW w:w="1272" w:type="dxa"/>
            <w:tcBorders>
              <w:top w:val="nil"/>
              <w:left w:val="nil"/>
              <w:bottom w:val="single" w:sz="4" w:space="0" w:color="auto"/>
              <w:right w:val="single" w:sz="4" w:space="0" w:color="auto"/>
            </w:tcBorders>
            <w:shd w:val="clear" w:color="000000" w:fill="C5D9F1"/>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0600073060</w:t>
            </w:r>
          </w:p>
        </w:tc>
        <w:tc>
          <w:tcPr>
            <w:tcW w:w="976" w:type="dxa"/>
            <w:tcBorders>
              <w:top w:val="nil"/>
              <w:left w:val="nil"/>
              <w:bottom w:val="single" w:sz="4" w:space="0" w:color="auto"/>
              <w:right w:val="single" w:sz="4" w:space="0" w:color="auto"/>
            </w:tcBorders>
            <w:shd w:val="clear" w:color="000000" w:fill="C5D9F1"/>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000</w:t>
            </w:r>
          </w:p>
        </w:tc>
        <w:tc>
          <w:tcPr>
            <w:tcW w:w="1156" w:type="dxa"/>
            <w:tcBorders>
              <w:top w:val="nil"/>
              <w:left w:val="nil"/>
              <w:bottom w:val="single" w:sz="4" w:space="0" w:color="auto"/>
              <w:right w:val="single" w:sz="4" w:space="0" w:color="auto"/>
            </w:tcBorders>
            <w:shd w:val="clear" w:color="000000" w:fill="C5D9F1"/>
            <w:noWrap/>
            <w:vAlign w:val="bottom"/>
            <w:hideMark/>
          </w:tcPr>
          <w:p w:rsidR="00745623" w:rsidRPr="00745623" w:rsidRDefault="00745623" w:rsidP="00745623">
            <w:pPr>
              <w:suppressAutoHyphens w:val="0"/>
              <w:jc w:val="right"/>
              <w:rPr>
                <w:sz w:val="20"/>
                <w:szCs w:val="20"/>
                <w:lang w:eastAsia="ru-RU"/>
              </w:rPr>
            </w:pPr>
            <w:r w:rsidRPr="00745623">
              <w:rPr>
                <w:sz w:val="20"/>
                <w:szCs w:val="20"/>
                <w:lang w:eastAsia="ru-RU"/>
              </w:rPr>
              <w:t>54,53</w:t>
            </w:r>
          </w:p>
        </w:tc>
        <w:tc>
          <w:tcPr>
            <w:tcW w:w="916" w:type="dxa"/>
            <w:tcBorders>
              <w:top w:val="nil"/>
              <w:left w:val="nil"/>
              <w:bottom w:val="single" w:sz="4" w:space="0" w:color="auto"/>
              <w:right w:val="single" w:sz="4" w:space="0" w:color="auto"/>
            </w:tcBorders>
            <w:shd w:val="clear" w:color="000000" w:fill="C5D9F1"/>
            <w:noWrap/>
            <w:vAlign w:val="bottom"/>
            <w:hideMark/>
          </w:tcPr>
          <w:p w:rsidR="00745623" w:rsidRPr="00745623" w:rsidRDefault="00745623" w:rsidP="00745623">
            <w:pPr>
              <w:suppressAutoHyphens w:val="0"/>
              <w:jc w:val="right"/>
              <w:rPr>
                <w:sz w:val="20"/>
                <w:szCs w:val="20"/>
                <w:lang w:eastAsia="ru-RU"/>
              </w:rPr>
            </w:pPr>
            <w:r w:rsidRPr="00745623">
              <w:rPr>
                <w:sz w:val="20"/>
                <w:szCs w:val="20"/>
                <w:lang w:eastAsia="ru-RU"/>
              </w:rPr>
              <w:t>54,53</w:t>
            </w:r>
          </w:p>
        </w:tc>
      </w:tr>
      <w:tr w:rsidR="00745623" w:rsidRPr="00745623" w:rsidTr="00745623">
        <w:trPr>
          <w:trHeight w:val="1275"/>
        </w:trPr>
        <w:tc>
          <w:tcPr>
            <w:tcW w:w="3261" w:type="dxa"/>
            <w:tcBorders>
              <w:top w:val="nil"/>
              <w:left w:val="single" w:sz="4" w:space="0" w:color="auto"/>
              <w:bottom w:val="single" w:sz="4" w:space="0" w:color="auto"/>
              <w:right w:val="single" w:sz="4" w:space="0" w:color="auto"/>
            </w:tcBorders>
            <w:shd w:val="clear" w:color="000000" w:fill="DAEEF3"/>
            <w:vAlign w:val="bottom"/>
            <w:hideMark/>
          </w:tcPr>
          <w:p w:rsidR="00745623" w:rsidRPr="00745623" w:rsidRDefault="00745623" w:rsidP="00745623">
            <w:pPr>
              <w:suppressAutoHyphens w:val="0"/>
              <w:rPr>
                <w:sz w:val="20"/>
                <w:szCs w:val="20"/>
                <w:lang w:eastAsia="ru-RU"/>
              </w:rPr>
            </w:pPr>
            <w:r w:rsidRPr="00745623">
              <w:rPr>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0" w:type="dxa"/>
            <w:tcBorders>
              <w:top w:val="nil"/>
              <w:left w:val="nil"/>
              <w:bottom w:val="single" w:sz="4" w:space="0" w:color="auto"/>
              <w:right w:val="single" w:sz="4" w:space="0" w:color="auto"/>
            </w:tcBorders>
            <w:shd w:val="clear" w:color="000000" w:fill="DAEEF3"/>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01</w:t>
            </w:r>
          </w:p>
        </w:tc>
        <w:tc>
          <w:tcPr>
            <w:tcW w:w="1187" w:type="dxa"/>
            <w:tcBorders>
              <w:top w:val="nil"/>
              <w:left w:val="nil"/>
              <w:bottom w:val="single" w:sz="4" w:space="0" w:color="auto"/>
              <w:right w:val="single" w:sz="4" w:space="0" w:color="auto"/>
            </w:tcBorders>
            <w:shd w:val="clear" w:color="000000" w:fill="DAEEF3"/>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13</w:t>
            </w:r>
          </w:p>
        </w:tc>
        <w:tc>
          <w:tcPr>
            <w:tcW w:w="1272" w:type="dxa"/>
            <w:tcBorders>
              <w:top w:val="nil"/>
              <w:left w:val="nil"/>
              <w:bottom w:val="single" w:sz="4" w:space="0" w:color="auto"/>
              <w:right w:val="single" w:sz="4" w:space="0" w:color="auto"/>
            </w:tcBorders>
            <w:shd w:val="clear" w:color="000000" w:fill="DAEEF3"/>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0600073060</w:t>
            </w:r>
          </w:p>
        </w:tc>
        <w:tc>
          <w:tcPr>
            <w:tcW w:w="976" w:type="dxa"/>
            <w:tcBorders>
              <w:top w:val="nil"/>
              <w:left w:val="nil"/>
              <w:bottom w:val="single" w:sz="4" w:space="0" w:color="auto"/>
              <w:right w:val="single" w:sz="4" w:space="0" w:color="auto"/>
            </w:tcBorders>
            <w:shd w:val="clear" w:color="000000" w:fill="DAEEF3"/>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100</w:t>
            </w:r>
          </w:p>
        </w:tc>
        <w:tc>
          <w:tcPr>
            <w:tcW w:w="1156" w:type="dxa"/>
            <w:tcBorders>
              <w:top w:val="nil"/>
              <w:left w:val="nil"/>
              <w:bottom w:val="single" w:sz="4" w:space="0" w:color="auto"/>
              <w:right w:val="single" w:sz="4" w:space="0" w:color="auto"/>
            </w:tcBorders>
            <w:shd w:val="clear" w:color="000000" w:fill="DAEEF3"/>
            <w:noWrap/>
            <w:vAlign w:val="bottom"/>
            <w:hideMark/>
          </w:tcPr>
          <w:p w:rsidR="00745623" w:rsidRPr="00745623" w:rsidRDefault="00745623" w:rsidP="00745623">
            <w:pPr>
              <w:suppressAutoHyphens w:val="0"/>
              <w:jc w:val="right"/>
              <w:rPr>
                <w:sz w:val="20"/>
                <w:szCs w:val="20"/>
                <w:lang w:eastAsia="ru-RU"/>
              </w:rPr>
            </w:pPr>
            <w:r w:rsidRPr="00745623">
              <w:rPr>
                <w:sz w:val="20"/>
                <w:szCs w:val="20"/>
                <w:lang w:eastAsia="ru-RU"/>
              </w:rPr>
              <w:t>54,53</w:t>
            </w:r>
          </w:p>
        </w:tc>
        <w:tc>
          <w:tcPr>
            <w:tcW w:w="916" w:type="dxa"/>
            <w:tcBorders>
              <w:top w:val="nil"/>
              <w:left w:val="nil"/>
              <w:bottom w:val="single" w:sz="4" w:space="0" w:color="auto"/>
              <w:right w:val="single" w:sz="4" w:space="0" w:color="auto"/>
            </w:tcBorders>
            <w:shd w:val="clear" w:color="000000" w:fill="DAEEF3"/>
            <w:noWrap/>
            <w:vAlign w:val="bottom"/>
            <w:hideMark/>
          </w:tcPr>
          <w:p w:rsidR="00745623" w:rsidRPr="00745623" w:rsidRDefault="00745623" w:rsidP="00745623">
            <w:pPr>
              <w:suppressAutoHyphens w:val="0"/>
              <w:jc w:val="right"/>
              <w:rPr>
                <w:sz w:val="20"/>
                <w:szCs w:val="20"/>
                <w:lang w:eastAsia="ru-RU"/>
              </w:rPr>
            </w:pPr>
            <w:r w:rsidRPr="00745623">
              <w:rPr>
                <w:sz w:val="20"/>
                <w:szCs w:val="20"/>
                <w:lang w:eastAsia="ru-RU"/>
              </w:rPr>
              <w:t>54,53</w:t>
            </w:r>
          </w:p>
        </w:tc>
      </w:tr>
      <w:tr w:rsidR="00745623" w:rsidRPr="00745623" w:rsidTr="00745623">
        <w:trPr>
          <w:trHeight w:val="25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745623" w:rsidRPr="00745623" w:rsidRDefault="00745623" w:rsidP="00745623">
            <w:pPr>
              <w:suppressAutoHyphens w:val="0"/>
              <w:rPr>
                <w:sz w:val="20"/>
                <w:szCs w:val="20"/>
                <w:lang w:eastAsia="ru-RU"/>
              </w:rPr>
            </w:pPr>
            <w:r w:rsidRPr="00745623">
              <w:rPr>
                <w:sz w:val="20"/>
                <w:szCs w:val="20"/>
                <w:lang w:eastAsia="ru-RU"/>
              </w:rPr>
              <w:t>Расходы на выплату персоналу казенных учреждений</w:t>
            </w:r>
          </w:p>
        </w:tc>
        <w:tc>
          <w:tcPr>
            <w:tcW w:w="960"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01</w:t>
            </w:r>
          </w:p>
        </w:tc>
        <w:tc>
          <w:tcPr>
            <w:tcW w:w="1187"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13</w:t>
            </w:r>
          </w:p>
        </w:tc>
        <w:tc>
          <w:tcPr>
            <w:tcW w:w="1272"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0600073060</w:t>
            </w:r>
          </w:p>
        </w:tc>
        <w:tc>
          <w:tcPr>
            <w:tcW w:w="976"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110</w:t>
            </w:r>
          </w:p>
        </w:tc>
        <w:tc>
          <w:tcPr>
            <w:tcW w:w="1156"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right"/>
              <w:rPr>
                <w:sz w:val="20"/>
                <w:szCs w:val="20"/>
                <w:lang w:eastAsia="ru-RU"/>
              </w:rPr>
            </w:pPr>
            <w:r w:rsidRPr="00745623">
              <w:rPr>
                <w:sz w:val="20"/>
                <w:szCs w:val="20"/>
                <w:lang w:eastAsia="ru-RU"/>
              </w:rPr>
              <w:t>54,53</w:t>
            </w:r>
          </w:p>
        </w:tc>
        <w:tc>
          <w:tcPr>
            <w:tcW w:w="916"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right"/>
              <w:rPr>
                <w:sz w:val="20"/>
                <w:szCs w:val="20"/>
                <w:lang w:eastAsia="ru-RU"/>
              </w:rPr>
            </w:pPr>
            <w:r w:rsidRPr="00745623">
              <w:rPr>
                <w:sz w:val="20"/>
                <w:szCs w:val="20"/>
                <w:lang w:eastAsia="ru-RU"/>
              </w:rPr>
              <w:t>54,53</w:t>
            </w:r>
          </w:p>
        </w:tc>
      </w:tr>
      <w:tr w:rsidR="00745623" w:rsidRPr="00745623" w:rsidTr="00745623">
        <w:trPr>
          <w:trHeight w:val="25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745623" w:rsidRPr="00745623" w:rsidRDefault="00745623" w:rsidP="00745623">
            <w:pPr>
              <w:suppressAutoHyphens w:val="0"/>
              <w:rPr>
                <w:b/>
                <w:bCs/>
                <w:i/>
                <w:iCs/>
                <w:sz w:val="20"/>
                <w:szCs w:val="20"/>
                <w:lang w:eastAsia="ru-RU"/>
              </w:rPr>
            </w:pPr>
            <w:r w:rsidRPr="00745623">
              <w:rPr>
                <w:b/>
                <w:bCs/>
                <w:i/>
                <w:iCs/>
                <w:sz w:val="20"/>
                <w:szCs w:val="20"/>
                <w:lang w:eastAsia="ru-RU"/>
              </w:rPr>
              <w:t>Непрограммные мероприятия</w:t>
            </w:r>
          </w:p>
        </w:tc>
        <w:tc>
          <w:tcPr>
            <w:tcW w:w="960"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b/>
                <w:bCs/>
                <w:i/>
                <w:iCs/>
                <w:sz w:val="20"/>
                <w:szCs w:val="20"/>
                <w:lang w:eastAsia="ru-RU"/>
              </w:rPr>
            </w:pPr>
            <w:r w:rsidRPr="00745623">
              <w:rPr>
                <w:b/>
                <w:bCs/>
                <w:i/>
                <w:iCs/>
                <w:sz w:val="20"/>
                <w:szCs w:val="20"/>
                <w:lang w:eastAsia="ru-RU"/>
              </w:rPr>
              <w:t>01</w:t>
            </w:r>
          </w:p>
        </w:tc>
        <w:tc>
          <w:tcPr>
            <w:tcW w:w="1187"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b/>
                <w:bCs/>
                <w:i/>
                <w:iCs/>
                <w:sz w:val="20"/>
                <w:szCs w:val="20"/>
                <w:lang w:eastAsia="ru-RU"/>
              </w:rPr>
            </w:pPr>
            <w:r w:rsidRPr="00745623">
              <w:rPr>
                <w:b/>
                <w:bCs/>
                <w:i/>
                <w:iCs/>
                <w:sz w:val="20"/>
                <w:szCs w:val="20"/>
                <w:lang w:eastAsia="ru-RU"/>
              </w:rPr>
              <w:t>13</w:t>
            </w:r>
          </w:p>
        </w:tc>
        <w:tc>
          <w:tcPr>
            <w:tcW w:w="1272"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b/>
                <w:bCs/>
                <w:i/>
                <w:iCs/>
                <w:sz w:val="20"/>
                <w:szCs w:val="20"/>
                <w:lang w:eastAsia="ru-RU"/>
              </w:rPr>
            </w:pPr>
            <w:r w:rsidRPr="00745623">
              <w:rPr>
                <w:b/>
                <w:bCs/>
                <w:i/>
                <w:iCs/>
                <w:sz w:val="20"/>
                <w:szCs w:val="20"/>
                <w:lang w:eastAsia="ru-RU"/>
              </w:rPr>
              <w:t>2100000000</w:t>
            </w:r>
          </w:p>
        </w:tc>
        <w:tc>
          <w:tcPr>
            <w:tcW w:w="976"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b/>
                <w:bCs/>
                <w:i/>
                <w:iCs/>
                <w:sz w:val="20"/>
                <w:szCs w:val="20"/>
                <w:lang w:eastAsia="ru-RU"/>
              </w:rPr>
            </w:pPr>
            <w:r w:rsidRPr="00745623">
              <w:rPr>
                <w:b/>
                <w:bCs/>
                <w:i/>
                <w:iCs/>
                <w:sz w:val="20"/>
                <w:szCs w:val="20"/>
                <w:lang w:eastAsia="ru-RU"/>
              </w:rPr>
              <w:t>000</w:t>
            </w:r>
          </w:p>
        </w:tc>
        <w:tc>
          <w:tcPr>
            <w:tcW w:w="1156"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right"/>
              <w:rPr>
                <w:b/>
                <w:bCs/>
                <w:i/>
                <w:iCs/>
                <w:sz w:val="20"/>
                <w:szCs w:val="20"/>
                <w:lang w:eastAsia="ru-RU"/>
              </w:rPr>
            </w:pPr>
            <w:r w:rsidRPr="00745623">
              <w:rPr>
                <w:b/>
                <w:bCs/>
                <w:i/>
                <w:iCs/>
                <w:sz w:val="20"/>
                <w:szCs w:val="20"/>
                <w:lang w:eastAsia="ru-RU"/>
              </w:rPr>
              <w:t>2 520,11</w:t>
            </w:r>
          </w:p>
        </w:tc>
        <w:tc>
          <w:tcPr>
            <w:tcW w:w="916"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right"/>
              <w:rPr>
                <w:b/>
                <w:bCs/>
                <w:i/>
                <w:iCs/>
                <w:sz w:val="20"/>
                <w:szCs w:val="20"/>
                <w:lang w:eastAsia="ru-RU"/>
              </w:rPr>
            </w:pPr>
            <w:r w:rsidRPr="00745623">
              <w:rPr>
                <w:b/>
                <w:bCs/>
                <w:i/>
                <w:iCs/>
                <w:sz w:val="20"/>
                <w:szCs w:val="20"/>
                <w:lang w:eastAsia="ru-RU"/>
              </w:rPr>
              <w:t>2 937,74</w:t>
            </w:r>
          </w:p>
        </w:tc>
      </w:tr>
      <w:tr w:rsidR="00745623" w:rsidRPr="00745623" w:rsidTr="00745623">
        <w:trPr>
          <w:trHeight w:val="7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745623" w:rsidRPr="00745623" w:rsidRDefault="00745623" w:rsidP="00745623">
            <w:pPr>
              <w:suppressAutoHyphens w:val="0"/>
              <w:rPr>
                <w:b/>
                <w:bCs/>
                <w:i/>
                <w:iCs/>
                <w:sz w:val="20"/>
                <w:szCs w:val="20"/>
                <w:lang w:eastAsia="ru-RU"/>
              </w:rPr>
            </w:pPr>
            <w:r w:rsidRPr="00745623">
              <w:rPr>
                <w:b/>
                <w:bCs/>
                <w:i/>
                <w:iCs/>
                <w:sz w:val="20"/>
                <w:szCs w:val="20"/>
                <w:lang w:eastAsia="ru-RU"/>
              </w:rPr>
              <w:t>Руководство и управление в сфере установленных функций органов местного самоуправления</w:t>
            </w:r>
          </w:p>
        </w:tc>
        <w:tc>
          <w:tcPr>
            <w:tcW w:w="960"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b/>
                <w:bCs/>
                <w:i/>
                <w:iCs/>
                <w:sz w:val="20"/>
                <w:szCs w:val="20"/>
                <w:lang w:eastAsia="ru-RU"/>
              </w:rPr>
            </w:pPr>
            <w:r w:rsidRPr="00745623">
              <w:rPr>
                <w:b/>
                <w:bCs/>
                <w:i/>
                <w:iCs/>
                <w:sz w:val="20"/>
                <w:szCs w:val="20"/>
                <w:lang w:eastAsia="ru-RU"/>
              </w:rPr>
              <w:t>01</w:t>
            </w:r>
          </w:p>
        </w:tc>
        <w:tc>
          <w:tcPr>
            <w:tcW w:w="1187"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b/>
                <w:bCs/>
                <w:i/>
                <w:iCs/>
                <w:sz w:val="20"/>
                <w:szCs w:val="20"/>
                <w:lang w:eastAsia="ru-RU"/>
              </w:rPr>
            </w:pPr>
            <w:r w:rsidRPr="00745623">
              <w:rPr>
                <w:b/>
                <w:bCs/>
                <w:i/>
                <w:iCs/>
                <w:sz w:val="20"/>
                <w:szCs w:val="20"/>
                <w:lang w:eastAsia="ru-RU"/>
              </w:rPr>
              <w:t>13</w:t>
            </w:r>
          </w:p>
        </w:tc>
        <w:tc>
          <w:tcPr>
            <w:tcW w:w="1272"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b/>
                <w:bCs/>
                <w:i/>
                <w:iCs/>
                <w:sz w:val="20"/>
                <w:szCs w:val="20"/>
                <w:lang w:eastAsia="ru-RU"/>
              </w:rPr>
            </w:pPr>
            <w:r w:rsidRPr="00745623">
              <w:rPr>
                <w:b/>
                <w:bCs/>
                <w:i/>
                <w:iCs/>
                <w:sz w:val="20"/>
                <w:szCs w:val="20"/>
                <w:lang w:eastAsia="ru-RU"/>
              </w:rPr>
              <w:t>2100070000</w:t>
            </w:r>
          </w:p>
        </w:tc>
        <w:tc>
          <w:tcPr>
            <w:tcW w:w="976"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b/>
                <w:bCs/>
                <w:i/>
                <w:iCs/>
                <w:sz w:val="20"/>
                <w:szCs w:val="20"/>
                <w:lang w:eastAsia="ru-RU"/>
              </w:rPr>
            </w:pPr>
            <w:r w:rsidRPr="00745623">
              <w:rPr>
                <w:b/>
                <w:bCs/>
                <w:i/>
                <w:iCs/>
                <w:sz w:val="20"/>
                <w:szCs w:val="20"/>
                <w:lang w:eastAsia="ru-RU"/>
              </w:rPr>
              <w:t>000</w:t>
            </w:r>
          </w:p>
        </w:tc>
        <w:tc>
          <w:tcPr>
            <w:tcW w:w="1156"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right"/>
              <w:rPr>
                <w:b/>
                <w:bCs/>
                <w:i/>
                <w:iCs/>
                <w:sz w:val="20"/>
                <w:szCs w:val="20"/>
                <w:lang w:eastAsia="ru-RU"/>
              </w:rPr>
            </w:pPr>
            <w:r w:rsidRPr="00745623">
              <w:rPr>
                <w:b/>
                <w:bCs/>
                <w:i/>
                <w:iCs/>
                <w:sz w:val="20"/>
                <w:szCs w:val="20"/>
                <w:lang w:eastAsia="ru-RU"/>
              </w:rPr>
              <w:t>2 520,11</w:t>
            </w:r>
          </w:p>
        </w:tc>
        <w:tc>
          <w:tcPr>
            <w:tcW w:w="916"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right"/>
              <w:rPr>
                <w:b/>
                <w:bCs/>
                <w:i/>
                <w:iCs/>
                <w:sz w:val="20"/>
                <w:szCs w:val="20"/>
                <w:lang w:eastAsia="ru-RU"/>
              </w:rPr>
            </w:pPr>
            <w:r w:rsidRPr="00745623">
              <w:rPr>
                <w:b/>
                <w:bCs/>
                <w:i/>
                <w:iCs/>
                <w:sz w:val="20"/>
                <w:szCs w:val="20"/>
                <w:lang w:eastAsia="ru-RU"/>
              </w:rPr>
              <w:t>2 937,74</w:t>
            </w:r>
          </w:p>
        </w:tc>
      </w:tr>
      <w:tr w:rsidR="00745623" w:rsidRPr="00745623" w:rsidTr="00745623">
        <w:trPr>
          <w:trHeight w:val="510"/>
        </w:trPr>
        <w:tc>
          <w:tcPr>
            <w:tcW w:w="3261" w:type="dxa"/>
            <w:tcBorders>
              <w:top w:val="nil"/>
              <w:left w:val="single" w:sz="4" w:space="0" w:color="auto"/>
              <w:bottom w:val="single" w:sz="4" w:space="0" w:color="auto"/>
              <w:right w:val="single" w:sz="4" w:space="0" w:color="auto"/>
            </w:tcBorders>
            <w:shd w:val="clear" w:color="000000" w:fill="C5D9F1"/>
            <w:vAlign w:val="bottom"/>
            <w:hideMark/>
          </w:tcPr>
          <w:p w:rsidR="00745623" w:rsidRPr="00745623" w:rsidRDefault="00745623" w:rsidP="00745623">
            <w:pPr>
              <w:suppressAutoHyphens w:val="0"/>
              <w:rPr>
                <w:sz w:val="20"/>
                <w:szCs w:val="20"/>
                <w:lang w:eastAsia="ru-RU"/>
              </w:rPr>
            </w:pPr>
            <w:r w:rsidRPr="00745623">
              <w:rPr>
                <w:sz w:val="20"/>
                <w:szCs w:val="20"/>
                <w:lang w:eastAsia="ru-RU"/>
              </w:rPr>
              <w:t>Органы местного самоуправления (обеспечение деятельности обслуживающего персонала)</w:t>
            </w:r>
          </w:p>
        </w:tc>
        <w:tc>
          <w:tcPr>
            <w:tcW w:w="960" w:type="dxa"/>
            <w:tcBorders>
              <w:top w:val="nil"/>
              <w:left w:val="nil"/>
              <w:bottom w:val="single" w:sz="4" w:space="0" w:color="auto"/>
              <w:right w:val="single" w:sz="4" w:space="0" w:color="auto"/>
            </w:tcBorders>
            <w:shd w:val="clear" w:color="000000" w:fill="C5D9F1"/>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01</w:t>
            </w:r>
          </w:p>
        </w:tc>
        <w:tc>
          <w:tcPr>
            <w:tcW w:w="1187" w:type="dxa"/>
            <w:tcBorders>
              <w:top w:val="nil"/>
              <w:left w:val="nil"/>
              <w:bottom w:val="single" w:sz="4" w:space="0" w:color="auto"/>
              <w:right w:val="single" w:sz="4" w:space="0" w:color="auto"/>
            </w:tcBorders>
            <w:shd w:val="clear" w:color="000000" w:fill="C5D9F1"/>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13</w:t>
            </w:r>
          </w:p>
        </w:tc>
        <w:tc>
          <w:tcPr>
            <w:tcW w:w="1272" w:type="dxa"/>
            <w:tcBorders>
              <w:top w:val="nil"/>
              <w:left w:val="nil"/>
              <w:bottom w:val="single" w:sz="4" w:space="0" w:color="auto"/>
              <w:right w:val="single" w:sz="4" w:space="0" w:color="auto"/>
            </w:tcBorders>
            <w:shd w:val="clear" w:color="000000" w:fill="C5D9F1"/>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2100070050</w:t>
            </w:r>
          </w:p>
        </w:tc>
        <w:tc>
          <w:tcPr>
            <w:tcW w:w="976" w:type="dxa"/>
            <w:tcBorders>
              <w:top w:val="nil"/>
              <w:left w:val="nil"/>
              <w:bottom w:val="single" w:sz="4" w:space="0" w:color="auto"/>
              <w:right w:val="single" w:sz="4" w:space="0" w:color="auto"/>
            </w:tcBorders>
            <w:shd w:val="clear" w:color="000000" w:fill="C5D9F1"/>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000</w:t>
            </w:r>
          </w:p>
        </w:tc>
        <w:tc>
          <w:tcPr>
            <w:tcW w:w="1156" w:type="dxa"/>
            <w:tcBorders>
              <w:top w:val="nil"/>
              <w:left w:val="nil"/>
              <w:bottom w:val="single" w:sz="4" w:space="0" w:color="auto"/>
              <w:right w:val="single" w:sz="4" w:space="0" w:color="auto"/>
            </w:tcBorders>
            <w:shd w:val="clear" w:color="000000" w:fill="C5D9F1"/>
            <w:noWrap/>
            <w:vAlign w:val="bottom"/>
            <w:hideMark/>
          </w:tcPr>
          <w:p w:rsidR="00745623" w:rsidRPr="00745623" w:rsidRDefault="00745623" w:rsidP="00745623">
            <w:pPr>
              <w:suppressAutoHyphens w:val="0"/>
              <w:jc w:val="right"/>
              <w:rPr>
                <w:sz w:val="20"/>
                <w:szCs w:val="20"/>
                <w:lang w:eastAsia="ru-RU"/>
              </w:rPr>
            </w:pPr>
            <w:r w:rsidRPr="00745623">
              <w:rPr>
                <w:sz w:val="20"/>
                <w:szCs w:val="20"/>
                <w:lang w:eastAsia="ru-RU"/>
              </w:rPr>
              <w:t>566,72</w:t>
            </w:r>
          </w:p>
        </w:tc>
        <w:tc>
          <w:tcPr>
            <w:tcW w:w="916" w:type="dxa"/>
            <w:tcBorders>
              <w:top w:val="nil"/>
              <w:left w:val="nil"/>
              <w:bottom w:val="single" w:sz="4" w:space="0" w:color="auto"/>
              <w:right w:val="single" w:sz="4" w:space="0" w:color="auto"/>
            </w:tcBorders>
            <w:shd w:val="clear" w:color="000000" w:fill="C5D9F1"/>
            <w:noWrap/>
            <w:vAlign w:val="bottom"/>
            <w:hideMark/>
          </w:tcPr>
          <w:p w:rsidR="00745623" w:rsidRPr="00745623" w:rsidRDefault="00745623" w:rsidP="00745623">
            <w:pPr>
              <w:suppressAutoHyphens w:val="0"/>
              <w:jc w:val="right"/>
              <w:rPr>
                <w:sz w:val="20"/>
                <w:szCs w:val="20"/>
                <w:lang w:eastAsia="ru-RU"/>
              </w:rPr>
            </w:pPr>
            <w:r w:rsidRPr="00745623">
              <w:rPr>
                <w:sz w:val="20"/>
                <w:szCs w:val="20"/>
                <w:lang w:eastAsia="ru-RU"/>
              </w:rPr>
              <w:t>566,72</w:t>
            </w:r>
          </w:p>
        </w:tc>
      </w:tr>
      <w:tr w:rsidR="00745623" w:rsidRPr="00745623" w:rsidTr="00745623">
        <w:trPr>
          <w:trHeight w:val="1275"/>
        </w:trPr>
        <w:tc>
          <w:tcPr>
            <w:tcW w:w="3261" w:type="dxa"/>
            <w:tcBorders>
              <w:top w:val="nil"/>
              <w:left w:val="single" w:sz="4" w:space="0" w:color="auto"/>
              <w:bottom w:val="single" w:sz="4" w:space="0" w:color="auto"/>
              <w:right w:val="single" w:sz="4" w:space="0" w:color="auto"/>
            </w:tcBorders>
            <w:shd w:val="clear" w:color="000000" w:fill="DAEEF3"/>
            <w:vAlign w:val="bottom"/>
            <w:hideMark/>
          </w:tcPr>
          <w:p w:rsidR="00745623" w:rsidRPr="00745623" w:rsidRDefault="00745623" w:rsidP="00745623">
            <w:pPr>
              <w:suppressAutoHyphens w:val="0"/>
              <w:rPr>
                <w:sz w:val="20"/>
                <w:szCs w:val="20"/>
                <w:lang w:eastAsia="ru-RU"/>
              </w:rPr>
            </w:pPr>
            <w:r w:rsidRPr="00745623">
              <w:rPr>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0" w:type="dxa"/>
            <w:tcBorders>
              <w:top w:val="nil"/>
              <w:left w:val="nil"/>
              <w:bottom w:val="single" w:sz="4" w:space="0" w:color="auto"/>
              <w:right w:val="single" w:sz="4" w:space="0" w:color="auto"/>
            </w:tcBorders>
            <w:shd w:val="clear" w:color="000000" w:fill="DAEEF3"/>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01</w:t>
            </w:r>
          </w:p>
        </w:tc>
        <w:tc>
          <w:tcPr>
            <w:tcW w:w="1187" w:type="dxa"/>
            <w:tcBorders>
              <w:top w:val="nil"/>
              <w:left w:val="nil"/>
              <w:bottom w:val="single" w:sz="4" w:space="0" w:color="auto"/>
              <w:right w:val="single" w:sz="4" w:space="0" w:color="auto"/>
            </w:tcBorders>
            <w:shd w:val="clear" w:color="000000" w:fill="DAEEF3"/>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13</w:t>
            </w:r>
          </w:p>
        </w:tc>
        <w:tc>
          <w:tcPr>
            <w:tcW w:w="1272" w:type="dxa"/>
            <w:tcBorders>
              <w:top w:val="nil"/>
              <w:left w:val="nil"/>
              <w:bottom w:val="single" w:sz="4" w:space="0" w:color="auto"/>
              <w:right w:val="single" w:sz="4" w:space="0" w:color="auto"/>
            </w:tcBorders>
            <w:shd w:val="clear" w:color="000000" w:fill="DAEEF3"/>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2100070050</w:t>
            </w:r>
          </w:p>
        </w:tc>
        <w:tc>
          <w:tcPr>
            <w:tcW w:w="976" w:type="dxa"/>
            <w:tcBorders>
              <w:top w:val="nil"/>
              <w:left w:val="nil"/>
              <w:bottom w:val="single" w:sz="4" w:space="0" w:color="auto"/>
              <w:right w:val="single" w:sz="4" w:space="0" w:color="auto"/>
            </w:tcBorders>
            <w:shd w:val="clear" w:color="000000" w:fill="DAEEF3"/>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100</w:t>
            </w:r>
          </w:p>
        </w:tc>
        <w:tc>
          <w:tcPr>
            <w:tcW w:w="1156" w:type="dxa"/>
            <w:tcBorders>
              <w:top w:val="nil"/>
              <w:left w:val="nil"/>
              <w:bottom w:val="single" w:sz="4" w:space="0" w:color="auto"/>
              <w:right w:val="single" w:sz="4" w:space="0" w:color="auto"/>
            </w:tcBorders>
            <w:shd w:val="clear" w:color="000000" w:fill="DAEEF3"/>
            <w:noWrap/>
            <w:vAlign w:val="bottom"/>
            <w:hideMark/>
          </w:tcPr>
          <w:p w:rsidR="00745623" w:rsidRPr="00745623" w:rsidRDefault="00745623" w:rsidP="00745623">
            <w:pPr>
              <w:suppressAutoHyphens w:val="0"/>
              <w:jc w:val="right"/>
              <w:rPr>
                <w:sz w:val="20"/>
                <w:szCs w:val="20"/>
                <w:lang w:eastAsia="ru-RU"/>
              </w:rPr>
            </w:pPr>
            <w:r w:rsidRPr="00745623">
              <w:rPr>
                <w:sz w:val="20"/>
                <w:szCs w:val="20"/>
                <w:lang w:eastAsia="ru-RU"/>
              </w:rPr>
              <w:t>353,92</w:t>
            </w:r>
          </w:p>
        </w:tc>
        <w:tc>
          <w:tcPr>
            <w:tcW w:w="916" w:type="dxa"/>
            <w:tcBorders>
              <w:top w:val="nil"/>
              <w:left w:val="nil"/>
              <w:bottom w:val="single" w:sz="4" w:space="0" w:color="auto"/>
              <w:right w:val="single" w:sz="4" w:space="0" w:color="auto"/>
            </w:tcBorders>
            <w:shd w:val="clear" w:color="000000" w:fill="DAEEF3"/>
            <w:noWrap/>
            <w:vAlign w:val="bottom"/>
            <w:hideMark/>
          </w:tcPr>
          <w:p w:rsidR="00745623" w:rsidRPr="00745623" w:rsidRDefault="00745623" w:rsidP="00745623">
            <w:pPr>
              <w:suppressAutoHyphens w:val="0"/>
              <w:jc w:val="right"/>
              <w:rPr>
                <w:sz w:val="20"/>
                <w:szCs w:val="20"/>
                <w:lang w:eastAsia="ru-RU"/>
              </w:rPr>
            </w:pPr>
            <w:r w:rsidRPr="00745623">
              <w:rPr>
                <w:sz w:val="20"/>
                <w:szCs w:val="20"/>
                <w:lang w:eastAsia="ru-RU"/>
              </w:rPr>
              <w:t>353,92</w:t>
            </w:r>
          </w:p>
        </w:tc>
      </w:tr>
      <w:tr w:rsidR="00745623" w:rsidRPr="00745623" w:rsidTr="00745623">
        <w:trPr>
          <w:trHeight w:val="25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745623" w:rsidRPr="00745623" w:rsidRDefault="00745623" w:rsidP="00745623">
            <w:pPr>
              <w:suppressAutoHyphens w:val="0"/>
              <w:rPr>
                <w:sz w:val="20"/>
                <w:szCs w:val="20"/>
                <w:lang w:eastAsia="ru-RU"/>
              </w:rPr>
            </w:pPr>
            <w:r w:rsidRPr="00745623">
              <w:rPr>
                <w:sz w:val="20"/>
                <w:szCs w:val="20"/>
                <w:lang w:eastAsia="ru-RU"/>
              </w:rPr>
              <w:t>Расходы на выплату персоналу казенных учреждений</w:t>
            </w:r>
          </w:p>
        </w:tc>
        <w:tc>
          <w:tcPr>
            <w:tcW w:w="960"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01</w:t>
            </w:r>
          </w:p>
        </w:tc>
        <w:tc>
          <w:tcPr>
            <w:tcW w:w="1187"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13</w:t>
            </w:r>
          </w:p>
        </w:tc>
        <w:tc>
          <w:tcPr>
            <w:tcW w:w="1272"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2100070050</w:t>
            </w:r>
          </w:p>
        </w:tc>
        <w:tc>
          <w:tcPr>
            <w:tcW w:w="976"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110</w:t>
            </w:r>
          </w:p>
        </w:tc>
        <w:tc>
          <w:tcPr>
            <w:tcW w:w="1156"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right"/>
              <w:rPr>
                <w:sz w:val="20"/>
                <w:szCs w:val="20"/>
                <w:lang w:eastAsia="ru-RU"/>
              </w:rPr>
            </w:pPr>
            <w:r w:rsidRPr="00745623">
              <w:rPr>
                <w:sz w:val="20"/>
                <w:szCs w:val="20"/>
                <w:lang w:eastAsia="ru-RU"/>
              </w:rPr>
              <w:t>353,92</w:t>
            </w:r>
          </w:p>
        </w:tc>
        <w:tc>
          <w:tcPr>
            <w:tcW w:w="916"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right"/>
              <w:rPr>
                <w:sz w:val="20"/>
                <w:szCs w:val="20"/>
                <w:lang w:eastAsia="ru-RU"/>
              </w:rPr>
            </w:pPr>
            <w:r w:rsidRPr="00745623">
              <w:rPr>
                <w:sz w:val="20"/>
                <w:szCs w:val="20"/>
                <w:lang w:eastAsia="ru-RU"/>
              </w:rPr>
              <w:t>353,92</w:t>
            </w:r>
          </w:p>
        </w:tc>
      </w:tr>
      <w:tr w:rsidR="00745623" w:rsidRPr="00745623" w:rsidTr="00745623">
        <w:trPr>
          <w:trHeight w:val="510"/>
        </w:trPr>
        <w:tc>
          <w:tcPr>
            <w:tcW w:w="3261" w:type="dxa"/>
            <w:tcBorders>
              <w:top w:val="nil"/>
              <w:left w:val="single" w:sz="4" w:space="0" w:color="auto"/>
              <w:bottom w:val="single" w:sz="4" w:space="0" w:color="auto"/>
              <w:right w:val="single" w:sz="4" w:space="0" w:color="auto"/>
            </w:tcBorders>
            <w:shd w:val="clear" w:color="000000" w:fill="DAEEF3"/>
            <w:vAlign w:val="bottom"/>
            <w:hideMark/>
          </w:tcPr>
          <w:p w:rsidR="00745623" w:rsidRPr="00745623" w:rsidRDefault="00745623" w:rsidP="00745623">
            <w:pPr>
              <w:suppressAutoHyphens w:val="0"/>
              <w:rPr>
                <w:sz w:val="20"/>
                <w:szCs w:val="20"/>
                <w:lang w:eastAsia="ru-RU"/>
              </w:rPr>
            </w:pPr>
            <w:r w:rsidRPr="00745623">
              <w:rPr>
                <w:sz w:val="20"/>
                <w:szCs w:val="20"/>
                <w:lang w:eastAsia="ru-RU"/>
              </w:rPr>
              <w:t>Закупка товаров, работ и услуг для государственных нужд</w:t>
            </w:r>
          </w:p>
        </w:tc>
        <w:tc>
          <w:tcPr>
            <w:tcW w:w="960" w:type="dxa"/>
            <w:tcBorders>
              <w:top w:val="nil"/>
              <w:left w:val="nil"/>
              <w:bottom w:val="single" w:sz="4" w:space="0" w:color="auto"/>
              <w:right w:val="single" w:sz="4" w:space="0" w:color="auto"/>
            </w:tcBorders>
            <w:shd w:val="clear" w:color="000000" w:fill="DAEEF3"/>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01</w:t>
            </w:r>
          </w:p>
        </w:tc>
        <w:tc>
          <w:tcPr>
            <w:tcW w:w="1187" w:type="dxa"/>
            <w:tcBorders>
              <w:top w:val="nil"/>
              <w:left w:val="nil"/>
              <w:bottom w:val="single" w:sz="4" w:space="0" w:color="auto"/>
              <w:right w:val="single" w:sz="4" w:space="0" w:color="auto"/>
            </w:tcBorders>
            <w:shd w:val="clear" w:color="000000" w:fill="DAEEF3"/>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13</w:t>
            </w:r>
          </w:p>
        </w:tc>
        <w:tc>
          <w:tcPr>
            <w:tcW w:w="1272" w:type="dxa"/>
            <w:tcBorders>
              <w:top w:val="nil"/>
              <w:left w:val="nil"/>
              <w:bottom w:val="single" w:sz="4" w:space="0" w:color="auto"/>
              <w:right w:val="single" w:sz="4" w:space="0" w:color="auto"/>
            </w:tcBorders>
            <w:shd w:val="clear" w:color="000000" w:fill="DAEEF3"/>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2100070050</w:t>
            </w:r>
          </w:p>
        </w:tc>
        <w:tc>
          <w:tcPr>
            <w:tcW w:w="976" w:type="dxa"/>
            <w:tcBorders>
              <w:top w:val="nil"/>
              <w:left w:val="nil"/>
              <w:bottom w:val="single" w:sz="4" w:space="0" w:color="auto"/>
              <w:right w:val="single" w:sz="4" w:space="0" w:color="auto"/>
            </w:tcBorders>
            <w:shd w:val="clear" w:color="000000" w:fill="DAEEF3"/>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200</w:t>
            </w:r>
          </w:p>
        </w:tc>
        <w:tc>
          <w:tcPr>
            <w:tcW w:w="1156" w:type="dxa"/>
            <w:tcBorders>
              <w:top w:val="nil"/>
              <w:left w:val="nil"/>
              <w:bottom w:val="single" w:sz="4" w:space="0" w:color="auto"/>
              <w:right w:val="single" w:sz="4" w:space="0" w:color="auto"/>
            </w:tcBorders>
            <w:shd w:val="clear" w:color="000000" w:fill="DAEEF3"/>
            <w:noWrap/>
            <w:vAlign w:val="bottom"/>
            <w:hideMark/>
          </w:tcPr>
          <w:p w:rsidR="00745623" w:rsidRPr="00745623" w:rsidRDefault="00745623" w:rsidP="00745623">
            <w:pPr>
              <w:suppressAutoHyphens w:val="0"/>
              <w:jc w:val="right"/>
              <w:rPr>
                <w:sz w:val="20"/>
                <w:szCs w:val="20"/>
                <w:lang w:eastAsia="ru-RU"/>
              </w:rPr>
            </w:pPr>
            <w:r w:rsidRPr="00745623">
              <w:rPr>
                <w:sz w:val="20"/>
                <w:szCs w:val="20"/>
                <w:lang w:eastAsia="ru-RU"/>
              </w:rPr>
              <w:t>212,80</w:t>
            </w:r>
          </w:p>
        </w:tc>
        <w:tc>
          <w:tcPr>
            <w:tcW w:w="916" w:type="dxa"/>
            <w:tcBorders>
              <w:top w:val="nil"/>
              <w:left w:val="nil"/>
              <w:bottom w:val="single" w:sz="4" w:space="0" w:color="auto"/>
              <w:right w:val="single" w:sz="4" w:space="0" w:color="auto"/>
            </w:tcBorders>
            <w:shd w:val="clear" w:color="000000" w:fill="DAEEF3"/>
            <w:noWrap/>
            <w:vAlign w:val="bottom"/>
            <w:hideMark/>
          </w:tcPr>
          <w:p w:rsidR="00745623" w:rsidRPr="00745623" w:rsidRDefault="00745623" w:rsidP="00745623">
            <w:pPr>
              <w:suppressAutoHyphens w:val="0"/>
              <w:jc w:val="right"/>
              <w:rPr>
                <w:sz w:val="20"/>
                <w:szCs w:val="20"/>
                <w:lang w:eastAsia="ru-RU"/>
              </w:rPr>
            </w:pPr>
            <w:r w:rsidRPr="00745623">
              <w:rPr>
                <w:sz w:val="20"/>
                <w:szCs w:val="20"/>
                <w:lang w:eastAsia="ru-RU"/>
              </w:rPr>
              <w:t>212,80</w:t>
            </w:r>
          </w:p>
        </w:tc>
      </w:tr>
      <w:tr w:rsidR="00745623" w:rsidRPr="00745623" w:rsidTr="00745623">
        <w:trPr>
          <w:trHeight w:val="51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745623" w:rsidRPr="00745623" w:rsidRDefault="00745623" w:rsidP="00745623">
            <w:pPr>
              <w:suppressAutoHyphens w:val="0"/>
              <w:rPr>
                <w:sz w:val="20"/>
                <w:szCs w:val="20"/>
                <w:lang w:eastAsia="ru-RU"/>
              </w:rPr>
            </w:pPr>
            <w:r w:rsidRPr="00745623">
              <w:rPr>
                <w:sz w:val="20"/>
                <w:szCs w:val="20"/>
                <w:lang w:eastAsia="ru-RU"/>
              </w:rPr>
              <w:t>Иные закупки товаров, работ и услуг для государственных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01</w:t>
            </w:r>
          </w:p>
        </w:tc>
        <w:tc>
          <w:tcPr>
            <w:tcW w:w="1187"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13</w:t>
            </w:r>
          </w:p>
        </w:tc>
        <w:tc>
          <w:tcPr>
            <w:tcW w:w="1272"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2100070050</w:t>
            </w:r>
          </w:p>
        </w:tc>
        <w:tc>
          <w:tcPr>
            <w:tcW w:w="976"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240</w:t>
            </w:r>
          </w:p>
        </w:tc>
        <w:tc>
          <w:tcPr>
            <w:tcW w:w="1156"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right"/>
              <w:rPr>
                <w:sz w:val="20"/>
                <w:szCs w:val="20"/>
                <w:lang w:eastAsia="ru-RU"/>
              </w:rPr>
            </w:pPr>
            <w:r w:rsidRPr="00745623">
              <w:rPr>
                <w:sz w:val="20"/>
                <w:szCs w:val="20"/>
                <w:lang w:eastAsia="ru-RU"/>
              </w:rPr>
              <w:t>212,80</w:t>
            </w:r>
          </w:p>
        </w:tc>
        <w:tc>
          <w:tcPr>
            <w:tcW w:w="916"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right"/>
              <w:rPr>
                <w:sz w:val="20"/>
                <w:szCs w:val="20"/>
                <w:lang w:eastAsia="ru-RU"/>
              </w:rPr>
            </w:pPr>
            <w:r w:rsidRPr="00745623">
              <w:rPr>
                <w:sz w:val="20"/>
                <w:szCs w:val="20"/>
                <w:lang w:eastAsia="ru-RU"/>
              </w:rPr>
              <w:t>212,80</w:t>
            </w:r>
          </w:p>
        </w:tc>
      </w:tr>
      <w:tr w:rsidR="00745623" w:rsidRPr="00745623" w:rsidTr="00745623">
        <w:trPr>
          <w:trHeight w:val="510"/>
        </w:trPr>
        <w:tc>
          <w:tcPr>
            <w:tcW w:w="3261" w:type="dxa"/>
            <w:tcBorders>
              <w:top w:val="nil"/>
              <w:left w:val="single" w:sz="4" w:space="0" w:color="auto"/>
              <w:bottom w:val="single" w:sz="4" w:space="0" w:color="auto"/>
              <w:right w:val="single" w:sz="4" w:space="0" w:color="auto"/>
            </w:tcBorders>
            <w:shd w:val="clear" w:color="000000" w:fill="C5D9F1"/>
            <w:vAlign w:val="bottom"/>
            <w:hideMark/>
          </w:tcPr>
          <w:p w:rsidR="00745623" w:rsidRPr="00745623" w:rsidRDefault="00745623" w:rsidP="00745623">
            <w:pPr>
              <w:suppressAutoHyphens w:val="0"/>
              <w:rPr>
                <w:sz w:val="20"/>
                <w:szCs w:val="20"/>
                <w:lang w:eastAsia="ru-RU"/>
              </w:rPr>
            </w:pPr>
            <w:r w:rsidRPr="00745623">
              <w:rPr>
                <w:sz w:val="20"/>
                <w:szCs w:val="20"/>
                <w:lang w:eastAsia="ru-RU"/>
              </w:rPr>
              <w:t>Органы местного самоуправления (обеспечение деятельности специалистов)</w:t>
            </w:r>
          </w:p>
        </w:tc>
        <w:tc>
          <w:tcPr>
            <w:tcW w:w="960" w:type="dxa"/>
            <w:tcBorders>
              <w:top w:val="nil"/>
              <w:left w:val="nil"/>
              <w:bottom w:val="single" w:sz="4" w:space="0" w:color="auto"/>
              <w:right w:val="single" w:sz="4" w:space="0" w:color="auto"/>
            </w:tcBorders>
            <w:shd w:val="clear" w:color="000000" w:fill="C5D9F1"/>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01</w:t>
            </w:r>
          </w:p>
        </w:tc>
        <w:tc>
          <w:tcPr>
            <w:tcW w:w="1187" w:type="dxa"/>
            <w:tcBorders>
              <w:top w:val="nil"/>
              <w:left w:val="nil"/>
              <w:bottom w:val="single" w:sz="4" w:space="0" w:color="auto"/>
              <w:right w:val="single" w:sz="4" w:space="0" w:color="auto"/>
            </w:tcBorders>
            <w:shd w:val="clear" w:color="000000" w:fill="C5D9F1"/>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13</w:t>
            </w:r>
          </w:p>
        </w:tc>
        <w:tc>
          <w:tcPr>
            <w:tcW w:w="1272" w:type="dxa"/>
            <w:tcBorders>
              <w:top w:val="nil"/>
              <w:left w:val="nil"/>
              <w:bottom w:val="single" w:sz="4" w:space="0" w:color="auto"/>
              <w:right w:val="single" w:sz="4" w:space="0" w:color="auto"/>
            </w:tcBorders>
            <w:shd w:val="clear" w:color="000000" w:fill="C5D9F1"/>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2100070060</w:t>
            </w:r>
          </w:p>
        </w:tc>
        <w:tc>
          <w:tcPr>
            <w:tcW w:w="976" w:type="dxa"/>
            <w:tcBorders>
              <w:top w:val="nil"/>
              <w:left w:val="nil"/>
              <w:bottom w:val="single" w:sz="4" w:space="0" w:color="auto"/>
              <w:right w:val="single" w:sz="4" w:space="0" w:color="auto"/>
            </w:tcBorders>
            <w:shd w:val="clear" w:color="000000" w:fill="C5D9F1"/>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000</w:t>
            </w:r>
          </w:p>
        </w:tc>
        <w:tc>
          <w:tcPr>
            <w:tcW w:w="1156" w:type="dxa"/>
            <w:tcBorders>
              <w:top w:val="nil"/>
              <w:left w:val="nil"/>
              <w:bottom w:val="single" w:sz="4" w:space="0" w:color="auto"/>
              <w:right w:val="single" w:sz="4" w:space="0" w:color="auto"/>
            </w:tcBorders>
            <w:shd w:val="clear" w:color="000000" w:fill="C5D9F1"/>
            <w:noWrap/>
            <w:vAlign w:val="bottom"/>
            <w:hideMark/>
          </w:tcPr>
          <w:p w:rsidR="00745623" w:rsidRPr="00745623" w:rsidRDefault="00745623" w:rsidP="00745623">
            <w:pPr>
              <w:suppressAutoHyphens w:val="0"/>
              <w:jc w:val="right"/>
              <w:rPr>
                <w:sz w:val="20"/>
                <w:szCs w:val="20"/>
                <w:lang w:eastAsia="ru-RU"/>
              </w:rPr>
            </w:pPr>
            <w:r w:rsidRPr="00745623">
              <w:rPr>
                <w:sz w:val="20"/>
                <w:szCs w:val="20"/>
                <w:lang w:eastAsia="ru-RU"/>
              </w:rPr>
              <w:t>1 953,39</w:t>
            </w:r>
          </w:p>
        </w:tc>
        <w:tc>
          <w:tcPr>
            <w:tcW w:w="916" w:type="dxa"/>
            <w:tcBorders>
              <w:top w:val="nil"/>
              <w:left w:val="nil"/>
              <w:bottom w:val="single" w:sz="4" w:space="0" w:color="auto"/>
              <w:right w:val="single" w:sz="4" w:space="0" w:color="auto"/>
            </w:tcBorders>
            <w:shd w:val="clear" w:color="000000" w:fill="C5D9F1"/>
            <w:noWrap/>
            <w:vAlign w:val="bottom"/>
            <w:hideMark/>
          </w:tcPr>
          <w:p w:rsidR="00745623" w:rsidRPr="00745623" w:rsidRDefault="00745623" w:rsidP="00745623">
            <w:pPr>
              <w:suppressAutoHyphens w:val="0"/>
              <w:jc w:val="right"/>
              <w:rPr>
                <w:sz w:val="20"/>
                <w:szCs w:val="20"/>
                <w:lang w:eastAsia="ru-RU"/>
              </w:rPr>
            </w:pPr>
            <w:r w:rsidRPr="00745623">
              <w:rPr>
                <w:sz w:val="20"/>
                <w:szCs w:val="20"/>
                <w:lang w:eastAsia="ru-RU"/>
              </w:rPr>
              <w:t>2 371,02</w:t>
            </w:r>
          </w:p>
        </w:tc>
      </w:tr>
      <w:tr w:rsidR="00745623" w:rsidRPr="00745623" w:rsidTr="00745623">
        <w:trPr>
          <w:trHeight w:val="1275"/>
        </w:trPr>
        <w:tc>
          <w:tcPr>
            <w:tcW w:w="3261" w:type="dxa"/>
            <w:tcBorders>
              <w:top w:val="nil"/>
              <w:left w:val="single" w:sz="4" w:space="0" w:color="auto"/>
              <w:bottom w:val="single" w:sz="4" w:space="0" w:color="auto"/>
              <w:right w:val="single" w:sz="4" w:space="0" w:color="auto"/>
            </w:tcBorders>
            <w:shd w:val="clear" w:color="000000" w:fill="DAEEF3"/>
            <w:vAlign w:val="bottom"/>
            <w:hideMark/>
          </w:tcPr>
          <w:p w:rsidR="00745623" w:rsidRPr="00745623" w:rsidRDefault="00745623" w:rsidP="00745623">
            <w:pPr>
              <w:suppressAutoHyphens w:val="0"/>
              <w:rPr>
                <w:sz w:val="20"/>
                <w:szCs w:val="20"/>
                <w:lang w:eastAsia="ru-RU"/>
              </w:rPr>
            </w:pPr>
            <w:r w:rsidRPr="00745623">
              <w:rPr>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0" w:type="dxa"/>
            <w:tcBorders>
              <w:top w:val="nil"/>
              <w:left w:val="nil"/>
              <w:bottom w:val="single" w:sz="4" w:space="0" w:color="auto"/>
              <w:right w:val="single" w:sz="4" w:space="0" w:color="auto"/>
            </w:tcBorders>
            <w:shd w:val="clear" w:color="000000" w:fill="DAEEF3"/>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01</w:t>
            </w:r>
          </w:p>
        </w:tc>
        <w:tc>
          <w:tcPr>
            <w:tcW w:w="1187" w:type="dxa"/>
            <w:tcBorders>
              <w:top w:val="nil"/>
              <w:left w:val="nil"/>
              <w:bottom w:val="single" w:sz="4" w:space="0" w:color="auto"/>
              <w:right w:val="single" w:sz="4" w:space="0" w:color="auto"/>
            </w:tcBorders>
            <w:shd w:val="clear" w:color="000000" w:fill="DAEEF3"/>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13</w:t>
            </w:r>
          </w:p>
        </w:tc>
        <w:tc>
          <w:tcPr>
            <w:tcW w:w="1272" w:type="dxa"/>
            <w:tcBorders>
              <w:top w:val="nil"/>
              <w:left w:val="nil"/>
              <w:bottom w:val="single" w:sz="4" w:space="0" w:color="auto"/>
              <w:right w:val="single" w:sz="4" w:space="0" w:color="auto"/>
            </w:tcBorders>
            <w:shd w:val="clear" w:color="000000" w:fill="DAEEF3"/>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2100070060</w:t>
            </w:r>
          </w:p>
        </w:tc>
        <w:tc>
          <w:tcPr>
            <w:tcW w:w="976" w:type="dxa"/>
            <w:tcBorders>
              <w:top w:val="nil"/>
              <w:left w:val="nil"/>
              <w:bottom w:val="single" w:sz="4" w:space="0" w:color="auto"/>
              <w:right w:val="single" w:sz="4" w:space="0" w:color="auto"/>
            </w:tcBorders>
            <w:shd w:val="clear" w:color="000000" w:fill="DAEEF3"/>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100</w:t>
            </w:r>
          </w:p>
        </w:tc>
        <w:tc>
          <w:tcPr>
            <w:tcW w:w="1156" w:type="dxa"/>
            <w:tcBorders>
              <w:top w:val="nil"/>
              <w:left w:val="nil"/>
              <w:bottom w:val="single" w:sz="4" w:space="0" w:color="auto"/>
              <w:right w:val="single" w:sz="4" w:space="0" w:color="auto"/>
            </w:tcBorders>
            <w:shd w:val="clear" w:color="000000" w:fill="DAEEF3"/>
            <w:noWrap/>
            <w:vAlign w:val="bottom"/>
            <w:hideMark/>
          </w:tcPr>
          <w:p w:rsidR="00745623" w:rsidRPr="00745623" w:rsidRDefault="00745623" w:rsidP="00745623">
            <w:pPr>
              <w:suppressAutoHyphens w:val="0"/>
              <w:jc w:val="right"/>
              <w:rPr>
                <w:sz w:val="20"/>
                <w:szCs w:val="20"/>
                <w:lang w:eastAsia="ru-RU"/>
              </w:rPr>
            </w:pPr>
            <w:r w:rsidRPr="00745623">
              <w:rPr>
                <w:sz w:val="20"/>
                <w:szCs w:val="20"/>
                <w:lang w:eastAsia="ru-RU"/>
              </w:rPr>
              <w:t>1 242,66</w:t>
            </w:r>
          </w:p>
        </w:tc>
        <w:tc>
          <w:tcPr>
            <w:tcW w:w="916" w:type="dxa"/>
            <w:tcBorders>
              <w:top w:val="nil"/>
              <w:left w:val="nil"/>
              <w:bottom w:val="single" w:sz="4" w:space="0" w:color="auto"/>
              <w:right w:val="single" w:sz="4" w:space="0" w:color="auto"/>
            </w:tcBorders>
            <w:shd w:val="clear" w:color="000000" w:fill="DAEEF3"/>
            <w:noWrap/>
            <w:vAlign w:val="bottom"/>
            <w:hideMark/>
          </w:tcPr>
          <w:p w:rsidR="00745623" w:rsidRPr="00745623" w:rsidRDefault="00745623" w:rsidP="00745623">
            <w:pPr>
              <w:suppressAutoHyphens w:val="0"/>
              <w:jc w:val="right"/>
              <w:rPr>
                <w:sz w:val="20"/>
                <w:szCs w:val="20"/>
                <w:lang w:eastAsia="ru-RU"/>
              </w:rPr>
            </w:pPr>
            <w:r w:rsidRPr="00745623">
              <w:rPr>
                <w:sz w:val="20"/>
                <w:szCs w:val="20"/>
                <w:lang w:eastAsia="ru-RU"/>
              </w:rPr>
              <w:t>1 242,66</w:t>
            </w:r>
          </w:p>
        </w:tc>
      </w:tr>
      <w:tr w:rsidR="00745623" w:rsidRPr="00745623" w:rsidTr="00745623">
        <w:trPr>
          <w:trHeight w:val="25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745623" w:rsidRPr="00745623" w:rsidRDefault="00745623" w:rsidP="00745623">
            <w:pPr>
              <w:suppressAutoHyphens w:val="0"/>
              <w:rPr>
                <w:sz w:val="20"/>
                <w:szCs w:val="20"/>
                <w:lang w:eastAsia="ru-RU"/>
              </w:rPr>
            </w:pPr>
            <w:r w:rsidRPr="00745623">
              <w:rPr>
                <w:sz w:val="20"/>
                <w:szCs w:val="20"/>
                <w:lang w:eastAsia="ru-RU"/>
              </w:rPr>
              <w:t>Расходы на выплату персоналу казенных учреждений</w:t>
            </w:r>
          </w:p>
        </w:tc>
        <w:tc>
          <w:tcPr>
            <w:tcW w:w="960"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01</w:t>
            </w:r>
          </w:p>
        </w:tc>
        <w:tc>
          <w:tcPr>
            <w:tcW w:w="1187"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13</w:t>
            </w:r>
          </w:p>
        </w:tc>
        <w:tc>
          <w:tcPr>
            <w:tcW w:w="1272"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2100070060</w:t>
            </w:r>
          </w:p>
        </w:tc>
        <w:tc>
          <w:tcPr>
            <w:tcW w:w="976"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110</w:t>
            </w:r>
          </w:p>
        </w:tc>
        <w:tc>
          <w:tcPr>
            <w:tcW w:w="1156"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right"/>
              <w:rPr>
                <w:sz w:val="20"/>
                <w:szCs w:val="20"/>
                <w:lang w:eastAsia="ru-RU"/>
              </w:rPr>
            </w:pPr>
            <w:r w:rsidRPr="00745623">
              <w:rPr>
                <w:sz w:val="20"/>
                <w:szCs w:val="20"/>
                <w:lang w:eastAsia="ru-RU"/>
              </w:rPr>
              <w:t>1 242,66</w:t>
            </w:r>
          </w:p>
        </w:tc>
        <w:tc>
          <w:tcPr>
            <w:tcW w:w="916"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right"/>
              <w:rPr>
                <w:sz w:val="20"/>
                <w:szCs w:val="20"/>
                <w:lang w:eastAsia="ru-RU"/>
              </w:rPr>
            </w:pPr>
            <w:r w:rsidRPr="00745623">
              <w:rPr>
                <w:sz w:val="20"/>
                <w:szCs w:val="20"/>
                <w:lang w:eastAsia="ru-RU"/>
              </w:rPr>
              <w:t>1 242,66</w:t>
            </w:r>
          </w:p>
        </w:tc>
      </w:tr>
      <w:tr w:rsidR="00745623" w:rsidRPr="00745623" w:rsidTr="00745623">
        <w:trPr>
          <w:trHeight w:val="510"/>
        </w:trPr>
        <w:tc>
          <w:tcPr>
            <w:tcW w:w="3261" w:type="dxa"/>
            <w:tcBorders>
              <w:top w:val="nil"/>
              <w:left w:val="single" w:sz="4" w:space="0" w:color="auto"/>
              <w:bottom w:val="single" w:sz="4" w:space="0" w:color="auto"/>
              <w:right w:val="single" w:sz="4" w:space="0" w:color="auto"/>
            </w:tcBorders>
            <w:shd w:val="clear" w:color="000000" w:fill="DAEEF3"/>
            <w:vAlign w:val="bottom"/>
            <w:hideMark/>
          </w:tcPr>
          <w:p w:rsidR="00745623" w:rsidRPr="00745623" w:rsidRDefault="00745623" w:rsidP="00745623">
            <w:pPr>
              <w:suppressAutoHyphens w:val="0"/>
              <w:rPr>
                <w:sz w:val="20"/>
                <w:szCs w:val="20"/>
                <w:lang w:eastAsia="ru-RU"/>
              </w:rPr>
            </w:pPr>
            <w:r w:rsidRPr="00745623">
              <w:rPr>
                <w:sz w:val="20"/>
                <w:szCs w:val="20"/>
                <w:lang w:eastAsia="ru-RU"/>
              </w:rPr>
              <w:t>Закупка товаров, работ и услуг для государственных нужд</w:t>
            </w:r>
          </w:p>
        </w:tc>
        <w:tc>
          <w:tcPr>
            <w:tcW w:w="960" w:type="dxa"/>
            <w:tcBorders>
              <w:top w:val="nil"/>
              <w:left w:val="nil"/>
              <w:bottom w:val="single" w:sz="4" w:space="0" w:color="auto"/>
              <w:right w:val="single" w:sz="4" w:space="0" w:color="auto"/>
            </w:tcBorders>
            <w:shd w:val="clear" w:color="000000" w:fill="DAEEF3"/>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01</w:t>
            </w:r>
          </w:p>
        </w:tc>
        <w:tc>
          <w:tcPr>
            <w:tcW w:w="1187" w:type="dxa"/>
            <w:tcBorders>
              <w:top w:val="nil"/>
              <w:left w:val="nil"/>
              <w:bottom w:val="single" w:sz="4" w:space="0" w:color="auto"/>
              <w:right w:val="single" w:sz="4" w:space="0" w:color="auto"/>
            </w:tcBorders>
            <w:shd w:val="clear" w:color="000000" w:fill="DAEEF3"/>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13</w:t>
            </w:r>
          </w:p>
        </w:tc>
        <w:tc>
          <w:tcPr>
            <w:tcW w:w="1272" w:type="dxa"/>
            <w:tcBorders>
              <w:top w:val="nil"/>
              <w:left w:val="nil"/>
              <w:bottom w:val="single" w:sz="4" w:space="0" w:color="auto"/>
              <w:right w:val="single" w:sz="4" w:space="0" w:color="auto"/>
            </w:tcBorders>
            <w:shd w:val="clear" w:color="000000" w:fill="DAEEF3"/>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2100070060</w:t>
            </w:r>
          </w:p>
        </w:tc>
        <w:tc>
          <w:tcPr>
            <w:tcW w:w="976" w:type="dxa"/>
            <w:tcBorders>
              <w:top w:val="nil"/>
              <w:left w:val="nil"/>
              <w:bottom w:val="single" w:sz="4" w:space="0" w:color="auto"/>
              <w:right w:val="single" w:sz="4" w:space="0" w:color="auto"/>
            </w:tcBorders>
            <w:shd w:val="clear" w:color="000000" w:fill="DAEEF3"/>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200</w:t>
            </w:r>
          </w:p>
        </w:tc>
        <w:tc>
          <w:tcPr>
            <w:tcW w:w="1156" w:type="dxa"/>
            <w:tcBorders>
              <w:top w:val="nil"/>
              <w:left w:val="nil"/>
              <w:bottom w:val="single" w:sz="4" w:space="0" w:color="auto"/>
              <w:right w:val="single" w:sz="4" w:space="0" w:color="auto"/>
            </w:tcBorders>
            <w:shd w:val="clear" w:color="000000" w:fill="DAEEF3"/>
            <w:noWrap/>
            <w:vAlign w:val="bottom"/>
            <w:hideMark/>
          </w:tcPr>
          <w:p w:rsidR="00745623" w:rsidRPr="00745623" w:rsidRDefault="00745623" w:rsidP="00745623">
            <w:pPr>
              <w:suppressAutoHyphens w:val="0"/>
              <w:jc w:val="right"/>
              <w:rPr>
                <w:sz w:val="20"/>
                <w:szCs w:val="20"/>
                <w:lang w:eastAsia="ru-RU"/>
              </w:rPr>
            </w:pPr>
            <w:r w:rsidRPr="00745623">
              <w:rPr>
                <w:sz w:val="20"/>
                <w:szCs w:val="20"/>
                <w:lang w:eastAsia="ru-RU"/>
              </w:rPr>
              <w:t>335,94</w:t>
            </w:r>
          </w:p>
        </w:tc>
        <w:tc>
          <w:tcPr>
            <w:tcW w:w="916" w:type="dxa"/>
            <w:tcBorders>
              <w:top w:val="nil"/>
              <w:left w:val="nil"/>
              <w:bottom w:val="single" w:sz="4" w:space="0" w:color="auto"/>
              <w:right w:val="single" w:sz="4" w:space="0" w:color="auto"/>
            </w:tcBorders>
            <w:shd w:val="clear" w:color="000000" w:fill="DAEEF3"/>
            <w:noWrap/>
            <w:vAlign w:val="bottom"/>
            <w:hideMark/>
          </w:tcPr>
          <w:p w:rsidR="00745623" w:rsidRPr="00745623" w:rsidRDefault="00745623" w:rsidP="00745623">
            <w:pPr>
              <w:suppressAutoHyphens w:val="0"/>
              <w:jc w:val="right"/>
              <w:rPr>
                <w:sz w:val="20"/>
                <w:szCs w:val="20"/>
                <w:lang w:eastAsia="ru-RU"/>
              </w:rPr>
            </w:pPr>
            <w:r w:rsidRPr="00745623">
              <w:rPr>
                <w:sz w:val="20"/>
                <w:szCs w:val="20"/>
                <w:lang w:eastAsia="ru-RU"/>
              </w:rPr>
              <w:t>335,94</w:t>
            </w:r>
          </w:p>
        </w:tc>
      </w:tr>
      <w:tr w:rsidR="00745623" w:rsidRPr="00745623" w:rsidTr="00745623">
        <w:trPr>
          <w:trHeight w:val="51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745623" w:rsidRPr="00745623" w:rsidRDefault="00745623" w:rsidP="00745623">
            <w:pPr>
              <w:suppressAutoHyphens w:val="0"/>
              <w:rPr>
                <w:sz w:val="20"/>
                <w:szCs w:val="20"/>
                <w:lang w:eastAsia="ru-RU"/>
              </w:rPr>
            </w:pPr>
            <w:r w:rsidRPr="00745623">
              <w:rPr>
                <w:sz w:val="20"/>
                <w:szCs w:val="20"/>
                <w:lang w:eastAsia="ru-RU"/>
              </w:rPr>
              <w:t>Иные закупки товаров, работ и услуг для государственных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01</w:t>
            </w:r>
          </w:p>
        </w:tc>
        <w:tc>
          <w:tcPr>
            <w:tcW w:w="1187"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13</w:t>
            </w:r>
          </w:p>
        </w:tc>
        <w:tc>
          <w:tcPr>
            <w:tcW w:w="1272"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2100070060</w:t>
            </w:r>
          </w:p>
        </w:tc>
        <w:tc>
          <w:tcPr>
            <w:tcW w:w="976"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240</w:t>
            </w:r>
          </w:p>
        </w:tc>
        <w:tc>
          <w:tcPr>
            <w:tcW w:w="1156"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right"/>
              <w:rPr>
                <w:sz w:val="20"/>
                <w:szCs w:val="20"/>
                <w:lang w:eastAsia="ru-RU"/>
              </w:rPr>
            </w:pPr>
            <w:r w:rsidRPr="00745623">
              <w:rPr>
                <w:sz w:val="20"/>
                <w:szCs w:val="20"/>
                <w:lang w:eastAsia="ru-RU"/>
              </w:rPr>
              <w:t>335,94</w:t>
            </w:r>
          </w:p>
        </w:tc>
        <w:tc>
          <w:tcPr>
            <w:tcW w:w="916"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right"/>
              <w:rPr>
                <w:sz w:val="20"/>
                <w:szCs w:val="20"/>
                <w:lang w:eastAsia="ru-RU"/>
              </w:rPr>
            </w:pPr>
            <w:r w:rsidRPr="00745623">
              <w:rPr>
                <w:sz w:val="20"/>
                <w:szCs w:val="20"/>
                <w:lang w:eastAsia="ru-RU"/>
              </w:rPr>
              <w:t>335,94</w:t>
            </w:r>
          </w:p>
        </w:tc>
      </w:tr>
      <w:tr w:rsidR="00745623" w:rsidRPr="00745623" w:rsidTr="00745623">
        <w:trPr>
          <w:trHeight w:val="255"/>
        </w:trPr>
        <w:tc>
          <w:tcPr>
            <w:tcW w:w="3261" w:type="dxa"/>
            <w:tcBorders>
              <w:top w:val="nil"/>
              <w:left w:val="single" w:sz="4" w:space="0" w:color="auto"/>
              <w:bottom w:val="single" w:sz="4" w:space="0" w:color="auto"/>
              <w:right w:val="single" w:sz="4" w:space="0" w:color="auto"/>
            </w:tcBorders>
            <w:shd w:val="clear" w:color="000000" w:fill="DAEEF3"/>
            <w:vAlign w:val="bottom"/>
            <w:hideMark/>
          </w:tcPr>
          <w:p w:rsidR="00745623" w:rsidRPr="00745623" w:rsidRDefault="00745623" w:rsidP="00745623">
            <w:pPr>
              <w:suppressAutoHyphens w:val="0"/>
              <w:rPr>
                <w:sz w:val="20"/>
                <w:szCs w:val="20"/>
                <w:lang w:eastAsia="ru-RU"/>
              </w:rPr>
            </w:pPr>
            <w:r w:rsidRPr="00745623">
              <w:rPr>
                <w:sz w:val="20"/>
                <w:szCs w:val="20"/>
                <w:lang w:eastAsia="ru-RU"/>
              </w:rPr>
              <w:lastRenderedPageBreak/>
              <w:t>Условно-утверждаемые расходы</w:t>
            </w:r>
          </w:p>
        </w:tc>
        <w:tc>
          <w:tcPr>
            <w:tcW w:w="960" w:type="dxa"/>
            <w:tcBorders>
              <w:top w:val="nil"/>
              <w:left w:val="nil"/>
              <w:bottom w:val="single" w:sz="4" w:space="0" w:color="auto"/>
              <w:right w:val="single" w:sz="4" w:space="0" w:color="auto"/>
            </w:tcBorders>
            <w:shd w:val="clear" w:color="000000" w:fill="DAEEF3"/>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01</w:t>
            </w:r>
          </w:p>
        </w:tc>
        <w:tc>
          <w:tcPr>
            <w:tcW w:w="1187" w:type="dxa"/>
            <w:tcBorders>
              <w:top w:val="nil"/>
              <w:left w:val="nil"/>
              <w:bottom w:val="single" w:sz="4" w:space="0" w:color="auto"/>
              <w:right w:val="single" w:sz="4" w:space="0" w:color="auto"/>
            </w:tcBorders>
            <w:shd w:val="clear" w:color="000000" w:fill="DAEEF3"/>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13</w:t>
            </w:r>
          </w:p>
        </w:tc>
        <w:tc>
          <w:tcPr>
            <w:tcW w:w="1272" w:type="dxa"/>
            <w:tcBorders>
              <w:top w:val="nil"/>
              <w:left w:val="nil"/>
              <w:bottom w:val="single" w:sz="4" w:space="0" w:color="auto"/>
              <w:right w:val="single" w:sz="4" w:space="0" w:color="auto"/>
            </w:tcBorders>
            <w:shd w:val="clear" w:color="000000" w:fill="DAEEF3"/>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2100088000</w:t>
            </w:r>
          </w:p>
        </w:tc>
        <w:tc>
          <w:tcPr>
            <w:tcW w:w="976" w:type="dxa"/>
            <w:tcBorders>
              <w:top w:val="nil"/>
              <w:left w:val="nil"/>
              <w:bottom w:val="single" w:sz="4" w:space="0" w:color="auto"/>
              <w:right w:val="single" w:sz="4" w:space="0" w:color="auto"/>
            </w:tcBorders>
            <w:shd w:val="clear" w:color="000000" w:fill="DAEEF3"/>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000</w:t>
            </w:r>
          </w:p>
        </w:tc>
        <w:tc>
          <w:tcPr>
            <w:tcW w:w="1156" w:type="dxa"/>
            <w:tcBorders>
              <w:top w:val="nil"/>
              <w:left w:val="nil"/>
              <w:bottom w:val="single" w:sz="4" w:space="0" w:color="auto"/>
              <w:right w:val="single" w:sz="4" w:space="0" w:color="auto"/>
            </w:tcBorders>
            <w:shd w:val="clear" w:color="000000" w:fill="DAEEF3"/>
            <w:noWrap/>
            <w:vAlign w:val="bottom"/>
            <w:hideMark/>
          </w:tcPr>
          <w:p w:rsidR="00745623" w:rsidRPr="00745623" w:rsidRDefault="00745623" w:rsidP="00745623">
            <w:pPr>
              <w:suppressAutoHyphens w:val="0"/>
              <w:jc w:val="right"/>
              <w:rPr>
                <w:sz w:val="20"/>
                <w:szCs w:val="20"/>
                <w:lang w:eastAsia="ru-RU"/>
              </w:rPr>
            </w:pPr>
            <w:r w:rsidRPr="00745623">
              <w:rPr>
                <w:sz w:val="20"/>
                <w:szCs w:val="20"/>
                <w:lang w:eastAsia="ru-RU"/>
              </w:rPr>
              <w:t>374,79</w:t>
            </w:r>
          </w:p>
        </w:tc>
        <w:tc>
          <w:tcPr>
            <w:tcW w:w="916" w:type="dxa"/>
            <w:tcBorders>
              <w:top w:val="nil"/>
              <w:left w:val="nil"/>
              <w:bottom w:val="single" w:sz="4" w:space="0" w:color="auto"/>
              <w:right w:val="single" w:sz="4" w:space="0" w:color="auto"/>
            </w:tcBorders>
            <w:shd w:val="clear" w:color="000000" w:fill="DAEEF3"/>
            <w:noWrap/>
            <w:vAlign w:val="bottom"/>
            <w:hideMark/>
          </w:tcPr>
          <w:p w:rsidR="00745623" w:rsidRPr="00745623" w:rsidRDefault="00745623" w:rsidP="00745623">
            <w:pPr>
              <w:suppressAutoHyphens w:val="0"/>
              <w:jc w:val="right"/>
              <w:rPr>
                <w:sz w:val="20"/>
                <w:szCs w:val="20"/>
                <w:lang w:eastAsia="ru-RU"/>
              </w:rPr>
            </w:pPr>
            <w:r w:rsidRPr="00745623">
              <w:rPr>
                <w:sz w:val="20"/>
                <w:szCs w:val="20"/>
                <w:lang w:eastAsia="ru-RU"/>
              </w:rPr>
              <w:t>792,42</w:t>
            </w:r>
          </w:p>
        </w:tc>
      </w:tr>
      <w:tr w:rsidR="00745623" w:rsidRPr="00745623" w:rsidTr="00745623">
        <w:trPr>
          <w:trHeight w:val="25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745623" w:rsidRPr="00745623" w:rsidRDefault="00745623" w:rsidP="00745623">
            <w:pPr>
              <w:suppressAutoHyphens w:val="0"/>
              <w:rPr>
                <w:sz w:val="20"/>
                <w:szCs w:val="20"/>
                <w:lang w:eastAsia="ru-RU"/>
              </w:rPr>
            </w:pPr>
            <w:r w:rsidRPr="00745623">
              <w:rPr>
                <w:sz w:val="20"/>
                <w:szCs w:val="20"/>
                <w:lang w:eastAsia="ru-RU"/>
              </w:rPr>
              <w:t>Иные бюджетные ассигнования</w:t>
            </w:r>
          </w:p>
        </w:tc>
        <w:tc>
          <w:tcPr>
            <w:tcW w:w="960"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01</w:t>
            </w:r>
          </w:p>
        </w:tc>
        <w:tc>
          <w:tcPr>
            <w:tcW w:w="1187"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13</w:t>
            </w:r>
          </w:p>
        </w:tc>
        <w:tc>
          <w:tcPr>
            <w:tcW w:w="1272" w:type="dxa"/>
            <w:tcBorders>
              <w:top w:val="nil"/>
              <w:left w:val="nil"/>
              <w:bottom w:val="single" w:sz="4" w:space="0" w:color="auto"/>
              <w:right w:val="single" w:sz="4" w:space="0" w:color="auto"/>
            </w:tcBorders>
            <w:shd w:val="clear" w:color="auto" w:fill="auto"/>
            <w:noWrap/>
            <w:vAlign w:val="center"/>
            <w:hideMark/>
          </w:tcPr>
          <w:p w:rsidR="00745623" w:rsidRPr="00745623" w:rsidRDefault="00745623" w:rsidP="00745623">
            <w:pPr>
              <w:suppressAutoHyphens w:val="0"/>
              <w:jc w:val="center"/>
              <w:rPr>
                <w:sz w:val="20"/>
                <w:szCs w:val="20"/>
                <w:lang w:eastAsia="ru-RU"/>
              </w:rPr>
            </w:pPr>
            <w:r w:rsidRPr="00745623">
              <w:rPr>
                <w:sz w:val="20"/>
                <w:szCs w:val="20"/>
                <w:lang w:eastAsia="ru-RU"/>
              </w:rPr>
              <w:t>2100088000</w:t>
            </w:r>
          </w:p>
        </w:tc>
        <w:tc>
          <w:tcPr>
            <w:tcW w:w="976" w:type="dxa"/>
            <w:tcBorders>
              <w:top w:val="nil"/>
              <w:left w:val="nil"/>
              <w:bottom w:val="single" w:sz="4" w:space="0" w:color="auto"/>
              <w:right w:val="single" w:sz="4" w:space="0" w:color="auto"/>
            </w:tcBorders>
            <w:shd w:val="clear" w:color="auto" w:fill="auto"/>
            <w:noWrap/>
            <w:vAlign w:val="center"/>
            <w:hideMark/>
          </w:tcPr>
          <w:p w:rsidR="00745623" w:rsidRPr="00745623" w:rsidRDefault="00745623" w:rsidP="00745623">
            <w:pPr>
              <w:suppressAutoHyphens w:val="0"/>
              <w:jc w:val="center"/>
              <w:rPr>
                <w:sz w:val="20"/>
                <w:szCs w:val="20"/>
                <w:lang w:eastAsia="ru-RU"/>
              </w:rPr>
            </w:pPr>
            <w:r w:rsidRPr="00745623">
              <w:rPr>
                <w:sz w:val="20"/>
                <w:szCs w:val="20"/>
                <w:lang w:eastAsia="ru-RU"/>
              </w:rPr>
              <w:t>800</w:t>
            </w:r>
          </w:p>
        </w:tc>
        <w:tc>
          <w:tcPr>
            <w:tcW w:w="1156" w:type="dxa"/>
            <w:tcBorders>
              <w:top w:val="nil"/>
              <w:left w:val="nil"/>
              <w:bottom w:val="single" w:sz="4" w:space="0" w:color="auto"/>
              <w:right w:val="single" w:sz="4" w:space="0" w:color="auto"/>
            </w:tcBorders>
            <w:shd w:val="clear" w:color="auto" w:fill="auto"/>
            <w:noWrap/>
            <w:vAlign w:val="center"/>
            <w:hideMark/>
          </w:tcPr>
          <w:p w:rsidR="00745623" w:rsidRPr="00745623" w:rsidRDefault="00745623" w:rsidP="00745623">
            <w:pPr>
              <w:suppressAutoHyphens w:val="0"/>
              <w:jc w:val="right"/>
              <w:rPr>
                <w:sz w:val="20"/>
                <w:szCs w:val="20"/>
                <w:lang w:eastAsia="ru-RU"/>
              </w:rPr>
            </w:pPr>
            <w:r w:rsidRPr="00745623">
              <w:rPr>
                <w:sz w:val="20"/>
                <w:szCs w:val="20"/>
                <w:lang w:eastAsia="ru-RU"/>
              </w:rPr>
              <w:t>374,79</w:t>
            </w:r>
          </w:p>
        </w:tc>
        <w:tc>
          <w:tcPr>
            <w:tcW w:w="916" w:type="dxa"/>
            <w:tcBorders>
              <w:top w:val="nil"/>
              <w:left w:val="nil"/>
              <w:bottom w:val="single" w:sz="4" w:space="0" w:color="auto"/>
              <w:right w:val="single" w:sz="4" w:space="0" w:color="auto"/>
            </w:tcBorders>
            <w:shd w:val="clear" w:color="auto" w:fill="auto"/>
            <w:noWrap/>
            <w:vAlign w:val="center"/>
            <w:hideMark/>
          </w:tcPr>
          <w:p w:rsidR="00745623" w:rsidRPr="00745623" w:rsidRDefault="00745623" w:rsidP="00745623">
            <w:pPr>
              <w:suppressAutoHyphens w:val="0"/>
              <w:jc w:val="right"/>
              <w:rPr>
                <w:sz w:val="20"/>
                <w:szCs w:val="20"/>
                <w:lang w:eastAsia="ru-RU"/>
              </w:rPr>
            </w:pPr>
            <w:r w:rsidRPr="00745623">
              <w:rPr>
                <w:sz w:val="20"/>
                <w:szCs w:val="20"/>
                <w:lang w:eastAsia="ru-RU"/>
              </w:rPr>
              <w:t>792,42</w:t>
            </w:r>
          </w:p>
        </w:tc>
      </w:tr>
      <w:tr w:rsidR="00745623" w:rsidRPr="00745623" w:rsidTr="00745623">
        <w:trPr>
          <w:trHeight w:val="315"/>
        </w:trPr>
        <w:tc>
          <w:tcPr>
            <w:tcW w:w="3261" w:type="dxa"/>
            <w:tcBorders>
              <w:top w:val="nil"/>
              <w:left w:val="single" w:sz="4" w:space="0" w:color="auto"/>
              <w:bottom w:val="single" w:sz="4" w:space="0" w:color="auto"/>
              <w:right w:val="single" w:sz="4" w:space="0" w:color="auto"/>
            </w:tcBorders>
            <w:shd w:val="clear" w:color="000000" w:fill="FFFF00"/>
            <w:vAlign w:val="bottom"/>
            <w:hideMark/>
          </w:tcPr>
          <w:p w:rsidR="00745623" w:rsidRPr="00745623" w:rsidRDefault="00745623" w:rsidP="00745623">
            <w:pPr>
              <w:suppressAutoHyphens w:val="0"/>
              <w:rPr>
                <w:b/>
                <w:bCs/>
                <w:sz w:val="20"/>
                <w:szCs w:val="20"/>
                <w:lang w:eastAsia="ru-RU"/>
              </w:rPr>
            </w:pPr>
            <w:r w:rsidRPr="00745623">
              <w:rPr>
                <w:b/>
                <w:bCs/>
                <w:sz w:val="20"/>
                <w:szCs w:val="20"/>
                <w:lang w:eastAsia="ru-RU"/>
              </w:rPr>
              <w:t>Национальная оборона</w:t>
            </w:r>
          </w:p>
        </w:tc>
        <w:tc>
          <w:tcPr>
            <w:tcW w:w="960" w:type="dxa"/>
            <w:tcBorders>
              <w:top w:val="nil"/>
              <w:left w:val="nil"/>
              <w:bottom w:val="single" w:sz="4" w:space="0" w:color="auto"/>
              <w:right w:val="single" w:sz="4" w:space="0" w:color="auto"/>
            </w:tcBorders>
            <w:shd w:val="clear" w:color="000000" w:fill="FFFF00"/>
            <w:noWrap/>
            <w:vAlign w:val="bottom"/>
            <w:hideMark/>
          </w:tcPr>
          <w:p w:rsidR="00745623" w:rsidRPr="00745623" w:rsidRDefault="00745623" w:rsidP="00745623">
            <w:pPr>
              <w:suppressAutoHyphens w:val="0"/>
              <w:jc w:val="center"/>
              <w:rPr>
                <w:b/>
                <w:bCs/>
                <w:sz w:val="20"/>
                <w:szCs w:val="20"/>
                <w:lang w:eastAsia="ru-RU"/>
              </w:rPr>
            </w:pPr>
            <w:r w:rsidRPr="00745623">
              <w:rPr>
                <w:b/>
                <w:bCs/>
                <w:sz w:val="20"/>
                <w:szCs w:val="20"/>
                <w:lang w:eastAsia="ru-RU"/>
              </w:rPr>
              <w:t>02</w:t>
            </w:r>
          </w:p>
        </w:tc>
        <w:tc>
          <w:tcPr>
            <w:tcW w:w="1187" w:type="dxa"/>
            <w:tcBorders>
              <w:top w:val="nil"/>
              <w:left w:val="nil"/>
              <w:bottom w:val="single" w:sz="4" w:space="0" w:color="auto"/>
              <w:right w:val="single" w:sz="4" w:space="0" w:color="auto"/>
            </w:tcBorders>
            <w:shd w:val="clear" w:color="000000" w:fill="FFFF00"/>
            <w:noWrap/>
            <w:vAlign w:val="bottom"/>
            <w:hideMark/>
          </w:tcPr>
          <w:p w:rsidR="00745623" w:rsidRPr="00745623" w:rsidRDefault="00745623" w:rsidP="00745623">
            <w:pPr>
              <w:suppressAutoHyphens w:val="0"/>
              <w:jc w:val="center"/>
              <w:rPr>
                <w:b/>
                <w:bCs/>
                <w:sz w:val="20"/>
                <w:szCs w:val="20"/>
                <w:lang w:eastAsia="ru-RU"/>
              </w:rPr>
            </w:pPr>
            <w:r w:rsidRPr="00745623">
              <w:rPr>
                <w:b/>
                <w:bCs/>
                <w:sz w:val="20"/>
                <w:szCs w:val="20"/>
                <w:lang w:eastAsia="ru-RU"/>
              </w:rPr>
              <w:t>00</w:t>
            </w:r>
          </w:p>
        </w:tc>
        <w:tc>
          <w:tcPr>
            <w:tcW w:w="1272" w:type="dxa"/>
            <w:tcBorders>
              <w:top w:val="nil"/>
              <w:left w:val="nil"/>
              <w:bottom w:val="single" w:sz="4" w:space="0" w:color="auto"/>
              <w:right w:val="single" w:sz="4" w:space="0" w:color="auto"/>
            </w:tcBorders>
            <w:shd w:val="clear" w:color="000000" w:fill="FFFF00"/>
            <w:noWrap/>
            <w:vAlign w:val="bottom"/>
            <w:hideMark/>
          </w:tcPr>
          <w:p w:rsidR="00745623" w:rsidRPr="00745623" w:rsidRDefault="00745623" w:rsidP="00745623">
            <w:pPr>
              <w:suppressAutoHyphens w:val="0"/>
              <w:jc w:val="center"/>
              <w:rPr>
                <w:b/>
                <w:bCs/>
                <w:sz w:val="20"/>
                <w:szCs w:val="20"/>
                <w:lang w:eastAsia="ru-RU"/>
              </w:rPr>
            </w:pPr>
            <w:r w:rsidRPr="00745623">
              <w:rPr>
                <w:b/>
                <w:bCs/>
                <w:sz w:val="20"/>
                <w:szCs w:val="20"/>
                <w:lang w:eastAsia="ru-RU"/>
              </w:rPr>
              <w:t>0000000000</w:t>
            </w:r>
          </w:p>
        </w:tc>
        <w:tc>
          <w:tcPr>
            <w:tcW w:w="976" w:type="dxa"/>
            <w:tcBorders>
              <w:top w:val="nil"/>
              <w:left w:val="nil"/>
              <w:bottom w:val="single" w:sz="4" w:space="0" w:color="auto"/>
              <w:right w:val="single" w:sz="4" w:space="0" w:color="auto"/>
            </w:tcBorders>
            <w:shd w:val="clear" w:color="000000" w:fill="FFFF00"/>
            <w:noWrap/>
            <w:vAlign w:val="bottom"/>
            <w:hideMark/>
          </w:tcPr>
          <w:p w:rsidR="00745623" w:rsidRPr="00745623" w:rsidRDefault="00745623" w:rsidP="00745623">
            <w:pPr>
              <w:suppressAutoHyphens w:val="0"/>
              <w:jc w:val="center"/>
              <w:rPr>
                <w:b/>
                <w:bCs/>
                <w:sz w:val="20"/>
                <w:szCs w:val="20"/>
                <w:lang w:eastAsia="ru-RU"/>
              </w:rPr>
            </w:pPr>
            <w:r w:rsidRPr="00745623">
              <w:rPr>
                <w:b/>
                <w:bCs/>
                <w:sz w:val="20"/>
                <w:szCs w:val="20"/>
                <w:lang w:eastAsia="ru-RU"/>
              </w:rPr>
              <w:t>000</w:t>
            </w:r>
          </w:p>
        </w:tc>
        <w:tc>
          <w:tcPr>
            <w:tcW w:w="1156" w:type="dxa"/>
            <w:tcBorders>
              <w:top w:val="nil"/>
              <w:left w:val="nil"/>
              <w:bottom w:val="single" w:sz="4" w:space="0" w:color="auto"/>
              <w:right w:val="single" w:sz="4" w:space="0" w:color="auto"/>
            </w:tcBorders>
            <w:shd w:val="clear" w:color="000000" w:fill="FFFF00"/>
            <w:noWrap/>
            <w:vAlign w:val="bottom"/>
            <w:hideMark/>
          </w:tcPr>
          <w:p w:rsidR="00745623" w:rsidRPr="00745623" w:rsidRDefault="00745623" w:rsidP="00745623">
            <w:pPr>
              <w:suppressAutoHyphens w:val="0"/>
              <w:jc w:val="right"/>
              <w:rPr>
                <w:b/>
                <w:bCs/>
                <w:sz w:val="20"/>
                <w:szCs w:val="20"/>
                <w:lang w:eastAsia="ru-RU"/>
              </w:rPr>
            </w:pPr>
            <w:r w:rsidRPr="00745623">
              <w:rPr>
                <w:b/>
                <w:bCs/>
                <w:sz w:val="20"/>
                <w:szCs w:val="20"/>
                <w:lang w:eastAsia="ru-RU"/>
              </w:rPr>
              <w:t>503,78</w:t>
            </w:r>
          </w:p>
        </w:tc>
        <w:tc>
          <w:tcPr>
            <w:tcW w:w="916" w:type="dxa"/>
            <w:tcBorders>
              <w:top w:val="nil"/>
              <w:left w:val="nil"/>
              <w:bottom w:val="single" w:sz="4" w:space="0" w:color="auto"/>
              <w:right w:val="single" w:sz="4" w:space="0" w:color="auto"/>
            </w:tcBorders>
            <w:shd w:val="clear" w:color="000000" w:fill="FFFF00"/>
            <w:noWrap/>
            <w:vAlign w:val="bottom"/>
            <w:hideMark/>
          </w:tcPr>
          <w:p w:rsidR="00745623" w:rsidRPr="00745623" w:rsidRDefault="00745623" w:rsidP="00745623">
            <w:pPr>
              <w:suppressAutoHyphens w:val="0"/>
              <w:jc w:val="right"/>
              <w:rPr>
                <w:b/>
                <w:bCs/>
                <w:sz w:val="20"/>
                <w:szCs w:val="20"/>
                <w:lang w:eastAsia="ru-RU"/>
              </w:rPr>
            </w:pPr>
            <w:r w:rsidRPr="00745623">
              <w:rPr>
                <w:b/>
                <w:bCs/>
                <w:sz w:val="20"/>
                <w:szCs w:val="20"/>
                <w:lang w:eastAsia="ru-RU"/>
              </w:rPr>
              <w:t>521,73</w:t>
            </w:r>
          </w:p>
        </w:tc>
      </w:tr>
      <w:tr w:rsidR="00745623" w:rsidRPr="00745623" w:rsidTr="00745623">
        <w:trPr>
          <w:trHeight w:val="25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745623" w:rsidRPr="00745623" w:rsidRDefault="00745623" w:rsidP="00745623">
            <w:pPr>
              <w:suppressAutoHyphens w:val="0"/>
              <w:rPr>
                <w:b/>
                <w:bCs/>
                <w:i/>
                <w:iCs/>
                <w:sz w:val="20"/>
                <w:szCs w:val="20"/>
                <w:lang w:eastAsia="ru-RU"/>
              </w:rPr>
            </w:pPr>
            <w:r w:rsidRPr="00745623">
              <w:rPr>
                <w:b/>
                <w:bCs/>
                <w:i/>
                <w:iCs/>
                <w:sz w:val="20"/>
                <w:szCs w:val="20"/>
                <w:lang w:eastAsia="ru-RU"/>
              </w:rPr>
              <w:t>Непрограммные мероприятия</w:t>
            </w:r>
          </w:p>
        </w:tc>
        <w:tc>
          <w:tcPr>
            <w:tcW w:w="960"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b/>
                <w:bCs/>
                <w:i/>
                <w:iCs/>
                <w:sz w:val="20"/>
                <w:szCs w:val="20"/>
                <w:lang w:eastAsia="ru-RU"/>
              </w:rPr>
            </w:pPr>
            <w:r w:rsidRPr="00745623">
              <w:rPr>
                <w:b/>
                <w:bCs/>
                <w:i/>
                <w:iCs/>
                <w:sz w:val="20"/>
                <w:szCs w:val="20"/>
                <w:lang w:eastAsia="ru-RU"/>
              </w:rPr>
              <w:t>02</w:t>
            </w:r>
          </w:p>
        </w:tc>
        <w:tc>
          <w:tcPr>
            <w:tcW w:w="1187"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b/>
                <w:bCs/>
                <w:i/>
                <w:iCs/>
                <w:sz w:val="20"/>
                <w:szCs w:val="20"/>
                <w:lang w:eastAsia="ru-RU"/>
              </w:rPr>
            </w:pPr>
            <w:r w:rsidRPr="00745623">
              <w:rPr>
                <w:b/>
                <w:bCs/>
                <w:i/>
                <w:iCs/>
                <w:sz w:val="20"/>
                <w:szCs w:val="20"/>
                <w:lang w:eastAsia="ru-RU"/>
              </w:rPr>
              <w:t>03</w:t>
            </w:r>
          </w:p>
        </w:tc>
        <w:tc>
          <w:tcPr>
            <w:tcW w:w="1272"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b/>
                <w:bCs/>
                <w:i/>
                <w:iCs/>
                <w:sz w:val="20"/>
                <w:szCs w:val="20"/>
                <w:lang w:eastAsia="ru-RU"/>
              </w:rPr>
            </w:pPr>
            <w:r w:rsidRPr="00745623">
              <w:rPr>
                <w:b/>
                <w:bCs/>
                <w:i/>
                <w:iCs/>
                <w:sz w:val="20"/>
                <w:szCs w:val="20"/>
                <w:lang w:eastAsia="ru-RU"/>
              </w:rPr>
              <w:t>2100000000</w:t>
            </w:r>
          </w:p>
        </w:tc>
        <w:tc>
          <w:tcPr>
            <w:tcW w:w="976"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b/>
                <w:bCs/>
                <w:i/>
                <w:iCs/>
                <w:sz w:val="20"/>
                <w:szCs w:val="20"/>
                <w:lang w:eastAsia="ru-RU"/>
              </w:rPr>
            </w:pPr>
            <w:r w:rsidRPr="00745623">
              <w:rPr>
                <w:b/>
                <w:bCs/>
                <w:i/>
                <w:iCs/>
                <w:sz w:val="20"/>
                <w:szCs w:val="20"/>
                <w:lang w:eastAsia="ru-RU"/>
              </w:rPr>
              <w:t>000</w:t>
            </w:r>
          </w:p>
        </w:tc>
        <w:tc>
          <w:tcPr>
            <w:tcW w:w="1156"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right"/>
              <w:rPr>
                <w:b/>
                <w:bCs/>
                <w:i/>
                <w:iCs/>
                <w:sz w:val="20"/>
                <w:szCs w:val="20"/>
                <w:lang w:eastAsia="ru-RU"/>
              </w:rPr>
            </w:pPr>
            <w:r w:rsidRPr="00745623">
              <w:rPr>
                <w:b/>
                <w:bCs/>
                <w:i/>
                <w:iCs/>
                <w:sz w:val="20"/>
                <w:szCs w:val="20"/>
                <w:lang w:eastAsia="ru-RU"/>
              </w:rPr>
              <w:t>503,78</w:t>
            </w:r>
          </w:p>
        </w:tc>
        <w:tc>
          <w:tcPr>
            <w:tcW w:w="916"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right"/>
              <w:rPr>
                <w:b/>
                <w:bCs/>
                <w:i/>
                <w:iCs/>
                <w:sz w:val="20"/>
                <w:szCs w:val="20"/>
                <w:lang w:eastAsia="ru-RU"/>
              </w:rPr>
            </w:pPr>
            <w:r w:rsidRPr="00745623">
              <w:rPr>
                <w:b/>
                <w:bCs/>
                <w:i/>
                <w:iCs/>
                <w:sz w:val="20"/>
                <w:szCs w:val="20"/>
                <w:lang w:eastAsia="ru-RU"/>
              </w:rPr>
              <w:t>521,73</w:t>
            </w:r>
          </w:p>
        </w:tc>
      </w:tr>
      <w:tr w:rsidR="00745623" w:rsidRPr="00745623" w:rsidTr="00745623">
        <w:trPr>
          <w:trHeight w:val="510"/>
        </w:trPr>
        <w:tc>
          <w:tcPr>
            <w:tcW w:w="3261" w:type="dxa"/>
            <w:tcBorders>
              <w:top w:val="nil"/>
              <w:left w:val="single" w:sz="4" w:space="0" w:color="auto"/>
              <w:bottom w:val="single" w:sz="4" w:space="0" w:color="auto"/>
              <w:right w:val="single" w:sz="4" w:space="0" w:color="auto"/>
            </w:tcBorders>
            <w:shd w:val="clear" w:color="000000" w:fill="C5D9F1"/>
            <w:vAlign w:val="bottom"/>
            <w:hideMark/>
          </w:tcPr>
          <w:p w:rsidR="00745623" w:rsidRPr="00745623" w:rsidRDefault="00745623" w:rsidP="00745623">
            <w:pPr>
              <w:suppressAutoHyphens w:val="0"/>
              <w:rPr>
                <w:sz w:val="20"/>
                <w:szCs w:val="20"/>
                <w:lang w:eastAsia="ru-RU"/>
              </w:rPr>
            </w:pPr>
            <w:r w:rsidRPr="00745623">
              <w:rPr>
                <w:sz w:val="20"/>
                <w:szCs w:val="20"/>
                <w:lang w:eastAsia="ru-RU"/>
              </w:rPr>
              <w:t>Осуществление первичного воинского учета на территориях, где отсутствуют военные комиссариаты</w:t>
            </w:r>
          </w:p>
        </w:tc>
        <w:tc>
          <w:tcPr>
            <w:tcW w:w="960" w:type="dxa"/>
            <w:tcBorders>
              <w:top w:val="nil"/>
              <w:left w:val="nil"/>
              <w:bottom w:val="single" w:sz="4" w:space="0" w:color="auto"/>
              <w:right w:val="single" w:sz="4" w:space="0" w:color="auto"/>
            </w:tcBorders>
            <w:shd w:val="clear" w:color="000000" w:fill="C5D9F1"/>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02</w:t>
            </w:r>
          </w:p>
        </w:tc>
        <w:tc>
          <w:tcPr>
            <w:tcW w:w="1187" w:type="dxa"/>
            <w:tcBorders>
              <w:top w:val="nil"/>
              <w:left w:val="nil"/>
              <w:bottom w:val="single" w:sz="4" w:space="0" w:color="auto"/>
              <w:right w:val="single" w:sz="4" w:space="0" w:color="auto"/>
            </w:tcBorders>
            <w:shd w:val="clear" w:color="000000" w:fill="C5D9F1"/>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03</w:t>
            </w:r>
          </w:p>
        </w:tc>
        <w:tc>
          <w:tcPr>
            <w:tcW w:w="1272" w:type="dxa"/>
            <w:tcBorders>
              <w:top w:val="nil"/>
              <w:left w:val="nil"/>
              <w:bottom w:val="single" w:sz="4" w:space="0" w:color="auto"/>
              <w:right w:val="single" w:sz="4" w:space="0" w:color="auto"/>
            </w:tcBorders>
            <w:shd w:val="clear" w:color="000000" w:fill="C5D9F1"/>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21Q2051180</w:t>
            </w:r>
          </w:p>
        </w:tc>
        <w:tc>
          <w:tcPr>
            <w:tcW w:w="976" w:type="dxa"/>
            <w:tcBorders>
              <w:top w:val="nil"/>
              <w:left w:val="nil"/>
              <w:bottom w:val="single" w:sz="4" w:space="0" w:color="auto"/>
              <w:right w:val="single" w:sz="4" w:space="0" w:color="auto"/>
            </w:tcBorders>
            <w:shd w:val="clear" w:color="000000" w:fill="C5D9F1"/>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000</w:t>
            </w:r>
          </w:p>
        </w:tc>
        <w:tc>
          <w:tcPr>
            <w:tcW w:w="1156" w:type="dxa"/>
            <w:tcBorders>
              <w:top w:val="nil"/>
              <w:left w:val="nil"/>
              <w:bottom w:val="single" w:sz="4" w:space="0" w:color="auto"/>
              <w:right w:val="single" w:sz="4" w:space="0" w:color="auto"/>
            </w:tcBorders>
            <w:shd w:val="clear" w:color="000000" w:fill="C5D9F1"/>
            <w:noWrap/>
            <w:vAlign w:val="bottom"/>
            <w:hideMark/>
          </w:tcPr>
          <w:p w:rsidR="00745623" w:rsidRPr="00745623" w:rsidRDefault="00745623" w:rsidP="00745623">
            <w:pPr>
              <w:suppressAutoHyphens w:val="0"/>
              <w:jc w:val="right"/>
              <w:rPr>
                <w:sz w:val="20"/>
                <w:szCs w:val="20"/>
                <w:lang w:eastAsia="ru-RU"/>
              </w:rPr>
            </w:pPr>
            <w:r w:rsidRPr="00745623">
              <w:rPr>
                <w:sz w:val="20"/>
                <w:szCs w:val="20"/>
                <w:lang w:eastAsia="ru-RU"/>
              </w:rPr>
              <w:t>503,78</w:t>
            </w:r>
          </w:p>
        </w:tc>
        <w:tc>
          <w:tcPr>
            <w:tcW w:w="916" w:type="dxa"/>
            <w:tcBorders>
              <w:top w:val="nil"/>
              <w:left w:val="nil"/>
              <w:bottom w:val="single" w:sz="4" w:space="0" w:color="auto"/>
              <w:right w:val="single" w:sz="4" w:space="0" w:color="auto"/>
            </w:tcBorders>
            <w:shd w:val="clear" w:color="000000" w:fill="C5D9F1"/>
            <w:noWrap/>
            <w:vAlign w:val="bottom"/>
            <w:hideMark/>
          </w:tcPr>
          <w:p w:rsidR="00745623" w:rsidRPr="00745623" w:rsidRDefault="00745623" w:rsidP="00745623">
            <w:pPr>
              <w:suppressAutoHyphens w:val="0"/>
              <w:jc w:val="right"/>
              <w:rPr>
                <w:sz w:val="20"/>
                <w:szCs w:val="20"/>
                <w:lang w:eastAsia="ru-RU"/>
              </w:rPr>
            </w:pPr>
            <w:r w:rsidRPr="00745623">
              <w:rPr>
                <w:sz w:val="20"/>
                <w:szCs w:val="20"/>
                <w:lang w:eastAsia="ru-RU"/>
              </w:rPr>
              <w:t>521,73</w:t>
            </w:r>
          </w:p>
        </w:tc>
      </w:tr>
      <w:tr w:rsidR="00745623" w:rsidRPr="00745623" w:rsidTr="00745623">
        <w:trPr>
          <w:trHeight w:val="1275"/>
        </w:trPr>
        <w:tc>
          <w:tcPr>
            <w:tcW w:w="3261" w:type="dxa"/>
            <w:tcBorders>
              <w:top w:val="nil"/>
              <w:left w:val="single" w:sz="4" w:space="0" w:color="auto"/>
              <w:bottom w:val="single" w:sz="4" w:space="0" w:color="auto"/>
              <w:right w:val="single" w:sz="4" w:space="0" w:color="auto"/>
            </w:tcBorders>
            <w:shd w:val="clear" w:color="000000" w:fill="DAEEF3"/>
            <w:vAlign w:val="bottom"/>
            <w:hideMark/>
          </w:tcPr>
          <w:p w:rsidR="00745623" w:rsidRPr="00745623" w:rsidRDefault="00745623" w:rsidP="00745623">
            <w:pPr>
              <w:suppressAutoHyphens w:val="0"/>
              <w:rPr>
                <w:sz w:val="20"/>
                <w:szCs w:val="20"/>
                <w:lang w:eastAsia="ru-RU"/>
              </w:rPr>
            </w:pPr>
            <w:r w:rsidRPr="00745623">
              <w:rPr>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0" w:type="dxa"/>
            <w:tcBorders>
              <w:top w:val="nil"/>
              <w:left w:val="nil"/>
              <w:bottom w:val="single" w:sz="4" w:space="0" w:color="auto"/>
              <w:right w:val="single" w:sz="4" w:space="0" w:color="auto"/>
            </w:tcBorders>
            <w:shd w:val="clear" w:color="000000" w:fill="DAEEF3"/>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02</w:t>
            </w:r>
          </w:p>
        </w:tc>
        <w:tc>
          <w:tcPr>
            <w:tcW w:w="1187" w:type="dxa"/>
            <w:tcBorders>
              <w:top w:val="nil"/>
              <w:left w:val="nil"/>
              <w:bottom w:val="single" w:sz="4" w:space="0" w:color="auto"/>
              <w:right w:val="single" w:sz="4" w:space="0" w:color="auto"/>
            </w:tcBorders>
            <w:shd w:val="clear" w:color="000000" w:fill="DAEEF3"/>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03</w:t>
            </w:r>
          </w:p>
        </w:tc>
        <w:tc>
          <w:tcPr>
            <w:tcW w:w="1272" w:type="dxa"/>
            <w:tcBorders>
              <w:top w:val="nil"/>
              <w:left w:val="nil"/>
              <w:bottom w:val="single" w:sz="4" w:space="0" w:color="auto"/>
              <w:right w:val="single" w:sz="4" w:space="0" w:color="auto"/>
            </w:tcBorders>
            <w:shd w:val="clear" w:color="000000" w:fill="DAEEF3"/>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21Q2051180</w:t>
            </w:r>
          </w:p>
        </w:tc>
        <w:tc>
          <w:tcPr>
            <w:tcW w:w="976" w:type="dxa"/>
            <w:tcBorders>
              <w:top w:val="nil"/>
              <w:left w:val="nil"/>
              <w:bottom w:val="single" w:sz="4" w:space="0" w:color="auto"/>
              <w:right w:val="single" w:sz="4" w:space="0" w:color="auto"/>
            </w:tcBorders>
            <w:shd w:val="clear" w:color="000000" w:fill="DAEEF3"/>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100</w:t>
            </w:r>
          </w:p>
        </w:tc>
        <w:tc>
          <w:tcPr>
            <w:tcW w:w="1156" w:type="dxa"/>
            <w:tcBorders>
              <w:top w:val="nil"/>
              <w:left w:val="nil"/>
              <w:bottom w:val="single" w:sz="4" w:space="0" w:color="auto"/>
              <w:right w:val="single" w:sz="4" w:space="0" w:color="auto"/>
            </w:tcBorders>
            <w:shd w:val="clear" w:color="000000" w:fill="DAEEF3"/>
            <w:noWrap/>
            <w:vAlign w:val="bottom"/>
            <w:hideMark/>
          </w:tcPr>
          <w:p w:rsidR="00745623" w:rsidRPr="00745623" w:rsidRDefault="00745623" w:rsidP="00745623">
            <w:pPr>
              <w:suppressAutoHyphens w:val="0"/>
              <w:jc w:val="right"/>
              <w:rPr>
                <w:sz w:val="20"/>
                <w:szCs w:val="20"/>
                <w:lang w:eastAsia="ru-RU"/>
              </w:rPr>
            </w:pPr>
            <w:r w:rsidRPr="00745623">
              <w:rPr>
                <w:sz w:val="20"/>
                <w:szCs w:val="20"/>
                <w:lang w:eastAsia="ru-RU"/>
              </w:rPr>
              <w:t>501,08</w:t>
            </w:r>
          </w:p>
        </w:tc>
        <w:tc>
          <w:tcPr>
            <w:tcW w:w="916" w:type="dxa"/>
            <w:tcBorders>
              <w:top w:val="nil"/>
              <w:left w:val="nil"/>
              <w:bottom w:val="single" w:sz="4" w:space="0" w:color="auto"/>
              <w:right w:val="single" w:sz="4" w:space="0" w:color="auto"/>
            </w:tcBorders>
            <w:shd w:val="clear" w:color="000000" w:fill="DAEEF3"/>
            <w:noWrap/>
            <w:vAlign w:val="bottom"/>
            <w:hideMark/>
          </w:tcPr>
          <w:p w:rsidR="00745623" w:rsidRPr="00745623" w:rsidRDefault="00745623" w:rsidP="00745623">
            <w:pPr>
              <w:suppressAutoHyphens w:val="0"/>
              <w:jc w:val="right"/>
              <w:rPr>
                <w:sz w:val="20"/>
                <w:szCs w:val="20"/>
                <w:lang w:eastAsia="ru-RU"/>
              </w:rPr>
            </w:pPr>
            <w:r w:rsidRPr="00745623">
              <w:rPr>
                <w:sz w:val="20"/>
                <w:szCs w:val="20"/>
                <w:lang w:eastAsia="ru-RU"/>
              </w:rPr>
              <w:t>519,03</w:t>
            </w:r>
          </w:p>
        </w:tc>
      </w:tr>
      <w:tr w:rsidR="00745623" w:rsidRPr="00745623" w:rsidTr="00745623">
        <w:trPr>
          <w:trHeight w:val="75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745623" w:rsidRPr="00745623" w:rsidRDefault="00745623" w:rsidP="00745623">
            <w:pPr>
              <w:suppressAutoHyphens w:val="0"/>
              <w:rPr>
                <w:sz w:val="20"/>
                <w:szCs w:val="20"/>
                <w:lang w:eastAsia="ru-RU"/>
              </w:rPr>
            </w:pPr>
            <w:r w:rsidRPr="00745623">
              <w:rPr>
                <w:sz w:val="20"/>
                <w:szCs w:val="20"/>
                <w:lang w:eastAsia="ru-RU"/>
              </w:rPr>
              <w:t>Расходы на выплаты персоналу государственных (муниципальных) органов</w:t>
            </w:r>
          </w:p>
        </w:tc>
        <w:tc>
          <w:tcPr>
            <w:tcW w:w="960"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02</w:t>
            </w:r>
          </w:p>
        </w:tc>
        <w:tc>
          <w:tcPr>
            <w:tcW w:w="1187"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03</w:t>
            </w:r>
          </w:p>
        </w:tc>
        <w:tc>
          <w:tcPr>
            <w:tcW w:w="1272"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21Q2051180</w:t>
            </w:r>
          </w:p>
        </w:tc>
        <w:tc>
          <w:tcPr>
            <w:tcW w:w="976"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120</w:t>
            </w:r>
          </w:p>
        </w:tc>
        <w:tc>
          <w:tcPr>
            <w:tcW w:w="1156"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right"/>
              <w:rPr>
                <w:sz w:val="20"/>
                <w:szCs w:val="20"/>
                <w:lang w:eastAsia="ru-RU"/>
              </w:rPr>
            </w:pPr>
            <w:r w:rsidRPr="00745623">
              <w:rPr>
                <w:sz w:val="20"/>
                <w:szCs w:val="20"/>
                <w:lang w:eastAsia="ru-RU"/>
              </w:rPr>
              <w:t>501,08</w:t>
            </w:r>
          </w:p>
        </w:tc>
        <w:tc>
          <w:tcPr>
            <w:tcW w:w="916"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right"/>
              <w:rPr>
                <w:sz w:val="20"/>
                <w:szCs w:val="20"/>
                <w:lang w:eastAsia="ru-RU"/>
              </w:rPr>
            </w:pPr>
            <w:r w:rsidRPr="00745623">
              <w:rPr>
                <w:sz w:val="20"/>
                <w:szCs w:val="20"/>
                <w:lang w:eastAsia="ru-RU"/>
              </w:rPr>
              <w:t>519,03</w:t>
            </w:r>
          </w:p>
        </w:tc>
      </w:tr>
      <w:tr w:rsidR="00745623" w:rsidRPr="00745623" w:rsidTr="00745623">
        <w:trPr>
          <w:trHeight w:val="510"/>
        </w:trPr>
        <w:tc>
          <w:tcPr>
            <w:tcW w:w="3261" w:type="dxa"/>
            <w:tcBorders>
              <w:top w:val="nil"/>
              <w:left w:val="single" w:sz="4" w:space="0" w:color="auto"/>
              <w:bottom w:val="single" w:sz="4" w:space="0" w:color="auto"/>
              <w:right w:val="single" w:sz="4" w:space="0" w:color="auto"/>
            </w:tcBorders>
            <w:shd w:val="clear" w:color="000000" w:fill="DAEEF3"/>
            <w:vAlign w:val="bottom"/>
            <w:hideMark/>
          </w:tcPr>
          <w:p w:rsidR="00745623" w:rsidRPr="00745623" w:rsidRDefault="00745623" w:rsidP="00745623">
            <w:pPr>
              <w:suppressAutoHyphens w:val="0"/>
              <w:rPr>
                <w:sz w:val="20"/>
                <w:szCs w:val="20"/>
                <w:lang w:eastAsia="ru-RU"/>
              </w:rPr>
            </w:pPr>
            <w:r w:rsidRPr="00745623">
              <w:rPr>
                <w:sz w:val="20"/>
                <w:szCs w:val="20"/>
                <w:lang w:eastAsia="ru-RU"/>
              </w:rPr>
              <w:t>Закупка товаров, работ и услуг для государственных нужд</w:t>
            </w:r>
          </w:p>
        </w:tc>
        <w:tc>
          <w:tcPr>
            <w:tcW w:w="960" w:type="dxa"/>
            <w:tcBorders>
              <w:top w:val="nil"/>
              <w:left w:val="nil"/>
              <w:bottom w:val="single" w:sz="4" w:space="0" w:color="auto"/>
              <w:right w:val="single" w:sz="4" w:space="0" w:color="auto"/>
            </w:tcBorders>
            <w:shd w:val="clear" w:color="000000" w:fill="DAEEF3"/>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02</w:t>
            </w:r>
          </w:p>
        </w:tc>
        <w:tc>
          <w:tcPr>
            <w:tcW w:w="1187" w:type="dxa"/>
            <w:tcBorders>
              <w:top w:val="nil"/>
              <w:left w:val="nil"/>
              <w:bottom w:val="single" w:sz="4" w:space="0" w:color="auto"/>
              <w:right w:val="single" w:sz="4" w:space="0" w:color="auto"/>
            </w:tcBorders>
            <w:shd w:val="clear" w:color="000000" w:fill="DAEEF3"/>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03</w:t>
            </w:r>
          </w:p>
        </w:tc>
        <w:tc>
          <w:tcPr>
            <w:tcW w:w="1272" w:type="dxa"/>
            <w:tcBorders>
              <w:top w:val="nil"/>
              <w:left w:val="nil"/>
              <w:bottom w:val="single" w:sz="4" w:space="0" w:color="auto"/>
              <w:right w:val="single" w:sz="4" w:space="0" w:color="auto"/>
            </w:tcBorders>
            <w:shd w:val="clear" w:color="000000" w:fill="DAEEF3"/>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21Q2051180</w:t>
            </w:r>
          </w:p>
        </w:tc>
        <w:tc>
          <w:tcPr>
            <w:tcW w:w="976" w:type="dxa"/>
            <w:tcBorders>
              <w:top w:val="nil"/>
              <w:left w:val="nil"/>
              <w:bottom w:val="single" w:sz="4" w:space="0" w:color="auto"/>
              <w:right w:val="single" w:sz="4" w:space="0" w:color="auto"/>
            </w:tcBorders>
            <w:shd w:val="clear" w:color="000000" w:fill="DAEEF3"/>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200</w:t>
            </w:r>
          </w:p>
        </w:tc>
        <w:tc>
          <w:tcPr>
            <w:tcW w:w="1156" w:type="dxa"/>
            <w:tcBorders>
              <w:top w:val="nil"/>
              <w:left w:val="nil"/>
              <w:bottom w:val="single" w:sz="4" w:space="0" w:color="auto"/>
              <w:right w:val="single" w:sz="4" w:space="0" w:color="auto"/>
            </w:tcBorders>
            <w:shd w:val="clear" w:color="000000" w:fill="DAEEF3"/>
            <w:noWrap/>
            <w:vAlign w:val="bottom"/>
            <w:hideMark/>
          </w:tcPr>
          <w:p w:rsidR="00745623" w:rsidRPr="00745623" w:rsidRDefault="00745623" w:rsidP="00745623">
            <w:pPr>
              <w:suppressAutoHyphens w:val="0"/>
              <w:jc w:val="right"/>
              <w:rPr>
                <w:sz w:val="20"/>
                <w:szCs w:val="20"/>
                <w:lang w:eastAsia="ru-RU"/>
              </w:rPr>
            </w:pPr>
            <w:r w:rsidRPr="00745623">
              <w:rPr>
                <w:sz w:val="20"/>
                <w:szCs w:val="20"/>
                <w:lang w:eastAsia="ru-RU"/>
              </w:rPr>
              <w:t>2,70</w:t>
            </w:r>
          </w:p>
        </w:tc>
        <w:tc>
          <w:tcPr>
            <w:tcW w:w="916" w:type="dxa"/>
            <w:tcBorders>
              <w:top w:val="nil"/>
              <w:left w:val="nil"/>
              <w:bottom w:val="single" w:sz="4" w:space="0" w:color="auto"/>
              <w:right w:val="single" w:sz="4" w:space="0" w:color="auto"/>
            </w:tcBorders>
            <w:shd w:val="clear" w:color="000000" w:fill="DAEEF3"/>
            <w:noWrap/>
            <w:vAlign w:val="bottom"/>
            <w:hideMark/>
          </w:tcPr>
          <w:p w:rsidR="00745623" w:rsidRPr="00745623" w:rsidRDefault="00745623" w:rsidP="00745623">
            <w:pPr>
              <w:suppressAutoHyphens w:val="0"/>
              <w:jc w:val="right"/>
              <w:rPr>
                <w:sz w:val="20"/>
                <w:szCs w:val="20"/>
                <w:lang w:eastAsia="ru-RU"/>
              </w:rPr>
            </w:pPr>
            <w:r w:rsidRPr="00745623">
              <w:rPr>
                <w:sz w:val="20"/>
                <w:szCs w:val="20"/>
                <w:lang w:eastAsia="ru-RU"/>
              </w:rPr>
              <w:t>2,70</w:t>
            </w:r>
          </w:p>
        </w:tc>
      </w:tr>
      <w:tr w:rsidR="00745623" w:rsidRPr="00745623" w:rsidTr="00745623">
        <w:trPr>
          <w:trHeight w:val="51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745623" w:rsidRPr="00745623" w:rsidRDefault="00745623" w:rsidP="00745623">
            <w:pPr>
              <w:suppressAutoHyphens w:val="0"/>
              <w:rPr>
                <w:sz w:val="20"/>
                <w:szCs w:val="20"/>
                <w:lang w:eastAsia="ru-RU"/>
              </w:rPr>
            </w:pPr>
            <w:r w:rsidRPr="00745623">
              <w:rPr>
                <w:sz w:val="20"/>
                <w:szCs w:val="20"/>
                <w:lang w:eastAsia="ru-RU"/>
              </w:rPr>
              <w:t>Иные закупки товаров, работ и услуг для государственных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02</w:t>
            </w:r>
          </w:p>
        </w:tc>
        <w:tc>
          <w:tcPr>
            <w:tcW w:w="1187"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03</w:t>
            </w:r>
          </w:p>
        </w:tc>
        <w:tc>
          <w:tcPr>
            <w:tcW w:w="1272"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21Q2051180</w:t>
            </w:r>
          </w:p>
        </w:tc>
        <w:tc>
          <w:tcPr>
            <w:tcW w:w="976"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240</w:t>
            </w:r>
          </w:p>
        </w:tc>
        <w:tc>
          <w:tcPr>
            <w:tcW w:w="1156"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right"/>
              <w:rPr>
                <w:sz w:val="20"/>
                <w:szCs w:val="20"/>
                <w:lang w:eastAsia="ru-RU"/>
              </w:rPr>
            </w:pPr>
            <w:r w:rsidRPr="00745623">
              <w:rPr>
                <w:sz w:val="20"/>
                <w:szCs w:val="20"/>
                <w:lang w:eastAsia="ru-RU"/>
              </w:rPr>
              <w:t>2,70</w:t>
            </w:r>
          </w:p>
        </w:tc>
        <w:tc>
          <w:tcPr>
            <w:tcW w:w="916"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right"/>
              <w:rPr>
                <w:sz w:val="20"/>
                <w:szCs w:val="20"/>
                <w:lang w:eastAsia="ru-RU"/>
              </w:rPr>
            </w:pPr>
            <w:r w:rsidRPr="00745623">
              <w:rPr>
                <w:sz w:val="20"/>
                <w:szCs w:val="20"/>
                <w:lang w:eastAsia="ru-RU"/>
              </w:rPr>
              <w:t>2,70</w:t>
            </w:r>
          </w:p>
        </w:tc>
      </w:tr>
      <w:tr w:rsidR="00745623" w:rsidRPr="00745623" w:rsidTr="00745623">
        <w:trPr>
          <w:trHeight w:val="630"/>
        </w:trPr>
        <w:tc>
          <w:tcPr>
            <w:tcW w:w="3261" w:type="dxa"/>
            <w:tcBorders>
              <w:top w:val="nil"/>
              <w:left w:val="single" w:sz="4" w:space="0" w:color="auto"/>
              <w:bottom w:val="single" w:sz="4" w:space="0" w:color="auto"/>
              <w:right w:val="single" w:sz="4" w:space="0" w:color="auto"/>
            </w:tcBorders>
            <w:shd w:val="clear" w:color="000000" w:fill="FFFF00"/>
            <w:vAlign w:val="bottom"/>
            <w:hideMark/>
          </w:tcPr>
          <w:p w:rsidR="00745623" w:rsidRPr="00745623" w:rsidRDefault="00745623" w:rsidP="00745623">
            <w:pPr>
              <w:suppressAutoHyphens w:val="0"/>
              <w:rPr>
                <w:b/>
                <w:bCs/>
                <w:sz w:val="20"/>
                <w:szCs w:val="20"/>
                <w:lang w:eastAsia="ru-RU"/>
              </w:rPr>
            </w:pPr>
            <w:r w:rsidRPr="00745623">
              <w:rPr>
                <w:b/>
                <w:bCs/>
                <w:sz w:val="20"/>
                <w:szCs w:val="20"/>
                <w:lang w:eastAsia="ru-RU"/>
              </w:rPr>
              <w:t>Национальная безопасность и правоохранительная деятельность</w:t>
            </w:r>
          </w:p>
        </w:tc>
        <w:tc>
          <w:tcPr>
            <w:tcW w:w="960" w:type="dxa"/>
            <w:tcBorders>
              <w:top w:val="nil"/>
              <w:left w:val="nil"/>
              <w:bottom w:val="single" w:sz="4" w:space="0" w:color="auto"/>
              <w:right w:val="single" w:sz="4" w:space="0" w:color="auto"/>
            </w:tcBorders>
            <w:shd w:val="clear" w:color="000000" w:fill="FFFF00"/>
            <w:noWrap/>
            <w:vAlign w:val="bottom"/>
            <w:hideMark/>
          </w:tcPr>
          <w:p w:rsidR="00745623" w:rsidRPr="00745623" w:rsidRDefault="00745623" w:rsidP="00745623">
            <w:pPr>
              <w:suppressAutoHyphens w:val="0"/>
              <w:jc w:val="center"/>
              <w:rPr>
                <w:b/>
                <w:bCs/>
                <w:sz w:val="20"/>
                <w:szCs w:val="20"/>
                <w:lang w:eastAsia="ru-RU"/>
              </w:rPr>
            </w:pPr>
            <w:r w:rsidRPr="00745623">
              <w:rPr>
                <w:b/>
                <w:bCs/>
                <w:sz w:val="20"/>
                <w:szCs w:val="20"/>
                <w:lang w:eastAsia="ru-RU"/>
              </w:rPr>
              <w:t>03</w:t>
            </w:r>
          </w:p>
        </w:tc>
        <w:tc>
          <w:tcPr>
            <w:tcW w:w="1187" w:type="dxa"/>
            <w:tcBorders>
              <w:top w:val="nil"/>
              <w:left w:val="nil"/>
              <w:bottom w:val="single" w:sz="4" w:space="0" w:color="auto"/>
              <w:right w:val="single" w:sz="4" w:space="0" w:color="auto"/>
            </w:tcBorders>
            <w:shd w:val="clear" w:color="000000" w:fill="FFFF00"/>
            <w:noWrap/>
            <w:vAlign w:val="bottom"/>
            <w:hideMark/>
          </w:tcPr>
          <w:p w:rsidR="00745623" w:rsidRPr="00745623" w:rsidRDefault="00745623" w:rsidP="00745623">
            <w:pPr>
              <w:suppressAutoHyphens w:val="0"/>
              <w:jc w:val="center"/>
              <w:rPr>
                <w:b/>
                <w:bCs/>
                <w:sz w:val="20"/>
                <w:szCs w:val="20"/>
                <w:lang w:eastAsia="ru-RU"/>
              </w:rPr>
            </w:pPr>
            <w:r w:rsidRPr="00745623">
              <w:rPr>
                <w:b/>
                <w:bCs/>
                <w:sz w:val="20"/>
                <w:szCs w:val="20"/>
                <w:lang w:eastAsia="ru-RU"/>
              </w:rPr>
              <w:t>00</w:t>
            </w:r>
          </w:p>
        </w:tc>
        <w:tc>
          <w:tcPr>
            <w:tcW w:w="1272" w:type="dxa"/>
            <w:tcBorders>
              <w:top w:val="nil"/>
              <w:left w:val="nil"/>
              <w:bottom w:val="single" w:sz="4" w:space="0" w:color="auto"/>
              <w:right w:val="single" w:sz="4" w:space="0" w:color="auto"/>
            </w:tcBorders>
            <w:shd w:val="clear" w:color="000000" w:fill="FFFF00"/>
            <w:noWrap/>
            <w:vAlign w:val="bottom"/>
            <w:hideMark/>
          </w:tcPr>
          <w:p w:rsidR="00745623" w:rsidRPr="00745623" w:rsidRDefault="00745623" w:rsidP="00745623">
            <w:pPr>
              <w:suppressAutoHyphens w:val="0"/>
              <w:jc w:val="center"/>
              <w:rPr>
                <w:b/>
                <w:bCs/>
                <w:sz w:val="20"/>
                <w:szCs w:val="20"/>
                <w:lang w:eastAsia="ru-RU"/>
              </w:rPr>
            </w:pPr>
            <w:r w:rsidRPr="00745623">
              <w:rPr>
                <w:b/>
                <w:bCs/>
                <w:sz w:val="20"/>
                <w:szCs w:val="20"/>
                <w:lang w:eastAsia="ru-RU"/>
              </w:rPr>
              <w:t>0000000000</w:t>
            </w:r>
          </w:p>
        </w:tc>
        <w:tc>
          <w:tcPr>
            <w:tcW w:w="976" w:type="dxa"/>
            <w:tcBorders>
              <w:top w:val="nil"/>
              <w:left w:val="nil"/>
              <w:bottom w:val="single" w:sz="4" w:space="0" w:color="auto"/>
              <w:right w:val="single" w:sz="4" w:space="0" w:color="auto"/>
            </w:tcBorders>
            <w:shd w:val="clear" w:color="000000" w:fill="FFFF00"/>
            <w:noWrap/>
            <w:vAlign w:val="bottom"/>
            <w:hideMark/>
          </w:tcPr>
          <w:p w:rsidR="00745623" w:rsidRPr="00745623" w:rsidRDefault="00745623" w:rsidP="00745623">
            <w:pPr>
              <w:suppressAutoHyphens w:val="0"/>
              <w:jc w:val="center"/>
              <w:rPr>
                <w:b/>
                <w:bCs/>
                <w:sz w:val="20"/>
                <w:szCs w:val="20"/>
                <w:lang w:eastAsia="ru-RU"/>
              </w:rPr>
            </w:pPr>
            <w:r w:rsidRPr="00745623">
              <w:rPr>
                <w:b/>
                <w:bCs/>
                <w:sz w:val="20"/>
                <w:szCs w:val="20"/>
                <w:lang w:eastAsia="ru-RU"/>
              </w:rPr>
              <w:t>000</w:t>
            </w:r>
          </w:p>
        </w:tc>
        <w:tc>
          <w:tcPr>
            <w:tcW w:w="1156" w:type="dxa"/>
            <w:tcBorders>
              <w:top w:val="nil"/>
              <w:left w:val="nil"/>
              <w:bottom w:val="single" w:sz="4" w:space="0" w:color="auto"/>
              <w:right w:val="single" w:sz="4" w:space="0" w:color="auto"/>
            </w:tcBorders>
            <w:shd w:val="clear" w:color="000000" w:fill="FFFF00"/>
            <w:noWrap/>
            <w:vAlign w:val="bottom"/>
            <w:hideMark/>
          </w:tcPr>
          <w:p w:rsidR="00745623" w:rsidRPr="00745623" w:rsidRDefault="00745623" w:rsidP="00745623">
            <w:pPr>
              <w:suppressAutoHyphens w:val="0"/>
              <w:jc w:val="right"/>
              <w:rPr>
                <w:b/>
                <w:bCs/>
                <w:sz w:val="20"/>
                <w:szCs w:val="20"/>
                <w:lang w:eastAsia="ru-RU"/>
              </w:rPr>
            </w:pPr>
            <w:r w:rsidRPr="00745623">
              <w:rPr>
                <w:b/>
                <w:bCs/>
                <w:sz w:val="20"/>
                <w:szCs w:val="20"/>
                <w:lang w:eastAsia="ru-RU"/>
              </w:rPr>
              <w:t>150,83</w:t>
            </w:r>
          </w:p>
        </w:tc>
        <w:tc>
          <w:tcPr>
            <w:tcW w:w="916" w:type="dxa"/>
            <w:tcBorders>
              <w:top w:val="nil"/>
              <w:left w:val="nil"/>
              <w:bottom w:val="single" w:sz="4" w:space="0" w:color="auto"/>
              <w:right w:val="single" w:sz="4" w:space="0" w:color="auto"/>
            </w:tcBorders>
            <w:shd w:val="clear" w:color="000000" w:fill="FFFF00"/>
            <w:noWrap/>
            <w:vAlign w:val="bottom"/>
            <w:hideMark/>
          </w:tcPr>
          <w:p w:rsidR="00745623" w:rsidRPr="00745623" w:rsidRDefault="00745623" w:rsidP="00745623">
            <w:pPr>
              <w:suppressAutoHyphens w:val="0"/>
              <w:jc w:val="right"/>
              <w:rPr>
                <w:b/>
                <w:bCs/>
                <w:sz w:val="20"/>
                <w:szCs w:val="20"/>
                <w:lang w:eastAsia="ru-RU"/>
              </w:rPr>
            </w:pPr>
            <w:r w:rsidRPr="00745623">
              <w:rPr>
                <w:b/>
                <w:bCs/>
                <w:sz w:val="20"/>
                <w:szCs w:val="20"/>
                <w:lang w:eastAsia="ru-RU"/>
              </w:rPr>
              <w:t>150,83</w:t>
            </w:r>
          </w:p>
        </w:tc>
      </w:tr>
      <w:tr w:rsidR="00745623" w:rsidRPr="00745623" w:rsidTr="00745623">
        <w:trPr>
          <w:trHeight w:val="1020"/>
        </w:trPr>
        <w:tc>
          <w:tcPr>
            <w:tcW w:w="3261" w:type="dxa"/>
            <w:tcBorders>
              <w:top w:val="nil"/>
              <w:left w:val="single" w:sz="4" w:space="0" w:color="auto"/>
              <w:bottom w:val="single" w:sz="4" w:space="0" w:color="auto"/>
              <w:right w:val="single" w:sz="4" w:space="0" w:color="auto"/>
            </w:tcBorders>
            <w:shd w:val="clear" w:color="000000" w:fill="FDE9D9"/>
            <w:vAlign w:val="bottom"/>
            <w:hideMark/>
          </w:tcPr>
          <w:p w:rsidR="00745623" w:rsidRPr="00745623" w:rsidRDefault="00745623" w:rsidP="00745623">
            <w:pPr>
              <w:suppressAutoHyphens w:val="0"/>
              <w:rPr>
                <w:b/>
                <w:bCs/>
                <w:i/>
                <w:iCs/>
                <w:sz w:val="20"/>
                <w:szCs w:val="20"/>
                <w:lang w:eastAsia="ru-RU"/>
              </w:rPr>
            </w:pPr>
            <w:r w:rsidRPr="00745623">
              <w:rPr>
                <w:b/>
                <w:bCs/>
                <w:i/>
                <w:iCs/>
                <w:sz w:val="20"/>
                <w:szCs w:val="20"/>
                <w:lang w:eastAsia="ru-RU"/>
              </w:rPr>
              <w:t>Защита населения и территории от чрезвычайных ситуаций природного и техногенного характера, пожарная безопасность</w:t>
            </w:r>
          </w:p>
        </w:tc>
        <w:tc>
          <w:tcPr>
            <w:tcW w:w="960" w:type="dxa"/>
            <w:tcBorders>
              <w:top w:val="nil"/>
              <w:left w:val="nil"/>
              <w:bottom w:val="single" w:sz="4" w:space="0" w:color="auto"/>
              <w:right w:val="single" w:sz="4" w:space="0" w:color="auto"/>
            </w:tcBorders>
            <w:shd w:val="clear" w:color="000000" w:fill="FDE9D9"/>
            <w:noWrap/>
            <w:vAlign w:val="bottom"/>
            <w:hideMark/>
          </w:tcPr>
          <w:p w:rsidR="00745623" w:rsidRPr="00745623" w:rsidRDefault="00745623" w:rsidP="00745623">
            <w:pPr>
              <w:suppressAutoHyphens w:val="0"/>
              <w:jc w:val="center"/>
              <w:rPr>
                <w:b/>
                <w:bCs/>
                <w:i/>
                <w:iCs/>
                <w:sz w:val="20"/>
                <w:szCs w:val="20"/>
                <w:lang w:eastAsia="ru-RU"/>
              </w:rPr>
            </w:pPr>
            <w:r w:rsidRPr="00745623">
              <w:rPr>
                <w:b/>
                <w:bCs/>
                <w:i/>
                <w:iCs/>
                <w:sz w:val="20"/>
                <w:szCs w:val="20"/>
                <w:lang w:eastAsia="ru-RU"/>
              </w:rPr>
              <w:t>03</w:t>
            </w:r>
          </w:p>
        </w:tc>
        <w:tc>
          <w:tcPr>
            <w:tcW w:w="1187" w:type="dxa"/>
            <w:tcBorders>
              <w:top w:val="nil"/>
              <w:left w:val="nil"/>
              <w:bottom w:val="single" w:sz="4" w:space="0" w:color="auto"/>
              <w:right w:val="single" w:sz="4" w:space="0" w:color="auto"/>
            </w:tcBorders>
            <w:shd w:val="clear" w:color="000000" w:fill="FDE9D9"/>
            <w:noWrap/>
            <w:vAlign w:val="bottom"/>
            <w:hideMark/>
          </w:tcPr>
          <w:p w:rsidR="00745623" w:rsidRPr="00745623" w:rsidRDefault="00745623" w:rsidP="00745623">
            <w:pPr>
              <w:suppressAutoHyphens w:val="0"/>
              <w:jc w:val="center"/>
              <w:rPr>
                <w:b/>
                <w:bCs/>
                <w:i/>
                <w:iCs/>
                <w:sz w:val="20"/>
                <w:szCs w:val="20"/>
                <w:lang w:eastAsia="ru-RU"/>
              </w:rPr>
            </w:pPr>
            <w:r w:rsidRPr="00745623">
              <w:rPr>
                <w:b/>
                <w:bCs/>
                <w:i/>
                <w:iCs/>
                <w:sz w:val="20"/>
                <w:szCs w:val="20"/>
                <w:lang w:eastAsia="ru-RU"/>
              </w:rPr>
              <w:t>10</w:t>
            </w:r>
          </w:p>
        </w:tc>
        <w:tc>
          <w:tcPr>
            <w:tcW w:w="1272" w:type="dxa"/>
            <w:tcBorders>
              <w:top w:val="nil"/>
              <w:left w:val="nil"/>
              <w:bottom w:val="single" w:sz="4" w:space="0" w:color="auto"/>
              <w:right w:val="single" w:sz="4" w:space="0" w:color="auto"/>
            </w:tcBorders>
            <w:shd w:val="clear" w:color="000000" w:fill="FDE9D9"/>
            <w:noWrap/>
            <w:vAlign w:val="bottom"/>
            <w:hideMark/>
          </w:tcPr>
          <w:p w:rsidR="00745623" w:rsidRPr="00745623" w:rsidRDefault="00745623" w:rsidP="00745623">
            <w:pPr>
              <w:suppressAutoHyphens w:val="0"/>
              <w:jc w:val="center"/>
              <w:rPr>
                <w:b/>
                <w:bCs/>
                <w:i/>
                <w:iCs/>
                <w:sz w:val="20"/>
                <w:szCs w:val="20"/>
                <w:lang w:eastAsia="ru-RU"/>
              </w:rPr>
            </w:pPr>
            <w:r w:rsidRPr="00745623">
              <w:rPr>
                <w:b/>
                <w:bCs/>
                <w:i/>
                <w:iCs/>
                <w:sz w:val="20"/>
                <w:szCs w:val="20"/>
                <w:lang w:eastAsia="ru-RU"/>
              </w:rPr>
              <w:t>0000000000</w:t>
            </w:r>
          </w:p>
        </w:tc>
        <w:tc>
          <w:tcPr>
            <w:tcW w:w="976" w:type="dxa"/>
            <w:tcBorders>
              <w:top w:val="nil"/>
              <w:left w:val="nil"/>
              <w:bottom w:val="single" w:sz="4" w:space="0" w:color="auto"/>
              <w:right w:val="single" w:sz="4" w:space="0" w:color="auto"/>
            </w:tcBorders>
            <w:shd w:val="clear" w:color="000000" w:fill="FDE9D9"/>
            <w:noWrap/>
            <w:vAlign w:val="bottom"/>
            <w:hideMark/>
          </w:tcPr>
          <w:p w:rsidR="00745623" w:rsidRPr="00745623" w:rsidRDefault="00745623" w:rsidP="00745623">
            <w:pPr>
              <w:suppressAutoHyphens w:val="0"/>
              <w:jc w:val="center"/>
              <w:rPr>
                <w:b/>
                <w:bCs/>
                <w:i/>
                <w:iCs/>
                <w:sz w:val="20"/>
                <w:szCs w:val="20"/>
                <w:lang w:eastAsia="ru-RU"/>
              </w:rPr>
            </w:pPr>
            <w:r w:rsidRPr="00745623">
              <w:rPr>
                <w:b/>
                <w:bCs/>
                <w:i/>
                <w:iCs/>
                <w:sz w:val="20"/>
                <w:szCs w:val="20"/>
                <w:lang w:eastAsia="ru-RU"/>
              </w:rPr>
              <w:t>000</w:t>
            </w:r>
          </w:p>
        </w:tc>
        <w:tc>
          <w:tcPr>
            <w:tcW w:w="1156" w:type="dxa"/>
            <w:tcBorders>
              <w:top w:val="nil"/>
              <w:left w:val="nil"/>
              <w:bottom w:val="single" w:sz="4" w:space="0" w:color="auto"/>
              <w:right w:val="single" w:sz="4" w:space="0" w:color="auto"/>
            </w:tcBorders>
            <w:shd w:val="clear" w:color="000000" w:fill="FDE9D9"/>
            <w:noWrap/>
            <w:vAlign w:val="bottom"/>
            <w:hideMark/>
          </w:tcPr>
          <w:p w:rsidR="00745623" w:rsidRPr="00745623" w:rsidRDefault="00745623" w:rsidP="00745623">
            <w:pPr>
              <w:suppressAutoHyphens w:val="0"/>
              <w:jc w:val="right"/>
              <w:rPr>
                <w:b/>
                <w:bCs/>
                <w:i/>
                <w:iCs/>
                <w:sz w:val="20"/>
                <w:szCs w:val="20"/>
                <w:lang w:eastAsia="ru-RU"/>
              </w:rPr>
            </w:pPr>
            <w:r w:rsidRPr="00745623">
              <w:rPr>
                <w:b/>
                <w:bCs/>
                <w:i/>
                <w:iCs/>
                <w:sz w:val="20"/>
                <w:szCs w:val="20"/>
                <w:lang w:eastAsia="ru-RU"/>
              </w:rPr>
              <w:t>102,00</w:t>
            </w:r>
          </w:p>
        </w:tc>
        <w:tc>
          <w:tcPr>
            <w:tcW w:w="916" w:type="dxa"/>
            <w:tcBorders>
              <w:top w:val="nil"/>
              <w:left w:val="nil"/>
              <w:bottom w:val="single" w:sz="4" w:space="0" w:color="auto"/>
              <w:right w:val="single" w:sz="4" w:space="0" w:color="auto"/>
            </w:tcBorders>
            <w:shd w:val="clear" w:color="000000" w:fill="FDE9D9"/>
            <w:noWrap/>
            <w:vAlign w:val="bottom"/>
            <w:hideMark/>
          </w:tcPr>
          <w:p w:rsidR="00745623" w:rsidRPr="00745623" w:rsidRDefault="00745623" w:rsidP="00745623">
            <w:pPr>
              <w:suppressAutoHyphens w:val="0"/>
              <w:jc w:val="right"/>
              <w:rPr>
                <w:b/>
                <w:bCs/>
                <w:i/>
                <w:iCs/>
                <w:sz w:val="20"/>
                <w:szCs w:val="20"/>
                <w:lang w:eastAsia="ru-RU"/>
              </w:rPr>
            </w:pPr>
            <w:r w:rsidRPr="00745623">
              <w:rPr>
                <w:b/>
                <w:bCs/>
                <w:i/>
                <w:iCs/>
                <w:sz w:val="20"/>
                <w:szCs w:val="20"/>
                <w:lang w:eastAsia="ru-RU"/>
              </w:rPr>
              <w:t>102,00</w:t>
            </w:r>
          </w:p>
        </w:tc>
      </w:tr>
      <w:tr w:rsidR="00745623" w:rsidRPr="00745623" w:rsidTr="00745623">
        <w:trPr>
          <w:trHeight w:val="100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745623" w:rsidRPr="00745623" w:rsidRDefault="00745623" w:rsidP="00745623">
            <w:pPr>
              <w:suppressAutoHyphens w:val="0"/>
              <w:rPr>
                <w:b/>
                <w:bCs/>
                <w:i/>
                <w:iCs/>
                <w:sz w:val="20"/>
                <w:szCs w:val="20"/>
                <w:lang w:eastAsia="ru-RU"/>
              </w:rPr>
            </w:pPr>
            <w:r w:rsidRPr="00745623">
              <w:rPr>
                <w:b/>
                <w:bCs/>
                <w:i/>
                <w:iCs/>
                <w:sz w:val="20"/>
                <w:szCs w:val="20"/>
                <w:lang w:eastAsia="ru-RU"/>
              </w:rPr>
              <w:t xml:space="preserve">Муниципальная программа  "Обеспечение первичных мер пожарной безопасности на территории </w:t>
            </w:r>
            <w:proofErr w:type="spellStart"/>
            <w:r w:rsidRPr="00745623">
              <w:rPr>
                <w:b/>
                <w:bCs/>
                <w:i/>
                <w:iCs/>
                <w:sz w:val="20"/>
                <w:szCs w:val="20"/>
                <w:lang w:eastAsia="ru-RU"/>
              </w:rPr>
              <w:t>Просницкого</w:t>
            </w:r>
            <w:proofErr w:type="spellEnd"/>
            <w:r w:rsidRPr="00745623">
              <w:rPr>
                <w:b/>
                <w:bCs/>
                <w:i/>
                <w:iCs/>
                <w:sz w:val="20"/>
                <w:szCs w:val="20"/>
                <w:lang w:eastAsia="ru-RU"/>
              </w:rPr>
              <w:t xml:space="preserve"> сельского поселения" </w:t>
            </w:r>
          </w:p>
        </w:tc>
        <w:tc>
          <w:tcPr>
            <w:tcW w:w="960"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b/>
                <w:bCs/>
                <w:i/>
                <w:iCs/>
                <w:sz w:val="20"/>
                <w:szCs w:val="20"/>
                <w:lang w:eastAsia="ru-RU"/>
              </w:rPr>
            </w:pPr>
            <w:r w:rsidRPr="00745623">
              <w:rPr>
                <w:b/>
                <w:bCs/>
                <w:i/>
                <w:iCs/>
                <w:sz w:val="20"/>
                <w:szCs w:val="20"/>
                <w:lang w:eastAsia="ru-RU"/>
              </w:rPr>
              <w:t>03</w:t>
            </w:r>
          </w:p>
        </w:tc>
        <w:tc>
          <w:tcPr>
            <w:tcW w:w="1187"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b/>
                <w:bCs/>
                <w:i/>
                <w:iCs/>
                <w:sz w:val="20"/>
                <w:szCs w:val="20"/>
                <w:lang w:eastAsia="ru-RU"/>
              </w:rPr>
            </w:pPr>
            <w:r w:rsidRPr="00745623">
              <w:rPr>
                <w:b/>
                <w:bCs/>
                <w:i/>
                <w:iCs/>
                <w:sz w:val="20"/>
                <w:szCs w:val="20"/>
                <w:lang w:eastAsia="ru-RU"/>
              </w:rPr>
              <w:t>10</w:t>
            </w:r>
          </w:p>
        </w:tc>
        <w:tc>
          <w:tcPr>
            <w:tcW w:w="1272"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b/>
                <w:bCs/>
                <w:i/>
                <w:iCs/>
                <w:sz w:val="20"/>
                <w:szCs w:val="20"/>
                <w:lang w:eastAsia="ru-RU"/>
              </w:rPr>
            </w:pPr>
            <w:r w:rsidRPr="00745623">
              <w:rPr>
                <w:b/>
                <w:bCs/>
                <w:i/>
                <w:iCs/>
                <w:sz w:val="20"/>
                <w:szCs w:val="20"/>
                <w:lang w:eastAsia="ru-RU"/>
              </w:rPr>
              <w:t>0500000000</w:t>
            </w:r>
          </w:p>
        </w:tc>
        <w:tc>
          <w:tcPr>
            <w:tcW w:w="976"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b/>
                <w:bCs/>
                <w:i/>
                <w:iCs/>
                <w:sz w:val="20"/>
                <w:szCs w:val="20"/>
                <w:lang w:eastAsia="ru-RU"/>
              </w:rPr>
            </w:pPr>
            <w:r w:rsidRPr="00745623">
              <w:rPr>
                <w:b/>
                <w:bCs/>
                <w:i/>
                <w:iCs/>
                <w:sz w:val="20"/>
                <w:szCs w:val="20"/>
                <w:lang w:eastAsia="ru-RU"/>
              </w:rPr>
              <w:t>000</w:t>
            </w:r>
          </w:p>
        </w:tc>
        <w:tc>
          <w:tcPr>
            <w:tcW w:w="1156"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right"/>
              <w:rPr>
                <w:b/>
                <w:bCs/>
                <w:i/>
                <w:iCs/>
                <w:sz w:val="20"/>
                <w:szCs w:val="20"/>
                <w:lang w:eastAsia="ru-RU"/>
              </w:rPr>
            </w:pPr>
            <w:r w:rsidRPr="00745623">
              <w:rPr>
                <w:b/>
                <w:bCs/>
                <w:i/>
                <w:iCs/>
                <w:sz w:val="20"/>
                <w:szCs w:val="20"/>
                <w:lang w:eastAsia="ru-RU"/>
              </w:rPr>
              <w:t>102,00</w:t>
            </w:r>
          </w:p>
        </w:tc>
        <w:tc>
          <w:tcPr>
            <w:tcW w:w="916"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right"/>
              <w:rPr>
                <w:b/>
                <w:bCs/>
                <w:i/>
                <w:iCs/>
                <w:sz w:val="20"/>
                <w:szCs w:val="20"/>
                <w:lang w:eastAsia="ru-RU"/>
              </w:rPr>
            </w:pPr>
            <w:r w:rsidRPr="00745623">
              <w:rPr>
                <w:b/>
                <w:bCs/>
                <w:i/>
                <w:iCs/>
                <w:sz w:val="20"/>
                <w:szCs w:val="20"/>
                <w:lang w:eastAsia="ru-RU"/>
              </w:rPr>
              <w:t>102,00</w:t>
            </w:r>
          </w:p>
        </w:tc>
      </w:tr>
      <w:tr w:rsidR="00745623" w:rsidRPr="00745623" w:rsidTr="00745623">
        <w:trPr>
          <w:trHeight w:val="51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745623" w:rsidRPr="00745623" w:rsidRDefault="00745623" w:rsidP="00745623">
            <w:pPr>
              <w:suppressAutoHyphens w:val="0"/>
              <w:rPr>
                <w:b/>
                <w:bCs/>
                <w:i/>
                <w:iCs/>
                <w:sz w:val="20"/>
                <w:szCs w:val="20"/>
                <w:lang w:eastAsia="ru-RU"/>
              </w:rPr>
            </w:pPr>
            <w:r w:rsidRPr="00745623">
              <w:rPr>
                <w:b/>
                <w:bCs/>
                <w:i/>
                <w:iCs/>
                <w:sz w:val="20"/>
                <w:szCs w:val="20"/>
                <w:lang w:eastAsia="ru-RU"/>
              </w:rPr>
              <w:t>Мероприятия в установленной сфере деятельности</w:t>
            </w:r>
          </w:p>
        </w:tc>
        <w:tc>
          <w:tcPr>
            <w:tcW w:w="960"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b/>
                <w:bCs/>
                <w:i/>
                <w:iCs/>
                <w:sz w:val="20"/>
                <w:szCs w:val="20"/>
                <w:lang w:eastAsia="ru-RU"/>
              </w:rPr>
            </w:pPr>
            <w:r w:rsidRPr="00745623">
              <w:rPr>
                <w:b/>
                <w:bCs/>
                <w:i/>
                <w:iCs/>
                <w:sz w:val="20"/>
                <w:szCs w:val="20"/>
                <w:lang w:eastAsia="ru-RU"/>
              </w:rPr>
              <w:t>03</w:t>
            </w:r>
          </w:p>
        </w:tc>
        <w:tc>
          <w:tcPr>
            <w:tcW w:w="1187"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b/>
                <w:bCs/>
                <w:i/>
                <w:iCs/>
                <w:sz w:val="20"/>
                <w:szCs w:val="20"/>
                <w:lang w:eastAsia="ru-RU"/>
              </w:rPr>
            </w:pPr>
            <w:r w:rsidRPr="00745623">
              <w:rPr>
                <w:b/>
                <w:bCs/>
                <w:i/>
                <w:iCs/>
                <w:sz w:val="20"/>
                <w:szCs w:val="20"/>
                <w:lang w:eastAsia="ru-RU"/>
              </w:rPr>
              <w:t>10</w:t>
            </w:r>
          </w:p>
        </w:tc>
        <w:tc>
          <w:tcPr>
            <w:tcW w:w="1272"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b/>
                <w:bCs/>
                <w:i/>
                <w:iCs/>
                <w:sz w:val="20"/>
                <w:szCs w:val="20"/>
                <w:lang w:eastAsia="ru-RU"/>
              </w:rPr>
            </w:pPr>
            <w:r w:rsidRPr="00745623">
              <w:rPr>
                <w:b/>
                <w:bCs/>
                <w:i/>
                <w:iCs/>
                <w:sz w:val="20"/>
                <w:szCs w:val="20"/>
                <w:lang w:eastAsia="ru-RU"/>
              </w:rPr>
              <w:t>0500073000</w:t>
            </w:r>
          </w:p>
        </w:tc>
        <w:tc>
          <w:tcPr>
            <w:tcW w:w="976"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b/>
                <w:bCs/>
                <w:i/>
                <w:iCs/>
                <w:sz w:val="20"/>
                <w:szCs w:val="20"/>
                <w:lang w:eastAsia="ru-RU"/>
              </w:rPr>
            </w:pPr>
            <w:r w:rsidRPr="00745623">
              <w:rPr>
                <w:b/>
                <w:bCs/>
                <w:i/>
                <w:iCs/>
                <w:sz w:val="20"/>
                <w:szCs w:val="20"/>
                <w:lang w:eastAsia="ru-RU"/>
              </w:rPr>
              <w:t>000</w:t>
            </w:r>
          </w:p>
        </w:tc>
        <w:tc>
          <w:tcPr>
            <w:tcW w:w="1156"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right"/>
              <w:rPr>
                <w:b/>
                <w:bCs/>
                <w:i/>
                <w:iCs/>
                <w:sz w:val="20"/>
                <w:szCs w:val="20"/>
                <w:lang w:eastAsia="ru-RU"/>
              </w:rPr>
            </w:pPr>
            <w:r w:rsidRPr="00745623">
              <w:rPr>
                <w:b/>
                <w:bCs/>
                <w:i/>
                <w:iCs/>
                <w:sz w:val="20"/>
                <w:szCs w:val="20"/>
                <w:lang w:eastAsia="ru-RU"/>
              </w:rPr>
              <w:t>102,00</w:t>
            </w:r>
          </w:p>
        </w:tc>
        <w:tc>
          <w:tcPr>
            <w:tcW w:w="916"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right"/>
              <w:rPr>
                <w:b/>
                <w:bCs/>
                <w:i/>
                <w:iCs/>
                <w:sz w:val="20"/>
                <w:szCs w:val="20"/>
                <w:lang w:eastAsia="ru-RU"/>
              </w:rPr>
            </w:pPr>
            <w:r w:rsidRPr="00745623">
              <w:rPr>
                <w:b/>
                <w:bCs/>
                <w:i/>
                <w:iCs/>
                <w:sz w:val="20"/>
                <w:szCs w:val="20"/>
                <w:lang w:eastAsia="ru-RU"/>
              </w:rPr>
              <w:t>102,00</w:t>
            </w:r>
          </w:p>
        </w:tc>
      </w:tr>
      <w:tr w:rsidR="00745623" w:rsidRPr="00745623" w:rsidTr="00745623">
        <w:trPr>
          <w:trHeight w:val="510"/>
        </w:trPr>
        <w:tc>
          <w:tcPr>
            <w:tcW w:w="3261" w:type="dxa"/>
            <w:tcBorders>
              <w:top w:val="nil"/>
              <w:left w:val="single" w:sz="4" w:space="0" w:color="auto"/>
              <w:bottom w:val="single" w:sz="4" w:space="0" w:color="auto"/>
              <w:right w:val="single" w:sz="4" w:space="0" w:color="auto"/>
            </w:tcBorders>
            <w:shd w:val="clear" w:color="000000" w:fill="C5D9F1"/>
            <w:vAlign w:val="bottom"/>
            <w:hideMark/>
          </w:tcPr>
          <w:p w:rsidR="00745623" w:rsidRPr="00745623" w:rsidRDefault="00745623" w:rsidP="00745623">
            <w:pPr>
              <w:suppressAutoHyphens w:val="0"/>
              <w:rPr>
                <w:sz w:val="20"/>
                <w:szCs w:val="20"/>
                <w:lang w:eastAsia="ru-RU"/>
              </w:rPr>
            </w:pPr>
            <w:r w:rsidRPr="00745623">
              <w:rPr>
                <w:sz w:val="20"/>
                <w:szCs w:val="20"/>
                <w:lang w:eastAsia="ru-RU"/>
              </w:rPr>
              <w:t>Мероприятия по пожарной безопасности на территории сельского поселения</w:t>
            </w:r>
          </w:p>
        </w:tc>
        <w:tc>
          <w:tcPr>
            <w:tcW w:w="960" w:type="dxa"/>
            <w:tcBorders>
              <w:top w:val="nil"/>
              <w:left w:val="nil"/>
              <w:bottom w:val="single" w:sz="4" w:space="0" w:color="auto"/>
              <w:right w:val="single" w:sz="4" w:space="0" w:color="auto"/>
            </w:tcBorders>
            <w:shd w:val="clear" w:color="000000" w:fill="C5D9F1"/>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03</w:t>
            </w:r>
          </w:p>
        </w:tc>
        <w:tc>
          <w:tcPr>
            <w:tcW w:w="1187" w:type="dxa"/>
            <w:tcBorders>
              <w:top w:val="nil"/>
              <w:left w:val="nil"/>
              <w:bottom w:val="single" w:sz="4" w:space="0" w:color="auto"/>
              <w:right w:val="single" w:sz="4" w:space="0" w:color="auto"/>
            </w:tcBorders>
            <w:shd w:val="clear" w:color="000000" w:fill="C5D9F1"/>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10</w:t>
            </w:r>
          </w:p>
        </w:tc>
        <w:tc>
          <w:tcPr>
            <w:tcW w:w="1272" w:type="dxa"/>
            <w:tcBorders>
              <w:top w:val="nil"/>
              <w:left w:val="nil"/>
              <w:bottom w:val="single" w:sz="4" w:space="0" w:color="auto"/>
              <w:right w:val="single" w:sz="4" w:space="0" w:color="auto"/>
            </w:tcBorders>
            <w:shd w:val="clear" w:color="000000" w:fill="C5D9F1"/>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0500073110</w:t>
            </w:r>
          </w:p>
        </w:tc>
        <w:tc>
          <w:tcPr>
            <w:tcW w:w="976" w:type="dxa"/>
            <w:tcBorders>
              <w:top w:val="nil"/>
              <w:left w:val="nil"/>
              <w:bottom w:val="single" w:sz="4" w:space="0" w:color="auto"/>
              <w:right w:val="single" w:sz="4" w:space="0" w:color="auto"/>
            </w:tcBorders>
            <w:shd w:val="clear" w:color="000000" w:fill="C5D9F1"/>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000</w:t>
            </w:r>
          </w:p>
        </w:tc>
        <w:tc>
          <w:tcPr>
            <w:tcW w:w="1156" w:type="dxa"/>
            <w:tcBorders>
              <w:top w:val="nil"/>
              <w:left w:val="nil"/>
              <w:bottom w:val="single" w:sz="4" w:space="0" w:color="auto"/>
              <w:right w:val="single" w:sz="4" w:space="0" w:color="auto"/>
            </w:tcBorders>
            <w:shd w:val="clear" w:color="000000" w:fill="C5D9F1"/>
            <w:noWrap/>
            <w:vAlign w:val="bottom"/>
            <w:hideMark/>
          </w:tcPr>
          <w:p w:rsidR="00745623" w:rsidRPr="00745623" w:rsidRDefault="00745623" w:rsidP="00745623">
            <w:pPr>
              <w:suppressAutoHyphens w:val="0"/>
              <w:jc w:val="right"/>
              <w:rPr>
                <w:sz w:val="20"/>
                <w:szCs w:val="20"/>
                <w:lang w:eastAsia="ru-RU"/>
              </w:rPr>
            </w:pPr>
            <w:r w:rsidRPr="00745623">
              <w:rPr>
                <w:sz w:val="20"/>
                <w:szCs w:val="20"/>
                <w:lang w:eastAsia="ru-RU"/>
              </w:rPr>
              <w:t>102,00</w:t>
            </w:r>
          </w:p>
        </w:tc>
        <w:tc>
          <w:tcPr>
            <w:tcW w:w="916" w:type="dxa"/>
            <w:tcBorders>
              <w:top w:val="nil"/>
              <w:left w:val="nil"/>
              <w:bottom w:val="single" w:sz="4" w:space="0" w:color="auto"/>
              <w:right w:val="single" w:sz="4" w:space="0" w:color="auto"/>
            </w:tcBorders>
            <w:shd w:val="clear" w:color="000000" w:fill="C5D9F1"/>
            <w:noWrap/>
            <w:vAlign w:val="bottom"/>
            <w:hideMark/>
          </w:tcPr>
          <w:p w:rsidR="00745623" w:rsidRPr="00745623" w:rsidRDefault="00745623" w:rsidP="00745623">
            <w:pPr>
              <w:suppressAutoHyphens w:val="0"/>
              <w:jc w:val="right"/>
              <w:rPr>
                <w:sz w:val="20"/>
                <w:szCs w:val="20"/>
                <w:lang w:eastAsia="ru-RU"/>
              </w:rPr>
            </w:pPr>
            <w:r w:rsidRPr="00745623">
              <w:rPr>
                <w:sz w:val="20"/>
                <w:szCs w:val="20"/>
                <w:lang w:eastAsia="ru-RU"/>
              </w:rPr>
              <w:t>102,00</w:t>
            </w:r>
          </w:p>
        </w:tc>
      </w:tr>
      <w:tr w:rsidR="00745623" w:rsidRPr="00745623" w:rsidTr="00745623">
        <w:trPr>
          <w:trHeight w:val="510"/>
        </w:trPr>
        <w:tc>
          <w:tcPr>
            <w:tcW w:w="3261" w:type="dxa"/>
            <w:tcBorders>
              <w:top w:val="nil"/>
              <w:left w:val="single" w:sz="4" w:space="0" w:color="auto"/>
              <w:bottom w:val="single" w:sz="4" w:space="0" w:color="auto"/>
              <w:right w:val="single" w:sz="4" w:space="0" w:color="auto"/>
            </w:tcBorders>
            <w:shd w:val="clear" w:color="000000" w:fill="DAEEF3"/>
            <w:vAlign w:val="bottom"/>
            <w:hideMark/>
          </w:tcPr>
          <w:p w:rsidR="00745623" w:rsidRPr="00745623" w:rsidRDefault="00745623" w:rsidP="00745623">
            <w:pPr>
              <w:suppressAutoHyphens w:val="0"/>
              <w:rPr>
                <w:sz w:val="20"/>
                <w:szCs w:val="20"/>
                <w:lang w:eastAsia="ru-RU"/>
              </w:rPr>
            </w:pPr>
            <w:r w:rsidRPr="00745623">
              <w:rPr>
                <w:sz w:val="20"/>
                <w:szCs w:val="20"/>
                <w:lang w:eastAsia="ru-RU"/>
              </w:rPr>
              <w:t>Закупка товаров, работ и услуг для государственных нужд</w:t>
            </w:r>
          </w:p>
        </w:tc>
        <w:tc>
          <w:tcPr>
            <w:tcW w:w="960" w:type="dxa"/>
            <w:tcBorders>
              <w:top w:val="nil"/>
              <w:left w:val="nil"/>
              <w:bottom w:val="single" w:sz="4" w:space="0" w:color="auto"/>
              <w:right w:val="single" w:sz="4" w:space="0" w:color="auto"/>
            </w:tcBorders>
            <w:shd w:val="clear" w:color="000000" w:fill="DAEEF3"/>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03</w:t>
            </w:r>
          </w:p>
        </w:tc>
        <w:tc>
          <w:tcPr>
            <w:tcW w:w="1187" w:type="dxa"/>
            <w:tcBorders>
              <w:top w:val="nil"/>
              <w:left w:val="nil"/>
              <w:bottom w:val="single" w:sz="4" w:space="0" w:color="auto"/>
              <w:right w:val="single" w:sz="4" w:space="0" w:color="auto"/>
            </w:tcBorders>
            <w:shd w:val="clear" w:color="000000" w:fill="DAEEF3"/>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10</w:t>
            </w:r>
          </w:p>
        </w:tc>
        <w:tc>
          <w:tcPr>
            <w:tcW w:w="1272" w:type="dxa"/>
            <w:tcBorders>
              <w:top w:val="nil"/>
              <w:left w:val="nil"/>
              <w:bottom w:val="single" w:sz="4" w:space="0" w:color="auto"/>
              <w:right w:val="single" w:sz="4" w:space="0" w:color="auto"/>
            </w:tcBorders>
            <w:shd w:val="clear" w:color="000000" w:fill="DAEEF3"/>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0500073110</w:t>
            </w:r>
          </w:p>
        </w:tc>
        <w:tc>
          <w:tcPr>
            <w:tcW w:w="976" w:type="dxa"/>
            <w:tcBorders>
              <w:top w:val="nil"/>
              <w:left w:val="nil"/>
              <w:bottom w:val="single" w:sz="4" w:space="0" w:color="auto"/>
              <w:right w:val="single" w:sz="4" w:space="0" w:color="auto"/>
            </w:tcBorders>
            <w:shd w:val="clear" w:color="000000" w:fill="DAEEF3"/>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200</w:t>
            </w:r>
          </w:p>
        </w:tc>
        <w:tc>
          <w:tcPr>
            <w:tcW w:w="1156" w:type="dxa"/>
            <w:tcBorders>
              <w:top w:val="nil"/>
              <w:left w:val="nil"/>
              <w:bottom w:val="single" w:sz="4" w:space="0" w:color="auto"/>
              <w:right w:val="single" w:sz="4" w:space="0" w:color="auto"/>
            </w:tcBorders>
            <w:shd w:val="clear" w:color="000000" w:fill="DAEEF3"/>
            <w:noWrap/>
            <w:vAlign w:val="bottom"/>
            <w:hideMark/>
          </w:tcPr>
          <w:p w:rsidR="00745623" w:rsidRPr="00745623" w:rsidRDefault="00745623" w:rsidP="00745623">
            <w:pPr>
              <w:suppressAutoHyphens w:val="0"/>
              <w:jc w:val="right"/>
              <w:rPr>
                <w:sz w:val="20"/>
                <w:szCs w:val="20"/>
                <w:lang w:eastAsia="ru-RU"/>
              </w:rPr>
            </w:pPr>
            <w:r w:rsidRPr="00745623">
              <w:rPr>
                <w:sz w:val="20"/>
                <w:szCs w:val="20"/>
                <w:lang w:eastAsia="ru-RU"/>
              </w:rPr>
              <w:t>102,00</w:t>
            </w:r>
          </w:p>
        </w:tc>
        <w:tc>
          <w:tcPr>
            <w:tcW w:w="916" w:type="dxa"/>
            <w:tcBorders>
              <w:top w:val="nil"/>
              <w:left w:val="nil"/>
              <w:bottom w:val="single" w:sz="4" w:space="0" w:color="auto"/>
              <w:right w:val="single" w:sz="4" w:space="0" w:color="auto"/>
            </w:tcBorders>
            <w:shd w:val="clear" w:color="000000" w:fill="DAEEF3"/>
            <w:noWrap/>
            <w:vAlign w:val="bottom"/>
            <w:hideMark/>
          </w:tcPr>
          <w:p w:rsidR="00745623" w:rsidRPr="00745623" w:rsidRDefault="00745623" w:rsidP="00745623">
            <w:pPr>
              <w:suppressAutoHyphens w:val="0"/>
              <w:jc w:val="right"/>
              <w:rPr>
                <w:sz w:val="20"/>
                <w:szCs w:val="20"/>
                <w:lang w:eastAsia="ru-RU"/>
              </w:rPr>
            </w:pPr>
            <w:r w:rsidRPr="00745623">
              <w:rPr>
                <w:sz w:val="20"/>
                <w:szCs w:val="20"/>
                <w:lang w:eastAsia="ru-RU"/>
              </w:rPr>
              <w:t>102,00</w:t>
            </w:r>
          </w:p>
        </w:tc>
      </w:tr>
      <w:tr w:rsidR="00745623" w:rsidRPr="00745623" w:rsidTr="00745623">
        <w:trPr>
          <w:trHeight w:val="51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745623" w:rsidRPr="00745623" w:rsidRDefault="00745623" w:rsidP="00745623">
            <w:pPr>
              <w:suppressAutoHyphens w:val="0"/>
              <w:rPr>
                <w:sz w:val="20"/>
                <w:szCs w:val="20"/>
                <w:lang w:eastAsia="ru-RU"/>
              </w:rPr>
            </w:pPr>
            <w:r w:rsidRPr="00745623">
              <w:rPr>
                <w:sz w:val="20"/>
                <w:szCs w:val="20"/>
                <w:lang w:eastAsia="ru-RU"/>
              </w:rPr>
              <w:t>Иные закупки товаров, работ и услуг для государственных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03</w:t>
            </w:r>
          </w:p>
        </w:tc>
        <w:tc>
          <w:tcPr>
            <w:tcW w:w="1187"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10</w:t>
            </w:r>
          </w:p>
        </w:tc>
        <w:tc>
          <w:tcPr>
            <w:tcW w:w="1272"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0500073110</w:t>
            </w:r>
          </w:p>
        </w:tc>
        <w:tc>
          <w:tcPr>
            <w:tcW w:w="976"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240</w:t>
            </w:r>
          </w:p>
        </w:tc>
        <w:tc>
          <w:tcPr>
            <w:tcW w:w="1156"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right"/>
              <w:rPr>
                <w:sz w:val="20"/>
                <w:szCs w:val="20"/>
                <w:lang w:eastAsia="ru-RU"/>
              </w:rPr>
            </w:pPr>
            <w:r w:rsidRPr="00745623">
              <w:rPr>
                <w:sz w:val="20"/>
                <w:szCs w:val="20"/>
                <w:lang w:eastAsia="ru-RU"/>
              </w:rPr>
              <w:t>102,00</w:t>
            </w:r>
          </w:p>
        </w:tc>
        <w:tc>
          <w:tcPr>
            <w:tcW w:w="916"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right"/>
              <w:rPr>
                <w:sz w:val="20"/>
                <w:szCs w:val="20"/>
                <w:lang w:eastAsia="ru-RU"/>
              </w:rPr>
            </w:pPr>
            <w:r w:rsidRPr="00745623">
              <w:rPr>
                <w:sz w:val="20"/>
                <w:szCs w:val="20"/>
                <w:lang w:eastAsia="ru-RU"/>
              </w:rPr>
              <w:t>102,00</w:t>
            </w:r>
          </w:p>
        </w:tc>
      </w:tr>
      <w:tr w:rsidR="00745623" w:rsidRPr="00745623" w:rsidTr="00745623">
        <w:trPr>
          <w:trHeight w:val="345"/>
        </w:trPr>
        <w:tc>
          <w:tcPr>
            <w:tcW w:w="3261" w:type="dxa"/>
            <w:tcBorders>
              <w:top w:val="nil"/>
              <w:left w:val="single" w:sz="4" w:space="0" w:color="auto"/>
              <w:bottom w:val="single" w:sz="4" w:space="0" w:color="auto"/>
              <w:right w:val="single" w:sz="4" w:space="0" w:color="auto"/>
            </w:tcBorders>
            <w:shd w:val="clear" w:color="000000" w:fill="FDE9D9"/>
            <w:vAlign w:val="bottom"/>
            <w:hideMark/>
          </w:tcPr>
          <w:p w:rsidR="00745623" w:rsidRPr="00745623" w:rsidRDefault="00745623" w:rsidP="00745623">
            <w:pPr>
              <w:suppressAutoHyphens w:val="0"/>
              <w:rPr>
                <w:b/>
                <w:bCs/>
                <w:i/>
                <w:iCs/>
                <w:sz w:val="20"/>
                <w:szCs w:val="20"/>
                <w:lang w:eastAsia="ru-RU"/>
              </w:rPr>
            </w:pPr>
            <w:r w:rsidRPr="00745623">
              <w:rPr>
                <w:b/>
                <w:bCs/>
                <w:i/>
                <w:iCs/>
                <w:sz w:val="20"/>
                <w:szCs w:val="20"/>
                <w:lang w:eastAsia="ru-RU"/>
              </w:rPr>
              <w:t>Другие вопросы в области национальной безопасности и правоохранительной деятельности</w:t>
            </w:r>
          </w:p>
        </w:tc>
        <w:tc>
          <w:tcPr>
            <w:tcW w:w="960" w:type="dxa"/>
            <w:tcBorders>
              <w:top w:val="nil"/>
              <w:left w:val="nil"/>
              <w:bottom w:val="single" w:sz="4" w:space="0" w:color="auto"/>
              <w:right w:val="single" w:sz="4" w:space="0" w:color="auto"/>
            </w:tcBorders>
            <w:shd w:val="clear" w:color="000000" w:fill="FDE9D9"/>
            <w:noWrap/>
            <w:vAlign w:val="bottom"/>
            <w:hideMark/>
          </w:tcPr>
          <w:p w:rsidR="00745623" w:rsidRPr="00745623" w:rsidRDefault="00745623" w:rsidP="00745623">
            <w:pPr>
              <w:suppressAutoHyphens w:val="0"/>
              <w:jc w:val="center"/>
              <w:rPr>
                <w:b/>
                <w:bCs/>
                <w:i/>
                <w:iCs/>
                <w:sz w:val="20"/>
                <w:szCs w:val="20"/>
                <w:lang w:eastAsia="ru-RU"/>
              </w:rPr>
            </w:pPr>
            <w:r w:rsidRPr="00745623">
              <w:rPr>
                <w:b/>
                <w:bCs/>
                <w:i/>
                <w:iCs/>
                <w:sz w:val="20"/>
                <w:szCs w:val="20"/>
                <w:lang w:eastAsia="ru-RU"/>
              </w:rPr>
              <w:t>03</w:t>
            </w:r>
          </w:p>
        </w:tc>
        <w:tc>
          <w:tcPr>
            <w:tcW w:w="1187" w:type="dxa"/>
            <w:tcBorders>
              <w:top w:val="nil"/>
              <w:left w:val="nil"/>
              <w:bottom w:val="single" w:sz="4" w:space="0" w:color="auto"/>
              <w:right w:val="single" w:sz="4" w:space="0" w:color="auto"/>
            </w:tcBorders>
            <w:shd w:val="clear" w:color="000000" w:fill="FDE9D9"/>
            <w:noWrap/>
            <w:vAlign w:val="bottom"/>
            <w:hideMark/>
          </w:tcPr>
          <w:p w:rsidR="00745623" w:rsidRPr="00745623" w:rsidRDefault="00745623" w:rsidP="00745623">
            <w:pPr>
              <w:suppressAutoHyphens w:val="0"/>
              <w:jc w:val="center"/>
              <w:rPr>
                <w:b/>
                <w:bCs/>
                <w:i/>
                <w:iCs/>
                <w:sz w:val="20"/>
                <w:szCs w:val="20"/>
                <w:lang w:eastAsia="ru-RU"/>
              </w:rPr>
            </w:pPr>
            <w:r w:rsidRPr="00745623">
              <w:rPr>
                <w:b/>
                <w:bCs/>
                <w:i/>
                <w:iCs/>
                <w:sz w:val="20"/>
                <w:szCs w:val="20"/>
                <w:lang w:eastAsia="ru-RU"/>
              </w:rPr>
              <w:t>14</w:t>
            </w:r>
          </w:p>
        </w:tc>
        <w:tc>
          <w:tcPr>
            <w:tcW w:w="1272" w:type="dxa"/>
            <w:tcBorders>
              <w:top w:val="nil"/>
              <w:left w:val="nil"/>
              <w:bottom w:val="single" w:sz="4" w:space="0" w:color="auto"/>
              <w:right w:val="single" w:sz="4" w:space="0" w:color="auto"/>
            </w:tcBorders>
            <w:shd w:val="clear" w:color="000000" w:fill="FDE9D9"/>
            <w:noWrap/>
            <w:vAlign w:val="bottom"/>
            <w:hideMark/>
          </w:tcPr>
          <w:p w:rsidR="00745623" w:rsidRPr="00745623" w:rsidRDefault="00745623" w:rsidP="00745623">
            <w:pPr>
              <w:suppressAutoHyphens w:val="0"/>
              <w:jc w:val="center"/>
              <w:rPr>
                <w:b/>
                <w:bCs/>
                <w:i/>
                <w:iCs/>
                <w:sz w:val="20"/>
                <w:szCs w:val="20"/>
                <w:lang w:eastAsia="ru-RU"/>
              </w:rPr>
            </w:pPr>
            <w:r w:rsidRPr="00745623">
              <w:rPr>
                <w:b/>
                <w:bCs/>
                <w:i/>
                <w:iCs/>
                <w:sz w:val="20"/>
                <w:szCs w:val="20"/>
                <w:lang w:eastAsia="ru-RU"/>
              </w:rPr>
              <w:t>0000000000</w:t>
            </w:r>
          </w:p>
        </w:tc>
        <w:tc>
          <w:tcPr>
            <w:tcW w:w="976" w:type="dxa"/>
            <w:tcBorders>
              <w:top w:val="nil"/>
              <w:left w:val="nil"/>
              <w:bottom w:val="single" w:sz="4" w:space="0" w:color="auto"/>
              <w:right w:val="single" w:sz="4" w:space="0" w:color="auto"/>
            </w:tcBorders>
            <w:shd w:val="clear" w:color="000000" w:fill="FDE9D9"/>
            <w:noWrap/>
            <w:vAlign w:val="bottom"/>
            <w:hideMark/>
          </w:tcPr>
          <w:p w:rsidR="00745623" w:rsidRPr="00745623" w:rsidRDefault="00745623" w:rsidP="00745623">
            <w:pPr>
              <w:suppressAutoHyphens w:val="0"/>
              <w:jc w:val="center"/>
              <w:rPr>
                <w:b/>
                <w:bCs/>
                <w:i/>
                <w:iCs/>
                <w:sz w:val="20"/>
                <w:szCs w:val="20"/>
                <w:lang w:eastAsia="ru-RU"/>
              </w:rPr>
            </w:pPr>
            <w:r w:rsidRPr="00745623">
              <w:rPr>
                <w:b/>
                <w:bCs/>
                <w:i/>
                <w:iCs/>
                <w:sz w:val="20"/>
                <w:szCs w:val="20"/>
                <w:lang w:eastAsia="ru-RU"/>
              </w:rPr>
              <w:t>000</w:t>
            </w:r>
          </w:p>
        </w:tc>
        <w:tc>
          <w:tcPr>
            <w:tcW w:w="1156" w:type="dxa"/>
            <w:tcBorders>
              <w:top w:val="nil"/>
              <w:left w:val="nil"/>
              <w:bottom w:val="single" w:sz="4" w:space="0" w:color="auto"/>
              <w:right w:val="single" w:sz="4" w:space="0" w:color="auto"/>
            </w:tcBorders>
            <w:shd w:val="clear" w:color="000000" w:fill="FDE9D9"/>
            <w:noWrap/>
            <w:vAlign w:val="bottom"/>
            <w:hideMark/>
          </w:tcPr>
          <w:p w:rsidR="00745623" w:rsidRPr="00745623" w:rsidRDefault="00745623" w:rsidP="00745623">
            <w:pPr>
              <w:suppressAutoHyphens w:val="0"/>
              <w:jc w:val="right"/>
              <w:rPr>
                <w:b/>
                <w:bCs/>
                <w:i/>
                <w:iCs/>
                <w:sz w:val="20"/>
                <w:szCs w:val="20"/>
                <w:lang w:eastAsia="ru-RU"/>
              </w:rPr>
            </w:pPr>
            <w:r w:rsidRPr="00745623">
              <w:rPr>
                <w:b/>
                <w:bCs/>
                <w:i/>
                <w:iCs/>
                <w:sz w:val="20"/>
                <w:szCs w:val="20"/>
                <w:lang w:eastAsia="ru-RU"/>
              </w:rPr>
              <w:t>48,83</w:t>
            </w:r>
          </w:p>
        </w:tc>
        <w:tc>
          <w:tcPr>
            <w:tcW w:w="916" w:type="dxa"/>
            <w:tcBorders>
              <w:top w:val="nil"/>
              <w:left w:val="nil"/>
              <w:bottom w:val="single" w:sz="4" w:space="0" w:color="auto"/>
              <w:right w:val="single" w:sz="4" w:space="0" w:color="auto"/>
            </w:tcBorders>
            <w:shd w:val="clear" w:color="000000" w:fill="FDE9D9"/>
            <w:noWrap/>
            <w:vAlign w:val="bottom"/>
            <w:hideMark/>
          </w:tcPr>
          <w:p w:rsidR="00745623" w:rsidRPr="00745623" w:rsidRDefault="00745623" w:rsidP="00745623">
            <w:pPr>
              <w:suppressAutoHyphens w:val="0"/>
              <w:jc w:val="right"/>
              <w:rPr>
                <w:b/>
                <w:bCs/>
                <w:i/>
                <w:iCs/>
                <w:sz w:val="20"/>
                <w:szCs w:val="20"/>
                <w:lang w:eastAsia="ru-RU"/>
              </w:rPr>
            </w:pPr>
            <w:r w:rsidRPr="00745623">
              <w:rPr>
                <w:b/>
                <w:bCs/>
                <w:i/>
                <w:iCs/>
                <w:sz w:val="20"/>
                <w:szCs w:val="20"/>
                <w:lang w:eastAsia="ru-RU"/>
              </w:rPr>
              <w:t>48,83</w:t>
            </w:r>
          </w:p>
        </w:tc>
      </w:tr>
      <w:tr w:rsidR="00745623" w:rsidRPr="00745623" w:rsidTr="00745623">
        <w:trPr>
          <w:trHeight w:val="7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745623" w:rsidRPr="00745623" w:rsidRDefault="00745623" w:rsidP="00745623">
            <w:pPr>
              <w:suppressAutoHyphens w:val="0"/>
              <w:rPr>
                <w:b/>
                <w:bCs/>
                <w:i/>
                <w:iCs/>
                <w:sz w:val="20"/>
                <w:szCs w:val="20"/>
                <w:lang w:eastAsia="ru-RU"/>
              </w:rPr>
            </w:pPr>
            <w:r w:rsidRPr="00745623">
              <w:rPr>
                <w:b/>
                <w:bCs/>
                <w:i/>
                <w:iCs/>
                <w:sz w:val="20"/>
                <w:szCs w:val="20"/>
                <w:lang w:eastAsia="ru-RU"/>
              </w:rPr>
              <w:t xml:space="preserve">Муниципальная программа «Профилактика правонарушений в </w:t>
            </w:r>
            <w:proofErr w:type="spellStart"/>
            <w:r w:rsidRPr="00745623">
              <w:rPr>
                <w:b/>
                <w:bCs/>
                <w:i/>
                <w:iCs/>
                <w:sz w:val="20"/>
                <w:szCs w:val="20"/>
                <w:lang w:eastAsia="ru-RU"/>
              </w:rPr>
              <w:t>Просницком</w:t>
            </w:r>
            <w:proofErr w:type="spellEnd"/>
            <w:r w:rsidRPr="00745623">
              <w:rPr>
                <w:b/>
                <w:bCs/>
                <w:i/>
                <w:iCs/>
                <w:sz w:val="20"/>
                <w:szCs w:val="20"/>
                <w:lang w:eastAsia="ru-RU"/>
              </w:rPr>
              <w:t xml:space="preserve"> сельском поселении»</w:t>
            </w:r>
          </w:p>
        </w:tc>
        <w:tc>
          <w:tcPr>
            <w:tcW w:w="960"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b/>
                <w:bCs/>
                <w:i/>
                <w:iCs/>
                <w:sz w:val="20"/>
                <w:szCs w:val="20"/>
                <w:lang w:eastAsia="ru-RU"/>
              </w:rPr>
            </w:pPr>
            <w:r w:rsidRPr="00745623">
              <w:rPr>
                <w:b/>
                <w:bCs/>
                <w:i/>
                <w:iCs/>
                <w:sz w:val="20"/>
                <w:szCs w:val="20"/>
                <w:lang w:eastAsia="ru-RU"/>
              </w:rPr>
              <w:t>03</w:t>
            </w:r>
          </w:p>
        </w:tc>
        <w:tc>
          <w:tcPr>
            <w:tcW w:w="1187"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b/>
                <w:bCs/>
                <w:i/>
                <w:iCs/>
                <w:sz w:val="20"/>
                <w:szCs w:val="20"/>
                <w:lang w:eastAsia="ru-RU"/>
              </w:rPr>
            </w:pPr>
            <w:r w:rsidRPr="00745623">
              <w:rPr>
                <w:b/>
                <w:bCs/>
                <w:i/>
                <w:iCs/>
                <w:sz w:val="20"/>
                <w:szCs w:val="20"/>
                <w:lang w:eastAsia="ru-RU"/>
              </w:rPr>
              <w:t>14</w:t>
            </w:r>
          </w:p>
        </w:tc>
        <w:tc>
          <w:tcPr>
            <w:tcW w:w="1272"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b/>
                <w:bCs/>
                <w:i/>
                <w:iCs/>
                <w:sz w:val="20"/>
                <w:szCs w:val="20"/>
                <w:lang w:eastAsia="ru-RU"/>
              </w:rPr>
            </w:pPr>
            <w:r w:rsidRPr="00745623">
              <w:rPr>
                <w:b/>
                <w:bCs/>
                <w:i/>
                <w:iCs/>
                <w:sz w:val="20"/>
                <w:szCs w:val="20"/>
                <w:lang w:eastAsia="ru-RU"/>
              </w:rPr>
              <w:t>0900000000</w:t>
            </w:r>
          </w:p>
        </w:tc>
        <w:tc>
          <w:tcPr>
            <w:tcW w:w="976"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b/>
                <w:bCs/>
                <w:i/>
                <w:iCs/>
                <w:sz w:val="20"/>
                <w:szCs w:val="20"/>
                <w:lang w:eastAsia="ru-RU"/>
              </w:rPr>
            </w:pPr>
            <w:r w:rsidRPr="00745623">
              <w:rPr>
                <w:b/>
                <w:bCs/>
                <w:i/>
                <w:iCs/>
                <w:sz w:val="20"/>
                <w:szCs w:val="20"/>
                <w:lang w:eastAsia="ru-RU"/>
              </w:rPr>
              <w:t>000</w:t>
            </w:r>
          </w:p>
        </w:tc>
        <w:tc>
          <w:tcPr>
            <w:tcW w:w="1156"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right"/>
              <w:rPr>
                <w:b/>
                <w:bCs/>
                <w:i/>
                <w:iCs/>
                <w:sz w:val="20"/>
                <w:szCs w:val="20"/>
                <w:lang w:eastAsia="ru-RU"/>
              </w:rPr>
            </w:pPr>
            <w:r w:rsidRPr="00745623">
              <w:rPr>
                <w:b/>
                <w:bCs/>
                <w:i/>
                <w:iCs/>
                <w:sz w:val="20"/>
                <w:szCs w:val="20"/>
                <w:lang w:eastAsia="ru-RU"/>
              </w:rPr>
              <w:t>48,83</w:t>
            </w:r>
          </w:p>
        </w:tc>
        <w:tc>
          <w:tcPr>
            <w:tcW w:w="916"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right"/>
              <w:rPr>
                <w:b/>
                <w:bCs/>
                <w:i/>
                <w:iCs/>
                <w:sz w:val="20"/>
                <w:szCs w:val="20"/>
                <w:lang w:eastAsia="ru-RU"/>
              </w:rPr>
            </w:pPr>
            <w:r w:rsidRPr="00745623">
              <w:rPr>
                <w:b/>
                <w:bCs/>
                <w:i/>
                <w:iCs/>
                <w:sz w:val="20"/>
                <w:szCs w:val="20"/>
                <w:lang w:eastAsia="ru-RU"/>
              </w:rPr>
              <w:t>48,83</w:t>
            </w:r>
          </w:p>
        </w:tc>
      </w:tr>
      <w:tr w:rsidR="00745623" w:rsidRPr="00745623" w:rsidTr="00745623">
        <w:trPr>
          <w:trHeight w:val="51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745623" w:rsidRPr="00745623" w:rsidRDefault="00745623" w:rsidP="00745623">
            <w:pPr>
              <w:suppressAutoHyphens w:val="0"/>
              <w:rPr>
                <w:sz w:val="20"/>
                <w:szCs w:val="20"/>
                <w:lang w:eastAsia="ru-RU"/>
              </w:rPr>
            </w:pPr>
            <w:r w:rsidRPr="00745623">
              <w:rPr>
                <w:sz w:val="20"/>
                <w:szCs w:val="20"/>
                <w:lang w:eastAsia="ru-RU"/>
              </w:rPr>
              <w:t>Субсидия на организацию деятельности народных дружин</w:t>
            </w:r>
          </w:p>
        </w:tc>
        <w:tc>
          <w:tcPr>
            <w:tcW w:w="960"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03</w:t>
            </w:r>
          </w:p>
        </w:tc>
        <w:tc>
          <w:tcPr>
            <w:tcW w:w="1187"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14</w:t>
            </w:r>
          </w:p>
        </w:tc>
        <w:tc>
          <w:tcPr>
            <w:tcW w:w="1272"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09Q2015160</w:t>
            </w:r>
          </w:p>
        </w:tc>
        <w:tc>
          <w:tcPr>
            <w:tcW w:w="976"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000</w:t>
            </w:r>
          </w:p>
        </w:tc>
        <w:tc>
          <w:tcPr>
            <w:tcW w:w="1156"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right"/>
              <w:rPr>
                <w:sz w:val="20"/>
                <w:szCs w:val="20"/>
                <w:lang w:eastAsia="ru-RU"/>
              </w:rPr>
            </w:pPr>
            <w:r w:rsidRPr="00745623">
              <w:rPr>
                <w:sz w:val="20"/>
                <w:szCs w:val="20"/>
                <w:lang w:eastAsia="ru-RU"/>
              </w:rPr>
              <w:t>16,63</w:t>
            </w:r>
          </w:p>
        </w:tc>
        <w:tc>
          <w:tcPr>
            <w:tcW w:w="916"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right"/>
              <w:rPr>
                <w:sz w:val="20"/>
                <w:szCs w:val="20"/>
                <w:lang w:eastAsia="ru-RU"/>
              </w:rPr>
            </w:pPr>
            <w:r w:rsidRPr="00745623">
              <w:rPr>
                <w:sz w:val="20"/>
                <w:szCs w:val="20"/>
                <w:lang w:eastAsia="ru-RU"/>
              </w:rPr>
              <w:t>16,63</w:t>
            </w:r>
          </w:p>
        </w:tc>
      </w:tr>
      <w:tr w:rsidR="00745623" w:rsidRPr="00745623" w:rsidTr="00745623">
        <w:trPr>
          <w:trHeight w:val="510"/>
        </w:trPr>
        <w:tc>
          <w:tcPr>
            <w:tcW w:w="3261" w:type="dxa"/>
            <w:tcBorders>
              <w:top w:val="nil"/>
              <w:left w:val="single" w:sz="4" w:space="0" w:color="auto"/>
              <w:bottom w:val="single" w:sz="4" w:space="0" w:color="auto"/>
              <w:right w:val="single" w:sz="4" w:space="0" w:color="auto"/>
            </w:tcBorders>
            <w:shd w:val="clear" w:color="000000" w:fill="DAEEF3"/>
            <w:vAlign w:val="bottom"/>
            <w:hideMark/>
          </w:tcPr>
          <w:p w:rsidR="00745623" w:rsidRPr="00745623" w:rsidRDefault="00745623" w:rsidP="00745623">
            <w:pPr>
              <w:suppressAutoHyphens w:val="0"/>
              <w:rPr>
                <w:sz w:val="20"/>
                <w:szCs w:val="20"/>
                <w:lang w:eastAsia="ru-RU"/>
              </w:rPr>
            </w:pPr>
            <w:r w:rsidRPr="00745623">
              <w:rPr>
                <w:sz w:val="20"/>
                <w:szCs w:val="20"/>
                <w:lang w:eastAsia="ru-RU"/>
              </w:rPr>
              <w:t>Закупка товаров, работ и услуг для государственных нужд</w:t>
            </w:r>
          </w:p>
        </w:tc>
        <w:tc>
          <w:tcPr>
            <w:tcW w:w="960" w:type="dxa"/>
            <w:tcBorders>
              <w:top w:val="nil"/>
              <w:left w:val="nil"/>
              <w:bottom w:val="single" w:sz="4" w:space="0" w:color="auto"/>
              <w:right w:val="single" w:sz="4" w:space="0" w:color="auto"/>
            </w:tcBorders>
            <w:shd w:val="clear" w:color="000000" w:fill="DAEEF3"/>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03</w:t>
            </w:r>
          </w:p>
        </w:tc>
        <w:tc>
          <w:tcPr>
            <w:tcW w:w="1187" w:type="dxa"/>
            <w:tcBorders>
              <w:top w:val="nil"/>
              <w:left w:val="nil"/>
              <w:bottom w:val="single" w:sz="4" w:space="0" w:color="auto"/>
              <w:right w:val="single" w:sz="4" w:space="0" w:color="auto"/>
            </w:tcBorders>
            <w:shd w:val="clear" w:color="000000" w:fill="DAEEF3"/>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14</w:t>
            </w:r>
          </w:p>
        </w:tc>
        <w:tc>
          <w:tcPr>
            <w:tcW w:w="1272" w:type="dxa"/>
            <w:tcBorders>
              <w:top w:val="nil"/>
              <w:left w:val="nil"/>
              <w:bottom w:val="single" w:sz="4" w:space="0" w:color="auto"/>
              <w:right w:val="single" w:sz="4" w:space="0" w:color="auto"/>
            </w:tcBorders>
            <w:shd w:val="clear" w:color="000000" w:fill="DAEEF3"/>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09Q2015160</w:t>
            </w:r>
          </w:p>
        </w:tc>
        <w:tc>
          <w:tcPr>
            <w:tcW w:w="976" w:type="dxa"/>
            <w:tcBorders>
              <w:top w:val="nil"/>
              <w:left w:val="nil"/>
              <w:bottom w:val="single" w:sz="4" w:space="0" w:color="auto"/>
              <w:right w:val="single" w:sz="4" w:space="0" w:color="auto"/>
            </w:tcBorders>
            <w:shd w:val="clear" w:color="000000" w:fill="DAEEF3"/>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100</w:t>
            </w:r>
          </w:p>
        </w:tc>
        <w:tc>
          <w:tcPr>
            <w:tcW w:w="1156" w:type="dxa"/>
            <w:tcBorders>
              <w:top w:val="nil"/>
              <w:left w:val="nil"/>
              <w:bottom w:val="single" w:sz="4" w:space="0" w:color="auto"/>
              <w:right w:val="single" w:sz="4" w:space="0" w:color="auto"/>
            </w:tcBorders>
            <w:shd w:val="clear" w:color="000000" w:fill="DAEEF3"/>
            <w:noWrap/>
            <w:vAlign w:val="bottom"/>
            <w:hideMark/>
          </w:tcPr>
          <w:p w:rsidR="00745623" w:rsidRPr="00745623" w:rsidRDefault="00745623" w:rsidP="00745623">
            <w:pPr>
              <w:suppressAutoHyphens w:val="0"/>
              <w:jc w:val="right"/>
              <w:rPr>
                <w:sz w:val="20"/>
                <w:szCs w:val="20"/>
                <w:lang w:eastAsia="ru-RU"/>
              </w:rPr>
            </w:pPr>
            <w:r w:rsidRPr="00745623">
              <w:rPr>
                <w:sz w:val="20"/>
                <w:szCs w:val="20"/>
                <w:lang w:eastAsia="ru-RU"/>
              </w:rPr>
              <w:t>16,63</w:t>
            </w:r>
          </w:p>
        </w:tc>
        <w:tc>
          <w:tcPr>
            <w:tcW w:w="916" w:type="dxa"/>
            <w:tcBorders>
              <w:top w:val="nil"/>
              <w:left w:val="nil"/>
              <w:bottom w:val="single" w:sz="4" w:space="0" w:color="auto"/>
              <w:right w:val="single" w:sz="4" w:space="0" w:color="auto"/>
            </w:tcBorders>
            <w:shd w:val="clear" w:color="000000" w:fill="DAEEF3"/>
            <w:noWrap/>
            <w:vAlign w:val="bottom"/>
            <w:hideMark/>
          </w:tcPr>
          <w:p w:rsidR="00745623" w:rsidRPr="00745623" w:rsidRDefault="00745623" w:rsidP="00745623">
            <w:pPr>
              <w:suppressAutoHyphens w:val="0"/>
              <w:jc w:val="right"/>
              <w:rPr>
                <w:sz w:val="20"/>
                <w:szCs w:val="20"/>
                <w:lang w:eastAsia="ru-RU"/>
              </w:rPr>
            </w:pPr>
            <w:r w:rsidRPr="00745623">
              <w:rPr>
                <w:sz w:val="20"/>
                <w:szCs w:val="20"/>
                <w:lang w:eastAsia="ru-RU"/>
              </w:rPr>
              <w:t>16,63</w:t>
            </w:r>
          </w:p>
        </w:tc>
      </w:tr>
      <w:tr w:rsidR="00745623" w:rsidRPr="00745623" w:rsidTr="00745623">
        <w:trPr>
          <w:trHeight w:val="51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745623" w:rsidRPr="00745623" w:rsidRDefault="00745623" w:rsidP="00745623">
            <w:pPr>
              <w:suppressAutoHyphens w:val="0"/>
              <w:rPr>
                <w:sz w:val="20"/>
                <w:szCs w:val="20"/>
                <w:lang w:eastAsia="ru-RU"/>
              </w:rPr>
            </w:pPr>
            <w:r w:rsidRPr="00745623">
              <w:rPr>
                <w:sz w:val="20"/>
                <w:szCs w:val="20"/>
                <w:lang w:eastAsia="ru-RU"/>
              </w:rPr>
              <w:lastRenderedPageBreak/>
              <w:t>Иные закупки товаров, работ и услуг для государственных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03</w:t>
            </w:r>
          </w:p>
        </w:tc>
        <w:tc>
          <w:tcPr>
            <w:tcW w:w="1187"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14</w:t>
            </w:r>
          </w:p>
        </w:tc>
        <w:tc>
          <w:tcPr>
            <w:tcW w:w="1272"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09Q2015160</w:t>
            </w:r>
          </w:p>
        </w:tc>
        <w:tc>
          <w:tcPr>
            <w:tcW w:w="976"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120</w:t>
            </w:r>
          </w:p>
        </w:tc>
        <w:tc>
          <w:tcPr>
            <w:tcW w:w="1156"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right"/>
              <w:rPr>
                <w:sz w:val="20"/>
                <w:szCs w:val="20"/>
                <w:lang w:eastAsia="ru-RU"/>
              </w:rPr>
            </w:pPr>
            <w:r w:rsidRPr="00745623">
              <w:rPr>
                <w:sz w:val="20"/>
                <w:szCs w:val="20"/>
                <w:lang w:eastAsia="ru-RU"/>
              </w:rPr>
              <w:t>16,63</w:t>
            </w:r>
          </w:p>
        </w:tc>
        <w:tc>
          <w:tcPr>
            <w:tcW w:w="916"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right"/>
              <w:rPr>
                <w:sz w:val="20"/>
                <w:szCs w:val="20"/>
                <w:lang w:eastAsia="ru-RU"/>
              </w:rPr>
            </w:pPr>
            <w:r w:rsidRPr="00745623">
              <w:rPr>
                <w:sz w:val="20"/>
                <w:szCs w:val="20"/>
                <w:lang w:eastAsia="ru-RU"/>
              </w:rPr>
              <w:t>16,63</w:t>
            </w:r>
          </w:p>
        </w:tc>
      </w:tr>
      <w:tr w:rsidR="00745623" w:rsidRPr="00745623" w:rsidTr="00745623">
        <w:trPr>
          <w:trHeight w:val="7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745623" w:rsidRPr="00745623" w:rsidRDefault="00745623" w:rsidP="00745623">
            <w:pPr>
              <w:suppressAutoHyphens w:val="0"/>
              <w:rPr>
                <w:sz w:val="20"/>
                <w:szCs w:val="20"/>
                <w:lang w:eastAsia="ru-RU"/>
              </w:rPr>
            </w:pPr>
            <w:proofErr w:type="spellStart"/>
            <w:r w:rsidRPr="00745623">
              <w:rPr>
                <w:sz w:val="20"/>
                <w:szCs w:val="20"/>
                <w:lang w:eastAsia="ru-RU"/>
              </w:rPr>
              <w:t>Софинансирование</w:t>
            </w:r>
            <w:proofErr w:type="spellEnd"/>
            <w:r w:rsidRPr="00745623">
              <w:rPr>
                <w:sz w:val="20"/>
                <w:szCs w:val="20"/>
                <w:lang w:eastAsia="ru-RU"/>
              </w:rPr>
              <w:t xml:space="preserve"> к субсидии местным бюджетам из областного бюджета на организацию деятельности народных дружин</w:t>
            </w:r>
          </w:p>
        </w:tc>
        <w:tc>
          <w:tcPr>
            <w:tcW w:w="960"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03</w:t>
            </w:r>
          </w:p>
        </w:tc>
        <w:tc>
          <w:tcPr>
            <w:tcW w:w="1187"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14</w:t>
            </w:r>
          </w:p>
        </w:tc>
        <w:tc>
          <w:tcPr>
            <w:tcW w:w="1272"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09Q00S5160</w:t>
            </w:r>
          </w:p>
        </w:tc>
        <w:tc>
          <w:tcPr>
            <w:tcW w:w="976"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000</w:t>
            </w:r>
          </w:p>
        </w:tc>
        <w:tc>
          <w:tcPr>
            <w:tcW w:w="1156"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right"/>
              <w:rPr>
                <w:sz w:val="20"/>
                <w:szCs w:val="20"/>
                <w:lang w:eastAsia="ru-RU"/>
              </w:rPr>
            </w:pPr>
            <w:r w:rsidRPr="00745623">
              <w:rPr>
                <w:sz w:val="20"/>
                <w:szCs w:val="20"/>
                <w:lang w:eastAsia="ru-RU"/>
              </w:rPr>
              <w:t>0,20</w:t>
            </w:r>
          </w:p>
        </w:tc>
        <w:tc>
          <w:tcPr>
            <w:tcW w:w="916"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right"/>
              <w:rPr>
                <w:sz w:val="20"/>
                <w:szCs w:val="20"/>
                <w:lang w:eastAsia="ru-RU"/>
              </w:rPr>
            </w:pPr>
            <w:r w:rsidRPr="00745623">
              <w:rPr>
                <w:sz w:val="20"/>
                <w:szCs w:val="20"/>
                <w:lang w:eastAsia="ru-RU"/>
              </w:rPr>
              <w:t>0,20</w:t>
            </w:r>
          </w:p>
        </w:tc>
      </w:tr>
      <w:tr w:rsidR="00745623" w:rsidRPr="00745623" w:rsidTr="00745623">
        <w:trPr>
          <w:trHeight w:val="510"/>
        </w:trPr>
        <w:tc>
          <w:tcPr>
            <w:tcW w:w="3261" w:type="dxa"/>
            <w:tcBorders>
              <w:top w:val="nil"/>
              <w:left w:val="single" w:sz="4" w:space="0" w:color="auto"/>
              <w:bottom w:val="single" w:sz="4" w:space="0" w:color="auto"/>
              <w:right w:val="single" w:sz="4" w:space="0" w:color="auto"/>
            </w:tcBorders>
            <w:shd w:val="clear" w:color="000000" w:fill="DAEEF3"/>
            <w:vAlign w:val="bottom"/>
            <w:hideMark/>
          </w:tcPr>
          <w:p w:rsidR="00745623" w:rsidRPr="00745623" w:rsidRDefault="00745623" w:rsidP="00745623">
            <w:pPr>
              <w:suppressAutoHyphens w:val="0"/>
              <w:rPr>
                <w:sz w:val="20"/>
                <w:szCs w:val="20"/>
                <w:lang w:eastAsia="ru-RU"/>
              </w:rPr>
            </w:pPr>
            <w:r w:rsidRPr="00745623">
              <w:rPr>
                <w:sz w:val="20"/>
                <w:szCs w:val="20"/>
                <w:lang w:eastAsia="ru-RU"/>
              </w:rPr>
              <w:t>Закупка товаров, работ и услуг для государственных нужд</w:t>
            </w:r>
          </w:p>
        </w:tc>
        <w:tc>
          <w:tcPr>
            <w:tcW w:w="960" w:type="dxa"/>
            <w:tcBorders>
              <w:top w:val="nil"/>
              <w:left w:val="nil"/>
              <w:bottom w:val="single" w:sz="4" w:space="0" w:color="auto"/>
              <w:right w:val="single" w:sz="4" w:space="0" w:color="auto"/>
            </w:tcBorders>
            <w:shd w:val="clear" w:color="000000" w:fill="DAEEF3"/>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03</w:t>
            </w:r>
          </w:p>
        </w:tc>
        <w:tc>
          <w:tcPr>
            <w:tcW w:w="1187" w:type="dxa"/>
            <w:tcBorders>
              <w:top w:val="nil"/>
              <w:left w:val="nil"/>
              <w:bottom w:val="single" w:sz="4" w:space="0" w:color="auto"/>
              <w:right w:val="single" w:sz="4" w:space="0" w:color="auto"/>
            </w:tcBorders>
            <w:shd w:val="clear" w:color="000000" w:fill="DAEEF3"/>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14</w:t>
            </w:r>
          </w:p>
        </w:tc>
        <w:tc>
          <w:tcPr>
            <w:tcW w:w="1272" w:type="dxa"/>
            <w:tcBorders>
              <w:top w:val="nil"/>
              <w:left w:val="nil"/>
              <w:bottom w:val="single" w:sz="4" w:space="0" w:color="auto"/>
              <w:right w:val="single" w:sz="4" w:space="0" w:color="auto"/>
            </w:tcBorders>
            <w:shd w:val="clear" w:color="000000" w:fill="DAEEF3"/>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09Q00S5160</w:t>
            </w:r>
          </w:p>
        </w:tc>
        <w:tc>
          <w:tcPr>
            <w:tcW w:w="976" w:type="dxa"/>
            <w:tcBorders>
              <w:top w:val="nil"/>
              <w:left w:val="nil"/>
              <w:bottom w:val="single" w:sz="4" w:space="0" w:color="auto"/>
              <w:right w:val="single" w:sz="4" w:space="0" w:color="auto"/>
            </w:tcBorders>
            <w:shd w:val="clear" w:color="000000" w:fill="DAEEF3"/>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200</w:t>
            </w:r>
          </w:p>
        </w:tc>
        <w:tc>
          <w:tcPr>
            <w:tcW w:w="1156" w:type="dxa"/>
            <w:tcBorders>
              <w:top w:val="nil"/>
              <w:left w:val="nil"/>
              <w:bottom w:val="single" w:sz="4" w:space="0" w:color="auto"/>
              <w:right w:val="single" w:sz="4" w:space="0" w:color="auto"/>
            </w:tcBorders>
            <w:shd w:val="clear" w:color="000000" w:fill="DAEEF3"/>
            <w:noWrap/>
            <w:vAlign w:val="bottom"/>
            <w:hideMark/>
          </w:tcPr>
          <w:p w:rsidR="00745623" w:rsidRPr="00745623" w:rsidRDefault="00745623" w:rsidP="00745623">
            <w:pPr>
              <w:suppressAutoHyphens w:val="0"/>
              <w:jc w:val="right"/>
              <w:rPr>
                <w:sz w:val="20"/>
                <w:szCs w:val="20"/>
                <w:lang w:eastAsia="ru-RU"/>
              </w:rPr>
            </w:pPr>
            <w:r w:rsidRPr="00745623">
              <w:rPr>
                <w:sz w:val="20"/>
                <w:szCs w:val="20"/>
                <w:lang w:eastAsia="ru-RU"/>
              </w:rPr>
              <w:t>0,20</w:t>
            </w:r>
          </w:p>
        </w:tc>
        <w:tc>
          <w:tcPr>
            <w:tcW w:w="916" w:type="dxa"/>
            <w:tcBorders>
              <w:top w:val="nil"/>
              <w:left w:val="nil"/>
              <w:bottom w:val="single" w:sz="4" w:space="0" w:color="auto"/>
              <w:right w:val="single" w:sz="4" w:space="0" w:color="auto"/>
            </w:tcBorders>
            <w:shd w:val="clear" w:color="000000" w:fill="DAEEF3"/>
            <w:noWrap/>
            <w:vAlign w:val="bottom"/>
            <w:hideMark/>
          </w:tcPr>
          <w:p w:rsidR="00745623" w:rsidRPr="00745623" w:rsidRDefault="00745623" w:rsidP="00745623">
            <w:pPr>
              <w:suppressAutoHyphens w:val="0"/>
              <w:jc w:val="right"/>
              <w:rPr>
                <w:sz w:val="20"/>
                <w:szCs w:val="20"/>
                <w:lang w:eastAsia="ru-RU"/>
              </w:rPr>
            </w:pPr>
            <w:r w:rsidRPr="00745623">
              <w:rPr>
                <w:sz w:val="20"/>
                <w:szCs w:val="20"/>
                <w:lang w:eastAsia="ru-RU"/>
              </w:rPr>
              <w:t>0,20</w:t>
            </w:r>
          </w:p>
        </w:tc>
      </w:tr>
      <w:tr w:rsidR="00745623" w:rsidRPr="00745623" w:rsidTr="00745623">
        <w:trPr>
          <w:trHeight w:val="51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745623" w:rsidRPr="00745623" w:rsidRDefault="00745623" w:rsidP="00745623">
            <w:pPr>
              <w:suppressAutoHyphens w:val="0"/>
              <w:rPr>
                <w:sz w:val="20"/>
                <w:szCs w:val="20"/>
                <w:lang w:eastAsia="ru-RU"/>
              </w:rPr>
            </w:pPr>
            <w:r w:rsidRPr="00745623">
              <w:rPr>
                <w:sz w:val="20"/>
                <w:szCs w:val="20"/>
                <w:lang w:eastAsia="ru-RU"/>
              </w:rPr>
              <w:t>Иные закупки товаров, работ и услуг для государственных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03</w:t>
            </w:r>
          </w:p>
        </w:tc>
        <w:tc>
          <w:tcPr>
            <w:tcW w:w="1187"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14</w:t>
            </w:r>
          </w:p>
        </w:tc>
        <w:tc>
          <w:tcPr>
            <w:tcW w:w="1272"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09Q00S5160</w:t>
            </w:r>
          </w:p>
        </w:tc>
        <w:tc>
          <w:tcPr>
            <w:tcW w:w="976"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240</w:t>
            </w:r>
          </w:p>
        </w:tc>
        <w:tc>
          <w:tcPr>
            <w:tcW w:w="1156"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right"/>
              <w:rPr>
                <w:sz w:val="20"/>
                <w:szCs w:val="20"/>
                <w:lang w:eastAsia="ru-RU"/>
              </w:rPr>
            </w:pPr>
            <w:r w:rsidRPr="00745623">
              <w:rPr>
                <w:sz w:val="20"/>
                <w:szCs w:val="20"/>
                <w:lang w:eastAsia="ru-RU"/>
              </w:rPr>
              <w:t>0,20</w:t>
            </w:r>
          </w:p>
        </w:tc>
        <w:tc>
          <w:tcPr>
            <w:tcW w:w="916"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right"/>
              <w:rPr>
                <w:sz w:val="20"/>
                <w:szCs w:val="20"/>
                <w:lang w:eastAsia="ru-RU"/>
              </w:rPr>
            </w:pPr>
            <w:r w:rsidRPr="00745623">
              <w:rPr>
                <w:sz w:val="20"/>
                <w:szCs w:val="20"/>
                <w:lang w:eastAsia="ru-RU"/>
              </w:rPr>
              <w:t>0,20</w:t>
            </w:r>
          </w:p>
        </w:tc>
      </w:tr>
      <w:tr w:rsidR="00745623" w:rsidRPr="00745623" w:rsidTr="00745623">
        <w:trPr>
          <w:trHeight w:val="51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745623" w:rsidRPr="00745623" w:rsidRDefault="00745623" w:rsidP="00745623">
            <w:pPr>
              <w:suppressAutoHyphens w:val="0"/>
              <w:rPr>
                <w:b/>
                <w:bCs/>
                <w:i/>
                <w:iCs/>
                <w:sz w:val="20"/>
                <w:szCs w:val="20"/>
                <w:lang w:eastAsia="ru-RU"/>
              </w:rPr>
            </w:pPr>
            <w:r w:rsidRPr="00745623">
              <w:rPr>
                <w:b/>
                <w:bCs/>
                <w:i/>
                <w:iCs/>
                <w:sz w:val="20"/>
                <w:szCs w:val="20"/>
                <w:lang w:eastAsia="ru-RU"/>
              </w:rPr>
              <w:t>Мероприятия в установленной сфере деятельности</w:t>
            </w:r>
          </w:p>
        </w:tc>
        <w:tc>
          <w:tcPr>
            <w:tcW w:w="960"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b/>
                <w:bCs/>
                <w:i/>
                <w:iCs/>
                <w:sz w:val="20"/>
                <w:szCs w:val="20"/>
                <w:lang w:eastAsia="ru-RU"/>
              </w:rPr>
            </w:pPr>
            <w:r w:rsidRPr="00745623">
              <w:rPr>
                <w:b/>
                <w:bCs/>
                <w:i/>
                <w:iCs/>
                <w:sz w:val="20"/>
                <w:szCs w:val="20"/>
                <w:lang w:eastAsia="ru-RU"/>
              </w:rPr>
              <w:t>03</w:t>
            </w:r>
          </w:p>
        </w:tc>
        <w:tc>
          <w:tcPr>
            <w:tcW w:w="1187"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b/>
                <w:bCs/>
                <w:i/>
                <w:iCs/>
                <w:sz w:val="20"/>
                <w:szCs w:val="20"/>
                <w:lang w:eastAsia="ru-RU"/>
              </w:rPr>
            </w:pPr>
            <w:r w:rsidRPr="00745623">
              <w:rPr>
                <w:b/>
                <w:bCs/>
                <w:i/>
                <w:iCs/>
                <w:sz w:val="20"/>
                <w:szCs w:val="20"/>
                <w:lang w:eastAsia="ru-RU"/>
              </w:rPr>
              <w:t>14</w:t>
            </w:r>
          </w:p>
        </w:tc>
        <w:tc>
          <w:tcPr>
            <w:tcW w:w="1272"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b/>
                <w:bCs/>
                <w:i/>
                <w:iCs/>
                <w:sz w:val="20"/>
                <w:szCs w:val="20"/>
                <w:lang w:eastAsia="ru-RU"/>
              </w:rPr>
            </w:pPr>
            <w:r w:rsidRPr="00745623">
              <w:rPr>
                <w:b/>
                <w:bCs/>
                <w:i/>
                <w:iCs/>
                <w:sz w:val="20"/>
                <w:szCs w:val="20"/>
                <w:lang w:eastAsia="ru-RU"/>
              </w:rPr>
              <w:t>0900073000</w:t>
            </w:r>
          </w:p>
        </w:tc>
        <w:tc>
          <w:tcPr>
            <w:tcW w:w="976"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b/>
                <w:bCs/>
                <w:i/>
                <w:iCs/>
                <w:sz w:val="20"/>
                <w:szCs w:val="20"/>
                <w:lang w:eastAsia="ru-RU"/>
              </w:rPr>
            </w:pPr>
            <w:r w:rsidRPr="00745623">
              <w:rPr>
                <w:b/>
                <w:bCs/>
                <w:i/>
                <w:iCs/>
                <w:sz w:val="20"/>
                <w:szCs w:val="20"/>
                <w:lang w:eastAsia="ru-RU"/>
              </w:rPr>
              <w:t>000</w:t>
            </w:r>
          </w:p>
        </w:tc>
        <w:tc>
          <w:tcPr>
            <w:tcW w:w="1156"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right"/>
              <w:rPr>
                <w:b/>
                <w:bCs/>
                <w:i/>
                <w:iCs/>
                <w:sz w:val="20"/>
                <w:szCs w:val="20"/>
                <w:lang w:eastAsia="ru-RU"/>
              </w:rPr>
            </w:pPr>
            <w:r w:rsidRPr="00745623">
              <w:rPr>
                <w:b/>
                <w:bCs/>
                <w:i/>
                <w:iCs/>
                <w:sz w:val="20"/>
                <w:szCs w:val="20"/>
                <w:lang w:eastAsia="ru-RU"/>
              </w:rPr>
              <w:t>32,00</w:t>
            </w:r>
          </w:p>
        </w:tc>
        <w:tc>
          <w:tcPr>
            <w:tcW w:w="916"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right"/>
              <w:rPr>
                <w:b/>
                <w:bCs/>
                <w:i/>
                <w:iCs/>
                <w:sz w:val="20"/>
                <w:szCs w:val="20"/>
                <w:lang w:eastAsia="ru-RU"/>
              </w:rPr>
            </w:pPr>
            <w:r w:rsidRPr="00745623">
              <w:rPr>
                <w:b/>
                <w:bCs/>
                <w:i/>
                <w:iCs/>
                <w:sz w:val="20"/>
                <w:szCs w:val="20"/>
                <w:lang w:eastAsia="ru-RU"/>
              </w:rPr>
              <w:t>32,00</w:t>
            </w:r>
          </w:p>
        </w:tc>
      </w:tr>
      <w:tr w:rsidR="00745623" w:rsidRPr="00745623" w:rsidTr="00745623">
        <w:trPr>
          <w:trHeight w:val="510"/>
        </w:trPr>
        <w:tc>
          <w:tcPr>
            <w:tcW w:w="3261" w:type="dxa"/>
            <w:tcBorders>
              <w:top w:val="nil"/>
              <w:left w:val="single" w:sz="4" w:space="0" w:color="auto"/>
              <w:bottom w:val="single" w:sz="4" w:space="0" w:color="auto"/>
              <w:right w:val="single" w:sz="4" w:space="0" w:color="auto"/>
            </w:tcBorders>
            <w:shd w:val="clear" w:color="000000" w:fill="C5D9F1"/>
            <w:vAlign w:val="bottom"/>
            <w:hideMark/>
          </w:tcPr>
          <w:p w:rsidR="00745623" w:rsidRPr="00745623" w:rsidRDefault="00745623" w:rsidP="00745623">
            <w:pPr>
              <w:suppressAutoHyphens w:val="0"/>
              <w:rPr>
                <w:sz w:val="20"/>
                <w:szCs w:val="20"/>
                <w:lang w:eastAsia="ru-RU"/>
              </w:rPr>
            </w:pPr>
            <w:r w:rsidRPr="00745623">
              <w:rPr>
                <w:sz w:val="20"/>
                <w:szCs w:val="20"/>
                <w:lang w:eastAsia="ru-RU"/>
              </w:rPr>
              <w:t xml:space="preserve">Мероприятия по профилактике правонарушений в </w:t>
            </w:r>
            <w:proofErr w:type="spellStart"/>
            <w:r w:rsidRPr="00745623">
              <w:rPr>
                <w:sz w:val="20"/>
                <w:szCs w:val="20"/>
                <w:lang w:eastAsia="ru-RU"/>
              </w:rPr>
              <w:t>Просницком</w:t>
            </w:r>
            <w:proofErr w:type="spellEnd"/>
            <w:r w:rsidRPr="00745623">
              <w:rPr>
                <w:sz w:val="20"/>
                <w:szCs w:val="20"/>
                <w:lang w:eastAsia="ru-RU"/>
              </w:rPr>
              <w:t xml:space="preserve"> сельском поселении</w:t>
            </w:r>
          </w:p>
        </w:tc>
        <w:tc>
          <w:tcPr>
            <w:tcW w:w="960" w:type="dxa"/>
            <w:tcBorders>
              <w:top w:val="nil"/>
              <w:left w:val="nil"/>
              <w:bottom w:val="single" w:sz="4" w:space="0" w:color="auto"/>
              <w:right w:val="single" w:sz="4" w:space="0" w:color="auto"/>
            </w:tcBorders>
            <w:shd w:val="clear" w:color="000000" w:fill="C5D9F1"/>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03</w:t>
            </w:r>
          </w:p>
        </w:tc>
        <w:tc>
          <w:tcPr>
            <w:tcW w:w="1187" w:type="dxa"/>
            <w:tcBorders>
              <w:top w:val="nil"/>
              <w:left w:val="nil"/>
              <w:bottom w:val="single" w:sz="4" w:space="0" w:color="auto"/>
              <w:right w:val="single" w:sz="4" w:space="0" w:color="auto"/>
            </w:tcBorders>
            <w:shd w:val="clear" w:color="000000" w:fill="C5D9F1"/>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14</w:t>
            </w:r>
          </w:p>
        </w:tc>
        <w:tc>
          <w:tcPr>
            <w:tcW w:w="1272" w:type="dxa"/>
            <w:tcBorders>
              <w:top w:val="nil"/>
              <w:left w:val="nil"/>
              <w:bottom w:val="single" w:sz="4" w:space="0" w:color="auto"/>
              <w:right w:val="single" w:sz="4" w:space="0" w:color="auto"/>
            </w:tcBorders>
            <w:shd w:val="clear" w:color="000000" w:fill="C5D9F1"/>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0900073150</w:t>
            </w:r>
          </w:p>
        </w:tc>
        <w:tc>
          <w:tcPr>
            <w:tcW w:w="976" w:type="dxa"/>
            <w:tcBorders>
              <w:top w:val="nil"/>
              <w:left w:val="nil"/>
              <w:bottom w:val="single" w:sz="4" w:space="0" w:color="auto"/>
              <w:right w:val="single" w:sz="4" w:space="0" w:color="auto"/>
            </w:tcBorders>
            <w:shd w:val="clear" w:color="000000" w:fill="C5D9F1"/>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000</w:t>
            </w:r>
          </w:p>
        </w:tc>
        <w:tc>
          <w:tcPr>
            <w:tcW w:w="1156" w:type="dxa"/>
            <w:tcBorders>
              <w:top w:val="nil"/>
              <w:left w:val="nil"/>
              <w:bottom w:val="single" w:sz="4" w:space="0" w:color="auto"/>
              <w:right w:val="single" w:sz="4" w:space="0" w:color="auto"/>
            </w:tcBorders>
            <w:shd w:val="clear" w:color="000000" w:fill="C5D9F1"/>
            <w:noWrap/>
            <w:vAlign w:val="bottom"/>
            <w:hideMark/>
          </w:tcPr>
          <w:p w:rsidR="00745623" w:rsidRPr="00745623" w:rsidRDefault="00745623" w:rsidP="00745623">
            <w:pPr>
              <w:suppressAutoHyphens w:val="0"/>
              <w:jc w:val="right"/>
              <w:rPr>
                <w:sz w:val="20"/>
                <w:szCs w:val="20"/>
                <w:lang w:eastAsia="ru-RU"/>
              </w:rPr>
            </w:pPr>
            <w:r w:rsidRPr="00745623">
              <w:rPr>
                <w:sz w:val="20"/>
                <w:szCs w:val="20"/>
                <w:lang w:eastAsia="ru-RU"/>
              </w:rPr>
              <w:t>32,00</w:t>
            </w:r>
          </w:p>
        </w:tc>
        <w:tc>
          <w:tcPr>
            <w:tcW w:w="916" w:type="dxa"/>
            <w:tcBorders>
              <w:top w:val="nil"/>
              <w:left w:val="nil"/>
              <w:bottom w:val="single" w:sz="4" w:space="0" w:color="auto"/>
              <w:right w:val="single" w:sz="4" w:space="0" w:color="auto"/>
            </w:tcBorders>
            <w:shd w:val="clear" w:color="000000" w:fill="C5D9F1"/>
            <w:noWrap/>
            <w:vAlign w:val="bottom"/>
            <w:hideMark/>
          </w:tcPr>
          <w:p w:rsidR="00745623" w:rsidRPr="00745623" w:rsidRDefault="00745623" w:rsidP="00745623">
            <w:pPr>
              <w:suppressAutoHyphens w:val="0"/>
              <w:jc w:val="right"/>
              <w:rPr>
                <w:sz w:val="20"/>
                <w:szCs w:val="20"/>
                <w:lang w:eastAsia="ru-RU"/>
              </w:rPr>
            </w:pPr>
            <w:r w:rsidRPr="00745623">
              <w:rPr>
                <w:sz w:val="20"/>
                <w:szCs w:val="20"/>
                <w:lang w:eastAsia="ru-RU"/>
              </w:rPr>
              <w:t>32,00</w:t>
            </w:r>
          </w:p>
        </w:tc>
      </w:tr>
      <w:tr w:rsidR="00745623" w:rsidRPr="00745623" w:rsidTr="00745623">
        <w:trPr>
          <w:trHeight w:val="510"/>
        </w:trPr>
        <w:tc>
          <w:tcPr>
            <w:tcW w:w="3261" w:type="dxa"/>
            <w:tcBorders>
              <w:top w:val="nil"/>
              <w:left w:val="single" w:sz="4" w:space="0" w:color="auto"/>
              <w:bottom w:val="single" w:sz="4" w:space="0" w:color="auto"/>
              <w:right w:val="single" w:sz="4" w:space="0" w:color="auto"/>
            </w:tcBorders>
            <w:shd w:val="clear" w:color="000000" w:fill="DAEEF3"/>
            <w:vAlign w:val="bottom"/>
            <w:hideMark/>
          </w:tcPr>
          <w:p w:rsidR="00745623" w:rsidRPr="00745623" w:rsidRDefault="00745623" w:rsidP="00745623">
            <w:pPr>
              <w:suppressAutoHyphens w:val="0"/>
              <w:rPr>
                <w:sz w:val="20"/>
                <w:szCs w:val="20"/>
                <w:lang w:eastAsia="ru-RU"/>
              </w:rPr>
            </w:pPr>
            <w:r w:rsidRPr="00745623">
              <w:rPr>
                <w:sz w:val="20"/>
                <w:szCs w:val="20"/>
                <w:lang w:eastAsia="ru-RU"/>
              </w:rPr>
              <w:t>Закупка товаров, работ и услуг для государственных нужд</w:t>
            </w:r>
          </w:p>
        </w:tc>
        <w:tc>
          <w:tcPr>
            <w:tcW w:w="960" w:type="dxa"/>
            <w:tcBorders>
              <w:top w:val="nil"/>
              <w:left w:val="nil"/>
              <w:bottom w:val="single" w:sz="4" w:space="0" w:color="auto"/>
              <w:right w:val="single" w:sz="4" w:space="0" w:color="auto"/>
            </w:tcBorders>
            <w:shd w:val="clear" w:color="000000" w:fill="DAEEF3"/>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03</w:t>
            </w:r>
          </w:p>
        </w:tc>
        <w:tc>
          <w:tcPr>
            <w:tcW w:w="1187" w:type="dxa"/>
            <w:tcBorders>
              <w:top w:val="nil"/>
              <w:left w:val="nil"/>
              <w:bottom w:val="single" w:sz="4" w:space="0" w:color="auto"/>
              <w:right w:val="single" w:sz="4" w:space="0" w:color="auto"/>
            </w:tcBorders>
            <w:shd w:val="clear" w:color="000000" w:fill="DAEEF3"/>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14</w:t>
            </w:r>
          </w:p>
        </w:tc>
        <w:tc>
          <w:tcPr>
            <w:tcW w:w="1272" w:type="dxa"/>
            <w:tcBorders>
              <w:top w:val="nil"/>
              <w:left w:val="nil"/>
              <w:bottom w:val="single" w:sz="4" w:space="0" w:color="auto"/>
              <w:right w:val="single" w:sz="4" w:space="0" w:color="auto"/>
            </w:tcBorders>
            <w:shd w:val="clear" w:color="000000" w:fill="DAEEF3"/>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0900073150</w:t>
            </w:r>
          </w:p>
        </w:tc>
        <w:tc>
          <w:tcPr>
            <w:tcW w:w="976" w:type="dxa"/>
            <w:tcBorders>
              <w:top w:val="nil"/>
              <w:left w:val="nil"/>
              <w:bottom w:val="single" w:sz="4" w:space="0" w:color="auto"/>
              <w:right w:val="single" w:sz="4" w:space="0" w:color="auto"/>
            </w:tcBorders>
            <w:shd w:val="clear" w:color="000000" w:fill="DAEEF3"/>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200</w:t>
            </w:r>
          </w:p>
        </w:tc>
        <w:tc>
          <w:tcPr>
            <w:tcW w:w="1156" w:type="dxa"/>
            <w:tcBorders>
              <w:top w:val="nil"/>
              <w:left w:val="nil"/>
              <w:bottom w:val="single" w:sz="4" w:space="0" w:color="auto"/>
              <w:right w:val="single" w:sz="4" w:space="0" w:color="auto"/>
            </w:tcBorders>
            <w:shd w:val="clear" w:color="000000" w:fill="DAEEF3"/>
            <w:noWrap/>
            <w:vAlign w:val="bottom"/>
            <w:hideMark/>
          </w:tcPr>
          <w:p w:rsidR="00745623" w:rsidRPr="00745623" w:rsidRDefault="00745623" w:rsidP="00745623">
            <w:pPr>
              <w:suppressAutoHyphens w:val="0"/>
              <w:jc w:val="right"/>
              <w:rPr>
                <w:sz w:val="20"/>
                <w:szCs w:val="20"/>
                <w:lang w:eastAsia="ru-RU"/>
              </w:rPr>
            </w:pPr>
            <w:r w:rsidRPr="00745623">
              <w:rPr>
                <w:sz w:val="20"/>
                <w:szCs w:val="20"/>
                <w:lang w:eastAsia="ru-RU"/>
              </w:rPr>
              <w:t>32,00</w:t>
            </w:r>
          </w:p>
        </w:tc>
        <w:tc>
          <w:tcPr>
            <w:tcW w:w="916" w:type="dxa"/>
            <w:tcBorders>
              <w:top w:val="nil"/>
              <w:left w:val="nil"/>
              <w:bottom w:val="single" w:sz="4" w:space="0" w:color="auto"/>
              <w:right w:val="single" w:sz="4" w:space="0" w:color="auto"/>
            </w:tcBorders>
            <w:shd w:val="clear" w:color="000000" w:fill="DAEEF3"/>
            <w:noWrap/>
            <w:vAlign w:val="bottom"/>
            <w:hideMark/>
          </w:tcPr>
          <w:p w:rsidR="00745623" w:rsidRPr="00745623" w:rsidRDefault="00745623" w:rsidP="00745623">
            <w:pPr>
              <w:suppressAutoHyphens w:val="0"/>
              <w:jc w:val="right"/>
              <w:rPr>
                <w:sz w:val="20"/>
                <w:szCs w:val="20"/>
                <w:lang w:eastAsia="ru-RU"/>
              </w:rPr>
            </w:pPr>
            <w:r w:rsidRPr="00745623">
              <w:rPr>
                <w:sz w:val="20"/>
                <w:szCs w:val="20"/>
                <w:lang w:eastAsia="ru-RU"/>
              </w:rPr>
              <w:t>32,00</w:t>
            </w:r>
          </w:p>
        </w:tc>
      </w:tr>
      <w:tr w:rsidR="00745623" w:rsidRPr="00745623" w:rsidTr="00745623">
        <w:trPr>
          <w:trHeight w:val="51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745623" w:rsidRPr="00745623" w:rsidRDefault="00745623" w:rsidP="00745623">
            <w:pPr>
              <w:suppressAutoHyphens w:val="0"/>
              <w:rPr>
                <w:sz w:val="20"/>
                <w:szCs w:val="20"/>
                <w:lang w:eastAsia="ru-RU"/>
              </w:rPr>
            </w:pPr>
            <w:r w:rsidRPr="00745623">
              <w:rPr>
                <w:sz w:val="20"/>
                <w:szCs w:val="20"/>
                <w:lang w:eastAsia="ru-RU"/>
              </w:rPr>
              <w:t>Иные закупки товаров, работ и услуг для государственных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03</w:t>
            </w:r>
          </w:p>
        </w:tc>
        <w:tc>
          <w:tcPr>
            <w:tcW w:w="1187"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14</w:t>
            </w:r>
          </w:p>
        </w:tc>
        <w:tc>
          <w:tcPr>
            <w:tcW w:w="1272"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0900073150</w:t>
            </w:r>
          </w:p>
        </w:tc>
        <w:tc>
          <w:tcPr>
            <w:tcW w:w="976"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240</w:t>
            </w:r>
          </w:p>
        </w:tc>
        <w:tc>
          <w:tcPr>
            <w:tcW w:w="1156"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right"/>
              <w:rPr>
                <w:sz w:val="20"/>
                <w:szCs w:val="20"/>
                <w:lang w:eastAsia="ru-RU"/>
              </w:rPr>
            </w:pPr>
            <w:r w:rsidRPr="00745623">
              <w:rPr>
                <w:sz w:val="20"/>
                <w:szCs w:val="20"/>
                <w:lang w:eastAsia="ru-RU"/>
              </w:rPr>
              <w:t>32,00</w:t>
            </w:r>
          </w:p>
        </w:tc>
        <w:tc>
          <w:tcPr>
            <w:tcW w:w="916"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right"/>
              <w:rPr>
                <w:sz w:val="20"/>
                <w:szCs w:val="20"/>
                <w:lang w:eastAsia="ru-RU"/>
              </w:rPr>
            </w:pPr>
            <w:r w:rsidRPr="00745623">
              <w:rPr>
                <w:sz w:val="20"/>
                <w:szCs w:val="20"/>
                <w:lang w:eastAsia="ru-RU"/>
              </w:rPr>
              <w:t>32,00</w:t>
            </w:r>
          </w:p>
        </w:tc>
      </w:tr>
      <w:tr w:rsidR="00745623" w:rsidRPr="00745623" w:rsidTr="00745623">
        <w:trPr>
          <w:trHeight w:val="315"/>
        </w:trPr>
        <w:tc>
          <w:tcPr>
            <w:tcW w:w="3261" w:type="dxa"/>
            <w:tcBorders>
              <w:top w:val="nil"/>
              <w:left w:val="single" w:sz="4" w:space="0" w:color="auto"/>
              <w:bottom w:val="single" w:sz="4" w:space="0" w:color="auto"/>
              <w:right w:val="single" w:sz="4" w:space="0" w:color="auto"/>
            </w:tcBorders>
            <w:shd w:val="clear" w:color="000000" w:fill="FFFF00"/>
            <w:vAlign w:val="bottom"/>
            <w:hideMark/>
          </w:tcPr>
          <w:p w:rsidR="00745623" w:rsidRPr="00745623" w:rsidRDefault="00745623" w:rsidP="00745623">
            <w:pPr>
              <w:suppressAutoHyphens w:val="0"/>
              <w:rPr>
                <w:b/>
                <w:bCs/>
                <w:sz w:val="20"/>
                <w:szCs w:val="20"/>
                <w:lang w:eastAsia="ru-RU"/>
              </w:rPr>
            </w:pPr>
            <w:r w:rsidRPr="00745623">
              <w:rPr>
                <w:b/>
                <w:bCs/>
                <w:sz w:val="20"/>
                <w:szCs w:val="20"/>
                <w:lang w:eastAsia="ru-RU"/>
              </w:rPr>
              <w:t>Национальная экономика</w:t>
            </w:r>
          </w:p>
        </w:tc>
        <w:tc>
          <w:tcPr>
            <w:tcW w:w="960" w:type="dxa"/>
            <w:tcBorders>
              <w:top w:val="nil"/>
              <w:left w:val="nil"/>
              <w:bottom w:val="single" w:sz="4" w:space="0" w:color="auto"/>
              <w:right w:val="single" w:sz="4" w:space="0" w:color="auto"/>
            </w:tcBorders>
            <w:shd w:val="clear" w:color="000000" w:fill="FFFF00"/>
            <w:noWrap/>
            <w:vAlign w:val="bottom"/>
            <w:hideMark/>
          </w:tcPr>
          <w:p w:rsidR="00745623" w:rsidRPr="00745623" w:rsidRDefault="00745623" w:rsidP="00745623">
            <w:pPr>
              <w:suppressAutoHyphens w:val="0"/>
              <w:jc w:val="center"/>
              <w:rPr>
                <w:b/>
                <w:bCs/>
                <w:sz w:val="20"/>
                <w:szCs w:val="20"/>
                <w:lang w:eastAsia="ru-RU"/>
              </w:rPr>
            </w:pPr>
            <w:r w:rsidRPr="00745623">
              <w:rPr>
                <w:b/>
                <w:bCs/>
                <w:sz w:val="20"/>
                <w:szCs w:val="20"/>
                <w:lang w:eastAsia="ru-RU"/>
              </w:rPr>
              <w:t>04</w:t>
            </w:r>
          </w:p>
        </w:tc>
        <w:tc>
          <w:tcPr>
            <w:tcW w:w="1187" w:type="dxa"/>
            <w:tcBorders>
              <w:top w:val="nil"/>
              <w:left w:val="nil"/>
              <w:bottom w:val="single" w:sz="4" w:space="0" w:color="auto"/>
              <w:right w:val="single" w:sz="4" w:space="0" w:color="auto"/>
            </w:tcBorders>
            <w:shd w:val="clear" w:color="000000" w:fill="FFFF00"/>
            <w:noWrap/>
            <w:vAlign w:val="bottom"/>
            <w:hideMark/>
          </w:tcPr>
          <w:p w:rsidR="00745623" w:rsidRPr="00745623" w:rsidRDefault="00745623" w:rsidP="00745623">
            <w:pPr>
              <w:suppressAutoHyphens w:val="0"/>
              <w:jc w:val="center"/>
              <w:rPr>
                <w:b/>
                <w:bCs/>
                <w:sz w:val="20"/>
                <w:szCs w:val="20"/>
                <w:lang w:eastAsia="ru-RU"/>
              </w:rPr>
            </w:pPr>
            <w:r w:rsidRPr="00745623">
              <w:rPr>
                <w:b/>
                <w:bCs/>
                <w:sz w:val="20"/>
                <w:szCs w:val="20"/>
                <w:lang w:eastAsia="ru-RU"/>
              </w:rPr>
              <w:t>00</w:t>
            </w:r>
          </w:p>
        </w:tc>
        <w:tc>
          <w:tcPr>
            <w:tcW w:w="1272" w:type="dxa"/>
            <w:tcBorders>
              <w:top w:val="nil"/>
              <w:left w:val="nil"/>
              <w:bottom w:val="single" w:sz="4" w:space="0" w:color="auto"/>
              <w:right w:val="single" w:sz="4" w:space="0" w:color="auto"/>
            </w:tcBorders>
            <w:shd w:val="clear" w:color="000000" w:fill="FFFF00"/>
            <w:noWrap/>
            <w:vAlign w:val="bottom"/>
            <w:hideMark/>
          </w:tcPr>
          <w:p w:rsidR="00745623" w:rsidRPr="00745623" w:rsidRDefault="00745623" w:rsidP="00745623">
            <w:pPr>
              <w:suppressAutoHyphens w:val="0"/>
              <w:jc w:val="center"/>
              <w:rPr>
                <w:b/>
                <w:bCs/>
                <w:sz w:val="20"/>
                <w:szCs w:val="20"/>
                <w:lang w:eastAsia="ru-RU"/>
              </w:rPr>
            </w:pPr>
            <w:r w:rsidRPr="00745623">
              <w:rPr>
                <w:b/>
                <w:bCs/>
                <w:sz w:val="20"/>
                <w:szCs w:val="20"/>
                <w:lang w:eastAsia="ru-RU"/>
              </w:rPr>
              <w:t>0000000000</w:t>
            </w:r>
          </w:p>
        </w:tc>
        <w:tc>
          <w:tcPr>
            <w:tcW w:w="976" w:type="dxa"/>
            <w:tcBorders>
              <w:top w:val="nil"/>
              <w:left w:val="nil"/>
              <w:bottom w:val="single" w:sz="4" w:space="0" w:color="auto"/>
              <w:right w:val="single" w:sz="4" w:space="0" w:color="auto"/>
            </w:tcBorders>
            <w:shd w:val="clear" w:color="000000" w:fill="FFFF00"/>
            <w:noWrap/>
            <w:vAlign w:val="bottom"/>
            <w:hideMark/>
          </w:tcPr>
          <w:p w:rsidR="00745623" w:rsidRPr="00745623" w:rsidRDefault="00745623" w:rsidP="00745623">
            <w:pPr>
              <w:suppressAutoHyphens w:val="0"/>
              <w:jc w:val="center"/>
              <w:rPr>
                <w:b/>
                <w:bCs/>
                <w:sz w:val="20"/>
                <w:szCs w:val="20"/>
                <w:lang w:eastAsia="ru-RU"/>
              </w:rPr>
            </w:pPr>
            <w:r w:rsidRPr="00745623">
              <w:rPr>
                <w:b/>
                <w:bCs/>
                <w:sz w:val="20"/>
                <w:szCs w:val="20"/>
                <w:lang w:eastAsia="ru-RU"/>
              </w:rPr>
              <w:t>000</w:t>
            </w:r>
          </w:p>
        </w:tc>
        <w:tc>
          <w:tcPr>
            <w:tcW w:w="1156" w:type="dxa"/>
            <w:tcBorders>
              <w:top w:val="nil"/>
              <w:left w:val="nil"/>
              <w:bottom w:val="single" w:sz="4" w:space="0" w:color="auto"/>
              <w:right w:val="single" w:sz="4" w:space="0" w:color="auto"/>
            </w:tcBorders>
            <w:shd w:val="clear" w:color="000000" w:fill="FFFF00"/>
            <w:noWrap/>
            <w:vAlign w:val="bottom"/>
            <w:hideMark/>
          </w:tcPr>
          <w:p w:rsidR="00745623" w:rsidRPr="00745623" w:rsidRDefault="00745623" w:rsidP="00745623">
            <w:pPr>
              <w:suppressAutoHyphens w:val="0"/>
              <w:jc w:val="right"/>
              <w:rPr>
                <w:b/>
                <w:bCs/>
                <w:sz w:val="20"/>
                <w:szCs w:val="20"/>
                <w:lang w:eastAsia="ru-RU"/>
              </w:rPr>
            </w:pPr>
            <w:r w:rsidRPr="00745623">
              <w:rPr>
                <w:b/>
                <w:bCs/>
                <w:sz w:val="20"/>
                <w:szCs w:val="20"/>
                <w:lang w:eastAsia="ru-RU"/>
              </w:rPr>
              <w:t>3 801,75</w:t>
            </w:r>
          </w:p>
        </w:tc>
        <w:tc>
          <w:tcPr>
            <w:tcW w:w="916" w:type="dxa"/>
            <w:tcBorders>
              <w:top w:val="nil"/>
              <w:left w:val="nil"/>
              <w:bottom w:val="single" w:sz="4" w:space="0" w:color="auto"/>
              <w:right w:val="single" w:sz="4" w:space="0" w:color="auto"/>
            </w:tcBorders>
            <w:shd w:val="clear" w:color="000000" w:fill="FFFF00"/>
            <w:noWrap/>
            <w:vAlign w:val="bottom"/>
            <w:hideMark/>
          </w:tcPr>
          <w:p w:rsidR="00745623" w:rsidRPr="00745623" w:rsidRDefault="00745623" w:rsidP="00745623">
            <w:pPr>
              <w:suppressAutoHyphens w:val="0"/>
              <w:jc w:val="right"/>
              <w:rPr>
                <w:b/>
                <w:bCs/>
                <w:sz w:val="20"/>
                <w:szCs w:val="20"/>
                <w:lang w:eastAsia="ru-RU"/>
              </w:rPr>
            </w:pPr>
            <w:r w:rsidRPr="00745623">
              <w:rPr>
                <w:b/>
                <w:bCs/>
                <w:sz w:val="20"/>
                <w:szCs w:val="20"/>
                <w:lang w:eastAsia="ru-RU"/>
              </w:rPr>
              <w:t>4 306,05</w:t>
            </w:r>
          </w:p>
        </w:tc>
      </w:tr>
      <w:tr w:rsidR="00745623" w:rsidRPr="00745623" w:rsidTr="00745623">
        <w:trPr>
          <w:trHeight w:val="255"/>
        </w:trPr>
        <w:tc>
          <w:tcPr>
            <w:tcW w:w="3261" w:type="dxa"/>
            <w:tcBorders>
              <w:top w:val="nil"/>
              <w:left w:val="single" w:sz="4" w:space="0" w:color="auto"/>
              <w:bottom w:val="single" w:sz="4" w:space="0" w:color="auto"/>
              <w:right w:val="single" w:sz="4" w:space="0" w:color="auto"/>
            </w:tcBorders>
            <w:shd w:val="clear" w:color="000000" w:fill="FDE9D9"/>
            <w:vAlign w:val="bottom"/>
            <w:hideMark/>
          </w:tcPr>
          <w:p w:rsidR="00745623" w:rsidRPr="00745623" w:rsidRDefault="00745623" w:rsidP="00745623">
            <w:pPr>
              <w:suppressAutoHyphens w:val="0"/>
              <w:rPr>
                <w:b/>
                <w:bCs/>
                <w:i/>
                <w:iCs/>
                <w:sz w:val="20"/>
                <w:szCs w:val="20"/>
                <w:lang w:eastAsia="ru-RU"/>
              </w:rPr>
            </w:pPr>
            <w:r w:rsidRPr="00745623">
              <w:rPr>
                <w:b/>
                <w:bCs/>
                <w:i/>
                <w:iCs/>
                <w:sz w:val="20"/>
                <w:szCs w:val="20"/>
                <w:lang w:eastAsia="ru-RU"/>
              </w:rPr>
              <w:t>Дорожное хозяйство (дорожные фонды)</w:t>
            </w:r>
          </w:p>
        </w:tc>
        <w:tc>
          <w:tcPr>
            <w:tcW w:w="960" w:type="dxa"/>
            <w:tcBorders>
              <w:top w:val="nil"/>
              <w:left w:val="nil"/>
              <w:bottom w:val="single" w:sz="4" w:space="0" w:color="auto"/>
              <w:right w:val="single" w:sz="4" w:space="0" w:color="auto"/>
            </w:tcBorders>
            <w:shd w:val="clear" w:color="000000" w:fill="FDE9D9"/>
            <w:noWrap/>
            <w:vAlign w:val="bottom"/>
            <w:hideMark/>
          </w:tcPr>
          <w:p w:rsidR="00745623" w:rsidRPr="00745623" w:rsidRDefault="00745623" w:rsidP="00745623">
            <w:pPr>
              <w:suppressAutoHyphens w:val="0"/>
              <w:jc w:val="center"/>
              <w:rPr>
                <w:b/>
                <w:bCs/>
                <w:i/>
                <w:iCs/>
                <w:sz w:val="20"/>
                <w:szCs w:val="20"/>
                <w:lang w:eastAsia="ru-RU"/>
              </w:rPr>
            </w:pPr>
            <w:r w:rsidRPr="00745623">
              <w:rPr>
                <w:b/>
                <w:bCs/>
                <w:i/>
                <w:iCs/>
                <w:sz w:val="20"/>
                <w:szCs w:val="20"/>
                <w:lang w:eastAsia="ru-RU"/>
              </w:rPr>
              <w:t>04</w:t>
            </w:r>
          </w:p>
        </w:tc>
        <w:tc>
          <w:tcPr>
            <w:tcW w:w="1187" w:type="dxa"/>
            <w:tcBorders>
              <w:top w:val="nil"/>
              <w:left w:val="nil"/>
              <w:bottom w:val="single" w:sz="4" w:space="0" w:color="auto"/>
              <w:right w:val="single" w:sz="4" w:space="0" w:color="auto"/>
            </w:tcBorders>
            <w:shd w:val="clear" w:color="000000" w:fill="FDE9D9"/>
            <w:noWrap/>
            <w:vAlign w:val="bottom"/>
            <w:hideMark/>
          </w:tcPr>
          <w:p w:rsidR="00745623" w:rsidRPr="00745623" w:rsidRDefault="00745623" w:rsidP="00745623">
            <w:pPr>
              <w:suppressAutoHyphens w:val="0"/>
              <w:jc w:val="center"/>
              <w:rPr>
                <w:b/>
                <w:bCs/>
                <w:i/>
                <w:iCs/>
                <w:sz w:val="20"/>
                <w:szCs w:val="20"/>
                <w:lang w:eastAsia="ru-RU"/>
              </w:rPr>
            </w:pPr>
            <w:r w:rsidRPr="00745623">
              <w:rPr>
                <w:b/>
                <w:bCs/>
                <w:i/>
                <w:iCs/>
                <w:sz w:val="20"/>
                <w:szCs w:val="20"/>
                <w:lang w:eastAsia="ru-RU"/>
              </w:rPr>
              <w:t>09</w:t>
            </w:r>
          </w:p>
        </w:tc>
        <w:tc>
          <w:tcPr>
            <w:tcW w:w="1272" w:type="dxa"/>
            <w:tcBorders>
              <w:top w:val="nil"/>
              <w:left w:val="nil"/>
              <w:bottom w:val="single" w:sz="4" w:space="0" w:color="auto"/>
              <w:right w:val="single" w:sz="4" w:space="0" w:color="auto"/>
            </w:tcBorders>
            <w:shd w:val="clear" w:color="000000" w:fill="FDE9D9"/>
            <w:noWrap/>
            <w:vAlign w:val="bottom"/>
            <w:hideMark/>
          </w:tcPr>
          <w:p w:rsidR="00745623" w:rsidRPr="00745623" w:rsidRDefault="00745623" w:rsidP="00745623">
            <w:pPr>
              <w:suppressAutoHyphens w:val="0"/>
              <w:jc w:val="center"/>
              <w:rPr>
                <w:b/>
                <w:bCs/>
                <w:i/>
                <w:iCs/>
                <w:sz w:val="20"/>
                <w:szCs w:val="20"/>
                <w:lang w:eastAsia="ru-RU"/>
              </w:rPr>
            </w:pPr>
            <w:r w:rsidRPr="00745623">
              <w:rPr>
                <w:b/>
                <w:bCs/>
                <w:i/>
                <w:iCs/>
                <w:sz w:val="20"/>
                <w:szCs w:val="20"/>
                <w:lang w:eastAsia="ru-RU"/>
              </w:rPr>
              <w:t>0000000000</w:t>
            </w:r>
          </w:p>
        </w:tc>
        <w:tc>
          <w:tcPr>
            <w:tcW w:w="976" w:type="dxa"/>
            <w:tcBorders>
              <w:top w:val="nil"/>
              <w:left w:val="nil"/>
              <w:bottom w:val="single" w:sz="4" w:space="0" w:color="auto"/>
              <w:right w:val="single" w:sz="4" w:space="0" w:color="auto"/>
            </w:tcBorders>
            <w:shd w:val="clear" w:color="000000" w:fill="FDE9D9"/>
            <w:noWrap/>
            <w:vAlign w:val="bottom"/>
            <w:hideMark/>
          </w:tcPr>
          <w:p w:rsidR="00745623" w:rsidRPr="00745623" w:rsidRDefault="00745623" w:rsidP="00745623">
            <w:pPr>
              <w:suppressAutoHyphens w:val="0"/>
              <w:jc w:val="center"/>
              <w:rPr>
                <w:b/>
                <w:bCs/>
                <w:i/>
                <w:iCs/>
                <w:sz w:val="20"/>
                <w:szCs w:val="20"/>
                <w:lang w:eastAsia="ru-RU"/>
              </w:rPr>
            </w:pPr>
            <w:r w:rsidRPr="00745623">
              <w:rPr>
                <w:b/>
                <w:bCs/>
                <w:i/>
                <w:iCs/>
                <w:sz w:val="20"/>
                <w:szCs w:val="20"/>
                <w:lang w:eastAsia="ru-RU"/>
              </w:rPr>
              <w:t>000</w:t>
            </w:r>
          </w:p>
        </w:tc>
        <w:tc>
          <w:tcPr>
            <w:tcW w:w="1156" w:type="dxa"/>
            <w:tcBorders>
              <w:top w:val="nil"/>
              <w:left w:val="nil"/>
              <w:bottom w:val="single" w:sz="4" w:space="0" w:color="auto"/>
              <w:right w:val="single" w:sz="4" w:space="0" w:color="auto"/>
            </w:tcBorders>
            <w:shd w:val="clear" w:color="000000" w:fill="FDE9D9"/>
            <w:noWrap/>
            <w:vAlign w:val="bottom"/>
            <w:hideMark/>
          </w:tcPr>
          <w:p w:rsidR="00745623" w:rsidRPr="00745623" w:rsidRDefault="00745623" w:rsidP="00745623">
            <w:pPr>
              <w:suppressAutoHyphens w:val="0"/>
              <w:jc w:val="right"/>
              <w:rPr>
                <w:b/>
                <w:bCs/>
                <w:i/>
                <w:iCs/>
                <w:sz w:val="20"/>
                <w:szCs w:val="20"/>
                <w:lang w:eastAsia="ru-RU"/>
              </w:rPr>
            </w:pPr>
            <w:r w:rsidRPr="00745623">
              <w:rPr>
                <w:b/>
                <w:bCs/>
                <w:i/>
                <w:iCs/>
                <w:sz w:val="20"/>
                <w:szCs w:val="20"/>
                <w:lang w:eastAsia="ru-RU"/>
              </w:rPr>
              <w:t>3 596,00</w:t>
            </w:r>
          </w:p>
        </w:tc>
        <w:tc>
          <w:tcPr>
            <w:tcW w:w="916" w:type="dxa"/>
            <w:tcBorders>
              <w:top w:val="nil"/>
              <w:left w:val="nil"/>
              <w:bottom w:val="single" w:sz="4" w:space="0" w:color="auto"/>
              <w:right w:val="single" w:sz="4" w:space="0" w:color="auto"/>
            </w:tcBorders>
            <w:shd w:val="clear" w:color="000000" w:fill="FDE9D9"/>
            <w:noWrap/>
            <w:vAlign w:val="bottom"/>
            <w:hideMark/>
          </w:tcPr>
          <w:p w:rsidR="00745623" w:rsidRPr="00745623" w:rsidRDefault="00745623" w:rsidP="00745623">
            <w:pPr>
              <w:suppressAutoHyphens w:val="0"/>
              <w:jc w:val="right"/>
              <w:rPr>
                <w:b/>
                <w:bCs/>
                <w:i/>
                <w:iCs/>
                <w:sz w:val="20"/>
                <w:szCs w:val="20"/>
                <w:lang w:eastAsia="ru-RU"/>
              </w:rPr>
            </w:pPr>
            <w:r w:rsidRPr="00745623">
              <w:rPr>
                <w:b/>
                <w:bCs/>
                <w:i/>
                <w:iCs/>
                <w:sz w:val="20"/>
                <w:szCs w:val="20"/>
                <w:lang w:eastAsia="ru-RU"/>
              </w:rPr>
              <w:t>4 100,30</w:t>
            </w:r>
          </w:p>
        </w:tc>
      </w:tr>
      <w:tr w:rsidR="00745623" w:rsidRPr="00745623" w:rsidTr="00745623">
        <w:trPr>
          <w:trHeight w:val="25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745623" w:rsidRPr="00745623" w:rsidRDefault="00745623" w:rsidP="00745623">
            <w:pPr>
              <w:suppressAutoHyphens w:val="0"/>
              <w:rPr>
                <w:b/>
                <w:bCs/>
                <w:i/>
                <w:iCs/>
                <w:sz w:val="20"/>
                <w:szCs w:val="20"/>
                <w:lang w:eastAsia="ru-RU"/>
              </w:rPr>
            </w:pPr>
            <w:r w:rsidRPr="00745623">
              <w:rPr>
                <w:b/>
                <w:bCs/>
                <w:i/>
                <w:iCs/>
                <w:sz w:val="20"/>
                <w:szCs w:val="20"/>
                <w:lang w:eastAsia="ru-RU"/>
              </w:rPr>
              <w:t>Непрограммные мероприятия</w:t>
            </w:r>
          </w:p>
        </w:tc>
        <w:tc>
          <w:tcPr>
            <w:tcW w:w="960"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b/>
                <w:bCs/>
                <w:i/>
                <w:iCs/>
                <w:sz w:val="20"/>
                <w:szCs w:val="20"/>
                <w:lang w:eastAsia="ru-RU"/>
              </w:rPr>
            </w:pPr>
            <w:r w:rsidRPr="00745623">
              <w:rPr>
                <w:b/>
                <w:bCs/>
                <w:i/>
                <w:iCs/>
                <w:sz w:val="20"/>
                <w:szCs w:val="20"/>
                <w:lang w:eastAsia="ru-RU"/>
              </w:rPr>
              <w:t>04</w:t>
            </w:r>
          </w:p>
        </w:tc>
        <w:tc>
          <w:tcPr>
            <w:tcW w:w="1187"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b/>
                <w:bCs/>
                <w:i/>
                <w:iCs/>
                <w:sz w:val="20"/>
                <w:szCs w:val="20"/>
                <w:lang w:eastAsia="ru-RU"/>
              </w:rPr>
            </w:pPr>
            <w:r w:rsidRPr="00745623">
              <w:rPr>
                <w:b/>
                <w:bCs/>
                <w:i/>
                <w:iCs/>
                <w:sz w:val="20"/>
                <w:szCs w:val="20"/>
                <w:lang w:eastAsia="ru-RU"/>
              </w:rPr>
              <w:t>09</w:t>
            </w:r>
          </w:p>
        </w:tc>
        <w:tc>
          <w:tcPr>
            <w:tcW w:w="1272"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b/>
                <w:bCs/>
                <w:i/>
                <w:iCs/>
                <w:sz w:val="20"/>
                <w:szCs w:val="20"/>
                <w:lang w:eastAsia="ru-RU"/>
              </w:rPr>
            </w:pPr>
            <w:r w:rsidRPr="00745623">
              <w:rPr>
                <w:b/>
                <w:bCs/>
                <w:i/>
                <w:iCs/>
                <w:sz w:val="20"/>
                <w:szCs w:val="20"/>
                <w:lang w:eastAsia="ru-RU"/>
              </w:rPr>
              <w:t>2100000000</w:t>
            </w:r>
          </w:p>
        </w:tc>
        <w:tc>
          <w:tcPr>
            <w:tcW w:w="976"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b/>
                <w:bCs/>
                <w:i/>
                <w:iCs/>
                <w:sz w:val="20"/>
                <w:szCs w:val="20"/>
                <w:lang w:eastAsia="ru-RU"/>
              </w:rPr>
            </w:pPr>
            <w:r w:rsidRPr="00745623">
              <w:rPr>
                <w:b/>
                <w:bCs/>
                <w:i/>
                <w:iCs/>
                <w:sz w:val="20"/>
                <w:szCs w:val="20"/>
                <w:lang w:eastAsia="ru-RU"/>
              </w:rPr>
              <w:t>000</w:t>
            </w:r>
          </w:p>
        </w:tc>
        <w:tc>
          <w:tcPr>
            <w:tcW w:w="1156"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right"/>
              <w:rPr>
                <w:b/>
                <w:bCs/>
                <w:i/>
                <w:iCs/>
                <w:sz w:val="20"/>
                <w:szCs w:val="20"/>
                <w:lang w:eastAsia="ru-RU"/>
              </w:rPr>
            </w:pPr>
            <w:r w:rsidRPr="00745623">
              <w:rPr>
                <w:b/>
                <w:bCs/>
                <w:i/>
                <w:iCs/>
                <w:sz w:val="20"/>
                <w:szCs w:val="20"/>
                <w:lang w:eastAsia="ru-RU"/>
              </w:rPr>
              <w:t>3 596,00</w:t>
            </w:r>
          </w:p>
        </w:tc>
        <w:tc>
          <w:tcPr>
            <w:tcW w:w="916"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right"/>
              <w:rPr>
                <w:b/>
                <w:bCs/>
                <w:i/>
                <w:iCs/>
                <w:sz w:val="20"/>
                <w:szCs w:val="20"/>
                <w:lang w:eastAsia="ru-RU"/>
              </w:rPr>
            </w:pPr>
            <w:r w:rsidRPr="00745623">
              <w:rPr>
                <w:b/>
                <w:bCs/>
                <w:i/>
                <w:iCs/>
                <w:sz w:val="20"/>
                <w:szCs w:val="20"/>
                <w:lang w:eastAsia="ru-RU"/>
              </w:rPr>
              <w:t>4 100,30</w:t>
            </w:r>
          </w:p>
        </w:tc>
      </w:tr>
      <w:tr w:rsidR="00745623" w:rsidRPr="00745623" w:rsidTr="00745623">
        <w:trPr>
          <w:trHeight w:val="51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745623" w:rsidRPr="00745623" w:rsidRDefault="00745623" w:rsidP="00745623">
            <w:pPr>
              <w:suppressAutoHyphens w:val="0"/>
              <w:rPr>
                <w:b/>
                <w:bCs/>
                <w:i/>
                <w:iCs/>
                <w:sz w:val="20"/>
                <w:szCs w:val="20"/>
                <w:lang w:eastAsia="ru-RU"/>
              </w:rPr>
            </w:pPr>
            <w:r w:rsidRPr="00745623">
              <w:rPr>
                <w:b/>
                <w:bCs/>
                <w:i/>
                <w:iCs/>
                <w:sz w:val="20"/>
                <w:szCs w:val="20"/>
                <w:lang w:eastAsia="ru-RU"/>
              </w:rPr>
              <w:t>Мероприятия в установленной сфере деятельности</w:t>
            </w:r>
          </w:p>
        </w:tc>
        <w:tc>
          <w:tcPr>
            <w:tcW w:w="960"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b/>
                <w:bCs/>
                <w:i/>
                <w:iCs/>
                <w:sz w:val="20"/>
                <w:szCs w:val="20"/>
                <w:lang w:eastAsia="ru-RU"/>
              </w:rPr>
            </w:pPr>
            <w:r w:rsidRPr="00745623">
              <w:rPr>
                <w:b/>
                <w:bCs/>
                <w:i/>
                <w:iCs/>
                <w:sz w:val="20"/>
                <w:szCs w:val="20"/>
                <w:lang w:eastAsia="ru-RU"/>
              </w:rPr>
              <w:t>04</w:t>
            </w:r>
          </w:p>
        </w:tc>
        <w:tc>
          <w:tcPr>
            <w:tcW w:w="1187"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b/>
                <w:bCs/>
                <w:i/>
                <w:iCs/>
                <w:sz w:val="20"/>
                <w:szCs w:val="20"/>
                <w:lang w:eastAsia="ru-RU"/>
              </w:rPr>
            </w:pPr>
            <w:r w:rsidRPr="00745623">
              <w:rPr>
                <w:b/>
                <w:bCs/>
                <w:i/>
                <w:iCs/>
                <w:sz w:val="20"/>
                <w:szCs w:val="20"/>
                <w:lang w:eastAsia="ru-RU"/>
              </w:rPr>
              <w:t>09</w:t>
            </w:r>
          </w:p>
        </w:tc>
        <w:tc>
          <w:tcPr>
            <w:tcW w:w="1272"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b/>
                <w:bCs/>
                <w:i/>
                <w:iCs/>
                <w:sz w:val="20"/>
                <w:szCs w:val="20"/>
                <w:lang w:eastAsia="ru-RU"/>
              </w:rPr>
            </w:pPr>
            <w:r w:rsidRPr="00745623">
              <w:rPr>
                <w:b/>
                <w:bCs/>
                <w:i/>
                <w:iCs/>
                <w:sz w:val="20"/>
                <w:szCs w:val="20"/>
                <w:lang w:eastAsia="ru-RU"/>
              </w:rPr>
              <w:t>210009Д000</w:t>
            </w:r>
          </w:p>
        </w:tc>
        <w:tc>
          <w:tcPr>
            <w:tcW w:w="976"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b/>
                <w:bCs/>
                <w:i/>
                <w:iCs/>
                <w:sz w:val="20"/>
                <w:szCs w:val="20"/>
                <w:lang w:eastAsia="ru-RU"/>
              </w:rPr>
            </w:pPr>
            <w:r w:rsidRPr="00745623">
              <w:rPr>
                <w:b/>
                <w:bCs/>
                <w:i/>
                <w:iCs/>
                <w:sz w:val="20"/>
                <w:szCs w:val="20"/>
                <w:lang w:eastAsia="ru-RU"/>
              </w:rPr>
              <w:t>000</w:t>
            </w:r>
          </w:p>
        </w:tc>
        <w:tc>
          <w:tcPr>
            <w:tcW w:w="1156"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right"/>
              <w:rPr>
                <w:b/>
                <w:bCs/>
                <w:i/>
                <w:iCs/>
                <w:sz w:val="20"/>
                <w:szCs w:val="20"/>
                <w:lang w:eastAsia="ru-RU"/>
              </w:rPr>
            </w:pPr>
            <w:r w:rsidRPr="00745623">
              <w:rPr>
                <w:b/>
                <w:bCs/>
                <w:i/>
                <w:iCs/>
                <w:sz w:val="20"/>
                <w:szCs w:val="20"/>
                <w:lang w:eastAsia="ru-RU"/>
              </w:rPr>
              <w:t>3 596,00</w:t>
            </w:r>
          </w:p>
        </w:tc>
        <w:tc>
          <w:tcPr>
            <w:tcW w:w="916"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right"/>
              <w:rPr>
                <w:b/>
                <w:bCs/>
                <w:i/>
                <w:iCs/>
                <w:sz w:val="20"/>
                <w:szCs w:val="20"/>
                <w:lang w:eastAsia="ru-RU"/>
              </w:rPr>
            </w:pPr>
            <w:r w:rsidRPr="00745623">
              <w:rPr>
                <w:b/>
                <w:bCs/>
                <w:i/>
                <w:iCs/>
                <w:sz w:val="20"/>
                <w:szCs w:val="20"/>
                <w:lang w:eastAsia="ru-RU"/>
              </w:rPr>
              <w:t>4 100,30</w:t>
            </w:r>
          </w:p>
        </w:tc>
      </w:tr>
      <w:tr w:rsidR="00745623" w:rsidRPr="00745623" w:rsidTr="00745623">
        <w:trPr>
          <w:trHeight w:val="255"/>
        </w:trPr>
        <w:tc>
          <w:tcPr>
            <w:tcW w:w="3261" w:type="dxa"/>
            <w:tcBorders>
              <w:top w:val="nil"/>
              <w:left w:val="single" w:sz="4" w:space="0" w:color="auto"/>
              <w:bottom w:val="single" w:sz="4" w:space="0" w:color="auto"/>
              <w:right w:val="single" w:sz="4" w:space="0" w:color="auto"/>
            </w:tcBorders>
            <w:shd w:val="clear" w:color="000000" w:fill="C5D9F1"/>
            <w:vAlign w:val="bottom"/>
            <w:hideMark/>
          </w:tcPr>
          <w:p w:rsidR="00745623" w:rsidRPr="00745623" w:rsidRDefault="00745623" w:rsidP="00745623">
            <w:pPr>
              <w:suppressAutoHyphens w:val="0"/>
              <w:rPr>
                <w:sz w:val="20"/>
                <w:szCs w:val="20"/>
                <w:lang w:eastAsia="ru-RU"/>
              </w:rPr>
            </w:pPr>
            <w:r w:rsidRPr="00745623">
              <w:rPr>
                <w:sz w:val="20"/>
                <w:szCs w:val="20"/>
                <w:lang w:eastAsia="ru-RU"/>
              </w:rPr>
              <w:t>Мероприятия в сфере дорожной деятельности</w:t>
            </w:r>
          </w:p>
        </w:tc>
        <w:tc>
          <w:tcPr>
            <w:tcW w:w="960" w:type="dxa"/>
            <w:tcBorders>
              <w:top w:val="nil"/>
              <w:left w:val="nil"/>
              <w:bottom w:val="single" w:sz="4" w:space="0" w:color="auto"/>
              <w:right w:val="single" w:sz="4" w:space="0" w:color="auto"/>
            </w:tcBorders>
            <w:shd w:val="clear" w:color="000000" w:fill="C5D9F1"/>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04</w:t>
            </w:r>
          </w:p>
        </w:tc>
        <w:tc>
          <w:tcPr>
            <w:tcW w:w="1187" w:type="dxa"/>
            <w:tcBorders>
              <w:top w:val="nil"/>
              <w:left w:val="nil"/>
              <w:bottom w:val="single" w:sz="4" w:space="0" w:color="auto"/>
              <w:right w:val="single" w:sz="4" w:space="0" w:color="auto"/>
            </w:tcBorders>
            <w:shd w:val="clear" w:color="000000" w:fill="C5D9F1"/>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09</w:t>
            </w:r>
          </w:p>
        </w:tc>
        <w:tc>
          <w:tcPr>
            <w:tcW w:w="1272" w:type="dxa"/>
            <w:tcBorders>
              <w:top w:val="nil"/>
              <w:left w:val="nil"/>
              <w:bottom w:val="single" w:sz="4" w:space="0" w:color="auto"/>
              <w:right w:val="single" w:sz="4" w:space="0" w:color="auto"/>
            </w:tcBorders>
            <w:shd w:val="clear" w:color="000000" w:fill="C5D9F1"/>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210009Д001</w:t>
            </w:r>
          </w:p>
        </w:tc>
        <w:tc>
          <w:tcPr>
            <w:tcW w:w="976" w:type="dxa"/>
            <w:tcBorders>
              <w:top w:val="nil"/>
              <w:left w:val="nil"/>
              <w:bottom w:val="single" w:sz="4" w:space="0" w:color="auto"/>
              <w:right w:val="single" w:sz="4" w:space="0" w:color="auto"/>
            </w:tcBorders>
            <w:shd w:val="clear" w:color="000000" w:fill="C5D9F1"/>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000</w:t>
            </w:r>
          </w:p>
        </w:tc>
        <w:tc>
          <w:tcPr>
            <w:tcW w:w="1156" w:type="dxa"/>
            <w:tcBorders>
              <w:top w:val="nil"/>
              <w:left w:val="nil"/>
              <w:bottom w:val="single" w:sz="4" w:space="0" w:color="auto"/>
              <w:right w:val="single" w:sz="4" w:space="0" w:color="auto"/>
            </w:tcBorders>
            <w:shd w:val="clear" w:color="000000" w:fill="C5D9F1"/>
            <w:noWrap/>
            <w:vAlign w:val="bottom"/>
            <w:hideMark/>
          </w:tcPr>
          <w:p w:rsidR="00745623" w:rsidRPr="00745623" w:rsidRDefault="00745623" w:rsidP="00745623">
            <w:pPr>
              <w:suppressAutoHyphens w:val="0"/>
              <w:jc w:val="right"/>
              <w:rPr>
                <w:sz w:val="20"/>
                <w:szCs w:val="20"/>
                <w:lang w:eastAsia="ru-RU"/>
              </w:rPr>
            </w:pPr>
            <w:r w:rsidRPr="00745623">
              <w:rPr>
                <w:sz w:val="20"/>
                <w:szCs w:val="20"/>
                <w:lang w:eastAsia="ru-RU"/>
              </w:rPr>
              <w:t>3 596,00</w:t>
            </w:r>
          </w:p>
        </w:tc>
        <w:tc>
          <w:tcPr>
            <w:tcW w:w="916" w:type="dxa"/>
            <w:tcBorders>
              <w:top w:val="nil"/>
              <w:left w:val="nil"/>
              <w:bottom w:val="single" w:sz="4" w:space="0" w:color="auto"/>
              <w:right w:val="single" w:sz="4" w:space="0" w:color="auto"/>
            </w:tcBorders>
            <w:shd w:val="clear" w:color="000000" w:fill="C5D9F1"/>
            <w:noWrap/>
            <w:vAlign w:val="bottom"/>
            <w:hideMark/>
          </w:tcPr>
          <w:p w:rsidR="00745623" w:rsidRPr="00745623" w:rsidRDefault="00745623" w:rsidP="00745623">
            <w:pPr>
              <w:suppressAutoHyphens w:val="0"/>
              <w:jc w:val="right"/>
              <w:rPr>
                <w:sz w:val="20"/>
                <w:szCs w:val="20"/>
                <w:lang w:eastAsia="ru-RU"/>
              </w:rPr>
            </w:pPr>
            <w:r w:rsidRPr="00745623">
              <w:rPr>
                <w:sz w:val="20"/>
                <w:szCs w:val="20"/>
                <w:lang w:eastAsia="ru-RU"/>
              </w:rPr>
              <w:t>4 100,30</w:t>
            </w:r>
          </w:p>
        </w:tc>
      </w:tr>
      <w:tr w:rsidR="00745623" w:rsidRPr="00745623" w:rsidTr="00745623">
        <w:trPr>
          <w:trHeight w:val="510"/>
        </w:trPr>
        <w:tc>
          <w:tcPr>
            <w:tcW w:w="3261" w:type="dxa"/>
            <w:tcBorders>
              <w:top w:val="nil"/>
              <w:left w:val="single" w:sz="4" w:space="0" w:color="auto"/>
              <w:bottom w:val="single" w:sz="4" w:space="0" w:color="auto"/>
              <w:right w:val="single" w:sz="4" w:space="0" w:color="auto"/>
            </w:tcBorders>
            <w:shd w:val="clear" w:color="000000" w:fill="DAEEF3"/>
            <w:vAlign w:val="bottom"/>
            <w:hideMark/>
          </w:tcPr>
          <w:p w:rsidR="00745623" w:rsidRPr="00745623" w:rsidRDefault="00745623" w:rsidP="00745623">
            <w:pPr>
              <w:suppressAutoHyphens w:val="0"/>
              <w:rPr>
                <w:sz w:val="20"/>
                <w:szCs w:val="20"/>
                <w:lang w:eastAsia="ru-RU"/>
              </w:rPr>
            </w:pPr>
            <w:r w:rsidRPr="00745623">
              <w:rPr>
                <w:sz w:val="20"/>
                <w:szCs w:val="20"/>
                <w:lang w:eastAsia="ru-RU"/>
              </w:rPr>
              <w:t>Закупка товаров, работ и услуг для государственных нужд</w:t>
            </w:r>
          </w:p>
        </w:tc>
        <w:tc>
          <w:tcPr>
            <w:tcW w:w="960" w:type="dxa"/>
            <w:tcBorders>
              <w:top w:val="nil"/>
              <w:left w:val="nil"/>
              <w:bottom w:val="single" w:sz="4" w:space="0" w:color="auto"/>
              <w:right w:val="single" w:sz="4" w:space="0" w:color="auto"/>
            </w:tcBorders>
            <w:shd w:val="clear" w:color="000000" w:fill="DAEEF3"/>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04</w:t>
            </w:r>
          </w:p>
        </w:tc>
        <w:tc>
          <w:tcPr>
            <w:tcW w:w="1187" w:type="dxa"/>
            <w:tcBorders>
              <w:top w:val="nil"/>
              <w:left w:val="nil"/>
              <w:bottom w:val="single" w:sz="4" w:space="0" w:color="auto"/>
              <w:right w:val="single" w:sz="4" w:space="0" w:color="auto"/>
            </w:tcBorders>
            <w:shd w:val="clear" w:color="000000" w:fill="DAEEF3"/>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09</w:t>
            </w:r>
          </w:p>
        </w:tc>
        <w:tc>
          <w:tcPr>
            <w:tcW w:w="1272" w:type="dxa"/>
            <w:tcBorders>
              <w:top w:val="nil"/>
              <w:left w:val="nil"/>
              <w:bottom w:val="single" w:sz="4" w:space="0" w:color="auto"/>
              <w:right w:val="single" w:sz="4" w:space="0" w:color="auto"/>
            </w:tcBorders>
            <w:shd w:val="clear" w:color="000000" w:fill="DAEEF3"/>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210009Д001</w:t>
            </w:r>
          </w:p>
        </w:tc>
        <w:tc>
          <w:tcPr>
            <w:tcW w:w="976" w:type="dxa"/>
            <w:tcBorders>
              <w:top w:val="nil"/>
              <w:left w:val="nil"/>
              <w:bottom w:val="single" w:sz="4" w:space="0" w:color="auto"/>
              <w:right w:val="single" w:sz="4" w:space="0" w:color="auto"/>
            </w:tcBorders>
            <w:shd w:val="clear" w:color="000000" w:fill="DAEEF3"/>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200</w:t>
            </w:r>
          </w:p>
        </w:tc>
        <w:tc>
          <w:tcPr>
            <w:tcW w:w="1156" w:type="dxa"/>
            <w:tcBorders>
              <w:top w:val="nil"/>
              <w:left w:val="nil"/>
              <w:bottom w:val="single" w:sz="4" w:space="0" w:color="auto"/>
              <w:right w:val="single" w:sz="4" w:space="0" w:color="auto"/>
            </w:tcBorders>
            <w:shd w:val="clear" w:color="000000" w:fill="DAEEF3"/>
            <w:noWrap/>
            <w:vAlign w:val="bottom"/>
            <w:hideMark/>
          </w:tcPr>
          <w:p w:rsidR="00745623" w:rsidRPr="00745623" w:rsidRDefault="00745623" w:rsidP="00745623">
            <w:pPr>
              <w:suppressAutoHyphens w:val="0"/>
              <w:jc w:val="right"/>
              <w:rPr>
                <w:sz w:val="20"/>
                <w:szCs w:val="20"/>
                <w:lang w:eastAsia="ru-RU"/>
              </w:rPr>
            </w:pPr>
            <w:r w:rsidRPr="00745623">
              <w:rPr>
                <w:sz w:val="20"/>
                <w:szCs w:val="20"/>
                <w:lang w:eastAsia="ru-RU"/>
              </w:rPr>
              <w:t>3 596,00</w:t>
            </w:r>
          </w:p>
        </w:tc>
        <w:tc>
          <w:tcPr>
            <w:tcW w:w="916" w:type="dxa"/>
            <w:tcBorders>
              <w:top w:val="nil"/>
              <w:left w:val="nil"/>
              <w:bottom w:val="single" w:sz="4" w:space="0" w:color="auto"/>
              <w:right w:val="single" w:sz="4" w:space="0" w:color="auto"/>
            </w:tcBorders>
            <w:shd w:val="clear" w:color="000000" w:fill="DAEEF3"/>
            <w:noWrap/>
            <w:vAlign w:val="bottom"/>
            <w:hideMark/>
          </w:tcPr>
          <w:p w:rsidR="00745623" w:rsidRPr="00745623" w:rsidRDefault="00745623" w:rsidP="00745623">
            <w:pPr>
              <w:suppressAutoHyphens w:val="0"/>
              <w:jc w:val="right"/>
              <w:rPr>
                <w:sz w:val="20"/>
                <w:szCs w:val="20"/>
                <w:lang w:eastAsia="ru-RU"/>
              </w:rPr>
            </w:pPr>
            <w:r w:rsidRPr="00745623">
              <w:rPr>
                <w:sz w:val="20"/>
                <w:szCs w:val="20"/>
                <w:lang w:eastAsia="ru-RU"/>
              </w:rPr>
              <w:t>4 100,30</w:t>
            </w:r>
          </w:p>
        </w:tc>
      </w:tr>
      <w:tr w:rsidR="00745623" w:rsidRPr="00745623" w:rsidTr="00745623">
        <w:trPr>
          <w:trHeight w:val="48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745623" w:rsidRPr="00745623" w:rsidRDefault="00745623" w:rsidP="00745623">
            <w:pPr>
              <w:suppressAutoHyphens w:val="0"/>
              <w:rPr>
                <w:sz w:val="20"/>
                <w:szCs w:val="20"/>
                <w:lang w:eastAsia="ru-RU"/>
              </w:rPr>
            </w:pPr>
            <w:r w:rsidRPr="00745623">
              <w:rPr>
                <w:sz w:val="20"/>
                <w:szCs w:val="20"/>
                <w:lang w:eastAsia="ru-RU"/>
              </w:rPr>
              <w:t>Иные закупки товаров, работ и услуг для государственных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04</w:t>
            </w:r>
          </w:p>
        </w:tc>
        <w:tc>
          <w:tcPr>
            <w:tcW w:w="1187"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09</w:t>
            </w:r>
          </w:p>
        </w:tc>
        <w:tc>
          <w:tcPr>
            <w:tcW w:w="1272"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210009Д001</w:t>
            </w:r>
          </w:p>
        </w:tc>
        <w:tc>
          <w:tcPr>
            <w:tcW w:w="976"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240</w:t>
            </w:r>
          </w:p>
        </w:tc>
        <w:tc>
          <w:tcPr>
            <w:tcW w:w="1156"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right"/>
              <w:rPr>
                <w:sz w:val="20"/>
                <w:szCs w:val="20"/>
                <w:lang w:eastAsia="ru-RU"/>
              </w:rPr>
            </w:pPr>
            <w:r w:rsidRPr="00745623">
              <w:rPr>
                <w:sz w:val="20"/>
                <w:szCs w:val="20"/>
                <w:lang w:eastAsia="ru-RU"/>
              </w:rPr>
              <w:t>3 596,00</w:t>
            </w:r>
          </w:p>
        </w:tc>
        <w:tc>
          <w:tcPr>
            <w:tcW w:w="916"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right"/>
              <w:rPr>
                <w:sz w:val="20"/>
                <w:szCs w:val="20"/>
                <w:lang w:eastAsia="ru-RU"/>
              </w:rPr>
            </w:pPr>
            <w:r w:rsidRPr="00745623">
              <w:rPr>
                <w:sz w:val="20"/>
                <w:szCs w:val="20"/>
                <w:lang w:eastAsia="ru-RU"/>
              </w:rPr>
              <w:t>4 100,30</w:t>
            </w:r>
          </w:p>
        </w:tc>
      </w:tr>
      <w:tr w:rsidR="00745623" w:rsidRPr="00745623" w:rsidTr="00745623">
        <w:trPr>
          <w:trHeight w:val="510"/>
        </w:trPr>
        <w:tc>
          <w:tcPr>
            <w:tcW w:w="3261" w:type="dxa"/>
            <w:tcBorders>
              <w:top w:val="nil"/>
              <w:left w:val="single" w:sz="4" w:space="0" w:color="auto"/>
              <w:bottom w:val="single" w:sz="4" w:space="0" w:color="auto"/>
              <w:right w:val="single" w:sz="4" w:space="0" w:color="auto"/>
            </w:tcBorders>
            <w:shd w:val="clear" w:color="000000" w:fill="FDE9D9"/>
            <w:vAlign w:val="bottom"/>
            <w:hideMark/>
          </w:tcPr>
          <w:p w:rsidR="00745623" w:rsidRPr="00745623" w:rsidRDefault="00745623" w:rsidP="00745623">
            <w:pPr>
              <w:suppressAutoHyphens w:val="0"/>
              <w:rPr>
                <w:b/>
                <w:bCs/>
                <w:i/>
                <w:iCs/>
                <w:sz w:val="20"/>
                <w:szCs w:val="20"/>
                <w:lang w:eastAsia="ru-RU"/>
              </w:rPr>
            </w:pPr>
            <w:r w:rsidRPr="00745623">
              <w:rPr>
                <w:b/>
                <w:bCs/>
                <w:i/>
                <w:iCs/>
                <w:sz w:val="20"/>
                <w:szCs w:val="20"/>
                <w:lang w:eastAsia="ru-RU"/>
              </w:rPr>
              <w:t>Другие вопросы в области национальной экономики</w:t>
            </w:r>
          </w:p>
        </w:tc>
        <w:tc>
          <w:tcPr>
            <w:tcW w:w="960" w:type="dxa"/>
            <w:tcBorders>
              <w:top w:val="nil"/>
              <w:left w:val="nil"/>
              <w:bottom w:val="single" w:sz="4" w:space="0" w:color="auto"/>
              <w:right w:val="single" w:sz="4" w:space="0" w:color="auto"/>
            </w:tcBorders>
            <w:shd w:val="clear" w:color="000000" w:fill="FDE9D9"/>
            <w:noWrap/>
            <w:vAlign w:val="bottom"/>
            <w:hideMark/>
          </w:tcPr>
          <w:p w:rsidR="00745623" w:rsidRPr="00745623" w:rsidRDefault="00745623" w:rsidP="00745623">
            <w:pPr>
              <w:suppressAutoHyphens w:val="0"/>
              <w:jc w:val="center"/>
              <w:rPr>
                <w:b/>
                <w:bCs/>
                <w:i/>
                <w:iCs/>
                <w:sz w:val="20"/>
                <w:szCs w:val="20"/>
                <w:lang w:eastAsia="ru-RU"/>
              </w:rPr>
            </w:pPr>
            <w:r w:rsidRPr="00745623">
              <w:rPr>
                <w:b/>
                <w:bCs/>
                <w:i/>
                <w:iCs/>
                <w:sz w:val="20"/>
                <w:szCs w:val="20"/>
                <w:lang w:eastAsia="ru-RU"/>
              </w:rPr>
              <w:t>04</w:t>
            </w:r>
          </w:p>
        </w:tc>
        <w:tc>
          <w:tcPr>
            <w:tcW w:w="1187" w:type="dxa"/>
            <w:tcBorders>
              <w:top w:val="nil"/>
              <w:left w:val="nil"/>
              <w:bottom w:val="single" w:sz="4" w:space="0" w:color="auto"/>
              <w:right w:val="single" w:sz="4" w:space="0" w:color="auto"/>
            </w:tcBorders>
            <w:shd w:val="clear" w:color="000000" w:fill="FDE9D9"/>
            <w:noWrap/>
            <w:vAlign w:val="bottom"/>
            <w:hideMark/>
          </w:tcPr>
          <w:p w:rsidR="00745623" w:rsidRPr="00745623" w:rsidRDefault="00745623" w:rsidP="00745623">
            <w:pPr>
              <w:suppressAutoHyphens w:val="0"/>
              <w:jc w:val="center"/>
              <w:rPr>
                <w:b/>
                <w:bCs/>
                <w:i/>
                <w:iCs/>
                <w:sz w:val="20"/>
                <w:szCs w:val="20"/>
                <w:lang w:eastAsia="ru-RU"/>
              </w:rPr>
            </w:pPr>
            <w:r w:rsidRPr="00745623">
              <w:rPr>
                <w:b/>
                <w:bCs/>
                <w:i/>
                <w:iCs/>
                <w:sz w:val="20"/>
                <w:szCs w:val="20"/>
                <w:lang w:eastAsia="ru-RU"/>
              </w:rPr>
              <w:t>12</w:t>
            </w:r>
          </w:p>
        </w:tc>
        <w:tc>
          <w:tcPr>
            <w:tcW w:w="1272" w:type="dxa"/>
            <w:tcBorders>
              <w:top w:val="nil"/>
              <w:left w:val="nil"/>
              <w:bottom w:val="single" w:sz="4" w:space="0" w:color="auto"/>
              <w:right w:val="single" w:sz="4" w:space="0" w:color="auto"/>
            </w:tcBorders>
            <w:shd w:val="clear" w:color="000000" w:fill="FDE9D9"/>
            <w:noWrap/>
            <w:vAlign w:val="bottom"/>
            <w:hideMark/>
          </w:tcPr>
          <w:p w:rsidR="00745623" w:rsidRPr="00745623" w:rsidRDefault="00745623" w:rsidP="00745623">
            <w:pPr>
              <w:suppressAutoHyphens w:val="0"/>
              <w:jc w:val="center"/>
              <w:rPr>
                <w:b/>
                <w:bCs/>
                <w:i/>
                <w:iCs/>
                <w:sz w:val="20"/>
                <w:szCs w:val="20"/>
                <w:lang w:eastAsia="ru-RU"/>
              </w:rPr>
            </w:pPr>
            <w:r w:rsidRPr="00745623">
              <w:rPr>
                <w:b/>
                <w:bCs/>
                <w:i/>
                <w:iCs/>
                <w:sz w:val="20"/>
                <w:szCs w:val="20"/>
                <w:lang w:eastAsia="ru-RU"/>
              </w:rPr>
              <w:t>0000000000</w:t>
            </w:r>
          </w:p>
        </w:tc>
        <w:tc>
          <w:tcPr>
            <w:tcW w:w="976" w:type="dxa"/>
            <w:tcBorders>
              <w:top w:val="nil"/>
              <w:left w:val="nil"/>
              <w:bottom w:val="single" w:sz="4" w:space="0" w:color="auto"/>
              <w:right w:val="single" w:sz="4" w:space="0" w:color="auto"/>
            </w:tcBorders>
            <w:shd w:val="clear" w:color="000000" w:fill="FDE9D9"/>
            <w:noWrap/>
            <w:vAlign w:val="bottom"/>
            <w:hideMark/>
          </w:tcPr>
          <w:p w:rsidR="00745623" w:rsidRPr="00745623" w:rsidRDefault="00745623" w:rsidP="00745623">
            <w:pPr>
              <w:suppressAutoHyphens w:val="0"/>
              <w:jc w:val="center"/>
              <w:rPr>
                <w:b/>
                <w:bCs/>
                <w:i/>
                <w:iCs/>
                <w:sz w:val="20"/>
                <w:szCs w:val="20"/>
                <w:lang w:eastAsia="ru-RU"/>
              </w:rPr>
            </w:pPr>
            <w:r w:rsidRPr="00745623">
              <w:rPr>
                <w:b/>
                <w:bCs/>
                <w:i/>
                <w:iCs/>
                <w:sz w:val="20"/>
                <w:szCs w:val="20"/>
                <w:lang w:eastAsia="ru-RU"/>
              </w:rPr>
              <w:t>000</w:t>
            </w:r>
          </w:p>
        </w:tc>
        <w:tc>
          <w:tcPr>
            <w:tcW w:w="1156" w:type="dxa"/>
            <w:tcBorders>
              <w:top w:val="nil"/>
              <w:left w:val="nil"/>
              <w:bottom w:val="single" w:sz="4" w:space="0" w:color="auto"/>
              <w:right w:val="single" w:sz="4" w:space="0" w:color="auto"/>
            </w:tcBorders>
            <w:shd w:val="clear" w:color="000000" w:fill="FDE9D9"/>
            <w:noWrap/>
            <w:vAlign w:val="bottom"/>
            <w:hideMark/>
          </w:tcPr>
          <w:p w:rsidR="00745623" w:rsidRPr="00745623" w:rsidRDefault="00745623" w:rsidP="00745623">
            <w:pPr>
              <w:suppressAutoHyphens w:val="0"/>
              <w:jc w:val="right"/>
              <w:rPr>
                <w:b/>
                <w:bCs/>
                <w:i/>
                <w:iCs/>
                <w:sz w:val="20"/>
                <w:szCs w:val="20"/>
                <w:lang w:eastAsia="ru-RU"/>
              </w:rPr>
            </w:pPr>
            <w:r w:rsidRPr="00745623">
              <w:rPr>
                <w:b/>
                <w:bCs/>
                <w:i/>
                <w:iCs/>
                <w:sz w:val="20"/>
                <w:szCs w:val="20"/>
                <w:lang w:eastAsia="ru-RU"/>
              </w:rPr>
              <w:t>205,75</w:t>
            </w:r>
          </w:p>
        </w:tc>
        <w:tc>
          <w:tcPr>
            <w:tcW w:w="916" w:type="dxa"/>
            <w:tcBorders>
              <w:top w:val="nil"/>
              <w:left w:val="nil"/>
              <w:bottom w:val="single" w:sz="4" w:space="0" w:color="auto"/>
              <w:right w:val="single" w:sz="4" w:space="0" w:color="auto"/>
            </w:tcBorders>
            <w:shd w:val="clear" w:color="000000" w:fill="FDE9D9"/>
            <w:noWrap/>
            <w:vAlign w:val="bottom"/>
            <w:hideMark/>
          </w:tcPr>
          <w:p w:rsidR="00745623" w:rsidRPr="00745623" w:rsidRDefault="00745623" w:rsidP="00745623">
            <w:pPr>
              <w:suppressAutoHyphens w:val="0"/>
              <w:jc w:val="right"/>
              <w:rPr>
                <w:b/>
                <w:bCs/>
                <w:i/>
                <w:iCs/>
                <w:sz w:val="20"/>
                <w:szCs w:val="20"/>
                <w:lang w:eastAsia="ru-RU"/>
              </w:rPr>
            </w:pPr>
            <w:r w:rsidRPr="00745623">
              <w:rPr>
                <w:b/>
                <w:bCs/>
                <w:i/>
                <w:iCs/>
                <w:sz w:val="20"/>
                <w:szCs w:val="20"/>
                <w:lang w:eastAsia="ru-RU"/>
              </w:rPr>
              <w:t>205,75</w:t>
            </w:r>
          </w:p>
        </w:tc>
      </w:tr>
      <w:tr w:rsidR="00745623" w:rsidRPr="00745623" w:rsidTr="00745623">
        <w:trPr>
          <w:trHeight w:val="7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745623" w:rsidRPr="00745623" w:rsidRDefault="00745623" w:rsidP="00745623">
            <w:pPr>
              <w:suppressAutoHyphens w:val="0"/>
              <w:rPr>
                <w:b/>
                <w:bCs/>
                <w:i/>
                <w:iCs/>
                <w:sz w:val="20"/>
                <w:szCs w:val="20"/>
                <w:lang w:eastAsia="ru-RU"/>
              </w:rPr>
            </w:pPr>
            <w:r w:rsidRPr="00745623">
              <w:rPr>
                <w:b/>
                <w:bCs/>
                <w:i/>
                <w:iCs/>
                <w:sz w:val="20"/>
                <w:szCs w:val="20"/>
                <w:lang w:eastAsia="ru-RU"/>
              </w:rPr>
              <w:t xml:space="preserve">Муниципальная программа  "Управление муниципальным имуществом и земельными ресурсами </w:t>
            </w:r>
            <w:proofErr w:type="spellStart"/>
            <w:r w:rsidRPr="00745623">
              <w:rPr>
                <w:b/>
                <w:bCs/>
                <w:i/>
                <w:iCs/>
                <w:sz w:val="20"/>
                <w:szCs w:val="20"/>
                <w:lang w:eastAsia="ru-RU"/>
              </w:rPr>
              <w:t>Просницкого</w:t>
            </w:r>
            <w:proofErr w:type="spellEnd"/>
            <w:r w:rsidRPr="00745623">
              <w:rPr>
                <w:b/>
                <w:bCs/>
                <w:i/>
                <w:iCs/>
                <w:sz w:val="20"/>
                <w:szCs w:val="20"/>
                <w:lang w:eastAsia="ru-RU"/>
              </w:rPr>
              <w:t xml:space="preserve"> сельского поселения" </w:t>
            </w:r>
          </w:p>
        </w:tc>
        <w:tc>
          <w:tcPr>
            <w:tcW w:w="960"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b/>
                <w:bCs/>
                <w:i/>
                <w:iCs/>
                <w:sz w:val="20"/>
                <w:szCs w:val="20"/>
                <w:lang w:eastAsia="ru-RU"/>
              </w:rPr>
            </w:pPr>
            <w:r w:rsidRPr="00745623">
              <w:rPr>
                <w:b/>
                <w:bCs/>
                <w:i/>
                <w:iCs/>
                <w:sz w:val="20"/>
                <w:szCs w:val="20"/>
                <w:lang w:eastAsia="ru-RU"/>
              </w:rPr>
              <w:t>04</w:t>
            </w:r>
          </w:p>
        </w:tc>
        <w:tc>
          <w:tcPr>
            <w:tcW w:w="1187"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b/>
                <w:bCs/>
                <w:i/>
                <w:iCs/>
                <w:sz w:val="20"/>
                <w:szCs w:val="20"/>
                <w:lang w:eastAsia="ru-RU"/>
              </w:rPr>
            </w:pPr>
            <w:r w:rsidRPr="00745623">
              <w:rPr>
                <w:b/>
                <w:bCs/>
                <w:i/>
                <w:iCs/>
                <w:sz w:val="20"/>
                <w:szCs w:val="20"/>
                <w:lang w:eastAsia="ru-RU"/>
              </w:rPr>
              <w:t>12</w:t>
            </w:r>
          </w:p>
        </w:tc>
        <w:tc>
          <w:tcPr>
            <w:tcW w:w="1272"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b/>
                <w:bCs/>
                <w:i/>
                <w:iCs/>
                <w:sz w:val="20"/>
                <w:szCs w:val="20"/>
                <w:lang w:eastAsia="ru-RU"/>
              </w:rPr>
            </w:pPr>
            <w:r w:rsidRPr="00745623">
              <w:rPr>
                <w:b/>
                <w:bCs/>
                <w:i/>
                <w:iCs/>
                <w:sz w:val="20"/>
                <w:szCs w:val="20"/>
                <w:lang w:eastAsia="ru-RU"/>
              </w:rPr>
              <w:t>0400000000</w:t>
            </w:r>
          </w:p>
        </w:tc>
        <w:tc>
          <w:tcPr>
            <w:tcW w:w="976"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b/>
                <w:bCs/>
                <w:i/>
                <w:iCs/>
                <w:sz w:val="20"/>
                <w:szCs w:val="20"/>
                <w:lang w:eastAsia="ru-RU"/>
              </w:rPr>
            </w:pPr>
            <w:r w:rsidRPr="00745623">
              <w:rPr>
                <w:b/>
                <w:bCs/>
                <w:i/>
                <w:iCs/>
                <w:sz w:val="20"/>
                <w:szCs w:val="20"/>
                <w:lang w:eastAsia="ru-RU"/>
              </w:rPr>
              <w:t>000</w:t>
            </w:r>
          </w:p>
        </w:tc>
        <w:tc>
          <w:tcPr>
            <w:tcW w:w="1156"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right"/>
              <w:rPr>
                <w:b/>
                <w:bCs/>
                <w:i/>
                <w:iCs/>
                <w:sz w:val="20"/>
                <w:szCs w:val="20"/>
                <w:lang w:eastAsia="ru-RU"/>
              </w:rPr>
            </w:pPr>
            <w:r w:rsidRPr="00745623">
              <w:rPr>
                <w:b/>
                <w:bCs/>
                <w:i/>
                <w:iCs/>
                <w:sz w:val="20"/>
                <w:szCs w:val="20"/>
                <w:lang w:eastAsia="ru-RU"/>
              </w:rPr>
              <w:t>10,00</w:t>
            </w:r>
          </w:p>
        </w:tc>
        <w:tc>
          <w:tcPr>
            <w:tcW w:w="916"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right"/>
              <w:rPr>
                <w:b/>
                <w:bCs/>
                <w:i/>
                <w:iCs/>
                <w:sz w:val="20"/>
                <w:szCs w:val="20"/>
                <w:lang w:eastAsia="ru-RU"/>
              </w:rPr>
            </w:pPr>
            <w:r w:rsidRPr="00745623">
              <w:rPr>
                <w:b/>
                <w:bCs/>
                <w:i/>
                <w:iCs/>
                <w:sz w:val="20"/>
                <w:szCs w:val="20"/>
                <w:lang w:eastAsia="ru-RU"/>
              </w:rPr>
              <w:t>10,00</w:t>
            </w:r>
          </w:p>
        </w:tc>
      </w:tr>
      <w:tr w:rsidR="00745623" w:rsidRPr="00745623" w:rsidTr="00745623">
        <w:trPr>
          <w:trHeight w:val="4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745623" w:rsidRPr="00745623" w:rsidRDefault="00745623" w:rsidP="00745623">
            <w:pPr>
              <w:suppressAutoHyphens w:val="0"/>
              <w:rPr>
                <w:b/>
                <w:bCs/>
                <w:i/>
                <w:iCs/>
                <w:sz w:val="20"/>
                <w:szCs w:val="20"/>
                <w:lang w:eastAsia="ru-RU"/>
              </w:rPr>
            </w:pPr>
            <w:r w:rsidRPr="00745623">
              <w:rPr>
                <w:b/>
                <w:bCs/>
                <w:i/>
                <w:iCs/>
                <w:sz w:val="20"/>
                <w:szCs w:val="20"/>
                <w:lang w:eastAsia="ru-RU"/>
              </w:rPr>
              <w:t>Мероприятия в установленной сфере деятельности</w:t>
            </w:r>
          </w:p>
        </w:tc>
        <w:tc>
          <w:tcPr>
            <w:tcW w:w="960"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b/>
                <w:bCs/>
                <w:i/>
                <w:iCs/>
                <w:sz w:val="20"/>
                <w:szCs w:val="20"/>
                <w:lang w:eastAsia="ru-RU"/>
              </w:rPr>
            </w:pPr>
            <w:r w:rsidRPr="00745623">
              <w:rPr>
                <w:b/>
                <w:bCs/>
                <w:i/>
                <w:iCs/>
                <w:sz w:val="20"/>
                <w:szCs w:val="20"/>
                <w:lang w:eastAsia="ru-RU"/>
              </w:rPr>
              <w:t>04</w:t>
            </w:r>
          </w:p>
        </w:tc>
        <w:tc>
          <w:tcPr>
            <w:tcW w:w="1187"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b/>
                <w:bCs/>
                <w:i/>
                <w:iCs/>
                <w:sz w:val="20"/>
                <w:szCs w:val="20"/>
                <w:lang w:eastAsia="ru-RU"/>
              </w:rPr>
            </w:pPr>
            <w:r w:rsidRPr="00745623">
              <w:rPr>
                <w:b/>
                <w:bCs/>
                <w:i/>
                <w:iCs/>
                <w:sz w:val="20"/>
                <w:szCs w:val="20"/>
                <w:lang w:eastAsia="ru-RU"/>
              </w:rPr>
              <w:t>12</w:t>
            </w:r>
          </w:p>
        </w:tc>
        <w:tc>
          <w:tcPr>
            <w:tcW w:w="1272"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b/>
                <w:bCs/>
                <w:i/>
                <w:iCs/>
                <w:sz w:val="20"/>
                <w:szCs w:val="20"/>
                <w:lang w:eastAsia="ru-RU"/>
              </w:rPr>
            </w:pPr>
            <w:r w:rsidRPr="00745623">
              <w:rPr>
                <w:b/>
                <w:bCs/>
                <w:i/>
                <w:iCs/>
                <w:sz w:val="20"/>
                <w:szCs w:val="20"/>
                <w:lang w:eastAsia="ru-RU"/>
              </w:rPr>
              <w:t>0400073000</w:t>
            </w:r>
          </w:p>
        </w:tc>
        <w:tc>
          <w:tcPr>
            <w:tcW w:w="976"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b/>
                <w:bCs/>
                <w:i/>
                <w:iCs/>
                <w:sz w:val="20"/>
                <w:szCs w:val="20"/>
                <w:lang w:eastAsia="ru-RU"/>
              </w:rPr>
            </w:pPr>
            <w:r w:rsidRPr="00745623">
              <w:rPr>
                <w:b/>
                <w:bCs/>
                <w:i/>
                <w:iCs/>
                <w:sz w:val="20"/>
                <w:szCs w:val="20"/>
                <w:lang w:eastAsia="ru-RU"/>
              </w:rPr>
              <w:t>000</w:t>
            </w:r>
          </w:p>
        </w:tc>
        <w:tc>
          <w:tcPr>
            <w:tcW w:w="1156"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right"/>
              <w:rPr>
                <w:b/>
                <w:bCs/>
                <w:i/>
                <w:iCs/>
                <w:sz w:val="20"/>
                <w:szCs w:val="20"/>
                <w:lang w:eastAsia="ru-RU"/>
              </w:rPr>
            </w:pPr>
            <w:r w:rsidRPr="00745623">
              <w:rPr>
                <w:b/>
                <w:bCs/>
                <w:i/>
                <w:iCs/>
                <w:sz w:val="20"/>
                <w:szCs w:val="20"/>
                <w:lang w:eastAsia="ru-RU"/>
              </w:rPr>
              <w:t>10,00</w:t>
            </w:r>
          </w:p>
        </w:tc>
        <w:tc>
          <w:tcPr>
            <w:tcW w:w="916"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right"/>
              <w:rPr>
                <w:b/>
                <w:bCs/>
                <w:i/>
                <w:iCs/>
                <w:sz w:val="20"/>
                <w:szCs w:val="20"/>
                <w:lang w:eastAsia="ru-RU"/>
              </w:rPr>
            </w:pPr>
            <w:r w:rsidRPr="00745623">
              <w:rPr>
                <w:b/>
                <w:bCs/>
                <w:i/>
                <w:iCs/>
                <w:sz w:val="20"/>
                <w:szCs w:val="20"/>
                <w:lang w:eastAsia="ru-RU"/>
              </w:rPr>
              <w:t>10,00</w:t>
            </w:r>
          </w:p>
        </w:tc>
      </w:tr>
      <w:tr w:rsidR="00745623" w:rsidRPr="00745623" w:rsidTr="00745623">
        <w:trPr>
          <w:trHeight w:val="510"/>
        </w:trPr>
        <w:tc>
          <w:tcPr>
            <w:tcW w:w="3261" w:type="dxa"/>
            <w:tcBorders>
              <w:top w:val="nil"/>
              <w:left w:val="single" w:sz="4" w:space="0" w:color="auto"/>
              <w:bottom w:val="single" w:sz="4" w:space="0" w:color="auto"/>
              <w:right w:val="single" w:sz="4" w:space="0" w:color="auto"/>
            </w:tcBorders>
            <w:shd w:val="clear" w:color="000000" w:fill="C5D9F1"/>
            <w:vAlign w:val="bottom"/>
            <w:hideMark/>
          </w:tcPr>
          <w:p w:rsidR="00745623" w:rsidRPr="00745623" w:rsidRDefault="00745623" w:rsidP="00745623">
            <w:pPr>
              <w:suppressAutoHyphens w:val="0"/>
              <w:rPr>
                <w:sz w:val="20"/>
                <w:szCs w:val="20"/>
                <w:lang w:eastAsia="ru-RU"/>
              </w:rPr>
            </w:pPr>
            <w:r w:rsidRPr="00745623">
              <w:rPr>
                <w:sz w:val="20"/>
                <w:szCs w:val="20"/>
                <w:lang w:eastAsia="ru-RU"/>
              </w:rPr>
              <w:t>Мероприятия по управлению имуществом и земельными участками</w:t>
            </w:r>
          </w:p>
        </w:tc>
        <w:tc>
          <w:tcPr>
            <w:tcW w:w="960" w:type="dxa"/>
            <w:tcBorders>
              <w:top w:val="nil"/>
              <w:left w:val="nil"/>
              <w:bottom w:val="single" w:sz="4" w:space="0" w:color="auto"/>
              <w:right w:val="single" w:sz="4" w:space="0" w:color="auto"/>
            </w:tcBorders>
            <w:shd w:val="clear" w:color="000000" w:fill="C5D9F1"/>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04</w:t>
            </w:r>
          </w:p>
        </w:tc>
        <w:tc>
          <w:tcPr>
            <w:tcW w:w="1187" w:type="dxa"/>
            <w:tcBorders>
              <w:top w:val="nil"/>
              <w:left w:val="nil"/>
              <w:bottom w:val="single" w:sz="4" w:space="0" w:color="auto"/>
              <w:right w:val="single" w:sz="4" w:space="0" w:color="auto"/>
            </w:tcBorders>
            <w:shd w:val="clear" w:color="000000" w:fill="C5D9F1"/>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12</w:t>
            </w:r>
          </w:p>
        </w:tc>
        <w:tc>
          <w:tcPr>
            <w:tcW w:w="1272" w:type="dxa"/>
            <w:tcBorders>
              <w:top w:val="nil"/>
              <w:left w:val="nil"/>
              <w:bottom w:val="single" w:sz="4" w:space="0" w:color="auto"/>
              <w:right w:val="single" w:sz="4" w:space="0" w:color="auto"/>
            </w:tcBorders>
            <w:shd w:val="clear" w:color="000000" w:fill="C5D9F1"/>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0400073100</w:t>
            </w:r>
          </w:p>
        </w:tc>
        <w:tc>
          <w:tcPr>
            <w:tcW w:w="976" w:type="dxa"/>
            <w:tcBorders>
              <w:top w:val="nil"/>
              <w:left w:val="nil"/>
              <w:bottom w:val="single" w:sz="4" w:space="0" w:color="auto"/>
              <w:right w:val="single" w:sz="4" w:space="0" w:color="auto"/>
            </w:tcBorders>
            <w:shd w:val="clear" w:color="000000" w:fill="C5D9F1"/>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000</w:t>
            </w:r>
          </w:p>
        </w:tc>
        <w:tc>
          <w:tcPr>
            <w:tcW w:w="1156" w:type="dxa"/>
            <w:tcBorders>
              <w:top w:val="nil"/>
              <w:left w:val="nil"/>
              <w:bottom w:val="single" w:sz="4" w:space="0" w:color="auto"/>
              <w:right w:val="single" w:sz="4" w:space="0" w:color="auto"/>
            </w:tcBorders>
            <w:shd w:val="clear" w:color="000000" w:fill="C5D9F1"/>
            <w:noWrap/>
            <w:vAlign w:val="bottom"/>
            <w:hideMark/>
          </w:tcPr>
          <w:p w:rsidR="00745623" w:rsidRPr="00745623" w:rsidRDefault="00745623" w:rsidP="00745623">
            <w:pPr>
              <w:suppressAutoHyphens w:val="0"/>
              <w:jc w:val="right"/>
              <w:rPr>
                <w:sz w:val="20"/>
                <w:szCs w:val="20"/>
                <w:lang w:eastAsia="ru-RU"/>
              </w:rPr>
            </w:pPr>
            <w:r w:rsidRPr="00745623">
              <w:rPr>
                <w:sz w:val="20"/>
                <w:szCs w:val="20"/>
                <w:lang w:eastAsia="ru-RU"/>
              </w:rPr>
              <w:t>10,00</w:t>
            </w:r>
          </w:p>
        </w:tc>
        <w:tc>
          <w:tcPr>
            <w:tcW w:w="916" w:type="dxa"/>
            <w:tcBorders>
              <w:top w:val="nil"/>
              <w:left w:val="nil"/>
              <w:bottom w:val="single" w:sz="4" w:space="0" w:color="auto"/>
              <w:right w:val="single" w:sz="4" w:space="0" w:color="auto"/>
            </w:tcBorders>
            <w:shd w:val="clear" w:color="000000" w:fill="C5D9F1"/>
            <w:noWrap/>
            <w:vAlign w:val="bottom"/>
            <w:hideMark/>
          </w:tcPr>
          <w:p w:rsidR="00745623" w:rsidRPr="00745623" w:rsidRDefault="00745623" w:rsidP="00745623">
            <w:pPr>
              <w:suppressAutoHyphens w:val="0"/>
              <w:jc w:val="right"/>
              <w:rPr>
                <w:sz w:val="20"/>
                <w:szCs w:val="20"/>
                <w:lang w:eastAsia="ru-RU"/>
              </w:rPr>
            </w:pPr>
            <w:r w:rsidRPr="00745623">
              <w:rPr>
                <w:sz w:val="20"/>
                <w:szCs w:val="20"/>
                <w:lang w:eastAsia="ru-RU"/>
              </w:rPr>
              <w:t>10,00</w:t>
            </w:r>
          </w:p>
        </w:tc>
      </w:tr>
      <w:tr w:rsidR="00745623" w:rsidRPr="00745623" w:rsidTr="00745623">
        <w:trPr>
          <w:trHeight w:val="510"/>
        </w:trPr>
        <w:tc>
          <w:tcPr>
            <w:tcW w:w="3261" w:type="dxa"/>
            <w:tcBorders>
              <w:top w:val="nil"/>
              <w:left w:val="single" w:sz="4" w:space="0" w:color="auto"/>
              <w:bottom w:val="single" w:sz="4" w:space="0" w:color="auto"/>
              <w:right w:val="single" w:sz="4" w:space="0" w:color="auto"/>
            </w:tcBorders>
            <w:shd w:val="clear" w:color="000000" w:fill="DAEEF3"/>
            <w:vAlign w:val="bottom"/>
            <w:hideMark/>
          </w:tcPr>
          <w:p w:rsidR="00745623" w:rsidRPr="00745623" w:rsidRDefault="00745623" w:rsidP="00745623">
            <w:pPr>
              <w:suppressAutoHyphens w:val="0"/>
              <w:rPr>
                <w:sz w:val="20"/>
                <w:szCs w:val="20"/>
                <w:lang w:eastAsia="ru-RU"/>
              </w:rPr>
            </w:pPr>
            <w:r w:rsidRPr="00745623">
              <w:rPr>
                <w:sz w:val="20"/>
                <w:szCs w:val="20"/>
                <w:lang w:eastAsia="ru-RU"/>
              </w:rPr>
              <w:t>Закупка товаров, работ и услуг для государственных нужд</w:t>
            </w:r>
          </w:p>
        </w:tc>
        <w:tc>
          <w:tcPr>
            <w:tcW w:w="960" w:type="dxa"/>
            <w:tcBorders>
              <w:top w:val="nil"/>
              <w:left w:val="nil"/>
              <w:bottom w:val="single" w:sz="4" w:space="0" w:color="auto"/>
              <w:right w:val="single" w:sz="4" w:space="0" w:color="auto"/>
            </w:tcBorders>
            <w:shd w:val="clear" w:color="000000" w:fill="DAEEF3"/>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04</w:t>
            </w:r>
          </w:p>
        </w:tc>
        <w:tc>
          <w:tcPr>
            <w:tcW w:w="1187" w:type="dxa"/>
            <w:tcBorders>
              <w:top w:val="nil"/>
              <w:left w:val="nil"/>
              <w:bottom w:val="single" w:sz="4" w:space="0" w:color="auto"/>
              <w:right w:val="single" w:sz="4" w:space="0" w:color="auto"/>
            </w:tcBorders>
            <w:shd w:val="clear" w:color="000000" w:fill="DAEEF3"/>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12</w:t>
            </w:r>
          </w:p>
        </w:tc>
        <w:tc>
          <w:tcPr>
            <w:tcW w:w="1272" w:type="dxa"/>
            <w:tcBorders>
              <w:top w:val="nil"/>
              <w:left w:val="nil"/>
              <w:bottom w:val="single" w:sz="4" w:space="0" w:color="auto"/>
              <w:right w:val="single" w:sz="4" w:space="0" w:color="auto"/>
            </w:tcBorders>
            <w:shd w:val="clear" w:color="000000" w:fill="DAEEF3"/>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0400073100</w:t>
            </w:r>
          </w:p>
        </w:tc>
        <w:tc>
          <w:tcPr>
            <w:tcW w:w="976" w:type="dxa"/>
            <w:tcBorders>
              <w:top w:val="nil"/>
              <w:left w:val="nil"/>
              <w:bottom w:val="single" w:sz="4" w:space="0" w:color="auto"/>
              <w:right w:val="single" w:sz="4" w:space="0" w:color="auto"/>
            </w:tcBorders>
            <w:shd w:val="clear" w:color="000000" w:fill="DAEEF3"/>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200</w:t>
            </w:r>
          </w:p>
        </w:tc>
        <w:tc>
          <w:tcPr>
            <w:tcW w:w="1156" w:type="dxa"/>
            <w:tcBorders>
              <w:top w:val="nil"/>
              <w:left w:val="nil"/>
              <w:bottom w:val="single" w:sz="4" w:space="0" w:color="auto"/>
              <w:right w:val="single" w:sz="4" w:space="0" w:color="auto"/>
            </w:tcBorders>
            <w:shd w:val="clear" w:color="000000" w:fill="DAEEF3"/>
            <w:noWrap/>
            <w:vAlign w:val="bottom"/>
            <w:hideMark/>
          </w:tcPr>
          <w:p w:rsidR="00745623" w:rsidRPr="00745623" w:rsidRDefault="00745623" w:rsidP="00745623">
            <w:pPr>
              <w:suppressAutoHyphens w:val="0"/>
              <w:jc w:val="right"/>
              <w:rPr>
                <w:sz w:val="20"/>
                <w:szCs w:val="20"/>
                <w:lang w:eastAsia="ru-RU"/>
              </w:rPr>
            </w:pPr>
            <w:r w:rsidRPr="00745623">
              <w:rPr>
                <w:sz w:val="20"/>
                <w:szCs w:val="20"/>
                <w:lang w:eastAsia="ru-RU"/>
              </w:rPr>
              <w:t>10,00</w:t>
            </w:r>
          </w:p>
        </w:tc>
        <w:tc>
          <w:tcPr>
            <w:tcW w:w="916" w:type="dxa"/>
            <w:tcBorders>
              <w:top w:val="nil"/>
              <w:left w:val="nil"/>
              <w:bottom w:val="single" w:sz="4" w:space="0" w:color="auto"/>
              <w:right w:val="single" w:sz="4" w:space="0" w:color="auto"/>
            </w:tcBorders>
            <w:shd w:val="clear" w:color="000000" w:fill="DAEEF3"/>
            <w:noWrap/>
            <w:vAlign w:val="bottom"/>
            <w:hideMark/>
          </w:tcPr>
          <w:p w:rsidR="00745623" w:rsidRPr="00745623" w:rsidRDefault="00745623" w:rsidP="00745623">
            <w:pPr>
              <w:suppressAutoHyphens w:val="0"/>
              <w:jc w:val="right"/>
              <w:rPr>
                <w:sz w:val="20"/>
                <w:szCs w:val="20"/>
                <w:lang w:eastAsia="ru-RU"/>
              </w:rPr>
            </w:pPr>
            <w:r w:rsidRPr="00745623">
              <w:rPr>
                <w:sz w:val="20"/>
                <w:szCs w:val="20"/>
                <w:lang w:eastAsia="ru-RU"/>
              </w:rPr>
              <w:t>10,00</w:t>
            </w:r>
          </w:p>
        </w:tc>
      </w:tr>
      <w:tr w:rsidR="00745623" w:rsidRPr="00745623" w:rsidTr="00745623">
        <w:trPr>
          <w:trHeight w:val="52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745623" w:rsidRPr="00745623" w:rsidRDefault="00745623" w:rsidP="00745623">
            <w:pPr>
              <w:suppressAutoHyphens w:val="0"/>
              <w:rPr>
                <w:sz w:val="20"/>
                <w:szCs w:val="20"/>
                <w:lang w:eastAsia="ru-RU"/>
              </w:rPr>
            </w:pPr>
            <w:r w:rsidRPr="00745623">
              <w:rPr>
                <w:sz w:val="20"/>
                <w:szCs w:val="20"/>
                <w:lang w:eastAsia="ru-RU"/>
              </w:rPr>
              <w:t>Иные закупки товаров, работ и услуг для государственных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04</w:t>
            </w:r>
          </w:p>
        </w:tc>
        <w:tc>
          <w:tcPr>
            <w:tcW w:w="1187"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12</w:t>
            </w:r>
          </w:p>
        </w:tc>
        <w:tc>
          <w:tcPr>
            <w:tcW w:w="1272"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0400073100</w:t>
            </w:r>
          </w:p>
        </w:tc>
        <w:tc>
          <w:tcPr>
            <w:tcW w:w="976"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240</w:t>
            </w:r>
          </w:p>
        </w:tc>
        <w:tc>
          <w:tcPr>
            <w:tcW w:w="1156"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right"/>
              <w:rPr>
                <w:sz w:val="20"/>
                <w:szCs w:val="20"/>
                <w:lang w:eastAsia="ru-RU"/>
              </w:rPr>
            </w:pPr>
            <w:r w:rsidRPr="00745623">
              <w:rPr>
                <w:sz w:val="20"/>
                <w:szCs w:val="20"/>
                <w:lang w:eastAsia="ru-RU"/>
              </w:rPr>
              <w:t>10,00</w:t>
            </w:r>
          </w:p>
        </w:tc>
        <w:tc>
          <w:tcPr>
            <w:tcW w:w="916"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right"/>
              <w:rPr>
                <w:sz w:val="20"/>
                <w:szCs w:val="20"/>
                <w:lang w:eastAsia="ru-RU"/>
              </w:rPr>
            </w:pPr>
            <w:r w:rsidRPr="00745623">
              <w:rPr>
                <w:sz w:val="20"/>
                <w:szCs w:val="20"/>
                <w:lang w:eastAsia="ru-RU"/>
              </w:rPr>
              <w:t>10,00</w:t>
            </w:r>
          </w:p>
        </w:tc>
      </w:tr>
      <w:tr w:rsidR="00745623" w:rsidRPr="00745623" w:rsidTr="00745623">
        <w:trPr>
          <w:trHeight w:val="7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745623" w:rsidRPr="00745623" w:rsidRDefault="00745623" w:rsidP="00745623">
            <w:pPr>
              <w:suppressAutoHyphens w:val="0"/>
              <w:rPr>
                <w:b/>
                <w:bCs/>
                <w:i/>
                <w:iCs/>
                <w:sz w:val="20"/>
                <w:szCs w:val="20"/>
                <w:lang w:eastAsia="ru-RU"/>
              </w:rPr>
            </w:pPr>
            <w:r w:rsidRPr="00745623">
              <w:rPr>
                <w:b/>
                <w:bCs/>
                <w:i/>
                <w:iCs/>
                <w:sz w:val="20"/>
                <w:szCs w:val="20"/>
                <w:lang w:eastAsia="ru-RU"/>
              </w:rPr>
              <w:t xml:space="preserve">Муниципальная программа  "Развитие благоустройства </w:t>
            </w:r>
            <w:proofErr w:type="spellStart"/>
            <w:r w:rsidRPr="00745623">
              <w:rPr>
                <w:b/>
                <w:bCs/>
                <w:i/>
                <w:iCs/>
                <w:sz w:val="20"/>
                <w:szCs w:val="20"/>
                <w:lang w:eastAsia="ru-RU"/>
              </w:rPr>
              <w:t>Просницкого</w:t>
            </w:r>
            <w:proofErr w:type="spellEnd"/>
            <w:r w:rsidRPr="00745623">
              <w:rPr>
                <w:b/>
                <w:bCs/>
                <w:i/>
                <w:iCs/>
                <w:sz w:val="20"/>
                <w:szCs w:val="20"/>
                <w:lang w:eastAsia="ru-RU"/>
              </w:rPr>
              <w:t xml:space="preserve"> сельского поселения"</w:t>
            </w:r>
          </w:p>
        </w:tc>
        <w:tc>
          <w:tcPr>
            <w:tcW w:w="960"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b/>
                <w:bCs/>
                <w:i/>
                <w:iCs/>
                <w:sz w:val="20"/>
                <w:szCs w:val="20"/>
                <w:lang w:eastAsia="ru-RU"/>
              </w:rPr>
            </w:pPr>
            <w:r w:rsidRPr="00745623">
              <w:rPr>
                <w:b/>
                <w:bCs/>
                <w:i/>
                <w:iCs/>
                <w:sz w:val="20"/>
                <w:szCs w:val="20"/>
                <w:lang w:eastAsia="ru-RU"/>
              </w:rPr>
              <w:t>04</w:t>
            </w:r>
          </w:p>
        </w:tc>
        <w:tc>
          <w:tcPr>
            <w:tcW w:w="1187"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b/>
                <w:bCs/>
                <w:i/>
                <w:iCs/>
                <w:sz w:val="20"/>
                <w:szCs w:val="20"/>
                <w:lang w:eastAsia="ru-RU"/>
              </w:rPr>
            </w:pPr>
            <w:r w:rsidRPr="00745623">
              <w:rPr>
                <w:b/>
                <w:bCs/>
                <w:i/>
                <w:iCs/>
                <w:sz w:val="20"/>
                <w:szCs w:val="20"/>
                <w:lang w:eastAsia="ru-RU"/>
              </w:rPr>
              <w:t>12</w:t>
            </w:r>
          </w:p>
        </w:tc>
        <w:tc>
          <w:tcPr>
            <w:tcW w:w="1272"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b/>
                <w:bCs/>
                <w:i/>
                <w:iCs/>
                <w:sz w:val="20"/>
                <w:szCs w:val="20"/>
                <w:lang w:eastAsia="ru-RU"/>
              </w:rPr>
            </w:pPr>
            <w:r w:rsidRPr="00745623">
              <w:rPr>
                <w:b/>
                <w:bCs/>
                <w:i/>
                <w:iCs/>
                <w:sz w:val="20"/>
                <w:szCs w:val="20"/>
                <w:lang w:eastAsia="ru-RU"/>
              </w:rPr>
              <w:t>0600000000</w:t>
            </w:r>
          </w:p>
        </w:tc>
        <w:tc>
          <w:tcPr>
            <w:tcW w:w="976"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b/>
                <w:bCs/>
                <w:i/>
                <w:iCs/>
                <w:sz w:val="20"/>
                <w:szCs w:val="20"/>
                <w:lang w:eastAsia="ru-RU"/>
              </w:rPr>
            </w:pPr>
            <w:r w:rsidRPr="00745623">
              <w:rPr>
                <w:b/>
                <w:bCs/>
                <w:i/>
                <w:iCs/>
                <w:sz w:val="20"/>
                <w:szCs w:val="20"/>
                <w:lang w:eastAsia="ru-RU"/>
              </w:rPr>
              <w:t>000</w:t>
            </w:r>
          </w:p>
        </w:tc>
        <w:tc>
          <w:tcPr>
            <w:tcW w:w="1156"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right"/>
              <w:rPr>
                <w:b/>
                <w:bCs/>
                <w:i/>
                <w:iCs/>
                <w:sz w:val="20"/>
                <w:szCs w:val="20"/>
                <w:lang w:eastAsia="ru-RU"/>
              </w:rPr>
            </w:pPr>
            <w:r w:rsidRPr="00745623">
              <w:rPr>
                <w:b/>
                <w:bCs/>
                <w:i/>
                <w:iCs/>
                <w:sz w:val="20"/>
                <w:szCs w:val="20"/>
                <w:lang w:eastAsia="ru-RU"/>
              </w:rPr>
              <w:t>194,55</w:t>
            </w:r>
          </w:p>
        </w:tc>
        <w:tc>
          <w:tcPr>
            <w:tcW w:w="916"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right"/>
              <w:rPr>
                <w:b/>
                <w:bCs/>
                <w:i/>
                <w:iCs/>
                <w:sz w:val="20"/>
                <w:szCs w:val="20"/>
                <w:lang w:eastAsia="ru-RU"/>
              </w:rPr>
            </w:pPr>
            <w:r w:rsidRPr="00745623">
              <w:rPr>
                <w:b/>
                <w:bCs/>
                <w:i/>
                <w:iCs/>
                <w:sz w:val="20"/>
                <w:szCs w:val="20"/>
                <w:lang w:eastAsia="ru-RU"/>
              </w:rPr>
              <w:t>194,55</w:t>
            </w:r>
          </w:p>
        </w:tc>
      </w:tr>
      <w:tr w:rsidR="00745623" w:rsidRPr="00745623" w:rsidTr="00745623">
        <w:trPr>
          <w:trHeight w:val="7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745623" w:rsidRPr="00745623" w:rsidRDefault="00745623" w:rsidP="00745623">
            <w:pPr>
              <w:suppressAutoHyphens w:val="0"/>
              <w:rPr>
                <w:sz w:val="20"/>
                <w:szCs w:val="20"/>
                <w:lang w:eastAsia="ru-RU"/>
              </w:rPr>
            </w:pPr>
            <w:r w:rsidRPr="00745623">
              <w:rPr>
                <w:sz w:val="20"/>
                <w:szCs w:val="20"/>
                <w:lang w:eastAsia="ru-RU"/>
              </w:rPr>
              <w:t>Субсидия местным бюджетам из областного бюджета на реализацию мероприятий по борьбе с борщевиком Сосновского</w:t>
            </w:r>
          </w:p>
        </w:tc>
        <w:tc>
          <w:tcPr>
            <w:tcW w:w="960"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04</w:t>
            </w:r>
          </w:p>
        </w:tc>
        <w:tc>
          <w:tcPr>
            <w:tcW w:w="1187"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12</w:t>
            </w:r>
          </w:p>
        </w:tc>
        <w:tc>
          <w:tcPr>
            <w:tcW w:w="1272"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06U0715120</w:t>
            </w:r>
          </w:p>
        </w:tc>
        <w:tc>
          <w:tcPr>
            <w:tcW w:w="976"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000</w:t>
            </w:r>
          </w:p>
        </w:tc>
        <w:tc>
          <w:tcPr>
            <w:tcW w:w="1156"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right"/>
              <w:rPr>
                <w:sz w:val="20"/>
                <w:szCs w:val="20"/>
                <w:lang w:eastAsia="ru-RU"/>
              </w:rPr>
            </w:pPr>
            <w:r w:rsidRPr="00745623">
              <w:rPr>
                <w:sz w:val="20"/>
                <w:szCs w:val="20"/>
                <w:lang w:eastAsia="ru-RU"/>
              </w:rPr>
              <w:t>192,60</w:t>
            </w:r>
          </w:p>
        </w:tc>
        <w:tc>
          <w:tcPr>
            <w:tcW w:w="916"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right"/>
              <w:rPr>
                <w:sz w:val="20"/>
                <w:szCs w:val="20"/>
                <w:lang w:eastAsia="ru-RU"/>
              </w:rPr>
            </w:pPr>
            <w:r w:rsidRPr="00745623">
              <w:rPr>
                <w:sz w:val="20"/>
                <w:szCs w:val="20"/>
                <w:lang w:eastAsia="ru-RU"/>
              </w:rPr>
              <w:t>192,60</w:t>
            </w:r>
          </w:p>
        </w:tc>
      </w:tr>
      <w:tr w:rsidR="00745623" w:rsidRPr="00745623" w:rsidTr="00745623">
        <w:trPr>
          <w:trHeight w:val="510"/>
        </w:trPr>
        <w:tc>
          <w:tcPr>
            <w:tcW w:w="3261" w:type="dxa"/>
            <w:tcBorders>
              <w:top w:val="nil"/>
              <w:left w:val="single" w:sz="4" w:space="0" w:color="auto"/>
              <w:bottom w:val="single" w:sz="4" w:space="0" w:color="auto"/>
              <w:right w:val="single" w:sz="4" w:space="0" w:color="auto"/>
            </w:tcBorders>
            <w:shd w:val="clear" w:color="000000" w:fill="DAEEF3"/>
            <w:vAlign w:val="bottom"/>
            <w:hideMark/>
          </w:tcPr>
          <w:p w:rsidR="00745623" w:rsidRPr="00745623" w:rsidRDefault="00745623" w:rsidP="00745623">
            <w:pPr>
              <w:suppressAutoHyphens w:val="0"/>
              <w:rPr>
                <w:sz w:val="20"/>
                <w:szCs w:val="20"/>
                <w:lang w:eastAsia="ru-RU"/>
              </w:rPr>
            </w:pPr>
            <w:r w:rsidRPr="00745623">
              <w:rPr>
                <w:sz w:val="20"/>
                <w:szCs w:val="20"/>
                <w:lang w:eastAsia="ru-RU"/>
              </w:rPr>
              <w:t>Закупка товаров, работ и услуг для государственных нужд</w:t>
            </w:r>
          </w:p>
        </w:tc>
        <w:tc>
          <w:tcPr>
            <w:tcW w:w="960" w:type="dxa"/>
            <w:tcBorders>
              <w:top w:val="nil"/>
              <w:left w:val="nil"/>
              <w:bottom w:val="single" w:sz="4" w:space="0" w:color="auto"/>
              <w:right w:val="single" w:sz="4" w:space="0" w:color="auto"/>
            </w:tcBorders>
            <w:shd w:val="clear" w:color="000000" w:fill="DAEEF3"/>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04</w:t>
            </w:r>
          </w:p>
        </w:tc>
        <w:tc>
          <w:tcPr>
            <w:tcW w:w="1187" w:type="dxa"/>
            <w:tcBorders>
              <w:top w:val="nil"/>
              <w:left w:val="nil"/>
              <w:bottom w:val="single" w:sz="4" w:space="0" w:color="auto"/>
              <w:right w:val="single" w:sz="4" w:space="0" w:color="auto"/>
            </w:tcBorders>
            <w:shd w:val="clear" w:color="000000" w:fill="DAEEF3"/>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12</w:t>
            </w:r>
          </w:p>
        </w:tc>
        <w:tc>
          <w:tcPr>
            <w:tcW w:w="1272" w:type="dxa"/>
            <w:tcBorders>
              <w:top w:val="nil"/>
              <w:left w:val="nil"/>
              <w:bottom w:val="single" w:sz="4" w:space="0" w:color="auto"/>
              <w:right w:val="single" w:sz="4" w:space="0" w:color="auto"/>
            </w:tcBorders>
            <w:shd w:val="clear" w:color="000000" w:fill="DAEEF3"/>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06U0715120</w:t>
            </w:r>
          </w:p>
        </w:tc>
        <w:tc>
          <w:tcPr>
            <w:tcW w:w="976" w:type="dxa"/>
            <w:tcBorders>
              <w:top w:val="nil"/>
              <w:left w:val="nil"/>
              <w:bottom w:val="single" w:sz="4" w:space="0" w:color="auto"/>
              <w:right w:val="single" w:sz="4" w:space="0" w:color="auto"/>
            </w:tcBorders>
            <w:shd w:val="clear" w:color="000000" w:fill="DAEEF3"/>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200</w:t>
            </w:r>
          </w:p>
        </w:tc>
        <w:tc>
          <w:tcPr>
            <w:tcW w:w="1156" w:type="dxa"/>
            <w:tcBorders>
              <w:top w:val="nil"/>
              <w:left w:val="nil"/>
              <w:bottom w:val="single" w:sz="4" w:space="0" w:color="auto"/>
              <w:right w:val="single" w:sz="4" w:space="0" w:color="auto"/>
            </w:tcBorders>
            <w:shd w:val="clear" w:color="000000" w:fill="DAEEF3"/>
            <w:noWrap/>
            <w:vAlign w:val="bottom"/>
            <w:hideMark/>
          </w:tcPr>
          <w:p w:rsidR="00745623" w:rsidRPr="00745623" w:rsidRDefault="00745623" w:rsidP="00745623">
            <w:pPr>
              <w:suppressAutoHyphens w:val="0"/>
              <w:jc w:val="right"/>
              <w:rPr>
                <w:sz w:val="20"/>
                <w:szCs w:val="20"/>
                <w:lang w:eastAsia="ru-RU"/>
              </w:rPr>
            </w:pPr>
            <w:r w:rsidRPr="00745623">
              <w:rPr>
                <w:sz w:val="20"/>
                <w:szCs w:val="20"/>
                <w:lang w:eastAsia="ru-RU"/>
              </w:rPr>
              <w:t>192,60</w:t>
            </w:r>
          </w:p>
        </w:tc>
        <w:tc>
          <w:tcPr>
            <w:tcW w:w="916" w:type="dxa"/>
            <w:tcBorders>
              <w:top w:val="nil"/>
              <w:left w:val="nil"/>
              <w:bottom w:val="single" w:sz="4" w:space="0" w:color="auto"/>
              <w:right w:val="single" w:sz="4" w:space="0" w:color="auto"/>
            </w:tcBorders>
            <w:shd w:val="clear" w:color="000000" w:fill="DAEEF3"/>
            <w:noWrap/>
            <w:vAlign w:val="bottom"/>
            <w:hideMark/>
          </w:tcPr>
          <w:p w:rsidR="00745623" w:rsidRPr="00745623" w:rsidRDefault="00745623" w:rsidP="00745623">
            <w:pPr>
              <w:suppressAutoHyphens w:val="0"/>
              <w:jc w:val="right"/>
              <w:rPr>
                <w:sz w:val="20"/>
                <w:szCs w:val="20"/>
                <w:lang w:eastAsia="ru-RU"/>
              </w:rPr>
            </w:pPr>
            <w:r w:rsidRPr="00745623">
              <w:rPr>
                <w:sz w:val="20"/>
                <w:szCs w:val="20"/>
                <w:lang w:eastAsia="ru-RU"/>
              </w:rPr>
              <w:t>192,60</w:t>
            </w:r>
          </w:p>
        </w:tc>
      </w:tr>
      <w:tr w:rsidR="00745623" w:rsidRPr="00745623" w:rsidTr="00745623">
        <w:trPr>
          <w:trHeight w:val="45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745623" w:rsidRPr="00745623" w:rsidRDefault="00745623" w:rsidP="00745623">
            <w:pPr>
              <w:suppressAutoHyphens w:val="0"/>
              <w:rPr>
                <w:sz w:val="20"/>
                <w:szCs w:val="20"/>
                <w:lang w:eastAsia="ru-RU"/>
              </w:rPr>
            </w:pPr>
            <w:r w:rsidRPr="00745623">
              <w:rPr>
                <w:sz w:val="20"/>
                <w:szCs w:val="20"/>
                <w:lang w:eastAsia="ru-RU"/>
              </w:rPr>
              <w:lastRenderedPageBreak/>
              <w:t>Иные закупки товаров, работ и услуг для государственных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04</w:t>
            </w:r>
          </w:p>
        </w:tc>
        <w:tc>
          <w:tcPr>
            <w:tcW w:w="1187"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12</w:t>
            </w:r>
          </w:p>
        </w:tc>
        <w:tc>
          <w:tcPr>
            <w:tcW w:w="1272"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06U0715120</w:t>
            </w:r>
          </w:p>
        </w:tc>
        <w:tc>
          <w:tcPr>
            <w:tcW w:w="976"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240</w:t>
            </w:r>
          </w:p>
        </w:tc>
        <w:tc>
          <w:tcPr>
            <w:tcW w:w="1156"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right"/>
              <w:rPr>
                <w:sz w:val="20"/>
                <w:szCs w:val="20"/>
                <w:lang w:eastAsia="ru-RU"/>
              </w:rPr>
            </w:pPr>
            <w:r w:rsidRPr="00745623">
              <w:rPr>
                <w:sz w:val="20"/>
                <w:szCs w:val="20"/>
                <w:lang w:eastAsia="ru-RU"/>
              </w:rPr>
              <w:t>192,60</w:t>
            </w:r>
          </w:p>
        </w:tc>
        <w:tc>
          <w:tcPr>
            <w:tcW w:w="916"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right"/>
              <w:rPr>
                <w:sz w:val="20"/>
                <w:szCs w:val="20"/>
                <w:lang w:eastAsia="ru-RU"/>
              </w:rPr>
            </w:pPr>
            <w:r w:rsidRPr="00745623">
              <w:rPr>
                <w:sz w:val="20"/>
                <w:szCs w:val="20"/>
                <w:lang w:eastAsia="ru-RU"/>
              </w:rPr>
              <w:t>192,60</w:t>
            </w:r>
          </w:p>
        </w:tc>
      </w:tr>
      <w:tr w:rsidR="00745623" w:rsidRPr="00745623" w:rsidTr="00745623">
        <w:trPr>
          <w:trHeight w:val="45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745623" w:rsidRPr="00745623" w:rsidRDefault="00745623" w:rsidP="00745623">
            <w:pPr>
              <w:suppressAutoHyphens w:val="0"/>
              <w:rPr>
                <w:sz w:val="20"/>
                <w:szCs w:val="20"/>
                <w:lang w:eastAsia="ru-RU"/>
              </w:rPr>
            </w:pPr>
            <w:proofErr w:type="spellStart"/>
            <w:r w:rsidRPr="00745623">
              <w:rPr>
                <w:sz w:val="20"/>
                <w:szCs w:val="20"/>
                <w:lang w:eastAsia="ru-RU"/>
              </w:rPr>
              <w:t>Софинансирование</w:t>
            </w:r>
            <w:proofErr w:type="spellEnd"/>
            <w:r w:rsidRPr="00745623">
              <w:rPr>
                <w:sz w:val="20"/>
                <w:szCs w:val="20"/>
                <w:lang w:eastAsia="ru-RU"/>
              </w:rPr>
              <w:t xml:space="preserve"> </w:t>
            </w:r>
            <w:proofErr w:type="gramStart"/>
            <w:r w:rsidRPr="00745623">
              <w:rPr>
                <w:sz w:val="20"/>
                <w:szCs w:val="20"/>
                <w:lang w:eastAsia="ru-RU"/>
              </w:rPr>
              <w:t>к субсидии местным бюджетам из областного бюджета на реализацию мероприятий по борьбе с борщевиком</w:t>
            </w:r>
            <w:proofErr w:type="gramEnd"/>
            <w:r w:rsidRPr="00745623">
              <w:rPr>
                <w:sz w:val="20"/>
                <w:szCs w:val="20"/>
                <w:lang w:eastAsia="ru-RU"/>
              </w:rPr>
              <w:t xml:space="preserve"> Сосновского</w:t>
            </w:r>
          </w:p>
        </w:tc>
        <w:tc>
          <w:tcPr>
            <w:tcW w:w="960"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04</w:t>
            </w:r>
          </w:p>
        </w:tc>
        <w:tc>
          <w:tcPr>
            <w:tcW w:w="1187"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12</w:t>
            </w:r>
          </w:p>
        </w:tc>
        <w:tc>
          <w:tcPr>
            <w:tcW w:w="1272"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06U07S5120</w:t>
            </w:r>
          </w:p>
        </w:tc>
        <w:tc>
          <w:tcPr>
            <w:tcW w:w="976"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000</w:t>
            </w:r>
          </w:p>
        </w:tc>
        <w:tc>
          <w:tcPr>
            <w:tcW w:w="1156"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right"/>
              <w:rPr>
                <w:sz w:val="20"/>
                <w:szCs w:val="20"/>
                <w:lang w:eastAsia="ru-RU"/>
              </w:rPr>
            </w:pPr>
            <w:r w:rsidRPr="00745623">
              <w:rPr>
                <w:sz w:val="20"/>
                <w:szCs w:val="20"/>
                <w:lang w:eastAsia="ru-RU"/>
              </w:rPr>
              <w:t>1,95</w:t>
            </w:r>
          </w:p>
        </w:tc>
        <w:tc>
          <w:tcPr>
            <w:tcW w:w="916"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right"/>
              <w:rPr>
                <w:sz w:val="20"/>
                <w:szCs w:val="20"/>
                <w:lang w:eastAsia="ru-RU"/>
              </w:rPr>
            </w:pPr>
            <w:r w:rsidRPr="00745623">
              <w:rPr>
                <w:sz w:val="20"/>
                <w:szCs w:val="20"/>
                <w:lang w:eastAsia="ru-RU"/>
              </w:rPr>
              <w:t>1,95</w:t>
            </w:r>
          </w:p>
        </w:tc>
      </w:tr>
      <w:tr w:rsidR="00745623" w:rsidRPr="00745623" w:rsidTr="00745623">
        <w:trPr>
          <w:trHeight w:val="450"/>
        </w:trPr>
        <w:tc>
          <w:tcPr>
            <w:tcW w:w="3261" w:type="dxa"/>
            <w:tcBorders>
              <w:top w:val="nil"/>
              <w:left w:val="single" w:sz="4" w:space="0" w:color="auto"/>
              <w:bottom w:val="single" w:sz="4" w:space="0" w:color="auto"/>
              <w:right w:val="single" w:sz="4" w:space="0" w:color="auto"/>
            </w:tcBorders>
            <w:shd w:val="clear" w:color="000000" w:fill="DAEEF3"/>
            <w:vAlign w:val="bottom"/>
            <w:hideMark/>
          </w:tcPr>
          <w:p w:rsidR="00745623" w:rsidRPr="00745623" w:rsidRDefault="00745623" w:rsidP="00745623">
            <w:pPr>
              <w:suppressAutoHyphens w:val="0"/>
              <w:rPr>
                <w:sz w:val="20"/>
                <w:szCs w:val="20"/>
                <w:lang w:eastAsia="ru-RU"/>
              </w:rPr>
            </w:pPr>
            <w:r w:rsidRPr="00745623">
              <w:rPr>
                <w:sz w:val="20"/>
                <w:szCs w:val="20"/>
                <w:lang w:eastAsia="ru-RU"/>
              </w:rPr>
              <w:t>Закупка товаров, работ и услуг для государственных нужд</w:t>
            </w:r>
          </w:p>
        </w:tc>
        <w:tc>
          <w:tcPr>
            <w:tcW w:w="960" w:type="dxa"/>
            <w:tcBorders>
              <w:top w:val="nil"/>
              <w:left w:val="nil"/>
              <w:bottom w:val="single" w:sz="4" w:space="0" w:color="auto"/>
              <w:right w:val="single" w:sz="4" w:space="0" w:color="auto"/>
            </w:tcBorders>
            <w:shd w:val="clear" w:color="000000" w:fill="DAEEF3"/>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04</w:t>
            </w:r>
          </w:p>
        </w:tc>
        <w:tc>
          <w:tcPr>
            <w:tcW w:w="1187" w:type="dxa"/>
            <w:tcBorders>
              <w:top w:val="nil"/>
              <w:left w:val="nil"/>
              <w:bottom w:val="single" w:sz="4" w:space="0" w:color="auto"/>
              <w:right w:val="single" w:sz="4" w:space="0" w:color="auto"/>
            </w:tcBorders>
            <w:shd w:val="clear" w:color="000000" w:fill="DAEEF3"/>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12</w:t>
            </w:r>
          </w:p>
        </w:tc>
        <w:tc>
          <w:tcPr>
            <w:tcW w:w="1272" w:type="dxa"/>
            <w:tcBorders>
              <w:top w:val="nil"/>
              <w:left w:val="nil"/>
              <w:bottom w:val="single" w:sz="4" w:space="0" w:color="auto"/>
              <w:right w:val="single" w:sz="4" w:space="0" w:color="auto"/>
            </w:tcBorders>
            <w:shd w:val="clear" w:color="000000" w:fill="DAEEF3"/>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06U07S5120</w:t>
            </w:r>
          </w:p>
        </w:tc>
        <w:tc>
          <w:tcPr>
            <w:tcW w:w="976" w:type="dxa"/>
            <w:tcBorders>
              <w:top w:val="nil"/>
              <w:left w:val="nil"/>
              <w:bottom w:val="single" w:sz="4" w:space="0" w:color="auto"/>
              <w:right w:val="single" w:sz="4" w:space="0" w:color="auto"/>
            </w:tcBorders>
            <w:shd w:val="clear" w:color="000000" w:fill="DAEEF3"/>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200</w:t>
            </w:r>
          </w:p>
        </w:tc>
        <w:tc>
          <w:tcPr>
            <w:tcW w:w="1156" w:type="dxa"/>
            <w:tcBorders>
              <w:top w:val="nil"/>
              <w:left w:val="nil"/>
              <w:bottom w:val="single" w:sz="4" w:space="0" w:color="auto"/>
              <w:right w:val="single" w:sz="4" w:space="0" w:color="auto"/>
            </w:tcBorders>
            <w:shd w:val="clear" w:color="000000" w:fill="DAEEF3"/>
            <w:noWrap/>
            <w:vAlign w:val="bottom"/>
            <w:hideMark/>
          </w:tcPr>
          <w:p w:rsidR="00745623" w:rsidRPr="00745623" w:rsidRDefault="00745623" w:rsidP="00745623">
            <w:pPr>
              <w:suppressAutoHyphens w:val="0"/>
              <w:jc w:val="right"/>
              <w:rPr>
                <w:sz w:val="20"/>
                <w:szCs w:val="20"/>
                <w:lang w:eastAsia="ru-RU"/>
              </w:rPr>
            </w:pPr>
            <w:r w:rsidRPr="00745623">
              <w:rPr>
                <w:sz w:val="20"/>
                <w:szCs w:val="20"/>
                <w:lang w:eastAsia="ru-RU"/>
              </w:rPr>
              <w:t>1,95</w:t>
            </w:r>
          </w:p>
        </w:tc>
        <w:tc>
          <w:tcPr>
            <w:tcW w:w="916" w:type="dxa"/>
            <w:tcBorders>
              <w:top w:val="nil"/>
              <w:left w:val="nil"/>
              <w:bottom w:val="single" w:sz="4" w:space="0" w:color="auto"/>
              <w:right w:val="single" w:sz="4" w:space="0" w:color="auto"/>
            </w:tcBorders>
            <w:shd w:val="clear" w:color="000000" w:fill="DAEEF3"/>
            <w:noWrap/>
            <w:vAlign w:val="bottom"/>
            <w:hideMark/>
          </w:tcPr>
          <w:p w:rsidR="00745623" w:rsidRPr="00745623" w:rsidRDefault="00745623" w:rsidP="00745623">
            <w:pPr>
              <w:suppressAutoHyphens w:val="0"/>
              <w:jc w:val="right"/>
              <w:rPr>
                <w:sz w:val="20"/>
                <w:szCs w:val="20"/>
                <w:lang w:eastAsia="ru-RU"/>
              </w:rPr>
            </w:pPr>
            <w:r w:rsidRPr="00745623">
              <w:rPr>
                <w:sz w:val="20"/>
                <w:szCs w:val="20"/>
                <w:lang w:eastAsia="ru-RU"/>
              </w:rPr>
              <w:t>1,95</w:t>
            </w:r>
          </w:p>
        </w:tc>
      </w:tr>
      <w:tr w:rsidR="00745623" w:rsidRPr="00745623" w:rsidTr="00745623">
        <w:trPr>
          <w:trHeight w:val="45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745623" w:rsidRPr="00745623" w:rsidRDefault="00745623" w:rsidP="00745623">
            <w:pPr>
              <w:suppressAutoHyphens w:val="0"/>
              <w:rPr>
                <w:sz w:val="20"/>
                <w:szCs w:val="20"/>
                <w:lang w:eastAsia="ru-RU"/>
              </w:rPr>
            </w:pPr>
            <w:r w:rsidRPr="00745623">
              <w:rPr>
                <w:sz w:val="20"/>
                <w:szCs w:val="20"/>
                <w:lang w:eastAsia="ru-RU"/>
              </w:rPr>
              <w:t>Иные закупки товаров, работ и услуг для государственных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04</w:t>
            </w:r>
          </w:p>
        </w:tc>
        <w:tc>
          <w:tcPr>
            <w:tcW w:w="1187"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12</w:t>
            </w:r>
          </w:p>
        </w:tc>
        <w:tc>
          <w:tcPr>
            <w:tcW w:w="1272"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06U07S5120</w:t>
            </w:r>
          </w:p>
        </w:tc>
        <w:tc>
          <w:tcPr>
            <w:tcW w:w="976"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240</w:t>
            </w:r>
          </w:p>
        </w:tc>
        <w:tc>
          <w:tcPr>
            <w:tcW w:w="1156"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right"/>
              <w:rPr>
                <w:sz w:val="20"/>
                <w:szCs w:val="20"/>
                <w:lang w:eastAsia="ru-RU"/>
              </w:rPr>
            </w:pPr>
            <w:r w:rsidRPr="00745623">
              <w:rPr>
                <w:sz w:val="20"/>
                <w:szCs w:val="20"/>
                <w:lang w:eastAsia="ru-RU"/>
              </w:rPr>
              <w:t>1,95</w:t>
            </w:r>
          </w:p>
        </w:tc>
        <w:tc>
          <w:tcPr>
            <w:tcW w:w="916"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right"/>
              <w:rPr>
                <w:sz w:val="20"/>
                <w:szCs w:val="20"/>
                <w:lang w:eastAsia="ru-RU"/>
              </w:rPr>
            </w:pPr>
            <w:r w:rsidRPr="00745623">
              <w:rPr>
                <w:sz w:val="20"/>
                <w:szCs w:val="20"/>
                <w:lang w:eastAsia="ru-RU"/>
              </w:rPr>
              <w:t>1,95</w:t>
            </w:r>
          </w:p>
        </w:tc>
      </w:tr>
      <w:tr w:rsidR="00745623" w:rsidRPr="00745623" w:rsidTr="00745623">
        <w:trPr>
          <w:trHeight w:val="103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745623" w:rsidRPr="00745623" w:rsidRDefault="00745623" w:rsidP="00745623">
            <w:pPr>
              <w:suppressAutoHyphens w:val="0"/>
              <w:rPr>
                <w:b/>
                <w:bCs/>
                <w:i/>
                <w:iCs/>
                <w:sz w:val="20"/>
                <w:szCs w:val="20"/>
                <w:lang w:eastAsia="ru-RU"/>
              </w:rPr>
            </w:pPr>
            <w:r w:rsidRPr="00745623">
              <w:rPr>
                <w:b/>
                <w:bCs/>
                <w:i/>
                <w:iCs/>
                <w:sz w:val="20"/>
                <w:szCs w:val="20"/>
                <w:lang w:eastAsia="ru-RU"/>
              </w:rPr>
              <w:t xml:space="preserve">Муниципальная программа «Содействие в развитии малого и среднего предпринимательства в </w:t>
            </w:r>
            <w:proofErr w:type="spellStart"/>
            <w:r w:rsidRPr="00745623">
              <w:rPr>
                <w:b/>
                <w:bCs/>
                <w:i/>
                <w:iCs/>
                <w:sz w:val="20"/>
                <w:szCs w:val="20"/>
                <w:lang w:eastAsia="ru-RU"/>
              </w:rPr>
              <w:t>Просницком</w:t>
            </w:r>
            <w:proofErr w:type="spellEnd"/>
            <w:r w:rsidRPr="00745623">
              <w:rPr>
                <w:b/>
                <w:bCs/>
                <w:i/>
                <w:iCs/>
                <w:sz w:val="20"/>
                <w:szCs w:val="20"/>
                <w:lang w:eastAsia="ru-RU"/>
              </w:rPr>
              <w:t xml:space="preserve"> сельском поселении"</w:t>
            </w:r>
          </w:p>
        </w:tc>
        <w:tc>
          <w:tcPr>
            <w:tcW w:w="960"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b/>
                <w:bCs/>
                <w:i/>
                <w:iCs/>
                <w:sz w:val="20"/>
                <w:szCs w:val="20"/>
                <w:lang w:eastAsia="ru-RU"/>
              </w:rPr>
            </w:pPr>
            <w:r w:rsidRPr="00745623">
              <w:rPr>
                <w:b/>
                <w:bCs/>
                <w:i/>
                <w:iCs/>
                <w:sz w:val="20"/>
                <w:szCs w:val="20"/>
                <w:lang w:eastAsia="ru-RU"/>
              </w:rPr>
              <w:t>04</w:t>
            </w:r>
          </w:p>
        </w:tc>
        <w:tc>
          <w:tcPr>
            <w:tcW w:w="1187"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b/>
                <w:bCs/>
                <w:i/>
                <w:iCs/>
                <w:sz w:val="20"/>
                <w:szCs w:val="20"/>
                <w:lang w:eastAsia="ru-RU"/>
              </w:rPr>
            </w:pPr>
            <w:r w:rsidRPr="00745623">
              <w:rPr>
                <w:b/>
                <w:bCs/>
                <w:i/>
                <w:iCs/>
                <w:sz w:val="20"/>
                <w:szCs w:val="20"/>
                <w:lang w:eastAsia="ru-RU"/>
              </w:rPr>
              <w:t>12</w:t>
            </w:r>
          </w:p>
        </w:tc>
        <w:tc>
          <w:tcPr>
            <w:tcW w:w="1272"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b/>
                <w:bCs/>
                <w:i/>
                <w:iCs/>
                <w:sz w:val="20"/>
                <w:szCs w:val="20"/>
                <w:lang w:eastAsia="ru-RU"/>
              </w:rPr>
            </w:pPr>
            <w:r w:rsidRPr="00745623">
              <w:rPr>
                <w:b/>
                <w:bCs/>
                <w:i/>
                <w:iCs/>
                <w:sz w:val="20"/>
                <w:szCs w:val="20"/>
                <w:lang w:eastAsia="ru-RU"/>
              </w:rPr>
              <w:t>0700000000</w:t>
            </w:r>
          </w:p>
        </w:tc>
        <w:tc>
          <w:tcPr>
            <w:tcW w:w="976"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b/>
                <w:bCs/>
                <w:i/>
                <w:iCs/>
                <w:sz w:val="20"/>
                <w:szCs w:val="20"/>
                <w:lang w:eastAsia="ru-RU"/>
              </w:rPr>
            </w:pPr>
            <w:r w:rsidRPr="00745623">
              <w:rPr>
                <w:b/>
                <w:bCs/>
                <w:i/>
                <w:iCs/>
                <w:sz w:val="20"/>
                <w:szCs w:val="20"/>
                <w:lang w:eastAsia="ru-RU"/>
              </w:rPr>
              <w:t>000</w:t>
            </w:r>
          </w:p>
        </w:tc>
        <w:tc>
          <w:tcPr>
            <w:tcW w:w="1156"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right"/>
              <w:rPr>
                <w:b/>
                <w:bCs/>
                <w:i/>
                <w:iCs/>
                <w:sz w:val="20"/>
                <w:szCs w:val="20"/>
                <w:lang w:eastAsia="ru-RU"/>
              </w:rPr>
            </w:pPr>
            <w:r w:rsidRPr="00745623">
              <w:rPr>
                <w:b/>
                <w:bCs/>
                <w:i/>
                <w:iCs/>
                <w:sz w:val="20"/>
                <w:szCs w:val="20"/>
                <w:lang w:eastAsia="ru-RU"/>
              </w:rPr>
              <w:t>0,60</w:t>
            </w:r>
          </w:p>
        </w:tc>
        <w:tc>
          <w:tcPr>
            <w:tcW w:w="916"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right"/>
              <w:rPr>
                <w:b/>
                <w:bCs/>
                <w:i/>
                <w:iCs/>
                <w:sz w:val="20"/>
                <w:szCs w:val="20"/>
                <w:lang w:eastAsia="ru-RU"/>
              </w:rPr>
            </w:pPr>
            <w:r w:rsidRPr="00745623">
              <w:rPr>
                <w:b/>
                <w:bCs/>
                <w:i/>
                <w:iCs/>
                <w:sz w:val="20"/>
                <w:szCs w:val="20"/>
                <w:lang w:eastAsia="ru-RU"/>
              </w:rPr>
              <w:t>0,60</w:t>
            </w:r>
          </w:p>
        </w:tc>
      </w:tr>
      <w:tr w:rsidR="00745623" w:rsidRPr="00745623" w:rsidTr="00745623">
        <w:trPr>
          <w:trHeight w:val="45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745623" w:rsidRPr="00745623" w:rsidRDefault="00745623" w:rsidP="00745623">
            <w:pPr>
              <w:suppressAutoHyphens w:val="0"/>
              <w:rPr>
                <w:b/>
                <w:bCs/>
                <w:i/>
                <w:iCs/>
                <w:sz w:val="20"/>
                <w:szCs w:val="20"/>
                <w:lang w:eastAsia="ru-RU"/>
              </w:rPr>
            </w:pPr>
            <w:r w:rsidRPr="00745623">
              <w:rPr>
                <w:b/>
                <w:bCs/>
                <w:i/>
                <w:iCs/>
                <w:sz w:val="20"/>
                <w:szCs w:val="20"/>
                <w:lang w:eastAsia="ru-RU"/>
              </w:rPr>
              <w:t>Мероприятия в установленной сфере деятельности</w:t>
            </w:r>
          </w:p>
        </w:tc>
        <w:tc>
          <w:tcPr>
            <w:tcW w:w="960"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b/>
                <w:bCs/>
                <w:i/>
                <w:iCs/>
                <w:sz w:val="20"/>
                <w:szCs w:val="20"/>
                <w:lang w:eastAsia="ru-RU"/>
              </w:rPr>
            </w:pPr>
            <w:r w:rsidRPr="00745623">
              <w:rPr>
                <w:b/>
                <w:bCs/>
                <w:i/>
                <w:iCs/>
                <w:sz w:val="20"/>
                <w:szCs w:val="20"/>
                <w:lang w:eastAsia="ru-RU"/>
              </w:rPr>
              <w:t>04</w:t>
            </w:r>
          </w:p>
        </w:tc>
        <w:tc>
          <w:tcPr>
            <w:tcW w:w="1187"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b/>
                <w:bCs/>
                <w:i/>
                <w:iCs/>
                <w:sz w:val="20"/>
                <w:szCs w:val="20"/>
                <w:lang w:eastAsia="ru-RU"/>
              </w:rPr>
            </w:pPr>
            <w:r w:rsidRPr="00745623">
              <w:rPr>
                <w:b/>
                <w:bCs/>
                <w:i/>
                <w:iCs/>
                <w:sz w:val="20"/>
                <w:szCs w:val="20"/>
                <w:lang w:eastAsia="ru-RU"/>
              </w:rPr>
              <w:t>12</w:t>
            </w:r>
          </w:p>
        </w:tc>
        <w:tc>
          <w:tcPr>
            <w:tcW w:w="1272"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b/>
                <w:bCs/>
                <w:i/>
                <w:iCs/>
                <w:sz w:val="20"/>
                <w:szCs w:val="20"/>
                <w:lang w:eastAsia="ru-RU"/>
              </w:rPr>
            </w:pPr>
            <w:r w:rsidRPr="00745623">
              <w:rPr>
                <w:b/>
                <w:bCs/>
                <w:i/>
                <w:iCs/>
                <w:sz w:val="20"/>
                <w:szCs w:val="20"/>
                <w:lang w:eastAsia="ru-RU"/>
              </w:rPr>
              <w:t>0700073000</w:t>
            </w:r>
          </w:p>
        </w:tc>
        <w:tc>
          <w:tcPr>
            <w:tcW w:w="976"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b/>
                <w:bCs/>
                <w:i/>
                <w:iCs/>
                <w:sz w:val="20"/>
                <w:szCs w:val="20"/>
                <w:lang w:eastAsia="ru-RU"/>
              </w:rPr>
            </w:pPr>
            <w:r w:rsidRPr="00745623">
              <w:rPr>
                <w:b/>
                <w:bCs/>
                <w:i/>
                <w:iCs/>
                <w:sz w:val="20"/>
                <w:szCs w:val="20"/>
                <w:lang w:eastAsia="ru-RU"/>
              </w:rPr>
              <w:t>000</w:t>
            </w:r>
          </w:p>
        </w:tc>
        <w:tc>
          <w:tcPr>
            <w:tcW w:w="1156"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right"/>
              <w:rPr>
                <w:b/>
                <w:bCs/>
                <w:i/>
                <w:iCs/>
                <w:sz w:val="20"/>
                <w:szCs w:val="20"/>
                <w:lang w:eastAsia="ru-RU"/>
              </w:rPr>
            </w:pPr>
            <w:r w:rsidRPr="00745623">
              <w:rPr>
                <w:b/>
                <w:bCs/>
                <w:i/>
                <w:iCs/>
                <w:sz w:val="20"/>
                <w:szCs w:val="20"/>
                <w:lang w:eastAsia="ru-RU"/>
              </w:rPr>
              <w:t>0,60</w:t>
            </w:r>
          </w:p>
        </w:tc>
        <w:tc>
          <w:tcPr>
            <w:tcW w:w="916"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right"/>
              <w:rPr>
                <w:b/>
                <w:bCs/>
                <w:i/>
                <w:iCs/>
                <w:sz w:val="20"/>
                <w:szCs w:val="20"/>
                <w:lang w:eastAsia="ru-RU"/>
              </w:rPr>
            </w:pPr>
            <w:r w:rsidRPr="00745623">
              <w:rPr>
                <w:b/>
                <w:bCs/>
                <w:i/>
                <w:iCs/>
                <w:sz w:val="20"/>
                <w:szCs w:val="20"/>
                <w:lang w:eastAsia="ru-RU"/>
              </w:rPr>
              <w:t>0,60</w:t>
            </w:r>
          </w:p>
        </w:tc>
      </w:tr>
      <w:tr w:rsidR="00745623" w:rsidRPr="00745623" w:rsidTr="00745623">
        <w:trPr>
          <w:trHeight w:val="450"/>
        </w:trPr>
        <w:tc>
          <w:tcPr>
            <w:tcW w:w="3261" w:type="dxa"/>
            <w:tcBorders>
              <w:top w:val="nil"/>
              <w:left w:val="single" w:sz="4" w:space="0" w:color="auto"/>
              <w:bottom w:val="single" w:sz="4" w:space="0" w:color="auto"/>
              <w:right w:val="single" w:sz="4" w:space="0" w:color="auto"/>
            </w:tcBorders>
            <w:shd w:val="clear" w:color="000000" w:fill="C5D9F1"/>
            <w:vAlign w:val="bottom"/>
            <w:hideMark/>
          </w:tcPr>
          <w:p w:rsidR="00745623" w:rsidRPr="00745623" w:rsidRDefault="00745623" w:rsidP="00745623">
            <w:pPr>
              <w:suppressAutoHyphens w:val="0"/>
              <w:rPr>
                <w:sz w:val="20"/>
                <w:szCs w:val="20"/>
                <w:lang w:eastAsia="ru-RU"/>
              </w:rPr>
            </w:pPr>
            <w:r w:rsidRPr="00745623">
              <w:rPr>
                <w:sz w:val="20"/>
                <w:szCs w:val="20"/>
                <w:lang w:eastAsia="ru-RU"/>
              </w:rPr>
              <w:t>Мероприятия по содействию в развитии малого и среднего предпринимательства</w:t>
            </w:r>
          </w:p>
        </w:tc>
        <w:tc>
          <w:tcPr>
            <w:tcW w:w="960" w:type="dxa"/>
            <w:tcBorders>
              <w:top w:val="nil"/>
              <w:left w:val="nil"/>
              <w:bottom w:val="single" w:sz="4" w:space="0" w:color="auto"/>
              <w:right w:val="single" w:sz="4" w:space="0" w:color="auto"/>
            </w:tcBorders>
            <w:shd w:val="clear" w:color="000000" w:fill="C5D9F1"/>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04</w:t>
            </w:r>
          </w:p>
        </w:tc>
        <w:tc>
          <w:tcPr>
            <w:tcW w:w="1187" w:type="dxa"/>
            <w:tcBorders>
              <w:top w:val="nil"/>
              <w:left w:val="nil"/>
              <w:bottom w:val="single" w:sz="4" w:space="0" w:color="auto"/>
              <w:right w:val="single" w:sz="4" w:space="0" w:color="auto"/>
            </w:tcBorders>
            <w:shd w:val="clear" w:color="000000" w:fill="C5D9F1"/>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12</w:t>
            </w:r>
          </w:p>
        </w:tc>
        <w:tc>
          <w:tcPr>
            <w:tcW w:w="1272" w:type="dxa"/>
            <w:tcBorders>
              <w:top w:val="nil"/>
              <w:left w:val="nil"/>
              <w:bottom w:val="single" w:sz="4" w:space="0" w:color="auto"/>
              <w:right w:val="single" w:sz="4" w:space="0" w:color="auto"/>
            </w:tcBorders>
            <w:shd w:val="clear" w:color="000000" w:fill="C5D9F1"/>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0700073130</w:t>
            </w:r>
          </w:p>
        </w:tc>
        <w:tc>
          <w:tcPr>
            <w:tcW w:w="976" w:type="dxa"/>
            <w:tcBorders>
              <w:top w:val="nil"/>
              <w:left w:val="nil"/>
              <w:bottom w:val="single" w:sz="4" w:space="0" w:color="auto"/>
              <w:right w:val="single" w:sz="4" w:space="0" w:color="auto"/>
            </w:tcBorders>
            <w:shd w:val="clear" w:color="000000" w:fill="C5D9F1"/>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000</w:t>
            </w:r>
          </w:p>
        </w:tc>
        <w:tc>
          <w:tcPr>
            <w:tcW w:w="1156" w:type="dxa"/>
            <w:tcBorders>
              <w:top w:val="nil"/>
              <w:left w:val="nil"/>
              <w:bottom w:val="single" w:sz="4" w:space="0" w:color="auto"/>
              <w:right w:val="single" w:sz="4" w:space="0" w:color="auto"/>
            </w:tcBorders>
            <w:shd w:val="clear" w:color="000000" w:fill="C5D9F1"/>
            <w:noWrap/>
            <w:vAlign w:val="bottom"/>
            <w:hideMark/>
          </w:tcPr>
          <w:p w:rsidR="00745623" w:rsidRPr="00745623" w:rsidRDefault="00745623" w:rsidP="00745623">
            <w:pPr>
              <w:suppressAutoHyphens w:val="0"/>
              <w:jc w:val="right"/>
              <w:rPr>
                <w:sz w:val="20"/>
                <w:szCs w:val="20"/>
                <w:lang w:eastAsia="ru-RU"/>
              </w:rPr>
            </w:pPr>
            <w:r w:rsidRPr="00745623">
              <w:rPr>
                <w:sz w:val="20"/>
                <w:szCs w:val="20"/>
                <w:lang w:eastAsia="ru-RU"/>
              </w:rPr>
              <w:t>0,60</w:t>
            </w:r>
          </w:p>
        </w:tc>
        <w:tc>
          <w:tcPr>
            <w:tcW w:w="916" w:type="dxa"/>
            <w:tcBorders>
              <w:top w:val="nil"/>
              <w:left w:val="nil"/>
              <w:bottom w:val="single" w:sz="4" w:space="0" w:color="auto"/>
              <w:right w:val="single" w:sz="4" w:space="0" w:color="auto"/>
            </w:tcBorders>
            <w:shd w:val="clear" w:color="000000" w:fill="C5D9F1"/>
            <w:noWrap/>
            <w:vAlign w:val="bottom"/>
            <w:hideMark/>
          </w:tcPr>
          <w:p w:rsidR="00745623" w:rsidRPr="00745623" w:rsidRDefault="00745623" w:rsidP="00745623">
            <w:pPr>
              <w:suppressAutoHyphens w:val="0"/>
              <w:jc w:val="right"/>
              <w:rPr>
                <w:sz w:val="20"/>
                <w:szCs w:val="20"/>
                <w:lang w:eastAsia="ru-RU"/>
              </w:rPr>
            </w:pPr>
            <w:r w:rsidRPr="00745623">
              <w:rPr>
                <w:sz w:val="20"/>
                <w:szCs w:val="20"/>
                <w:lang w:eastAsia="ru-RU"/>
              </w:rPr>
              <w:t>0,60</w:t>
            </w:r>
          </w:p>
        </w:tc>
      </w:tr>
      <w:tr w:rsidR="00745623" w:rsidRPr="00745623" w:rsidTr="00745623">
        <w:trPr>
          <w:trHeight w:val="510"/>
        </w:trPr>
        <w:tc>
          <w:tcPr>
            <w:tcW w:w="3261" w:type="dxa"/>
            <w:tcBorders>
              <w:top w:val="nil"/>
              <w:left w:val="single" w:sz="4" w:space="0" w:color="auto"/>
              <w:bottom w:val="single" w:sz="4" w:space="0" w:color="auto"/>
              <w:right w:val="single" w:sz="4" w:space="0" w:color="auto"/>
            </w:tcBorders>
            <w:shd w:val="clear" w:color="000000" w:fill="DAEEF3"/>
            <w:vAlign w:val="bottom"/>
            <w:hideMark/>
          </w:tcPr>
          <w:p w:rsidR="00745623" w:rsidRPr="00745623" w:rsidRDefault="00745623" w:rsidP="00745623">
            <w:pPr>
              <w:suppressAutoHyphens w:val="0"/>
              <w:rPr>
                <w:sz w:val="20"/>
                <w:szCs w:val="20"/>
                <w:lang w:eastAsia="ru-RU"/>
              </w:rPr>
            </w:pPr>
            <w:r w:rsidRPr="00745623">
              <w:rPr>
                <w:sz w:val="20"/>
                <w:szCs w:val="20"/>
                <w:lang w:eastAsia="ru-RU"/>
              </w:rPr>
              <w:t>Закупка товаров, работ и услуг для государственных нужд</w:t>
            </w:r>
          </w:p>
        </w:tc>
        <w:tc>
          <w:tcPr>
            <w:tcW w:w="960" w:type="dxa"/>
            <w:tcBorders>
              <w:top w:val="nil"/>
              <w:left w:val="nil"/>
              <w:bottom w:val="single" w:sz="4" w:space="0" w:color="auto"/>
              <w:right w:val="single" w:sz="4" w:space="0" w:color="auto"/>
            </w:tcBorders>
            <w:shd w:val="clear" w:color="000000" w:fill="DAEEF3"/>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04</w:t>
            </w:r>
          </w:p>
        </w:tc>
        <w:tc>
          <w:tcPr>
            <w:tcW w:w="1187" w:type="dxa"/>
            <w:tcBorders>
              <w:top w:val="nil"/>
              <w:left w:val="nil"/>
              <w:bottom w:val="single" w:sz="4" w:space="0" w:color="auto"/>
              <w:right w:val="single" w:sz="4" w:space="0" w:color="auto"/>
            </w:tcBorders>
            <w:shd w:val="clear" w:color="000000" w:fill="DAEEF3"/>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12</w:t>
            </w:r>
          </w:p>
        </w:tc>
        <w:tc>
          <w:tcPr>
            <w:tcW w:w="1272" w:type="dxa"/>
            <w:tcBorders>
              <w:top w:val="nil"/>
              <w:left w:val="nil"/>
              <w:bottom w:val="single" w:sz="4" w:space="0" w:color="auto"/>
              <w:right w:val="single" w:sz="4" w:space="0" w:color="auto"/>
            </w:tcBorders>
            <w:shd w:val="clear" w:color="000000" w:fill="DAEEF3"/>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0700073130</w:t>
            </w:r>
          </w:p>
        </w:tc>
        <w:tc>
          <w:tcPr>
            <w:tcW w:w="976" w:type="dxa"/>
            <w:tcBorders>
              <w:top w:val="nil"/>
              <w:left w:val="nil"/>
              <w:bottom w:val="single" w:sz="4" w:space="0" w:color="auto"/>
              <w:right w:val="single" w:sz="4" w:space="0" w:color="auto"/>
            </w:tcBorders>
            <w:shd w:val="clear" w:color="000000" w:fill="DAEEF3"/>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200</w:t>
            </w:r>
          </w:p>
        </w:tc>
        <w:tc>
          <w:tcPr>
            <w:tcW w:w="1156" w:type="dxa"/>
            <w:tcBorders>
              <w:top w:val="nil"/>
              <w:left w:val="nil"/>
              <w:bottom w:val="single" w:sz="4" w:space="0" w:color="auto"/>
              <w:right w:val="single" w:sz="4" w:space="0" w:color="auto"/>
            </w:tcBorders>
            <w:shd w:val="clear" w:color="000000" w:fill="DAEEF3"/>
            <w:noWrap/>
            <w:vAlign w:val="bottom"/>
            <w:hideMark/>
          </w:tcPr>
          <w:p w:rsidR="00745623" w:rsidRPr="00745623" w:rsidRDefault="00745623" w:rsidP="00745623">
            <w:pPr>
              <w:suppressAutoHyphens w:val="0"/>
              <w:jc w:val="right"/>
              <w:rPr>
                <w:sz w:val="20"/>
                <w:szCs w:val="20"/>
                <w:lang w:eastAsia="ru-RU"/>
              </w:rPr>
            </w:pPr>
            <w:r w:rsidRPr="00745623">
              <w:rPr>
                <w:sz w:val="20"/>
                <w:szCs w:val="20"/>
                <w:lang w:eastAsia="ru-RU"/>
              </w:rPr>
              <w:t>0,60</w:t>
            </w:r>
          </w:p>
        </w:tc>
        <w:tc>
          <w:tcPr>
            <w:tcW w:w="916" w:type="dxa"/>
            <w:tcBorders>
              <w:top w:val="nil"/>
              <w:left w:val="nil"/>
              <w:bottom w:val="single" w:sz="4" w:space="0" w:color="auto"/>
              <w:right w:val="single" w:sz="4" w:space="0" w:color="auto"/>
            </w:tcBorders>
            <w:shd w:val="clear" w:color="000000" w:fill="DAEEF3"/>
            <w:noWrap/>
            <w:vAlign w:val="bottom"/>
            <w:hideMark/>
          </w:tcPr>
          <w:p w:rsidR="00745623" w:rsidRPr="00745623" w:rsidRDefault="00745623" w:rsidP="00745623">
            <w:pPr>
              <w:suppressAutoHyphens w:val="0"/>
              <w:jc w:val="right"/>
              <w:rPr>
                <w:sz w:val="20"/>
                <w:szCs w:val="20"/>
                <w:lang w:eastAsia="ru-RU"/>
              </w:rPr>
            </w:pPr>
            <w:r w:rsidRPr="00745623">
              <w:rPr>
                <w:sz w:val="20"/>
                <w:szCs w:val="20"/>
                <w:lang w:eastAsia="ru-RU"/>
              </w:rPr>
              <w:t>0,60</w:t>
            </w:r>
          </w:p>
        </w:tc>
      </w:tr>
      <w:tr w:rsidR="00745623" w:rsidRPr="00745623" w:rsidTr="00745623">
        <w:trPr>
          <w:trHeight w:val="51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745623" w:rsidRPr="00745623" w:rsidRDefault="00745623" w:rsidP="00745623">
            <w:pPr>
              <w:suppressAutoHyphens w:val="0"/>
              <w:rPr>
                <w:sz w:val="20"/>
                <w:szCs w:val="20"/>
                <w:lang w:eastAsia="ru-RU"/>
              </w:rPr>
            </w:pPr>
            <w:r w:rsidRPr="00745623">
              <w:rPr>
                <w:sz w:val="20"/>
                <w:szCs w:val="20"/>
                <w:lang w:eastAsia="ru-RU"/>
              </w:rPr>
              <w:t>Иные закупки товаров, работ и услуг для государственных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04</w:t>
            </w:r>
          </w:p>
        </w:tc>
        <w:tc>
          <w:tcPr>
            <w:tcW w:w="1187"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12</w:t>
            </w:r>
          </w:p>
        </w:tc>
        <w:tc>
          <w:tcPr>
            <w:tcW w:w="1272"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0700073130</w:t>
            </w:r>
          </w:p>
        </w:tc>
        <w:tc>
          <w:tcPr>
            <w:tcW w:w="976"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240</w:t>
            </w:r>
          </w:p>
        </w:tc>
        <w:tc>
          <w:tcPr>
            <w:tcW w:w="1156"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right"/>
              <w:rPr>
                <w:sz w:val="20"/>
                <w:szCs w:val="20"/>
                <w:lang w:eastAsia="ru-RU"/>
              </w:rPr>
            </w:pPr>
            <w:r w:rsidRPr="00745623">
              <w:rPr>
                <w:sz w:val="20"/>
                <w:szCs w:val="20"/>
                <w:lang w:eastAsia="ru-RU"/>
              </w:rPr>
              <w:t>0,60</w:t>
            </w:r>
          </w:p>
        </w:tc>
        <w:tc>
          <w:tcPr>
            <w:tcW w:w="916"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right"/>
              <w:rPr>
                <w:sz w:val="20"/>
                <w:szCs w:val="20"/>
                <w:lang w:eastAsia="ru-RU"/>
              </w:rPr>
            </w:pPr>
            <w:r w:rsidRPr="00745623">
              <w:rPr>
                <w:sz w:val="20"/>
                <w:szCs w:val="20"/>
                <w:lang w:eastAsia="ru-RU"/>
              </w:rPr>
              <w:t>0,60</w:t>
            </w:r>
          </w:p>
        </w:tc>
      </w:tr>
      <w:tr w:rsidR="00745623" w:rsidRPr="00745623" w:rsidTr="00745623">
        <w:trPr>
          <w:trHeight w:val="7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745623" w:rsidRPr="00745623" w:rsidRDefault="00745623" w:rsidP="00745623">
            <w:pPr>
              <w:suppressAutoHyphens w:val="0"/>
              <w:rPr>
                <w:b/>
                <w:bCs/>
                <w:i/>
                <w:iCs/>
                <w:sz w:val="20"/>
                <w:szCs w:val="20"/>
                <w:lang w:eastAsia="ru-RU"/>
              </w:rPr>
            </w:pPr>
            <w:r w:rsidRPr="00745623">
              <w:rPr>
                <w:b/>
                <w:bCs/>
                <w:i/>
                <w:iCs/>
                <w:sz w:val="20"/>
                <w:szCs w:val="20"/>
                <w:lang w:eastAsia="ru-RU"/>
              </w:rPr>
              <w:t xml:space="preserve">Муниципальная программа «Использование и охрана земель на территории </w:t>
            </w:r>
            <w:proofErr w:type="spellStart"/>
            <w:r w:rsidRPr="00745623">
              <w:rPr>
                <w:b/>
                <w:bCs/>
                <w:i/>
                <w:iCs/>
                <w:sz w:val="20"/>
                <w:szCs w:val="20"/>
                <w:lang w:eastAsia="ru-RU"/>
              </w:rPr>
              <w:t>Просницкого</w:t>
            </w:r>
            <w:proofErr w:type="spellEnd"/>
            <w:r w:rsidRPr="00745623">
              <w:rPr>
                <w:b/>
                <w:bCs/>
                <w:i/>
                <w:iCs/>
                <w:sz w:val="20"/>
                <w:szCs w:val="20"/>
                <w:lang w:eastAsia="ru-RU"/>
              </w:rPr>
              <w:t xml:space="preserve"> сельского поселения"</w:t>
            </w:r>
          </w:p>
        </w:tc>
        <w:tc>
          <w:tcPr>
            <w:tcW w:w="960"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b/>
                <w:bCs/>
                <w:i/>
                <w:iCs/>
                <w:sz w:val="20"/>
                <w:szCs w:val="20"/>
                <w:lang w:eastAsia="ru-RU"/>
              </w:rPr>
            </w:pPr>
            <w:r w:rsidRPr="00745623">
              <w:rPr>
                <w:b/>
                <w:bCs/>
                <w:i/>
                <w:iCs/>
                <w:sz w:val="20"/>
                <w:szCs w:val="20"/>
                <w:lang w:eastAsia="ru-RU"/>
              </w:rPr>
              <w:t>04</w:t>
            </w:r>
          </w:p>
        </w:tc>
        <w:tc>
          <w:tcPr>
            <w:tcW w:w="1187"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b/>
                <w:bCs/>
                <w:i/>
                <w:iCs/>
                <w:sz w:val="20"/>
                <w:szCs w:val="20"/>
                <w:lang w:eastAsia="ru-RU"/>
              </w:rPr>
            </w:pPr>
            <w:r w:rsidRPr="00745623">
              <w:rPr>
                <w:b/>
                <w:bCs/>
                <w:i/>
                <w:iCs/>
                <w:sz w:val="20"/>
                <w:szCs w:val="20"/>
                <w:lang w:eastAsia="ru-RU"/>
              </w:rPr>
              <w:t>12</w:t>
            </w:r>
          </w:p>
        </w:tc>
        <w:tc>
          <w:tcPr>
            <w:tcW w:w="1272"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b/>
                <w:bCs/>
                <w:i/>
                <w:iCs/>
                <w:sz w:val="20"/>
                <w:szCs w:val="20"/>
                <w:lang w:eastAsia="ru-RU"/>
              </w:rPr>
            </w:pPr>
            <w:r w:rsidRPr="00745623">
              <w:rPr>
                <w:b/>
                <w:bCs/>
                <w:i/>
                <w:iCs/>
                <w:sz w:val="20"/>
                <w:szCs w:val="20"/>
                <w:lang w:eastAsia="ru-RU"/>
              </w:rPr>
              <w:t>0800000000</w:t>
            </w:r>
          </w:p>
        </w:tc>
        <w:tc>
          <w:tcPr>
            <w:tcW w:w="976"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b/>
                <w:bCs/>
                <w:i/>
                <w:iCs/>
                <w:sz w:val="20"/>
                <w:szCs w:val="20"/>
                <w:lang w:eastAsia="ru-RU"/>
              </w:rPr>
            </w:pPr>
            <w:r w:rsidRPr="00745623">
              <w:rPr>
                <w:b/>
                <w:bCs/>
                <w:i/>
                <w:iCs/>
                <w:sz w:val="20"/>
                <w:szCs w:val="20"/>
                <w:lang w:eastAsia="ru-RU"/>
              </w:rPr>
              <w:t>000</w:t>
            </w:r>
          </w:p>
        </w:tc>
        <w:tc>
          <w:tcPr>
            <w:tcW w:w="1156"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right"/>
              <w:rPr>
                <w:b/>
                <w:bCs/>
                <w:i/>
                <w:iCs/>
                <w:sz w:val="20"/>
                <w:szCs w:val="20"/>
                <w:lang w:eastAsia="ru-RU"/>
              </w:rPr>
            </w:pPr>
            <w:r w:rsidRPr="00745623">
              <w:rPr>
                <w:b/>
                <w:bCs/>
                <w:i/>
                <w:iCs/>
                <w:sz w:val="20"/>
                <w:szCs w:val="20"/>
                <w:lang w:eastAsia="ru-RU"/>
              </w:rPr>
              <w:t>0,60</w:t>
            </w:r>
          </w:p>
        </w:tc>
        <w:tc>
          <w:tcPr>
            <w:tcW w:w="916"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right"/>
              <w:rPr>
                <w:b/>
                <w:bCs/>
                <w:i/>
                <w:iCs/>
                <w:sz w:val="20"/>
                <w:szCs w:val="20"/>
                <w:lang w:eastAsia="ru-RU"/>
              </w:rPr>
            </w:pPr>
            <w:r w:rsidRPr="00745623">
              <w:rPr>
                <w:b/>
                <w:bCs/>
                <w:i/>
                <w:iCs/>
                <w:sz w:val="20"/>
                <w:szCs w:val="20"/>
                <w:lang w:eastAsia="ru-RU"/>
              </w:rPr>
              <w:t>0,60</w:t>
            </w:r>
          </w:p>
        </w:tc>
      </w:tr>
      <w:tr w:rsidR="00745623" w:rsidRPr="00745623" w:rsidTr="00745623">
        <w:trPr>
          <w:trHeight w:val="51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745623" w:rsidRPr="00745623" w:rsidRDefault="00745623" w:rsidP="00745623">
            <w:pPr>
              <w:suppressAutoHyphens w:val="0"/>
              <w:rPr>
                <w:b/>
                <w:bCs/>
                <w:i/>
                <w:iCs/>
                <w:sz w:val="20"/>
                <w:szCs w:val="20"/>
                <w:lang w:eastAsia="ru-RU"/>
              </w:rPr>
            </w:pPr>
            <w:r w:rsidRPr="00745623">
              <w:rPr>
                <w:b/>
                <w:bCs/>
                <w:i/>
                <w:iCs/>
                <w:sz w:val="20"/>
                <w:szCs w:val="20"/>
                <w:lang w:eastAsia="ru-RU"/>
              </w:rPr>
              <w:t>Мероприятия в установленной сфере деятельности</w:t>
            </w:r>
          </w:p>
        </w:tc>
        <w:tc>
          <w:tcPr>
            <w:tcW w:w="960"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b/>
                <w:bCs/>
                <w:i/>
                <w:iCs/>
                <w:sz w:val="20"/>
                <w:szCs w:val="20"/>
                <w:lang w:eastAsia="ru-RU"/>
              </w:rPr>
            </w:pPr>
            <w:r w:rsidRPr="00745623">
              <w:rPr>
                <w:b/>
                <w:bCs/>
                <w:i/>
                <w:iCs/>
                <w:sz w:val="20"/>
                <w:szCs w:val="20"/>
                <w:lang w:eastAsia="ru-RU"/>
              </w:rPr>
              <w:t>04</w:t>
            </w:r>
          </w:p>
        </w:tc>
        <w:tc>
          <w:tcPr>
            <w:tcW w:w="1187"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b/>
                <w:bCs/>
                <w:i/>
                <w:iCs/>
                <w:sz w:val="20"/>
                <w:szCs w:val="20"/>
                <w:lang w:eastAsia="ru-RU"/>
              </w:rPr>
            </w:pPr>
            <w:r w:rsidRPr="00745623">
              <w:rPr>
                <w:b/>
                <w:bCs/>
                <w:i/>
                <w:iCs/>
                <w:sz w:val="20"/>
                <w:szCs w:val="20"/>
                <w:lang w:eastAsia="ru-RU"/>
              </w:rPr>
              <w:t>12</w:t>
            </w:r>
          </w:p>
        </w:tc>
        <w:tc>
          <w:tcPr>
            <w:tcW w:w="1272"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b/>
                <w:bCs/>
                <w:i/>
                <w:iCs/>
                <w:sz w:val="20"/>
                <w:szCs w:val="20"/>
                <w:lang w:eastAsia="ru-RU"/>
              </w:rPr>
            </w:pPr>
            <w:r w:rsidRPr="00745623">
              <w:rPr>
                <w:b/>
                <w:bCs/>
                <w:i/>
                <w:iCs/>
                <w:sz w:val="20"/>
                <w:szCs w:val="20"/>
                <w:lang w:eastAsia="ru-RU"/>
              </w:rPr>
              <w:t>0800073000</w:t>
            </w:r>
          </w:p>
        </w:tc>
        <w:tc>
          <w:tcPr>
            <w:tcW w:w="976"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b/>
                <w:bCs/>
                <w:i/>
                <w:iCs/>
                <w:sz w:val="20"/>
                <w:szCs w:val="20"/>
                <w:lang w:eastAsia="ru-RU"/>
              </w:rPr>
            </w:pPr>
            <w:r w:rsidRPr="00745623">
              <w:rPr>
                <w:b/>
                <w:bCs/>
                <w:i/>
                <w:iCs/>
                <w:sz w:val="20"/>
                <w:szCs w:val="20"/>
                <w:lang w:eastAsia="ru-RU"/>
              </w:rPr>
              <w:t>000</w:t>
            </w:r>
          </w:p>
        </w:tc>
        <w:tc>
          <w:tcPr>
            <w:tcW w:w="1156"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right"/>
              <w:rPr>
                <w:b/>
                <w:bCs/>
                <w:i/>
                <w:iCs/>
                <w:sz w:val="20"/>
                <w:szCs w:val="20"/>
                <w:lang w:eastAsia="ru-RU"/>
              </w:rPr>
            </w:pPr>
            <w:r w:rsidRPr="00745623">
              <w:rPr>
                <w:b/>
                <w:bCs/>
                <w:i/>
                <w:iCs/>
                <w:sz w:val="20"/>
                <w:szCs w:val="20"/>
                <w:lang w:eastAsia="ru-RU"/>
              </w:rPr>
              <w:t>0,60</w:t>
            </w:r>
          </w:p>
        </w:tc>
        <w:tc>
          <w:tcPr>
            <w:tcW w:w="916"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right"/>
              <w:rPr>
                <w:b/>
                <w:bCs/>
                <w:i/>
                <w:iCs/>
                <w:sz w:val="20"/>
                <w:szCs w:val="20"/>
                <w:lang w:eastAsia="ru-RU"/>
              </w:rPr>
            </w:pPr>
            <w:r w:rsidRPr="00745623">
              <w:rPr>
                <w:b/>
                <w:bCs/>
                <w:i/>
                <w:iCs/>
                <w:sz w:val="20"/>
                <w:szCs w:val="20"/>
                <w:lang w:eastAsia="ru-RU"/>
              </w:rPr>
              <w:t>0,60</w:t>
            </w:r>
          </w:p>
        </w:tc>
      </w:tr>
      <w:tr w:rsidR="00745623" w:rsidRPr="00745623" w:rsidTr="00745623">
        <w:trPr>
          <w:trHeight w:val="510"/>
        </w:trPr>
        <w:tc>
          <w:tcPr>
            <w:tcW w:w="3261" w:type="dxa"/>
            <w:tcBorders>
              <w:top w:val="nil"/>
              <w:left w:val="single" w:sz="4" w:space="0" w:color="auto"/>
              <w:bottom w:val="single" w:sz="4" w:space="0" w:color="auto"/>
              <w:right w:val="single" w:sz="4" w:space="0" w:color="auto"/>
            </w:tcBorders>
            <w:shd w:val="clear" w:color="000000" w:fill="C5D9F1"/>
            <w:vAlign w:val="bottom"/>
            <w:hideMark/>
          </w:tcPr>
          <w:p w:rsidR="00745623" w:rsidRPr="00745623" w:rsidRDefault="00745623" w:rsidP="00745623">
            <w:pPr>
              <w:suppressAutoHyphens w:val="0"/>
              <w:rPr>
                <w:sz w:val="20"/>
                <w:szCs w:val="20"/>
                <w:lang w:eastAsia="ru-RU"/>
              </w:rPr>
            </w:pPr>
            <w:r w:rsidRPr="00745623">
              <w:rPr>
                <w:sz w:val="20"/>
                <w:szCs w:val="20"/>
                <w:lang w:eastAsia="ru-RU"/>
              </w:rPr>
              <w:t>Мероприятия по использованию и охране земель на территории поселения</w:t>
            </w:r>
          </w:p>
        </w:tc>
        <w:tc>
          <w:tcPr>
            <w:tcW w:w="960" w:type="dxa"/>
            <w:tcBorders>
              <w:top w:val="nil"/>
              <w:left w:val="nil"/>
              <w:bottom w:val="single" w:sz="4" w:space="0" w:color="auto"/>
              <w:right w:val="single" w:sz="4" w:space="0" w:color="auto"/>
            </w:tcBorders>
            <w:shd w:val="clear" w:color="000000" w:fill="C5D9F1"/>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04</w:t>
            </w:r>
          </w:p>
        </w:tc>
        <w:tc>
          <w:tcPr>
            <w:tcW w:w="1187" w:type="dxa"/>
            <w:tcBorders>
              <w:top w:val="nil"/>
              <w:left w:val="nil"/>
              <w:bottom w:val="single" w:sz="4" w:space="0" w:color="auto"/>
              <w:right w:val="single" w:sz="4" w:space="0" w:color="auto"/>
            </w:tcBorders>
            <w:shd w:val="clear" w:color="000000" w:fill="C5D9F1"/>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12</w:t>
            </w:r>
          </w:p>
        </w:tc>
        <w:tc>
          <w:tcPr>
            <w:tcW w:w="1272" w:type="dxa"/>
            <w:tcBorders>
              <w:top w:val="nil"/>
              <w:left w:val="nil"/>
              <w:bottom w:val="single" w:sz="4" w:space="0" w:color="auto"/>
              <w:right w:val="single" w:sz="4" w:space="0" w:color="auto"/>
            </w:tcBorders>
            <w:shd w:val="clear" w:color="000000" w:fill="C5D9F1"/>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0800073140</w:t>
            </w:r>
          </w:p>
        </w:tc>
        <w:tc>
          <w:tcPr>
            <w:tcW w:w="976" w:type="dxa"/>
            <w:tcBorders>
              <w:top w:val="nil"/>
              <w:left w:val="nil"/>
              <w:bottom w:val="single" w:sz="4" w:space="0" w:color="auto"/>
              <w:right w:val="single" w:sz="4" w:space="0" w:color="auto"/>
            </w:tcBorders>
            <w:shd w:val="clear" w:color="000000" w:fill="C5D9F1"/>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000</w:t>
            </w:r>
          </w:p>
        </w:tc>
        <w:tc>
          <w:tcPr>
            <w:tcW w:w="1156" w:type="dxa"/>
            <w:tcBorders>
              <w:top w:val="nil"/>
              <w:left w:val="nil"/>
              <w:bottom w:val="single" w:sz="4" w:space="0" w:color="auto"/>
              <w:right w:val="single" w:sz="4" w:space="0" w:color="auto"/>
            </w:tcBorders>
            <w:shd w:val="clear" w:color="000000" w:fill="C5D9F1"/>
            <w:noWrap/>
            <w:vAlign w:val="bottom"/>
            <w:hideMark/>
          </w:tcPr>
          <w:p w:rsidR="00745623" w:rsidRPr="00745623" w:rsidRDefault="00745623" w:rsidP="00745623">
            <w:pPr>
              <w:suppressAutoHyphens w:val="0"/>
              <w:jc w:val="right"/>
              <w:rPr>
                <w:sz w:val="20"/>
                <w:szCs w:val="20"/>
                <w:lang w:eastAsia="ru-RU"/>
              </w:rPr>
            </w:pPr>
            <w:r w:rsidRPr="00745623">
              <w:rPr>
                <w:sz w:val="20"/>
                <w:szCs w:val="20"/>
                <w:lang w:eastAsia="ru-RU"/>
              </w:rPr>
              <w:t>0,60</w:t>
            </w:r>
          </w:p>
        </w:tc>
        <w:tc>
          <w:tcPr>
            <w:tcW w:w="916" w:type="dxa"/>
            <w:tcBorders>
              <w:top w:val="nil"/>
              <w:left w:val="nil"/>
              <w:bottom w:val="single" w:sz="4" w:space="0" w:color="auto"/>
              <w:right w:val="single" w:sz="4" w:space="0" w:color="auto"/>
            </w:tcBorders>
            <w:shd w:val="clear" w:color="000000" w:fill="C5D9F1"/>
            <w:noWrap/>
            <w:vAlign w:val="bottom"/>
            <w:hideMark/>
          </w:tcPr>
          <w:p w:rsidR="00745623" w:rsidRPr="00745623" w:rsidRDefault="00745623" w:rsidP="00745623">
            <w:pPr>
              <w:suppressAutoHyphens w:val="0"/>
              <w:jc w:val="right"/>
              <w:rPr>
                <w:sz w:val="20"/>
                <w:szCs w:val="20"/>
                <w:lang w:eastAsia="ru-RU"/>
              </w:rPr>
            </w:pPr>
            <w:r w:rsidRPr="00745623">
              <w:rPr>
                <w:sz w:val="20"/>
                <w:szCs w:val="20"/>
                <w:lang w:eastAsia="ru-RU"/>
              </w:rPr>
              <w:t>0,60</w:t>
            </w:r>
          </w:p>
        </w:tc>
      </w:tr>
      <w:tr w:rsidR="00745623" w:rsidRPr="00745623" w:rsidTr="00745623">
        <w:trPr>
          <w:trHeight w:val="450"/>
        </w:trPr>
        <w:tc>
          <w:tcPr>
            <w:tcW w:w="3261" w:type="dxa"/>
            <w:tcBorders>
              <w:top w:val="nil"/>
              <w:left w:val="single" w:sz="4" w:space="0" w:color="auto"/>
              <w:bottom w:val="single" w:sz="4" w:space="0" w:color="auto"/>
              <w:right w:val="single" w:sz="4" w:space="0" w:color="auto"/>
            </w:tcBorders>
            <w:shd w:val="clear" w:color="000000" w:fill="DAEEF3"/>
            <w:vAlign w:val="bottom"/>
            <w:hideMark/>
          </w:tcPr>
          <w:p w:rsidR="00745623" w:rsidRPr="00745623" w:rsidRDefault="00745623" w:rsidP="00745623">
            <w:pPr>
              <w:suppressAutoHyphens w:val="0"/>
              <w:rPr>
                <w:sz w:val="20"/>
                <w:szCs w:val="20"/>
                <w:lang w:eastAsia="ru-RU"/>
              </w:rPr>
            </w:pPr>
            <w:r w:rsidRPr="00745623">
              <w:rPr>
                <w:sz w:val="20"/>
                <w:szCs w:val="20"/>
                <w:lang w:eastAsia="ru-RU"/>
              </w:rPr>
              <w:t>Закупка товаров, работ и услуг для государственных нужд</w:t>
            </w:r>
          </w:p>
        </w:tc>
        <w:tc>
          <w:tcPr>
            <w:tcW w:w="960" w:type="dxa"/>
            <w:tcBorders>
              <w:top w:val="nil"/>
              <w:left w:val="nil"/>
              <w:bottom w:val="single" w:sz="4" w:space="0" w:color="auto"/>
              <w:right w:val="single" w:sz="4" w:space="0" w:color="auto"/>
            </w:tcBorders>
            <w:shd w:val="clear" w:color="000000" w:fill="DAEEF3"/>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04</w:t>
            </w:r>
          </w:p>
        </w:tc>
        <w:tc>
          <w:tcPr>
            <w:tcW w:w="1187" w:type="dxa"/>
            <w:tcBorders>
              <w:top w:val="nil"/>
              <w:left w:val="nil"/>
              <w:bottom w:val="single" w:sz="4" w:space="0" w:color="auto"/>
              <w:right w:val="single" w:sz="4" w:space="0" w:color="auto"/>
            </w:tcBorders>
            <w:shd w:val="clear" w:color="000000" w:fill="DAEEF3"/>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12</w:t>
            </w:r>
          </w:p>
        </w:tc>
        <w:tc>
          <w:tcPr>
            <w:tcW w:w="1272" w:type="dxa"/>
            <w:tcBorders>
              <w:top w:val="nil"/>
              <w:left w:val="nil"/>
              <w:bottom w:val="single" w:sz="4" w:space="0" w:color="auto"/>
              <w:right w:val="single" w:sz="4" w:space="0" w:color="auto"/>
            </w:tcBorders>
            <w:shd w:val="clear" w:color="000000" w:fill="DAEEF3"/>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0800073140</w:t>
            </w:r>
          </w:p>
        </w:tc>
        <w:tc>
          <w:tcPr>
            <w:tcW w:w="976" w:type="dxa"/>
            <w:tcBorders>
              <w:top w:val="nil"/>
              <w:left w:val="nil"/>
              <w:bottom w:val="single" w:sz="4" w:space="0" w:color="auto"/>
              <w:right w:val="single" w:sz="4" w:space="0" w:color="auto"/>
            </w:tcBorders>
            <w:shd w:val="clear" w:color="000000" w:fill="DAEEF3"/>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200</w:t>
            </w:r>
          </w:p>
        </w:tc>
        <w:tc>
          <w:tcPr>
            <w:tcW w:w="1156" w:type="dxa"/>
            <w:tcBorders>
              <w:top w:val="nil"/>
              <w:left w:val="nil"/>
              <w:bottom w:val="single" w:sz="4" w:space="0" w:color="auto"/>
              <w:right w:val="single" w:sz="4" w:space="0" w:color="auto"/>
            </w:tcBorders>
            <w:shd w:val="clear" w:color="000000" w:fill="DAEEF3"/>
            <w:noWrap/>
            <w:vAlign w:val="bottom"/>
            <w:hideMark/>
          </w:tcPr>
          <w:p w:rsidR="00745623" w:rsidRPr="00745623" w:rsidRDefault="00745623" w:rsidP="00745623">
            <w:pPr>
              <w:suppressAutoHyphens w:val="0"/>
              <w:jc w:val="right"/>
              <w:rPr>
                <w:sz w:val="20"/>
                <w:szCs w:val="20"/>
                <w:lang w:eastAsia="ru-RU"/>
              </w:rPr>
            </w:pPr>
            <w:r w:rsidRPr="00745623">
              <w:rPr>
                <w:sz w:val="20"/>
                <w:szCs w:val="20"/>
                <w:lang w:eastAsia="ru-RU"/>
              </w:rPr>
              <w:t>0,60</w:t>
            </w:r>
          </w:p>
        </w:tc>
        <w:tc>
          <w:tcPr>
            <w:tcW w:w="916" w:type="dxa"/>
            <w:tcBorders>
              <w:top w:val="nil"/>
              <w:left w:val="nil"/>
              <w:bottom w:val="single" w:sz="4" w:space="0" w:color="auto"/>
              <w:right w:val="single" w:sz="4" w:space="0" w:color="auto"/>
            </w:tcBorders>
            <w:shd w:val="clear" w:color="000000" w:fill="DAEEF3"/>
            <w:noWrap/>
            <w:vAlign w:val="bottom"/>
            <w:hideMark/>
          </w:tcPr>
          <w:p w:rsidR="00745623" w:rsidRPr="00745623" w:rsidRDefault="00745623" w:rsidP="00745623">
            <w:pPr>
              <w:suppressAutoHyphens w:val="0"/>
              <w:jc w:val="right"/>
              <w:rPr>
                <w:sz w:val="20"/>
                <w:szCs w:val="20"/>
                <w:lang w:eastAsia="ru-RU"/>
              </w:rPr>
            </w:pPr>
            <w:r w:rsidRPr="00745623">
              <w:rPr>
                <w:sz w:val="20"/>
                <w:szCs w:val="20"/>
                <w:lang w:eastAsia="ru-RU"/>
              </w:rPr>
              <w:t>0,60</w:t>
            </w:r>
          </w:p>
        </w:tc>
      </w:tr>
      <w:tr w:rsidR="00745623" w:rsidRPr="00745623" w:rsidTr="00745623">
        <w:trPr>
          <w:trHeight w:val="51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745623" w:rsidRPr="00745623" w:rsidRDefault="00745623" w:rsidP="00745623">
            <w:pPr>
              <w:suppressAutoHyphens w:val="0"/>
              <w:rPr>
                <w:sz w:val="20"/>
                <w:szCs w:val="20"/>
                <w:lang w:eastAsia="ru-RU"/>
              </w:rPr>
            </w:pPr>
            <w:r w:rsidRPr="00745623">
              <w:rPr>
                <w:sz w:val="20"/>
                <w:szCs w:val="20"/>
                <w:lang w:eastAsia="ru-RU"/>
              </w:rPr>
              <w:t>Иные закупки товаров, работ и услуг для государственных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04</w:t>
            </w:r>
          </w:p>
        </w:tc>
        <w:tc>
          <w:tcPr>
            <w:tcW w:w="1187"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12</w:t>
            </w:r>
          </w:p>
        </w:tc>
        <w:tc>
          <w:tcPr>
            <w:tcW w:w="1272"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0800073140</w:t>
            </w:r>
          </w:p>
        </w:tc>
        <w:tc>
          <w:tcPr>
            <w:tcW w:w="976"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240</w:t>
            </w:r>
          </w:p>
        </w:tc>
        <w:tc>
          <w:tcPr>
            <w:tcW w:w="1156"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right"/>
              <w:rPr>
                <w:sz w:val="20"/>
                <w:szCs w:val="20"/>
                <w:lang w:eastAsia="ru-RU"/>
              </w:rPr>
            </w:pPr>
            <w:r w:rsidRPr="00745623">
              <w:rPr>
                <w:sz w:val="20"/>
                <w:szCs w:val="20"/>
                <w:lang w:eastAsia="ru-RU"/>
              </w:rPr>
              <w:t>0,60</w:t>
            </w:r>
          </w:p>
        </w:tc>
        <w:tc>
          <w:tcPr>
            <w:tcW w:w="916"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right"/>
              <w:rPr>
                <w:sz w:val="20"/>
                <w:szCs w:val="20"/>
                <w:lang w:eastAsia="ru-RU"/>
              </w:rPr>
            </w:pPr>
            <w:r w:rsidRPr="00745623">
              <w:rPr>
                <w:sz w:val="20"/>
                <w:szCs w:val="20"/>
                <w:lang w:eastAsia="ru-RU"/>
              </w:rPr>
              <w:t>0,60</w:t>
            </w:r>
          </w:p>
        </w:tc>
      </w:tr>
      <w:tr w:rsidR="00745623" w:rsidRPr="00745623" w:rsidTr="00745623">
        <w:trPr>
          <w:trHeight w:val="315"/>
        </w:trPr>
        <w:tc>
          <w:tcPr>
            <w:tcW w:w="3261" w:type="dxa"/>
            <w:tcBorders>
              <w:top w:val="nil"/>
              <w:left w:val="single" w:sz="4" w:space="0" w:color="auto"/>
              <w:bottom w:val="single" w:sz="4" w:space="0" w:color="auto"/>
              <w:right w:val="single" w:sz="4" w:space="0" w:color="auto"/>
            </w:tcBorders>
            <w:shd w:val="clear" w:color="000000" w:fill="FFFF00"/>
            <w:vAlign w:val="bottom"/>
            <w:hideMark/>
          </w:tcPr>
          <w:p w:rsidR="00745623" w:rsidRPr="00745623" w:rsidRDefault="00745623" w:rsidP="00745623">
            <w:pPr>
              <w:suppressAutoHyphens w:val="0"/>
              <w:rPr>
                <w:b/>
                <w:bCs/>
                <w:sz w:val="20"/>
                <w:szCs w:val="20"/>
                <w:lang w:eastAsia="ru-RU"/>
              </w:rPr>
            </w:pPr>
            <w:r w:rsidRPr="00745623">
              <w:rPr>
                <w:b/>
                <w:bCs/>
                <w:sz w:val="20"/>
                <w:szCs w:val="20"/>
                <w:lang w:eastAsia="ru-RU"/>
              </w:rPr>
              <w:t>Жилищно-коммунальное хозяйство</w:t>
            </w:r>
          </w:p>
        </w:tc>
        <w:tc>
          <w:tcPr>
            <w:tcW w:w="960" w:type="dxa"/>
            <w:tcBorders>
              <w:top w:val="nil"/>
              <w:left w:val="nil"/>
              <w:bottom w:val="single" w:sz="4" w:space="0" w:color="auto"/>
              <w:right w:val="single" w:sz="4" w:space="0" w:color="auto"/>
            </w:tcBorders>
            <w:shd w:val="clear" w:color="000000" w:fill="FFFF00"/>
            <w:noWrap/>
            <w:vAlign w:val="bottom"/>
            <w:hideMark/>
          </w:tcPr>
          <w:p w:rsidR="00745623" w:rsidRPr="00745623" w:rsidRDefault="00745623" w:rsidP="00745623">
            <w:pPr>
              <w:suppressAutoHyphens w:val="0"/>
              <w:jc w:val="center"/>
              <w:rPr>
                <w:b/>
                <w:bCs/>
                <w:sz w:val="20"/>
                <w:szCs w:val="20"/>
                <w:lang w:eastAsia="ru-RU"/>
              </w:rPr>
            </w:pPr>
            <w:r w:rsidRPr="00745623">
              <w:rPr>
                <w:b/>
                <w:bCs/>
                <w:sz w:val="20"/>
                <w:szCs w:val="20"/>
                <w:lang w:eastAsia="ru-RU"/>
              </w:rPr>
              <w:t>05</w:t>
            </w:r>
          </w:p>
        </w:tc>
        <w:tc>
          <w:tcPr>
            <w:tcW w:w="1187" w:type="dxa"/>
            <w:tcBorders>
              <w:top w:val="nil"/>
              <w:left w:val="nil"/>
              <w:bottom w:val="single" w:sz="4" w:space="0" w:color="auto"/>
              <w:right w:val="single" w:sz="4" w:space="0" w:color="auto"/>
            </w:tcBorders>
            <w:shd w:val="clear" w:color="000000" w:fill="FFFF00"/>
            <w:noWrap/>
            <w:vAlign w:val="bottom"/>
            <w:hideMark/>
          </w:tcPr>
          <w:p w:rsidR="00745623" w:rsidRPr="00745623" w:rsidRDefault="00745623" w:rsidP="00745623">
            <w:pPr>
              <w:suppressAutoHyphens w:val="0"/>
              <w:jc w:val="center"/>
              <w:rPr>
                <w:b/>
                <w:bCs/>
                <w:sz w:val="20"/>
                <w:szCs w:val="20"/>
                <w:lang w:eastAsia="ru-RU"/>
              </w:rPr>
            </w:pPr>
            <w:r w:rsidRPr="00745623">
              <w:rPr>
                <w:b/>
                <w:bCs/>
                <w:sz w:val="20"/>
                <w:szCs w:val="20"/>
                <w:lang w:eastAsia="ru-RU"/>
              </w:rPr>
              <w:t>00</w:t>
            </w:r>
          </w:p>
        </w:tc>
        <w:tc>
          <w:tcPr>
            <w:tcW w:w="1272" w:type="dxa"/>
            <w:tcBorders>
              <w:top w:val="nil"/>
              <w:left w:val="nil"/>
              <w:bottom w:val="single" w:sz="4" w:space="0" w:color="auto"/>
              <w:right w:val="single" w:sz="4" w:space="0" w:color="auto"/>
            </w:tcBorders>
            <w:shd w:val="clear" w:color="000000" w:fill="FFFF00"/>
            <w:noWrap/>
            <w:vAlign w:val="bottom"/>
            <w:hideMark/>
          </w:tcPr>
          <w:p w:rsidR="00745623" w:rsidRPr="00745623" w:rsidRDefault="00745623" w:rsidP="00745623">
            <w:pPr>
              <w:suppressAutoHyphens w:val="0"/>
              <w:jc w:val="center"/>
              <w:rPr>
                <w:b/>
                <w:bCs/>
                <w:sz w:val="20"/>
                <w:szCs w:val="20"/>
                <w:lang w:eastAsia="ru-RU"/>
              </w:rPr>
            </w:pPr>
            <w:r w:rsidRPr="00745623">
              <w:rPr>
                <w:b/>
                <w:bCs/>
                <w:sz w:val="20"/>
                <w:szCs w:val="20"/>
                <w:lang w:eastAsia="ru-RU"/>
              </w:rPr>
              <w:t>0000000000</w:t>
            </w:r>
          </w:p>
        </w:tc>
        <w:tc>
          <w:tcPr>
            <w:tcW w:w="976" w:type="dxa"/>
            <w:tcBorders>
              <w:top w:val="nil"/>
              <w:left w:val="nil"/>
              <w:bottom w:val="single" w:sz="4" w:space="0" w:color="auto"/>
              <w:right w:val="single" w:sz="4" w:space="0" w:color="auto"/>
            </w:tcBorders>
            <w:shd w:val="clear" w:color="000000" w:fill="FFFF00"/>
            <w:noWrap/>
            <w:vAlign w:val="bottom"/>
            <w:hideMark/>
          </w:tcPr>
          <w:p w:rsidR="00745623" w:rsidRPr="00745623" w:rsidRDefault="00745623" w:rsidP="00745623">
            <w:pPr>
              <w:suppressAutoHyphens w:val="0"/>
              <w:jc w:val="center"/>
              <w:rPr>
                <w:b/>
                <w:bCs/>
                <w:sz w:val="20"/>
                <w:szCs w:val="20"/>
                <w:lang w:eastAsia="ru-RU"/>
              </w:rPr>
            </w:pPr>
            <w:r w:rsidRPr="00745623">
              <w:rPr>
                <w:b/>
                <w:bCs/>
                <w:sz w:val="20"/>
                <w:szCs w:val="20"/>
                <w:lang w:eastAsia="ru-RU"/>
              </w:rPr>
              <w:t>000</w:t>
            </w:r>
          </w:p>
        </w:tc>
        <w:tc>
          <w:tcPr>
            <w:tcW w:w="1156" w:type="dxa"/>
            <w:tcBorders>
              <w:top w:val="nil"/>
              <w:left w:val="nil"/>
              <w:bottom w:val="single" w:sz="4" w:space="0" w:color="auto"/>
              <w:right w:val="single" w:sz="4" w:space="0" w:color="auto"/>
            </w:tcBorders>
            <w:shd w:val="clear" w:color="000000" w:fill="FFFF00"/>
            <w:noWrap/>
            <w:vAlign w:val="bottom"/>
            <w:hideMark/>
          </w:tcPr>
          <w:p w:rsidR="00745623" w:rsidRPr="00745623" w:rsidRDefault="00745623" w:rsidP="00745623">
            <w:pPr>
              <w:suppressAutoHyphens w:val="0"/>
              <w:jc w:val="right"/>
              <w:rPr>
                <w:b/>
                <w:bCs/>
                <w:sz w:val="20"/>
                <w:szCs w:val="20"/>
                <w:lang w:eastAsia="ru-RU"/>
              </w:rPr>
            </w:pPr>
            <w:r w:rsidRPr="00745623">
              <w:rPr>
                <w:b/>
                <w:bCs/>
                <w:sz w:val="20"/>
                <w:szCs w:val="20"/>
                <w:lang w:eastAsia="ru-RU"/>
              </w:rPr>
              <w:t>2 508,95</w:t>
            </w:r>
          </w:p>
        </w:tc>
        <w:tc>
          <w:tcPr>
            <w:tcW w:w="916" w:type="dxa"/>
            <w:tcBorders>
              <w:top w:val="nil"/>
              <w:left w:val="nil"/>
              <w:bottom w:val="single" w:sz="4" w:space="0" w:color="auto"/>
              <w:right w:val="single" w:sz="4" w:space="0" w:color="auto"/>
            </w:tcBorders>
            <w:shd w:val="clear" w:color="000000" w:fill="FFFF00"/>
            <w:noWrap/>
            <w:vAlign w:val="bottom"/>
            <w:hideMark/>
          </w:tcPr>
          <w:p w:rsidR="00745623" w:rsidRPr="00745623" w:rsidRDefault="00745623" w:rsidP="00745623">
            <w:pPr>
              <w:suppressAutoHyphens w:val="0"/>
              <w:jc w:val="right"/>
              <w:rPr>
                <w:b/>
                <w:bCs/>
                <w:sz w:val="20"/>
                <w:szCs w:val="20"/>
                <w:lang w:eastAsia="ru-RU"/>
              </w:rPr>
            </w:pPr>
            <w:r w:rsidRPr="00745623">
              <w:rPr>
                <w:b/>
                <w:bCs/>
                <w:sz w:val="20"/>
                <w:szCs w:val="20"/>
                <w:lang w:eastAsia="ru-RU"/>
              </w:rPr>
              <w:t>2 457,65</w:t>
            </w:r>
          </w:p>
        </w:tc>
      </w:tr>
      <w:tr w:rsidR="00745623" w:rsidRPr="00745623" w:rsidTr="00745623">
        <w:trPr>
          <w:trHeight w:val="255"/>
        </w:trPr>
        <w:tc>
          <w:tcPr>
            <w:tcW w:w="3261" w:type="dxa"/>
            <w:tcBorders>
              <w:top w:val="nil"/>
              <w:left w:val="single" w:sz="4" w:space="0" w:color="auto"/>
              <w:bottom w:val="single" w:sz="4" w:space="0" w:color="auto"/>
              <w:right w:val="single" w:sz="4" w:space="0" w:color="auto"/>
            </w:tcBorders>
            <w:shd w:val="clear" w:color="000000" w:fill="FDE9D9"/>
            <w:vAlign w:val="bottom"/>
            <w:hideMark/>
          </w:tcPr>
          <w:p w:rsidR="00745623" w:rsidRPr="00745623" w:rsidRDefault="00745623" w:rsidP="00745623">
            <w:pPr>
              <w:suppressAutoHyphens w:val="0"/>
              <w:rPr>
                <w:b/>
                <w:bCs/>
                <w:i/>
                <w:iCs/>
                <w:sz w:val="20"/>
                <w:szCs w:val="20"/>
                <w:lang w:eastAsia="ru-RU"/>
              </w:rPr>
            </w:pPr>
            <w:r w:rsidRPr="00745623">
              <w:rPr>
                <w:b/>
                <w:bCs/>
                <w:i/>
                <w:iCs/>
                <w:sz w:val="20"/>
                <w:szCs w:val="20"/>
                <w:lang w:eastAsia="ru-RU"/>
              </w:rPr>
              <w:t>Жилищное хозяйство</w:t>
            </w:r>
          </w:p>
        </w:tc>
        <w:tc>
          <w:tcPr>
            <w:tcW w:w="960" w:type="dxa"/>
            <w:tcBorders>
              <w:top w:val="nil"/>
              <w:left w:val="nil"/>
              <w:bottom w:val="single" w:sz="4" w:space="0" w:color="auto"/>
              <w:right w:val="single" w:sz="4" w:space="0" w:color="auto"/>
            </w:tcBorders>
            <w:shd w:val="clear" w:color="000000" w:fill="FDE9D9"/>
            <w:noWrap/>
            <w:vAlign w:val="bottom"/>
            <w:hideMark/>
          </w:tcPr>
          <w:p w:rsidR="00745623" w:rsidRPr="00745623" w:rsidRDefault="00745623" w:rsidP="00745623">
            <w:pPr>
              <w:suppressAutoHyphens w:val="0"/>
              <w:jc w:val="center"/>
              <w:rPr>
                <w:b/>
                <w:bCs/>
                <w:i/>
                <w:iCs/>
                <w:sz w:val="20"/>
                <w:szCs w:val="20"/>
                <w:lang w:eastAsia="ru-RU"/>
              </w:rPr>
            </w:pPr>
            <w:r w:rsidRPr="00745623">
              <w:rPr>
                <w:b/>
                <w:bCs/>
                <w:i/>
                <w:iCs/>
                <w:sz w:val="20"/>
                <w:szCs w:val="20"/>
                <w:lang w:eastAsia="ru-RU"/>
              </w:rPr>
              <w:t>05</w:t>
            </w:r>
          </w:p>
        </w:tc>
        <w:tc>
          <w:tcPr>
            <w:tcW w:w="1187" w:type="dxa"/>
            <w:tcBorders>
              <w:top w:val="nil"/>
              <w:left w:val="nil"/>
              <w:bottom w:val="single" w:sz="4" w:space="0" w:color="auto"/>
              <w:right w:val="single" w:sz="4" w:space="0" w:color="auto"/>
            </w:tcBorders>
            <w:shd w:val="clear" w:color="000000" w:fill="FDE9D9"/>
            <w:noWrap/>
            <w:vAlign w:val="bottom"/>
            <w:hideMark/>
          </w:tcPr>
          <w:p w:rsidR="00745623" w:rsidRPr="00745623" w:rsidRDefault="00745623" w:rsidP="00745623">
            <w:pPr>
              <w:suppressAutoHyphens w:val="0"/>
              <w:jc w:val="center"/>
              <w:rPr>
                <w:b/>
                <w:bCs/>
                <w:i/>
                <w:iCs/>
                <w:sz w:val="20"/>
                <w:szCs w:val="20"/>
                <w:lang w:eastAsia="ru-RU"/>
              </w:rPr>
            </w:pPr>
            <w:r w:rsidRPr="00745623">
              <w:rPr>
                <w:b/>
                <w:bCs/>
                <w:i/>
                <w:iCs/>
                <w:sz w:val="20"/>
                <w:szCs w:val="20"/>
                <w:lang w:eastAsia="ru-RU"/>
              </w:rPr>
              <w:t>01</w:t>
            </w:r>
          </w:p>
        </w:tc>
        <w:tc>
          <w:tcPr>
            <w:tcW w:w="1272" w:type="dxa"/>
            <w:tcBorders>
              <w:top w:val="nil"/>
              <w:left w:val="nil"/>
              <w:bottom w:val="single" w:sz="4" w:space="0" w:color="auto"/>
              <w:right w:val="single" w:sz="4" w:space="0" w:color="auto"/>
            </w:tcBorders>
            <w:shd w:val="clear" w:color="000000" w:fill="FDE9D9"/>
            <w:noWrap/>
            <w:vAlign w:val="bottom"/>
            <w:hideMark/>
          </w:tcPr>
          <w:p w:rsidR="00745623" w:rsidRPr="00745623" w:rsidRDefault="00745623" w:rsidP="00745623">
            <w:pPr>
              <w:suppressAutoHyphens w:val="0"/>
              <w:jc w:val="center"/>
              <w:rPr>
                <w:b/>
                <w:bCs/>
                <w:i/>
                <w:iCs/>
                <w:sz w:val="20"/>
                <w:szCs w:val="20"/>
                <w:lang w:eastAsia="ru-RU"/>
              </w:rPr>
            </w:pPr>
            <w:r w:rsidRPr="00745623">
              <w:rPr>
                <w:b/>
                <w:bCs/>
                <w:i/>
                <w:iCs/>
                <w:sz w:val="20"/>
                <w:szCs w:val="20"/>
                <w:lang w:eastAsia="ru-RU"/>
              </w:rPr>
              <w:t>0000000000</w:t>
            </w:r>
          </w:p>
        </w:tc>
        <w:tc>
          <w:tcPr>
            <w:tcW w:w="976" w:type="dxa"/>
            <w:tcBorders>
              <w:top w:val="nil"/>
              <w:left w:val="nil"/>
              <w:bottom w:val="single" w:sz="4" w:space="0" w:color="auto"/>
              <w:right w:val="single" w:sz="4" w:space="0" w:color="auto"/>
            </w:tcBorders>
            <w:shd w:val="clear" w:color="000000" w:fill="FDE9D9"/>
            <w:noWrap/>
            <w:vAlign w:val="bottom"/>
            <w:hideMark/>
          </w:tcPr>
          <w:p w:rsidR="00745623" w:rsidRPr="00745623" w:rsidRDefault="00745623" w:rsidP="00745623">
            <w:pPr>
              <w:suppressAutoHyphens w:val="0"/>
              <w:jc w:val="center"/>
              <w:rPr>
                <w:b/>
                <w:bCs/>
                <w:i/>
                <w:iCs/>
                <w:sz w:val="20"/>
                <w:szCs w:val="20"/>
                <w:lang w:eastAsia="ru-RU"/>
              </w:rPr>
            </w:pPr>
            <w:r w:rsidRPr="00745623">
              <w:rPr>
                <w:b/>
                <w:bCs/>
                <w:i/>
                <w:iCs/>
                <w:sz w:val="20"/>
                <w:szCs w:val="20"/>
                <w:lang w:eastAsia="ru-RU"/>
              </w:rPr>
              <w:t>000</w:t>
            </w:r>
          </w:p>
        </w:tc>
        <w:tc>
          <w:tcPr>
            <w:tcW w:w="1156" w:type="dxa"/>
            <w:tcBorders>
              <w:top w:val="nil"/>
              <w:left w:val="nil"/>
              <w:bottom w:val="single" w:sz="4" w:space="0" w:color="auto"/>
              <w:right w:val="single" w:sz="4" w:space="0" w:color="auto"/>
            </w:tcBorders>
            <w:shd w:val="clear" w:color="000000" w:fill="FDE9D9"/>
            <w:noWrap/>
            <w:vAlign w:val="bottom"/>
            <w:hideMark/>
          </w:tcPr>
          <w:p w:rsidR="00745623" w:rsidRPr="00745623" w:rsidRDefault="00745623" w:rsidP="00745623">
            <w:pPr>
              <w:suppressAutoHyphens w:val="0"/>
              <w:jc w:val="right"/>
              <w:rPr>
                <w:b/>
                <w:bCs/>
                <w:i/>
                <w:iCs/>
                <w:sz w:val="20"/>
                <w:szCs w:val="20"/>
                <w:lang w:eastAsia="ru-RU"/>
              </w:rPr>
            </w:pPr>
            <w:r w:rsidRPr="00745623">
              <w:rPr>
                <w:b/>
                <w:bCs/>
                <w:i/>
                <w:iCs/>
                <w:sz w:val="20"/>
                <w:szCs w:val="20"/>
                <w:lang w:eastAsia="ru-RU"/>
              </w:rPr>
              <w:t>247,00</w:t>
            </w:r>
          </w:p>
        </w:tc>
        <w:tc>
          <w:tcPr>
            <w:tcW w:w="916" w:type="dxa"/>
            <w:tcBorders>
              <w:top w:val="nil"/>
              <w:left w:val="nil"/>
              <w:bottom w:val="single" w:sz="4" w:space="0" w:color="auto"/>
              <w:right w:val="single" w:sz="4" w:space="0" w:color="auto"/>
            </w:tcBorders>
            <w:shd w:val="clear" w:color="000000" w:fill="FDE9D9"/>
            <w:noWrap/>
            <w:vAlign w:val="bottom"/>
            <w:hideMark/>
          </w:tcPr>
          <w:p w:rsidR="00745623" w:rsidRPr="00745623" w:rsidRDefault="00745623" w:rsidP="00745623">
            <w:pPr>
              <w:suppressAutoHyphens w:val="0"/>
              <w:jc w:val="right"/>
              <w:rPr>
                <w:b/>
                <w:bCs/>
                <w:i/>
                <w:iCs/>
                <w:sz w:val="20"/>
                <w:szCs w:val="20"/>
                <w:lang w:eastAsia="ru-RU"/>
              </w:rPr>
            </w:pPr>
            <w:r w:rsidRPr="00745623">
              <w:rPr>
                <w:b/>
                <w:bCs/>
                <w:i/>
                <w:iCs/>
                <w:sz w:val="20"/>
                <w:szCs w:val="20"/>
                <w:lang w:eastAsia="ru-RU"/>
              </w:rPr>
              <w:t>247,00</w:t>
            </w:r>
          </w:p>
        </w:tc>
      </w:tr>
      <w:tr w:rsidR="00745623" w:rsidRPr="00745623" w:rsidTr="00745623">
        <w:trPr>
          <w:trHeight w:val="51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745623" w:rsidRPr="00745623" w:rsidRDefault="00745623" w:rsidP="00745623">
            <w:pPr>
              <w:suppressAutoHyphens w:val="0"/>
              <w:rPr>
                <w:b/>
                <w:bCs/>
                <w:i/>
                <w:iCs/>
                <w:sz w:val="20"/>
                <w:szCs w:val="20"/>
                <w:lang w:eastAsia="ru-RU"/>
              </w:rPr>
            </w:pPr>
            <w:r w:rsidRPr="00745623">
              <w:rPr>
                <w:b/>
                <w:bCs/>
                <w:i/>
                <w:iCs/>
                <w:sz w:val="20"/>
                <w:szCs w:val="20"/>
                <w:lang w:eastAsia="ru-RU"/>
              </w:rPr>
              <w:t>Мероприятия в установленной сфере деятельности</w:t>
            </w:r>
          </w:p>
        </w:tc>
        <w:tc>
          <w:tcPr>
            <w:tcW w:w="960"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b/>
                <w:bCs/>
                <w:i/>
                <w:iCs/>
                <w:sz w:val="20"/>
                <w:szCs w:val="20"/>
                <w:lang w:eastAsia="ru-RU"/>
              </w:rPr>
            </w:pPr>
            <w:r w:rsidRPr="00745623">
              <w:rPr>
                <w:b/>
                <w:bCs/>
                <w:i/>
                <w:iCs/>
                <w:sz w:val="20"/>
                <w:szCs w:val="20"/>
                <w:lang w:eastAsia="ru-RU"/>
              </w:rPr>
              <w:t>05</w:t>
            </w:r>
          </w:p>
        </w:tc>
        <w:tc>
          <w:tcPr>
            <w:tcW w:w="1187"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b/>
                <w:bCs/>
                <w:i/>
                <w:iCs/>
                <w:sz w:val="20"/>
                <w:szCs w:val="20"/>
                <w:lang w:eastAsia="ru-RU"/>
              </w:rPr>
            </w:pPr>
            <w:r w:rsidRPr="00745623">
              <w:rPr>
                <w:b/>
                <w:bCs/>
                <w:i/>
                <w:iCs/>
                <w:sz w:val="20"/>
                <w:szCs w:val="20"/>
                <w:lang w:eastAsia="ru-RU"/>
              </w:rPr>
              <w:t>01</w:t>
            </w:r>
          </w:p>
        </w:tc>
        <w:tc>
          <w:tcPr>
            <w:tcW w:w="1272"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b/>
                <w:bCs/>
                <w:i/>
                <w:iCs/>
                <w:sz w:val="20"/>
                <w:szCs w:val="20"/>
                <w:lang w:eastAsia="ru-RU"/>
              </w:rPr>
            </w:pPr>
            <w:r w:rsidRPr="00745623">
              <w:rPr>
                <w:b/>
                <w:bCs/>
                <w:i/>
                <w:iCs/>
                <w:sz w:val="20"/>
                <w:szCs w:val="20"/>
                <w:lang w:eastAsia="ru-RU"/>
              </w:rPr>
              <w:t>2100073000</w:t>
            </w:r>
          </w:p>
        </w:tc>
        <w:tc>
          <w:tcPr>
            <w:tcW w:w="976"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b/>
                <w:bCs/>
                <w:i/>
                <w:iCs/>
                <w:sz w:val="20"/>
                <w:szCs w:val="20"/>
                <w:lang w:eastAsia="ru-RU"/>
              </w:rPr>
            </w:pPr>
            <w:r w:rsidRPr="00745623">
              <w:rPr>
                <w:b/>
                <w:bCs/>
                <w:i/>
                <w:iCs/>
                <w:sz w:val="20"/>
                <w:szCs w:val="20"/>
                <w:lang w:eastAsia="ru-RU"/>
              </w:rPr>
              <w:t>000</w:t>
            </w:r>
          </w:p>
        </w:tc>
        <w:tc>
          <w:tcPr>
            <w:tcW w:w="1156"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right"/>
              <w:rPr>
                <w:b/>
                <w:bCs/>
                <w:i/>
                <w:iCs/>
                <w:sz w:val="20"/>
                <w:szCs w:val="20"/>
                <w:lang w:eastAsia="ru-RU"/>
              </w:rPr>
            </w:pPr>
            <w:r w:rsidRPr="00745623">
              <w:rPr>
                <w:b/>
                <w:bCs/>
                <w:i/>
                <w:iCs/>
                <w:sz w:val="20"/>
                <w:szCs w:val="20"/>
                <w:lang w:eastAsia="ru-RU"/>
              </w:rPr>
              <w:t>247,00</w:t>
            </w:r>
          </w:p>
        </w:tc>
        <w:tc>
          <w:tcPr>
            <w:tcW w:w="916"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right"/>
              <w:rPr>
                <w:b/>
                <w:bCs/>
                <w:i/>
                <w:iCs/>
                <w:sz w:val="20"/>
                <w:szCs w:val="20"/>
                <w:lang w:eastAsia="ru-RU"/>
              </w:rPr>
            </w:pPr>
            <w:r w:rsidRPr="00745623">
              <w:rPr>
                <w:b/>
                <w:bCs/>
                <w:i/>
                <w:iCs/>
                <w:sz w:val="20"/>
                <w:szCs w:val="20"/>
                <w:lang w:eastAsia="ru-RU"/>
              </w:rPr>
              <w:t>247,00</w:t>
            </w:r>
          </w:p>
        </w:tc>
      </w:tr>
      <w:tr w:rsidR="00745623" w:rsidRPr="00745623" w:rsidTr="00745623">
        <w:trPr>
          <w:trHeight w:val="255"/>
        </w:trPr>
        <w:tc>
          <w:tcPr>
            <w:tcW w:w="3261" w:type="dxa"/>
            <w:tcBorders>
              <w:top w:val="nil"/>
              <w:left w:val="single" w:sz="4" w:space="0" w:color="auto"/>
              <w:bottom w:val="single" w:sz="4" w:space="0" w:color="auto"/>
              <w:right w:val="single" w:sz="4" w:space="0" w:color="auto"/>
            </w:tcBorders>
            <w:shd w:val="clear" w:color="000000" w:fill="C5D9F1"/>
            <w:vAlign w:val="bottom"/>
            <w:hideMark/>
          </w:tcPr>
          <w:p w:rsidR="00745623" w:rsidRPr="00745623" w:rsidRDefault="00745623" w:rsidP="00745623">
            <w:pPr>
              <w:suppressAutoHyphens w:val="0"/>
              <w:rPr>
                <w:sz w:val="20"/>
                <w:szCs w:val="20"/>
                <w:lang w:eastAsia="ru-RU"/>
              </w:rPr>
            </w:pPr>
            <w:r w:rsidRPr="00745623">
              <w:rPr>
                <w:sz w:val="20"/>
                <w:szCs w:val="20"/>
                <w:lang w:eastAsia="ru-RU"/>
              </w:rPr>
              <w:t>Мероприятия в поддержку жилищного хозяйства</w:t>
            </w:r>
          </w:p>
        </w:tc>
        <w:tc>
          <w:tcPr>
            <w:tcW w:w="960" w:type="dxa"/>
            <w:tcBorders>
              <w:top w:val="nil"/>
              <w:left w:val="nil"/>
              <w:bottom w:val="single" w:sz="4" w:space="0" w:color="auto"/>
              <w:right w:val="single" w:sz="4" w:space="0" w:color="auto"/>
            </w:tcBorders>
            <w:shd w:val="clear" w:color="000000" w:fill="C5D9F1"/>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05</w:t>
            </w:r>
          </w:p>
        </w:tc>
        <w:tc>
          <w:tcPr>
            <w:tcW w:w="1187" w:type="dxa"/>
            <w:tcBorders>
              <w:top w:val="nil"/>
              <w:left w:val="nil"/>
              <w:bottom w:val="single" w:sz="4" w:space="0" w:color="auto"/>
              <w:right w:val="single" w:sz="4" w:space="0" w:color="auto"/>
            </w:tcBorders>
            <w:shd w:val="clear" w:color="000000" w:fill="C5D9F1"/>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01</w:t>
            </w:r>
          </w:p>
        </w:tc>
        <w:tc>
          <w:tcPr>
            <w:tcW w:w="1272" w:type="dxa"/>
            <w:tcBorders>
              <w:top w:val="nil"/>
              <w:left w:val="nil"/>
              <w:bottom w:val="single" w:sz="4" w:space="0" w:color="auto"/>
              <w:right w:val="single" w:sz="4" w:space="0" w:color="auto"/>
            </w:tcBorders>
            <w:shd w:val="clear" w:color="000000" w:fill="C5D9F1"/>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2100073010</w:t>
            </w:r>
          </w:p>
        </w:tc>
        <w:tc>
          <w:tcPr>
            <w:tcW w:w="976" w:type="dxa"/>
            <w:tcBorders>
              <w:top w:val="nil"/>
              <w:left w:val="nil"/>
              <w:bottom w:val="single" w:sz="4" w:space="0" w:color="auto"/>
              <w:right w:val="single" w:sz="4" w:space="0" w:color="auto"/>
            </w:tcBorders>
            <w:shd w:val="clear" w:color="000000" w:fill="C5D9F1"/>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000</w:t>
            </w:r>
          </w:p>
        </w:tc>
        <w:tc>
          <w:tcPr>
            <w:tcW w:w="1156" w:type="dxa"/>
            <w:tcBorders>
              <w:top w:val="nil"/>
              <w:left w:val="nil"/>
              <w:bottom w:val="single" w:sz="4" w:space="0" w:color="auto"/>
              <w:right w:val="single" w:sz="4" w:space="0" w:color="auto"/>
            </w:tcBorders>
            <w:shd w:val="clear" w:color="000000" w:fill="C5D9F1"/>
            <w:noWrap/>
            <w:vAlign w:val="bottom"/>
            <w:hideMark/>
          </w:tcPr>
          <w:p w:rsidR="00745623" w:rsidRPr="00745623" w:rsidRDefault="00745623" w:rsidP="00745623">
            <w:pPr>
              <w:suppressAutoHyphens w:val="0"/>
              <w:jc w:val="right"/>
              <w:rPr>
                <w:sz w:val="20"/>
                <w:szCs w:val="20"/>
                <w:lang w:eastAsia="ru-RU"/>
              </w:rPr>
            </w:pPr>
            <w:r w:rsidRPr="00745623">
              <w:rPr>
                <w:sz w:val="20"/>
                <w:szCs w:val="20"/>
                <w:lang w:eastAsia="ru-RU"/>
              </w:rPr>
              <w:t>247,00</w:t>
            </w:r>
          </w:p>
        </w:tc>
        <w:tc>
          <w:tcPr>
            <w:tcW w:w="916" w:type="dxa"/>
            <w:tcBorders>
              <w:top w:val="nil"/>
              <w:left w:val="nil"/>
              <w:bottom w:val="single" w:sz="4" w:space="0" w:color="auto"/>
              <w:right w:val="single" w:sz="4" w:space="0" w:color="auto"/>
            </w:tcBorders>
            <w:shd w:val="clear" w:color="000000" w:fill="C5D9F1"/>
            <w:noWrap/>
            <w:vAlign w:val="bottom"/>
            <w:hideMark/>
          </w:tcPr>
          <w:p w:rsidR="00745623" w:rsidRPr="00745623" w:rsidRDefault="00745623" w:rsidP="00745623">
            <w:pPr>
              <w:suppressAutoHyphens w:val="0"/>
              <w:jc w:val="right"/>
              <w:rPr>
                <w:sz w:val="20"/>
                <w:szCs w:val="20"/>
                <w:lang w:eastAsia="ru-RU"/>
              </w:rPr>
            </w:pPr>
            <w:r w:rsidRPr="00745623">
              <w:rPr>
                <w:sz w:val="20"/>
                <w:szCs w:val="20"/>
                <w:lang w:eastAsia="ru-RU"/>
              </w:rPr>
              <w:t>247,00</w:t>
            </w:r>
          </w:p>
        </w:tc>
      </w:tr>
      <w:tr w:rsidR="00745623" w:rsidRPr="00745623" w:rsidTr="00745623">
        <w:trPr>
          <w:trHeight w:val="510"/>
        </w:trPr>
        <w:tc>
          <w:tcPr>
            <w:tcW w:w="3261" w:type="dxa"/>
            <w:tcBorders>
              <w:top w:val="nil"/>
              <w:left w:val="single" w:sz="4" w:space="0" w:color="auto"/>
              <w:bottom w:val="single" w:sz="4" w:space="0" w:color="auto"/>
              <w:right w:val="single" w:sz="4" w:space="0" w:color="auto"/>
            </w:tcBorders>
            <w:shd w:val="clear" w:color="000000" w:fill="DAEEF3"/>
            <w:vAlign w:val="bottom"/>
            <w:hideMark/>
          </w:tcPr>
          <w:p w:rsidR="00745623" w:rsidRPr="00745623" w:rsidRDefault="00745623" w:rsidP="00745623">
            <w:pPr>
              <w:suppressAutoHyphens w:val="0"/>
              <w:rPr>
                <w:sz w:val="20"/>
                <w:szCs w:val="20"/>
                <w:lang w:eastAsia="ru-RU"/>
              </w:rPr>
            </w:pPr>
            <w:r w:rsidRPr="00745623">
              <w:rPr>
                <w:sz w:val="20"/>
                <w:szCs w:val="20"/>
                <w:lang w:eastAsia="ru-RU"/>
              </w:rPr>
              <w:t>Закупка товаров, работ и услуг для государственных нужд</w:t>
            </w:r>
          </w:p>
        </w:tc>
        <w:tc>
          <w:tcPr>
            <w:tcW w:w="960" w:type="dxa"/>
            <w:tcBorders>
              <w:top w:val="nil"/>
              <w:left w:val="nil"/>
              <w:bottom w:val="single" w:sz="4" w:space="0" w:color="auto"/>
              <w:right w:val="single" w:sz="4" w:space="0" w:color="auto"/>
            </w:tcBorders>
            <w:shd w:val="clear" w:color="000000" w:fill="DAEEF3"/>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05</w:t>
            </w:r>
          </w:p>
        </w:tc>
        <w:tc>
          <w:tcPr>
            <w:tcW w:w="1187" w:type="dxa"/>
            <w:tcBorders>
              <w:top w:val="nil"/>
              <w:left w:val="nil"/>
              <w:bottom w:val="single" w:sz="4" w:space="0" w:color="auto"/>
              <w:right w:val="single" w:sz="4" w:space="0" w:color="auto"/>
            </w:tcBorders>
            <w:shd w:val="clear" w:color="000000" w:fill="DAEEF3"/>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01</w:t>
            </w:r>
          </w:p>
        </w:tc>
        <w:tc>
          <w:tcPr>
            <w:tcW w:w="1272" w:type="dxa"/>
            <w:tcBorders>
              <w:top w:val="nil"/>
              <w:left w:val="nil"/>
              <w:bottom w:val="single" w:sz="4" w:space="0" w:color="auto"/>
              <w:right w:val="single" w:sz="4" w:space="0" w:color="auto"/>
            </w:tcBorders>
            <w:shd w:val="clear" w:color="000000" w:fill="DAEEF3"/>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2100073010</w:t>
            </w:r>
          </w:p>
        </w:tc>
        <w:tc>
          <w:tcPr>
            <w:tcW w:w="976" w:type="dxa"/>
            <w:tcBorders>
              <w:top w:val="nil"/>
              <w:left w:val="nil"/>
              <w:bottom w:val="single" w:sz="4" w:space="0" w:color="auto"/>
              <w:right w:val="single" w:sz="4" w:space="0" w:color="auto"/>
            </w:tcBorders>
            <w:shd w:val="clear" w:color="000000" w:fill="DAEEF3"/>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200</w:t>
            </w:r>
          </w:p>
        </w:tc>
        <w:tc>
          <w:tcPr>
            <w:tcW w:w="1156" w:type="dxa"/>
            <w:tcBorders>
              <w:top w:val="nil"/>
              <w:left w:val="nil"/>
              <w:bottom w:val="single" w:sz="4" w:space="0" w:color="auto"/>
              <w:right w:val="single" w:sz="4" w:space="0" w:color="auto"/>
            </w:tcBorders>
            <w:shd w:val="clear" w:color="000000" w:fill="DAEEF3"/>
            <w:noWrap/>
            <w:vAlign w:val="bottom"/>
            <w:hideMark/>
          </w:tcPr>
          <w:p w:rsidR="00745623" w:rsidRPr="00745623" w:rsidRDefault="00745623" w:rsidP="00745623">
            <w:pPr>
              <w:suppressAutoHyphens w:val="0"/>
              <w:jc w:val="right"/>
              <w:rPr>
                <w:sz w:val="20"/>
                <w:szCs w:val="20"/>
                <w:lang w:eastAsia="ru-RU"/>
              </w:rPr>
            </w:pPr>
            <w:r w:rsidRPr="00745623">
              <w:rPr>
                <w:sz w:val="20"/>
                <w:szCs w:val="20"/>
                <w:lang w:eastAsia="ru-RU"/>
              </w:rPr>
              <w:t>247,00</w:t>
            </w:r>
          </w:p>
        </w:tc>
        <w:tc>
          <w:tcPr>
            <w:tcW w:w="916" w:type="dxa"/>
            <w:tcBorders>
              <w:top w:val="nil"/>
              <w:left w:val="nil"/>
              <w:bottom w:val="single" w:sz="4" w:space="0" w:color="auto"/>
              <w:right w:val="single" w:sz="4" w:space="0" w:color="auto"/>
            </w:tcBorders>
            <w:shd w:val="clear" w:color="000000" w:fill="DAEEF3"/>
            <w:noWrap/>
            <w:vAlign w:val="bottom"/>
            <w:hideMark/>
          </w:tcPr>
          <w:p w:rsidR="00745623" w:rsidRPr="00745623" w:rsidRDefault="00745623" w:rsidP="00745623">
            <w:pPr>
              <w:suppressAutoHyphens w:val="0"/>
              <w:jc w:val="right"/>
              <w:rPr>
                <w:sz w:val="20"/>
                <w:szCs w:val="20"/>
                <w:lang w:eastAsia="ru-RU"/>
              </w:rPr>
            </w:pPr>
            <w:r w:rsidRPr="00745623">
              <w:rPr>
                <w:sz w:val="20"/>
                <w:szCs w:val="20"/>
                <w:lang w:eastAsia="ru-RU"/>
              </w:rPr>
              <w:t>247,00</w:t>
            </w:r>
          </w:p>
        </w:tc>
      </w:tr>
      <w:tr w:rsidR="00745623" w:rsidRPr="00745623" w:rsidTr="00745623">
        <w:trPr>
          <w:trHeight w:val="51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745623" w:rsidRPr="00745623" w:rsidRDefault="00745623" w:rsidP="00745623">
            <w:pPr>
              <w:suppressAutoHyphens w:val="0"/>
              <w:rPr>
                <w:sz w:val="20"/>
                <w:szCs w:val="20"/>
                <w:lang w:eastAsia="ru-RU"/>
              </w:rPr>
            </w:pPr>
            <w:r w:rsidRPr="00745623">
              <w:rPr>
                <w:sz w:val="20"/>
                <w:szCs w:val="20"/>
                <w:lang w:eastAsia="ru-RU"/>
              </w:rPr>
              <w:t>Иные закупки товаров, работ и услуг для государственных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05</w:t>
            </w:r>
          </w:p>
        </w:tc>
        <w:tc>
          <w:tcPr>
            <w:tcW w:w="1187"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01</w:t>
            </w:r>
          </w:p>
        </w:tc>
        <w:tc>
          <w:tcPr>
            <w:tcW w:w="1272"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2100073010</w:t>
            </w:r>
          </w:p>
        </w:tc>
        <w:tc>
          <w:tcPr>
            <w:tcW w:w="976"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240</w:t>
            </w:r>
          </w:p>
        </w:tc>
        <w:tc>
          <w:tcPr>
            <w:tcW w:w="1156"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right"/>
              <w:rPr>
                <w:sz w:val="20"/>
                <w:szCs w:val="20"/>
                <w:lang w:eastAsia="ru-RU"/>
              </w:rPr>
            </w:pPr>
            <w:r w:rsidRPr="00745623">
              <w:rPr>
                <w:sz w:val="20"/>
                <w:szCs w:val="20"/>
                <w:lang w:eastAsia="ru-RU"/>
              </w:rPr>
              <w:t>247,00</w:t>
            </w:r>
          </w:p>
        </w:tc>
        <w:tc>
          <w:tcPr>
            <w:tcW w:w="916"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right"/>
              <w:rPr>
                <w:sz w:val="20"/>
                <w:szCs w:val="20"/>
                <w:lang w:eastAsia="ru-RU"/>
              </w:rPr>
            </w:pPr>
            <w:r w:rsidRPr="00745623">
              <w:rPr>
                <w:sz w:val="20"/>
                <w:szCs w:val="20"/>
                <w:lang w:eastAsia="ru-RU"/>
              </w:rPr>
              <w:t>247,00</w:t>
            </w:r>
          </w:p>
        </w:tc>
      </w:tr>
      <w:tr w:rsidR="00745623" w:rsidRPr="00745623" w:rsidTr="00745623">
        <w:trPr>
          <w:trHeight w:val="255"/>
        </w:trPr>
        <w:tc>
          <w:tcPr>
            <w:tcW w:w="3261" w:type="dxa"/>
            <w:tcBorders>
              <w:top w:val="nil"/>
              <w:left w:val="single" w:sz="4" w:space="0" w:color="auto"/>
              <w:bottom w:val="single" w:sz="4" w:space="0" w:color="auto"/>
              <w:right w:val="single" w:sz="4" w:space="0" w:color="auto"/>
            </w:tcBorders>
            <w:shd w:val="clear" w:color="000000" w:fill="FDE9D9"/>
            <w:vAlign w:val="bottom"/>
            <w:hideMark/>
          </w:tcPr>
          <w:p w:rsidR="00745623" w:rsidRPr="00745623" w:rsidRDefault="00745623" w:rsidP="00745623">
            <w:pPr>
              <w:suppressAutoHyphens w:val="0"/>
              <w:rPr>
                <w:b/>
                <w:bCs/>
                <w:i/>
                <w:iCs/>
                <w:sz w:val="20"/>
                <w:szCs w:val="20"/>
                <w:lang w:eastAsia="ru-RU"/>
              </w:rPr>
            </w:pPr>
            <w:r w:rsidRPr="00745623">
              <w:rPr>
                <w:b/>
                <w:bCs/>
                <w:i/>
                <w:iCs/>
                <w:sz w:val="20"/>
                <w:szCs w:val="20"/>
                <w:lang w:eastAsia="ru-RU"/>
              </w:rPr>
              <w:t>Благоустройство</w:t>
            </w:r>
          </w:p>
        </w:tc>
        <w:tc>
          <w:tcPr>
            <w:tcW w:w="960" w:type="dxa"/>
            <w:tcBorders>
              <w:top w:val="nil"/>
              <w:left w:val="nil"/>
              <w:bottom w:val="single" w:sz="4" w:space="0" w:color="auto"/>
              <w:right w:val="single" w:sz="4" w:space="0" w:color="auto"/>
            </w:tcBorders>
            <w:shd w:val="clear" w:color="000000" w:fill="FDE9D9"/>
            <w:noWrap/>
            <w:vAlign w:val="bottom"/>
            <w:hideMark/>
          </w:tcPr>
          <w:p w:rsidR="00745623" w:rsidRPr="00745623" w:rsidRDefault="00745623" w:rsidP="00745623">
            <w:pPr>
              <w:suppressAutoHyphens w:val="0"/>
              <w:jc w:val="center"/>
              <w:rPr>
                <w:b/>
                <w:bCs/>
                <w:i/>
                <w:iCs/>
                <w:sz w:val="20"/>
                <w:szCs w:val="20"/>
                <w:lang w:eastAsia="ru-RU"/>
              </w:rPr>
            </w:pPr>
            <w:r w:rsidRPr="00745623">
              <w:rPr>
                <w:b/>
                <w:bCs/>
                <w:i/>
                <w:iCs/>
                <w:sz w:val="20"/>
                <w:szCs w:val="20"/>
                <w:lang w:eastAsia="ru-RU"/>
              </w:rPr>
              <w:t>05</w:t>
            </w:r>
          </w:p>
        </w:tc>
        <w:tc>
          <w:tcPr>
            <w:tcW w:w="1187" w:type="dxa"/>
            <w:tcBorders>
              <w:top w:val="nil"/>
              <w:left w:val="nil"/>
              <w:bottom w:val="single" w:sz="4" w:space="0" w:color="auto"/>
              <w:right w:val="single" w:sz="4" w:space="0" w:color="auto"/>
            </w:tcBorders>
            <w:shd w:val="clear" w:color="000000" w:fill="FDE9D9"/>
            <w:noWrap/>
            <w:vAlign w:val="bottom"/>
            <w:hideMark/>
          </w:tcPr>
          <w:p w:rsidR="00745623" w:rsidRPr="00745623" w:rsidRDefault="00745623" w:rsidP="00745623">
            <w:pPr>
              <w:suppressAutoHyphens w:val="0"/>
              <w:jc w:val="center"/>
              <w:rPr>
                <w:b/>
                <w:bCs/>
                <w:i/>
                <w:iCs/>
                <w:sz w:val="20"/>
                <w:szCs w:val="20"/>
                <w:lang w:eastAsia="ru-RU"/>
              </w:rPr>
            </w:pPr>
            <w:r w:rsidRPr="00745623">
              <w:rPr>
                <w:b/>
                <w:bCs/>
                <w:i/>
                <w:iCs/>
                <w:sz w:val="20"/>
                <w:szCs w:val="20"/>
                <w:lang w:eastAsia="ru-RU"/>
              </w:rPr>
              <w:t>03</w:t>
            </w:r>
          </w:p>
        </w:tc>
        <w:tc>
          <w:tcPr>
            <w:tcW w:w="1272" w:type="dxa"/>
            <w:tcBorders>
              <w:top w:val="nil"/>
              <w:left w:val="nil"/>
              <w:bottom w:val="single" w:sz="4" w:space="0" w:color="auto"/>
              <w:right w:val="single" w:sz="4" w:space="0" w:color="auto"/>
            </w:tcBorders>
            <w:shd w:val="clear" w:color="000000" w:fill="FDE9D9"/>
            <w:noWrap/>
            <w:vAlign w:val="bottom"/>
            <w:hideMark/>
          </w:tcPr>
          <w:p w:rsidR="00745623" w:rsidRPr="00745623" w:rsidRDefault="00745623" w:rsidP="00745623">
            <w:pPr>
              <w:suppressAutoHyphens w:val="0"/>
              <w:jc w:val="center"/>
              <w:rPr>
                <w:b/>
                <w:bCs/>
                <w:i/>
                <w:iCs/>
                <w:sz w:val="20"/>
                <w:szCs w:val="20"/>
                <w:lang w:eastAsia="ru-RU"/>
              </w:rPr>
            </w:pPr>
            <w:r w:rsidRPr="00745623">
              <w:rPr>
                <w:b/>
                <w:bCs/>
                <w:i/>
                <w:iCs/>
                <w:sz w:val="20"/>
                <w:szCs w:val="20"/>
                <w:lang w:eastAsia="ru-RU"/>
              </w:rPr>
              <w:t>0000000000</w:t>
            </w:r>
          </w:p>
        </w:tc>
        <w:tc>
          <w:tcPr>
            <w:tcW w:w="976" w:type="dxa"/>
            <w:tcBorders>
              <w:top w:val="nil"/>
              <w:left w:val="nil"/>
              <w:bottom w:val="single" w:sz="4" w:space="0" w:color="auto"/>
              <w:right w:val="single" w:sz="4" w:space="0" w:color="auto"/>
            </w:tcBorders>
            <w:shd w:val="clear" w:color="000000" w:fill="FDE9D9"/>
            <w:noWrap/>
            <w:vAlign w:val="bottom"/>
            <w:hideMark/>
          </w:tcPr>
          <w:p w:rsidR="00745623" w:rsidRPr="00745623" w:rsidRDefault="00745623" w:rsidP="00745623">
            <w:pPr>
              <w:suppressAutoHyphens w:val="0"/>
              <w:jc w:val="center"/>
              <w:rPr>
                <w:b/>
                <w:bCs/>
                <w:i/>
                <w:iCs/>
                <w:sz w:val="20"/>
                <w:szCs w:val="20"/>
                <w:lang w:eastAsia="ru-RU"/>
              </w:rPr>
            </w:pPr>
            <w:r w:rsidRPr="00745623">
              <w:rPr>
                <w:b/>
                <w:bCs/>
                <w:i/>
                <w:iCs/>
                <w:sz w:val="20"/>
                <w:szCs w:val="20"/>
                <w:lang w:eastAsia="ru-RU"/>
              </w:rPr>
              <w:t>000</w:t>
            </w:r>
          </w:p>
        </w:tc>
        <w:tc>
          <w:tcPr>
            <w:tcW w:w="1156" w:type="dxa"/>
            <w:tcBorders>
              <w:top w:val="nil"/>
              <w:left w:val="nil"/>
              <w:bottom w:val="single" w:sz="4" w:space="0" w:color="auto"/>
              <w:right w:val="single" w:sz="4" w:space="0" w:color="auto"/>
            </w:tcBorders>
            <w:shd w:val="clear" w:color="000000" w:fill="FDE9D9"/>
            <w:noWrap/>
            <w:vAlign w:val="bottom"/>
            <w:hideMark/>
          </w:tcPr>
          <w:p w:rsidR="00745623" w:rsidRPr="00745623" w:rsidRDefault="00745623" w:rsidP="00745623">
            <w:pPr>
              <w:suppressAutoHyphens w:val="0"/>
              <w:jc w:val="right"/>
              <w:rPr>
                <w:b/>
                <w:bCs/>
                <w:i/>
                <w:iCs/>
                <w:sz w:val="20"/>
                <w:szCs w:val="20"/>
                <w:lang w:eastAsia="ru-RU"/>
              </w:rPr>
            </w:pPr>
            <w:r w:rsidRPr="00745623">
              <w:rPr>
                <w:b/>
                <w:bCs/>
                <w:i/>
                <w:iCs/>
                <w:sz w:val="20"/>
                <w:szCs w:val="20"/>
                <w:lang w:eastAsia="ru-RU"/>
              </w:rPr>
              <w:t>2 261,95</w:t>
            </w:r>
          </w:p>
        </w:tc>
        <w:tc>
          <w:tcPr>
            <w:tcW w:w="916" w:type="dxa"/>
            <w:tcBorders>
              <w:top w:val="nil"/>
              <w:left w:val="nil"/>
              <w:bottom w:val="single" w:sz="4" w:space="0" w:color="auto"/>
              <w:right w:val="single" w:sz="4" w:space="0" w:color="auto"/>
            </w:tcBorders>
            <w:shd w:val="clear" w:color="000000" w:fill="FDE9D9"/>
            <w:noWrap/>
            <w:vAlign w:val="bottom"/>
            <w:hideMark/>
          </w:tcPr>
          <w:p w:rsidR="00745623" w:rsidRPr="00745623" w:rsidRDefault="00745623" w:rsidP="00745623">
            <w:pPr>
              <w:suppressAutoHyphens w:val="0"/>
              <w:jc w:val="right"/>
              <w:rPr>
                <w:b/>
                <w:bCs/>
                <w:i/>
                <w:iCs/>
                <w:sz w:val="20"/>
                <w:szCs w:val="20"/>
                <w:lang w:eastAsia="ru-RU"/>
              </w:rPr>
            </w:pPr>
            <w:r w:rsidRPr="00745623">
              <w:rPr>
                <w:b/>
                <w:bCs/>
                <w:i/>
                <w:iCs/>
                <w:sz w:val="20"/>
                <w:szCs w:val="20"/>
                <w:lang w:eastAsia="ru-RU"/>
              </w:rPr>
              <w:t>2 210,65</w:t>
            </w:r>
          </w:p>
        </w:tc>
      </w:tr>
      <w:tr w:rsidR="00745623" w:rsidRPr="00745623" w:rsidTr="00745623">
        <w:trPr>
          <w:trHeight w:val="7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745623" w:rsidRPr="00745623" w:rsidRDefault="00745623" w:rsidP="00745623">
            <w:pPr>
              <w:suppressAutoHyphens w:val="0"/>
              <w:rPr>
                <w:b/>
                <w:bCs/>
                <w:i/>
                <w:iCs/>
                <w:sz w:val="20"/>
                <w:szCs w:val="20"/>
                <w:lang w:eastAsia="ru-RU"/>
              </w:rPr>
            </w:pPr>
            <w:r w:rsidRPr="00745623">
              <w:rPr>
                <w:b/>
                <w:bCs/>
                <w:i/>
                <w:iCs/>
                <w:sz w:val="20"/>
                <w:szCs w:val="20"/>
                <w:lang w:eastAsia="ru-RU"/>
              </w:rPr>
              <w:t xml:space="preserve">Муниципальная программа  "Развитие благоустройства </w:t>
            </w:r>
            <w:proofErr w:type="spellStart"/>
            <w:r w:rsidRPr="00745623">
              <w:rPr>
                <w:b/>
                <w:bCs/>
                <w:i/>
                <w:iCs/>
                <w:sz w:val="20"/>
                <w:szCs w:val="20"/>
                <w:lang w:eastAsia="ru-RU"/>
              </w:rPr>
              <w:t>Просницкого</w:t>
            </w:r>
            <w:proofErr w:type="spellEnd"/>
            <w:r w:rsidRPr="00745623">
              <w:rPr>
                <w:b/>
                <w:bCs/>
                <w:i/>
                <w:iCs/>
                <w:sz w:val="20"/>
                <w:szCs w:val="20"/>
                <w:lang w:eastAsia="ru-RU"/>
              </w:rPr>
              <w:t xml:space="preserve"> сельского поселения"</w:t>
            </w:r>
          </w:p>
        </w:tc>
        <w:tc>
          <w:tcPr>
            <w:tcW w:w="960"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b/>
                <w:bCs/>
                <w:i/>
                <w:iCs/>
                <w:sz w:val="20"/>
                <w:szCs w:val="20"/>
                <w:lang w:eastAsia="ru-RU"/>
              </w:rPr>
            </w:pPr>
            <w:r w:rsidRPr="00745623">
              <w:rPr>
                <w:b/>
                <w:bCs/>
                <w:i/>
                <w:iCs/>
                <w:sz w:val="20"/>
                <w:szCs w:val="20"/>
                <w:lang w:eastAsia="ru-RU"/>
              </w:rPr>
              <w:t>05</w:t>
            </w:r>
          </w:p>
        </w:tc>
        <w:tc>
          <w:tcPr>
            <w:tcW w:w="1187"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b/>
                <w:bCs/>
                <w:i/>
                <w:iCs/>
                <w:sz w:val="20"/>
                <w:szCs w:val="20"/>
                <w:lang w:eastAsia="ru-RU"/>
              </w:rPr>
            </w:pPr>
            <w:r w:rsidRPr="00745623">
              <w:rPr>
                <w:b/>
                <w:bCs/>
                <w:i/>
                <w:iCs/>
                <w:sz w:val="20"/>
                <w:szCs w:val="20"/>
                <w:lang w:eastAsia="ru-RU"/>
              </w:rPr>
              <w:t>03</w:t>
            </w:r>
          </w:p>
        </w:tc>
        <w:tc>
          <w:tcPr>
            <w:tcW w:w="1272"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b/>
                <w:bCs/>
                <w:i/>
                <w:iCs/>
                <w:sz w:val="20"/>
                <w:szCs w:val="20"/>
                <w:lang w:eastAsia="ru-RU"/>
              </w:rPr>
            </w:pPr>
            <w:r w:rsidRPr="00745623">
              <w:rPr>
                <w:b/>
                <w:bCs/>
                <w:i/>
                <w:iCs/>
                <w:sz w:val="20"/>
                <w:szCs w:val="20"/>
                <w:lang w:eastAsia="ru-RU"/>
              </w:rPr>
              <w:t>0600000000</w:t>
            </w:r>
          </w:p>
        </w:tc>
        <w:tc>
          <w:tcPr>
            <w:tcW w:w="976"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b/>
                <w:bCs/>
                <w:i/>
                <w:iCs/>
                <w:sz w:val="20"/>
                <w:szCs w:val="20"/>
                <w:lang w:eastAsia="ru-RU"/>
              </w:rPr>
            </w:pPr>
            <w:r w:rsidRPr="00745623">
              <w:rPr>
                <w:b/>
                <w:bCs/>
                <w:i/>
                <w:iCs/>
                <w:sz w:val="20"/>
                <w:szCs w:val="20"/>
                <w:lang w:eastAsia="ru-RU"/>
              </w:rPr>
              <w:t>000</w:t>
            </w:r>
          </w:p>
        </w:tc>
        <w:tc>
          <w:tcPr>
            <w:tcW w:w="1156"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right"/>
              <w:rPr>
                <w:b/>
                <w:bCs/>
                <w:i/>
                <w:iCs/>
                <w:sz w:val="20"/>
                <w:szCs w:val="20"/>
                <w:lang w:eastAsia="ru-RU"/>
              </w:rPr>
            </w:pPr>
            <w:r w:rsidRPr="00745623">
              <w:rPr>
                <w:b/>
                <w:bCs/>
                <w:i/>
                <w:iCs/>
                <w:sz w:val="20"/>
                <w:szCs w:val="20"/>
                <w:lang w:eastAsia="ru-RU"/>
              </w:rPr>
              <w:t>2 261,95</w:t>
            </w:r>
          </w:p>
        </w:tc>
        <w:tc>
          <w:tcPr>
            <w:tcW w:w="916"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right"/>
              <w:rPr>
                <w:b/>
                <w:bCs/>
                <w:i/>
                <w:iCs/>
                <w:sz w:val="20"/>
                <w:szCs w:val="20"/>
                <w:lang w:eastAsia="ru-RU"/>
              </w:rPr>
            </w:pPr>
            <w:r w:rsidRPr="00745623">
              <w:rPr>
                <w:b/>
                <w:bCs/>
                <w:i/>
                <w:iCs/>
                <w:sz w:val="20"/>
                <w:szCs w:val="20"/>
                <w:lang w:eastAsia="ru-RU"/>
              </w:rPr>
              <w:t>2 210,65</w:t>
            </w:r>
          </w:p>
        </w:tc>
      </w:tr>
      <w:tr w:rsidR="00745623" w:rsidRPr="00745623" w:rsidTr="00745623">
        <w:trPr>
          <w:trHeight w:val="51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745623" w:rsidRPr="00745623" w:rsidRDefault="00745623" w:rsidP="00745623">
            <w:pPr>
              <w:suppressAutoHyphens w:val="0"/>
              <w:rPr>
                <w:b/>
                <w:bCs/>
                <w:i/>
                <w:iCs/>
                <w:sz w:val="20"/>
                <w:szCs w:val="20"/>
                <w:lang w:eastAsia="ru-RU"/>
              </w:rPr>
            </w:pPr>
            <w:r w:rsidRPr="00745623">
              <w:rPr>
                <w:b/>
                <w:bCs/>
                <w:i/>
                <w:iCs/>
                <w:sz w:val="20"/>
                <w:szCs w:val="20"/>
                <w:lang w:eastAsia="ru-RU"/>
              </w:rPr>
              <w:t>Мероприятия в установленной сфере деятельности</w:t>
            </w:r>
          </w:p>
        </w:tc>
        <w:tc>
          <w:tcPr>
            <w:tcW w:w="960"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b/>
                <w:bCs/>
                <w:i/>
                <w:iCs/>
                <w:sz w:val="20"/>
                <w:szCs w:val="20"/>
                <w:lang w:eastAsia="ru-RU"/>
              </w:rPr>
            </w:pPr>
            <w:r w:rsidRPr="00745623">
              <w:rPr>
                <w:b/>
                <w:bCs/>
                <w:i/>
                <w:iCs/>
                <w:sz w:val="20"/>
                <w:szCs w:val="20"/>
                <w:lang w:eastAsia="ru-RU"/>
              </w:rPr>
              <w:t>05</w:t>
            </w:r>
          </w:p>
        </w:tc>
        <w:tc>
          <w:tcPr>
            <w:tcW w:w="1187"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b/>
                <w:bCs/>
                <w:i/>
                <w:iCs/>
                <w:sz w:val="20"/>
                <w:szCs w:val="20"/>
                <w:lang w:eastAsia="ru-RU"/>
              </w:rPr>
            </w:pPr>
            <w:r w:rsidRPr="00745623">
              <w:rPr>
                <w:b/>
                <w:bCs/>
                <w:i/>
                <w:iCs/>
                <w:sz w:val="20"/>
                <w:szCs w:val="20"/>
                <w:lang w:eastAsia="ru-RU"/>
              </w:rPr>
              <w:t>03</w:t>
            </w:r>
          </w:p>
        </w:tc>
        <w:tc>
          <w:tcPr>
            <w:tcW w:w="1272"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b/>
                <w:bCs/>
                <w:i/>
                <w:iCs/>
                <w:sz w:val="20"/>
                <w:szCs w:val="20"/>
                <w:lang w:eastAsia="ru-RU"/>
              </w:rPr>
            </w:pPr>
            <w:r w:rsidRPr="00745623">
              <w:rPr>
                <w:b/>
                <w:bCs/>
                <w:i/>
                <w:iCs/>
                <w:sz w:val="20"/>
                <w:szCs w:val="20"/>
                <w:lang w:eastAsia="ru-RU"/>
              </w:rPr>
              <w:t>0600073000</w:t>
            </w:r>
          </w:p>
        </w:tc>
        <w:tc>
          <w:tcPr>
            <w:tcW w:w="976"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b/>
                <w:bCs/>
                <w:i/>
                <w:iCs/>
                <w:sz w:val="20"/>
                <w:szCs w:val="20"/>
                <w:lang w:eastAsia="ru-RU"/>
              </w:rPr>
            </w:pPr>
            <w:r w:rsidRPr="00745623">
              <w:rPr>
                <w:b/>
                <w:bCs/>
                <w:i/>
                <w:iCs/>
                <w:sz w:val="20"/>
                <w:szCs w:val="20"/>
                <w:lang w:eastAsia="ru-RU"/>
              </w:rPr>
              <w:t>000</w:t>
            </w:r>
          </w:p>
        </w:tc>
        <w:tc>
          <w:tcPr>
            <w:tcW w:w="1156"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right"/>
              <w:rPr>
                <w:b/>
                <w:bCs/>
                <w:i/>
                <w:iCs/>
                <w:sz w:val="20"/>
                <w:szCs w:val="20"/>
                <w:lang w:eastAsia="ru-RU"/>
              </w:rPr>
            </w:pPr>
            <w:r w:rsidRPr="00745623">
              <w:rPr>
                <w:b/>
                <w:bCs/>
                <w:i/>
                <w:iCs/>
                <w:sz w:val="20"/>
                <w:szCs w:val="20"/>
                <w:lang w:eastAsia="ru-RU"/>
              </w:rPr>
              <w:t>2 261,95</w:t>
            </w:r>
          </w:p>
        </w:tc>
        <w:tc>
          <w:tcPr>
            <w:tcW w:w="916"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right"/>
              <w:rPr>
                <w:b/>
                <w:bCs/>
                <w:i/>
                <w:iCs/>
                <w:sz w:val="20"/>
                <w:szCs w:val="20"/>
                <w:lang w:eastAsia="ru-RU"/>
              </w:rPr>
            </w:pPr>
            <w:r w:rsidRPr="00745623">
              <w:rPr>
                <w:b/>
                <w:bCs/>
                <w:i/>
                <w:iCs/>
                <w:sz w:val="20"/>
                <w:szCs w:val="20"/>
                <w:lang w:eastAsia="ru-RU"/>
              </w:rPr>
              <w:t>2 210,65</w:t>
            </w:r>
          </w:p>
        </w:tc>
      </w:tr>
      <w:tr w:rsidR="00745623" w:rsidRPr="00745623" w:rsidTr="00745623">
        <w:trPr>
          <w:trHeight w:val="510"/>
        </w:trPr>
        <w:tc>
          <w:tcPr>
            <w:tcW w:w="3261" w:type="dxa"/>
            <w:tcBorders>
              <w:top w:val="nil"/>
              <w:left w:val="single" w:sz="4" w:space="0" w:color="auto"/>
              <w:bottom w:val="single" w:sz="4" w:space="0" w:color="auto"/>
              <w:right w:val="single" w:sz="4" w:space="0" w:color="auto"/>
            </w:tcBorders>
            <w:shd w:val="clear" w:color="000000" w:fill="C5D9F1"/>
            <w:vAlign w:val="bottom"/>
            <w:hideMark/>
          </w:tcPr>
          <w:p w:rsidR="00745623" w:rsidRPr="00745623" w:rsidRDefault="00745623" w:rsidP="00745623">
            <w:pPr>
              <w:suppressAutoHyphens w:val="0"/>
              <w:rPr>
                <w:sz w:val="20"/>
                <w:szCs w:val="20"/>
                <w:lang w:eastAsia="ru-RU"/>
              </w:rPr>
            </w:pPr>
            <w:r w:rsidRPr="00745623">
              <w:rPr>
                <w:sz w:val="20"/>
                <w:szCs w:val="20"/>
                <w:lang w:eastAsia="ru-RU"/>
              </w:rPr>
              <w:t>Мероприятия по организации и содержанию уличного освещения</w:t>
            </w:r>
          </w:p>
        </w:tc>
        <w:tc>
          <w:tcPr>
            <w:tcW w:w="960" w:type="dxa"/>
            <w:tcBorders>
              <w:top w:val="nil"/>
              <w:left w:val="nil"/>
              <w:bottom w:val="single" w:sz="4" w:space="0" w:color="auto"/>
              <w:right w:val="single" w:sz="4" w:space="0" w:color="auto"/>
            </w:tcBorders>
            <w:shd w:val="clear" w:color="000000" w:fill="C5D9F1"/>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05</w:t>
            </w:r>
          </w:p>
        </w:tc>
        <w:tc>
          <w:tcPr>
            <w:tcW w:w="1187" w:type="dxa"/>
            <w:tcBorders>
              <w:top w:val="nil"/>
              <w:left w:val="nil"/>
              <w:bottom w:val="single" w:sz="4" w:space="0" w:color="auto"/>
              <w:right w:val="single" w:sz="4" w:space="0" w:color="auto"/>
            </w:tcBorders>
            <w:shd w:val="clear" w:color="000000" w:fill="C5D9F1"/>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03</w:t>
            </w:r>
          </w:p>
        </w:tc>
        <w:tc>
          <w:tcPr>
            <w:tcW w:w="1272" w:type="dxa"/>
            <w:tcBorders>
              <w:top w:val="nil"/>
              <w:left w:val="nil"/>
              <w:bottom w:val="single" w:sz="4" w:space="0" w:color="auto"/>
              <w:right w:val="single" w:sz="4" w:space="0" w:color="auto"/>
            </w:tcBorders>
            <w:shd w:val="clear" w:color="000000" w:fill="C5D9F1"/>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0600073030</w:t>
            </w:r>
          </w:p>
        </w:tc>
        <w:tc>
          <w:tcPr>
            <w:tcW w:w="976" w:type="dxa"/>
            <w:tcBorders>
              <w:top w:val="nil"/>
              <w:left w:val="nil"/>
              <w:bottom w:val="single" w:sz="4" w:space="0" w:color="auto"/>
              <w:right w:val="single" w:sz="4" w:space="0" w:color="auto"/>
            </w:tcBorders>
            <w:shd w:val="clear" w:color="000000" w:fill="C5D9F1"/>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000</w:t>
            </w:r>
          </w:p>
        </w:tc>
        <w:tc>
          <w:tcPr>
            <w:tcW w:w="1156" w:type="dxa"/>
            <w:tcBorders>
              <w:top w:val="nil"/>
              <w:left w:val="nil"/>
              <w:bottom w:val="single" w:sz="4" w:space="0" w:color="auto"/>
              <w:right w:val="single" w:sz="4" w:space="0" w:color="auto"/>
            </w:tcBorders>
            <w:shd w:val="clear" w:color="000000" w:fill="C5D9F1"/>
            <w:noWrap/>
            <w:vAlign w:val="bottom"/>
            <w:hideMark/>
          </w:tcPr>
          <w:p w:rsidR="00745623" w:rsidRPr="00745623" w:rsidRDefault="00745623" w:rsidP="00745623">
            <w:pPr>
              <w:suppressAutoHyphens w:val="0"/>
              <w:jc w:val="right"/>
              <w:rPr>
                <w:sz w:val="20"/>
                <w:szCs w:val="20"/>
                <w:lang w:eastAsia="ru-RU"/>
              </w:rPr>
            </w:pPr>
            <w:r w:rsidRPr="00745623">
              <w:rPr>
                <w:sz w:val="20"/>
                <w:szCs w:val="20"/>
                <w:lang w:eastAsia="ru-RU"/>
              </w:rPr>
              <w:t>861,81</w:t>
            </w:r>
          </w:p>
        </w:tc>
        <w:tc>
          <w:tcPr>
            <w:tcW w:w="916" w:type="dxa"/>
            <w:tcBorders>
              <w:top w:val="nil"/>
              <w:left w:val="nil"/>
              <w:bottom w:val="single" w:sz="4" w:space="0" w:color="auto"/>
              <w:right w:val="single" w:sz="4" w:space="0" w:color="auto"/>
            </w:tcBorders>
            <w:shd w:val="clear" w:color="000000" w:fill="C5D9F1"/>
            <w:noWrap/>
            <w:vAlign w:val="bottom"/>
            <w:hideMark/>
          </w:tcPr>
          <w:p w:rsidR="00745623" w:rsidRPr="00745623" w:rsidRDefault="00745623" w:rsidP="00745623">
            <w:pPr>
              <w:suppressAutoHyphens w:val="0"/>
              <w:jc w:val="right"/>
              <w:rPr>
                <w:sz w:val="20"/>
                <w:szCs w:val="20"/>
                <w:lang w:eastAsia="ru-RU"/>
              </w:rPr>
            </w:pPr>
            <w:r w:rsidRPr="00745623">
              <w:rPr>
                <w:sz w:val="20"/>
                <w:szCs w:val="20"/>
                <w:lang w:eastAsia="ru-RU"/>
              </w:rPr>
              <w:t>861,81</w:t>
            </w:r>
          </w:p>
        </w:tc>
      </w:tr>
      <w:tr w:rsidR="00745623" w:rsidRPr="00745623" w:rsidTr="00745623">
        <w:trPr>
          <w:trHeight w:val="495"/>
        </w:trPr>
        <w:tc>
          <w:tcPr>
            <w:tcW w:w="3261" w:type="dxa"/>
            <w:tcBorders>
              <w:top w:val="nil"/>
              <w:left w:val="single" w:sz="4" w:space="0" w:color="auto"/>
              <w:bottom w:val="single" w:sz="4" w:space="0" w:color="auto"/>
              <w:right w:val="single" w:sz="4" w:space="0" w:color="auto"/>
            </w:tcBorders>
            <w:shd w:val="clear" w:color="000000" w:fill="DAEEF3"/>
            <w:vAlign w:val="bottom"/>
            <w:hideMark/>
          </w:tcPr>
          <w:p w:rsidR="00745623" w:rsidRPr="00745623" w:rsidRDefault="00745623" w:rsidP="00745623">
            <w:pPr>
              <w:suppressAutoHyphens w:val="0"/>
              <w:rPr>
                <w:sz w:val="20"/>
                <w:szCs w:val="20"/>
                <w:lang w:eastAsia="ru-RU"/>
              </w:rPr>
            </w:pPr>
            <w:r w:rsidRPr="00745623">
              <w:rPr>
                <w:sz w:val="20"/>
                <w:szCs w:val="20"/>
                <w:lang w:eastAsia="ru-RU"/>
              </w:rPr>
              <w:lastRenderedPageBreak/>
              <w:t>Закупка товаров, работ и услуг для государственных нужд</w:t>
            </w:r>
          </w:p>
        </w:tc>
        <w:tc>
          <w:tcPr>
            <w:tcW w:w="960" w:type="dxa"/>
            <w:tcBorders>
              <w:top w:val="nil"/>
              <w:left w:val="nil"/>
              <w:bottom w:val="single" w:sz="4" w:space="0" w:color="auto"/>
              <w:right w:val="single" w:sz="4" w:space="0" w:color="auto"/>
            </w:tcBorders>
            <w:shd w:val="clear" w:color="000000" w:fill="DAEEF3"/>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05</w:t>
            </w:r>
          </w:p>
        </w:tc>
        <w:tc>
          <w:tcPr>
            <w:tcW w:w="1187" w:type="dxa"/>
            <w:tcBorders>
              <w:top w:val="nil"/>
              <w:left w:val="nil"/>
              <w:bottom w:val="single" w:sz="4" w:space="0" w:color="auto"/>
              <w:right w:val="single" w:sz="4" w:space="0" w:color="auto"/>
            </w:tcBorders>
            <w:shd w:val="clear" w:color="000000" w:fill="DAEEF3"/>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03</w:t>
            </w:r>
          </w:p>
        </w:tc>
        <w:tc>
          <w:tcPr>
            <w:tcW w:w="1272" w:type="dxa"/>
            <w:tcBorders>
              <w:top w:val="nil"/>
              <w:left w:val="nil"/>
              <w:bottom w:val="single" w:sz="4" w:space="0" w:color="auto"/>
              <w:right w:val="single" w:sz="4" w:space="0" w:color="auto"/>
            </w:tcBorders>
            <w:shd w:val="clear" w:color="000000" w:fill="DAEEF3"/>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0600073030</w:t>
            </w:r>
          </w:p>
        </w:tc>
        <w:tc>
          <w:tcPr>
            <w:tcW w:w="976" w:type="dxa"/>
            <w:tcBorders>
              <w:top w:val="nil"/>
              <w:left w:val="nil"/>
              <w:bottom w:val="single" w:sz="4" w:space="0" w:color="auto"/>
              <w:right w:val="single" w:sz="4" w:space="0" w:color="auto"/>
            </w:tcBorders>
            <w:shd w:val="clear" w:color="000000" w:fill="DAEEF3"/>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200</w:t>
            </w:r>
          </w:p>
        </w:tc>
        <w:tc>
          <w:tcPr>
            <w:tcW w:w="1156" w:type="dxa"/>
            <w:tcBorders>
              <w:top w:val="nil"/>
              <w:left w:val="nil"/>
              <w:bottom w:val="single" w:sz="4" w:space="0" w:color="auto"/>
              <w:right w:val="single" w:sz="4" w:space="0" w:color="auto"/>
            </w:tcBorders>
            <w:shd w:val="clear" w:color="000000" w:fill="DAEEF3"/>
            <w:noWrap/>
            <w:vAlign w:val="bottom"/>
            <w:hideMark/>
          </w:tcPr>
          <w:p w:rsidR="00745623" w:rsidRPr="00745623" w:rsidRDefault="00745623" w:rsidP="00745623">
            <w:pPr>
              <w:suppressAutoHyphens w:val="0"/>
              <w:jc w:val="right"/>
              <w:rPr>
                <w:sz w:val="20"/>
                <w:szCs w:val="20"/>
                <w:lang w:eastAsia="ru-RU"/>
              </w:rPr>
            </w:pPr>
            <w:r w:rsidRPr="00745623">
              <w:rPr>
                <w:sz w:val="20"/>
                <w:szCs w:val="20"/>
                <w:lang w:eastAsia="ru-RU"/>
              </w:rPr>
              <w:t>861,81</w:t>
            </w:r>
          </w:p>
        </w:tc>
        <w:tc>
          <w:tcPr>
            <w:tcW w:w="916" w:type="dxa"/>
            <w:tcBorders>
              <w:top w:val="nil"/>
              <w:left w:val="nil"/>
              <w:bottom w:val="single" w:sz="4" w:space="0" w:color="auto"/>
              <w:right w:val="single" w:sz="4" w:space="0" w:color="auto"/>
            </w:tcBorders>
            <w:shd w:val="clear" w:color="000000" w:fill="DAEEF3"/>
            <w:noWrap/>
            <w:vAlign w:val="bottom"/>
            <w:hideMark/>
          </w:tcPr>
          <w:p w:rsidR="00745623" w:rsidRPr="00745623" w:rsidRDefault="00745623" w:rsidP="00745623">
            <w:pPr>
              <w:suppressAutoHyphens w:val="0"/>
              <w:jc w:val="right"/>
              <w:rPr>
                <w:sz w:val="20"/>
                <w:szCs w:val="20"/>
                <w:lang w:eastAsia="ru-RU"/>
              </w:rPr>
            </w:pPr>
            <w:r w:rsidRPr="00745623">
              <w:rPr>
                <w:sz w:val="20"/>
                <w:szCs w:val="20"/>
                <w:lang w:eastAsia="ru-RU"/>
              </w:rPr>
              <w:t>861,81</w:t>
            </w:r>
          </w:p>
        </w:tc>
      </w:tr>
      <w:tr w:rsidR="00745623" w:rsidRPr="00745623" w:rsidTr="00745623">
        <w:trPr>
          <w:trHeight w:val="51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745623" w:rsidRPr="00745623" w:rsidRDefault="00745623" w:rsidP="00745623">
            <w:pPr>
              <w:suppressAutoHyphens w:val="0"/>
              <w:rPr>
                <w:sz w:val="20"/>
                <w:szCs w:val="20"/>
                <w:lang w:eastAsia="ru-RU"/>
              </w:rPr>
            </w:pPr>
            <w:r w:rsidRPr="00745623">
              <w:rPr>
                <w:sz w:val="20"/>
                <w:szCs w:val="20"/>
                <w:lang w:eastAsia="ru-RU"/>
              </w:rPr>
              <w:t>Иные закупки товаров, работ и услуг для государственных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05</w:t>
            </w:r>
          </w:p>
        </w:tc>
        <w:tc>
          <w:tcPr>
            <w:tcW w:w="1187"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03</w:t>
            </w:r>
          </w:p>
        </w:tc>
        <w:tc>
          <w:tcPr>
            <w:tcW w:w="1272"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0600073030</w:t>
            </w:r>
          </w:p>
        </w:tc>
        <w:tc>
          <w:tcPr>
            <w:tcW w:w="976"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240</w:t>
            </w:r>
          </w:p>
        </w:tc>
        <w:tc>
          <w:tcPr>
            <w:tcW w:w="1156"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right"/>
              <w:rPr>
                <w:sz w:val="20"/>
                <w:szCs w:val="20"/>
                <w:lang w:eastAsia="ru-RU"/>
              </w:rPr>
            </w:pPr>
            <w:r w:rsidRPr="00745623">
              <w:rPr>
                <w:sz w:val="20"/>
                <w:szCs w:val="20"/>
                <w:lang w:eastAsia="ru-RU"/>
              </w:rPr>
              <w:t>861,81</w:t>
            </w:r>
          </w:p>
        </w:tc>
        <w:tc>
          <w:tcPr>
            <w:tcW w:w="916"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right"/>
              <w:rPr>
                <w:sz w:val="20"/>
                <w:szCs w:val="20"/>
                <w:lang w:eastAsia="ru-RU"/>
              </w:rPr>
            </w:pPr>
            <w:r w:rsidRPr="00745623">
              <w:rPr>
                <w:sz w:val="20"/>
                <w:szCs w:val="20"/>
                <w:lang w:eastAsia="ru-RU"/>
              </w:rPr>
              <w:t>861,81</w:t>
            </w:r>
          </w:p>
        </w:tc>
      </w:tr>
      <w:tr w:rsidR="00745623" w:rsidRPr="00745623" w:rsidTr="00745623">
        <w:trPr>
          <w:trHeight w:val="510"/>
        </w:trPr>
        <w:tc>
          <w:tcPr>
            <w:tcW w:w="3261" w:type="dxa"/>
            <w:tcBorders>
              <w:top w:val="nil"/>
              <w:left w:val="single" w:sz="4" w:space="0" w:color="auto"/>
              <w:bottom w:val="single" w:sz="4" w:space="0" w:color="auto"/>
              <w:right w:val="single" w:sz="4" w:space="0" w:color="auto"/>
            </w:tcBorders>
            <w:shd w:val="clear" w:color="000000" w:fill="C5D9F1"/>
            <w:vAlign w:val="bottom"/>
            <w:hideMark/>
          </w:tcPr>
          <w:p w:rsidR="00745623" w:rsidRPr="00745623" w:rsidRDefault="00745623" w:rsidP="00745623">
            <w:pPr>
              <w:suppressAutoHyphens w:val="0"/>
              <w:rPr>
                <w:sz w:val="20"/>
                <w:szCs w:val="20"/>
                <w:lang w:eastAsia="ru-RU"/>
              </w:rPr>
            </w:pPr>
            <w:r w:rsidRPr="00745623">
              <w:rPr>
                <w:sz w:val="20"/>
                <w:szCs w:val="20"/>
                <w:lang w:eastAsia="ru-RU"/>
              </w:rPr>
              <w:t>Мероприятия по организации и содержанию мест захоронения</w:t>
            </w:r>
          </w:p>
        </w:tc>
        <w:tc>
          <w:tcPr>
            <w:tcW w:w="960" w:type="dxa"/>
            <w:tcBorders>
              <w:top w:val="nil"/>
              <w:left w:val="nil"/>
              <w:bottom w:val="single" w:sz="4" w:space="0" w:color="auto"/>
              <w:right w:val="single" w:sz="4" w:space="0" w:color="auto"/>
            </w:tcBorders>
            <w:shd w:val="clear" w:color="000000" w:fill="C5D9F1"/>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05</w:t>
            </w:r>
          </w:p>
        </w:tc>
        <w:tc>
          <w:tcPr>
            <w:tcW w:w="1187" w:type="dxa"/>
            <w:tcBorders>
              <w:top w:val="nil"/>
              <w:left w:val="nil"/>
              <w:bottom w:val="single" w:sz="4" w:space="0" w:color="auto"/>
              <w:right w:val="single" w:sz="4" w:space="0" w:color="auto"/>
            </w:tcBorders>
            <w:shd w:val="clear" w:color="000000" w:fill="C5D9F1"/>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03</w:t>
            </w:r>
          </w:p>
        </w:tc>
        <w:tc>
          <w:tcPr>
            <w:tcW w:w="1272" w:type="dxa"/>
            <w:tcBorders>
              <w:top w:val="nil"/>
              <w:left w:val="nil"/>
              <w:bottom w:val="single" w:sz="4" w:space="0" w:color="auto"/>
              <w:right w:val="single" w:sz="4" w:space="0" w:color="auto"/>
            </w:tcBorders>
            <w:shd w:val="clear" w:color="000000" w:fill="C5D9F1"/>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0600073050</w:t>
            </w:r>
          </w:p>
        </w:tc>
        <w:tc>
          <w:tcPr>
            <w:tcW w:w="976" w:type="dxa"/>
            <w:tcBorders>
              <w:top w:val="nil"/>
              <w:left w:val="nil"/>
              <w:bottom w:val="single" w:sz="4" w:space="0" w:color="auto"/>
              <w:right w:val="single" w:sz="4" w:space="0" w:color="auto"/>
            </w:tcBorders>
            <w:shd w:val="clear" w:color="000000" w:fill="C5D9F1"/>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000</w:t>
            </w:r>
          </w:p>
        </w:tc>
        <w:tc>
          <w:tcPr>
            <w:tcW w:w="1156" w:type="dxa"/>
            <w:tcBorders>
              <w:top w:val="nil"/>
              <w:left w:val="nil"/>
              <w:bottom w:val="single" w:sz="4" w:space="0" w:color="auto"/>
              <w:right w:val="single" w:sz="4" w:space="0" w:color="auto"/>
            </w:tcBorders>
            <w:shd w:val="clear" w:color="000000" w:fill="C5D9F1"/>
            <w:noWrap/>
            <w:vAlign w:val="bottom"/>
            <w:hideMark/>
          </w:tcPr>
          <w:p w:rsidR="00745623" w:rsidRPr="00745623" w:rsidRDefault="00745623" w:rsidP="00745623">
            <w:pPr>
              <w:suppressAutoHyphens w:val="0"/>
              <w:jc w:val="right"/>
              <w:rPr>
                <w:sz w:val="20"/>
                <w:szCs w:val="20"/>
                <w:lang w:eastAsia="ru-RU"/>
              </w:rPr>
            </w:pPr>
            <w:r w:rsidRPr="00745623">
              <w:rPr>
                <w:sz w:val="20"/>
                <w:szCs w:val="20"/>
                <w:lang w:eastAsia="ru-RU"/>
              </w:rPr>
              <w:t>65,00</w:t>
            </w:r>
          </w:p>
        </w:tc>
        <w:tc>
          <w:tcPr>
            <w:tcW w:w="916" w:type="dxa"/>
            <w:tcBorders>
              <w:top w:val="nil"/>
              <w:left w:val="nil"/>
              <w:bottom w:val="single" w:sz="4" w:space="0" w:color="auto"/>
              <w:right w:val="single" w:sz="4" w:space="0" w:color="auto"/>
            </w:tcBorders>
            <w:shd w:val="clear" w:color="000000" w:fill="C5D9F1"/>
            <w:noWrap/>
            <w:vAlign w:val="bottom"/>
            <w:hideMark/>
          </w:tcPr>
          <w:p w:rsidR="00745623" w:rsidRPr="00745623" w:rsidRDefault="00745623" w:rsidP="00745623">
            <w:pPr>
              <w:suppressAutoHyphens w:val="0"/>
              <w:jc w:val="right"/>
              <w:rPr>
                <w:sz w:val="20"/>
                <w:szCs w:val="20"/>
                <w:lang w:eastAsia="ru-RU"/>
              </w:rPr>
            </w:pPr>
            <w:r w:rsidRPr="00745623">
              <w:rPr>
                <w:sz w:val="20"/>
                <w:szCs w:val="20"/>
                <w:lang w:eastAsia="ru-RU"/>
              </w:rPr>
              <w:t>65,00</w:t>
            </w:r>
          </w:p>
        </w:tc>
      </w:tr>
      <w:tr w:rsidR="00745623" w:rsidRPr="00745623" w:rsidTr="00745623">
        <w:trPr>
          <w:trHeight w:val="510"/>
        </w:trPr>
        <w:tc>
          <w:tcPr>
            <w:tcW w:w="3261" w:type="dxa"/>
            <w:tcBorders>
              <w:top w:val="nil"/>
              <w:left w:val="single" w:sz="4" w:space="0" w:color="auto"/>
              <w:bottom w:val="single" w:sz="4" w:space="0" w:color="auto"/>
              <w:right w:val="single" w:sz="4" w:space="0" w:color="auto"/>
            </w:tcBorders>
            <w:shd w:val="clear" w:color="000000" w:fill="DAEEF3"/>
            <w:vAlign w:val="bottom"/>
            <w:hideMark/>
          </w:tcPr>
          <w:p w:rsidR="00745623" w:rsidRPr="00745623" w:rsidRDefault="00745623" w:rsidP="00745623">
            <w:pPr>
              <w:suppressAutoHyphens w:val="0"/>
              <w:rPr>
                <w:sz w:val="20"/>
                <w:szCs w:val="20"/>
                <w:lang w:eastAsia="ru-RU"/>
              </w:rPr>
            </w:pPr>
            <w:r w:rsidRPr="00745623">
              <w:rPr>
                <w:sz w:val="20"/>
                <w:szCs w:val="20"/>
                <w:lang w:eastAsia="ru-RU"/>
              </w:rPr>
              <w:t>Закупка товаров, работ и услуг для государственных нужд</w:t>
            </w:r>
          </w:p>
        </w:tc>
        <w:tc>
          <w:tcPr>
            <w:tcW w:w="960" w:type="dxa"/>
            <w:tcBorders>
              <w:top w:val="nil"/>
              <w:left w:val="nil"/>
              <w:bottom w:val="single" w:sz="4" w:space="0" w:color="auto"/>
              <w:right w:val="single" w:sz="4" w:space="0" w:color="auto"/>
            </w:tcBorders>
            <w:shd w:val="clear" w:color="000000" w:fill="DAEEF3"/>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05</w:t>
            </w:r>
          </w:p>
        </w:tc>
        <w:tc>
          <w:tcPr>
            <w:tcW w:w="1187" w:type="dxa"/>
            <w:tcBorders>
              <w:top w:val="nil"/>
              <w:left w:val="nil"/>
              <w:bottom w:val="single" w:sz="4" w:space="0" w:color="auto"/>
              <w:right w:val="single" w:sz="4" w:space="0" w:color="auto"/>
            </w:tcBorders>
            <w:shd w:val="clear" w:color="000000" w:fill="DAEEF3"/>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03</w:t>
            </w:r>
          </w:p>
        </w:tc>
        <w:tc>
          <w:tcPr>
            <w:tcW w:w="1272" w:type="dxa"/>
            <w:tcBorders>
              <w:top w:val="nil"/>
              <w:left w:val="nil"/>
              <w:bottom w:val="single" w:sz="4" w:space="0" w:color="auto"/>
              <w:right w:val="single" w:sz="4" w:space="0" w:color="auto"/>
            </w:tcBorders>
            <w:shd w:val="clear" w:color="000000" w:fill="DAEEF3"/>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0600073050</w:t>
            </w:r>
          </w:p>
        </w:tc>
        <w:tc>
          <w:tcPr>
            <w:tcW w:w="976" w:type="dxa"/>
            <w:tcBorders>
              <w:top w:val="nil"/>
              <w:left w:val="nil"/>
              <w:bottom w:val="single" w:sz="4" w:space="0" w:color="auto"/>
              <w:right w:val="single" w:sz="4" w:space="0" w:color="auto"/>
            </w:tcBorders>
            <w:shd w:val="clear" w:color="000000" w:fill="DAEEF3"/>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200</w:t>
            </w:r>
          </w:p>
        </w:tc>
        <w:tc>
          <w:tcPr>
            <w:tcW w:w="1156" w:type="dxa"/>
            <w:tcBorders>
              <w:top w:val="nil"/>
              <w:left w:val="nil"/>
              <w:bottom w:val="single" w:sz="4" w:space="0" w:color="auto"/>
              <w:right w:val="single" w:sz="4" w:space="0" w:color="auto"/>
            </w:tcBorders>
            <w:shd w:val="clear" w:color="000000" w:fill="DAEEF3"/>
            <w:noWrap/>
            <w:vAlign w:val="bottom"/>
            <w:hideMark/>
          </w:tcPr>
          <w:p w:rsidR="00745623" w:rsidRPr="00745623" w:rsidRDefault="00745623" w:rsidP="00745623">
            <w:pPr>
              <w:suppressAutoHyphens w:val="0"/>
              <w:jc w:val="right"/>
              <w:rPr>
                <w:sz w:val="20"/>
                <w:szCs w:val="20"/>
                <w:lang w:eastAsia="ru-RU"/>
              </w:rPr>
            </w:pPr>
            <w:r w:rsidRPr="00745623">
              <w:rPr>
                <w:sz w:val="20"/>
                <w:szCs w:val="20"/>
                <w:lang w:eastAsia="ru-RU"/>
              </w:rPr>
              <w:t>65,00</w:t>
            </w:r>
          </w:p>
        </w:tc>
        <w:tc>
          <w:tcPr>
            <w:tcW w:w="916" w:type="dxa"/>
            <w:tcBorders>
              <w:top w:val="nil"/>
              <w:left w:val="nil"/>
              <w:bottom w:val="single" w:sz="4" w:space="0" w:color="auto"/>
              <w:right w:val="single" w:sz="4" w:space="0" w:color="auto"/>
            </w:tcBorders>
            <w:shd w:val="clear" w:color="000000" w:fill="DAEEF3"/>
            <w:noWrap/>
            <w:vAlign w:val="bottom"/>
            <w:hideMark/>
          </w:tcPr>
          <w:p w:rsidR="00745623" w:rsidRPr="00745623" w:rsidRDefault="00745623" w:rsidP="00745623">
            <w:pPr>
              <w:suppressAutoHyphens w:val="0"/>
              <w:jc w:val="right"/>
              <w:rPr>
                <w:sz w:val="20"/>
                <w:szCs w:val="20"/>
                <w:lang w:eastAsia="ru-RU"/>
              </w:rPr>
            </w:pPr>
            <w:r w:rsidRPr="00745623">
              <w:rPr>
                <w:sz w:val="20"/>
                <w:szCs w:val="20"/>
                <w:lang w:eastAsia="ru-RU"/>
              </w:rPr>
              <w:t>65,00</w:t>
            </w:r>
          </w:p>
        </w:tc>
      </w:tr>
      <w:tr w:rsidR="00745623" w:rsidRPr="00745623" w:rsidTr="00745623">
        <w:trPr>
          <w:trHeight w:val="51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745623" w:rsidRPr="00745623" w:rsidRDefault="00745623" w:rsidP="00745623">
            <w:pPr>
              <w:suppressAutoHyphens w:val="0"/>
              <w:rPr>
                <w:sz w:val="20"/>
                <w:szCs w:val="20"/>
                <w:lang w:eastAsia="ru-RU"/>
              </w:rPr>
            </w:pPr>
            <w:r w:rsidRPr="00745623">
              <w:rPr>
                <w:sz w:val="20"/>
                <w:szCs w:val="20"/>
                <w:lang w:eastAsia="ru-RU"/>
              </w:rPr>
              <w:t>Иные закупки товаров, работ и услуг для государственных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05</w:t>
            </w:r>
          </w:p>
        </w:tc>
        <w:tc>
          <w:tcPr>
            <w:tcW w:w="1187"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03</w:t>
            </w:r>
          </w:p>
        </w:tc>
        <w:tc>
          <w:tcPr>
            <w:tcW w:w="1272"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0600073050</w:t>
            </w:r>
          </w:p>
        </w:tc>
        <w:tc>
          <w:tcPr>
            <w:tcW w:w="976"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240</w:t>
            </w:r>
          </w:p>
        </w:tc>
        <w:tc>
          <w:tcPr>
            <w:tcW w:w="1156"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right"/>
              <w:rPr>
                <w:sz w:val="20"/>
                <w:szCs w:val="20"/>
                <w:lang w:eastAsia="ru-RU"/>
              </w:rPr>
            </w:pPr>
            <w:r w:rsidRPr="00745623">
              <w:rPr>
                <w:sz w:val="20"/>
                <w:szCs w:val="20"/>
                <w:lang w:eastAsia="ru-RU"/>
              </w:rPr>
              <w:t>65,00</w:t>
            </w:r>
          </w:p>
        </w:tc>
        <w:tc>
          <w:tcPr>
            <w:tcW w:w="916"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right"/>
              <w:rPr>
                <w:sz w:val="20"/>
                <w:szCs w:val="20"/>
                <w:lang w:eastAsia="ru-RU"/>
              </w:rPr>
            </w:pPr>
            <w:r w:rsidRPr="00745623">
              <w:rPr>
                <w:sz w:val="20"/>
                <w:szCs w:val="20"/>
                <w:lang w:eastAsia="ru-RU"/>
              </w:rPr>
              <w:t>65,00</w:t>
            </w:r>
          </w:p>
        </w:tc>
      </w:tr>
      <w:tr w:rsidR="00745623" w:rsidRPr="00745623" w:rsidTr="00745623">
        <w:trPr>
          <w:trHeight w:val="255"/>
        </w:trPr>
        <w:tc>
          <w:tcPr>
            <w:tcW w:w="3261" w:type="dxa"/>
            <w:tcBorders>
              <w:top w:val="nil"/>
              <w:left w:val="single" w:sz="4" w:space="0" w:color="auto"/>
              <w:bottom w:val="single" w:sz="4" w:space="0" w:color="auto"/>
              <w:right w:val="single" w:sz="4" w:space="0" w:color="auto"/>
            </w:tcBorders>
            <w:shd w:val="clear" w:color="000000" w:fill="C5D9F1"/>
            <w:vAlign w:val="bottom"/>
            <w:hideMark/>
          </w:tcPr>
          <w:p w:rsidR="00745623" w:rsidRPr="00745623" w:rsidRDefault="00745623" w:rsidP="00745623">
            <w:pPr>
              <w:suppressAutoHyphens w:val="0"/>
              <w:rPr>
                <w:sz w:val="20"/>
                <w:szCs w:val="20"/>
                <w:lang w:eastAsia="ru-RU"/>
              </w:rPr>
            </w:pPr>
            <w:r w:rsidRPr="00745623">
              <w:rPr>
                <w:sz w:val="20"/>
                <w:szCs w:val="20"/>
                <w:lang w:eastAsia="ru-RU"/>
              </w:rPr>
              <w:t>Прочие мероприятия по благоустройству поселения</w:t>
            </w:r>
          </w:p>
        </w:tc>
        <w:tc>
          <w:tcPr>
            <w:tcW w:w="960" w:type="dxa"/>
            <w:tcBorders>
              <w:top w:val="nil"/>
              <w:left w:val="nil"/>
              <w:bottom w:val="single" w:sz="4" w:space="0" w:color="auto"/>
              <w:right w:val="single" w:sz="4" w:space="0" w:color="auto"/>
            </w:tcBorders>
            <w:shd w:val="clear" w:color="000000" w:fill="C5D9F1"/>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05</w:t>
            </w:r>
          </w:p>
        </w:tc>
        <w:tc>
          <w:tcPr>
            <w:tcW w:w="1187" w:type="dxa"/>
            <w:tcBorders>
              <w:top w:val="nil"/>
              <w:left w:val="nil"/>
              <w:bottom w:val="single" w:sz="4" w:space="0" w:color="auto"/>
              <w:right w:val="single" w:sz="4" w:space="0" w:color="auto"/>
            </w:tcBorders>
            <w:shd w:val="clear" w:color="000000" w:fill="C5D9F1"/>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03</w:t>
            </w:r>
          </w:p>
        </w:tc>
        <w:tc>
          <w:tcPr>
            <w:tcW w:w="1272" w:type="dxa"/>
            <w:tcBorders>
              <w:top w:val="nil"/>
              <w:left w:val="nil"/>
              <w:bottom w:val="single" w:sz="4" w:space="0" w:color="auto"/>
              <w:right w:val="single" w:sz="4" w:space="0" w:color="auto"/>
            </w:tcBorders>
            <w:shd w:val="clear" w:color="000000" w:fill="C5D9F1"/>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0600073060</w:t>
            </w:r>
          </w:p>
        </w:tc>
        <w:tc>
          <w:tcPr>
            <w:tcW w:w="976" w:type="dxa"/>
            <w:tcBorders>
              <w:top w:val="nil"/>
              <w:left w:val="nil"/>
              <w:bottom w:val="single" w:sz="4" w:space="0" w:color="auto"/>
              <w:right w:val="single" w:sz="4" w:space="0" w:color="auto"/>
            </w:tcBorders>
            <w:shd w:val="clear" w:color="000000" w:fill="C5D9F1"/>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000</w:t>
            </w:r>
          </w:p>
        </w:tc>
        <w:tc>
          <w:tcPr>
            <w:tcW w:w="1156" w:type="dxa"/>
            <w:tcBorders>
              <w:top w:val="nil"/>
              <w:left w:val="nil"/>
              <w:bottom w:val="single" w:sz="4" w:space="0" w:color="auto"/>
              <w:right w:val="single" w:sz="4" w:space="0" w:color="auto"/>
            </w:tcBorders>
            <w:shd w:val="clear" w:color="000000" w:fill="C5D9F1"/>
            <w:noWrap/>
            <w:vAlign w:val="bottom"/>
            <w:hideMark/>
          </w:tcPr>
          <w:p w:rsidR="00745623" w:rsidRPr="00745623" w:rsidRDefault="00745623" w:rsidP="00745623">
            <w:pPr>
              <w:suppressAutoHyphens w:val="0"/>
              <w:jc w:val="right"/>
              <w:rPr>
                <w:sz w:val="20"/>
                <w:szCs w:val="20"/>
                <w:lang w:eastAsia="ru-RU"/>
              </w:rPr>
            </w:pPr>
            <w:r w:rsidRPr="00745623">
              <w:rPr>
                <w:sz w:val="20"/>
                <w:szCs w:val="20"/>
                <w:lang w:eastAsia="ru-RU"/>
              </w:rPr>
              <w:t>1 335,14</w:t>
            </w:r>
          </w:p>
        </w:tc>
        <w:tc>
          <w:tcPr>
            <w:tcW w:w="916" w:type="dxa"/>
            <w:tcBorders>
              <w:top w:val="nil"/>
              <w:left w:val="nil"/>
              <w:bottom w:val="single" w:sz="4" w:space="0" w:color="auto"/>
              <w:right w:val="single" w:sz="4" w:space="0" w:color="auto"/>
            </w:tcBorders>
            <w:shd w:val="clear" w:color="000000" w:fill="C5D9F1"/>
            <w:noWrap/>
            <w:vAlign w:val="bottom"/>
            <w:hideMark/>
          </w:tcPr>
          <w:p w:rsidR="00745623" w:rsidRPr="00745623" w:rsidRDefault="00745623" w:rsidP="00745623">
            <w:pPr>
              <w:suppressAutoHyphens w:val="0"/>
              <w:jc w:val="right"/>
              <w:rPr>
                <w:sz w:val="20"/>
                <w:szCs w:val="20"/>
                <w:lang w:eastAsia="ru-RU"/>
              </w:rPr>
            </w:pPr>
            <w:r w:rsidRPr="00745623">
              <w:rPr>
                <w:sz w:val="20"/>
                <w:szCs w:val="20"/>
                <w:lang w:eastAsia="ru-RU"/>
              </w:rPr>
              <w:t>1 283,84</w:t>
            </w:r>
          </w:p>
        </w:tc>
      </w:tr>
      <w:tr w:rsidR="00745623" w:rsidRPr="00745623" w:rsidTr="00745623">
        <w:trPr>
          <w:trHeight w:val="510"/>
        </w:trPr>
        <w:tc>
          <w:tcPr>
            <w:tcW w:w="3261" w:type="dxa"/>
            <w:tcBorders>
              <w:top w:val="nil"/>
              <w:left w:val="single" w:sz="4" w:space="0" w:color="auto"/>
              <w:bottom w:val="single" w:sz="4" w:space="0" w:color="auto"/>
              <w:right w:val="single" w:sz="4" w:space="0" w:color="auto"/>
            </w:tcBorders>
            <w:shd w:val="clear" w:color="000000" w:fill="DAEEF3"/>
            <w:vAlign w:val="bottom"/>
            <w:hideMark/>
          </w:tcPr>
          <w:p w:rsidR="00745623" w:rsidRPr="00745623" w:rsidRDefault="00745623" w:rsidP="00745623">
            <w:pPr>
              <w:suppressAutoHyphens w:val="0"/>
              <w:rPr>
                <w:sz w:val="20"/>
                <w:szCs w:val="20"/>
                <w:lang w:eastAsia="ru-RU"/>
              </w:rPr>
            </w:pPr>
            <w:r w:rsidRPr="00745623">
              <w:rPr>
                <w:sz w:val="20"/>
                <w:szCs w:val="20"/>
                <w:lang w:eastAsia="ru-RU"/>
              </w:rPr>
              <w:t>Закупка товаров, работ и услуг для государственных нужд</w:t>
            </w:r>
          </w:p>
        </w:tc>
        <w:tc>
          <w:tcPr>
            <w:tcW w:w="960" w:type="dxa"/>
            <w:tcBorders>
              <w:top w:val="nil"/>
              <w:left w:val="nil"/>
              <w:bottom w:val="single" w:sz="4" w:space="0" w:color="auto"/>
              <w:right w:val="single" w:sz="4" w:space="0" w:color="auto"/>
            </w:tcBorders>
            <w:shd w:val="clear" w:color="000000" w:fill="DAEEF3"/>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05</w:t>
            </w:r>
          </w:p>
        </w:tc>
        <w:tc>
          <w:tcPr>
            <w:tcW w:w="1187" w:type="dxa"/>
            <w:tcBorders>
              <w:top w:val="nil"/>
              <w:left w:val="nil"/>
              <w:bottom w:val="single" w:sz="4" w:space="0" w:color="auto"/>
              <w:right w:val="single" w:sz="4" w:space="0" w:color="auto"/>
            </w:tcBorders>
            <w:shd w:val="clear" w:color="000000" w:fill="DAEEF3"/>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03</w:t>
            </w:r>
          </w:p>
        </w:tc>
        <w:tc>
          <w:tcPr>
            <w:tcW w:w="1272" w:type="dxa"/>
            <w:tcBorders>
              <w:top w:val="nil"/>
              <w:left w:val="nil"/>
              <w:bottom w:val="single" w:sz="4" w:space="0" w:color="auto"/>
              <w:right w:val="single" w:sz="4" w:space="0" w:color="auto"/>
            </w:tcBorders>
            <w:shd w:val="clear" w:color="000000" w:fill="DAEEF3"/>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0600073060</w:t>
            </w:r>
          </w:p>
        </w:tc>
        <w:tc>
          <w:tcPr>
            <w:tcW w:w="976" w:type="dxa"/>
            <w:tcBorders>
              <w:top w:val="nil"/>
              <w:left w:val="nil"/>
              <w:bottom w:val="single" w:sz="4" w:space="0" w:color="auto"/>
              <w:right w:val="single" w:sz="4" w:space="0" w:color="auto"/>
            </w:tcBorders>
            <w:shd w:val="clear" w:color="000000" w:fill="DAEEF3"/>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200</w:t>
            </w:r>
          </w:p>
        </w:tc>
        <w:tc>
          <w:tcPr>
            <w:tcW w:w="1156" w:type="dxa"/>
            <w:tcBorders>
              <w:top w:val="nil"/>
              <w:left w:val="nil"/>
              <w:bottom w:val="single" w:sz="4" w:space="0" w:color="auto"/>
              <w:right w:val="single" w:sz="4" w:space="0" w:color="auto"/>
            </w:tcBorders>
            <w:shd w:val="clear" w:color="000000" w:fill="DAEEF3"/>
            <w:noWrap/>
            <w:vAlign w:val="bottom"/>
            <w:hideMark/>
          </w:tcPr>
          <w:p w:rsidR="00745623" w:rsidRPr="00745623" w:rsidRDefault="00745623" w:rsidP="00745623">
            <w:pPr>
              <w:suppressAutoHyphens w:val="0"/>
              <w:jc w:val="right"/>
              <w:rPr>
                <w:sz w:val="20"/>
                <w:szCs w:val="20"/>
                <w:lang w:eastAsia="ru-RU"/>
              </w:rPr>
            </w:pPr>
            <w:r w:rsidRPr="00745623">
              <w:rPr>
                <w:sz w:val="20"/>
                <w:szCs w:val="20"/>
                <w:lang w:eastAsia="ru-RU"/>
              </w:rPr>
              <w:t>1 335,14</w:t>
            </w:r>
          </w:p>
        </w:tc>
        <w:tc>
          <w:tcPr>
            <w:tcW w:w="916" w:type="dxa"/>
            <w:tcBorders>
              <w:top w:val="nil"/>
              <w:left w:val="nil"/>
              <w:bottom w:val="single" w:sz="4" w:space="0" w:color="auto"/>
              <w:right w:val="single" w:sz="4" w:space="0" w:color="auto"/>
            </w:tcBorders>
            <w:shd w:val="clear" w:color="000000" w:fill="DAEEF3"/>
            <w:noWrap/>
            <w:vAlign w:val="bottom"/>
            <w:hideMark/>
          </w:tcPr>
          <w:p w:rsidR="00745623" w:rsidRPr="00745623" w:rsidRDefault="00745623" w:rsidP="00745623">
            <w:pPr>
              <w:suppressAutoHyphens w:val="0"/>
              <w:jc w:val="right"/>
              <w:rPr>
                <w:sz w:val="20"/>
                <w:szCs w:val="20"/>
                <w:lang w:eastAsia="ru-RU"/>
              </w:rPr>
            </w:pPr>
            <w:r w:rsidRPr="00745623">
              <w:rPr>
                <w:sz w:val="20"/>
                <w:szCs w:val="20"/>
                <w:lang w:eastAsia="ru-RU"/>
              </w:rPr>
              <w:t>1 283,84</w:t>
            </w:r>
          </w:p>
        </w:tc>
      </w:tr>
      <w:tr w:rsidR="00745623" w:rsidRPr="00745623" w:rsidTr="00745623">
        <w:trPr>
          <w:trHeight w:val="51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745623" w:rsidRPr="00745623" w:rsidRDefault="00745623" w:rsidP="00745623">
            <w:pPr>
              <w:suppressAutoHyphens w:val="0"/>
              <w:rPr>
                <w:sz w:val="20"/>
                <w:szCs w:val="20"/>
                <w:lang w:eastAsia="ru-RU"/>
              </w:rPr>
            </w:pPr>
            <w:r w:rsidRPr="00745623">
              <w:rPr>
                <w:sz w:val="20"/>
                <w:szCs w:val="20"/>
                <w:lang w:eastAsia="ru-RU"/>
              </w:rPr>
              <w:t>Иные закупки товаров, работ и услуг для государственных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05</w:t>
            </w:r>
          </w:p>
        </w:tc>
        <w:tc>
          <w:tcPr>
            <w:tcW w:w="1187"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03</w:t>
            </w:r>
          </w:p>
        </w:tc>
        <w:tc>
          <w:tcPr>
            <w:tcW w:w="1272"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0600073060</w:t>
            </w:r>
          </w:p>
        </w:tc>
        <w:tc>
          <w:tcPr>
            <w:tcW w:w="976"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240</w:t>
            </w:r>
          </w:p>
        </w:tc>
        <w:tc>
          <w:tcPr>
            <w:tcW w:w="1156"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right"/>
              <w:rPr>
                <w:sz w:val="20"/>
                <w:szCs w:val="20"/>
                <w:lang w:eastAsia="ru-RU"/>
              </w:rPr>
            </w:pPr>
            <w:r w:rsidRPr="00745623">
              <w:rPr>
                <w:sz w:val="20"/>
                <w:szCs w:val="20"/>
                <w:lang w:eastAsia="ru-RU"/>
              </w:rPr>
              <w:t>1 335,14</w:t>
            </w:r>
          </w:p>
        </w:tc>
        <w:tc>
          <w:tcPr>
            <w:tcW w:w="916"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right"/>
              <w:rPr>
                <w:sz w:val="20"/>
                <w:szCs w:val="20"/>
                <w:lang w:eastAsia="ru-RU"/>
              </w:rPr>
            </w:pPr>
            <w:r w:rsidRPr="00745623">
              <w:rPr>
                <w:sz w:val="20"/>
                <w:szCs w:val="20"/>
                <w:lang w:eastAsia="ru-RU"/>
              </w:rPr>
              <w:t>1 283,84</w:t>
            </w:r>
          </w:p>
        </w:tc>
      </w:tr>
      <w:tr w:rsidR="00745623" w:rsidRPr="00745623" w:rsidTr="00745623">
        <w:trPr>
          <w:trHeight w:val="315"/>
        </w:trPr>
        <w:tc>
          <w:tcPr>
            <w:tcW w:w="3261" w:type="dxa"/>
            <w:tcBorders>
              <w:top w:val="nil"/>
              <w:left w:val="single" w:sz="4" w:space="0" w:color="auto"/>
              <w:bottom w:val="single" w:sz="4" w:space="0" w:color="auto"/>
              <w:right w:val="single" w:sz="4" w:space="0" w:color="auto"/>
            </w:tcBorders>
            <w:shd w:val="clear" w:color="000000" w:fill="FFFF00"/>
            <w:vAlign w:val="bottom"/>
            <w:hideMark/>
          </w:tcPr>
          <w:p w:rsidR="00745623" w:rsidRPr="00745623" w:rsidRDefault="00745623" w:rsidP="00745623">
            <w:pPr>
              <w:suppressAutoHyphens w:val="0"/>
              <w:rPr>
                <w:b/>
                <w:bCs/>
                <w:sz w:val="20"/>
                <w:szCs w:val="20"/>
                <w:lang w:eastAsia="ru-RU"/>
              </w:rPr>
            </w:pPr>
            <w:r w:rsidRPr="00745623">
              <w:rPr>
                <w:b/>
                <w:bCs/>
                <w:sz w:val="20"/>
                <w:szCs w:val="20"/>
                <w:lang w:eastAsia="ru-RU"/>
              </w:rPr>
              <w:t>Образование</w:t>
            </w:r>
          </w:p>
        </w:tc>
        <w:tc>
          <w:tcPr>
            <w:tcW w:w="960" w:type="dxa"/>
            <w:tcBorders>
              <w:top w:val="nil"/>
              <w:left w:val="nil"/>
              <w:bottom w:val="single" w:sz="4" w:space="0" w:color="auto"/>
              <w:right w:val="single" w:sz="4" w:space="0" w:color="auto"/>
            </w:tcBorders>
            <w:shd w:val="clear" w:color="000000" w:fill="FFFF00"/>
            <w:noWrap/>
            <w:vAlign w:val="bottom"/>
            <w:hideMark/>
          </w:tcPr>
          <w:p w:rsidR="00745623" w:rsidRPr="00745623" w:rsidRDefault="00745623" w:rsidP="00745623">
            <w:pPr>
              <w:suppressAutoHyphens w:val="0"/>
              <w:jc w:val="center"/>
              <w:rPr>
                <w:b/>
                <w:bCs/>
                <w:sz w:val="20"/>
                <w:szCs w:val="20"/>
                <w:lang w:eastAsia="ru-RU"/>
              </w:rPr>
            </w:pPr>
            <w:r w:rsidRPr="00745623">
              <w:rPr>
                <w:b/>
                <w:bCs/>
                <w:sz w:val="20"/>
                <w:szCs w:val="20"/>
                <w:lang w:eastAsia="ru-RU"/>
              </w:rPr>
              <w:t>07</w:t>
            </w:r>
          </w:p>
        </w:tc>
        <w:tc>
          <w:tcPr>
            <w:tcW w:w="1187" w:type="dxa"/>
            <w:tcBorders>
              <w:top w:val="nil"/>
              <w:left w:val="nil"/>
              <w:bottom w:val="single" w:sz="4" w:space="0" w:color="auto"/>
              <w:right w:val="single" w:sz="4" w:space="0" w:color="auto"/>
            </w:tcBorders>
            <w:shd w:val="clear" w:color="000000" w:fill="FFFF00"/>
            <w:noWrap/>
            <w:vAlign w:val="bottom"/>
            <w:hideMark/>
          </w:tcPr>
          <w:p w:rsidR="00745623" w:rsidRPr="00745623" w:rsidRDefault="00745623" w:rsidP="00745623">
            <w:pPr>
              <w:suppressAutoHyphens w:val="0"/>
              <w:jc w:val="center"/>
              <w:rPr>
                <w:b/>
                <w:bCs/>
                <w:sz w:val="20"/>
                <w:szCs w:val="20"/>
                <w:lang w:eastAsia="ru-RU"/>
              </w:rPr>
            </w:pPr>
            <w:r w:rsidRPr="00745623">
              <w:rPr>
                <w:b/>
                <w:bCs/>
                <w:sz w:val="20"/>
                <w:szCs w:val="20"/>
                <w:lang w:eastAsia="ru-RU"/>
              </w:rPr>
              <w:t>00</w:t>
            </w:r>
          </w:p>
        </w:tc>
        <w:tc>
          <w:tcPr>
            <w:tcW w:w="1272" w:type="dxa"/>
            <w:tcBorders>
              <w:top w:val="nil"/>
              <w:left w:val="nil"/>
              <w:bottom w:val="single" w:sz="4" w:space="0" w:color="auto"/>
              <w:right w:val="single" w:sz="4" w:space="0" w:color="auto"/>
            </w:tcBorders>
            <w:shd w:val="clear" w:color="000000" w:fill="FFFF00"/>
            <w:noWrap/>
            <w:vAlign w:val="bottom"/>
            <w:hideMark/>
          </w:tcPr>
          <w:p w:rsidR="00745623" w:rsidRPr="00745623" w:rsidRDefault="00745623" w:rsidP="00745623">
            <w:pPr>
              <w:suppressAutoHyphens w:val="0"/>
              <w:jc w:val="center"/>
              <w:rPr>
                <w:b/>
                <w:bCs/>
                <w:sz w:val="20"/>
                <w:szCs w:val="20"/>
                <w:lang w:eastAsia="ru-RU"/>
              </w:rPr>
            </w:pPr>
            <w:r w:rsidRPr="00745623">
              <w:rPr>
                <w:b/>
                <w:bCs/>
                <w:sz w:val="20"/>
                <w:szCs w:val="20"/>
                <w:lang w:eastAsia="ru-RU"/>
              </w:rPr>
              <w:t>0000000000</w:t>
            </w:r>
          </w:p>
        </w:tc>
        <w:tc>
          <w:tcPr>
            <w:tcW w:w="976" w:type="dxa"/>
            <w:tcBorders>
              <w:top w:val="nil"/>
              <w:left w:val="nil"/>
              <w:bottom w:val="single" w:sz="4" w:space="0" w:color="auto"/>
              <w:right w:val="single" w:sz="4" w:space="0" w:color="auto"/>
            </w:tcBorders>
            <w:shd w:val="clear" w:color="000000" w:fill="FFFF00"/>
            <w:noWrap/>
            <w:vAlign w:val="bottom"/>
            <w:hideMark/>
          </w:tcPr>
          <w:p w:rsidR="00745623" w:rsidRPr="00745623" w:rsidRDefault="00745623" w:rsidP="00745623">
            <w:pPr>
              <w:suppressAutoHyphens w:val="0"/>
              <w:jc w:val="center"/>
              <w:rPr>
                <w:b/>
                <w:bCs/>
                <w:sz w:val="20"/>
                <w:szCs w:val="20"/>
                <w:lang w:eastAsia="ru-RU"/>
              </w:rPr>
            </w:pPr>
            <w:r w:rsidRPr="00745623">
              <w:rPr>
                <w:b/>
                <w:bCs/>
                <w:sz w:val="20"/>
                <w:szCs w:val="20"/>
                <w:lang w:eastAsia="ru-RU"/>
              </w:rPr>
              <w:t>000</w:t>
            </w:r>
          </w:p>
        </w:tc>
        <w:tc>
          <w:tcPr>
            <w:tcW w:w="1156" w:type="dxa"/>
            <w:tcBorders>
              <w:top w:val="nil"/>
              <w:left w:val="nil"/>
              <w:bottom w:val="single" w:sz="4" w:space="0" w:color="auto"/>
              <w:right w:val="single" w:sz="4" w:space="0" w:color="auto"/>
            </w:tcBorders>
            <w:shd w:val="clear" w:color="000000" w:fill="FFFF00"/>
            <w:noWrap/>
            <w:vAlign w:val="bottom"/>
            <w:hideMark/>
          </w:tcPr>
          <w:p w:rsidR="00745623" w:rsidRPr="00745623" w:rsidRDefault="00745623" w:rsidP="00745623">
            <w:pPr>
              <w:suppressAutoHyphens w:val="0"/>
              <w:jc w:val="right"/>
              <w:rPr>
                <w:b/>
                <w:bCs/>
                <w:sz w:val="20"/>
                <w:szCs w:val="20"/>
                <w:lang w:eastAsia="ru-RU"/>
              </w:rPr>
            </w:pPr>
            <w:r w:rsidRPr="00745623">
              <w:rPr>
                <w:b/>
                <w:bCs/>
                <w:sz w:val="20"/>
                <w:szCs w:val="20"/>
                <w:lang w:eastAsia="ru-RU"/>
              </w:rPr>
              <w:t>33,40</w:t>
            </w:r>
          </w:p>
        </w:tc>
        <w:tc>
          <w:tcPr>
            <w:tcW w:w="916" w:type="dxa"/>
            <w:tcBorders>
              <w:top w:val="nil"/>
              <w:left w:val="nil"/>
              <w:bottom w:val="single" w:sz="4" w:space="0" w:color="auto"/>
              <w:right w:val="single" w:sz="4" w:space="0" w:color="auto"/>
            </w:tcBorders>
            <w:shd w:val="clear" w:color="000000" w:fill="FFFF00"/>
            <w:noWrap/>
            <w:vAlign w:val="bottom"/>
            <w:hideMark/>
          </w:tcPr>
          <w:p w:rsidR="00745623" w:rsidRPr="00745623" w:rsidRDefault="00745623" w:rsidP="00745623">
            <w:pPr>
              <w:suppressAutoHyphens w:val="0"/>
              <w:jc w:val="right"/>
              <w:rPr>
                <w:b/>
                <w:bCs/>
                <w:sz w:val="20"/>
                <w:szCs w:val="20"/>
                <w:lang w:eastAsia="ru-RU"/>
              </w:rPr>
            </w:pPr>
            <w:r w:rsidRPr="00745623">
              <w:rPr>
                <w:b/>
                <w:bCs/>
                <w:sz w:val="20"/>
                <w:szCs w:val="20"/>
                <w:lang w:eastAsia="ru-RU"/>
              </w:rPr>
              <w:t>33,40</w:t>
            </w:r>
          </w:p>
        </w:tc>
      </w:tr>
      <w:tr w:rsidR="00745623" w:rsidRPr="00745623" w:rsidTr="00745623">
        <w:trPr>
          <w:trHeight w:val="510"/>
        </w:trPr>
        <w:tc>
          <w:tcPr>
            <w:tcW w:w="3261" w:type="dxa"/>
            <w:tcBorders>
              <w:top w:val="nil"/>
              <w:left w:val="single" w:sz="4" w:space="0" w:color="auto"/>
              <w:bottom w:val="single" w:sz="4" w:space="0" w:color="auto"/>
              <w:right w:val="single" w:sz="4" w:space="0" w:color="auto"/>
            </w:tcBorders>
            <w:shd w:val="clear" w:color="000000" w:fill="FDE9D9"/>
            <w:vAlign w:val="bottom"/>
            <w:hideMark/>
          </w:tcPr>
          <w:p w:rsidR="00745623" w:rsidRPr="00745623" w:rsidRDefault="00745623" w:rsidP="00745623">
            <w:pPr>
              <w:suppressAutoHyphens w:val="0"/>
              <w:rPr>
                <w:b/>
                <w:bCs/>
                <w:i/>
                <w:iCs/>
                <w:sz w:val="20"/>
                <w:szCs w:val="20"/>
                <w:lang w:eastAsia="ru-RU"/>
              </w:rPr>
            </w:pPr>
            <w:r w:rsidRPr="00745623">
              <w:rPr>
                <w:b/>
                <w:bCs/>
                <w:i/>
                <w:iCs/>
                <w:sz w:val="20"/>
                <w:szCs w:val="20"/>
                <w:lang w:eastAsia="ru-RU"/>
              </w:rPr>
              <w:t>Профессиональная подготовка, переподготовка и повышение квалификации</w:t>
            </w:r>
          </w:p>
        </w:tc>
        <w:tc>
          <w:tcPr>
            <w:tcW w:w="960" w:type="dxa"/>
            <w:tcBorders>
              <w:top w:val="nil"/>
              <w:left w:val="nil"/>
              <w:bottom w:val="single" w:sz="4" w:space="0" w:color="auto"/>
              <w:right w:val="single" w:sz="4" w:space="0" w:color="auto"/>
            </w:tcBorders>
            <w:shd w:val="clear" w:color="000000" w:fill="FDE9D9"/>
            <w:noWrap/>
            <w:vAlign w:val="bottom"/>
            <w:hideMark/>
          </w:tcPr>
          <w:p w:rsidR="00745623" w:rsidRPr="00745623" w:rsidRDefault="00745623" w:rsidP="00745623">
            <w:pPr>
              <w:suppressAutoHyphens w:val="0"/>
              <w:jc w:val="center"/>
              <w:rPr>
                <w:b/>
                <w:bCs/>
                <w:i/>
                <w:iCs/>
                <w:sz w:val="20"/>
                <w:szCs w:val="20"/>
                <w:lang w:eastAsia="ru-RU"/>
              </w:rPr>
            </w:pPr>
            <w:r w:rsidRPr="00745623">
              <w:rPr>
                <w:b/>
                <w:bCs/>
                <w:i/>
                <w:iCs/>
                <w:sz w:val="20"/>
                <w:szCs w:val="20"/>
                <w:lang w:eastAsia="ru-RU"/>
              </w:rPr>
              <w:t>07</w:t>
            </w:r>
          </w:p>
        </w:tc>
        <w:tc>
          <w:tcPr>
            <w:tcW w:w="1187" w:type="dxa"/>
            <w:tcBorders>
              <w:top w:val="nil"/>
              <w:left w:val="nil"/>
              <w:bottom w:val="single" w:sz="4" w:space="0" w:color="auto"/>
              <w:right w:val="single" w:sz="4" w:space="0" w:color="auto"/>
            </w:tcBorders>
            <w:shd w:val="clear" w:color="000000" w:fill="FDE9D9"/>
            <w:noWrap/>
            <w:vAlign w:val="bottom"/>
            <w:hideMark/>
          </w:tcPr>
          <w:p w:rsidR="00745623" w:rsidRPr="00745623" w:rsidRDefault="00745623" w:rsidP="00745623">
            <w:pPr>
              <w:suppressAutoHyphens w:val="0"/>
              <w:jc w:val="center"/>
              <w:rPr>
                <w:b/>
                <w:bCs/>
                <w:i/>
                <w:iCs/>
                <w:sz w:val="20"/>
                <w:szCs w:val="20"/>
                <w:lang w:eastAsia="ru-RU"/>
              </w:rPr>
            </w:pPr>
            <w:r w:rsidRPr="00745623">
              <w:rPr>
                <w:b/>
                <w:bCs/>
                <w:i/>
                <w:iCs/>
                <w:sz w:val="20"/>
                <w:szCs w:val="20"/>
                <w:lang w:eastAsia="ru-RU"/>
              </w:rPr>
              <w:t>05</w:t>
            </w:r>
          </w:p>
        </w:tc>
        <w:tc>
          <w:tcPr>
            <w:tcW w:w="1272" w:type="dxa"/>
            <w:tcBorders>
              <w:top w:val="nil"/>
              <w:left w:val="nil"/>
              <w:bottom w:val="single" w:sz="4" w:space="0" w:color="auto"/>
              <w:right w:val="single" w:sz="4" w:space="0" w:color="auto"/>
            </w:tcBorders>
            <w:shd w:val="clear" w:color="000000" w:fill="FDE9D9"/>
            <w:noWrap/>
            <w:vAlign w:val="bottom"/>
            <w:hideMark/>
          </w:tcPr>
          <w:p w:rsidR="00745623" w:rsidRPr="00745623" w:rsidRDefault="00745623" w:rsidP="00745623">
            <w:pPr>
              <w:suppressAutoHyphens w:val="0"/>
              <w:jc w:val="center"/>
              <w:rPr>
                <w:b/>
                <w:bCs/>
                <w:i/>
                <w:iCs/>
                <w:sz w:val="20"/>
                <w:szCs w:val="20"/>
                <w:lang w:eastAsia="ru-RU"/>
              </w:rPr>
            </w:pPr>
            <w:r w:rsidRPr="00745623">
              <w:rPr>
                <w:b/>
                <w:bCs/>
                <w:i/>
                <w:iCs/>
                <w:sz w:val="20"/>
                <w:szCs w:val="20"/>
                <w:lang w:eastAsia="ru-RU"/>
              </w:rPr>
              <w:t>0000000000</w:t>
            </w:r>
          </w:p>
        </w:tc>
        <w:tc>
          <w:tcPr>
            <w:tcW w:w="976" w:type="dxa"/>
            <w:tcBorders>
              <w:top w:val="nil"/>
              <w:left w:val="nil"/>
              <w:bottom w:val="single" w:sz="4" w:space="0" w:color="auto"/>
              <w:right w:val="single" w:sz="4" w:space="0" w:color="auto"/>
            </w:tcBorders>
            <w:shd w:val="clear" w:color="000000" w:fill="FDE9D9"/>
            <w:noWrap/>
            <w:vAlign w:val="bottom"/>
            <w:hideMark/>
          </w:tcPr>
          <w:p w:rsidR="00745623" w:rsidRPr="00745623" w:rsidRDefault="00745623" w:rsidP="00745623">
            <w:pPr>
              <w:suppressAutoHyphens w:val="0"/>
              <w:jc w:val="center"/>
              <w:rPr>
                <w:b/>
                <w:bCs/>
                <w:i/>
                <w:iCs/>
                <w:sz w:val="20"/>
                <w:szCs w:val="20"/>
                <w:lang w:eastAsia="ru-RU"/>
              </w:rPr>
            </w:pPr>
            <w:r w:rsidRPr="00745623">
              <w:rPr>
                <w:b/>
                <w:bCs/>
                <w:i/>
                <w:iCs/>
                <w:sz w:val="20"/>
                <w:szCs w:val="20"/>
                <w:lang w:eastAsia="ru-RU"/>
              </w:rPr>
              <w:t>000</w:t>
            </w:r>
          </w:p>
        </w:tc>
        <w:tc>
          <w:tcPr>
            <w:tcW w:w="1156" w:type="dxa"/>
            <w:tcBorders>
              <w:top w:val="nil"/>
              <w:left w:val="nil"/>
              <w:bottom w:val="single" w:sz="4" w:space="0" w:color="auto"/>
              <w:right w:val="single" w:sz="4" w:space="0" w:color="auto"/>
            </w:tcBorders>
            <w:shd w:val="clear" w:color="000000" w:fill="FDE9D9"/>
            <w:noWrap/>
            <w:vAlign w:val="bottom"/>
            <w:hideMark/>
          </w:tcPr>
          <w:p w:rsidR="00745623" w:rsidRPr="00745623" w:rsidRDefault="00745623" w:rsidP="00745623">
            <w:pPr>
              <w:suppressAutoHyphens w:val="0"/>
              <w:jc w:val="right"/>
              <w:rPr>
                <w:b/>
                <w:bCs/>
                <w:i/>
                <w:iCs/>
                <w:sz w:val="20"/>
                <w:szCs w:val="20"/>
                <w:lang w:eastAsia="ru-RU"/>
              </w:rPr>
            </w:pPr>
            <w:r w:rsidRPr="00745623">
              <w:rPr>
                <w:b/>
                <w:bCs/>
                <w:i/>
                <w:iCs/>
                <w:sz w:val="20"/>
                <w:szCs w:val="20"/>
                <w:lang w:eastAsia="ru-RU"/>
              </w:rPr>
              <w:t>33,40</w:t>
            </w:r>
          </w:p>
        </w:tc>
        <w:tc>
          <w:tcPr>
            <w:tcW w:w="916" w:type="dxa"/>
            <w:tcBorders>
              <w:top w:val="nil"/>
              <w:left w:val="nil"/>
              <w:bottom w:val="single" w:sz="4" w:space="0" w:color="auto"/>
              <w:right w:val="single" w:sz="4" w:space="0" w:color="auto"/>
            </w:tcBorders>
            <w:shd w:val="clear" w:color="000000" w:fill="FDE9D9"/>
            <w:noWrap/>
            <w:vAlign w:val="bottom"/>
            <w:hideMark/>
          </w:tcPr>
          <w:p w:rsidR="00745623" w:rsidRPr="00745623" w:rsidRDefault="00745623" w:rsidP="00745623">
            <w:pPr>
              <w:suppressAutoHyphens w:val="0"/>
              <w:jc w:val="right"/>
              <w:rPr>
                <w:b/>
                <w:bCs/>
                <w:i/>
                <w:iCs/>
                <w:sz w:val="20"/>
                <w:szCs w:val="20"/>
                <w:lang w:eastAsia="ru-RU"/>
              </w:rPr>
            </w:pPr>
            <w:r w:rsidRPr="00745623">
              <w:rPr>
                <w:b/>
                <w:bCs/>
                <w:i/>
                <w:iCs/>
                <w:sz w:val="20"/>
                <w:szCs w:val="20"/>
                <w:lang w:eastAsia="ru-RU"/>
              </w:rPr>
              <w:t>33,40</w:t>
            </w:r>
          </w:p>
        </w:tc>
      </w:tr>
      <w:tr w:rsidR="00745623" w:rsidRPr="00745623" w:rsidTr="00745623">
        <w:trPr>
          <w:trHeight w:val="51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745623" w:rsidRPr="00745623" w:rsidRDefault="00745623" w:rsidP="00745623">
            <w:pPr>
              <w:suppressAutoHyphens w:val="0"/>
              <w:rPr>
                <w:b/>
                <w:bCs/>
                <w:i/>
                <w:iCs/>
                <w:sz w:val="20"/>
                <w:szCs w:val="20"/>
                <w:lang w:eastAsia="ru-RU"/>
              </w:rPr>
            </w:pPr>
            <w:r w:rsidRPr="00745623">
              <w:rPr>
                <w:b/>
                <w:bCs/>
                <w:i/>
                <w:iCs/>
                <w:sz w:val="20"/>
                <w:szCs w:val="20"/>
                <w:lang w:eastAsia="ru-RU"/>
              </w:rPr>
              <w:t>Муниципальная программа  "Женщинам села - внимание и поддержка"</w:t>
            </w:r>
          </w:p>
        </w:tc>
        <w:tc>
          <w:tcPr>
            <w:tcW w:w="960"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07</w:t>
            </w:r>
          </w:p>
        </w:tc>
        <w:tc>
          <w:tcPr>
            <w:tcW w:w="1187"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05</w:t>
            </w:r>
          </w:p>
        </w:tc>
        <w:tc>
          <w:tcPr>
            <w:tcW w:w="1272"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0300000000</w:t>
            </w:r>
          </w:p>
        </w:tc>
        <w:tc>
          <w:tcPr>
            <w:tcW w:w="976"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b/>
                <w:bCs/>
                <w:i/>
                <w:iCs/>
                <w:sz w:val="20"/>
                <w:szCs w:val="20"/>
                <w:lang w:eastAsia="ru-RU"/>
              </w:rPr>
            </w:pPr>
            <w:r w:rsidRPr="00745623">
              <w:rPr>
                <w:b/>
                <w:bCs/>
                <w:i/>
                <w:iCs/>
                <w:sz w:val="20"/>
                <w:szCs w:val="20"/>
                <w:lang w:eastAsia="ru-RU"/>
              </w:rPr>
              <w:t>000</w:t>
            </w:r>
          </w:p>
        </w:tc>
        <w:tc>
          <w:tcPr>
            <w:tcW w:w="1156"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right"/>
              <w:rPr>
                <w:b/>
                <w:bCs/>
                <w:i/>
                <w:iCs/>
                <w:sz w:val="20"/>
                <w:szCs w:val="20"/>
                <w:lang w:eastAsia="ru-RU"/>
              </w:rPr>
            </w:pPr>
            <w:r w:rsidRPr="00745623">
              <w:rPr>
                <w:b/>
                <w:bCs/>
                <w:i/>
                <w:iCs/>
                <w:sz w:val="20"/>
                <w:szCs w:val="20"/>
                <w:lang w:eastAsia="ru-RU"/>
              </w:rPr>
              <w:t>33,40</w:t>
            </w:r>
          </w:p>
        </w:tc>
        <w:tc>
          <w:tcPr>
            <w:tcW w:w="916"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right"/>
              <w:rPr>
                <w:b/>
                <w:bCs/>
                <w:i/>
                <w:iCs/>
                <w:sz w:val="20"/>
                <w:szCs w:val="20"/>
                <w:lang w:eastAsia="ru-RU"/>
              </w:rPr>
            </w:pPr>
            <w:r w:rsidRPr="00745623">
              <w:rPr>
                <w:b/>
                <w:bCs/>
                <w:i/>
                <w:iCs/>
                <w:sz w:val="20"/>
                <w:szCs w:val="20"/>
                <w:lang w:eastAsia="ru-RU"/>
              </w:rPr>
              <w:t>33,40</w:t>
            </w:r>
          </w:p>
        </w:tc>
      </w:tr>
      <w:tr w:rsidR="00745623" w:rsidRPr="00745623" w:rsidTr="00745623">
        <w:trPr>
          <w:trHeight w:val="127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745623" w:rsidRPr="00745623" w:rsidRDefault="00745623" w:rsidP="00745623">
            <w:pPr>
              <w:suppressAutoHyphens w:val="0"/>
              <w:rPr>
                <w:sz w:val="20"/>
                <w:szCs w:val="20"/>
                <w:lang w:eastAsia="ru-RU"/>
              </w:rPr>
            </w:pPr>
            <w:r w:rsidRPr="00745623">
              <w:rPr>
                <w:sz w:val="20"/>
                <w:szCs w:val="20"/>
                <w:lang w:eastAsia="ru-RU"/>
              </w:rPr>
              <w:t>Субсидия местным бюджетам из областного бюджета на повышение уровня подготовки лиц, замещающих муниципальные должности, и муниципальных служащих по основным вопросам деятельности органов местного самоуправления</w:t>
            </w:r>
          </w:p>
        </w:tc>
        <w:tc>
          <w:tcPr>
            <w:tcW w:w="960"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07</w:t>
            </w:r>
          </w:p>
        </w:tc>
        <w:tc>
          <w:tcPr>
            <w:tcW w:w="1187"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05</w:t>
            </w:r>
          </w:p>
        </w:tc>
        <w:tc>
          <w:tcPr>
            <w:tcW w:w="1272"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03Q1415560</w:t>
            </w:r>
          </w:p>
        </w:tc>
        <w:tc>
          <w:tcPr>
            <w:tcW w:w="976"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000</w:t>
            </w:r>
          </w:p>
        </w:tc>
        <w:tc>
          <w:tcPr>
            <w:tcW w:w="1156"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right"/>
              <w:rPr>
                <w:sz w:val="20"/>
                <w:szCs w:val="20"/>
                <w:lang w:eastAsia="ru-RU"/>
              </w:rPr>
            </w:pPr>
            <w:r w:rsidRPr="00745623">
              <w:rPr>
                <w:sz w:val="20"/>
                <w:szCs w:val="20"/>
                <w:lang w:eastAsia="ru-RU"/>
              </w:rPr>
              <w:t>30,10</w:t>
            </w:r>
          </w:p>
        </w:tc>
        <w:tc>
          <w:tcPr>
            <w:tcW w:w="916"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right"/>
              <w:rPr>
                <w:sz w:val="20"/>
                <w:szCs w:val="20"/>
                <w:lang w:eastAsia="ru-RU"/>
              </w:rPr>
            </w:pPr>
            <w:r w:rsidRPr="00745623">
              <w:rPr>
                <w:sz w:val="20"/>
                <w:szCs w:val="20"/>
                <w:lang w:eastAsia="ru-RU"/>
              </w:rPr>
              <w:t>30,10</w:t>
            </w:r>
          </w:p>
        </w:tc>
      </w:tr>
      <w:tr w:rsidR="00745623" w:rsidRPr="00745623" w:rsidTr="00745623">
        <w:trPr>
          <w:trHeight w:val="510"/>
        </w:trPr>
        <w:tc>
          <w:tcPr>
            <w:tcW w:w="3261" w:type="dxa"/>
            <w:tcBorders>
              <w:top w:val="nil"/>
              <w:left w:val="single" w:sz="4" w:space="0" w:color="auto"/>
              <w:bottom w:val="single" w:sz="4" w:space="0" w:color="auto"/>
              <w:right w:val="single" w:sz="4" w:space="0" w:color="auto"/>
            </w:tcBorders>
            <w:shd w:val="clear" w:color="000000" w:fill="DAEEF3"/>
            <w:vAlign w:val="bottom"/>
            <w:hideMark/>
          </w:tcPr>
          <w:p w:rsidR="00745623" w:rsidRPr="00745623" w:rsidRDefault="00745623" w:rsidP="00745623">
            <w:pPr>
              <w:suppressAutoHyphens w:val="0"/>
              <w:rPr>
                <w:sz w:val="20"/>
                <w:szCs w:val="20"/>
                <w:lang w:eastAsia="ru-RU"/>
              </w:rPr>
            </w:pPr>
            <w:r w:rsidRPr="00745623">
              <w:rPr>
                <w:sz w:val="20"/>
                <w:szCs w:val="20"/>
                <w:lang w:eastAsia="ru-RU"/>
              </w:rPr>
              <w:t>Закупка товаров, работ и услуг для государственных нужд</w:t>
            </w:r>
          </w:p>
        </w:tc>
        <w:tc>
          <w:tcPr>
            <w:tcW w:w="960" w:type="dxa"/>
            <w:tcBorders>
              <w:top w:val="nil"/>
              <w:left w:val="nil"/>
              <w:bottom w:val="single" w:sz="4" w:space="0" w:color="auto"/>
              <w:right w:val="single" w:sz="4" w:space="0" w:color="auto"/>
            </w:tcBorders>
            <w:shd w:val="clear" w:color="000000" w:fill="DAEEF3"/>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07</w:t>
            </w:r>
          </w:p>
        </w:tc>
        <w:tc>
          <w:tcPr>
            <w:tcW w:w="1187" w:type="dxa"/>
            <w:tcBorders>
              <w:top w:val="nil"/>
              <w:left w:val="nil"/>
              <w:bottom w:val="single" w:sz="4" w:space="0" w:color="auto"/>
              <w:right w:val="single" w:sz="4" w:space="0" w:color="auto"/>
            </w:tcBorders>
            <w:shd w:val="clear" w:color="000000" w:fill="DAEEF3"/>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05</w:t>
            </w:r>
          </w:p>
        </w:tc>
        <w:tc>
          <w:tcPr>
            <w:tcW w:w="1272" w:type="dxa"/>
            <w:tcBorders>
              <w:top w:val="nil"/>
              <w:left w:val="nil"/>
              <w:bottom w:val="single" w:sz="4" w:space="0" w:color="auto"/>
              <w:right w:val="single" w:sz="4" w:space="0" w:color="auto"/>
            </w:tcBorders>
            <w:shd w:val="clear" w:color="000000" w:fill="DAEEF3"/>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03Q1415560</w:t>
            </w:r>
          </w:p>
        </w:tc>
        <w:tc>
          <w:tcPr>
            <w:tcW w:w="976" w:type="dxa"/>
            <w:tcBorders>
              <w:top w:val="nil"/>
              <w:left w:val="nil"/>
              <w:bottom w:val="single" w:sz="4" w:space="0" w:color="auto"/>
              <w:right w:val="single" w:sz="4" w:space="0" w:color="auto"/>
            </w:tcBorders>
            <w:shd w:val="clear" w:color="000000" w:fill="DAEEF3"/>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200</w:t>
            </w:r>
          </w:p>
        </w:tc>
        <w:tc>
          <w:tcPr>
            <w:tcW w:w="1156" w:type="dxa"/>
            <w:tcBorders>
              <w:top w:val="nil"/>
              <w:left w:val="nil"/>
              <w:bottom w:val="single" w:sz="4" w:space="0" w:color="auto"/>
              <w:right w:val="single" w:sz="4" w:space="0" w:color="auto"/>
            </w:tcBorders>
            <w:shd w:val="clear" w:color="000000" w:fill="DAEEF3"/>
            <w:noWrap/>
            <w:vAlign w:val="bottom"/>
            <w:hideMark/>
          </w:tcPr>
          <w:p w:rsidR="00745623" w:rsidRPr="00745623" w:rsidRDefault="00745623" w:rsidP="00745623">
            <w:pPr>
              <w:suppressAutoHyphens w:val="0"/>
              <w:jc w:val="right"/>
              <w:rPr>
                <w:sz w:val="20"/>
                <w:szCs w:val="20"/>
                <w:lang w:eastAsia="ru-RU"/>
              </w:rPr>
            </w:pPr>
            <w:r w:rsidRPr="00745623">
              <w:rPr>
                <w:sz w:val="20"/>
                <w:szCs w:val="20"/>
                <w:lang w:eastAsia="ru-RU"/>
              </w:rPr>
              <w:t>30,10</w:t>
            </w:r>
          </w:p>
        </w:tc>
        <w:tc>
          <w:tcPr>
            <w:tcW w:w="916" w:type="dxa"/>
            <w:tcBorders>
              <w:top w:val="nil"/>
              <w:left w:val="nil"/>
              <w:bottom w:val="single" w:sz="4" w:space="0" w:color="auto"/>
              <w:right w:val="single" w:sz="4" w:space="0" w:color="auto"/>
            </w:tcBorders>
            <w:shd w:val="clear" w:color="000000" w:fill="DAEEF3"/>
            <w:noWrap/>
            <w:vAlign w:val="bottom"/>
            <w:hideMark/>
          </w:tcPr>
          <w:p w:rsidR="00745623" w:rsidRPr="00745623" w:rsidRDefault="00745623" w:rsidP="00745623">
            <w:pPr>
              <w:suppressAutoHyphens w:val="0"/>
              <w:jc w:val="right"/>
              <w:rPr>
                <w:sz w:val="20"/>
                <w:szCs w:val="20"/>
                <w:lang w:eastAsia="ru-RU"/>
              </w:rPr>
            </w:pPr>
            <w:r w:rsidRPr="00745623">
              <w:rPr>
                <w:sz w:val="20"/>
                <w:szCs w:val="20"/>
                <w:lang w:eastAsia="ru-RU"/>
              </w:rPr>
              <w:t>30,10</w:t>
            </w:r>
          </w:p>
        </w:tc>
      </w:tr>
      <w:tr w:rsidR="00745623" w:rsidRPr="00745623" w:rsidTr="00745623">
        <w:trPr>
          <w:trHeight w:val="51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745623" w:rsidRPr="00745623" w:rsidRDefault="00745623" w:rsidP="00745623">
            <w:pPr>
              <w:suppressAutoHyphens w:val="0"/>
              <w:rPr>
                <w:sz w:val="20"/>
                <w:szCs w:val="20"/>
                <w:lang w:eastAsia="ru-RU"/>
              </w:rPr>
            </w:pPr>
            <w:r w:rsidRPr="00745623">
              <w:rPr>
                <w:sz w:val="20"/>
                <w:szCs w:val="20"/>
                <w:lang w:eastAsia="ru-RU"/>
              </w:rPr>
              <w:t>Иные закупки товаров, работ и услуг для государственных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07</w:t>
            </w:r>
          </w:p>
        </w:tc>
        <w:tc>
          <w:tcPr>
            <w:tcW w:w="1187"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05</w:t>
            </w:r>
          </w:p>
        </w:tc>
        <w:tc>
          <w:tcPr>
            <w:tcW w:w="1272"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03Q1415560</w:t>
            </w:r>
          </w:p>
        </w:tc>
        <w:tc>
          <w:tcPr>
            <w:tcW w:w="976"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240</w:t>
            </w:r>
          </w:p>
        </w:tc>
        <w:tc>
          <w:tcPr>
            <w:tcW w:w="1156"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right"/>
              <w:rPr>
                <w:sz w:val="20"/>
                <w:szCs w:val="20"/>
                <w:lang w:eastAsia="ru-RU"/>
              </w:rPr>
            </w:pPr>
            <w:r w:rsidRPr="00745623">
              <w:rPr>
                <w:sz w:val="20"/>
                <w:szCs w:val="20"/>
                <w:lang w:eastAsia="ru-RU"/>
              </w:rPr>
              <w:t>30,10</w:t>
            </w:r>
          </w:p>
        </w:tc>
        <w:tc>
          <w:tcPr>
            <w:tcW w:w="916"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right"/>
              <w:rPr>
                <w:sz w:val="20"/>
                <w:szCs w:val="20"/>
                <w:lang w:eastAsia="ru-RU"/>
              </w:rPr>
            </w:pPr>
            <w:r w:rsidRPr="00745623">
              <w:rPr>
                <w:sz w:val="20"/>
                <w:szCs w:val="20"/>
                <w:lang w:eastAsia="ru-RU"/>
              </w:rPr>
              <w:t>30,10</w:t>
            </w:r>
          </w:p>
        </w:tc>
      </w:tr>
      <w:tr w:rsidR="00745623" w:rsidRPr="00745623" w:rsidTr="00745623">
        <w:trPr>
          <w:trHeight w:val="153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745623" w:rsidRPr="00745623" w:rsidRDefault="00745623" w:rsidP="00745623">
            <w:pPr>
              <w:suppressAutoHyphens w:val="0"/>
              <w:rPr>
                <w:sz w:val="20"/>
                <w:szCs w:val="20"/>
                <w:lang w:eastAsia="ru-RU"/>
              </w:rPr>
            </w:pPr>
            <w:proofErr w:type="spellStart"/>
            <w:r w:rsidRPr="00745623">
              <w:rPr>
                <w:sz w:val="20"/>
                <w:szCs w:val="20"/>
                <w:lang w:eastAsia="ru-RU"/>
              </w:rPr>
              <w:t>Софинансирование</w:t>
            </w:r>
            <w:proofErr w:type="spellEnd"/>
            <w:r w:rsidRPr="00745623">
              <w:rPr>
                <w:sz w:val="20"/>
                <w:szCs w:val="20"/>
                <w:lang w:eastAsia="ru-RU"/>
              </w:rPr>
              <w:t xml:space="preserve"> к субсидии из областного бюджета на повышение уровня подготовки лиц, замещающих муниципальные должности, и муниципальных служащих по основным вопросам деятельности органов местного самоуправления за счет средств местного бюджета</w:t>
            </w:r>
          </w:p>
        </w:tc>
        <w:tc>
          <w:tcPr>
            <w:tcW w:w="960"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07</w:t>
            </w:r>
          </w:p>
        </w:tc>
        <w:tc>
          <w:tcPr>
            <w:tcW w:w="1187"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05</w:t>
            </w:r>
          </w:p>
        </w:tc>
        <w:tc>
          <w:tcPr>
            <w:tcW w:w="1272"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03Q00S5560</w:t>
            </w:r>
          </w:p>
        </w:tc>
        <w:tc>
          <w:tcPr>
            <w:tcW w:w="976"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000</w:t>
            </w:r>
          </w:p>
        </w:tc>
        <w:tc>
          <w:tcPr>
            <w:tcW w:w="1156"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right"/>
              <w:rPr>
                <w:sz w:val="20"/>
                <w:szCs w:val="20"/>
                <w:lang w:eastAsia="ru-RU"/>
              </w:rPr>
            </w:pPr>
            <w:r w:rsidRPr="00745623">
              <w:rPr>
                <w:sz w:val="20"/>
                <w:szCs w:val="20"/>
                <w:lang w:eastAsia="ru-RU"/>
              </w:rPr>
              <w:t>0,30</w:t>
            </w:r>
          </w:p>
        </w:tc>
        <w:tc>
          <w:tcPr>
            <w:tcW w:w="916"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right"/>
              <w:rPr>
                <w:sz w:val="20"/>
                <w:szCs w:val="20"/>
                <w:lang w:eastAsia="ru-RU"/>
              </w:rPr>
            </w:pPr>
            <w:r w:rsidRPr="00745623">
              <w:rPr>
                <w:sz w:val="20"/>
                <w:szCs w:val="20"/>
                <w:lang w:eastAsia="ru-RU"/>
              </w:rPr>
              <w:t>0,30</w:t>
            </w:r>
          </w:p>
        </w:tc>
      </w:tr>
      <w:tr w:rsidR="00745623" w:rsidRPr="00745623" w:rsidTr="00745623">
        <w:trPr>
          <w:trHeight w:val="510"/>
        </w:trPr>
        <w:tc>
          <w:tcPr>
            <w:tcW w:w="3261" w:type="dxa"/>
            <w:tcBorders>
              <w:top w:val="nil"/>
              <w:left w:val="single" w:sz="4" w:space="0" w:color="auto"/>
              <w:bottom w:val="single" w:sz="4" w:space="0" w:color="auto"/>
              <w:right w:val="single" w:sz="4" w:space="0" w:color="auto"/>
            </w:tcBorders>
            <w:shd w:val="clear" w:color="000000" w:fill="DAEEF3"/>
            <w:vAlign w:val="bottom"/>
            <w:hideMark/>
          </w:tcPr>
          <w:p w:rsidR="00745623" w:rsidRPr="00745623" w:rsidRDefault="00745623" w:rsidP="00745623">
            <w:pPr>
              <w:suppressAutoHyphens w:val="0"/>
              <w:rPr>
                <w:sz w:val="20"/>
                <w:szCs w:val="20"/>
                <w:lang w:eastAsia="ru-RU"/>
              </w:rPr>
            </w:pPr>
            <w:r w:rsidRPr="00745623">
              <w:rPr>
                <w:sz w:val="20"/>
                <w:szCs w:val="20"/>
                <w:lang w:eastAsia="ru-RU"/>
              </w:rPr>
              <w:t>Закупка товаров, работ и услуг для государственных нужд</w:t>
            </w:r>
          </w:p>
        </w:tc>
        <w:tc>
          <w:tcPr>
            <w:tcW w:w="960" w:type="dxa"/>
            <w:tcBorders>
              <w:top w:val="nil"/>
              <w:left w:val="nil"/>
              <w:bottom w:val="single" w:sz="4" w:space="0" w:color="auto"/>
              <w:right w:val="single" w:sz="4" w:space="0" w:color="auto"/>
            </w:tcBorders>
            <w:shd w:val="clear" w:color="000000" w:fill="DAEEF3"/>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07</w:t>
            </w:r>
          </w:p>
        </w:tc>
        <w:tc>
          <w:tcPr>
            <w:tcW w:w="1187" w:type="dxa"/>
            <w:tcBorders>
              <w:top w:val="nil"/>
              <w:left w:val="nil"/>
              <w:bottom w:val="single" w:sz="4" w:space="0" w:color="auto"/>
              <w:right w:val="single" w:sz="4" w:space="0" w:color="auto"/>
            </w:tcBorders>
            <w:shd w:val="clear" w:color="000000" w:fill="DAEEF3"/>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05</w:t>
            </w:r>
          </w:p>
        </w:tc>
        <w:tc>
          <w:tcPr>
            <w:tcW w:w="1272" w:type="dxa"/>
            <w:tcBorders>
              <w:top w:val="nil"/>
              <w:left w:val="nil"/>
              <w:bottom w:val="single" w:sz="4" w:space="0" w:color="auto"/>
              <w:right w:val="single" w:sz="4" w:space="0" w:color="auto"/>
            </w:tcBorders>
            <w:shd w:val="clear" w:color="000000" w:fill="DAEEF3"/>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03Q00S5560</w:t>
            </w:r>
          </w:p>
        </w:tc>
        <w:tc>
          <w:tcPr>
            <w:tcW w:w="976" w:type="dxa"/>
            <w:tcBorders>
              <w:top w:val="nil"/>
              <w:left w:val="nil"/>
              <w:bottom w:val="single" w:sz="4" w:space="0" w:color="auto"/>
              <w:right w:val="single" w:sz="4" w:space="0" w:color="auto"/>
            </w:tcBorders>
            <w:shd w:val="clear" w:color="000000" w:fill="DAEEF3"/>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200</w:t>
            </w:r>
          </w:p>
        </w:tc>
        <w:tc>
          <w:tcPr>
            <w:tcW w:w="1156" w:type="dxa"/>
            <w:tcBorders>
              <w:top w:val="nil"/>
              <w:left w:val="nil"/>
              <w:bottom w:val="single" w:sz="4" w:space="0" w:color="auto"/>
              <w:right w:val="single" w:sz="4" w:space="0" w:color="auto"/>
            </w:tcBorders>
            <w:shd w:val="clear" w:color="000000" w:fill="DAEEF3"/>
            <w:noWrap/>
            <w:vAlign w:val="bottom"/>
            <w:hideMark/>
          </w:tcPr>
          <w:p w:rsidR="00745623" w:rsidRPr="00745623" w:rsidRDefault="00745623" w:rsidP="00745623">
            <w:pPr>
              <w:suppressAutoHyphens w:val="0"/>
              <w:jc w:val="right"/>
              <w:rPr>
                <w:sz w:val="20"/>
                <w:szCs w:val="20"/>
                <w:lang w:eastAsia="ru-RU"/>
              </w:rPr>
            </w:pPr>
            <w:r w:rsidRPr="00745623">
              <w:rPr>
                <w:sz w:val="20"/>
                <w:szCs w:val="20"/>
                <w:lang w:eastAsia="ru-RU"/>
              </w:rPr>
              <w:t>0,30</w:t>
            </w:r>
          </w:p>
        </w:tc>
        <w:tc>
          <w:tcPr>
            <w:tcW w:w="916" w:type="dxa"/>
            <w:tcBorders>
              <w:top w:val="nil"/>
              <w:left w:val="nil"/>
              <w:bottom w:val="single" w:sz="4" w:space="0" w:color="auto"/>
              <w:right w:val="single" w:sz="4" w:space="0" w:color="auto"/>
            </w:tcBorders>
            <w:shd w:val="clear" w:color="000000" w:fill="DAEEF3"/>
            <w:noWrap/>
            <w:vAlign w:val="bottom"/>
            <w:hideMark/>
          </w:tcPr>
          <w:p w:rsidR="00745623" w:rsidRPr="00745623" w:rsidRDefault="00745623" w:rsidP="00745623">
            <w:pPr>
              <w:suppressAutoHyphens w:val="0"/>
              <w:jc w:val="right"/>
              <w:rPr>
                <w:sz w:val="20"/>
                <w:szCs w:val="20"/>
                <w:lang w:eastAsia="ru-RU"/>
              </w:rPr>
            </w:pPr>
            <w:r w:rsidRPr="00745623">
              <w:rPr>
                <w:sz w:val="20"/>
                <w:szCs w:val="20"/>
                <w:lang w:eastAsia="ru-RU"/>
              </w:rPr>
              <w:t>0,30</w:t>
            </w:r>
          </w:p>
        </w:tc>
      </w:tr>
      <w:tr w:rsidR="00745623" w:rsidRPr="00745623" w:rsidTr="00745623">
        <w:trPr>
          <w:trHeight w:val="51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745623" w:rsidRPr="00745623" w:rsidRDefault="00745623" w:rsidP="00745623">
            <w:pPr>
              <w:suppressAutoHyphens w:val="0"/>
              <w:rPr>
                <w:sz w:val="20"/>
                <w:szCs w:val="20"/>
                <w:lang w:eastAsia="ru-RU"/>
              </w:rPr>
            </w:pPr>
            <w:r w:rsidRPr="00745623">
              <w:rPr>
                <w:sz w:val="20"/>
                <w:szCs w:val="20"/>
                <w:lang w:eastAsia="ru-RU"/>
              </w:rPr>
              <w:t>Иные закупки товаров, работ и услуг для государственных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07</w:t>
            </w:r>
          </w:p>
        </w:tc>
        <w:tc>
          <w:tcPr>
            <w:tcW w:w="1187"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05</w:t>
            </w:r>
          </w:p>
        </w:tc>
        <w:tc>
          <w:tcPr>
            <w:tcW w:w="1272"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03Q00S5560</w:t>
            </w:r>
          </w:p>
        </w:tc>
        <w:tc>
          <w:tcPr>
            <w:tcW w:w="976"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240</w:t>
            </w:r>
          </w:p>
        </w:tc>
        <w:tc>
          <w:tcPr>
            <w:tcW w:w="1156"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right"/>
              <w:rPr>
                <w:sz w:val="20"/>
                <w:szCs w:val="20"/>
                <w:lang w:eastAsia="ru-RU"/>
              </w:rPr>
            </w:pPr>
            <w:r w:rsidRPr="00745623">
              <w:rPr>
                <w:sz w:val="20"/>
                <w:szCs w:val="20"/>
                <w:lang w:eastAsia="ru-RU"/>
              </w:rPr>
              <w:t>0,30</w:t>
            </w:r>
          </w:p>
        </w:tc>
        <w:tc>
          <w:tcPr>
            <w:tcW w:w="916"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right"/>
              <w:rPr>
                <w:sz w:val="20"/>
                <w:szCs w:val="20"/>
                <w:lang w:eastAsia="ru-RU"/>
              </w:rPr>
            </w:pPr>
            <w:r w:rsidRPr="00745623">
              <w:rPr>
                <w:sz w:val="20"/>
                <w:szCs w:val="20"/>
                <w:lang w:eastAsia="ru-RU"/>
              </w:rPr>
              <w:t>0,30</w:t>
            </w:r>
          </w:p>
        </w:tc>
      </w:tr>
      <w:tr w:rsidR="00745623" w:rsidRPr="00745623" w:rsidTr="00745623">
        <w:trPr>
          <w:trHeight w:val="51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745623" w:rsidRPr="00745623" w:rsidRDefault="00745623" w:rsidP="00745623">
            <w:pPr>
              <w:suppressAutoHyphens w:val="0"/>
              <w:rPr>
                <w:b/>
                <w:bCs/>
                <w:i/>
                <w:iCs/>
                <w:sz w:val="20"/>
                <w:szCs w:val="20"/>
                <w:lang w:eastAsia="ru-RU"/>
              </w:rPr>
            </w:pPr>
            <w:r w:rsidRPr="00745623">
              <w:rPr>
                <w:b/>
                <w:bCs/>
                <w:i/>
                <w:iCs/>
                <w:sz w:val="20"/>
                <w:szCs w:val="20"/>
                <w:lang w:eastAsia="ru-RU"/>
              </w:rPr>
              <w:t>Мероприятия в установленной сфере деятельности</w:t>
            </w:r>
          </w:p>
        </w:tc>
        <w:tc>
          <w:tcPr>
            <w:tcW w:w="960"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b/>
                <w:bCs/>
                <w:i/>
                <w:iCs/>
                <w:sz w:val="20"/>
                <w:szCs w:val="20"/>
                <w:lang w:eastAsia="ru-RU"/>
              </w:rPr>
            </w:pPr>
            <w:r w:rsidRPr="00745623">
              <w:rPr>
                <w:b/>
                <w:bCs/>
                <w:i/>
                <w:iCs/>
                <w:sz w:val="20"/>
                <w:szCs w:val="20"/>
                <w:lang w:eastAsia="ru-RU"/>
              </w:rPr>
              <w:t>07</w:t>
            </w:r>
          </w:p>
        </w:tc>
        <w:tc>
          <w:tcPr>
            <w:tcW w:w="1187"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b/>
                <w:bCs/>
                <w:i/>
                <w:iCs/>
                <w:sz w:val="20"/>
                <w:szCs w:val="20"/>
                <w:lang w:eastAsia="ru-RU"/>
              </w:rPr>
            </w:pPr>
            <w:r w:rsidRPr="00745623">
              <w:rPr>
                <w:b/>
                <w:bCs/>
                <w:i/>
                <w:iCs/>
                <w:sz w:val="20"/>
                <w:szCs w:val="20"/>
                <w:lang w:eastAsia="ru-RU"/>
              </w:rPr>
              <w:t>05</w:t>
            </w:r>
          </w:p>
        </w:tc>
        <w:tc>
          <w:tcPr>
            <w:tcW w:w="1272"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b/>
                <w:bCs/>
                <w:i/>
                <w:iCs/>
                <w:sz w:val="20"/>
                <w:szCs w:val="20"/>
                <w:lang w:eastAsia="ru-RU"/>
              </w:rPr>
            </w:pPr>
            <w:r w:rsidRPr="00745623">
              <w:rPr>
                <w:b/>
                <w:bCs/>
                <w:i/>
                <w:iCs/>
                <w:sz w:val="20"/>
                <w:szCs w:val="20"/>
                <w:lang w:eastAsia="ru-RU"/>
              </w:rPr>
              <w:t>0300073000</w:t>
            </w:r>
          </w:p>
        </w:tc>
        <w:tc>
          <w:tcPr>
            <w:tcW w:w="976"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b/>
                <w:bCs/>
                <w:i/>
                <w:iCs/>
                <w:sz w:val="20"/>
                <w:szCs w:val="20"/>
                <w:lang w:eastAsia="ru-RU"/>
              </w:rPr>
            </w:pPr>
            <w:r w:rsidRPr="00745623">
              <w:rPr>
                <w:b/>
                <w:bCs/>
                <w:i/>
                <w:iCs/>
                <w:sz w:val="20"/>
                <w:szCs w:val="20"/>
                <w:lang w:eastAsia="ru-RU"/>
              </w:rPr>
              <w:t>000</w:t>
            </w:r>
          </w:p>
        </w:tc>
        <w:tc>
          <w:tcPr>
            <w:tcW w:w="1156"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right"/>
              <w:rPr>
                <w:b/>
                <w:bCs/>
                <w:i/>
                <w:iCs/>
                <w:sz w:val="20"/>
                <w:szCs w:val="20"/>
                <w:lang w:eastAsia="ru-RU"/>
              </w:rPr>
            </w:pPr>
            <w:r w:rsidRPr="00745623">
              <w:rPr>
                <w:b/>
                <w:bCs/>
                <w:i/>
                <w:iCs/>
                <w:sz w:val="20"/>
                <w:szCs w:val="20"/>
                <w:lang w:eastAsia="ru-RU"/>
              </w:rPr>
              <w:t>3,00</w:t>
            </w:r>
          </w:p>
        </w:tc>
        <w:tc>
          <w:tcPr>
            <w:tcW w:w="916"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right"/>
              <w:rPr>
                <w:b/>
                <w:bCs/>
                <w:i/>
                <w:iCs/>
                <w:sz w:val="20"/>
                <w:szCs w:val="20"/>
                <w:lang w:eastAsia="ru-RU"/>
              </w:rPr>
            </w:pPr>
            <w:r w:rsidRPr="00745623">
              <w:rPr>
                <w:b/>
                <w:bCs/>
                <w:i/>
                <w:iCs/>
                <w:sz w:val="20"/>
                <w:szCs w:val="20"/>
                <w:lang w:eastAsia="ru-RU"/>
              </w:rPr>
              <w:t>3,00</w:t>
            </w:r>
          </w:p>
        </w:tc>
      </w:tr>
      <w:tr w:rsidR="00745623" w:rsidRPr="00745623" w:rsidTr="00745623">
        <w:trPr>
          <w:trHeight w:val="255"/>
        </w:trPr>
        <w:tc>
          <w:tcPr>
            <w:tcW w:w="3261" w:type="dxa"/>
            <w:tcBorders>
              <w:top w:val="nil"/>
              <w:left w:val="single" w:sz="4" w:space="0" w:color="auto"/>
              <w:bottom w:val="single" w:sz="4" w:space="0" w:color="auto"/>
              <w:right w:val="single" w:sz="4" w:space="0" w:color="auto"/>
            </w:tcBorders>
            <w:shd w:val="clear" w:color="000000" w:fill="C5D9F1"/>
            <w:vAlign w:val="bottom"/>
            <w:hideMark/>
          </w:tcPr>
          <w:p w:rsidR="00745623" w:rsidRPr="00745623" w:rsidRDefault="00745623" w:rsidP="00745623">
            <w:pPr>
              <w:suppressAutoHyphens w:val="0"/>
              <w:rPr>
                <w:sz w:val="20"/>
                <w:szCs w:val="20"/>
                <w:lang w:eastAsia="ru-RU"/>
              </w:rPr>
            </w:pPr>
            <w:r w:rsidRPr="00745623">
              <w:rPr>
                <w:sz w:val="20"/>
                <w:szCs w:val="20"/>
                <w:lang w:eastAsia="ru-RU"/>
              </w:rPr>
              <w:t>Мероприятия в поддержку женщин села</w:t>
            </w:r>
          </w:p>
        </w:tc>
        <w:tc>
          <w:tcPr>
            <w:tcW w:w="960" w:type="dxa"/>
            <w:tcBorders>
              <w:top w:val="nil"/>
              <w:left w:val="nil"/>
              <w:bottom w:val="single" w:sz="4" w:space="0" w:color="auto"/>
              <w:right w:val="single" w:sz="4" w:space="0" w:color="auto"/>
            </w:tcBorders>
            <w:shd w:val="clear" w:color="000000" w:fill="C5D9F1"/>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07</w:t>
            </w:r>
          </w:p>
        </w:tc>
        <w:tc>
          <w:tcPr>
            <w:tcW w:w="1187" w:type="dxa"/>
            <w:tcBorders>
              <w:top w:val="nil"/>
              <w:left w:val="nil"/>
              <w:bottom w:val="single" w:sz="4" w:space="0" w:color="auto"/>
              <w:right w:val="single" w:sz="4" w:space="0" w:color="auto"/>
            </w:tcBorders>
            <w:shd w:val="clear" w:color="000000" w:fill="C5D9F1"/>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05</w:t>
            </w:r>
          </w:p>
        </w:tc>
        <w:tc>
          <w:tcPr>
            <w:tcW w:w="1272" w:type="dxa"/>
            <w:tcBorders>
              <w:top w:val="nil"/>
              <w:left w:val="nil"/>
              <w:bottom w:val="single" w:sz="4" w:space="0" w:color="auto"/>
              <w:right w:val="single" w:sz="4" w:space="0" w:color="auto"/>
            </w:tcBorders>
            <w:shd w:val="clear" w:color="000000" w:fill="C5D9F1"/>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0300073090</w:t>
            </w:r>
          </w:p>
        </w:tc>
        <w:tc>
          <w:tcPr>
            <w:tcW w:w="976" w:type="dxa"/>
            <w:tcBorders>
              <w:top w:val="nil"/>
              <w:left w:val="nil"/>
              <w:bottom w:val="single" w:sz="4" w:space="0" w:color="auto"/>
              <w:right w:val="single" w:sz="4" w:space="0" w:color="auto"/>
            </w:tcBorders>
            <w:shd w:val="clear" w:color="000000" w:fill="C5D9F1"/>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000</w:t>
            </w:r>
          </w:p>
        </w:tc>
        <w:tc>
          <w:tcPr>
            <w:tcW w:w="1156" w:type="dxa"/>
            <w:tcBorders>
              <w:top w:val="nil"/>
              <w:left w:val="nil"/>
              <w:bottom w:val="single" w:sz="4" w:space="0" w:color="auto"/>
              <w:right w:val="single" w:sz="4" w:space="0" w:color="auto"/>
            </w:tcBorders>
            <w:shd w:val="clear" w:color="000000" w:fill="C5D9F1"/>
            <w:noWrap/>
            <w:vAlign w:val="bottom"/>
            <w:hideMark/>
          </w:tcPr>
          <w:p w:rsidR="00745623" w:rsidRPr="00745623" w:rsidRDefault="00745623" w:rsidP="00745623">
            <w:pPr>
              <w:suppressAutoHyphens w:val="0"/>
              <w:jc w:val="right"/>
              <w:rPr>
                <w:sz w:val="20"/>
                <w:szCs w:val="20"/>
                <w:lang w:eastAsia="ru-RU"/>
              </w:rPr>
            </w:pPr>
            <w:r w:rsidRPr="00745623">
              <w:rPr>
                <w:sz w:val="20"/>
                <w:szCs w:val="20"/>
                <w:lang w:eastAsia="ru-RU"/>
              </w:rPr>
              <w:t>3,00</w:t>
            </w:r>
          </w:p>
        </w:tc>
        <w:tc>
          <w:tcPr>
            <w:tcW w:w="916" w:type="dxa"/>
            <w:tcBorders>
              <w:top w:val="nil"/>
              <w:left w:val="nil"/>
              <w:bottom w:val="single" w:sz="4" w:space="0" w:color="auto"/>
              <w:right w:val="single" w:sz="4" w:space="0" w:color="auto"/>
            </w:tcBorders>
            <w:shd w:val="clear" w:color="000000" w:fill="C5D9F1"/>
            <w:noWrap/>
            <w:vAlign w:val="bottom"/>
            <w:hideMark/>
          </w:tcPr>
          <w:p w:rsidR="00745623" w:rsidRPr="00745623" w:rsidRDefault="00745623" w:rsidP="00745623">
            <w:pPr>
              <w:suppressAutoHyphens w:val="0"/>
              <w:jc w:val="right"/>
              <w:rPr>
                <w:sz w:val="20"/>
                <w:szCs w:val="20"/>
                <w:lang w:eastAsia="ru-RU"/>
              </w:rPr>
            </w:pPr>
            <w:r w:rsidRPr="00745623">
              <w:rPr>
                <w:sz w:val="20"/>
                <w:szCs w:val="20"/>
                <w:lang w:eastAsia="ru-RU"/>
              </w:rPr>
              <w:t>3,00</w:t>
            </w:r>
          </w:p>
        </w:tc>
      </w:tr>
      <w:tr w:rsidR="00745623" w:rsidRPr="00745623" w:rsidTr="00745623">
        <w:trPr>
          <w:trHeight w:val="510"/>
        </w:trPr>
        <w:tc>
          <w:tcPr>
            <w:tcW w:w="3261" w:type="dxa"/>
            <w:tcBorders>
              <w:top w:val="nil"/>
              <w:left w:val="single" w:sz="4" w:space="0" w:color="auto"/>
              <w:bottom w:val="single" w:sz="4" w:space="0" w:color="auto"/>
              <w:right w:val="single" w:sz="4" w:space="0" w:color="auto"/>
            </w:tcBorders>
            <w:shd w:val="clear" w:color="000000" w:fill="DAEEF3"/>
            <w:vAlign w:val="bottom"/>
            <w:hideMark/>
          </w:tcPr>
          <w:p w:rsidR="00745623" w:rsidRPr="00745623" w:rsidRDefault="00745623" w:rsidP="00745623">
            <w:pPr>
              <w:suppressAutoHyphens w:val="0"/>
              <w:rPr>
                <w:sz w:val="20"/>
                <w:szCs w:val="20"/>
                <w:lang w:eastAsia="ru-RU"/>
              </w:rPr>
            </w:pPr>
            <w:r w:rsidRPr="00745623">
              <w:rPr>
                <w:sz w:val="20"/>
                <w:szCs w:val="20"/>
                <w:lang w:eastAsia="ru-RU"/>
              </w:rPr>
              <w:t>Закупка товаров, работ и услуг для государственных нужд</w:t>
            </w:r>
          </w:p>
        </w:tc>
        <w:tc>
          <w:tcPr>
            <w:tcW w:w="960" w:type="dxa"/>
            <w:tcBorders>
              <w:top w:val="nil"/>
              <w:left w:val="nil"/>
              <w:bottom w:val="single" w:sz="4" w:space="0" w:color="auto"/>
              <w:right w:val="single" w:sz="4" w:space="0" w:color="auto"/>
            </w:tcBorders>
            <w:shd w:val="clear" w:color="000000" w:fill="DAEEF3"/>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07</w:t>
            </w:r>
          </w:p>
        </w:tc>
        <w:tc>
          <w:tcPr>
            <w:tcW w:w="1187" w:type="dxa"/>
            <w:tcBorders>
              <w:top w:val="nil"/>
              <w:left w:val="nil"/>
              <w:bottom w:val="single" w:sz="4" w:space="0" w:color="auto"/>
              <w:right w:val="single" w:sz="4" w:space="0" w:color="auto"/>
            </w:tcBorders>
            <w:shd w:val="clear" w:color="000000" w:fill="DAEEF3"/>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05</w:t>
            </w:r>
          </w:p>
        </w:tc>
        <w:tc>
          <w:tcPr>
            <w:tcW w:w="1272" w:type="dxa"/>
            <w:tcBorders>
              <w:top w:val="nil"/>
              <w:left w:val="nil"/>
              <w:bottom w:val="single" w:sz="4" w:space="0" w:color="auto"/>
              <w:right w:val="single" w:sz="4" w:space="0" w:color="auto"/>
            </w:tcBorders>
            <w:shd w:val="clear" w:color="000000" w:fill="DAEEF3"/>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0300073090</w:t>
            </w:r>
          </w:p>
        </w:tc>
        <w:tc>
          <w:tcPr>
            <w:tcW w:w="976" w:type="dxa"/>
            <w:tcBorders>
              <w:top w:val="nil"/>
              <w:left w:val="nil"/>
              <w:bottom w:val="single" w:sz="4" w:space="0" w:color="auto"/>
              <w:right w:val="single" w:sz="4" w:space="0" w:color="auto"/>
            </w:tcBorders>
            <w:shd w:val="clear" w:color="000000" w:fill="DAEEF3"/>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200</w:t>
            </w:r>
          </w:p>
        </w:tc>
        <w:tc>
          <w:tcPr>
            <w:tcW w:w="1156" w:type="dxa"/>
            <w:tcBorders>
              <w:top w:val="nil"/>
              <w:left w:val="nil"/>
              <w:bottom w:val="single" w:sz="4" w:space="0" w:color="auto"/>
              <w:right w:val="single" w:sz="4" w:space="0" w:color="auto"/>
            </w:tcBorders>
            <w:shd w:val="clear" w:color="000000" w:fill="DAEEF3"/>
            <w:noWrap/>
            <w:vAlign w:val="bottom"/>
            <w:hideMark/>
          </w:tcPr>
          <w:p w:rsidR="00745623" w:rsidRPr="00745623" w:rsidRDefault="00745623" w:rsidP="00745623">
            <w:pPr>
              <w:suppressAutoHyphens w:val="0"/>
              <w:jc w:val="right"/>
              <w:rPr>
                <w:sz w:val="20"/>
                <w:szCs w:val="20"/>
                <w:lang w:eastAsia="ru-RU"/>
              </w:rPr>
            </w:pPr>
            <w:r w:rsidRPr="00745623">
              <w:rPr>
                <w:sz w:val="20"/>
                <w:szCs w:val="20"/>
                <w:lang w:eastAsia="ru-RU"/>
              </w:rPr>
              <w:t>3,00</w:t>
            </w:r>
          </w:p>
        </w:tc>
        <w:tc>
          <w:tcPr>
            <w:tcW w:w="916" w:type="dxa"/>
            <w:tcBorders>
              <w:top w:val="nil"/>
              <w:left w:val="nil"/>
              <w:bottom w:val="single" w:sz="4" w:space="0" w:color="auto"/>
              <w:right w:val="single" w:sz="4" w:space="0" w:color="auto"/>
            </w:tcBorders>
            <w:shd w:val="clear" w:color="000000" w:fill="DAEEF3"/>
            <w:noWrap/>
            <w:vAlign w:val="bottom"/>
            <w:hideMark/>
          </w:tcPr>
          <w:p w:rsidR="00745623" w:rsidRPr="00745623" w:rsidRDefault="00745623" w:rsidP="00745623">
            <w:pPr>
              <w:suppressAutoHyphens w:val="0"/>
              <w:jc w:val="right"/>
              <w:rPr>
                <w:sz w:val="20"/>
                <w:szCs w:val="20"/>
                <w:lang w:eastAsia="ru-RU"/>
              </w:rPr>
            </w:pPr>
            <w:r w:rsidRPr="00745623">
              <w:rPr>
                <w:sz w:val="20"/>
                <w:szCs w:val="20"/>
                <w:lang w:eastAsia="ru-RU"/>
              </w:rPr>
              <w:t>3,00</w:t>
            </w:r>
          </w:p>
        </w:tc>
      </w:tr>
      <w:tr w:rsidR="00745623" w:rsidRPr="00745623" w:rsidTr="00745623">
        <w:trPr>
          <w:trHeight w:val="51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745623" w:rsidRPr="00745623" w:rsidRDefault="00745623" w:rsidP="00745623">
            <w:pPr>
              <w:suppressAutoHyphens w:val="0"/>
              <w:rPr>
                <w:sz w:val="20"/>
                <w:szCs w:val="20"/>
                <w:lang w:eastAsia="ru-RU"/>
              </w:rPr>
            </w:pPr>
            <w:r w:rsidRPr="00745623">
              <w:rPr>
                <w:sz w:val="20"/>
                <w:szCs w:val="20"/>
                <w:lang w:eastAsia="ru-RU"/>
              </w:rPr>
              <w:t>Иные закупки товаров, работ и услуг для государственных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07</w:t>
            </w:r>
          </w:p>
        </w:tc>
        <w:tc>
          <w:tcPr>
            <w:tcW w:w="1187"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05</w:t>
            </w:r>
          </w:p>
        </w:tc>
        <w:tc>
          <w:tcPr>
            <w:tcW w:w="1272"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0300073090</w:t>
            </w:r>
          </w:p>
        </w:tc>
        <w:tc>
          <w:tcPr>
            <w:tcW w:w="976"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240</w:t>
            </w:r>
          </w:p>
        </w:tc>
        <w:tc>
          <w:tcPr>
            <w:tcW w:w="1156"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right"/>
              <w:rPr>
                <w:sz w:val="20"/>
                <w:szCs w:val="20"/>
                <w:lang w:eastAsia="ru-RU"/>
              </w:rPr>
            </w:pPr>
            <w:r w:rsidRPr="00745623">
              <w:rPr>
                <w:sz w:val="20"/>
                <w:szCs w:val="20"/>
                <w:lang w:eastAsia="ru-RU"/>
              </w:rPr>
              <w:t>3,00</w:t>
            </w:r>
          </w:p>
        </w:tc>
        <w:tc>
          <w:tcPr>
            <w:tcW w:w="916"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right"/>
              <w:rPr>
                <w:sz w:val="20"/>
                <w:szCs w:val="20"/>
                <w:lang w:eastAsia="ru-RU"/>
              </w:rPr>
            </w:pPr>
            <w:r w:rsidRPr="00745623">
              <w:rPr>
                <w:sz w:val="20"/>
                <w:szCs w:val="20"/>
                <w:lang w:eastAsia="ru-RU"/>
              </w:rPr>
              <w:t>3,00</w:t>
            </w:r>
          </w:p>
        </w:tc>
      </w:tr>
      <w:tr w:rsidR="00745623" w:rsidRPr="00745623" w:rsidTr="00745623">
        <w:trPr>
          <w:trHeight w:val="315"/>
        </w:trPr>
        <w:tc>
          <w:tcPr>
            <w:tcW w:w="3261" w:type="dxa"/>
            <w:tcBorders>
              <w:top w:val="nil"/>
              <w:left w:val="single" w:sz="4" w:space="0" w:color="auto"/>
              <w:bottom w:val="single" w:sz="4" w:space="0" w:color="auto"/>
              <w:right w:val="single" w:sz="4" w:space="0" w:color="auto"/>
            </w:tcBorders>
            <w:shd w:val="clear" w:color="000000" w:fill="FFFF00"/>
            <w:vAlign w:val="bottom"/>
            <w:hideMark/>
          </w:tcPr>
          <w:p w:rsidR="00745623" w:rsidRPr="00745623" w:rsidRDefault="00745623" w:rsidP="00745623">
            <w:pPr>
              <w:suppressAutoHyphens w:val="0"/>
              <w:rPr>
                <w:b/>
                <w:bCs/>
                <w:sz w:val="20"/>
                <w:szCs w:val="20"/>
                <w:lang w:eastAsia="ru-RU"/>
              </w:rPr>
            </w:pPr>
            <w:r w:rsidRPr="00745623">
              <w:rPr>
                <w:b/>
                <w:bCs/>
                <w:sz w:val="20"/>
                <w:szCs w:val="20"/>
                <w:lang w:eastAsia="ru-RU"/>
              </w:rPr>
              <w:lastRenderedPageBreak/>
              <w:t>Культура, кинематография</w:t>
            </w:r>
          </w:p>
        </w:tc>
        <w:tc>
          <w:tcPr>
            <w:tcW w:w="960" w:type="dxa"/>
            <w:tcBorders>
              <w:top w:val="nil"/>
              <w:left w:val="nil"/>
              <w:bottom w:val="single" w:sz="4" w:space="0" w:color="auto"/>
              <w:right w:val="single" w:sz="4" w:space="0" w:color="auto"/>
            </w:tcBorders>
            <w:shd w:val="clear" w:color="000000" w:fill="FFFF00"/>
            <w:noWrap/>
            <w:vAlign w:val="bottom"/>
            <w:hideMark/>
          </w:tcPr>
          <w:p w:rsidR="00745623" w:rsidRPr="00745623" w:rsidRDefault="00745623" w:rsidP="00745623">
            <w:pPr>
              <w:suppressAutoHyphens w:val="0"/>
              <w:jc w:val="center"/>
              <w:rPr>
                <w:b/>
                <w:bCs/>
                <w:sz w:val="20"/>
                <w:szCs w:val="20"/>
                <w:lang w:eastAsia="ru-RU"/>
              </w:rPr>
            </w:pPr>
            <w:r w:rsidRPr="00745623">
              <w:rPr>
                <w:b/>
                <w:bCs/>
                <w:sz w:val="20"/>
                <w:szCs w:val="20"/>
                <w:lang w:eastAsia="ru-RU"/>
              </w:rPr>
              <w:t>08</w:t>
            </w:r>
          </w:p>
        </w:tc>
        <w:tc>
          <w:tcPr>
            <w:tcW w:w="1187" w:type="dxa"/>
            <w:tcBorders>
              <w:top w:val="nil"/>
              <w:left w:val="nil"/>
              <w:bottom w:val="single" w:sz="4" w:space="0" w:color="auto"/>
              <w:right w:val="single" w:sz="4" w:space="0" w:color="auto"/>
            </w:tcBorders>
            <w:shd w:val="clear" w:color="000000" w:fill="FFFF00"/>
            <w:noWrap/>
            <w:vAlign w:val="bottom"/>
            <w:hideMark/>
          </w:tcPr>
          <w:p w:rsidR="00745623" w:rsidRPr="00745623" w:rsidRDefault="00745623" w:rsidP="00745623">
            <w:pPr>
              <w:suppressAutoHyphens w:val="0"/>
              <w:jc w:val="center"/>
              <w:rPr>
                <w:b/>
                <w:bCs/>
                <w:sz w:val="20"/>
                <w:szCs w:val="20"/>
                <w:lang w:eastAsia="ru-RU"/>
              </w:rPr>
            </w:pPr>
            <w:r w:rsidRPr="00745623">
              <w:rPr>
                <w:b/>
                <w:bCs/>
                <w:sz w:val="20"/>
                <w:szCs w:val="20"/>
                <w:lang w:eastAsia="ru-RU"/>
              </w:rPr>
              <w:t>00</w:t>
            </w:r>
          </w:p>
        </w:tc>
        <w:tc>
          <w:tcPr>
            <w:tcW w:w="1272" w:type="dxa"/>
            <w:tcBorders>
              <w:top w:val="nil"/>
              <w:left w:val="nil"/>
              <w:bottom w:val="single" w:sz="4" w:space="0" w:color="auto"/>
              <w:right w:val="single" w:sz="4" w:space="0" w:color="auto"/>
            </w:tcBorders>
            <w:shd w:val="clear" w:color="000000" w:fill="FFFF00"/>
            <w:noWrap/>
            <w:vAlign w:val="bottom"/>
            <w:hideMark/>
          </w:tcPr>
          <w:p w:rsidR="00745623" w:rsidRPr="00745623" w:rsidRDefault="00745623" w:rsidP="00745623">
            <w:pPr>
              <w:suppressAutoHyphens w:val="0"/>
              <w:jc w:val="center"/>
              <w:rPr>
                <w:b/>
                <w:bCs/>
                <w:sz w:val="20"/>
                <w:szCs w:val="20"/>
                <w:lang w:eastAsia="ru-RU"/>
              </w:rPr>
            </w:pPr>
            <w:r w:rsidRPr="00745623">
              <w:rPr>
                <w:b/>
                <w:bCs/>
                <w:sz w:val="20"/>
                <w:szCs w:val="20"/>
                <w:lang w:eastAsia="ru-RU"/>
              </w:rPr>
              <w:t>0000000000</w:t>
            </w:r>
          </w:p>
        </w:tc>
        <w:tc>
          <w:tcPr>
            <w:tcW w:w="976" w:type="dxa"/>
            <w:tcBorders>
              <w:top w:val="nil"/>
              <w:left w:val="nil"/>
              <w:bottom w:val="single" w:sz="4" w:space="0" w:color="auto"/>
              <w:right w:val="single" w:sz="4" w:space="0" w:color="auto"/>
            </w:tcBorders>
            <w:shd w:val="clear" w:color="000000" w:fill="FFFF00"/>
            <w:noWrap/>
            <w:vAlign w:val="bottom"/>
            <w:hideMark/>
          </w:tcPr>
          <w:p w:rsidR="00745623" w:rsidRPr="00745623" w:rsidRDefault="00745623" w:rsidP="00745623">
            <w:pPr>
              <w:suppressAutoHyphens w:val="0"/>
              <w:jc w:val="center"/>
              <w:rPr>
                <w:b/>
                <w:bCs/>
                <w:sz w:val="20"/>
                <w:szCs w:val="20"/>
                <w:lang w:eastAsia="ru-RU"/>
              </w:rPr>
            </w:pPr>
            <w:r w:rsidRPr="00745623">
              <w:rPr>
                <w:b/>
                <w:bCs/>
                <w:sz w:val="20"/>
                <w:szCs w:val="20"/>
                <w:lang w:eastAsia="ru-RU"/>
              </w:rPr>
              <w:t>000</w:t>
            </w:r>
          </w:p>
        </w:tc>
        <w:tc>
          <w:tcPr>
            <w:tcW w:w="1156" w:type="dxa"/>
            <w:tcBorders>
              <w:top w:val="nil"/>
              <w:left w:val="nil"/>
              <w:bottom w:val="single" w:sz="4" w:space="0" w:color="auto"/>
              <w:right w:val="single" w:sz="4" w:space="0" w:color="auto"/>
            </w:tcBorders>
            <w:shd w:val="clear" w:color="000000" w:fill="FFFF00"/>
            <w:noWrap/>
            <w:vAlign w:val="bottom"/>
            <w:hideMark/>
          </w:tcPr>
          <w:p w:rsidR="00745623" w:rsidRPr="00745623" w:rsidRDefault="00745623" w:rsidP="00745623">
            <w:pPr>
              <w:suppressAutoHyphens w:val="0"/>
              <w:jc w:val="right"/>
              <w:rPr>
                <w:b/>
                <w:bCs/>
                <w:sz w:val="20"/>
                <w:szCs w:val="20"/>
                <w:lang w:eastAsia="ru-RU"/>
              </w:rPr>
            </w:pPr>
            <w:r w:rsidRPr="00745623">
              <w:rPr>
                <w:b/>
                <w:bCs/>
                <w:sz w:val="20"/>
                <w:szCs w:val="20"/>
                <w:lang w:eastAsia="ru-RU"/>
              </w:rPr>
              <w:t>2 739,95</w:t>
            </w:r>
          </w:p>
        </w:tc>
        <w:tc>
          <w:tcPr>
            <w:tcW w:w="916" w:type="dxa"/>
            <w:tcBorders>
              <w:top w:val="nil"/>
              <w:left w:val="nil"/>
              <w:bottom w:val="single" w:sz="4" w:space="0" w:color="auto"/>
              <w:right w:val="single" w:sz="4" w:space="0" w:color="auto"/>
            </w:tcBorders>
            <w:shd w:val="clear" w:color="000000" w:fill="FFFF00"/>
            <w:noWrap/>
            <w:vAlign w:val="bottom"/>
            <w:hideMark/>
          </w:tcPr>
          <w:p w:rsidR="00745623" w:rsidRPr="00745623" w:rsidRDefault="00745623" w:rsidP="00745623">
            <w:pPr>
              <w:suppressAutoHyphens w:val="0"/>
              <w:jc w:val="right"/>
              <w:rPr>
                <w:b/>
                <w:bCs/>
                <w:sz w:val="20"/>
                <w:szCs w:val="20"/>
                <w:lang w:eastAsia="ru-RU"/>
              </w:rPr>
            </w:pPr>
            <w:r w:rsidRPr="00745623">
              <w:rPr>
                <w:b/>
                <w:bCs/>
                <w:sz w:val="20"/>
                <w:szCs w:val="20"/>
                <w:lang w:eastAsia="ru-RU"/>
              </w:rPr>
              <w:t>2 738,16</w:t>
            </w:r>
          </w:p>
        </w:tc>
      </w:tr>
      <w:tr w:rsidR="00745623" w:rsidRPr="00745623" w:rsidTr="00745623">
        <w:trPr>
          <w:trHeight w:val="255"/>
        </w:trPr>
        <w:tc>
          <w:tcPr>
            <w:tcW w:w="3261" w:type="dxa"/>
            <w:tcBorders>
              <w:top w:val="nil"/>
              <w:left w:val="single" w:sz="4" w:space="0" w:color="auto"/>
              <w:bottom w:val="single" w:sz="4" w:space="0" w:color="auto"/>
              <w:right w:val="single" w:sz="4" w:space="0" w:color="auto"/>
            </w:tcBorders>
            <w:shd w:val="clear" w:color="000000" w:fill="FDE9D9"/>
            <w:vAlign w:val="bottom"/>
            <w:hideMark/>
          </w:tcPr>
          <w:p w:rsidR="00745623" w:rsidRPr="00745623" w:rsidRDefault="00745623" w:rsidP="00745623">
            <w:pPr>
              <w:suppressAutoHyphens w:val="0"/>
              <w:rPr>
                <w:b/>
                <w:bCs/>
                <w:i/>
                <w:iCs/>
                <w:sz w:val="20"/>
                <w:szCs w:val="20"/>
                <w:lang w:eastAsia="ru-RU"/>
              </w:rPr>
            </w:pPr>
            <w:r w:rsidRPr="00745623">
              <w:rPr>
                <w:b/>
                <w:bCs/>
                <w:i/>
                <w:iCs/>
                <w:sz w:val="20"/>
                <w:szCs w:val="20"/>
                <w:lang w:eastAsia="ru-RU"/>
              </w:rPr>
              <w:t>Культура</w:t>
            </w:r>
          </w:p>
        </w:tc>
        <w:tc>
          <w:tcPr>
            <w:tcW w:w="960" w:type="dxa"/>
            <w:tcBorders>
              <w:top w:val="nil"/>
              <w:left w:val="nil"/>
              <w:bottom w:val="single" w:sz="4" w:space="0" w:color="auto"/>
              <w:right w:val="single" w:sz="4" w:space="0" w:color="auto"/>
            </w:tcBorders>
            <w:shd w:val="clear" w:color="000000" w:fill="FDE9D9"/>
            <w:noWrap/>
            <w:vAlign w:val="bottom"/>
            <w:hideMark/>
          </w:tcPr>
          <w:p w:rsidR="00745623" w:rsidRPr="00745623" w:rsidRDefault="00745623" w:rsidP="00745623">
            <w:pPr>
              <w:suppressAutoHyphens w:val="0"/>
              <w:jc w:val="center"/>
              <w:rPr>
                <w:b/>
                <w:bCs/>
                <w:i/>
                <w:iCs/>
                <w:sz w:val="20"/>
                <w:szCs w:val="20"/>
                <w:lang w:eastAsia="ru-RU"/>
              </w:rPr>
            </w:pPr>
            <w:r w:rsidRPr="00745623">
              <w:rPr>
                <w:b/>
                <w:bCs/>
                <w:i/>
                <w:iCs/>
                <w:sz w:val="20"/>
                <w:szCs w:val="20"/>
                <w:lang w:eastAsia="ru-RU"/>
              </w:rPr>
              <w:t>08</w:t>
            </w:r>
          </w:p>
        </w:tc>
        <w:tc>
          <w:tcPr>
            <w:tcW w:w="1187" w:type="dxa"/>
            <w:tcBorders>
              <w:top w:val="nil"/>
              <w:left w:val="nil"/>
              <w:bottom w:val="single" w:sz="4" w:space="0" w:color="auto"/>
              <w:right w:val="single" w:sz="4" w:space="0" w:color="auto"/>
            </w:tcBorders>
            <w:shd w:val="clear" w:color="000000" w:fill="FDE9D9"/>
            <w:noWrap/>
            <w:vAlign w:val="bottom"/>
            <w:hideMark/>
          </w:tcPr>
          <w:p w:rsidR="00745623" w:rsidRPr="00745623" w:rsidRDefault="00745623" w:rsidP="00745623">
            <w:pPr>
              <w:suppressAutoHyphens w:val="0"/>
              <w:jc w:val="center"/>
              <w:rPr>
                <w:b/>
                <w:bCs/>
                <w:i/>
                <w:iCs/>
                <w:sz w:val="20"/>
                <w:szCs w:val="20"/>
                <w:lang w:eastAsia="ru-RU"/>
              </w:rPr>
            </w:pPr>
            <w:r w:rsidRPr="00745623">
              <w:rPr>
                <w:b/>
                <w:bCs/>
                <w:i/>
                <w:iCs/>
                <w:sz w:val="20"/>
                <w:szCs w:val="20"/>
                <w:lang w:eastAsia="ru-RU"/>
              </w:rPr>
              <w:t>01</w:t>
            </w:r>
          </w:p>
        </w:tc>
        <w:tc>
          <w:tcPr>
            <w:tcW w:w="1272" w:type="dxa"/>
            <w:tcBorders>
              <w:top w:val="nil"/>
              <w:left w:val="nil"/>
              <w:bottom w:val="single" w:sz="4" w:space="0" w:color="auto"/>
              <w:right w:val="single" w:sz="4" w:space="0" w:color="auto"/>
            </w:tcBorders>
            <w:shd w:val="clear" w:color="000000" w:fill="FDE9D9"/>
            <w:noWrap/>
            <w:vAlign w:val="bottom"/>
            <w:hideMark/>
          </w:tcPr>
          <w:p w:rsidR="00745623" w:rsidRPr="00745623" w:rsidRDefault="00745623" w:rsidP="00745623">
            <w:pPr>
              <w:suppressAutoHyphens w:val="0"/>
              <w:jc w:val="center"/>
              <w:rPr>
                <w:b/>
                <w:bCs/>
                <w:i/>
                <w:iCs/>
                <w:sz w:val="20"/>
                <w:szCs w:val="20"/>
                <w:lang w:eastAsia="ru-RU"/>
              </w:rPr>
            </w:pPr>
            <w:r w:rsidRPr="00745623">
              <w:rPr>
                <w:b/>
                <w:bCs/>
                <w:i/>
                <w:iCs/>
                <w:sz w:val="20"/>
                <w:szCs w:val="20"/>
                <w:lang w:eastAsia="ru-RU"/>
              </w:rPr>
              <w:t>0000000000</w:t>
            </w:r>
          </w:p>
        </w:tc>
        <w:tc>
          <w:tcPr>
            <w:tcW w:w="976" w:type="dxa"/>
            <w:tcBorders>
              <w:top w:val="nil"/>
              <w:left w:val="nil"/>
              <w:bottom w:val="single" w:sz="4" w:space="0" w:color="auto"/>
              <w:right w:val="single" w:sz="4" w:space="0" w:color="auto"/>
            </w:tcBorders>
            <w:shd w:val="clear" w:color="000000" w:fill="FDE9D9"/>
            <w:noWrap/>
            <w:vAlign w:val="bottom"/>
            <w:hideMark/>
          </w:tcPr>
          <w:p w:rsidR="00745623" w:rsidRPr="00745623" w:rsidRDefault="00745623" w:rsidP="00745623">
            <w:pPr>
              <w:suppressAutoHyphens w:val="0"/>
              <w:jc w:val="center"/>
              <w:rPr>
                <w:b/>
                <w:bCs/>
                <w:i/>
                <w:iCs/>
                <w:sz w:val="20"/>
                <w:szCs w:val="20"/>
                <w:lang w:eastAsia="ru-RU"/>
              </w:rPr>
            </w:pPr>
            <w:r w:rsidRPr="00745623">
              <w:rPr>
                <w:b/>
                <w:bCs/>
                <w:i/>
                <w:iCs/>
                <w:sz w:val="20"/>
                <w:szCs w:val="20"/>
                <w:lang w:eastAsia="ru-RU"/>
              </w:rPr>
              <w:t>000</w:t>
            </w:r>
          </w:p>
        </w:tc>
        <w:tc>
          <w:tcPr>
            <w:tcW w:w="1156" w:type="dxa"/>
            <w:tcBorders>
              <w:top w:val="nil"/>
              <w:left w:val="nil"/>
              <w:bottom w:val="single" w:sz="4" w:space="0" w:color="auto"/>
              <w:right w:val="single" w:sz="4" w:space="0" w:color="auto"/>
            </w:tcBorders>
            <w:shd w:val="clear" w:color="000000" w:fill="FDE9D9"/>
            <w:noWrap/>
            <w:vAlign w:val="bottom"/>
            <w:hideMark/>
          </w:tcPr>
          <w:p w:rsidR="00745623" w:rsidRPr="00745623" w:rsidRDefault="00745623" w:rsidP="00745623">
            <w:pPr>
              <w:suppressAutoHyphens w:val="0"/>
              <w:jc w:val="right"/>
              <w:rPr>
                <w:b/>
                <w:bCs/>
                <w:i/>
                <w:iCs/>
                <w:sz w:val="20"/>
                <w:szCs w:val="20"/>
                <w:lang w:eastAsia="ru-RU"/>
              </w:rPr>
            </w:pPr>
            <w:r w:rsidRPr="00745623">
              <w:rPr>
                <w:b/>
                <w:bCs/>
                <w:i/>
                <w:iCs/>
                <w:sz w:val="20"/>
                <w:szCs w:val="20"/>
                <w:lang w:eastAsia="ru-RU"/>
              </w:rPr>
              <w:t>2 739,95</w:t>
            </w:r>
          </w:p>
        </w:tc>
        <w:tc>
          <w:tcPr>
            <w:tcW w:w="916" w:type="dxa"/>
            <w:tcBorders>
              <w:top w:val="nil"/>
              <w:left w:val="nil"/>
              <w:bottom w:val="single" w:sz="4" w:space="0" w:color="auto"/>
              <w:right w:val="single" w:sz="4" w:space="0" w:color="auto"/>
            </w:tcBorders>
            <w:shd w:val="clear" w:color="000000" w:fill="FDE9D9"/>
            <w:noWrap/>
            <w:vAlign w:val="bottom"/>
            <w:hideMark/>
          </w:tcPr>
          <w:p w:rsidR="00745623" w:rsidRPr="00745623" w:rsidRDefault="00745623" w:rsidP="00745623">
            <w:pPr>
              <w:suppressAutoHyphens w:val="0"/>
              <w:jc w:val="right"/>
              <w:rPr>
                <w:b/>
                <w:bCs/>
                <w:i/>
                <w:iCs/>
                <w:sz w:val="20"/>
                <w:szCs w:val="20"/>
                <w:lang w:eastAsia="ru-RU"/>
              </w:rPr>
            </w:pPr>
            <w:r w:rsidRPr="00745623">
              <w:rPr>
                <w:b/>
                <w:bCs/>
                <w:i/>
                <w:iCs/>
                <w:sz w:val="20"/>
                <w:szCs w:val="20"/>
                <w:lang w:eastAsia="ru-RU"/>
              </w:rPr>
              <w:t>2 738,16</w:t>
            </w:r>
          </w:p>
        </w:tc>
      </w:tr>
      <w:tr w:rsidR="00745623" w:rsidRPr="00745623" w:rsidTr="00745623">
        <w:trPr>
          <w:trHeight w:val="51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745623" w:rsidRPr="00745623" w:rsidRDefault="00745623" w:rsidP="00745623">
            <w:pPr>
              <w:suppressAutoHyphens w:val="0"/>
              <w:rPr>
                <w:b/>
                <w:bCs/>
                <w:i/>
                <w:iCs/>
                <w:sz w:val="20"/>
                <w:szCs w:val="20"/>
                <w:lang w:eastAsia="ru-RU"/>
              </w:rPr>
            </w:pPr>
            <w:r w:rsidRPr="00745623">
              <w:rPr>
                <w:b/>
                <w:bCs/>
                <w:i/>
                <w:iCs/>
                <w:sz w:val="20"/>
                <w:szCs w:val="20"/>
                <w:lang w:eastAsia="ru-RU"/>
              </w:rPr>
              <w:t xml:space="preserve">Муниципальная программа "Развитие культуры в </w:t>
            </w:r>
            <w:proofErr w:type="spellStart"/>
            <w:r w:rsidRPr="00745623">
              <w:rPr>
                <w:b/>
                <w:bCs/>
                <w:i/>
                <w:iCs/>
                <w:sz w:val="20"/>
                <w:szCs w:val="20"/>
                <w:lang w:eastAsia="ru-RU"/>
              </w:rPr>
              <w:t>Просницком</w:t>
            </w:r>
            <w:proofErr w:type="spellEnd"/>
            <w:r w:rsidRPr="00745623">
              <w:rPr>
                <w:b/>
                <w:bCs/>
                <w:i/>
                <w:iCs/>
                <w:sz w:val="20"/>
                <w:szCs w:val="20"/>
                <w:lang w:eastAsia="ru-RU"/>
              </w:rPr>
              <w:t xml:space="preserve"> сельском поселении»</w:t>
            </w:r>
          </w:p>
        </w:tc>
        <w:tc>
          <w:tcPr>
            <w:tcW w:w="960"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b/>
                <w:bCs/>
                <w:i/>
                <w:iCs/>
                <w:sz w:val="20"/>
                <w:szCs w:val="20"/>
                <w:lang w:eastAsia="ru-RU"/>
              </w:rPr>
            </w:pPr>
            <w:r w:rsidRPr="00745623">
              <w:rPr>
                <w:b/>
                <w:bCs/>
                <w:i/>
                <w:iCs/>
                <w:sz w:val="20"/>
                <w:szCs w:val="20"/>
                <w:lang w:eastAsia="ru-RU"/>
              </w:rPr>
              <w:t>08</w:t>
            </w:r>
          </w:p>
        </w:tc>
        <w:tc>
          <w:tcPr>
            <w:tcW w:w="1187"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b/>
                <w:bCs/>
                <w:i/>
                <w:iCs/>
                <w:sz w:val="20"/>
                <w:szCs w:val="20"/>
                <w:lang w:eastAsia="ru-RU"/>
              </w:rPr>
            </w:pPr>
            <w:r w:rsidRPr="00745623">
              <w:rPr>
                <w:b/>
                <w:bCs/>
                <w:i/>
                <w:iCs/>
                <w:sz w:val="20"/>
                <w:szCs w:val="20"/>
                <w:lang w:eastAsia="ru-RU"/>
              </w:rPr>
              <w:t>01</w:t>
            </w:r>
          </w:p>
        </w:tc>
        <w:tc>
          <w:tcPr>
            <w:tcW w:w="1272"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b/>
                <w:bCs/>
                <w:i/>
                <w:iCs/>
                <w:sz w:val="20"/>
                <w:szCs w:val="20"/>
                <w:lang w:eastAsia="ru-RU"/>
              </w:rPr>
            </w:pPr>
            <w:r w:rsidRPr="00745623">
              <w:rPr>
                <w:b/>
                <w:bCs/>
                <w:i/>
                <w:iCs/>
                <w:sz w:val="20"/>
                <w:szCs w:val="20"/>
                <w:lang w:eastAsia="ru-RU"/>
              </w:rPr>
              <w:t>1000000000</w:t>
            </w:r>
          </w:p>
        </w:tc>
        <w:tc>
          <w:tcPr>
            <w:tcW w:w="976"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b/>
                <w:bCs/>
                <w:i/>
                <w:iCs/>
                <w:sz w:val="20"/>
                <w:szCs w:val="20"/>
                <w:lang w:eastAsia="ru-RU"/>
              </w:rPr>
            </w:pPr>
            <w:r w:rsidRPr="00745623">
              <w:rPr>
                <w:b/>
                <w:bCs/>
                <w:i/>
                <w:iCs/>
                <w:sz w:val="20"/>
                <w:szCs w:val="20"/>
                <w:lang w:eastAsia="ru-RU"/>
              </w:rPr>
              <w:t>000</w:t>
            </w:r>
          </w:p>
        </w:tc>
        <w:tc>
          <w:tcPr>
            <w:tcW w:w="1156"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right"/>
              <w:rPr>
                <w:b/>
                <w:bCs/>
                <w:i/>
                <w:iCs/>
                <w:sz w:val="20"/>
                <w:szCs w:val="20"/>
                <w:lang w:eastAsia="ru-RU"/>
              </w:rPr>
            </w:pPr>
            <w:r w:rsidRPr="00745623">
              <w:rPr>
                <w:b/>
                <w:bCs/>
                <w:i/>
                <w:iCs/>
                <w:sz w:val="20"/>
                <w:szCs w:val="20"/>
                <w:lang w:eastAsia="ru-RU"/>
              </w:rPr>
              <w:t>2 739,95</w:t>
            </w:r>
          </w:p>
        </w:tc>
        <w:tc>
          <w:tcPr>
            <w:tcW w:w="916"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right"/>
              <w:rPr>
                <w:b/>
                <w:bCs/>
                <w:i/>
                <w:iCs/>
                <w:sz w:val="20"/>
                <w:szCs w:val="20"/>
                <w:lang w:eastAsia="ru-RU"/>
              </w:rPr>
            </w:pPr>
            <w:r w:rsidRPr="00745623">
              <w:rPr>
                <w:b/>
                <w:bCs/>
                <w:i/>
                <w:iCs/>
                <w:sz w:val="20"/>
                <w:szCs w:val="20"/>
                <w:lang w:eastAsia="ru-RU"/>
              </w:rPr>
              <w:t>2 738,16</w:t>
            </w:r>
          </w:p>
        </w:tc>
      </w:tr>
      <w:tr w:rsidR="00745623" w:rsidRPr="00745623" w:rsidTr="00745623">
        <w:trPr>
          <w:trHeight w:val="765"/>
        </w:trPr>
        <w:tc>
          <w:tcPr>
            <w:tcW w:w="3261" w:type="dxa"/>
            <w:tcBorders>
              <w:top w:val="nil"/>
              <w:left w:val="nil"/>
              <w:bottom w:val="nil"/>
              <w:right w:val="nil"/>
            </w:tcBorders>
            <w:shd w:val="clear" w:color="000000" w:fill="C5D9F1"/>
            <w:vAlign w:val="bottom"/>
            <w:hideMark/>
          </w:tcPr>
          <w:p w:rsidR="00745623" w:rsidRPr="00745623" w:rsidRDefault="00745623" w:rsidP="00745623">
            <w:pPr>
              <w:suppressAutoHyphens w:val="0"/>
              <w:rPr>
                <w:sz w:val="20"/>
                <w:szCs w:val="20"/>
                <w:lang w:eastAsia="ru-RU"/>
              </w:rPr>
            </w:pPr>
            <w:r w:rsidRPr="00745623">
              <w:rPr>
                <w:sz w:val="20"/>
                <w:szCs w:val="20"/>
                <w:lang w:eastAsia="ru-RU"/>
              </w:rPr>
              <w:t>Выравнивание обеспеченности муниципальных образований по реализации ими их отдельных расходных обязательств</w:t>
            </w:r>
          </w:p>
        </w:tc>
        <w:tc>
          <w:tcPr>
            <w:tcW w:w="960" w:type="dxa"/>
            <w:tcBorders>
              <w:top w:val="nil"/>
              <w:left w:val="single" w:sz="4" w:space="0" w:color="auto"/>
              <w:bottom w:val="single" w:sz="4" w:space="0" w:color="auto"/>
              <w:right w:val="single" w:sz="4" w:space="0" w:color="auto"/>
            </w:tcBorders>
            <w:shd w:val="clear" w:color="000000" w:fill="C5D9F1"/>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08</w:t>
            </w:r>
          </w:p>
        </w:tc>
        <w:tc>
          <w:tcPr>
            <w:tcW w:w="1187" w:type="dxa"/>
            <w:tcBorders>
              <w:top w:val="nil"/>
              <w:left w:val="nil"/>
              <w:bottom w:val="single" w:sz="4" w:space="0" w:color="auto"/>
              <w:right w:val="single" w:sz="4" w:space="0" w:color="auto"/>
            </w:tcBorders>
            <w:shd w:val="clear" w:color="000000" w:fill="C5D9F1"/>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01</w:t>
            </w:r>
          </w:p>
        </w:tc>
        <w:tc>
          <w:tcPr>
            <w:tcW w:w="1272" w:type="dxa"/>
            <w:tcBorders>
              <w:top w:val="nil"/>
              <w:left w:val="nil"/>
              <w:bottom w:val="single" w:sz="4" w:space="0" w:color="auto"/>
              <w:right w:val="single" w:sz="4" w:space="0" w:color="auto"/>
            </w:tcBorders>
            <w:shd w:val="clear" w:color="000000" w:fill="C5D9F1"/>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100001403А</w:t>
            </w:r>
          </w:p>
        </w:tc>
        <w:tc>
          <w:tcPr>
            <w:tcW w:w="976" w:type="dxa"/>
            <w:tcBorders>
              <w:top w:val="nil"/>
              <w:left w:val="nil"/>
              <w:bottom w:val="single" w:sz="4" w:space="0" w:color="auto"/>
              <w:right w:val="single" w:sz="4" w:space="0" w:color="auto"/>
            </w:tcBorders>
            <w:shd w:val="clear" w:color="000000" w:fill="C5D9F1"/>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000</w:t>
            </w:r>
          </w:p>
        </w:tc>
        <w:tc>
          <w:tcPr>
            <w:tcW w:w="1156" w:type="dxa"/>
            <w:tcBorders>
              <w:top w:val="nil"/>
              <w:left w:val="nil"/>
              <w:bottom w:val="single" w:sz="4" w:space="0" w:color="auto"/>
              <w:right w:val="single" w:sz="4" w:space="0" w:color="auto"/>
            </w:tcBorders>
            <w:shd w:val="clear" w:color="000000" w:fill="C5D9F1"/>
            <w:noWrap/>
            <w:vAlign w:val="bottom"/>
            <w:hideMark/>
          </w:tcPr>
          <w:p w:rsidR="00745623" w:rsidRPr="00745623" w:rsidRDefault="00745623" w:rsidP="00745623">
            <w:pPr>
              <w:suppressAutoHyphens w:val="0"/>
              <w:jc w:val="right"/>
              <w:rPr>
                <w:sz w:val="20"/>
                <w:szCs w:val="20"/>
                <w:lang w:eastAsia="ru-RU"/>
              </w:rPr>
            </w:pPr>
            <w:r w:rsidRPr="00745623">
              <w:rPr>
                <w:sz w:val="20"/>
                <w:szCs w:val="20"/>
                <w:lang w:eastAsia="ru-RU"/>
              </w:rPr>
              <w:t>826,90</w:t>
            </w:r>
          </w:p>
        </w:tc>
        <w:tc>
          <w:tcPr>
            <w:tcW w:w="916" w:type="dxa"/>
            <w:tcBorders>
              <w:top w:val="nil"/>
              <w:left w:val="nil"/>
              <w:bottom w:val="single" w:sz="4" w:space="0" w:color="auto"/>
              <w:right w:val="single" w:sz="4" w:space="0" w:color="auto"/>
            </w:tcBorders>
            <w:shd w:val="clear" w:color="000000" w:fill="C5D9F1"/>
            <w:noWrap/>
            <w:vAlign w:val="bottom"/>
            <w:hideMark/>
          </w:tcPr>
          <w:p w:rsidR="00745623" w:rsidRPr="00745623" w:rsidRDefault="00745623" w:rsidP="00745623">
            <w:pPr>
              <w:suppressAutoHyphens w:val="0"/>
              <w:jc w:val="right"/>
              <w:rPr>
                <w:sz w:val="20"/>
                <w:szCs w:val="20"/>
                <w:lang w:eastAsia="ru-RU"/>
              </w:rPr>
            </w:pPr>
            <w:r w:rsidRPr="00745623">
              <w:rPr>
                <w:sz w:val="20"/>
                <w:szCs w:val="20"/>
                <w:lang w:eastAsia="ru-RU"/>
              </w:rPr>
              <w:t>826,90</w:t>
            </w:r>
          </w:p>
        </w:tc>
      </w:tr>
      <w:tr w:rsidR="00745623" w:rsidRPr="00745623" w:rsidTr="00745623">
        <w:trPr>
          <w:trHeight w:val="1275"/>
        </w:trPr>
        <w:tc>
          <w:tcPr>
            <w:tcW w:w="3261" w:type="dxa"/>
            <w:tcBorders>
              <w:top w:val="single" w:sz="4" w:space="0" w:color="auto"/>
              <w:left w:val="single" w:sz="4" w:space="0" w:color="auto"/>
              <w:bottom w:val="single" w:sz="4" w:space="0" w:color="auto"/>
              <w:right w:val="single" w:sz="4" w:space="0" w:color="auto"/>
            </w:tcBorders>
            <w:shd w:val="clear" w:color="000000" w:fill="DAEEF3"/>
            <w:vAlign w:val="bottom"/>
            <w:hideMark/>
          </w:tcPr>
          <w:p w:rsidR="00745623" w:rsidRPr="00745623" w:rsidRDefault="00745623" w:rsidP="00745623">
            <w:pPr>
              <w:suppressAutoHyphens w:val="0"/>
              <w:rPr>
                <w:sz w:val="20"/>
                <w:szCs w:val="20"/>
                <w:lang w:eastAsia="ru-RU"/>
              </w:rPr>
            </w:pPr>
            <w:r w:rsidRPr="00745623">
              <w:rPr>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0" w:type="dxa"/>
            <w:tcBorders>
              <w:top w:val="nil"/>
              <w:left w:val="nil"/>
              <w:bottom w:val="single" w:sz="4" w:space="0" w:color="auto"/>
              <w:right w:val="single" w:sz="4" w:space="0" w:color="auto"/>
            </w:tcBorders>
            <w:shd w:val="clear" w:color="000000" w:fill="DAEEF3"/>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08</w:t>
            </w:r>
          </w:p>
        </w:tc>
        <w:tc>
          <w:tcPr>
            <w:tcW w:w="1187" w:type="dxa"/>
            <w:tcBorders>
              <w:top w:val="nil"/>
              <w:left w:val="nil"/>
              <w:bottom w:val="single" w:sz="4" w:space="0" w:color="auto"/>
              <w:right w:val="single" w:sz="4" w:space="0" w:color="auto"/>
            </w:tcBorders>
            <w:shd w:val="clear" w:color="000000" w:fill="DAEEF3"/>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01</w:t>
            </w:r>
          </w:p>
        </w:tc>
        <w:tc>
          <w:tcPr>
            <w:tcW w:w="1272" w:type="dxa"/>
            <w:tcBorders>
              <w:top w:val="nil"/>
              <w:left w:val="nil"/>
              <w:bottom w:val="single" w:sz="4" w:space="0" w:color="auto"/>
              <w:right w:val="single" w:sz="4" w:space="0" w:color="auto"/>
            </w:tcBorders>
            <w:shd w:val="clear" w:color="000000" w:fill="DAEEF3"/>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100001403А</w:t>
            </w:r>
          </w:p>
        </w:tc>
        <w:tc>
          <w:tcPr>
            <w:tcW w:w="976" w:type="dxa"/>
            <w:tcBorders>
              <w:top w:val="nil"/>
              <w:left w:val="nil"/>
              <w:bottom w:val="single" w:sz="4" w:space="0" w:color="auto"/>
              <w:right w:val="single" w:sz="4" w:space="0" w:color="auto"/>
            </w:tcBorders>
            <w:shd w:val="clear" w:color="000000" w:fill="DAEEF3"/>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100</w:t>
            </w:r>
          </w:p>
        </w:tc>
        <w:tc>
          <w:tcPr>
            <w:tcW w:w="1156" w:type="dxa"/>
            <w:tcBorders>
              <w:top w:val="nil"/>
              <w:left w:val="nil"/>
              <w:bottom w:val="single" w:sz="4" w:space="0" w:color="auto"/>
              <w:right w:val="single" w:sz="4" w:space="0" w:color="auto"/>
            </w:tcBorders>
            <w:shd w:val="clear" w:color="000000" w:fill="DAEEF3"/>
            <w:noWrap/>
            <w:vAlign w:val="bottom"/>
            <w:hideMark/>
          </w:tcPr>
          <w:p w:rsidR="00745623" w:rsidRPr="00745623" w:rsidRDefault="00745623" w:rsidP="00745623">
            <w:pPr>
              <w:suppressAutoHyphens w:val="0"/>
              <w:jc w:val="right"/>
              <w:rPr>
                <w:sz w:val="20"/>
                <w:szCs w:val="20"/>
                <w:lang w:eastAsia="ru-RU"/>
              </w:rPr>
            </w:pPr>
            <w:r w:rsidRPr="00745623">
              <w:rPr>
                <w:sz w:val="20"/>
                <w:szCs w:val="20"/>
                <w:lang w:eastAsia="ru-RU"/>
              </w:rPr>
              <w:t>759,30</w:t>
            </w:r>
          </w:p>
        </w:tc>
        <w:tc>
          <w:tcPr>
            <w:tcW w:w="916" w:type="dxa"/>
            <w:tcBorders>
              <w:top w:val="nil"/>
              <w:left w:val="nil"/>
              <w:bottom w:val="single" w:sz="4" w:space="0" w:color="auto"/>
              <w:right w:val="single" w:sz="4" w:space="0" w:color="auto"/>
            </w:tcBorders>
            <w:shd w:val="clear" w:color="000000" w:fill="DAEEF3"/>
            <w:noWrap/>
            <w:vAlign w:val="bottom"/>
            <w:hideMark/>
          </w:tcPr>
          <w:p w:rsidR="00745623" w:rsidRPr="00745623" w:rsidRDefault="00745623" w:rsidP="00745623">
            <w:pPr>
              <w:suppressAutoHyphens w:val="0"/>
              <w:jc w:val="right"/>
              <w:rPr>
                <w:sz w:val="20"/>
                <w:szCs w:val="20"/>
                <w:lang w:eastAsia="ru-RU"/>
              </w:rPr>
            </w:pPr>
            <w:r w:rsidRPr="00745623">
              <w:rPr>
                <w:sz w:val="20"/>
                <w:szCs w:val="20"/>
                <w:lang w:eastAsia="ru-RU"/>
              </w:rPr>
              <w:t>759,30</w:t>
            </w:r>
          </w:p>
        </w:tc>
      </w:tr>
      <w:tr w:rsidR="00745623" w:rsidRPr="00745623" w:rsidTr="00745623">
        <w:trPr>
          <w:trHeight w:val="25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745623" w:rsidRPr="00745623" w:rsidRDefault="00745623" w:rsidP="00745623">
            <w:pPr>
              <w:suppressAutoHyphens w:val="0"/>
              <w:rPr>
                <w:sz w:val="20"/>
                <w:szCs w:val="20"/>
                <w:lang w:eastAsia="ru-RU"/>
              </w:rPr>
            </w:pPr>
            <w:r w:rsidRPr="00745623">
              <w:rPr>
                <w:sz w:val="20"/>
                <w:szCs w:val="20"/>
                <w:lang w:eastAsia="ru-RU"/>
              </w:rPr>
              <w:t>Расходы на выплату персоналу казенных учреждений</w:t>
            </w:r>
          </w:p>
        </w:tc>
        <w:tc>
          <w:tcPr>
            <w:tcW w:w="960"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08</w:t>
            </w:r>
          </w:p>
        </w:tc>
        <w:tc>
          <w:tcPr>
            <w:tcW w:w="1187"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01</w:t>
            </w:r>
          </w:p>
        </w:tc>
        <w:tc>
          <w:tcPr>
            <w:tcW w:w="1272"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100001403А</w:t>
            </w:r>
          </w:p>
        </w:tc>
        <w:tc>
          <w:tcPr>
            <w:tcW w:w="976"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110</w:t>
            </w:r>
          </w:p>
        </w:tc>
        <w:tc>
          <w:tcPr>
            <w:tcW w:w="1156"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right"/>
              <w:rPr>
                <w:sz w:val="20"/>
                <w:szCs w:val="20"/>
                <w:lang w:eastAsia="ru-RU"/>
              </w:rPr>
            </w:pPr>
            <w:r w:rsidRPr="00745623">
              <w:rPr>
                <w:sz w:val="20"/>
                <w:szCs w:val="20"/>
                <w:lang w:eastAsia="ru-RU"/>
              </w:rPr>
              <w:t>759,30</w:t>
            </w:r>
          </w:p>
        </w:tc>
        <w:tc>
          <w:tcPr>
            <w:tcW w:w="916"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right"/>
              <w:rPr>
                <w:sz w:val="20"/>
                <w:szCs w:val="20"/>
                <w:lang w:eastAsia="ru-RU"/>
              </w:rPr>
            </w:pPr>
            <w:r w:rsidRPr="00745623">
              <w:rPr>
                <w:sz w:val="20"/>
                <w:szCs w:val="20"/>
                <w:lang w:eastAsia="ru-RU"/>
              </w:rPr>
              <w:t>759,30</w:t>
            </w:r>
          </w:p>
        </w:tc>
      </w:tr>
      <w:tr w:rsidR="00745623" w:rsidRPr="00745623" w:rsidTr="00745623">
        <w:trPr>
          <w:trHeight w:val="255"/>
        </w:trPr>
        <w:tc>
          <w:tcPr>
            <w:tcW w:w="3261" w:type="dxa"/>
            <w:tcBorders>
              <w:top w:val="nil"/>
              <w:left w:val="single" w:sz="4" w:space="0" w:color="auto"/>
              <w:bottom w:val="single" w:sz="4" w:space="0" w:color="auto"/>
              <w:right w:val="single" w:sz="4" w:space="0" w:color="auto"/>
            </w:tcBorders>
            <w:shd w:val="clear" w:color="000000" w:fill="DAEEF3"/>
            <w:vAlign w:val="bottom"/>
            <w:hideMark/>
          </w:tcPr>
          <w:p w:rsidR="00745623" w:rsidRPr="00745623" w:rsidRDefault="00745623" w:rsidP="00745623">
            <w:pPr>
              <w:suppressAutoHyphens w:val="0"/>
              <w:rPr>
                <w:sz w:val="20"/>
                <w:szCs w:val="20"/>
                <w:lang w:eastAsia="ru-RU"/>
              </w:rPr>
            </w:pPr>
            <w:r w:rsidRPr="00745623">
              <w:rPr>
                <w:sz w:val="20"/>
                <w:szCs w:val="20"/>
                <w:lang w:eastAsia="ru-RU"/>
              </w:rPr>
              <w:t>Иные бюджетные ассигнования</w:t>
            </w:r>
          </w:p>
        </w:tc>
        <w:tc>
          <w:tcPr>
            <w:tcW w:w="960" w:type="dxa"/>
            <w:tcBorders>
              <w:top w:val="nil"/>
              <w:left w:val="nil"/>
              <w:bottom w:val="single" w:sz="4" w:space="0" w:color="auto"/>
              <w:right w:val="single" w:sz="4" w:space="0" w:color="auto"/>
            </w:tcBorders>
            <w:shd w:val="clear" w:color="000000" w:fill="DAEEF3"/>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08</w:t>
            </w:r>
          </w:p>
        </w:tc>
        <w:tc>
          <w:tcPr>
            <w:tcW w:w="1187" w:type="dxa"/>
            <w:tcBorders>
              <w:top w:val="nil"/>
              <w:left w:val="nil"/>
              <w:bottom w:val="single" w:sz="4" w:space="0" w:color="auto"/>
              <w:right w:val="single" w:sz="4" w:space="0" w:color="auto"/>
            </w:tcBorders>
            <w:shd w:val="clear" w:color="000000" w:fill="DAEEF3"/>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01</w:t>
            </w:r>
          </w:p>
        </w:tc>
        <w:tc>
          <w:tcPr>
            <w:tcW w:w="1272" w:type="dxa"/>
            <w:tcBorders>
              <w:top w:val="nil"/>
              <w:left w:val="nil"/>
              <w:bottom w:val="single" w:sz="4" w:space="0" w:color="auto"/>
              <w:right w:val="single" w:sz="4" w:space="0" w:color="auto"/>
            </w:tcBorders>
            <w:shd w:val="clear" w:color="000000" w:fill="DAEEF3"/>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100001403А</w:t>
            </w:r>
          </w:p>
        </w:tc>
        <w:tc>
          <w:tcPr>
            <w:tcW w:w="976" w:type="dxa"/>
            <w:tcBorders>
              <w:top w:val="nil"/>
              <w:left w:val="nil"/>
              <w:bottom w:val="single" w:sz="4" w:space="0" w:color="auto"/>
              <w:right w:val="single" w:sz="4" w:space="0" w:color="auto"/>
            </w:tcBorders>
            <w:shd w:val="clear" w:color="000000" w:fill="DAEEF3"/>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800</w:t>
            </w:r>
          </w:p>
        </w:tc>
        <w:tc>
          <w:tcPr>
            <w:tcW w:w="1156" w:type="dxa"/>
            <w:tcBorders>
              <w:top w:val="nil"/>
              <w:left w:val="nil"/>
              <w:bottom w:val="single" w:sz="4" w:space="0" w:color="auto"/>
              <w:right w:val="single" w:sz="4" w:space="0" w:color="auto"/>
            </w:tcBorders>
            <w:shd w:val="clear" w:color="000000" w:fill="DAEEF3"/>
            <w:noWrap/>
            <w:vAlign w:val="bottom"/>
            <w:hideMark/>
          </w:tcPr>
          <w:p w:rsidR="00745623" w:rsidRPr="00745623" w:rsidRDefault="00745623" w:rsidP="00745623">
            <w:pPr>
              <w:suppressAutoHyphens w:val="0"/>
              <w:jc w:val="right"/>
              <w:rPr>
                <w:sz w:val="20"/>
                <w:szCs w:val="20"/>
                <w:lang w:eastAsia="ru-RU"/>
              </w:rPr>
            </w:pPr>
            <w:r w:rsidRPr="00745623">
              <w:rPr>
                <w:sz w:val="20"/>
                <w:szCs w:val="20"/>
                <w:lang w:eastAsia="ru-RU"/>
              </w:rPr>
              <w:t>67,60</w:t>
            </w:r>
          </w:p>
        </w:tc>
        <w:tc>
          <w:tcPr>
            <w:tcW w:w="916" w:type="dxa"/>
            <w:tcBorders>
              <w:top w:val="nil"/>
              <w:left w:val="nil"/>
              <w:bottom w:val="single" w:sz="4" w:space="0" w:color="auto"/>
              <w:right w:val="single" w:sz="4" w:space="0" w:color="auto"/>
            </w:tcBorders>
            <w:shd w:val="clear" w:color="000000" w:fill="DAEEF3"/>
            <w:noWrap/>
            <w:vAlign w:val="bottom"/>
            <w:hideMark/>
          </w:tcPr>
          <w:p w:rsidR="00745623" w:rsidRPr="00745623" w:rsidRDefault="00745623" w:rsidP="00745623">
            <w:pPr>
              <w:suppressAutoHyphens w:val="0"/>
              <w:jc w:val="right"/>
              <w:rPr>
                <w:sz w:val="20"/>
                <w:szCs w:val="20"/>
                <w:lang w:eastAsia="ru-RU"/>
              </w:rPr>
            </w:pPr>
            <w:r w:rsidRPr="00745623">
              <w:rPr>
                <w:sz w:val="20"/>
                <w:szCs w:val="20"/>
                <w:lang w:eastAsia="ru-RU"/>
              </w:rPr>
              <w:t>67,60</w:t>
            </w:r>
          </w:p>
        </w:tc>
      </w:tr>
      <w:tr w:rsidR="00745623" w:rsidRPr="00745623" w:rsidTr="00745623">
        <w:trPr>
          <w:trHeight w:val="25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745623" w:rsidRPr="00745623" w:rsidRDefault="00745623" w:rsidP="00745623">
            <w:pPr>
              <w:suppressAutoHyphens w:val="0"/>
              <w:rPr>
                <w:sz w:val="20"/>
                <w:szCs w:val="20"/>
                <w:lang w:eastAsia="ru-RU"/>
              </w:rPr>
            </w:pPr>
            <w:r w:rsidRPr="00745623">
              <w:rPr>
                <w:sz w:val="20"/>
                <w:szCs w:val="20"/>
                <w:lang w:eastAsia="ru-RU"/>
              </w:rPr>
              <w:t>Уплата налогов, сборов и иных платежей</w:t>
            </w:r>
          </w:p>
        </w:tc>
        <w:tc>
          <w:tcPr>
            <w:tcW w:w="960"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08</w:t>
            </w:r>
          </w:p>
        </w:tc>
        <w:tc>
          <w:tcPr>
            <w:tcW w:w="1187"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01</w:t>
            </w:r>
          </w:p>
        </w:tc>
        <w:tc>
          <w:tcPr>
            <w:tcW w:w="1272"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100001403А</w:t>
            </w:r>
          </w:p>
        </w:tc>
        <w:tc>
          <w:tcPr>
            <w:tcW w:w="976"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850</w:t>
            </w:r>
          </w:p>
        </w:tc>
        <w:tc>
          <w:tcPr>
            <w:tcW w:w="1156"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right"/>
              <w:rPr>
                <w:sz w:val="20"/>
                <w:szCs w:val="20"/>
                <w:lang w:eastAsia="ru-RU"/>
              </w:rPr>
            </w:pPr>
            <w:r w:rsidRPr="00745623">
              <w:rPr>
                <w:sz w:val="20"/>
                <w:szCs w:val="20"/>
                <w:lang w:eastAsia="ru-RU"/>
              </w:rPr>
              <w:t>67,60</w:t>
            </w:r>
          </w:p>
        </w:tc>
        <w:tc>
          <w:tcPr>
            <w:tcW w:w="916"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right"/>
              <w:rPr>
                <w:sz w:val="20"/>
                <w:szCs w:val="20"/>
                <w:lang w:eastAsia="ru-RU"/>
              </w:rPr>
            </w:pPr>
            <w:r w:rsidRPr="00745623">
              <w:rPr>
                <w:sz w:val="20"/>
                <w:szCs w:val="20"/>
                <w:lang w:eastAsia="ru-RU"/>
              </w:rPr>
              <w:t>67,60</w:t>
            </w:r>
          </w:p>
        </w:tc>
      </w:tr>
      <w:tr w:rsidR="00745623" w:rsidRPr="00745623" w:rsidTr="00745623">
        <w:trPr>
          <w:trHeight w:val="51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745623" w:rsidRPr="00745623" w:rsidRDefault="00745623" w:rsidP="00745623">
            <w:pPr>
              <w:suppressAutoHyphens w:val="0"/>
              <w:rPr>
                <w:b/>
                <w:bCs/>
                <w:i/>
                <w:iCs/>
                <w:sz w:val="20"/>
                <w:szCs w:val="20"/>
                <w:lang w:eastAsia="ru-RU"/>
              </w:rPr>
            </w:pPr>
            <w:r w:rsidRPr="00745623">
              <w:rPr>
                <w:b/>
                <w:bCs/>
                <w:i/>
                <w:iCs/>
                <w:sz w:val="20"/>
                <w:szCs w:val="20"/>
                <w:lang w:eastAsia="ru-RU"/>
              </w:rPr>
              <w:t>Мероприятия в установленной сфере деятельности</w:t>
            </w:r>
          </w:p>
        </w:tc>
        <w:tc>
          <w:tcPr>
            <w:tcW w:w="960"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b/>
                <w:bCs/>
                <w:i/>
                <w:iCs/>
                <w:sz w:val="20"/>
                <w:szCs w:val="20"/>
                <w:lang w:eastAsia="ru-RU"/>
              </w:rPr>
            </w:pPr>
            <w:r w:rsidRPr="00745623">
              <w:rPr>
                <w:b/>
                <w:bCs/>
                <w:i/>
                <w:iCs/>
                <w:sz w:val="20"/>
                <w:szCs w:val="20"/>
                <w:lang w:eastAsia="ru-RU"/>
              </w:rPr>
              <w:t>08</w:t>
            </w:r>
          </w:p>
        </w:tc>
        <w:tc>
          <w:tcPr>
            <w:tcW w:w="1187"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b/>
                <w:bCs/>
                <w:i/>
                <w:iCs/>
                <w:sz w:val="20"/>
                <w:szCs w:val="20"/>
                <w:lang w:eastAsia="ru-RU"/>
              </w:rPr>
            </w:pPr>
            <w:r w:rsidRPr="00745623">
              <w:rPr>
                <w:b/>
                <w:bCs/>
                <w:i/>
                <w:iCs/>
                <w:sz w:val="20"/>
                <w:szCs w:val="20"/>
                <w:lang w:eastAsia="ru-RU"/>
              </w:rPr>
              <w:t>01</w:t>
            </w:r>
          </w:p>
        </w:tc>
        <w:tc>
          <w:tcPr>
            <w:tcW w:w="1272"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b/>
                <w:bCs/>
                <w:i/>
                <w:iCs/>
                <w:sz w:val="20"/>
                <w:szCs w:val="20"/>
                <w:lang w:eastAsia="ru-RU"/>
              </w:rPr>
            </w:pPr>
            <w:r w:rsidRPr="00745623">
              <w:rPr>
                <w:b/>
                <w:bCs/>
                <w:i/>
                <w:iCs/>
                <w:sz w:val="20"/>
                <w:szCs w:val="20"/>
                <w:lang w:eastAsia="ru-RU"/>
              </w:rPr>
              <w:t>1000071000</w:t>
            </w:r>
          </w:p>
        </w:tc>
        <w:tc>
          <w:tcPr>
            <w:tcW w:w="976"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b/>
                <w:bCs/>
                <w:i/>
                <w:iCs/>
                <w:sz w:val="20"/>
                <w:szCs w:val="20"/>
                <w:lang w:eastAsia="ru-RU"/>
              </w:rPr>
            </w:pPr>
            <w:r w:rsidRPr="00745623">
              <w:rPr>
                <w:b/>
                <w:bCs/>
                <w:i/>
                <w:iCs/>
                <w:sz w:val="20"/>
                <w:szCs w:val="20"/>
                <w:lang w:eastAsia="ru-RU"/>
              </w:rPr>
              <w:t>000</w:t>
            </w:r>
          </w:p>
        </w:tc>
        <w:tc>
          <w:tcPr>
            <w:tcW w:w="1156"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right"/>
              <w:rPr>
                <w:b/>
                <w:bCs/>
                <w:i/>
                <w:iCs/>
                <w:sz w:val="20"/>
                <w:szCs w:val="20"/>
                <w:lang w:eastAsia="ru-RU"/>
              </w:rPr>
            </w:pPr>
            <w:r w:rsidRPr="00745623">
              <w:rPr>
                <w:b/>
                <w:bCs/>
                <w:i/>
                <w:iCs/>
                <w:sz w:val="20"/>
                <w:szCs w:val="20"/>
                <w:lang w:eastAsia="ru-RU"/>
              </w:rPr>
              <w:t>1 913,05</w:t>
            </w:r>
          </w:p>
        </w:tc>
        <w:tc>
          <w:tcPr>
            <w:tcW w:w="916"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right"/>
              <w:rPr>
                <w:b/>
                <w:bCs/>
                <w:i/>
                <w:iCs/>
                <w:sz w:val="20"/>
                <w:szCs w:val="20"/>
                <w:lang w:eastAsia="ru-RU"/>
              </w:rPr>
            </w:pPr>
            <w:r w:rsidRPr="00745623">
              <w:rPr>
                <w:b/>
                <w:bCs/>
                <w:i/>
                <w:iCs/>
                <w:sz w:val="20"/>
                <w:szCs w:val="20"/>
                <w:lang w:eastAsia="ru-RU"/>
              </w:rPr>
              <w:t>1 911,26</w:t>
            </w:r>
          </w:p>
        </w:tc>
      </w:tr>
      <w:tr w:rsidR="00745623" w:rsidRPr="00745623" w:rsidTr="00745623">
        <w:trPr>
          <w:trHeight w:val="255"/>
        </w:trPr>
        <w:tc>
          <w:tcPr>
            <w:tcW w:w="3261" w:type="dxa"/>
            <w:tcBorders>
              <w:top w:val="nil"/>
              <w:left w:val="single" w:sz="4" w:space="0" w:color="auto"/>
              <w:bottom w:val="single" w:sz="4" w:space="0" w:color="auto"/>
              <w:right w:val="single" w:sz="4" w:space="0" w:color="auto"/>
            </w:tcBorders>
            <w:shd w:val="clear" w:color="000000" w:fill="C5D9F1"/>
            <w:vAlign w:val="bottom"/>
            <w:hideMark/>
          </w:tcPr>
          <w:p w:rsidR="00745623" w:rsidRPr="00745623" w:rsidRDefault="00745623" w:rsidP="00745623">
            <w:pPr>
              <w:suppressAutoHyphens w:val="0"/>
              <w:rPr>
                <w:sz w:val="20"/>
                <w:szCs w:val="20"/>
                <w:lang w:eastAsia="ru-RU"/>
              </w:rPr>
            </w:pPr>
            <w:r w:rsidRPr="00745623">
              <w:rPr>
                <w:sz w:val="20"/>
                <w:szCs w:val="20"/>
                <w:lang w:eastAsia="ru-RU"/>
              </w:rPr>
              <w:t>Дворцы, дома и другие учреждения культуры</w:t>
            </w:r>
          </w:p>
        </w:tc>
        <w:tc>
          <w:tcPr>
            <w:tcW w:w="960" w:type="dxa"/>
            <w:tcBorders>
              <w:top w:val="nil"/>
              <w:left w:val="nil"/>
              <w:bottom w:val="single" w:sz="4" w:space="0" w:color="auto"/>
              <w:right w:val="single" w:sz="4" w:space="0" w:color="auto"/>
            </w:tcBorders>
            <w:shd w:val="clear" w:color="000000" w:fill="C5D9F1"/>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08</w:t>
            </w:r>
          </w:p>
        </w:tc>
        <w:tc>
          <w:tcPr>
            <w:tcW w:w="1187" w:type="dxa"/>
            <w:tcBorders>
              <w:top w:val="nil"/>
              <w:left w:val="nil"/>
              <w:bottom w:val="single" w:sz="4" w:space="0" w:color="auto"/>
              <w:right w:val="single" w:sz="4" w:space="0" w:color="auto"/>
            </w:tcBorders>
            <w:shd w:val="clear" w:color="000000" w:fill="C5D9F1"/>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01</w:t>
            </w:r>
          </w:p>
        </w:tc>
        <w:tc>
          <w:tcPr>
            <w:tcW w:w="1272" w:type="dxa"/>
            <w:tcBorders>
              <w:top w:val="nil"/>
              <w:left w:val="nil"/>
              <w:bottom w:val="single" w:sz="4" w:space="0" w:color="auto"/>
              <w:right w:val="single" w:sz="4" w:space="0" w:color="auto"/>
            </w:tcBorders>
            <w:shd w:val="clear" w:color="000000" w:fill="C5D9F1"/>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1000071050</w:t>
            </w:r>
          </w:p>
        </w:tc>
        <w:tc>
          <w:tcPr>
            <w:tcW w:w="976" w:type="dxa"/>
            <w:tcBorders>
              <w:top w:val="nil"/>
              <w:left w:val="nil"/>
              <w:bottom w:val="single" w:sz="4" w:space="0" w:color="auto"/>
              <w:right w:val="single" w:sz="4" w:space="0" w:color="auto"/>
            </w:tcBorders>
            <w:shd w:val="clear" w:color="000000" w:fill="C5D9F1"/>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000</w:t>
            </w:r>
          </w:p>
        </w:tc>
        <w:tc>
          <w:tcPr>
            <w:tcW w:w="1156" w:type="dxa"/>
            <w:tcBorders>
              <w:top w:val="nil"/>
              <w:left w:val="nil"/>
              <w:bottom w:val="single" w:sz="4" w:space="0" w:color="auto"/>
              <w:right w:val="single" w:sz="4" w:space="0" w:color="auto"/>
            </w:tcBorders>
            <w:shd w:val="clear" w:color="000000" w:fill="C5D9F1"/>
            <w:noWrap/>
            <w:vAlign w:val="bottom"/>
            <w:hideMark/>
          </w:tcPr>
          <w:p w:rsidR="00745623" w:rsidRPr="00745623" w:rsidRDefault="00745623" w:rsidP="00745623">
            <w:pPr>
              <w:suppressAutoHyphens w:val="0"/>
              <w:jc w:val="right"/>
              <w:rPr>
                <w:sz w:val="20"/>
                <w:szCs w:val="20"/>
                <w:lang w:eastAsia="ru-RU"/>
              </w:rPr>
            </w:pPr>
            <w:r w:rsidRPr="00745623">
              <w:rPr>
                <w:sz w:val="20"/>
                <w:szCs w:val="20"/>
                <w:lang w:eastAsia="ru-RU"/>
              </w:rPr>
              <w:t>1 913,05</w:t>
            </w:r>
          </w:p>
        </w:tc>
        <w:tc>
          <w:tcPr>
            <w:tcW w:w="916" w:type="dxa"/>
            <w:tcBorders>
              <w:top w:val="nil"/>
              <w:left w:val="nil"/>
              <w:bottom w:val="single" w:sz="4" w:space="0" w:color="auto"/>
              <w:right w:val="single" w:sz="4" w:space="0" w:color="auto"/>
            </w:tcBorders>
            <w:shd w:val="clear" w:color="000000" w:fill="C5D9F1"/>
            <w:noWrap/>
            <w:vAlign w:val="bottom"/>
            <w:hideMark/>
          </w:tcPr>
          <w:p w:rsidR="00745623" w:rsidRPr="00745623" w:rsidRDefault="00745623" w:rsidP="00745623">
            <w:pPr>
              <w:suppressAutoHyphens w:val="0"/>
              <w:jc w:val="right"/>
              <w:rPr>
                <w:sz w:val="20"/>
                <w:szCs w:val="20"/>
                <w:lang w:eastAsia="ru-RU"/>
              </w:rPr>
            </w:pPr>
            <w:r w:rsidRPr="00745623">
              <w:rPr>
                <w:sz w:val="20"/>
                <w:szCs w:val="20"/>
                <w:lang w:eastAsia="ru-RU"/>
              </w:rPr>
              <w:t>1 911,26</w:t>
            </w:r>
          </w:p>
        </w:tc>
      </w:tr>
      <w:tr w:rsidR="00745623" w:rsidRPr="00745623" w:rsidTr="00745623">
        <w:trPr>
          <w:trHeight w:val="1275"/>
        </w:trPr>
        <w:tc>
          <w:tcPr>
            <w:tcW w:w="3261" w:type="dxa"/>
            <w:tcBorders>
              <w:top w:val="nil"/>
              <w:left w:val="single" w:sz="4" w:space="0" w:color="auto"/>
              <w:bottom w:val="single" w:sz="4" w:space="0" w:color="auto"/>
              <w:right w:val="single" w:sz="4" w:space="0" w:color="auto"/>
            </w:tcBorders>
            <w:shd w:val="clear" w:color="000000" w:fill="DAEEF3"/>
            <w:vAlign w:val="bottom"/>
            <w:hideMark/>
          </w:tcPr>
          <w:p w:rsidR="00745623" w:rsidRPr="00745623" w:rsidRDefault="00745623" w:rsidP="00745623">
            <w:pPr>
              <w:suppressAutoHyphens w:val="0"/>
              <w:rPr>
                <w:sz w:val="20"/>
                <w:szCs w:val="20"/>
                <w:lang w:eastAsia="ru-RU"/>
              </w:rPr>
            </w:pPr>
            <w:r w:rsidRPr="00745623">
              <w:rPr>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0" w:type="dxa"/>
            <w:tcBorders>
              <w:top w:val="nil"/>
              <w:left w:val="nil"/>
              <w:bottom w:val="single" w:sz="4" w:space="0" w:color="auto"/>
              <w:right w:val="single" w:sz="4" w:space="0" w:color="auto"/>
            </w:tcBorders>
            <w:shd w:val="clear" w:color="000000" w:fill="DAEEF3"/>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08</w:t>
            </w:r>
          </w:p>
        </w:tc>
        <w:tc>
          <w:tcPr>
            <w:tcW w:w="1187" w:type="dxa"/>
            <w:tcBorders>
              <w:top w:val="nil"/>
              <w:left w:val="nil"/>
              <w:bottom w:val="single" w:sz="4" w:space="0" w:color="auto"/>
              <w:right w:val="single" w:sz="4" w:space="0" w:color="auto"/>
            </w:tcBorders>
            <w:shd w:val="clear" w:color="000000" w:fill="DAEEF3"/>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01</w:t>
            </w:r>
          </w:p>
        </w:tc>
        <w:tc>
          <w:tcPr>
            <w:tcW w:w="1272" w:type="dxa"/>
            <w:tcBorders>
              <w:top w:val="nil"/>
              <w:left w:val="nil"/>
              <w:bottom w:val="single" w:sz="4" w:space="0" w:color="auto"/>
              <w:right w:val="single" w:sz="4" w:space="0" w:color="auto"/>
            </w:tcBorders>
            <w:shd w:val="clear" w:color="000000" w:fill="DAEEF3"/>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1000071050</w:t>
            </w:r>
          </w:p>
        </w:tc>
        <w:tc>
          <w:tcPr>
            <w:tcW w:w="976" w:type="dxa"/>
            <w:tcBorders>
              <w:top w:val="nil"/>
              <w:left w:val="nil"/>
              <w:bottom w:val="single" w:sz="4" w:space="0" w:color="auto"/>
              <w:right w:val="single" w:sz="4" w:space="0" w:color="auto"/>
            </w:tcBorders>
            <w:shd w:val="clear" w:color="000000" w:fill="DAEEF3"/>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100</w:t>
            </w:r>
          </w:p>
        </w:tc>
        <w:tc>
          <w:tcPr>
            <w:tcW w:w="1156" w:type="dxa"/>
            <w:tcBorders>
              <w:top w:val="nil"/>
              <w:left w:val="nil"/>
              <w:bottom w:val="single" w:sz="4" w:space="0" w:color="auto"/>
              <w:right w:val="single" w:sz="4" w:space="0" w:color="auto"/>
            </w:tcBorders>
            <w:shd w:val="clear" w:color="000000" w:fill="DAEEF3"/>
            <w:noWrap/>
            <w:vAlign w:val="bottom"/>
            <w:hideMark/>
          </w:tcPr>
          <w:p w:rsidR="00745623" w:rsidRPr="00745623" w:rsidRDefault="00745623" w:rsidP="00745623">
            <w:pPr>
              <w:suppressAutoHyphens w:val="0"/>
              <w:jc w:val="right"/>
              <w:rPr>
                <w:sz w:val="20"/>
                <w:szCs w:val="20"/>
                <w:lang w:eastAsia="ru-RU"/>
              </w:rPr>
            </w:pPr>
            <w:r w:rsidRPr="00745623">
              <w:rPr>
                <w:sz w:val="20"/>
                <w:szCs w:val="20"/>
                <w:lang w:eastAsia="ru-RU"/>
              </w:rPr>
              <w:t>1 316,82</w:t>
            </w:r>
          </w:p>
        </w:tc>
        <w:tc>
          <w:tcPr>
            <w:tcW w:w="916" w:type="dxa"/>
            <w:tcBorders>
              <w:top w:val="nil"/>
              <w:left w:val="nil"/>
              <w:bottom w:val="single" w:sz="4" w:space="0" w:color="auto"/>
              <w:right w:val="single" w:sz="4" w:space="0" w:color="auto"/>
            </w:tcBorders>
            <w:shd w:val="clear" w:color="000000" w:fill="DAEEF3"/>
            <w:noWrap/>
            <w:vAlign w:val="bottom"/>
            <w:hideMark/>
          </w:tcPr>
          <w:p w:rsidR="00745623" w:rsidRPr="00745623" w:rsidRDefault="00745623" w:rsidP="00745623">
            <w:pPr>
              <w:suppressAutoHyphens w:val="0"/>
              <w:jc w:val="right"/>
              <w:rPr>
                <w:sz w:val="20"/>
                <w:szCs w:val="20"/>
                <w:lang w:eastAsia="ru-RU"/>
              </w:rPr>
            </w:pPr>
            <w:r w:rsidRPr="00745623">
              <w:rPr>
                <w:sz w:val="20"/>
                <w:szCs w:val="20"/>
                <w:lang w:eastAsia="ru-RU"/>
              </w:rPr>
              <w:t>1 316,82</w:t>
            </w:r>
          </w:p>
        </w:tc>
      </w:tr>
      <w:tr w:rsidR="00745623" w:rsidRPr="00745623" w:rsidTr="00745623">
        <w:trPr>
          <w:trHeight w:val="25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745623" w:rsidRPr="00745623" w:rsidRDefault="00745623" w:rsidP="00745623">
            <w:pPr>
              <w:suppressAutoHyphens w:val="0"/>
              <w:rPr>
                <w:sz w:val="20"/>
                <w:szCs w:val="20"/>
                <w:lang w:eastAsia="ru-RU"/>
              </w:rPr>
            </w:pPr>
            <w:r w:rsidRPr="00745623">
              <w:rPr>
                <w:sz w:val="20"/>
                <w:szCs w:val="20"/>
                <w:lang w:eastAsia="ru-RU"/>
              </w:rPr>
              <w:t>Расходы на выплату персоналу казенных учреждений</w:t>
            </w:r>
          </w:p>
        </w:tc>
        <w:tc>
          <w:tcPr>
            <w:tcW w:w="960"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08</w:t>
            </w:r>
          </w:p>
        </w:tc>
        <w:tc>
          <w:tcPr>
            <w:tcW w:w="1187"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01</w:t>
            </w:r>
          </w:p>
        </w:tc>
        <w:tc>
          <w:tcPr>
            <w:tcW w:w="1272"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1000071050</w:t>
            </w:r>
          </w:p>
        </w:tc>
        <w:tc>
          <w:tcPr>
            <w:tcW w:w="976"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110</w:t>
            </w:r>
          </w:p>
        </w:tc>
        <w:tc>
          <w:tcPr>
            <w:tcW w:w="1156"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right"/>
              <w:rPr>
                <w:sz w:val="20"/>
                <w:szCs w:val="20"/>
                <w:lang w:eastAsia="ru-RU"/>
              </w:rPr>
            </w:pPr>
            <w:r w:rsidRPr="00745623">
              <w:rPr>
                <w:sz w:val="20"/>
                <w:szCs w:val="20"/>
                <w:lang w:eastAsia="ru-RU"/>
              </w:rPr>
              <w:t>1 316,82</w:t>
            </w:r>
          </w:p>
        </w:tc>
        <w:tc>
          <w:tcPr>
            <w:tcW w:w="916"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right"/>
              <w:rPr>
                <w:sz w:val="20"/>
                <w:szCs w:val="20"/>
                <w:lang w:eastAsia="ru-RU"/>
              </w:rPr>
            </w:pPr>
            <w:r w:rsidRPr="00745623">
              <w:rPr>
                <w:sz w:val="20"/>
                <w:szCs w:val="20"/>
                <w:lang w:eastAsia="ru-RU"/>
              </w:rPr>
              <w:t>1 316,82</w:t>
            </w:r>
          </w:p>
        </w:tc>
      </w:tr>
      <w:tr w:rsidR="00745623" w:rsidRPr="00745623" w:rsidTr="00745623">
        <w:trPr>
          <w:trHeight w:val="510"/>
        </w:trPr>
        <w:tc>
          <w:tcPr>
            <w:tcW w:w="3261" w:type="dxa"/>
            <w:tcBorders>
              <w:top w:val="nil"/>
              <w:left w:val="single" w:sz="4" w:space="0" w:color="auto"/>
              <w:bottom w:val="single" w:sz="4" w:space="0" w:color="auto"/>
              <w:right w:val="single" w:sz="4" w:space="0" w:color="auto"/>
            </w:tcBorders>
            <w:shd w:val="clear" w:color="000000" w:fill="DAEEF3"/>
            <w:vAlign w:val="bottom"/>
            <w:hideMark/>
          </w:tcPr>
          <w:p w:rsidR="00745623" w:rsidRPr="00745623" w:rsidRDefault="00745623" w:rsidP="00745623">
            <w:pPr>
              <w:suppressAutoHyphens w:val="0"/>
              <w:rPr>
                <w:sz w:val="20"/>
                <w:szCs w:val="20"/>
                <w:lang w:eastAsia="ru-RU"/>
              </w:rPr>
            </w:pPr>
            <w:r w:rsidRPr="00745623">
              <w:rPr>
                <w:sz w:val="20"/>
                <w:szCs w:val="20"/>
                <w:lang w:eastAsia="ru-RU"/>
              </w:rPr>
              <w:t>Закупка товаров, работ и услуг для государственных нужд</w:t>
            </w:r>
          </w:p>
        </w:tc>
        <w:tc>
          <w:tcPr>
            <w:tcW w:w="960" w:type="dxa"/>
            <w:tcBorders>
              <w:top w:val="nil"/>
              <w:left w:val="nil"/>
              <w:bottom w:val="single" w:sz="4" w:space="0" w:color="auto"/>
              <w:right w:val="single" w:sz="4" w:space="0" w:color="auto"/>
            </w:tcBorders>
            <w:shd w:val="clear" w:color="000000" w:fill="DAEEF3"/>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08</w:t>
            </w:r>
          </w:p>
        </w:tc>
        <w:tc>
          <w:tcPr>
            <w:tcW w:w="1187" w:type="dxa"/>
            <w:tcBorders>
              <w:top w:val="nil"/>
              <w:left w:val="nil"/>
              <w:bottom w:val="single" w:sz="4" w:space="0" w:color="auto"/>
              <w:right w:val="single" w:sz="4" w:space="0" w:color="auto"/>
            </w:tcBorders>
            <w:shd w:val="clear" w:color="000000" w:fill="DAEEF3"/>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01</w:t>
            </w:r>
          </w:p>
        </w:tc>
        <w:tc>
          <w:tcPr>
            <w:tcW w:w="1272" w:type="dxa"/>
            <w:tcBorders>
              <w:top w:val="nil"/>
              <w:left w:val="nil"/>
              <w:bottom w:val="single" w:sz="4" w:space="0" w:color="auto"/>
              <w:right w:val="single" w:sz="4" w:space="0" w:color="auto"/>
            </w:tcBorders>
            <w:shd w:val="clear" w:color="000000" w:fill="DAEEF3"/>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1000071050</w:t>
            </w:r>
          </w:p>
        </w:tc>
        <w:tc>
          <w:tcPr>
            <w:tcW w:w="976" w:type="dxa"/>
            <w:tcBorders>
              <w:top w:val="nil"/>
              <w:left w:val="nil"/>
              <w:bottom w:val="single" w:sz="4" w:space="0" w:color="auto"/>
              <w:right w:val="single" w:sz="4" w:space="0" w:color="auto"/>
            </w:tcBorders>
            <w:shd w:val="clear" w:color="000000" w:fill="DAEEF3"/>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200</w:t>
            </w:r>
          </w:p>
        </w:tc>
        <w:tc>
          <w:tcPr>
            <w:tcW w:w="1156" w:type="dxa"/>
            <w:tcBorders>
              <w:top w:val="nil"/>
              <w:left w:val="nil"/>
              <w:bottom w:val="single" w:sz="4" w:space="0" w:color="auto"/>
              <w:right w:val="single" w:sz="4" w:space="0" w:color="auto"/>
            </w:tcBorders>
            <w:shd w:val="clear" w:color="000000" w:fill="DAEEF3"/>
            <w:noWrap/>
            <w:vAlign w:val="bottom"/>
            <w:hideMark/>
          </w:tcPr>
          <w:p w:rsidR="00745623" w:rsidRPr="00745623" w:rsidRDefault="00745623" w:rsidP="00745623">
            <w:pPr>
              <w:suppressAutoHyphens w:val="0"/>
              <w:jc w:val="right"/>
              <w:rPr>
                <w:sz w:val="20"/>
                <w:szCs w:val="20"/>
                <w:lang w:eastAsia="ru-RU"/>
              </w:rPr>
            </w:pPr>
            <w:r w:rsidRPr="00745623">
              <w:rPr>
                <w:sz w:val="20"/>
                <w:szCs w:val="20"/>
                <w:lang w:eastAsia="ru-RU"/>
              </w:rPr>
              <w:t>578,50</w:t>
            </w:r>
          </w:p>
        </w:tc>
        <w:tc>
          <w:tcPr>
            <w:tcW w:w="916" w:type="dxa"/>
            <w:tcBorders>
              <w:top w:val="nil"/>
              <w:left w:val="nil"/>
              <w:bottom w:val="single" w:sz="4" w:space="0" w:color="auto"/>
              <w:right w:val="single" w:sz="4" w:space="0" w:color="auto"/>
            </w:tcBorders>
            <w:shd w:val="clear" w:color="000000" w:fill="DAEEF3"/>
            <w:noWrap/>
            <w:vAlign w:val="bottom"/>
            <w:hideMark/>
          </w:tcPr>
          <w:p w:rsidR="00745623" w:rsidRPr="00745623" w:rsidRDefault="00745623" w:rsidP="00745623">
            <w:pPr>
              <w:suppressAutoHyphens w:val="0"/>
              <w:jc w:val="right"/>
              <w:rPr>
                <w:sz w:val="20"/>
                <w:szCs w:val="20"/>
                <w:lang w:eastAsia="ru-RU"/>
              </w:rPr>
            </w:pPr>
            <w:r w:rsidRPr="00745623">
              <w:rPr>
                <w:sz w:val="20"/>
                <w:szCs w:val="20"/>
                <w:lang w:eastAsia="ru-RU"/>
              </w:rPr>
              <w:t>578,50</w:t>
            </w:r>
          </w:p>
        </w:tc>
      </w:tr>
      <w:tr w:rsidR="00745623" w:rsidRPr="00745623" w:rsidTr="00745623">
        <w:trPr>
          <w:trHeight w:val="51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745623" w:rsidRPr="00745623" w:rsidRDefault="00745623" w:rsidP="00745623">
            <w:pPr>
              <w:suppressAutoHyphens w:val="0"/>
              <w:rPr>
                <w:sz w:val="20"/>
                <w:szCs w:val="20"/>
                <w:lang w:eastAsia="ru-RU"/>
              </w:rPr>
            </w:pPr>
            <w:r w:rsidRPr="00745623">
              <w:rPr>
                <w:sz w:val="20"/>
                <w:szCs w:val="20"/>
                <w:lang w:eastAsia="ru-RU"/>
              </w:rPr>
              <w:t>Иные закупки товаров, работ и услуг для государственных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08</w:t>
            </w:r>
          </w:p>
        </w:tc>
        <w:tc>
          <w:tcPr>
            <w:tcW w:w="1187"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01</w:t>
            </w:r>
          </w:p>
        </w:tc>
        <w:tc>
          <w:tcPr>
            <w:tcW w:w="1272"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1000071050</w:t>
            </w:r>
          </w:p>
        </w:tc>
        <w:tc>
          <w:tcPr>
            <w:tcW w:w="976"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240</w:t>
            </w:r>
          </w:p>
        </w:tc>
        <w:tc>
          <w:tcPr>
            <w:tcW w:w="1156"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right"/>
              <w:rPr>
                <w:sz w:val="20"/>
                <w:szCs w:val="20"/>
                <w:lang w:eastAsia="ru-RU"/>
              </w:rPr>
            </w:pPr>
            <w:r w:rsidRPr="00745623">
              <w:rPr>
                <w:sz w:val="20"/>
                <w:szCs w:val="20"/>
                <w:lang w:eastAsia="ru-RU"/>
              </w:rPr>
              <w:t>578,50</w:t>
            </w:r>
          </w:p>
        </w:tc>
        <w:tc>
          <w:tcPr>
            <w:tcW w:w="916"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right"/>
              <w:rPr>
                <w:sz w:val="20"/>
                <w:szCs w:val="20"/>
                <w:lang w:eastAsia="ru-RU"/>
              </w:rPr>
            </w:pPr>
            <w:r w:rsidRPr="00745623">
              <w:rPr>
                <w:sz w:val="20"/>
                <w:szCs w:val="20"/>
                <w:lang w:eastAsia="ru-RU"/>
              </w:rPr>
              <w:t>578,50</w:t>
            </w:r>
          </w:p>
        </w:tc>
      </w:tr>
      <w:tr w:rsidR="00745623" w:rsidRPr="00745623" w:rsidTr="00745623">
        <w:trPr>
          <w:trHeight w:val="255"/>
        </w:trPr>
        <w:tc>
          <w:tcPr>
            <w:tcW w:w="3261" w:type="dxa"/>
            <w:tcBorders>
              <w:top w:val="nil"/>
              <w:left w:val="single" w:sz="4" w:space="0" w:color="auto"/>
              <w:bottom w:val="single" w:sz="4" w:space="0" w:color="auto"/>
              <w:right w:val="single" w:sz="4" w:space="0" w:color="auto"/>
            </w:tcBorders>
            <w:shd w:val="clear" w:color="000000" w:fill="DAEEF3"/>
            <w:vAlign w:val="bottom"/>
            <w:hideMark/>
          </w:tcPr>
          <w:p w:rsidR="00745623" w:rsidRPr="00745623" w:rsidRDefault="00745623" w:rsidP="00745623">
            <w:pPr>
              <w:suppressAutoHyphens w:val="0"/>
              <w:rPr>
                <w:sz w:val="20"/>
                <w:szCs w:val="20"/>
                <w:lang w:eastAsia="ru-RU"/>
              </w:rPr>
            </w:pPr>
            <w:r w:rsidRPr="00745623">
              <w:rPr>
                <w:sz w:val="20"/>
                <w:szCs w:val="20"/>
                <w:lang w:eastAsia="ru-RU"/>
              </w:rPr>
              <w:t>Иные бюджетные ассигнования</w:t>
            </w:r>
          </w:p>
        </w:tc>
        <w:tc>
          <w:tcPr>
            <w:tcW w:w="960" w:type="dxa"/>
            <w:tcBorders>
              <w:top w:val="nil"/>
              <w:left w:val="nil"/>
              <w:bottom w:val="single" w:sz="4" w:space="0" w:color="auto"/>
              <w:right w:val="single" w:sz="4" w:space="0" w:color="auto"/>
            </w:tcBorders>
            <w:shd w:val="clear" w:color="000000" w:fill="DAEEF3"/>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08</w:t>
            </w:r>
          </w:p>
        </w:tc>
        <w:tc>
          <w:tcPr>
            <w:tcW w:w="1187" w:type="dxa"/>
            <w:tcBorders>
              <w:top w:val="nil"/>
              <w:left w:val="nil"/>
              <w:bottom w:val="single" w:sz="4" w:space="0" w:color="auto"/>
              <w:right w:val="single" w:sz="4" w:space="0" w:color="auto"/>
            </w:tcBorders>
            <w:shd w:val="clear" w:color="000000" w:fill="DAEEF3"/>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01</w:t>
            </w:r>
          </w:p>
        </w:tc>
        <w:tc>
          <w:tcPr>
            <w:tcW w:w="1272" w:type="dxa"/>
            <w:tcBorders>
              <w:top w:val="nil"/>
              <w:left w:val="nil"/>
              <w:bottom w:val="single" w:sz="4" w:space="0" w:color="auto"/>
              <w:right w:val="single" w:sz="4" w:space="0" w:color="auto"/>
            </w:tcBorders>
            <w:shd w:val="clear" w:color="000000" w:fill="DAEEF3"/>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1000071050</w:t>
            </w:r>
          </w:p>
        </w:tc>
        <w:tc>
          <w:tcPr>
            <w:tcW w:w="976" w:type="dxa"/>
            <w:tcBorders>
              <w:top w:val="nil"/>
              <w:left w:val="nil"/>
              <w:bottom w:val="single" w:sz="4" w:space="0" w:color="auto"/>
              <w:right w:val="single" w:sz="4" w:space="0" w:color="auto"/>
            </w:tcBorders>
            <w:shd w:val="clear" w:color="000000" w:fill="DAEEF3"/>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800</w:t>
            </w:r>
          </w:p>
        </w:tc>
        <w:tc>
          <w:tcPr>
            <w:tcW w:w="1156" w:type="dxa"/>
            <w:tcBorders>
              <w:top w:val="nil"/>
              <w:left w:val="nil"/>
              <w:bottom w:val="single" w:sz="4" w:space="0" w:color="auto"/>
              <w:right w:val="single" w:sz="4" w:space="0" w:color="auto"/>
            </w:tcBorders>
            <w:shd w:val="clear" w:color="000000" w:fill="DAEEF3"/>
            <w:noWrap/>
            <w:vAlign w:val="bottom"/>
            <w:hideMark/>
          </w:tcPr>
          <w:p w:rsidR="00745623" w:rsidRPr="00745623" w:rsidRDefault="00745623" w:rsidP="00745623">
            <w:pPr>
              <w:suppressAutoHyphens w:val="0"/>
              <w:jc w:val="right"/>
              <w:rPr>
                <w:sz w:val="20"/>
                <w:szCs w:val="20"/>
                <w:lang w:eastAsia="ru-RU"/>
              </w:rPr>
            </w:pPr>
            <w:r w:rsidRPr="00745623">
              <w:rPr>
                <w:sz w:val="20"/>
                <w:szCs w:val="20"/>
                <w:lang w:eastAsia="ru-RU"/>
              </w:rPr>
              <w:t>17,73</w:t>
            </w:r>
          </w:p>
        </w:tc>
        <w:tc>
          <w:tcPr>
            <w:tcW w:w="916" w:type="dxa"/>
            <w:tcBorders>
              <w:top w:val="nil"/>
              <w:left w:val="nil"/>
              <w:bottom w:val="single" w:sz="4" w:space="0" w:color="auto"/>
              <w:right w:val="single" w:sz="4" w:space="0" w:color="auto"/>
            </w:tcBorders>
            <w:shd w:val="clear" w:color="000000" w:fill="DAEEF3"/>
            <w:noWrap/>
            <w:vAlign w:val="bottom"/>
            <w:hideMark/>
          </w:tcPr>
          <w:p w:rsidR="00745623" w:rsidRPr="00745623" w:rsidRDefault="00745623" w:rsidP="00745623">
            <w:pPr>
              <w:suppressAutoHyphens w:val="0"/>
              <w:jc w:val="right"/>
              <w:rPr>
                <w:sz w:val="20"/>
                <w:szCs w:val="20"/>
                <w:lang w:eastAsia="ru-RU"/>
              </w:rPr>
            </w:pPr>
            <w:r w:rsidRPr="00745623">
              <w:rPr>
                <w:sz w:val="20"/>
                <w:szCs w:val="20"/>
                <w:lang w:eastAsia="ru-RU"/>
              </w:rPr>
              <w:t>15,94</w:t>
            </w:r>
          </w:p>
        </w:tc>
      </w:tr>
      <w:tr w:rsidR="00745623" w:rsidRPr="00745623" w:rsidTr="00745623">
        <w:trPr>
          <w:trHeight w:val="25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745623" w:rsidRPr="00745623" w:rsidRDefault="00745623" w:rsidP="00745623">
            <w:pPr>
              <w:suppressAutoHyphens w:val="0"/>
              <w:rPr>
                <w:sz w:val="20"/>
                <w:szCs w:val="20"/>
                <w:lang w:eastAsia="ru-RU"/>
              </w:rPr>
            </w:pPr>
            <w:r w:rsidRPr="00745623">
              <w:rPr>
                <w:sz w:val="20"/>
                <w:szCs w:val="20"/>
                <w:lang w:eastAsia="ru-RU"/>
              </w:rPr>
              <w:t>Уплата налогов, сборов и иных платежей</w:t>
            </w:r>
          </w:p>
        </w:tc>
        <w:tc>
          <w:tcPr>
            <w:tcW w:w="960"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08</w:t>
            </w:r>
          </w:p>
        </w:tc>
        <w:tc>
          <w:tcPr>
            <w:tcW w:w="1187"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01</w:t>
            </w:r>
          </w:p>
        </w:tc>
        <w:tc>
          <w:tcPr>
            <w:tcW w:w="1272"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1000071050</w:t>
            </w:r>
          </w:p>
        </w:tc>
        <w:tc>
          <w:tcPr>
            <w:tcW w:w="976"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850</w:t>
            </w:r>
          </w:p>
        </w:tc>
        <w:tc>
          <w:tcPr>
            <w:tcW w:w="1156"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right"/>
              <w:rPr>
                <w:sz w:val="20"/>
                <w:szCs w:val="20"/>
                <w:lang w:eastAsia="ru-RU"/>
              </w:rPr>
            </w:pPr>
            <w:r w:rsidRPr="00745623">
              <w:rPr>
                <w:sz w:val="20"/>
                <w:szCs w:val="20"/>
                <w:lang w:eastAsia="ru-RU"/>
              </w:rPr>
              <w:t>17,73</w:t>
            </w:r>
          </w:p>
        </w:tc>
        <w:tc>
          <w:tcPr>
            <w:tcW w:w="916"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right"/>
              <w:rPr>
                <w:sz w:val="20"/>
                <w:szCs w:val="20"/>
                <w:lang w:eastAsia="ru-RU"/>
              </w:rPr>
            </w:pPr>
            <w:r w:rsidRPr="00745623">
              <w:rPr>
                <w:sz w:val="20"/>
                <w:szCs w:val="20"/>
                <w:lang w:eastAsia="ru-RU"/>
              </w:rPr>
              <w:t>15,94</w:t>
            </w:r>
          </w:p>
        </w:tc>
      </w:tr>
      <w:tr w:rsidR="00745623" w:rsidRPr="00745623" w:rsidTr="00745623">
        <w:trPr>
          <w:trHeight w:val="315"/>
        </w:trPr>
        <w:tc>
          <w:tcPr>
            <w:tcW w:w="3261" w:type="dxa"/>
            <w:tcBorders>
              <w:top w:val="nil"/>
              <w:left w:val="single" w:sz="4" w:space="0" w:color="auto"/>
              <w:bottom w:val="single" w:sz="4" w:space="0" w:color="auto"/>
              <w:right w:val="single" w:sz="4" w:space="0" w:color="auto"/>
            </w:tcBorders>
            <w:shd w:val="clear" w:color="000000" w:fill="FFFF00"/>
            <w:vAlign w:val="bottom"/>
            <w:hideMark/>
          </w:tcPr>
          <w:p w:rsidR="00745623" w:rsidRPr="00745623" w:rsidRDefault="00745623" w:rsidP="00745623">
            <w:pPr>
              <w:suppressAutoHyphens w:val="0"/>
              <w:rPr>
                <w:b/>
                <w:bCs/>
                <w:sz w:val="20"/>
                <w:szCs w:val="20"/>
                <w:lang w:eastAsia="ru-RU"/>
              </w:rPr>
            </w:pPr>
            <w:r w:rsidRPr="00745623">
              <w:rPr>
                <w:b/>
                <w:bCs/>
                <w:sz w:val="20"/>
                <w:szCs w:val="20"/>
                <w:lang w:eastAsia="ru-RU"/>
              </w:rPr>
              <w:t>Социальная политика</w:t>
            </w:r>
          </w:p>
        </w:tc>
        <w:tc>
          <w:tcPr>
            <w:tcW w:w="960" w:type="dxa"/>
            <w:tcBorders>
              <w:top w:val="nil"/>
              <w:left w:val="nil"/>
              <w:bottom w:val="single" w:sz="4" w:space="0" w:color="auto"/>
              <w:right w:val="single" w:sz="4" w:space="0" w:color="auto"/>
            </w:tcBorders>
            <w:shd w:val="clear" w:color="000000" w:fill="FFFF00"/>
            <w:noWrap/>
            <w:vAlign w:val="bottom"/>
            <w:hideMark/>
          </w:tcPr>
          <w:p w:rsidR="00745623" w:rsidRPr="00745623" w:rsidRDefault="00745623" w:rsidP="00745623">
            <w:pPr>
              <w:suppressAutoHyphens w:val="0"/>
              <w:jc w:val="center"/>
              <w:rPr>
                <w:b/>
                <w:bCs/>
                <w:sz w:val="20"/>
                <w:szCs w:val="20"/>
                <w:lang w:eastAsia="ru-RU"/>
              </w:rPr>
            </w:pPr>
            <w:r w:rsidRPr="00745623">
              <w:rPr>
                <w:b/>
                <w:bCs/>
                <w:sz w:val="20"/>
                <w:szCs w:val="20"/>
                <w:lang w:eastAsia="ru-RU"/>
              </w:rPr>
              <w:t>10</w:t>
            </w:r>
          </w:p>
        </w:tc>
        <w:tc>
          <w:tcPr>
            <w:tcW w:w="1187" w:type="dxa"/>
            <w:tcBorders>
              <w:top w:val="nil"/>
              <w:left w:val="nil"/>
              <w:bottom w:val="single" w:sz="4" w:space="0" w:color="auto"/>
              <w:right w:val="single" w:sz="4" w:space="0" w:color="auto"/>
            </w:tcBorders>
            <w:shd w:val="clear" w:color="000000" w:fill="FFFF00"/>
            <w:noWrap/>
            <w:vAlign w:val="bottom"/>
            <w:hideMark/>
          </w:tcPr>
          <w:p w:rsidR="00745623" w:rsidRPr="00745623" w:rsidRDefault="00745623" w:rsidP="00745623">
            <w:pPr>
              <w:suppressAutoHyphens w:val="0"/>
              <w:jc w:val="center"/>
              <w:rPr>
                <w:b/>
                <w:bCs/>
                <w:sz w:val="20"/>
                <w:szCs w:val="20"/>
                <w:lang w:eastAsia="ru-RU"/>
              </w:rPr>
            </w:pPr>
            <w:r w:rsidRPr="00745623">
              <w:rPr>
                <w:b/>
                <w:bCs/>
                <w:sz w:val="20"/>
                <w:szCs w:val="20"/>
                <w:lang w:eastAsia="ru-RU"/>
              </w:rPr>
              <w:t>00</w:t>
            </w:r>
          </w:p>
        </w:tc>
        <w:tc>
          <w:tcPr>
            <w:tcW w:w="1272" w:type="dxa"/>
            <w:tcBorders>
              <w:top w:val="nil"/>
              <w:left w:val="nil"/>
              <w:bottom w:val="single" w:sz="4" w:space="0" w:color="auto"/>
              <w:right w:val="single" w:sz="4" w:space="0" w:color="auto"/>
            </w:tcBorders>
            <w:shd w:val="clear" w:color="000000" w:fill="FFFF00"/>
            <w:noWrap/>
            <w:vAlign w:val="bottom"/>
            <w:hideMark/>
          </w:tcPr>
          <w:p w:rsidR="00745623" w:rsidRPr="00745623" w:rsidRDefault="00745623" w:rsidP="00745623">
            <w:pPr>
              <w:suppressAutoHyphens w:val="0"/>
              <w:jc w:val="center"/>
              <w:rPr>
                <w:b/>
                <w:bCs/>
                <w:sz w:val="20"/>
                <w:szCs w:val="20"/>
                <w:lang w:eastAsia="ru-RU"/>
              </w:rPr>
            </w:pPr>
            <w:r w:rsidRPr="00745623">
              <w:rPr>
                <w:b/>
                <w:bCs/>
                <w:sz w:val="20"/>
                <w:szCs w:val="20"/>
                <w:lang w:eastAsia="ru-RU"/>
              </w:rPr>
              <w:t>0000000000</w:t>
            </w:r>
          </w:p>
        </w:tc>
        <w:tc>
          <w:tcPr>
            <w:tcW w:w="976" w:type="dxa"/>
            <w:tcBorders>
              <w:top w:val="nil"/>
              <w:left w:val="nil"/>
              <w:bottom w:val="single" w:sz="4" w:space="0" w:color="auto"/>
              <w:right w:val="single" w:sz="4" w:space="0" w:color="auto"/>
            </w:tcBorders>
            <w:shd w:val="clear" w:color="000000" w:fill="FFFF00"/>
            <w:noWrap/>
            <w:vAlign w:val="bottom"/>
            <w:hideMark/>
          </w:tcPr>
          <w:p w:rsidR="00745623" w:rsidRPr="00745623" w:rsidRDefault="00745623" w:rsidP="00745623">
            <w:pPr>
              <w:suppressAutoHyphens w:val="0"/>
              <w:jc w:val="center"/>
              <w:rPr>
                <w:b/>
                <w:bCs/>
                <w:sz w:val="20"/>
                <w:szCs w:val="20"/>
                <w:lang w:eastAsia="ru-RU"/>
              </w:rPr>
            </w:pPr>
            <w:r w:rsidRPr="00745623">
              <w:rPr>
                <w:b/>
                <w:bCs/>
                <w:sz w:val="20"/>
                <w:szCs w:val="20"/>
                <w:lang w:eastAsia="ru-RU"/>
              </w:rPr>
              <w:t>000</w:t>
            </w:r>
          </w:p>
        </w:tc>
        <w:tc>
          <w:tcPr>
            <w:tcW w:w="1156" w:type="dxa"/>
            <w:tcBorders>
              <w:top w:val="nil"/>
              <w:left w:val="nil"/>
              <w:bottom w:val="single" w:sz="4" w:space="0" w:color="auto"/>
              <w:right w:val="single" w:sz="4" w:space="0" w:color="auto"/>
            </w:tcBorders>
            <w:shd w:val="clear" w:color="000000" w:fill="FFFF00"/>
            <w:noWrap/>
            <w:vAlign w:val="bottom"/>
            <w:hideMark/>
          </w:tcPr>
          <w:p w:rsidR="00745623" w:rsidRPr="00745623" w:rsidRDefault="00745623" w:rsidP="00745623">
            <w:pPr>
              <w:suppressAutoHyphens w:val="0"/>
              <w:jc w:val="right"/>
              <w:rPr>
                <w:b/>
                <w:bCs/>
                <w:sz w:val="20"/>
                <w:szCs w:val="20"/>
                <w:lang w:eastAsia="ru-RU"/>
              </w:rPr>
            </w:pPr>
            <w:r w:rsidRPr="00745623">
              <w:rPr>
                <w:b/>
                <w:bCs/>
                <w:sz w:val="20"/>
                <w:szCs w:val="20"/>
                <w:lang w:eastAsia="ru-RU"/>
              </w:rPr>
              <w:t>220,16</w:t>
            </w:r>
          </w:p>
        </w:tc>
        <w:tc>
          <w:tcPr>
            <w:tcW w:w="916" w:type="dxa"/>
            <w:tcBorders>
              <w:top w:val="nil"/>
              <w:left w:val="nil"/>
              <w:bottom w:val="single" w:sz="4" w:space="0" w:color="auto"/>
              <w:right w:val="single" w:sz="4" w:space="0" w:color="auto"/>
            </w:tcBorders>
            <w:shd w:val="clear" w:color="000000" w:fill="FFFF00"/>
            <w:noWrap/>
            <w:vAlign w:val="bottom"/>
            <w:hideMark/>
          </w:tcPr>
          <w:p w:rsidR="00745623" w:rsidRPr="00745623" w:rsidRDefault="00745623" w:rsidP="00745623">
            <w:pPr>
              <w:suppressAutoHyphens w:val="0"/>
              <w:jc w:val="right"/>
              <w:rPr>
                <w:b/>
                <w:bCs/>
                <w:sz w:val="20"/>
                <w:szCs w:val="20"/>
                <w:lang w:eastAsia="ru-RU"/>
              </w:rPr>
            </w:pPr>
            <w:r w:rsidRPr="00745623">
              <w:rPr>
                <w:b/>
                <w:bCs/>
                <w:sz w:val="20"/>
                <w:szCs w:val="20"/>
                <w:lang w:eastAsia="ru-RU"/>
              </w:rPr>
              <w:t>220,16</w:t>
            </w:r>
          </w:p>
        </w:tc>
      </w:tr>
      <w:tr w:rsidR="00745623" w:rsidRPr="00745623" w:rsidTr="00745623">
        <w:trPr>
          <w:trHeight w:val="255"/>
        </w:trPr>
        <w:tc>
          <w:tcPr>
            <w:tcW w:w="3261" w:type="dxa"/>
            <w:tcBorders>
              <w:top w:val="nil"/>
              <w:left w:val="single" w:sz="4" w:space="0" w:color="auto"/>
              <w:bottom w:val="single" w:sz="4" w:space="0" w:color="auto"/>
              <w:right w:val="single" w:sz="4" w:space="0" w:color="auto"/>
            </w:tcBorders>
            <w:shd w:val="clear" w:color="000000" w:fill="FDE9D9"/>
            <w:vAlign w:val="bottom"/>
            <w:hideMark/>
          </w:tcPr>
          <w:p w:rsidR="00745623" w:rsidRPr="00745623" w:rsidRDefault="00745623" w:rsidP="00745623">
            <w:pPr>
              <w:suppressAutoHyphens w:val="0"/>
              <w:rPr>
                <w:b/>
                <w:bCs/>
                <w:i/>
                <w:iCs/>
                <w:sz w:val="20"/>
                <w:szCs w:val="20"/>
                <w:lang w:eastAsia="ru-RU"/>
              </w:rPr>
            </w:pPr>
            <w:r w:rsidRPr="00745623">
              <w:rPr>
                <w:b/>
                <w:bCs/>
                <w:i/>
                <w:iCs/>
                <w:sz w:val="20"/>
                <w:szCs w:val="20"/>
                <w:lang w:eastAsia="ru-RU"/>
              </w:rPr>
              <w:t>Пенсионное обеспечение</w:t>
            </w:r>
          </w:p>
        </w:tc>
        <w:tc>
          <w:tcPr>
            <w:tcW w:w="960" w:type="dxa"/>
            <w:tcBorders>
              <w:top w:val="nil"/>
              <w:left w:val="nil"/>
              <w:bottom w:val="single" w:sz="4" w:space="0" w:color="auto"/>
              <w:right w:val="single" w:sz="4" w:space="0" w:color="auto"/>
            </w:tcBorders>
            <w:shd w:val="clear" w:color="000000" w:fill="FDE9D9"/>
            <w:noWrap/>
            <w:vAlign w:val="bottom"/>
            <w:hideMark/>
          </w:tcPr>
          <w:p w:rsidR="00745623" w:rsidRPr="00745623" w:rsidRDefault="00745623" w:rsidP="00745623">
            <w:pPr>
              <w:suppressAutoHyphens w:val="0"/>
              <w:jc w:val="center"/>
              <w:rPr>
                <w:b/>
                <w:bCs/>
                <w:i/>
                <w:iCs/>
                <w:sz w:val="20"/>
                <w:szCs w:val="20"/>
                <w:lang w:eastAsia="ru-RU"/>
              </w:rPr>
            </w:pPr>
            <w:r w:rsidRPr="00745623">
              <w:rPr>
                <w:b/>
                <w:bCs/>
                <w:i/>
                <w:iCs/>
                <w:sz w:val="20"/>
                <w:szCs w:val="20"/>
                <w:lang w:eastAsia="ru-RU"/>
              </w:rPr>
              <w:t>10</w:t>
            </w:r>
          </w:p>
        </w:tc>
        <w:tc>
          <w:tcPr>
            <w:tcW w:w="1187" w:type="dxa"/>
            <w:tcBorders>
              <w:top w:val="nil"/>
              <w:left w:val="nil"/>
              <w:bottom w:val="single" w:sz="4" w:space="0" w:color="auto"/>
              <w:right w:val="single" w:sz="4" w:space="0" w:color="auto"/>
            </w:tcBorders>
            <w:shd w:val="clear" w:color="000000" w:fill="FDE9D9"/>
            <w:noWrap/>
            <w:vAlign w:val="bottom"/>
            <w:hideMark/>
          </w:tcPr>
          <w:p w:rsidR="00745623" w:rsidRPr="00745623" w:rsidRDefault="00745623" w:rsidP="00745623">
            <w:pPr>
              <w:suppressAutoHyphens w:val="0"/>
              <w:jc w:val="center"/>
              <w:rPr>
                <w:b/>
                <w:bCs/>
                <w:i/>
                <w:iCs/>
                <w:sz w:val="20"/>
                <w:szCs w:val="20"/>
                <w:lang w:eastAsia="ru-RU"/>
              </w:rPr>
            </w:pPr>
            <w:r w:rsidRPr="00745623">
              <w:rPr>
                <w:b/>
                <w:bCs/>
                <w:i/>
                <w:iCs/>
                <w:sz w:val="20"/>
                <w:szCs w:val="20"/>
                <w:lang w:eastAsia="ru-RU"/>
              </w:rPr>
              <w:t>01</w:t>
            </w:r>
          </w:p>
        </w:tc>
        <w:tc>
          <w:tcPr>
            <w:tcW w:w="1272" w:type="dxa"/>
            <w:tcBorders>
              <w:top w:val="nil"/>
              <w:left w:val="nil"/>
              <w:bottom w:val="single" w:sz="4" w:space="0" w:color="auto"/>
              <w:right w:val="single" w:sz="4" w:space="0" w:color="auto"/>
            </w:tcBorders>
            <w:shd w:val="clear" w:color="000000" w:fill="FDE9D9"/>
            <w:noWrap/>
            <w:vAlign w:val="bottom"/>
            <w:hideMark/>
          </w:tcPr>
          <w:p w:rsidR="00745623" w:rsidRPr="00745623" w:rsidRDefault="00745623" w:rsidP="00745623">
            <w:pPr>
              <w:suppressAutoHyphens w:val="0"/>
              <w:jc w:val="center"/>
              <w:rPr>
                <w:b/>
                <w:bCs/>
                <w:i/>
                <w:iCs/>
                <w:sz w:val="20"/>
                <w:szCs w:val="20"/>
                <w:lang w:eastAsia="ru-RU"/>
              </w:rPr>
            </w:pPr>
            <w:r w:rsidRPr="00745623">
              <w:rPr>
                <w:b/>
                <w:bCs/>
                <w:i/>
                <w:iCs/>
                <w:sz w:val="20"/>
                <w:szCs w:val="20"/>
                <w:lang w:eastAsia="ru-RU"/>
              </w:rPr>
              <w:t>0000000000</w:t>
            </w:r>
          </w:p>
        </w:tc>
        <w:tc>
          <w:tcPr>
            <w:tcW w:w="976" w:type="dxa"/>
            <w:tcBorders>
              <w:top w:val="nil"/>
              <w:left w:val="nil"/>
              <w:bottom w:val="single" w:sz="4" w:space="0" w:color="auto"/>
              <w:right w:val="single" w:sz="4" w:space="0" w:color="auto"/>
            </w:tcBorders>
            <w:shd w:val="clear" w:color="000000" w:fill="FDE9D9"/>
            <w:noWrap/>
            <w:vAlign w:val="bottom"/>
            <w:hideMark/>
          </w:tcPr>
          <w:p w:rsidR="00745623" w:rsidRPr="00745623" w:rsidRDefault="00745623" w:rsidP="00745623">
            <w:pPr>
              <w:suppressAutoHyphens w:val="0"/>
              <w:jc w:val="center"/>
              <w:rPr>
                <w:b/>
                <w:bCs/>
                <w:i/>
                <w:iCs/>
                <w:sz w:val="20"/>
                <w:szCs w:val="20"/>
                <w:lang w:eastAsia="ru-RU"/>
              </w:rPr>
            </w:pPr>
            <w:r w:rsidRPr="00745623">
              <w:rPr>
                <w:b/>
                <w:bCs/>
                <w:i/>
                <w:iCs/>
                <w:sz w:val="20"/>
                <w:szCs w:val="20"/>
                <w:lang w:eastAsia="ru-RU"/>
              </w:rPr>
              <w:t>000</w:t>
            </w:r>
          </w:p>
        </w:tc>
        <w:tc>
          <w:tcPr>
            <w:tcW w:w="1156" w:type="dxa"/>
            <w:tcBorders>
              <w:top w:val="nil"/>
              <w:left w:val="nil"/>
              <w:bottom w:val="single" w:sz="4" w:space="0" w:color="auto"/>
              <w:right w:val="single" w:sz="4" w:space="0" w:color="auto"/>
            </w:tcBorders>
            <w:shd w:val="clear" w:color="000000" w:fill="FDE9D9"/>
            <w:noWrap/>
            <w:vAlign w:val="bottom"/>
            <w:hideMark/>
          </w:tcPr>
          <w:p w:rsidR="00745623" w:rsidRPr="00745623" w:rsidRDefault="00745623" w:rsidP="00745623">
            <w:pPr>
              <w:suppressAutoHyphens w:val="0"/>
              <w:jc w:val="right"/>
              <w:rPr>
                <w:b/>
                <w:bCs/>
                <w:i/>
                <w:iCs/>
                <w:sz w:val="20"/>
                <w:szCs w:val="20"/>
                <w:lang w:eastAsia="ru-RU"/>
              </w:rPr>
            </w:pPr>
            <w:r w:rsidRPr="00745623">
              <w:rPr>
                <w:b/>
                <w:bCs/>
                <w:i/>
                <w:iCs/>
                <w:sz w:val="20"/>
                <w:szCs w:val="20"/>
                <w:lang w:eastAsia="ru-RU"/>
              </w:rPr>
              <w:t>151,16</w:t>
            </w:r>
          </w:p>
        </w:tc>
        <w:tc>
          <w:tcPr>
            <w:tcW w:w="916" w:type="dxa"/>
            <w:tcBorders>
              <w:top w:val="nil"/>
              <w:left w:val="nil"/>
              <w:bottom w:val="single" w:sz="4" w:space="0" w:color="auto"/>
              <w:right w:val="single" w:sz="4" w:space="0" w:color="auto"/>
            </w:tcBorders>
            <w:shd w:val="clear" w:color="000000" w:fill="FDE9D9"/>
            <w:noWrap/>
            <w:vAlign w:val="bottom"/>
            <w:hideMark/>
          </w:tcPr>
          <w:p w:rsidR="00745623" w:rsidRPr="00745623" w:rsidRDefault="00745623" w:rsidP="00745623">
            <w:pPr>
              <w:suppressAutoHyphens w:val="0"/>
              <w:jc w:val="right"/>
              <w:rPr>
                <w:b/>
                <w:bCs/>
                <w:i/>
                <w:iCs/>
                <w:sz w:val="20"/>
                <w:szCs w:val="20"/>
                <w:lang w:eastAsia="ru-RU"/>
              </w:rPr>
            </w:pPr>
            <w:r w:rsidRPr="00745623">
              <w:rPr>
                <w:b/>
                <w:bCs/>
                <w:i/>
                <w:iCs/>
                <w:sz w:val="20"/>
                <w:szCs w:val="20"/>
                <w:lang w:eastAsia="ru-RU"/>
              </w:rPr>
              <w:t>151,16</w:t>
            </w:r>
          </w:p>
        </w:tc>
      </w:tr>
      <w:tr w:rsidR="00745623" w:rsidRPr="00745623" w:rsidTr="00745623">
        <w:trPr>
          <w:trHeight w:val="25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745623" w:rsidRPr="00745623" w:rsidRDefault="00745623" w:rsidP="00745623">
            <w:pPr>
              <w:suppressAutoHyphens w:val="0"/>
              <w:rPr>
                <w:b/>
                <w:bCs/>
                <w:i/>
                <w:iCs/>
                <w:sz w:val="20"/>
                <w:szCs w:val="20"/>
                <w:lang w:eastAsia="ru-RU"/>
              </w:rPr>
            </w:pPr>
            <w:r w:rsidRPr="00745623">
              <w:rPr>
                <w:b/>
                <w:bCs/>
                <w:i/>
                <w:iCs/>
                <w:sz w:val="20"/>
                <w:szCs w:val="20"/>
                <w:lang w:eastAsia="ru-RU"/>
              </w:rPr>
              <w:t>Непрограммные мероприятия</w:t>
            </w:r>
          </w:p>
        </w:tc>
        <w:tc>
          <w:tcPr>
            <w:tcW w:w="960"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b/>
                <w:bCs/>
                <w:i/>
                <w:iCs/>
                <w:sz w:val="20"/>
                <w:szCs w:val="20"/>
                <w:lang w:eastAsia="ru-RU"/>
              </w:rPr>
            </w:pPr>
            <w:r w:rsidRPr="00745623">
              <w:rPr>
                <w:b/>
                <w:bCs/>
                <w:i/>
                <w:iCs/>
                <w:sz w:val="20"/>
                <w:szCs w:val="20"/>
                <w:lang w:eastAsia="ru-RU"/>
              </w:rPr>
              <w:t>10</w:t>
            </w:r>
          </w:p>
        </w:tc>
        <w:tc>
          <w:tcPr>
            <w:tcW w:w="1187"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b/>
                <w:bCs/>
                <w:i/>
                <w:iCs/>
                <w:sz w:val="20"/>
                <w:szCs w:val="20"/>
                <w:lang w:eastAsia="ru-RU"/>
              </w:rPr>
            </w:pPr>
            <w:r w:rsidRPr="00745623">
              <w:rPr>
                <w:b/>
                <w:bCs/>
                <w:i/>
                <w:iCs/>
                <w:sz w:val="20"/>
                <w:szCs w:val="20"/>
                <w:lang w:eastAsia="ru-RU"/>
              </w:rPr>
              <w:t>01</w:t>
            </w:r>
          </w:p>
        </w:tc>
        <w:tc>
          <w:tcPr>
            <w:tcW w:w="1272"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b/>
                <w:bCs/>
                <w:i/>
                <w:iCs/>
                <w:sz w:val="20"/>
                <w:szCs w:val="20"/>
                <w:lang w:eastAsia="ru-RU"/>
              </w:rPr>
            </w:pPr>
            <w:r w:rsidRPr="00745623">
              <w:rPr>
                <w:b/>
                <w:bCs/>
                <w:i/>
                <w:iCs/>
                <w:sz w:val="20"/>
                <w:szCs w:val="20"/>
                <w:lang w:eastAsia="ru-RU"/>
              </w:rPr>
              <w:t>2100000000</w:t>
            </w:r>
          </w:p>
        </w:tc>
        <w:tc>
          <w:tcPr>
            <w:tcW w:w="976"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b/>
                <w:bCs/>
                <w:i/>
                <w:iCs/>
                <w:sz w:val="20"/>
                <w:szCs w:val="20"/>
                <w:lang w:eastAsia="ru-RU"/>
              </w:rPr>
            </w:pPr>
            <w:r w:rsidRPr="00745623">
              <w:rPr>
                <w:b/>
                <w:bCs/>
                <w:i/>
                <w:iCs/>
                <w:sz w:val="20"/>
                <w:szCs w:val="20"/>
                <w:lang w:eastAsia="ru-RU"/>
              </w:rPr>
              <w:t>000</w:t>
            </w:r>
          </w:p>
        </w:tc>
        <w:tc>
          <w:tcPr>
            <w:tcW w:w="1156"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right"/>
              <w:rPr>
                <w:b/>
                <w:bCs/>
                <w:i/>
                <w:iCs/>
                <w:sz w:val="20"/>
                <w:szCs w:val="20"/>
                <w:lang w:eastAsia="ru-RU"/>
              </w:rPr>
            </w:pPr>
            <w:r w:rsidRPr="00745623">
              <w:rPr>
                <w:b/>
                <w:bCs/>
                <w:i/>
                <w:iCs/>
                <w:sz w:val="20"/>
                <w:szCs w:val="20"/>
                <w:lang w:eastAsia="ru-RU"/>
              </w:rPr>
              <w:t>151,16</w:t>
            </w:r>
          </w:p>
        </w:tc>
        <w:tc>
          <w:tcPr>
            <w:tcW w:w="916"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right"/>
              <w:rPr>
                <w:b/>
                <w:bCs/>
                <w:i/>
                <w:iCs/>
                <w:sz w:val="20"/>
                <w:szCs w:val="20"/>
                <w:lang w:eastAsia="ru-RU"/>
              </w:rPr>
            </w:pPr>
            <w:r w:rsidRPr="00745623">
              <w:rPr>
                <w:b/>
                <w:bCs/>
                <w:i/>
                <w:iCs/>
                <w:sz w:val="20"/>
                <w:szCs w:val="20"/>
                <w:lang w:eastAsia="ru-RU"/>
              </w:rPr>
              <w:t>151,16</w:t>
            </w:r>
          </w:p>
        </w:tc>
      </w:tr>
      <w:tr w:rsidR="00745623" w:rsidRPr="00745623" w:rsidTr="00745623">
        <w:trPr>
          <w:trHeight w:val="51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745623" w:rsidRPr="00745623" w:rsidRDefault="00745623" w:rsidP="00745623">
            <w:pPr>
              <w:suppressAutoHyphens w:val="0"/>
              <w:rPr>
                <w:b/>
                <w:bCs/>
                <w:i/>
                <w:iCs/>
                <w:sz w:val="20"/>
                <w:szCs w:val="20"/>
                <w:lang w:eastAsia="ru-RU"/>
              </w:rPr>
            </w:pPr>
            <w:r w:rsidRPr="00745623">
              <w:rPr>
                <w:b/>
                <w:bCs/>
                <w:i/>
                <w:iCs/>
                <w:sz w:val="20"/>
                <w:szCs w:val="20"/>
                <w:lang w:eastAsia="ru-RU"/>
              </w:rPr>
              <w:t>Доплаты к пенсиям, дополнительное пенсионное обеспечение</w:t>
            </w:r>
          </w:p>
        </w:tc>
        <w:tc>
          <w:tcPr>
            <w:tcW w:w="960"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b/>
                <w:bCs/>
                <w:i/>
                <w:iCs/>
                <w:sz w:val="20"/>
                <w:szCs w:val="20"/>
                <w:lang w:eastAsia="ru-RU"/>
              </w:rPr>
            </w:pPr>
            <w:r w:rsidRPr="00745623">
              <w:rPr>
                <w:b/>
                <w:bCs/>
                <w:i/>
                <w:iCs/>
                <w:sz w:val="20"/>
                <w:szCs w:val="20"/>
                <w:lang w:eastAsia="ru-RU"/>
              </w:rPr>
              <w:t>10</w:t>
            </w:r>
          </w:p>
        </w:tc>
        <w:tc>
          <w:tcPr>
            <w:tcW w:w="1187"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b/>
                <w:bCs/>
                <w:i/>
                <w:iCs/>
                <w:sz w:val="20"/>
                <w:szCs w:val="20"/>
                <w:lang w:eastAsia="ru-RU"/>
              </w:rPr>
            </w:pPr>
            <w:r w:rsidRPr="00745623">
              <w:rPr>
                <w:b/>
                <w:bCs/>
                <w:i/>
                <w:iCs/>
                <w:sz w:val="20"/>
                <w:szCs w:val="20"/>
                <w:lang w:eastAsia="ru-RU"/>
              </w:rPr>
              <w:t>01</w:t>
            </w:r>
          </w:p>
        </w:tc>
        <w:tc>
          <w:tcPr>
            <w:tcW w:w="1272"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b/>
                <w:bCs/>
                <w:i/>
                <w:iCs/>
                <w:sz w:val="20"/>
                <w:szCs w:val="20"/>
                <w:lang w:eastAsia="ru-RU"/>
              </w:rPr>
            </w:pPr>
            <w:r w:rsidRPr="00745623">
              <w:rPr>
                <w:b/>
                <w:bCs/>
                <w:i/>
                <w:iCs/>
                <w:sz w:val="20"/>
                <w:szCs w:val="20"/>
                <w:lang w:eastAsia="ru-RU"/>
              </w:rPr>
              <w:t>2100076000</w:t>
            </w:r>
          </w:p>
        </w:tc>
        <w:tc>
          <w:tcPr>
            <w:tcW w:w="976"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b/>
                <w:bCs/>
                <w:i/>
                <w:iCs/>
                <w:sz w:val="20"/>
                <w:szCs w:val="20"/>
                <w:lang w:eastAsia="ru-RU"/>
              </w:rPr>
            </w:pPr>
            <w:r w:rsidRPr="00745623">
              <w:rPr>
                <w:b/>
                <w:bCs/>
                <w:i/>
                <w:iCs/>
                <w:sz w:val="20"/>
                <w:szCs w:val="20"/>
                <w:lang w:eastAsia="ru-RU"/>
              </w:rPr>
              <w:t>000</w:t>
            </w:r>
          </w:p>
        </w:tc>
        <w:tc>
          <w:tcPr>
            <w:tcW w:w="1156"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right"/>
              <w:rPr>
                <w:b/>
                <w:bCs/>
                <w:i/>
                <w:iCs/>
                <w:sz w:val="20"/>
                <w:szCs w:val="20"/>
                <w:lang w:eastAsia="ru-RU"/>
              </w:rPr>
            </w:pPr>
            <w:r w:rsidRPr="00745623">
              <w:rPr>
                <w:b/>
                <w:bCs/>
                <w:i/>
                <w:iCs/>
                <w:sz w:val="20"/>
                <w:szCs w:val="20"/>
                <w:lang w:eastAsia="ru-RU"/>
              </w:rPr>
              <w:t>151,16</w:t>
            </w:r>
          </w:p>
        </w:tc>
        <w:tc>
          <w:tcPr>
            <w:tcW w:w="916"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right"/>
              <w:rPr>
                <w:b/>
                <w:bCs/>
                <w:i/>
                <w:iCs/>
                <w:sz w:val="20"/>
                <w:szCs w:val="20"/>
                <w:lang w:eastAsia="ru-RU"/>
              </w:rPr>
            </w:pPr>
            <w:r w:rsidRPr="00745623">
              <w:rPr>
                <w:b/>
                <w:bCs/>
                <w:i/>
                <w:iCs/>
                <w:sz w:val="20"/>
                <w:szCs w:val="20"/>
                <w:lang w:eastAsia="ru-RU"/>
              </w:rPr>
              <w:t>151,16</w:t>
            </w:r>
          </w:p>
        </w:tc>
      </w:tr>
      <w:tr w:rsidR="00745623" w:rsidRPr="00745623" w:rsidTr="00745623">
        <w:trPr>
          <w:trHeight w:val="255"/>
        </w:trPr>
        <w:tc>
          <w:tcPr>
            <w:tcW w:w="3261" w:type="dxa"/>
            <w:tcBorders>
              <w:top w:val="nil"/>
              <w:left w:val="single" w:sz="4" w:space="0" w:color="auto"/>
              <w:bottom w:val="single" w:sz="4" w:space="0" w:color="auto"/>
              <w:right w:val="single" w:sz="4" w:space="0" w:color="auto"/>
            </w:tcBorders>
            <w:shd w:val="clear" w:color="000000" w:fill="DAEEF3"/>
            <w:vAlign w:val="bottom"/>
            <w:hideMark/>
          </w:tcPr>
          <w:p w:rsidR="00745623" w:rsidRPr="00745623" w:rsidRDefault="00745623" w:rsidP="00745623">
            <w:pPr>
              <w:suppressAutoHyphens w:val="0"/>
              <w:rPr>
                <w:sz w:val="20"/>
                <w:szCs w:val="20"/>
                <w:lang w:eastAsia="ru-RU"/>
              </w:rPr>
            </w:pPr>
            <w:r w:rsidRPr="00745623">
              <w:rPr>
                <w:sz w:val="20"/>
                <w:szCs w:val="20"/>
                <w:lang w:eastAsia="ru-RU"/>
              </w:rPr>
              <w:t>Социальное обеспечение и иные выплаты населению</w:t>
            </w:r>
          </w:p>
        </w:tc>
        <w:tc>
          <w:tcPr>
            <w:tcW w:w="960" w:type="dxa"/>
            <w:tcBorders>
              <w:top w:val="nil"/>
              <w:left w:val="nil"/>
              <w:bottom w:val="single" w:sz="4" w:space="0" w:color="auto"/>
              <w:right w:val="single" w:sz="4" w:space="0" w:color="auto"/>
            </w:tcBorders>
            <w:shd w:val="clear" w:color="000000" w:fill="DAEEF3"/>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10</w:t>
            </w:r>
          </w:p>
        </w:tc>
        <w:tc>
          <w:tcPr>
            <w:tcW w:w="1187" w:type="dxa"/>
            <w:tcBorders>
              <w:top w:val="nil"/>
              <w:left w:val="nil"/>
              <w:bottom w:val="single" w:sz="4" w:space="0" w:color="auto"/>
              <w:right w:val="single" w:sz="4" w:space="0" w:color="auto"/>
            </w:tcBorders>
            <w:shd w:val="clear" w:color="000000" w:fill="DAEEF3"/>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01</w:t>
            </w:r>
          </w:p>
        </w:tc>
        <w:tc>
          <w:tcPr>
            <w:tcW w:w="1272" w:type="dxa"/>
            <w:tcBorders>
              <w:top w:val="nil"/>
              <w:left w:val="nil"/>
              <w:bottom w:val="single" w:sz="4" w:space="0" w:color="auto"/>
              <w:right w:val="single" w:sz="4" w:space="0" w:color="auto"/>
            </w:tcBorders>
            <w:shd w:val="clear" w:color="000000" w:fill="DAEEF3"/>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2100076000</w:t>
            </w:r>
          </w:p>
        </w:tc>
        <w:tc>
          <w:tcPr>
            <w:tcW w:w="976" w:type="dxa"/>
            <w:tcBorders>
              <w:top w:val="nil"/>
              <w:left w:val="nil"/>
              <w:bottom w:val="single" w:sz="4" w:space="0" w:color="auto"/>
              <w:right w:val="single" w:sz="4" w:space="0" w:color="auto"/>
            </w:tcBorders>
            <w:shd w:val="clear" w:color="000000" w:fill="DAEEF3"/>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300</w:t>
            </w:r>
          </w:p>
        </w:tc>
        <w:tc>
          <w:tcPr>
            <w:tcW w:w="1156" w:type="dxa"/>
            <w:tcBorders>
              <w:top w:val="nil"/>
              <w:left w:val="nil"/>
              <w:bottom w:val="single" w:sz="4" w:space="0" w:color="auto"/>
              <w:right w:val="single" w:sz="4" w:space="0" w:color="auto"/>
            </w:tcBorders>
            <w:shd w:val="clear" w:color="000000" w:fill="DAEEF3"/>
            <w:noWrap/>
            <w:vAlign w:val="bottom"/>
            <w:hideMark/>
          </w:tcPr>
          <w:p w:rsidR="00745623" w:rsidRPr="00745623" w:rsidRDefault="00745623" w:rsidP="00745623">
            <w:pPr>
              <w:suppressAutoHyphens w:val="0"/>
              <w:jc w:val="right"/>
              <w:rPr>
                <w:sz w:val="20"/>
                <w:szCs w:val="20"/>
                <w:lang w:eastAsia="ru-RU"/>
              </w:rPr>
            </w:pPr>
            <w:r w:rsidRPr="00745623">
              <w:rPr>
                <w:sz w:val="20"/>
                <w:szCs w:val="20"/>
                <w:lang w:eastAsia="ru-RU"/>
              </w:rPr>
              <w:t>151,16</w:t>
            </w:r>
          </w:p>
        </w:tc>
        <w:tc>
          <w:tcPr>
            <w:tcW w:w="916" w:type="dxa"/>
            <w:tcBorders>
              <w:top w:val="nil"/>
              <w:left w:val="nil"/>
              <w:bottom w:val="single" w:sz="4" w:space="0" w:color="auto"/>
              <w:right w:val="single" w:sz="4" w:space="0" w:color="auto"/>
            </w:tcBorders>
            <w:shd w:val="clear" w:color="000000" w:fill="DAEEF3"/>
            <w:noWrap/>
            <w:vAlign w:val="bottom"/>
            <w:hideMark/>
          </w:tcPr>
          <w:p w:rsidR="00745623" w:rsidRPr="00745623" w:rsidRDefault="00745623" w:rsidP="00745623">
            <w:pPr>
              <w:suppressAutoHyphens w:val="0"/>
              <w:jc w:val="right"/>
              <w:rPr>
                <w:sz w:val="20"/>
                <w:szCs w:val="20"/>
                <w:lang w:eastAsia="ru-RU"/>
              </w:rPr>
            </w:pPr>
            <w:r w:rsidRPr="00745623">
              <w:rPr>
                <w:sz w:val="20"/>
                <w:szCs w:val="20"/>
                <w:lang w:eastAsia="ru-RU"/>
              </w:rPr>
              <w:t>151,16</w:t>
            </w:r>
          </w:p>
        </w:tc>
      </w:tr>
      <w:tr w:rsidR="00745623" w:rsidRPr="00745623" w:rsidTr="00745623">
        <w:trPr>
          <w:trHeight w:val="51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745623" w:rsidRPr="00745623" w:rsidRDefault="00745623" w:rsidP="00745623">
            <w:pPr>
              <w:suppressAutoHyphens w:val="0"/>
              <w:rPr>
                <w:sz w:val="20"/>
                <w:szCs w:val="20"/>
                <w:lang w:eastAsia="ru-RU"/>
              </w:rPr>
            </w:pPr>
            <w:r w:rsidRPr="00745623">
              <w:rPr>
                <w:sz w:val="20"/>
                <w:szCs w:val="20"/>
                <w:lang w:eastAsia="ru-RU"/>
              </w:rPr>
              <w:t>Социальные выплаты гражданам, являющиеся публичными нормативными обязательствами</w:t>
            </w:r>
          </w:p>
        </w:tc>
        <w:tc>
          <w:tcPr>
            <w:tcW w:w="960"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10</w:t>
            </w:r>
          </w:p>
        </w:tc>
        <w:tc>
          <w:tcPr>
            <w:tcW w:w="1187"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01</w:t>
            </w:r>
          </w:p>
        </w:tc>
        <w:tc>
          <w:tcPr>
            <w:tcW w:w="1272"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2100076000</w:t>
            </w:r>
          </w:p>
        </w:tc>
        <w:tc>
          <w:tcPr>
            <w:tcW w:w="976"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310</w:t>
            </w:r>
          </w:p>
        </w:tc>
        <w:tc>
          <w:tcPr>
            <w:tcW w:w="1156"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right"/>
              <w:rPr>
                <w:sz w:val="20"/>
                <w:szCs w:val="20"/>
                <w:lang w:eastAsia="ru-RU"/>
              </w:rPr>
            </w:pPr>
            <w:r w:rsidRPr="00745623">
              <w:rPr>
                <w:sz w:val="20"/>
                <w:szCs w:val="20"/>
                <w:lang w:eastAsia="ru-RU"/>
              </w:rPr>
              <w:t>151,16</w:t>
            </w:r>
          </w:p>
        </w:tc>
        <w:tc>
          <w:tcPr>
            <w:tcW w:w="916"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right"/>
              <w:rPr>
                <w:sz w:val="20"/>
                <w:szCs w:val="20"/>
                <w:lang w:eastAsia="ru-RU"/>
              </w:rPr>
            </w:pPr>
            <w:r w:rsidRPr="00745623">
              <w:rPr>
                <w:sz w:val="20"/>
                <w:szCs w:val="20"/>
                <w:lang w:eastAsia="ru-RU"/>
              </w:rPr>
              <w:t>151,16</w:t>
            </w:r>
          </w:p>
        </w:tc>
      </w:tr>
      <w:tr w:rsidR="00745623" w:rsidRPr="00745623" w:rsidTr="00745623">
        <w:trPr>
          <w:trHeight w:val="510"/>
        </w:trPr>
        <w:tc>
          <w:tcPr>
            <w:tcW w:w="3261" w:type="dxa"/>
            <w:tcBorders>
              <w:top w:val="nil"/>
              <w:left w:val="single" w:sz="4" w:space="0" w:color="auto"/>
              <w:bottom w:val="single" w:sz="4" w:space="0" w:color="auto"/>
              <w:right w:val="single" w:sz="4" w:space="0" w:color="auto"/>
            </w:tcBorders>
            <w:shd w:val="clear" w:color="000000" w:fill="FDE9D9"/>
            <w:vAlign w:val="bottom"/>
            <w:hideMark/>
          </w:tcPr>
          <w:p w:rsidR="00745623" w:rsidRPr="00745623" w:rsidRDefault="00745623" w:rsidP="00745623">
            <w:pPr>
              <w:suppressAutoHyphens w:val="0"/>
              <w:rPr>
                <w:b/>
                <w:bCs/>
                <w:i/>
                <w:iCs/>
                <w:sz w:val="20"/>
                <w:szCs w:val="20"/>
                <w:lang w:eastAsia="ru-RU"/>
              </w:rPr>
            </w:pPr>
            <w:r w:rsidRPr="00745623">
              <w:rPr>
                <w:b/>
                <w:bCs/>
                <w:i/>
                <w:iCs/>
                <w:sz w:val="20"/>
                <w:szCs w:val="20"/>
                <w:lang w:eastAsia="ru-RU"/>
              </w:rPr>
              <w:t>Другие вопросы в области социальной политики</w:t>
            </w:r>
          </w:p>
        </w:tc>
        <w:tc>
          <w:tcPr>
            <w:tcW w:w="960" w:type="dxa"/>
            <w:tcBorders>
              <w:top w:val="nil"/>
              <w:left w:val="nil"/>
              <w:bottom w:val="single" w:sz="4" w:space="0" w:color="auto"/>
              <w:right w:val="single" w:sz="4" w:space="0" w:color="auto"/>
            </w:tcBorders>
            <w:shd w:val="clear" w:color="000000" w:fill="FDE9D9"/>
            <w:noWrap/>
            <w:vAlign w:val="bottom"/>
            <w:hideMark/>
          </w:tcPr>
          <w:p w:rsidR="00745623" w:rsidRPr="00745623" w:rsidRDefault="00745623" w:rsidP="00745623">
            <w:pPr>
              <w:suppressAutoHyphens w:val="0"/>
              <w:jc w:val="center"/>
              <w:rPr>
                <w:b/>
                <w:bCs/>
                <w:i/>
                <w:iCs/>
                <w:sz w:val="20"/>
                <w:szCs w:val="20"/>
                <w:lang w:eastAsia="ru-RU"/>
              </w:rPr>
            </w:pPr>
            <w:r w:rsidRPr="00745623">
              <w:rPr>
                <w:b/>
                <w:bCs/>
                <w:i/>
                <w:iCs/>
                <w:sz w:val="20"/>
                <w:szCs w:val="20"/>
                <w:lang w:eastAsia="ru-RU"/>
              </w:rPr>
              <w:t>10</w:t>
            </w:r>
          </w:p>
        </w:tc>
        <w:tc>
          <w:tcPr>
            <w:tcW w:w="1187" w:type="dxa"/>
            <w:tcBorders>
              <w:top w:val="nil"/>
              <w:left w:val="nil"/>
              <w:bottom w:val="single" w:sz="4" w:space="0" w:color="auto"/>
              <w:right w:val="single" w:sz="4" w:space="0" w:color="auto"/>
            </w:tcBorders>
            <w:shd w:val="clear" w:color="000000" w:fill="FDE9D9"/>
            <w:noWrap/>
            <w:vAlign w:val="bottom"/>
            <w:hideMark/>
          </w:tcPr>
          <w:p w:rsidR="00745623" w:rsidRPr="00745623" w:rsidRDefault="00745623" w:rsidP="00745623">
            <w:pPr>
              <w:suppressAutoHyphens w:val="0"/>
              <w:jc w:val="center"/>
              <w:rPr>
                <w:b/>
                <w:bCs/>
                <w:i/>
                <w:iCs/>
                <w:sz w:val="20"/>
                <w:szCs w:val="20"/>
                <w:lang w:eastAsia="ru-RU"/>
              </w:rPr>
            </w:pPr>
            <w:r w:rsidRPr="00745623">
              <w:rPr>
                <w:b/>
                <w:bCs/>
                <w:i/>
                <w:iCs/>
                <w:sz w:val="20"/>
                <w:szCs w:val="20"/>
                <w:lang w:eastAsia="ru-RU"/>
              </w:rPr>
              <w:t>06</w:t>
            </w:r>
          </w:p>
        </w:tc>
        <w:tc>
          <w:tcPr>
            <w:tcW w:w="1272" w:type="dxa"/>
            <w:tcBorders>
              <w:top w:val="nil"/>
              <w:left w:val="nil"/>
              <w:bottom w:val="single" w:sz="4" w:space="0" w:color="auto"/>
              <w:right w:val="single" w:sz="4" w:space="0" w:color="auto"/>
            </w:tcBorders>
            <w:shd w:val="clear" w:color="000000" w:fill="FDE9D9"/>
            <w:noWrap/>
            <w:vAlign w:val="bottom"/>
            <w:hideMark/>
          </w:tcPr>
          <w:p w:rsidR="00745623" w:rsidRPr="00745623" w:rsidRDefault="00745623" w:rsidP="00745623">
            <w:pPr>
              <w:suppressAutoHyphens w:val="0"/>
              <w:jc w:val="center"/>
              <w:rPr>
                <w:b/>
                <w:bCs/>
                <w:i/>
                <w:iCs/>
                <w:sz w:val="20"/>
                <w:szCs w:val="20"/>
                <w:lang w:eastAsia="ru-RU"/>
              </w:rPr>
            </w:pPr>
            <w:r w:rsidRPr="00745623">
              <w:rPr>
                <w:b/>
                <w:bCs/>
                <w:i/>
                <w:iCs/>
                <w:sz w:val="20"/>
                <w:szCs w:val="20"/>
                <w:lang w:eastAsia="ru-RU"/>
              </w:rPr>
              <w:t>0000000000</w:t>
            </w:r>
          </w:p>
        </w:tc>
        <w:tc>
          <w:tcPr>
            <w:tcW w:w="976" w:type="dxa"/>
            <w:tcBorders>
              <w:top w:val="nil"/>
              <w:left w:val="nil"/>
              <w:bottom w:val="single" w:sz="4" w:space="0" w:color="auto"/>
              <w:right w:val="single" w:sz="4" w:space="0" w:color="auto"/>
            </w:tcBorders>
            <w:shd w:val="clear" w:color="000000" w:fill="FDE9D9"/>
            <w:noWrap/>
            <w:vAlign w:val="bottom"/>
            <w:hideMark/>
          </w:tcPr>
          <w:p w:rsidR="00745623" w:rsidRPr="00745623" w:rsidRDefault="00745623" w:rsidP="00745623">
            <w:pPr>
              <w:suppressAutoHyphens w:val="0"/>
              <w:jc w:val="center"/>
              <w:rPr>
                <w:b/>
                <w:bCs/>
                <w:i/>
                <w:iCs/>
                <w:sz w:val="20"/>
                <w:szCs w:val="20"/>
                <w:lang w:eastAsia="ru-RU"/>
              </w:rPr>
            </w:pPr>
            <w:r w:rsidRPr="00745623">
              <w:rPr>
                <w:b/>
                <w:bCs/>
                <w:i/>
                <w:iCs/>
                <w:sz w:val="20"/>
                <w:szCs w:val="20"/>
                <w:lang w:eastAsia="ru-RU"/>
              </w:rPr>
              <w:t>000</w:t>
            </w:r>
          </w:p>
        </w:tc>
        <w:tc>
          <w:tcPr>
            <w:tcW w:w="1156" w:type="dxa"/>
            <w:tcBorders>
              <w:top w:val="nil"/>
              <w:left w:val="nil"/>
              <w:bottom w:val="single" w:sz="4" w:space="0" w:color="auto"/>
              <w:right w:val="single" w:sz="4" w:space="0" w:color="auto"/>
            </w:tcBorders>
            <w:shd w:val="clear" w:color="000000" w:fill="FDE9D9"/>
            <w:noWrap/>
            <w:vAlign w:val="bottom"/>
            <w:hideMark/>
          </w:tcPr>
          <w:p w:rsidR="00745623" w:rsidRPr="00745623" w:rsidRDefault="00745623" w:rsidP="00745623">
            <w:pPr>
              <w:suppressAutoHyphens w:val="0"/>
              <w:jc w:val="right"/>
              <w:rPr>
                <w:b/>
                <w:bCs/>
                <w:i/>
                <w:iCs/>
                <w:sz w:val="20"/>
                <w:szCs w:val="20"/>
                <w:lang w:eastAsia="ru-RU"/>
              </w:rPr>
            </w:pPr>
            <w:r w:rsidRPr="00745623">
              <w:rPr>
                <w:b/>
                <w:bCs/>
                <w:i/>
                <w:iCs/>
                <w:sz w:val="20"/>
                <w:szCs w:val="20"/>
                <w:lang w:eastAsia="ru-RU"/>
              </w:rPr>
              <w:t>69,00</w:t>
            </w:r>
          </w:p>
        </w:tc>
        <w:tc>
          <w:tcPr>
            <w:tcW w:w="916" w:type="dxa"/>
            <w:tcBorders>
              <w:top w:val="nil"/>
              <w:left w:val="nil"/>
              <w:bottom w:val="single" w:sz="4" w:space="0" w:color="auto"/>
              <w:right w:val="single" w:sz="4" w:space="0" w:color="auto"/>
            </w:tcBorders>
            <w:shd w:val="clear" w:color="000000" w:fill="FDE9D9"/>
            <w:noWrap/>
            <w:vAlign w:val="bottom"/>
            <w:hideMark/>
          </w:tcPr>
          <w:p w:rsidR="00745623" w:rsidRPr="00745623" w:rsidRDefault="00745623" w:rsidP="00745623">
            <w:pPr>
              <w:suppressAutoHyphens w:val="0"/>
              <w:jc w:val="right"/>
              <w:rPr>
                <w:b/>
                <w:bCs/>
                <w:i/>
                <w:iCs/>
                <w:sz w:val="20"/>
                <w:szCs w:val="20"/>
                <w:lang w:eastAsia="ru-RU"/>
              </w:rPr>
            </w:pPr>
            <w:r w:rsidRPr="00745623">
              <w:rPr>
                <w:b/>
                <w:bCs/>
                <w:i/>
                <w:iCs/>
                <w:sz w:val="20"/>
                <w:szCs w:val="20"/>
                <w:lang w:eastAsia="ru-RU"/>
              </w:rPr>
              <w:t>69,00</w:t>
            </w:r>
          </w:p>
        </w:tc>
      </w:tr>
      <w:tr w:rsidR="00745623" w:rsidRPr="00745623" w:rsidTr="00745623">
        <w:trPr>
          <w:trHeight w:val="25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745623" w:rsidRPr="00745623" w:rsidRDefault="00745623" w:rsidP="00745623">
            <w:pPr>
              <w:suppressAutoHyphens w:val="0"/>
              <w:rPr>
                <w:b/>
                <w:bCs/>
                <w:i/>
                <w:iCs/>
                <w:sz w:val="20"/>
                <w:szCs w:val="20"/>
                <w:lang w:eastAsia="ru-RU"/>
              </w:rPr>
            </w:pPr>
            <w:r w:rsidRPr="00745623">
              <w:rPr>
                <w:b/>
                <w:bCs/>
                <w:i/>
                <w:iCs/>
                <w:sz w:val="20"/>
                <w:szCs w:val="20"/>
                <w:lang w:eastAsia="ru-RU"/>
              </w:rPr>
              <w:t>Муниципальная программа  "Ветеран"</w:t>
            </w:r>
          </w:p>
        </w:tc>
        <w:tc>
          <w:tcPr>
            <w:tcW w:w="960"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b/>
                <w:bCs/>
                <w:i/>
                <w:iCs/>
                <w:sz w:val="20"/>
                <w:szCs w:val="20"/>
                <w:lang w:eastAsia="ru-RU"/>
              </w:rPr>
            </w:pPr>
            <w:r w:rsidRPr="00745623">
              <w:rPr>
                <w:b/>
                <w:bCs/>
                <w:i/>
                <w:iCs/>
                <w:sz w:val="20"/>
                <w:szCs w:val="20"/>
                <w:lang w:eastAsia="ru-RU"/>
              </w:rPr>
              <w:t>10</w:t>
            </w:r>
          </w:p>
        </w:tc>
        <w:tc>
          <w:tcPr>
            <w:tcW w:w="1187"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b/>
                <w:bCs/>
                <w:i/>
                <w:iCs/>
                <w:sz w:val="20"/>
                <w:szCs w:val="20"/>
                <w:lang w:eastAsia="ru-RU"/>
              </w:rPr>
            </w:pPr>
            <w:r w:rsidRPr="00745623">
              <w:rPr>
                <w:b/>
                <w:bCs/>
                <w:i/>
                <w:iCs/>
                <w:sz w:val="20"/>
                <w:szCs w:val="20"/>
                <w:lang w:eastAsia="ru-RU"/>
              </w:rPr>
              <w:t>06</w:t>
            </w:r>
          </w:p>
        </w:tc>
        <w:tc>
          <w:tcPr>
            <w:tcW w:w="1272"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b/>
                <w:bCs/>
                <w:i/>
                <w:iCs/>
                <w:sz w:val="20"/>
                <w:szCs w:val="20"/>
                <w:lang w:eastAsia="ru-RU"/>
              </w:rPr>
            </w:pPr>
            <w:r w:rsidRPr="00745623">
              <w:rPr>
                <w:b/>
                <w:bCs/>
                <w:i/>
                <w:iCs/>
                <w:sz w:val="20"/>
                <w:szCs w:val="20"/>
                <w:lang w:eastAsia="ru-RU"/>
              </w:rPr>
              <w:t>0100000000</w:t>
            </w:r>
          </w:p>
        </w:tc>
        <w:tc>
          <w:tcPr>
            <w:tcW w:w="976"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b/>
                <w:bCs/>
                <w:i/>
                <w:iCs/>
                <w:sz w:val="20"/>
                <w:szCs w:val="20"/>
                <w:lang w:eastAsia="ru-RU"/>
              </w:rPr>
            </w:pPr>
            <w:r w:rsidRPr="00745623">
              <w:rPr>
                <w:b/>
                <w:bCs/>
                <w:i/>
                <w:iCs/>
                <w:sz w:val="20"/>
                <w:szCs w:val="20"/>
                <w:lang w:eastAsia="ru-RU"/>
              </w:rPr>
              <w:t>000</w:t>
            </w:r>
          </w:p>
        </w:tc>
        <w:tc>
          <w:tcPr>
            <w:tcW w:w="1156"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right"/>
              <w:rPr>
                <w:b/>
                <w:bCs/>
                <w:i/>
                <w:iCs/>
                <w:sz w:val="20"/>
                <w:szCs w:val="20"/>
                <w:lang w:eastAsia="ru-RU"/>
              </w:rPr>
            </w:pPr>
            <w:r w:rsidRPr="00745623">
              <w:rPr>
                <w:b/>
                <w:bCs/>
                <w:i/>
                <w:iCs/>
                <w:sz w:val="20"/>
                <w:szCs w:val="20"/>
                <w:lang w:eastAsia="ru-RU"/>
              </w:rPr>
              <w:t>28,00</w:t>
            </w:r>
          </w:p>
        </w:tc>
        <w:tc>
          <w:tcPr>
            <w:tcW w:w="916"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right"/>
              <w:rPr>
                <w:b/>
                <w:bCs/>
                <w:i/>
                <w:iCs/>
                <w:sz w:val="20"/>
                <w:szCs w:val="20"/>
                <w:lang w:eastAsia="ru-RU"/>
              </w:rPr>
            </w:pPr>
            <w:r w:rsidRPr="00745623">
              <w:rPr>
                <w:b/>
                <w:bCs/>
                <w:i/>
                <w:iCs/>
                <w:sz w:val="20"/>
                <w:szCs w:val="20"/>
                <w:lang w:eastAsia="ru-RU"/>
              </w:rPr>
              <w:t>28,00</w:t>
            </w:r>
          </w:p>
        </w:tc>
      </w:tr>
      <w:tr w:rsidR="00745623" w:rsidRPr="00745623" w:rsidTr="00745623">
        <w:trPr>
          <w:trHeight w:val="51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745623" w:rsidRPr="00745623" w:rsidRDefault="00745623" w:rsidP="00745623">
            <w:pPr>
              <w:suppressAutoHyphens w:val="0"/>
              <w:rPr>
                <w:b/>
                <w:bCs/>
                <w:i/>
                <w:iCs/>
                <w:sz w:val="20"/>
                <w:szCs w:val="20"/>
                <w:lang w:eastAsia="ru-RU"/>
              </w:rPr>
            </w:pPr>
            <w:r w:rsidRPr="00745623">
              <w:rPr>
                <w:b/>
                <w:bCs/>
                <w:i/>
                <w:iCs/>
                <w:sz w:val="20"/>
                <w:szCs w:val="20"/>
                <w:lang w:eastAsia="ru-RU"/>
              </w:rPr>
              <w:lastRenderedPageBreak/>
              <w:t>Мероприятия в установленной сфере деятельности</w:t>
            </w:r>
          </w:p>
        </w:tc>
        <w:tc>
          <w:tcPr>
            <w:tcW w:w="960"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b/>
                <w:bCs/>
                <w:i/>
                <w:iCs/>
                <w:sz w:val="20"/>
                <w:szCs w:val="20"/>
                <w:lang w:eastAsia="ru-RU"/>
              </w:rPr>
            </w:pPr>
            <w:r w:rsidRPr="00745623">
              <w:rPr>
                <w:b/>
                <w:bCs/>
                <w:i/>
                <w:iCs/>
                <w:sz w:val="20"/>
                <w:szCs w:val="20"/>
                <w:lang w:eastAsia="ru-RU"/>
              </w:rPr>
              <w:t>10</w:t>
            </w:r>
          </w:p>
        </w:tc>
        <w:tc>
          <w:tcPr>
            <w:tcW w:w="1187"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b/>
                <w:bCs/>
                <w:i/>
                <w:iCs/>
                <w:sz w:val="20"/>
                <w:szCs w:val="20"/>
                <w:lang w:eastAsia="ru-RU"/>
              </w:rPr>
            </w:pPr>
            <w:r w:rsidRPr="00745623">
              <w:rPr>
                <w:b/>
                <w:bCs/>
                <w:i/>
                <w:iCs/>
                <w:sz w:val="20"/>
                <w:szCs w:val="20"/>
                <w:lang w:eastAsia="ru-RU"/>
              </w:rPr>
              <w:t>06</w:t>
            </w:r>
          </w:p>
        </w:tc>
        <w:tc>
          <w:tcPr>
            <w:tcW w:w="1272"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b/>
                <w:bCs/>
                <w:i/>
                <w:iCs/>
                <w:sz w:val="20"/>
                <w:szCs w:val="20"/>
                <w:lang w:eastAsia="ru-RU"/>
              </w:rPr>
            </w:pPr>
            <w:r w:rsidRPr="00745623">
              <w:rPr>
                <w:b/>
                <w:bCs/>
                <w:i/>
                <w:iCs/>
                <w:sz w:val="20"/>
                <w:szCs w:val="20"/>
                <w:lang w:eastAsia="ru-RU"/>
              </w:rPr>
              <w:t>0100073000</w:t>
            </w:r>
          </w:p>
        </w:tc>
        <w:tc>
          <w:tcPr>
            <w:tcW w:w="976"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b/>
                <w:bCs/>
                <w:i/>
                <w:iCs/>
                <w:sz w:val="20"/>
                <w:szCs w:val="20"/>
                <w:lang w:eastAsia="ru-RU"/>
              </w:rPr>
            </w:pPr>
            <w:r w:rsidRPr="00745623">
              <w:rPr>
                <w:b/>
                <w:bCs/>
                <w:i/>
                <w:iCs/>
                <w:sz w:val="20"/>
                <w:szCs w:val="20"/>
                <w:lang w:eastAsia="ru-RU"/>
              </w:rPr>
              <w:t>000</w:t>
            </w:r>
          </w:p>
        </w:tc>
        <w:tc>
          <w:tcPr>
            <w:tcW w:w="1156"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right"/>
              <w:rPr>
                <w:b/>
                <w:bCs/>
                <w:i/>
                <w:iCs/>
                <w:sz w:val="20"/>
                <w:szCs w:val="20"/>
                <w:lang w:eastAsia="ru-RU"/>
              </w:rPr>
            </w:pPr>
            <w:r w:rsidRPr="00745623">
              <w:rPr>
                <w:b/>
                <w:bCs/>
                <w:i/>
                <w:iCs/>
                <w:sz w:val="20"/>
                <w:szCs w:val="20"/>
                <w:lang w:eastAsia="ru-RU"/>
              </w:rPr>
              <w:t>28,00</w:t>
            </w:r>
          </w:p>
        </w:tc>
        <w:tc>
          <w:tcPr>
            <w:tcW w:w="916"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right"/>
              <w:rPr>
                <w:b/>
                <w:bCs/>
                <w:i/>
                <w:iCs/>
                <w:sz w:val="20"/>
                <w:szCs w:val="20"/>
                <w:lang w:eastAsia="ru-RU"/>
              </w:rPr>
            </w:pPr>
            <w:r w:rsidRPr="00745623">
              <w:rPr>
                <w:b/>
                <w:bCs/>
                <w:i/>
                <w:iCs/>
                <w:sz w:val="20"/>
                <w:szCs w:val="20"/>
                <w:lang w:eastAsia="ru-RU"/>
              </w:rPr>
              <w:t>28,00</w:t>
            </w:r>
          </w:p>
        </w:tc>
      </w:tr>
      <w:tr w:rsidR="00745623" w:rsidRPr="00745623" w:rsidTr="00745623">
        <w:trPr>
          <w:trHeight w:val="255"/>
        </w:trPr>
        <w:tc>
          <w:tcPr>
            <w:tcW w:w="3261" w:type="dxa"/>
            <w:tcBorders>
              <w:top w:val="nil"/>
              <w:left w:val="single" w:sz="4" w:space="0" w:color="auto"/>
              <w:bottom w:val="single" w:sz="4" w:space="0" w:color="auto"/>
              <w:right w:val="single" w:sz="4" w:space="0" w:color="auto"/>
            </w:tcBorders>
            <w:shd w:val="clear" w:color="000000" w:fill="C5D9F1"/>
            <w:vAlign w:val="bottom"/>
            <w:hideMark/>
          </w:tcPr>
          <w:p w:rsidR="00745623" w:rsidRPr="00745623" w:rsidRDefault="00745623" w:rsidP="00745623">
            <w:pPr>
              <w:suppressAutoHyphens w:val="0"/>
              <w:rPr>
                <w:sz w:val="20"/>
                <w:szCs w:val="20"/>
                <w:lang w:eastAsia="ru-RU"/>
              </w:rPr>
            </w:pPr>
            <w:r w:rsidRPr="00745623">
              <w:rPr>
                <w:sz w:val="20"/>
                <w:szCs w:val="20"/>
                <w:lang w:eastAsia="ru-RU"/>
              </w:rPr>
              <w:t>Мероприятия в поддержку ветеранов поселения</w:t>
            </w:r>
          </w:p>
        </w:tc>
        <w:tc>
          <w:tcPr>
            <w:tcW w:w="960" w:type="dxa"/>
            <w:tcBorders>
              <w:top w:val="nil"/>
              <w:left w:val="nil"/>
              <w:bottom w:val="single" w:sz="4" w:space="0" w:color="auto"/>
              <w:right w:val="single" w:sz="4" w:space="0" w:color="auto"/>
            </w:tcBorders>
            <w:shd w:val="clear" w:color="000000" w:fill="C5D9F1"/>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10</w:t>
            </w:r>
          </w:p>
        </w:tc>
        <w:tc>
          <w:tcPr>
            <w:tcW w:w="1187" w:type="dxa"/>
            <w:tcBorders>
              <w:top w:val="nil"/>
              <w:left w:val="nil"/>
              <w:bottom w:val="single" w:sz="4" w:space="0" w:color="auto"/>
              <w:right w:val="single" w:sz="4" w:space="0" w:color="auto"/>
            </w:tcBorders>
            <w:shd w:val="clear" w:color="000000" w:fill="C5D9F1"/>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06</w:t>
            </w:r>
          </w:p>
        </w:tc>
        <w:tc>
          <w:tcPr>
            <w:tcW w:w="1272" w:type="dxa"/>
            <w:tcBorders>
              <w:top w:val="nil"/>
              <w:left w:val="nil"/>
              <w:bottom w:val="single" w:sz="4" w:space="0" w:color="auto"/>
              <w:right w:val="single" w:sz="4" w:space="0" w:color="auto"/>
            </w:tcBorders>
            <w:shd w:val="clear" w:color="000000" w:fill="C5D9F1"/>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0100073070</w:t>
            </w:r>
          </w:p>
        </w:tc>
        <w:tc>
          <w:tcPr>
            <w:tcW w:w="976" w:type="dxa"/>
            <w:tcBorders>
              <w:top w:val="nil"/>
              <w:left w:val="nil"/>
              <w:bottom w:val="single" w:sz="4" w:space="0" w:color="auto"/>
              <w:right w:val="single" w:sz="4" w:space="0" w:color="auto"/>
            </w:tcBorders>
            <w:shd w:val="clear" w:color="000000" w:fill="C5D9F1"/>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000</w:t>
            </w:r>
          </w:p>
        </w:tc>
        <w:tc>
          <w:tcPr>
            <w:tcW w:w="1156" w:type="dxa"/>
            <w:tcBorders>
              <w:top w:val="nil"/>
              <w:left w:val="nil"/>
              <w:bottom w:val="single" w:sz="4" w:space="0" w:color="auto"/>
              <w:right w:val="single" w:sz="4" w:space="0" w:color="auto"/>
            </w:tcBorders>
            <w:shd w:val="clear" w:color="000000" w:fill="C5D9F1"/>
            <w:noWrap/>
            <w:vAlign w:val="bottom"/>
            <w:hideMark/>
          </w:tcPr>
          <w:p w:rsidR="00745623" w:rsidRPr="00745623" w:rsidRDefault="00745623" w:rsidP="00745623">
            <w:pPr>
              <w:suppressAutoHyphens w:val="0"/>
              <w:jc w:val="right"/>
              <w:rPr>
                <w:sz w:val="20"/>
                <w:szCs w:val="20"/>
                <w:lang w:eastAsia="ru-RU"/>
              </w:rPr>
            </w:pPr>
            <w:r w:rsidRPr="00745623">
              <w:rPr>
                <w:sz w:val="20"/>
                <w:szCs w:val="20"/>
                <w:lang w:eastAsia="ru-RU"/>
              </w:rPr>
              <w:t>28,00</w:t>
            </w:r>
          </w:p>
        </w:tc>
        <w:tc>
          <w:tcPr>
            <w:tcW w:w="916" w:type="dxa"/>
            <w:tcBorders>
              <w:top w:val="nil"/>
              <w:left w:val="nil"/>
              <w:bottom w:val="single" w:sz="4" w:space="0" w:color="auto"/>
              <w:right w:val="single" w:sz="4" w:space="0" w:color="auto"/>
            </w:tcBorders>
            <w:shd w:val="clear" w:color="000000" w:fill="C5D9F1"/>
            <w:noWrap/>
            <w:vAlign w:val="bottom"/>
            <w:hideMark/>
          </w:tcPr>
          <w:p w:rsidR="00745623" w:rsidRPr="00745623" w:rsidRDefault="00745623" w:rsidP="00745623">
            <w:pPr>
              <w:suppressAutoHyphens w:val="0"/>
              <w:jc w:val="right"/>
              <w:rPr>
                <w:sz w:val="20"/>
                <w:szCs w:val="20"/>
                <w:lang w:eastAsia="ru-RU"/>
              </w:rPr>
            </w:pPr>
            <w:r w:rsidRPr="00745623">
              <w:rPr>
                <w:sz w:val="20"/>
                <w:szCs w:val="20"/>
                <w:lang w:eastAsia="ru-RU"/>
              </w:rPr>
              <w:t>28,00</w:t>
            </w:r>
          </w:p>
        </w:tc>
      </w:tr>
      <w:tr w:rsidR="00745623" w:rsidRPr="00745623" w:rsidTr="00745623">
        <w:trPr>
          <w:trHeight w:val="510"/>
        </w:trPr>
        <w:tc>
          <w:tcPr>
            <w:tcW w:w="3261" w:type="dxa"/>
            <w:tcBorders>
              <w:top w:val="nil"/>
              <w:left w:val="single" w:sz="4" w:space="0" w:color="auto"/>
              <w:bottom w:val="single" w:sz="4" w:space="0" w:color="auto"/>
              <w:right w:val="single" w:sz="4" w:space="0" w:color="auto"/>
            </w:tcBorders>
            <w:shd w:val="clear" w:color="000000" w:fill="DAEEF3"/>
            <w:vAlign w:val="bottom"/>
            <w:hideMark/>
          </w:tcPr>
          <w:p w:rsidR="00745623" w:rsidRPr="00745623" w:rsidRDefault="00745623" w:rsidP="00745623">
            <w:pPr>
              <w:suppressAutoHyphens w:val="0"/>
              <w:rPr>
                <w:sz w:val="20"/>
                <w:szCs w:val="20"/>
                <w:lang w:eastAsia="ru-RU"/>
              </w:rPr>
            </w:pPr>
            <w:r w:rsidRPr="00745623">
              <w:rPr>
                <w:sz w:val="20"/>
                <w:szCs w:val="20"/>
                <w:lang w:eastAsia="ru-RU"/>
              </w:rPr>
              <w:t>Закупка товаров, работ и услуг для государственных нужд</w:t>
            </w:r>
          </w:p>
        </w:tc>
        <w:tc>
          <w:tcPr>
            <w:tcW w:w="960" w:type="dxa"/>
            <w:tcBorders>
              <w:top w:val="nil"/>
              <w:left w:val="nil"/>
              <w:bottom w:val="single" w:sz="4" w:space="0" w:color="auto"/>
              <w:right w:val="single" w:sz="4" w:space="0" w:color="auto"/>
            </w:tcBorders>
            <w:shd w:val="clear" w:color="000000" w:fill="DAEEF3"/>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10</w:t>
            </w:r>
          </w:p>
        </w:tc>
        <w:tc>
          <w:tcPr>
            <w:tcW w:w="1187" w:type="dxa"/>
            <w:tcBorders>
              <w:top w:val="nil"/>
              <w:left w:val="nil"/>
              <w:bottom w:val="single" w:sz="4" w:space="0" w:color="auto"/>
              <w:right w:val="single" w:sz="4" w:space="0" w:color="auto"/>
            </w:tcBorders>
            <w:shd w:val="clear" w:color="000000" w:fill="DAEEF3"/>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06</w:t>
            </w:r>
          </w:p>
        </w:tc>
        <w:tc>
          <w:tcPr>
            <w:tcW w:w="1272" w:type="dxa"/>
            <w:tcBorders>
              <w:top w:val="nil"/>
              <w:left w:val="nil"/>
              <w:bottom w:val="single" w:sz="4" w:space="0" w:color="auto"/>
              <w:right w:val="single" w:sz="4" w:space="0" w:color="auto"/>
            </w:tcBorders>
            <w:shd w:val="clear" w:color="000000" w:fill="DAEEF3"/>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0100073070</w:t>
            </w:r>
          </w:p>
        </w:tc>
        <w:tc>
          <w:tcPr>
            <w:tcW w:w="976" w:type="dxa"/>
            <w:tcBorders>
              <w:top w:val="nil"/>
              <w:left w:val="nil"/>
              <w:bottom w:val="single" w:sz="4" w:space="0" w:color="auto"/>
              <w:right w:val="single" w:sz="4" w:space="0" w:color="auto"/>
            </w:tcBorders>
            <w:shd w:val="clear" w:color="000000" w:fill="DAEEF3"/>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200</w:t>
            </w:r>
          </w:p>
        </w:tc>
        <w:tc>
          <w:tcPr>
            <w:tcW w:w="1156" w:type="dxa"/>
            <w:tcBorders>
              <w:top w:val="nil"/>
              <w:left w:val="nil"/>
              <w:bottom w:val="single" w:sz="4" w:space="0" w:color="auto"/>
              <w:right w:val="single" w:sz="4" w:space="0" w:color="auto"/>
            </w:tcBorders>
            <w:shd w:val="clear" w:color="000000" w:fill="DAEEF3"/>
            <w:noWrap/>
            <w:vAlign w:val="bottom"/>
            <w:hideMark/>
          </w:tcPr>
          <w:p w:rsidR="00745623" w:rsidRPr="00745623" w:rsidRDefault="00745623" w:rsidP="00745623">
            <w:pPr>
              <w:suppressAutoHyphens w:val="0"/>
              <w:jc w:val="right"/>
              <w:rPr>
                <w:sz w:val="20"/>
                <w:szCs w:val="20"/>
                <w:lang w:eastAsia="ru-RU"/>
              </w:rPr>
            </w:pPr>
            <w:r w:rsidRPr="00745623">
              <w:rPr>
                <w:sz w:val="20"/>
                <w:szCs w:val="20"/>
                <w:lang w:eastAsia="ru-RU"/>
              </w:rPr>
              <w:t>28,00</w:t>
            </w:r>
          </w:p>
        </w:tc>
        <w:tc>
          <w:tcPr>
            <w:tcW w:w="916" w:type="dxa"/>
            <w:tcBorders>
              <w:top w:val="nil"/>
              <w:left w:val="nil"/>
              <w:bottom w:val="single" w:sz="4" w:space="0" w:color="auto"/>
              <w:right w:val="single" w:sz="4" w:space="0" w:color="auto"/>
            </w:tcBorders>
            <w:shd w:val="clear" w:color="000000" w:fill="DAEEF3"/>
            <w:noWrap/>
            <w:vAlign w:val="bottom"/>
            <w:hideMark/>
          </w:tcPr>
          <w:p w:rsidR="00745623" w:rsidRPr="00745623" w:rsidRDefault="00745623" w:rsidP="00745623">
            <w:pPr>
              <w:suppressAutoHyphens w:val="0"/>
              <w:jc w:val="right"/>
              <w:rPr>
                <w:sz w:val="20"/>
                <w:szCs w:val="20"/>
                <w:lang w:eastAsia="ru-RU"/>
              </w:rPr>
            </w:pPr>
            <w:r w:rsidRPr="00745623">
              <w:rPr>
                <w:sz w:val="20"/>
                <w:szCs w:val="20"/>
                <w:lang w:eastAsia="ru-RU"/>
              </w:rPr>
              <w:t>28,00</w:t>
            </w:r>
          </w:p>
        </w:tc>
      </w:tr>
      <w:tr w:rsidR="00745623" w:rsidRPr="00745623" w:rsidTr="00745623">
        <w:trPr>
          <w:trHeight w:val="51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745623" w:rsidRPr="00745623" w:rsidRDefault="00745623" w:rsidP="00745623">
            <w:pPr>
              <w:suppressAutoHyphens w:val="0"/>
              <w:rPr>
                <w:sz w:val="20"/>
                <w:szCs w:val="20"/>
                <w:lang w:eastAsia="ru-RU"/>
              </w:rPr>
            </w:pPr>
            <w:r w:rsidRPr="00745623">
              <w:rPr>
                <w:sz w:val="20"/>
                <w:szCs w:val="20"/>
                <w:lang w:eastAsia="ru-RU"/>
              </w:rPr>
              <w:t>Иные закупки товаров, работ и услуг для государственных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10</w:t>
            </w:r>
          </w:p>
        </w:tc>
        <w:tc>
          <w:tcPr>
            <w:tcW w:w="1187"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06</w:t>
            </w:r>
          </w:p>
        </w:tc>
        <w:tc>
          <w:tcPr>
            <w:tcW w:w="1272"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0100073070</w:t>
            </w:r>
          </w:p>
        </w:tc>
        <w:tc>
          <w:tcPr>
            <w:tcW w:w="976"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240</w:t>
            </w:r>
          </w:p>
        </w:tc>
        <w:tc>
          <w:tcPr>
            <w:tcW w:w="1156"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right"/>
              <w:rPr>
                <w:sz w:val="20"/>
                <w:szCs w:val="20"/>
                <w:lang w:eastAsia="ru-RU"/>
              </w:rPr>
            </w:pPr>
            <w:r w:rsidRPr="00745623">
              <w:rPr>
                <w:sz w:val="20"/>
                <w:szCs w:val="20"/>
                <w:lang w:eastAsia="ru-RU"/>
              </w:rPr>
              <w:t>28,00</w:t>
            </w:r>
          </w:p>
        </w:tc>
        <w:tc>
          <w:tcPr>
            <w:tcW w:w="916"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right"/>
              <w:rPr>
                <w:sz w:val="20"/>
                <w:szCs w:val="20"/>
                <w:lang w:eastAsia="ru-RU"/>
              </w:rPr>
            </w:pPr>
            <w:r w:rsidRPr="00745623">
              <w:rPr>
                <w:sz w:val="20"/>
                <w:szCs w:val="20"/>
                <w:lang w:eastAsia="ru-RU"/>
              </w:rPr>
              <w:t>28,00</w:t>
            </w:r>
          </w:p>
        </w:tc>
      </w:tr>
      <w:tr w:rsidR="00745623" w:rsidRPr="00745623" w:rsidTr="00745623">
        <w:trPr>
          <w:trHeight w:val="7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745623" w:rsidRPr="00745623" w:rsidRDefault="00745623" w:rsidP="00745623">
            <w:pPr>
              <w:suppressAutoHyphens w:val="0"/>
              <w:rPr>
                <w:b/>
                <w:bCs/>
                <w:i/>
                <w:iCs/>
                <w:sz w:val="20"/>
                <w:szCs w:val="20"/>
                <w:lang w:eastAsia="ru-RU"/>
              </w:rPr>
            </w:pPr>
            <w:r w:rsidRPr="00745623">
              <w:rPr>
                <w:b/>
                <w:bCs/>
                <w:i/>
                <w:iCs/>
                <w:sz w:val="20"/>
                <w:szCs w:val="20"/>
                <w:lang w:eastAsia="ru-RU"/>
              </w:rPr>
              <w:t xml:space="preserve">Муниципальная программа  "Молодежь Просницы и развитие спорта в </w:t>
            </w:r>
            <w:proofErr w:type="spellStart"/>
            <w:r w:rsidRPr="00745623">
              <w:rPr>
                <w:b/>
                <w:bCs/>
                <w:i/>
                <w:iCs/>
                <w:sz w:val="20"/>
                <w:szCs w:val="20"/>
                <w:lang w:eastAsia="ru-RU"/>
              </w:rPr>
              <w:t>Просницком</w:t>
            </w:r>
            <w:proofErr w:type="spellEnd"/>
            <w:r w:rsidRPr="00745623">
              <w:rPr>
                <w:b/>
                <w:bCs/>
                <w:i/>
                <w:iCs/>
                <w:sz w:val="20"/>
                <w:szCs w:val="20"/>
                <w:lang w:eastAsia="ru-RU"/>
              </w:rPr>
              <w:t xml:space="preserve"> сельском поселении"</w:t>
            </w:r>
          </w:p>
        </w:tc>
        <w:tc>
          <w:tcPr>
            <w:tcW w:w="960"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b/>
                <w:bCs/>
                <w:i/>
                <w:iCs/>
                <w:sz w:val="20"/>
                <w:szCs w:val="20"/>
                <w:lang w:eastAsia="ru-RU"/>
              </w:rPr>
            </w:pPr>
            <w:r w:rsidRPr="00745623">
              <w:rPr>
                <w:b/>
                <w:bCs/>
                <w:i/>
                <w:iCs/>
                <w:sz w:val="20"/>
                <w:szCs w:val="20"/>
                <w:lang w:eastAsia="ru-RU"/>
              </w:rPr>
              <w:t>10</w:t>
            </w:r>
          </w:p>
        </w:tc>
        <w:tc>
          <w:tcPr>
            <w:tcW w:w="1187"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b/>
                <w:bCs/>
                <w:i/>
                <w:iCs/>
                <w:sz w:val="20"/>
                <w:szCs w:val="20"/>
                <w:lang w:eastAsia="ru-RU"/>
              </w:rPr>
            </w:pPr>
            <w:r w:rsidRPr="00745623">
              <w:rPr>
                <w:b/>
                <w:bCs/>
                <w:i/>
                <w:iCs/>
                <w:sz w:val="20"/>
                <w:szCs w:val="20"/>
                <w:lang w:eastAsia="ru-RU"/>
              </w:rPr>
              <w:t>06</w:t>
            </w:r>
          </w:p>
        </w:tc>
        <w:tc>
          <w:tcPr>
            <w:tcW w:w="1272"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b/>
                <w:bCs/>
                <w:i/>
                <w:iCs/>
                <w:sz w:val="20"/>
                <w:szCs w:val="20"/>
                <w:lang w:eastAsia="ru-RU"/>
              </w:rPr>
            </w:pPr>
            <w:r w:rsidRPr="00745623">
              <w:rPr>
                <w:b/>
                <w:bCs/>
                <w:i/>
                <w:iCs/>
                <w:sz w:val="20"/>
                <w:szCs w:val="20"/>
                <w:lang w:eastAsia="ru-RU"/>
              </w:rPr>
              <w:t>0200000000</w:t>
            </w:r>
          </w:p>
        </w:tc>
        <w:tc>
          <w:tcPr>
            <w:tcW w:w="976"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b/>
                <w:bCs/>
                <w:i/>
                <w:iCs/>
                <w:sz w:val="20"/>
                <w:szCs w:val="20"/>
                <w:lang w:eastAsia="ru-RU"/>
              </w:rPr>
            </w:pPr>
            <w:r w:rsidRPr="00745623">
              <w:rPr>
                <w:b/>
                <w:bCs/>
                <w:i/>
                <w:iCs/>
                <w:sz w:val="20"/>
                <w:szCs w:val="20"/>
                <w:lang w:eastAsia="ru-RU"/>
              </w:rPr>
              <w:t>000</w:t>
            </w:r>
          </w:p>
        </w:tc>
        <w:tc>
          <w:tcPr>
            <w:tcW w:w="1156"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right"/>
              <w:rPr>
                <w:b/>
                <w:bCs/>
                <w:i/>
                <w:iCs/>
                <w:sz w:val="20"/>
                <w:szCs w:val="20"/>
                <w:lang w:eastAsia="ru-RU"/>
              </w:rPr>
            </w:pPr>
            <w:r w:rsidRPr="00745623">
              <w:rPr>
                <w:b/>
                <w:bCs/>
                <w:i/>
                <w:iCs/>
                <w:sz w:val="20"/>
                <w:szCs w:val="20"/>
                <w:lang w:eastAsia="ru-RU"/>
              </w:rPr>
              <w:t>29,00</w:t>
            </w:r>
          </w:p>
        </w:tc>
        <w:tc>
          <w:tcPr>
            <w:tcW w:w="916"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right"/>
              <w:rPr>
                <w:b/>
                <w:bCs/>
                <w:i/>
                <w:iCs/>
                <w:sz w:val="20"/>
                <w:szCs w:val="20"/>
                <w:lang w:eastAsia="ru-RU"/>
              </w:rPr>
            </w:pPr>
            <w:r w:rsidRPr="00745623">
              <w:rPr>
                <w:b/>
                <w:bCs/>
                <w:i/>
                <w:iCs/>
                <w:sz w:val="20"/>
                <w:szCs w:val="20"/>
                <w:lang w:eastAsia="ru-RU"/>
              </w:rPr>
              <w:t>29,00</w:t>
            </w:r>
          </w:p>
        </w:tc>
      </w:tr>
      <w:tr w:rsidR="00745623" w:rsidRPr="00745623" w:rsidTr="00745623">
        <w:trPr>
          <w:trHeight w:val="51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745623" w:rsidRPr="00745623" w:rsidRDefault="00745623" w:rsidP="00745623">
            <w:pPr>
              <w:suppressAutoHyphens w:val="0"/>
              <w:rPr>
                <w:b/>
                <w:bCs/>
                <w:i/>
                <w:iCs/>
                <w:sz w:val="20"/>
                <w:szCs w:val="20"/>
                <w:lang w:eastAsia="ru-RU"/>
              </w:rPr>
            </w:pPr>
            <w:r w:rsidRPr="00745623">
              <w:rPr>
                <w:b/>
                <w:bCs/>
                <w:i/>
                <w:iCs/>
                <w:sz w:val="20"/>
                <w:szCs w:val="20"/>
                <w:lang w:eastAsia="ru-RU"/>
              </w:rPr>
              <w:t>Мероприятия в установленной сфере деятельности</w:t>
            </w:r>
          </w:p>
        </w:tc>
        <w:tc>
          <w:tcPr>
            <w:tcW w:w="960"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b/>
                <w:bCs/>
                <w:i/>
                <w:iCs/>
                <w:sz w:val="20"/>
                <w:szCs w:val="20"/>
                <w:lang w:eastAsia="ru-RU"/>
              </w:rPr>
            </w:pPr>
            <w:r w:rsidRPr="00745623">
              <w:rPr>
                <w:b/>
                <w:bCs/>
                <w:i/>
                <w:iCs/>
                <w:sz w:val="20"/>
                <w:szCs w:val="20"/>
                <w:lang w:eastAsia="ru-RU"/>
              </w:rPr>
              <w:t>10</w:t>
            </w:r>
          </w:p>
        </w:tc>
        <w:tc>
          <w:tcPr>
            <w:tcW w:w="1187"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b/>
                <w:bCs/>
                <w:i/>
                <w:iCs/>
                <w:sz w:val="20"/>
                <w:szCs w:val="20"/>
                <w:lang w:eastAsia="ru-RU"/>
              </w:rPr>
            </w:pPr>
            <w:r w:rsidRPr="00745623">
              <w:rPr>
                <w:b/>
                <w:bCs/>
                <w:i/>
                <w:iCs/>
                <w:sz w:val="20"/>
                <w:szCs w:val="20"/>
                <w:lang w:eastAsia="ru-RU"/>
              </w:rPr>
              <w:t>06</w:t>
            </w:r>
          </w:p>
        </w:tc>
        <w:tc>
          <w:tcPr>
            <w:tcW w:w="1272"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b/>
                <w:bCs/>
                <w:i/>
                <w:iCs/>
                <w:sz w:val="20"/>
                <w:szCs w:val="20"/>
                <w:lang w:eastAsia="ru-RU"/>
              </w:rPr>
            </w:pPr>
            <w:r w:rsidRPr="00745623">
              <w:rPr>
                <w:b/>
                <w:bCs/>
                <w:i/>
                <w:iCs/>
                <w:sz w:val="20"/>
                <w:szCs w:val="20"/>
                <w:lang w:eastAsia="ru-RU"/>
              </w:rPr>
              <w:t>0200073000</w:t>
            </w:r>
          </w:p>
        </w:tc>
        <w:tc>
          <w:tcPr>
            <w:tcW w:w="976"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b/>
                <w:bCs/>
                <w:i/>
                <w:iCs/>
                <w:sz w:val="20"/>
                <w:szCs w:val="20"/>
                <w:lang w:eastAsia="ru-RU"/>
              </w:rPr>
            </w:pPr>
            <w:r w:rsidRPr="00745623">
              <w:rPr>
                <w:b/>
                <w:bCs/>
                <w:i/>
                <w:iCs/>
                <w:sz w:val="20"/>
                <w:szCs w:val="20"/>
                <w:lang w:eastAsia="ru-RU"/>
              </w:rPr>
              <w:t>000</w:t>
            </w:r>
          </w:p>
        </w:tc>
        <w:tc>
          <w:tcPr>
            <w:tcW w:w="1156"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right"/>
              <w:rPr>
                <w:b/>
                <w:bCs/>
                <w:i/>
                <w:iCs/>
                <w:sz w:val="20"/>
                <w:szCs w:val="20"/>
                <w:lang w:eastAsia="ru-RU"/>
              </w:rPr>
            </w:pPr>
            <w:r w:rsidRPr="00745623">
              <w:rPr>
                <w:b/>
                <w:bCs/>
                <w:i/>
                <w:iCs/>
                <w:sz w:val="20"/>
                <w:szCs w:val="20"/>
                <w:lang w:eastAsia="ru-RU"/>
              </w:rPr>
              <w:t>29,00</w:t>
            </w:r>
          </w:p>
        </w:tc>
        <w:tc>
          <w:tcPr>
            <w:tcW w:w="916"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right"/>
              <w:rPr>
                <w:b/>
                <w:bCs/>
                <w:i/>
                <w:iCs/>
                <w:sz w:val="20"/>
                <w:szCs w:val="20"/>
                <w:lang w:eastAsia="ru-RU"/>
              </w:rPr>
            </w:pPr>
            <w:r w:rsidRPr="00745623">
              <w:rPr>
                <w:b/>
                <w:bCs/>
                <w:i/>
                <w:iCs/>
                <w:sz w:val="20"/>
                <w:szCs w:val="20"/>
                <w:lang w:eastAsia="ru-RU"/>
              </w:rPr>
              <w:t>29,00</w:t>
            </w:r>
          </w:p>
        </w:tc>
      </w:tr>
      <w:tr w:rsidR="00745623" w:rsidRPr="00745623" w:rsidTr="00745623">
        <w:trPr>
          <w:trHeight w:val="255"/>
        </w:trPr>
        <w:tc>
          <w:tcPr>
            <w:tcW w:w="3261" w:type="dxa"/>
            <w:tcBorders>
              <w:top w:val="nil"/>
              <w:left w:val="single" w:sz="4" w:space="0" w:color="auto"/>
              <w:bottom w:val="single" w:sz="4" w:space="0" w:color="auto"/>
              <w:right w:val="single" w:sz="4" w:space="0" w:color="auto"/>
            </w:tcBorders>
            <w:shd w:val="clear" w:color="000000" w:fill="C5D9F1"/>
            <w:vAlign w:val="bottom"/>
            <w:hideMark/>
          </w:tcPr>
          <w:p w:rsidR="00745623" w:rsidRPr="00745623" w:rsidRDefault="00745623" w:rsidP="00745623">
            <w:pPr>
              <w:suppressAutoHyphens w:val="0"/>
              <w:rPr>
                <w:sz w:val="20"/>
                <w:szCs w:val="20"/>
                <w:lang w:eastAsia="ru-RU"/>
              </w:rPr>
            </w:pPr>
            <w:r w:rsidRPr="00745623">
              <w:rPr>
                <w:sz w:val="20"/>
                <w:szCs w:val="20"/>
                <w:lang w:eastAsia="ru-RU"/>
              </w:rPr>
              <w:t>Мероприятия в поддержку молодежи Просницы</w:t>
            </w:r>
          </w:p>
        </w:tc>
        <w:tc>
          <w:tcPr>
            <w:tcW w:w="960" w:type="dxa"/>
            <w:tcBorders>
              <w:top w:val="nil"/>
              <w:left w:val="nil"/>
              <w:bottom w:val="single" w:sz="4" w:space="0" w:color="auto"/>
              <w:right w:val="single" w:sz="4" w:space="0" w:color="auto"/>
            </w:tcBorders>
            <w:shd w:val="clear" w:color="000000" w:fill="C5D9F1"/>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10</w:t>
            </w:r>
          </w:p>
        </w:tc>
        <w:tc>
          <w:tcPr>
            <w:tcW w:w="1187" w:type="dxa"/>
            <w:tcBorders>
              <w:top w:val="nil"/>
              <w:left w:val="nil"/>
              <w:bottom w:val="single" w:sz="4" w:space="0" w:color="auto"/>
              <w:right w:val="single" w:sz="4" w:space="0" w:color="auto"/>
            </w:tcBorders>
            <w:shd w:val="clear" w:color="000000" w:fill="C5D9F1"/>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06</w:t>
            </w:r>
          </w:p>
        </w:tc>
        <w:tc>
          <w:tcPr>
            <w:tcW w:w="1272" w:type="dxa"/>
            <w:tcBorders>
              <w:top w:val="nil"/>
              <w:left w:val="nil"/>
              <w:bottom w:val="single" w:sz="4" w:space="0" w:color="auto"/>
              <w:right w:val="single" w:sz="4" w:space="0" w:color="auto"/>
            </w:tcBorders>
            <w:shd w:val="clear" w:color="000000" w:fill="C5D9F1"/>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0200073080</w:t>
            </w:r>
          </w:p>
        </w:tc>
        <w:tc>
          <w:tcPr>
            <w:tcW w:w="976" w:type="dxa"/>
            <w:tcBorders>
              <w:top w:val="nil"/>
              <w:left w:val="nil"/>
              <w:bottom w:val="single" w:sz="4" w:space="0" w:color="auto"/>
              <w:right w:val="single" w:sz="4" w:space="0" w:color="auto"/>
            </w:tcBorders>
            <w:shd w:val="clear" w:color="000000" w:fill="C5D9F1"/>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000</w:t>
            </w:r>
          </w:p>
        </w:tc>
        <w:tc>
          <w:tcPr>
            <w:tcW w:w="1156" w:type="dxa"/>
            <w:tcBorders>
              <w:top w:val="nil"/>
              <w:left w:val="nil"/>
              <w:bottom w:val="single" w:sz="4" w:space="0" w:color="auto"/>
              <w:right w:val="single" w:sz="4" w:space="0" w:color="auto"/>
            </w:tcBorders>
            <w:shd w:val="clear" w:color="000000" w:fill="C5D9F1"/>
            <w:noWrap/>
            <w:vAlign w:val="bottom"/>
            <w:hideMark/>
          </w:tcPr>
          <w:p w:rsidR="00745623" w:rsidRPr="00745623" w:rsidRDefault="00745623" w:rsidP="00745623">
            <w:pPr>
              <w:suppressAutoHyphens w:val="0"/>
              <w:jc w:val="right"/>
              <w:rPr>
                <w:sz w:val="20"/>
                <w:szCs w:val="20"/>
                <w:lang w:eastAsia="ru-RU"/>
              </w:rPr>
            </w:pPr>
            <w:r w:rsidRPr="00745623">
              <w:rPr>
                <w:sz w:val="20"/>
                <w:szCs w:val="20"/>
                <w:lang w:eastAsia="ru-RU"/>
              </w:rPr>
              <w:t>29,00</w:t>
            </w:r>
          </w:p>
        </w:tc>
        <w:tc>
          <w:tcPr>
            <w:tcW w:w="916" w:type="dxa"/>
            <w:tcBorders>
              <w:top w:val="nil"/>
              <w:left w:val="nil"/>
              <w:bottom w:val="single" w:sz="4" w:space="0" w:color="auto"/>
              <w:right w:val="single" w:sz="4" w:space="0" w:color="auto"/>
            </w:tcBorders>
            <w:shd w:val="clear" w:color="000000" w:fill="C5D9F1"/>
            <w:noWrap/>
            <w:vAlign w:val="bottom"/>
            <w:hideMark/>
          </w:tcPr>
          <w:p w:rsidR="00745623" w:rsidRPr="00745623" w:rsidRDefault="00745623" w:rsidP="00745623">
            <w:pPr>
              <w:suppressAutoHyphens w:val="0"/>
              <w:jc w:val="right"/>
              <w:rPr>
                <w:sz w:val="20"/>
                <w:szCs w:val="20"/>
                <w:lang w:eastAsia="ru-RU"/>
              </w:rPr>
            </w:pPr>
            <w:r w:rsidRPr="00745623">
              <w:rPr>
                <w:sz w:val="20"/>
                <w:szCs w:val="20"/>
                <w:lang w:eastAsia="ru-RU"/>
              </w:rPr>
              <w:t>29,00</w:t>
            </w:r>
          </w:p>
        </w:tc>
      </w:tr>
      <w:tr w:rsidR="00745623" w:rsidRPr="00745623" w:rsidTr="00745623">
        <w:trPr>
          <w:trHeight w:val="510"/>
        </w:trPr>
        <w:tc>
          <w:tcPr>
            <w:tcW w:w="3261" w:type="dxa"/>
            <w:tcBorders>
              <w:top w:val="nil"/>
              <w:left w:val="single" w:sz="4" w:space="0" w:color="auto"/>
              <w:bottom w:val="single" w:sz="4" w:space="0" w:color="auto"/>
              <w:right w:val="single" w:sz="4" w:space="0" w:color="auto"/>
            </w:tcBorders>
            <w:shd w:val="clear" w:color="000000" w:fill="DAEEF3"/>
            <w:vAlign w:val="bottom"/>
            <w:hideMark/>
          </w:tcPr>
          <w:p w:rsidR="00745623" w:rsidRPr="00745623" w:rsidRDefault="00745623" w:rsidP="00745623">
            <w:pPr>
              <w:suppressAutoHyphens w:val="0"/>
              <w:rPr>
                <w:sz w:val="20"/>
                <w:szCs w:val="20"/>
                <w:lang w:eastAsia="ru-RU"/>
              </w:rPr>
            </w:pPr>
            <w:r w:rsidRPr="00745623">
              <w:rPr>
                <w:sz w:val="20"/>
                <w:szCs w:val="20"/>
                <w:lang w:eastAsia="ru-RU"/>
              </w:rPr>
              <w:t>Закупка товаров, работ и услуг для государственных нужд</w:t>
            </w:r>
          </w:p>
        </w:tc>
        <w:tc>
          <w:tcPr>
            <w:tcW w:w="960" w:type="dxa"/>
            <w:tcBorders>
              <w:top w:val="nil"/>
              <w:left w:val="nil"/>
              <w:bottom w:val="single" w:sz="4" w:space="0" w:color="auto"/>
              <w:right w:val="single" w:sz="4" w:space="0" w:color="auto"/>
            </w:tcBorders>
            <w:shd w:val="clear" w:color="000000" w:fill="DAEEF3"/>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10</w:t>
            </w:r>
          </w:p>
        </w:tc>
        <w:tc>
          <w:tcPr>
            <w:tcW w:w="1187" w:type="dxa"/>
            <w:tcBorders>
              <w:top w:val="nil"/>
              <w:left w:val="nil"/>
              <w:bottom w:val="single" w:sz="4" w:space="0" w:color="auto"/>
              <w:right w:val="single" w:sz="4" w:space="0" w:color="auto"/>
            </w:tcBorders>
            <w:shd w:val="clear" w:color="000000" w:fill="DAEEF3"/>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06</w:t>
            </w:r>
          </w:p>
        </w:tc>
        <w:tc>
          <w:tcPr>
            <w:tcW w:w="1272" w:type="dxa"/>
            <w:tcBorders>
              <w:top w:val="nil"/>
              <w:left w:val="nil"/>
              <w:bottom w:val="single" w:sz="4" w:space="0" w:color="auto"/>
              <w:right w:val="single" w:sz="4" w:space="0" w:color="auto"/>
            </w:tcBorders>
            <w:shd w:val="clear" w:color="000000" w:fill="DAEEF3"/>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0200073080</w:t>
            </w:r>
          </w:p>
        </w:tc>
        <w:tc>
          <w:tcPr>
            <w:tcW w:w="976" w:type="dxa"/>
            <w:tcBorders>
              <w:top w:val="nil"/>
              <w:left w:val="nil"/>
              <w:bottom w:val="single" w:sz="4" w:space="0" w:color="auto"/>
              <w:right w:val="single" w:sz="4" w:space="0" w:color="auto"/>
            </w:tcBorders>
            <w:shd w:val="clear" w:color="000000" w:fill="DAEEF3"/>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200</w:t>
            </w:r>
          </w:p>
        </w:tc>
        <w:tc>
          <w:tcPr>
            <w:tcW w:w="1156" w:type="dxa"/>
            <w:tcBorders>
              <w:top w:val="nil"/>
              <w:left w:val="nil"/>
              <w:bottom w:val="single" w:sz="4" w:space="0" w:color="auto"/>
              <w:right w:val="single" w:sz="4" w:space="0" w:color="auto"/>
            </w:tcBorders>
            <w:shd w:val="clear" w:color="000000" w:fill="DAEEF3"/>
            <w:noWrap/>
            <w:vAlign w:val="bottom"/>
            <w:hideMark/>
          </w:tcPr>
          <w:p w:rsidR="00745623" w:rsidRPr="00745623" w:rsidRDefault="00745623" w:rsidP="00745623">
            <w:pPr>
              <w:suppressAutoHyphens w:val="0"/>
              <w:jc w:val="right"/>
              <w:rPr>
                <w:sz w:val="20"/>
                <w:szCs w:val="20"/>
                <w:lang w:eastAsia="ru-RU"/>
              </w:rPr>
            </w:pPr>
            <w:r w:rsidRPr="00745623">
              <w:rPr>
                <w:sz w:val="20"/>
                <w:szCs w:val="20"/>
                <w:lang w:eastAsia="ru-RU"/>
              </w:rPr>
              <w:t>29,00</w:t>
            </w:r>
          </w:p>
        </w:tc>
        <w:tc>
          <w:tcPr>
            <w:tcW w:w="916" w:type="dxa"/>
            <w:tcBorders>
              <w:top w:val="nil"/>
              <w:left w:val="nil"/>
              <w:bottom w:val="single" w:sz="4" w:space="0" w:color="auto"/>
              <w:right w:val="single" w:sz="4" w:space="0" w:color="auto"/>
            </w:tcBorders>
            <w:shd w:val="clear" w:color="000000" w:fill="DAEEF3"/>
            <w:noWrap/>
            <w:vAlign w:val="bottom"/>
            <w:hideMark/>
          </w:tcPr>
          <w:p w:rsidR="00745623" w:rsidRPr="00745623" w:rsidRDefault="00745623" w:rsidP="00745623">
            <w:pPr>
              <w:suppressAutoHyphens w:val="0"/>
              <w:jc w:val="right"/>
              <w:rPr>
                <w:sz w:val="20"/>
                <w:szCs w:val="20"/>
                <w:lang w:eastAsia="ru-RU"/>
              </w:rPr>
            </w:pPr>
            <w:r w:rsidRPr="00745623">
              <w:rPr>
                <w:sz w:val="20"/>
                <w:szCs w:val="20"/>
                <w:lang w:eastAsia="ru-RU"/>
              </w:rPr>
              <w:t>29,00</w:t>
            </w:r>
          </w:p>
        </w:tc>
      </w:tr>
      <w:tr w:rsidR="00745623" w:rsidRPr="00745623" w:rsidTr="00745623">
        <w:trPr>
          <w:trHeight w:val="51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745623" w:rsidRPr="00745623" w:rsidRDefault="00745623" w:rsidP="00745623">
            <w:pPr>
              <w:suppressAutoHyphens w:val="0"/>
              <w:rPr>
                <w:sz w:val="20"/>
                <w:szCs w:val="20"/>
                <w:lang w:eastAsia="ru-RU"/>
              </w:rPr>
            </w:pPr>
            <w:r w:rsidRPr="00745623">
              <w:rPr>
                <w:sz w:val="20"/>
                <w:szCs w:val="20"/>
                <w:lang w:eastAsia="ru-RU"/>
              </w:rPr>
              <w:t>Иные закупки товаров, работ и услуг для государственных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10</w:t>
            </w:r>
          </w:p>
        </w:tc>
        <w:tc>
          <w:tcPr>
            <w:tcW w:w="1187"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06</w:t>
            </w:r>
          </w:p>
        </w:tc>
        <w:tc>
          <w:tcPr>
            <w:tcW w:w="1272"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0200073080</w:t>
            </w:r>
          </w:p>
        </w:tc>
        <w:tc>
          <w:tcPr>
            <w:tcW w:w="976"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240</w:t>
            </w:r>
          </w:p>
        </w:tc>
        <w:tc>
          <w:tcPr>
            <w:tcW w:w="1156"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right"/>
              <w:rPr>
                <w:sz w:val="20"/>
                <w:szCs w:val="20"/>
                <w:lang w:eastAsia="ru-RU"/>
              </w:rPr>
            </w:pPr>
            <w:r w:rsidRPr="00745623">
              <w:rPr>
                <w:sz w:val="20"/>
                <w:szCs w:val="20"/>
                <w:lang w:eastAsia="ru-RU"/>
              </w:rPr>
              <w:t>29,00</w:t>
            </w:r>
          </w:p>
        </w:tc>
        <w:tc>
          <w:tcPr>
            <w:tcW w:w="916"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right"/>
              <w:rPr>
                <w:sz w:val="20"/>
                <w:szCs w:val="20"/>
                <w:lang w:eastAsia="ru-RU"/>
              </w:rPr>
            </w:pPr>
            <w:r w:rsidRPr="00745623">
              <w:rPr>
                <w:sz w:val="20"/>
                <w:szCs w:val="20"/>
                <w:lang w:eastAsia="ru-RU"/>
              </w:rPr>
              <w:t>29,00</w:t>
            </w:r>
          </w:p>
        </w:tc>
      </w:tr>
      <w:tr w:rsidR="00745623" w:rsidRPr="00745623" w:rsidTr="00745623">
        <w:trPr>
          <w:trHeight w:val="51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745623" w:rsidRPr="00745623" w:rsidRDefault="00745623" w:rsidP="00745623">
            <w:pPr>
              <w:suppressAutoHyphens w:val="0"/>
              <w:rPr>
                <w:b/>
                <w:bCs/>
                <w:i/>
                <w:iCs/>
                <w:sz w:val="20"/>
                <w:szCs w:val="20"/>
                <w:lang w:eastAsia="ru-RU"/>
              </w:rPr>
            </w:pPr>
            <w:r w:rsidRPr="00745623">
              <w:rPr>
                <w:b/>
                <w:bCs/>
                <w:i/>
                <w:iCs/>
                <w:sz w:val="20"/>
                <w:szCs w:val="20"/>
                <w:lang w:eastAsia="ru-RU"/>
              </w:rPr>
              <w:t>Муниципальная программа  "Женщинам села - внимание и поддержка"</w:t>
            </w:r>
          </w:p>
        </w:tc>
        <w:tc>
          <w:tcPr>
            <w:tcW w:w="960"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b/>
                <w:bCs/>
                <w:i/>
                <w:iCs/>
                <w:sz w:val="20"/>
                <w:szCs w:val="20"/>
                <w:lang w:eastAsia="ru-RU"/>
              </w:rPr>
            </w:pPr>
            <w:r w:rsidRPr="00745623">
              <w:rPr>
                <w:b/>
                <w:bCs/>
                <w:i/>
                <w:iCs/>
                <w:sz w:val="20"/>
                <w:szCs w:val="20"/>
                <w:lang w:eastAsia="ru-RU"/>
              </w:rPr>
              <w:t>10</w:t>
            </w:r>
          </w:p>
        </w:tc>
        <w:tc>
          <w:tcPr>
            <w:tcW w:w="1187"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b/>
                <w:bCs/>
                <w:i/>
                <w:iCs/>
                <w:sz w:val="20"/>
                <w:szCs w:val="20"/>
                <w:lang w:eastAsia="ru-RU"/>
              </w:rPr>
            </w:pPr>
            <w:r w:rsidRPr="00745623">
              <w:rPr>
                <w:b/>
                <w:bCs/>
                <w:i/>
                <w:iCs/>
                <w:sz w:val="20"/>
                <w:szCs w:val="20"/>
                <w:lang w:eastAsia="ru-RU"/>
              </w:rPr>
              <w:t>06</w:t>
            </w:r>
          </w:p>
        </w:tc>
        <w:tc>
          <w:tcPr>
            <w:tcW w:w="1272"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b/>
                <w:bCs/>
                <w:i/>
                <w:iCs/>
                <w:sz w:val="20"/>
                <w:szCs w:val="20"/>
                <w:lang w:eastAsia="ru-RU"/>
              </w:rPr>
            </w:pPr>
            <w:r w:rsidRPr="00745623">
              <w:rPr>
                <w:b/>
                <w:bCs/>
                <w:i/>
                <w:iCs/>
                <w:sz w:val="20"/>
                <w:szCs w:val="20"/>
                <w:lang w:eastAsia="ru-RU"/>
              </w:rPr>
              <w:t>0300000000</w:t>
            </w:r>
          </w:p>
        </w:tc>
        <w:tc>
          <w:tcPr>
            <w:tcW w:w="976"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b/>
                <w:bCs/>
                <w:i/>
                <w:iCs/>
                <w:sz w:val="20"/>
                <w:szCs w:val="20"/>
                <w:lang w:eastAsia="ru-RU"/>
              </w:rPr>
            </w:pPr>
            <w:r w:rsidRPr="00745623">
              <w:rPr>
                <w:b/>
                <w:bCs/>
                <w:i/>
                <w:iCs/>
                <w:sz w:val="20"/>
                <w:szCs w:val="20"/>
                <w:lang w:eastAsia="ru-RU"/>
              </w:rPr>
              <w:t>000</w:t>
            </w:r>
          </w:p>
        </w:tc>
        <w:tc>
          <w:tcPr>
            <w:tcW w:w="1156"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right"/>
              <w:rPr>
                <w:b/>
                <w:bCs/>
                <w:i/>
                <w:iCs/>
                <w:sz w:val="20"/>
                <w:szCs w:val="20"/>
                <w:lang w:eastAsia="ru-RU"/>
              </w:rPr>
            </w:pPr>
            <w:r w:rsidRPr="00745623">
              <w:rPr>
                <w:b/>
                <w:bCs/>
                <w:i/>
                <w:iCs/>
                <w:sz w:val="20"/>
                <w:szCs w:val="20"/>
                <w:lang w:eastAsia="ru-RU"/>
              </w:rPr>
              <w:t>12,00</w:t>
            </w:r>
          </w:p>
        </w:tc>
        <w:tc>
          <w:tcPr>
            <w:tcW w:w="916"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right"/>
              <w:rPr>
                <w:b/>
                <w:bCs/>
                <w:i/>
                <w:iCs/>
                <w:sz w:val="20"/>
                <w:szCs w:val="20"/>
                <w:lang w:eastAsia="ru-RU"/>
              </w:rPr>
            </w:pPr>
            <w:r w:rsidRPr="00745623">
              <w:rPr>
                <w:b/>
                <w:bCs/>
                <w:i/>
                <w:iCs/>
                <w:sz w:val="20"/>
                <w:szCs w:val="20"/>
                <w:lang w:eastAsia="ru-RU"/>
              </w:rPr>
              <w:t>12,00</w:t>
            </w:r>
          </w:p>
        </w:tc>
      </w:tr>
      <w:tr w:rsidR="00745623" w:rsidRPr="00745623" w:rsidTr="00745623">
        <w:trPr>
          <w:trHeight w:val="51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745623" w:rsidRPr="00745623" w:rsidRDefault="00745623" w:rsidP="00745623">
            <w:pPr>
              <w:suppressAutoHyphens w:val="0"/>
              <w:rPr>
                <w:b/>
                <w:bCs/>
                <w:i/>
                <w:iCs/>
                <w:sz w:val="20"/>
                <w:szCs w:val="20"/>
                <w:lang w:eastAsia="ru-RU"/>
              </w:rPr>
            </w:pPr>
            <w:r w:rsidRPr="00745623">
              <w:rPr>
                <w:b/>
                <w:bCs/>
                <w:i/>
                <w:iCs/>
                <w:sz w:val="20"/>
                <w:szCs w:val="20"/>
                <w:lang w:eastAsia="ru-RU"/>
              </w:rPr>
              <w:t>Мероприятия в установленной сфере деятельности</w:t>
            </w:r>
          </w:p>
        </w:tc>
        <w:tc>
          <w:tcPr>
            <w:tcW w:w="960"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b/>
                <w:bCs/>
                <w:i/>
                <w:iCs/>
                <w:sz w:val="20"/>
                <w:szCs w:val="20"/>
                <w:lang w:eastAsia="ru-RU"/>
              </w:rPr>
            </w:pPr>
            <w:r w:rsidRPr="00745623">
              <w:rPr>
                <w:b/>
                <w:bCs/>
                <w:i/>
                <w:iCs/>
                <w:sz w:val="20"/>
                <w:szCs w:val="20"/>
                <w:lang w:eastAsia="ru-RU"/>
              </w:rPr>
              <w:t>10</w:t>
            </w:r>
          </w:p>
        </w:tc>
        <w:tc>
          <w:tcPr>
            <w:tcW w:w="1187"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b/>
                <w:bCs/>
                <w:i/>
                <w:iCs/>
                <w:sz w:val="20"/>
                <w:szCs w:val="20"/>
                <w:lang w:eastAsia="ru-RU"/>
              </w:rPr>
            </w:pPr>
            <w:r w:rsidRPr="00745623">
              <w:rPr>
                <w:b/>
                <w:bCs/>
                <w:i/>
                <w:iCs/>
                <w:sz w:val="20"/>
                <w:szCs w:val="20"/>
                <w:lang w:eastAsia="ru-RU"/>
              </w:rPr>
              <w:t>06</w:t>
            </w:r>
          </w:p>
        </w:tc>
        <w:tc>
          <w:tcPr>
            <w:tcW w:w="1272"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b/>
                <w:bCs/>
                <w:i/>
                <w:iCs/>
                <w:sz w:val="20"/>
                <w:szCs w:val="20"/>
                <w:lang w:eastAsia="ru-RU"/>
              </w:rPr>
            </w:pPr>
            <w:r w:rsidRPr="00745623">
              <w:rPr>
                <w:b/>
                <w:bCs/>
                <w:i/>
                <w:iCs/>
                <w:sz w:val="20"/>
                <w:szCs w:val="20"/>
                <w:lang w:eastAsia="ru-RU"/>
              </w:rPr>
              <w:t>0300073000</w:t>
            </w:r>
          </w:p>
        </w:tc>
        <w:tc>
          <w:tcPr>
            <w:tcW w:w="976"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b/>
                <w:bCs/>
                <w:i/>
                <w:iCs/>
                <w:sz w:val="20"/>
                <w:szCs w:val="20"/>
                <w:lang w:eastAsia="ru-RU"/>
              </w:rPr>
            </w:pPr>
            <w:r w:rsidRPr="00745623">
              <w:rPr>
                <w:b/>
                <w:bCs/>
                <w:i/>
                <w:iCs/>
                <w:sz w:val="20"/>
                <w:szCs w:val="20"/>
                <w:lang w:eastAsia="ru-RU"/>
              </w:rPr>
              <w:t>000</w:t>
            </w:r>
          </w:p>
        </w:tc>
        <w:tc>
          <w:tcPr>
            <w:tcW w:w="1156"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right"/>
              <w:rPr>
                <w:b/>
                <w:bCs/>
                <w:i/>
                <w:iCs/>
                <w:sz w:val="20"/>
                <w:szCs w:val="20"/>
                <w:lang w:eastAsia="ru-RU"/>
              </w:rPr>
            </w:pPr>
            <w:r w:rsidRPr="00745623">
              <w:rPr>
                <w:b/>
                <w:bCs/>
                <w:i/>
                <w:iCs/>
                <w:sz w:val="20"/>
                <w:szCs w:val="20"/>
                <w:lang w:eastAsia="ru-RU"/>
              </w:rPr>
              <w:t>12,00</w:t>
            </w:r>
          </w:p>
        </w:tc>
        <w:tc>
          <w:tcPr>
            <w:tcW w:w="916"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right"/>
              <w:rPr>
                <w:b/>
                <w:bCs/>
                <w:i/>
                <w:iCs/>
                <w:sz w:val="20"/>
                <w:szCs w:val="20"/>
                <w:lang w:eastAsia="ru-RU"/>
              </w:rPr>
            </w:pPr>
            <w:r w:rsidRPr="00745623">
              <w:rPr>
                <w:b/>
                <w:bCs/>
                <w:i/>
                <w:iCs/>
                <w:sz w:val="20"/>
                <w:szCs w:val="20"/>
                <w:lang w:eastAsia="ru-RU"/>
              </w:rPr>
              <w:t>12,00</w:t>
            </w:r>
          </w:p>
        </w:tc>
      </w:tr>
      <w:tr w:rsidR="00745623" w:rsidRPr="00745623" w:rsidTr="00745623">
        <w:trPr>
          <w:trHeight w:val="255"/>
        </w:trPr>
        <w:tc>
          <w:tcPr>
            <w:tcW w:w="3261" w:type="dxa"/>
            <w:tcBorders>
              <w:top w:val="nil"/>
              <w:left w:val="single" w:sz="4" w:space="0" w:color="auto"/>
              <w:bottom w:val="single" w:sz="4" w:space="0" w:color="auto"/>
              <w:right w:val="single" w:sz="4" w:space="0" w:color="auto"/>
            </w:tcBorders>
            <w:shd w:val="clear" w:color="000000" w:fill="C5D9F1"/>
            <w:vAlign w:val="bottom"/>
            <w:hideMark/>
          </w:tcPr>
          <w:p w:rsidR="00745623" w:rsidRPr="00745623" w:rsidRDefault="00745623" w:rsidP="00745623">
            <w:pPr>
              <w:suppressAutoHyphens w:val="0"/>
              <w:rPr>
                <w:sz w:val="20"/>
                <w:szCs w:val="20"/>
                <w:lang w:eastAsia="ru-RU"/>
              </w:rPr>
            </w:pPr>
            <w:r w:rsidRPr="00745623">
              <w:rPr>
                <w:sz w:val="20"/>
                <w:szCs w:val="20"/>
                <w:lang w:eastAsia="ru-RU"/>
              </w:rPr>
              <w:t>Мероприятия в поддержку женщин села</w:t>
            </w:r>
          </w:p>
        </w:tc>
        <w:tc>
          <w:tcPr>
            <w:tcW w:w="960" w:type="dxa"/>
            <w:tcBorders>
              <w:top w:val="nil"/>
              <w:left w:val="nil"/>
              <w:bottom w:val="single" w:sz="4" w:space="0" w:color="auto"/>
              <w:right w:val="single" w:sz="4" w:space="0" w:color="auto"/>
            </w:tcBorders>
            <w:shd w:val="clear" w:color="000000" w:fill="C5D9F1"/>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10</w:t>
            </w:r>
          </w:p>
        </w:tc>
        <w:tc>
          <w:tcPr>
            <w:tcW w:w="1187" w:type="dxa"/>
            <w:tcBorders>
              <w:top w:val="nil"/>
              <w:left w:val="nil"/>
              <w:bottom w:val="single" w:sz="4" w:space="0" w:color="auto"/>
              <w:right w:val="single" w:sz="4" w:space="0" w:color="auto"/>
            </w:tcBorders>
            <w:shd w:val="clear" w:color="000000" w:fill="C5D9F1"/>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06</w:t>
            </w:r>
          </w:p>
        </w:tc>
        <w:tc>
          <w:tcPr>
            <w:tcW w:w="1272" w:type="dxa"/>
            <w:tcBorders>
              <w:top w:val="nil"/>
              <w:left w:val="nil"/>
              <w:bottom w:val="single" w:sz="4" w:space="0" w:color="auto"/>
              <w:right w:val="single" w:sz="4" w:space="0" w:color="auto"/>
            </w:tcBorders>
            <w:shd w:val="clear" w:color="000000" w:fill="C5D9F1"/>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0300073090</w:t>
            </w:r>
          </w:p>
        </w:tc>
        <w:tc>
          <w:tcPr>
            <w:tcW w:w="976" w:type="dxa"/>
            <w:tcBorders>
              <w:top w:val="nil"/>
              <w:left w:val="nil"/>
              <w:bottom w:val="single" w:sz="4" w:space="0" w:color="auto"/>
              <w:right w:val="single" w:sz="4" w:space="0" w:color="auto"/>
            </w:tcBorders>
            <w:shd w:val="clear" w:color="000000" w:fill="C5D9F1"/>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000</w:t>
            </w:r>
          </w:p>
        </w:tc>
        <w:tc>
          <w:tcPr>
            <w:tcW w:w="1156" w:type="dxa"/>
            <w:tcBorders>
              <w:top w:val="nil"/>
              <w:left w:val="nil"/>
              <w:bottom w:val="single" w:sz="4" w:space="0" w:color="auto"/>
              <w:right w:val="single" w:sz="4" w:space="0" w:color="auto"/>
            </w:tcBorders>
            <w:shd w:val="clear" w:color="000000" w:fill="C5D9F1"/>
            <w:noWrap/>
            <w:vAlign w:val="bottom"/>
            <w:hideMark/>
          </w:tcPr>
          <w:p w:rsidR="00745623" w:rsidRPr="00745623" w:rsidRDefault="00745623" w:rsidP="00745623">
            <w:pPr>
              <w:suppressAutoHyphens w:val="0"/>
              <w:jc w:val="right"/>
              <w:rPr>
                <w:sz w:val="20"/>
                <w:szCs w:val="20"/>
                <w:lang w:eastAsia="ru-RU"/>
              </w:rPr>
            </w:pPr>
            <w:r w:rsidRPr="00745623">
              <w:rPr>
                <w:sz w:val="20"/>
                <w:szCs w:val="20"/>
                <w:lang w:eastAsia="ru-RU"/>
              </w:rPr>
              <w:t>12,00</w:t>
            </w:r>
          </w:p>
        </w:tc>
        <w:tc>
          <w:tcPr>
            <w:tcW w:w="916" w:type="dxa"/>
            <w:tcBorders>
              <w:top w:val="nil"/>
              <w:left w:val="nil"/>
              <w:bottom w:val="single" w:sz="4" w:space="0" w:color="auto"/>
              <w:right w:val="single" w:sz="4" w:space="0" w:color="auto"/>
            </w:tcBorders>
            <w:shd w:val="clear" w:color="000000" w:fill="C5D9F1"/>
            <w:noWrap/>
            <w:vAlign w:val="bottom"/>
            <w:hideMark/>
          </w:tcPr>
          <w:p w:rsidR="00745623" w:rsidRPr="00745623" w:rsidRDefault="00745623" w:rsidP="00745623">
            <w:pPr>
              <w:suppressAutoHyphens w:val="0"/>
              <w:jc w:val="right"/>
              <w:rPr>
                <w:sz w:val="20"/>
                <w:szCs w:val="20"/>
                <w:lang w:eastAsia="ru-RU"/>
              </w:rPr>
            </w:pPr>
            <w:r w:rsidRPr="00745623">
              <w:rPr>
                <w:sz w:val="20"/>
                <w:szCs w:val="20"/>
                <w:lang w:eastAsia="ru-RU"/>
              </w:rPr>
              <w:t>12,00</w:t>
            </w:r>
          </w:p>
        </w:tc>
      </w:tr>
      <w:tr w:rsidR="00745623" w:rsidRPr="00745623" w:rsidTr="00745623">
        <w:trPr>
          <w:trHeight w:val="510"/>
        </w:trPr>
        <w:tc>
          <w:tcPr>
            <w:tcW w:w="3261" w:type="dxa"/>
            <w:tcBorders>
              <w:top w:val="nil"/>
              <w:left w:val="single" w:sz="4" w:space="0" w:color="auto"/>
              <w:bottom w:val="single" w:sz="4" w:space="0" w:color="auto"/>
              <w:right w:val="single" w:sz="4" w:space="0" w:color="auto"/>
            </w:tcBorders>
            <w:shd w:val="clear" w:color="000000" w:fill="DAEEF3"/>
            <w:vAlign w:val="bottom"/>
            <w:hideMark/>
          </w:tcPr>
          <w:p w:rsidR="00745623" w:rsidRPr="00745623" w:rsidRDefault="00745623" w:rsidP="00745623">
            <w:pPr>
              <w:suppressAutoHyphens w:val="0"/>
              <w:rPr>
                <w:sz w:val="20"/>
                <w:szCs w:val="20"/>
                <w:lang w:eastAsia="ru-RU"/>
              </w:rPr>
            </w:pPr>
            <w:r w:rsidRPr="00745623">
              <w:rPr>
                <w:sz w:val="20"/>
                <w:szCs w:val="20"/>
                <w:lang w:eastAsia="ru-RU"/>
              </w:rPr>
              <w:t>Закупка товаров, работ и услуг для государственных нужд</w:t>
            </w:r>
          </w:p>
        </w:tc>
        <w:tc>
          <w:tcPr>
            <w:tcW w:w="960" w:type="dxa"/>
            <w:tcBorders>
              <w:top w:val="nil"/>
              <w:left w:val="nil"/>
              <w:bottom w:val="single" w:sz="4" w:space="0" w:color="auto"/>
              <w:right w:val="single" w:sz="4" w:space="0" w:color="auto"/>
            </w:tcBorders>
            <w:shd w:val="clear" w:color="000000" w:fill="DAEEF3"/>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10</w:t>
            </w:r>
          </w:p>
        </w:tc>
        <w:tc>
          <w:tcPr>
            <w:tcW w:w="1187" w:type="dxa"/>
            <w:tcBorders>
              <w:top w:val="nil"/>
              <w:left w:val="nil"/>
              <w:bottom w:val="single" w:sz="4" w:space="0" w:color="auto"/>
              <w:right w:val="single" w:sz="4" w:space="0" w:color="auto"/>
            </w:tcBorders>
            <w:shd w:val="clear" w:color="000000" w:fill="DAEEF3"/>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06</w:t>
            </w:r>
          </w:p>
        </w:tc>
        <w:tc>
          <w:tcPr>
            <w:tcW w:w="1272" w:type="dxa"/>
            <w:tcBorders>
              <w:top w:val="nil"/>
              <w:left w:val="nil"/>
              <w:bottom w:val="single" w:sz="4" w:space="0" w:color="auto"/>
              <w:right w:val="single" w:sz="4" w:space="0" w:color="auto"/>
            </w:tcBorders>
            <w:shd w:val="clear" w:color="000000" w:fill="DAEEF3"/>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0300073090</w:t>
            </w:r>
          </w:p>
        </w:tc>
        <w:tc>
          <w:tcPr>
            <w:tcW w:w="976" w:type="dxa"/>
            <w:tcBorders>
              <w:top w:val="nil"/>
              <w:left w:val="nil"/>
              <w:bottom w:val="single" w:sz="4" w:space="0" w:color="auto"/>
              <w:right w:val="single" w:sz="4" w:space="0" w:color="auto"/>
            </w:tcBorders>
            <w:shd w:val="clear" w:color="000000" w:fill="DAEEF3"/>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200</w:t>
            </w:r>
          </w:p>
        </w:tc>
        <w:tc>
          <w:tcPr>
            <w:tcW w:w="1156" w:type="dxa"/>
            <w:tcBorders>
              <w:top w:val="nil"/>
              <w:left w:val="nil"/>
              <w:bottom w:val="single" w:sz="4" w:space="0" w:color="auto"/>
              <w:right w:val="single" w:sz="4" w:space="0" w:color="auto"/>
            </w:tcBorders>
            <w:shd w:val="clear" w:color="000000" w:fill="DAEEF3"/>
            <w:noWrap/>
            <w:vAlign w:val="bottom"/>
            <w:hideMark/>
          </w:tcPr>
          <w:p w:rsidR="00745623" w:rsidRPr="00745623" w:rsidRDefault="00745623" w:rsidP="00745623">
            <w:pPr>
              <w:suppressAutoHyphens w:val="0"/>
              <w:jc w:val="right"/>
              <w:rPr>
                <w:sz w:val="20"/>
                <w:szCs w:val="20"/>
                <w:lang w:eastAsia="ru-RU"/>
              </w:rPr>
            </w:pPr>
            <w:r w:rsidRPr="00745623">
              <w:rPr>
                <w:sz w:val="20"/>
                <w:szCs w:val="20"/>
                <w:lang w:eastAsia="ru-RU"/>
              </w:rPr>
              <w:t>12,00</w:t>
            </w:r>
          </w:p>
        </w:tc>
        <w:tc>
          <w:tcPr>
            <w:tcW w:w="916" w:type="dxa"/>
            <w:tcBorders>
              <w:top w:val="nil"/>
              <w:left w:val="nil"/>
              <w:bottom w:val="single" w:sz="4" w:space="0" w:color="auto"/>
              <w:right w:val="single" w:sz="4" w:space="0" w:color="auto"/>
            </w:tcBorders>
            <w:shd w:val="clear" w:color="000000" w:fill="DAEEF3"/>
            <w:noWrap/>
            <w:vAlign w:val="bottom"/>
            <w:hideMark/>
          </w:tcPr>
          <w:p w:rsidR="00745623" w:rsidRPr="00745623" w:rsidRDefault="00745623" w:rsidP="00745623">
            <w:pPr>
              <w:suppressAutoHyphens w:val="0"/>
              <w:jc w:val="right"/>
              <w:rPr>
                <w:sz w:val="20"/>
                <w:szCs w:val="20"/>
                <w:lang w:eastAsia="ru-RU"/>
              </w:rPr>
            </w:pPr>
            <w:r w:rsidRPr="00745623">
              <w:rPr>
                <w:sz w:val="20"/>
                <w:szCs w:val="20"/>
                <w:lang w:eastAsia="ru-RU"/>
              </w:rPr>
              <w:t>12,00</w:t>
            </w:r>
          </w:p>
        </w:tc>
      </w:tr>
      <w:tr w:rsidR="00745623" w:rsidRPr="00745623" w:rsidTr="00745623">
        <w:trPr>
          <w:trHeight w:val="51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745623" w:rsidRPr="00745623" w:rsidRDefault="00745623" w:rsidP="00745623">
            <w:pPr>
              <w:suppressAutoHyphens w:val="0"/>
              <w:rPr>
                <w:sz w:val="20"/>
                <w:szCs w:val="20"/>
                <w:lang w:eastAsia="ru-RU"/>
              </w:rPr>
            </w:pPr>
            <w:r w:rsidRPr="00745623">
              <w:rPr>
                <w:sz w:val="20"/>
                <w:szCs w:val="20"/>
                <w:lang w:eastAsia="ru-RU"/>
              </w:rPr>
              <w:t>Иные закупки товаров, работ и услуг для государственных нужд</w:t>
            </w:r>
          </w:p>
        </w:tc>
        <w:tc>
          <w:tcPr>
            <w:tcW w:w="960"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10</w:t>
            </w:r>
          </w:p>
        </w:tc>
        <w:tc>
          <w:tcPr>
            <w:tcW w:w="1187"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06</w:t>
            </w:r>
          </w:p>
        </w:tc>
        <w:tc>
          <w:tcPr>
            <w:tcW w:w="1272"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0300073090</w:t>
            </w:r>
          </w:p>
        </w:tc>
        <w:tc>
          <w:tcPr>
            <w:tcW w:w="976"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center"/>
              <w:rPr>
                <w:sz w:val="20"/>
                <w:szCs w:val="20"/>
                <w:lang w:eastAsia="ru-RU"/>
              </w:rPr>
            </w:pPr>
            <w:r w:rsidRPr="00745623">
              <w:rPr>
                <w:sz w:val="20"/>
                <w:szCs w:val="20"/>
                <w:lang w:eastAsia="ru-RU"/>
              </w:rPr>
              <w:t>240</w:t>
            </w:r>
          </w:p>
        </w:tc>
        <w:tc>
          <w:tcPr>
            <w:tcW w:w="1156"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right"/>
              <w:rPr>
                <w:sz w:val="20"/>
                <w:szCs w:val="20"/>
                <w:lang w:eastAsia="ru-RU"/>
              </w:rPr>
            </w:pPr>
            <w:r w:rsidRPr="00745623">
              <w:rPr>
                <w:sz w:val="20"/>
                <w:szCs w:val="20"/>
                <w:lang w:eastAsia="ru-RU"/>
              </w:rPr>
              <w:t>12,00</w:t>
            </w:r>
          </w:p>
        </w:tc>
        <w:tc>
          <w:tcPr>
            <w:tcW w:w="916" w:type="dxa"/>
            <w:tcBorders>
              <w:top w:val="nil"/>
              <w:left w:val="nil"/>
              <w:bottom w:val="single" w:sz="4" w:space="0" w:color="auto"/>
              <w:right w:val="single" w:sz="4" w:space="0" w:color="auto"/>
            </w:tcBorders>
            <w:shd w:val="clear" w:color="auto" w:fill="auto"/>
            <w:noWrap/>
            <w:vAlign w:val="bottom"/>
            <w:hideMark/>
          </w:tcPr>
          <w:p w:rsidR="00745623" w:rsidRPr="00745623" w:rsidRDefault="00745623" w:rsidP="00745623">
            <w:pPr>
              <w:suppressAutoHyphens w:val="0"/>
              <w:jc w:val="right"/>
              <w:rPr>
                <w:sz w:val="20"/>
                <w:szCs w:val="20"/>
                <w:lang w:eastAsia="ru-RU"/>
              </w:rPr>
            </w:pPr>
            <w:r w:rsidRPr="00745623">
              <w:rPr>
                <w:sz w:val="20"/>
                <w:szCs w:val="20"/>
                <w:lang w:eastAsia="ru-RU"/>
              </w:rPr>
              <w:t>12,00</w:t>
            </w:r>
          </w:p>
        </w:tc>
      </w:tr>
    </w:tbl>
    <w:p w:rsidR="00745623" w:rsidRDefault="00745623" w:rsidP="00C01A23">
      <w:pPr>
        <w:tabs>
          <w:tab w:val="left" w:pos="7920"/>
        </w:tabs>
        <w:suppressAutoHyphens w:val="0"/>
        <w:ind w:right="-16"/>
        <w:rPr>
          <w:b/>
          <w:i/>
          <w:sz w:val="20"/>
          <w:szCs w:val="20"/>
          <w:lang w:eastAsia="ru-RU"/>
        </w:rPr>
      </w:pPr>
    </w:p>
    <w:tbl>
      <w:tblPr>
        <w:tblW w:w="9856" w:type="dxa"/>
        <w:tblInd w:w="108" w:type="dxa"/>
        <w:tblLayout w:type="fixed"/>
        <w:tblLook w:val="04A0" w:firstRow="1" w:lastRow="0" w:firstColumn="1" w:lastColumn="0" w:noHBand="0" w:noVBand="1"/>
      </w:tblPr>
      <w:tblGrid>
        <w:gridCol w:w="3119"/>
        <w:gridCol w:w="992"/>
        <w:gridCol w:w="1180"/>
        <w:gridCol w:w="236"/>
        <w:gridCol w:w="1011"/>
        <w:gridCol w:w="634"/>
        <w:gridCol w:w="483"/>
        <w:gridCol w:w="978"/>
        <w:gridCol w:w="212"/>
        <w:gridCol w:w="33"/>
        <w:gridCol w:w="978"/>
      </w:tblGrid>
      <w:tr w:rsidR="00745623" w:rsidRPr="00745623" w:rsidTr="00A54C7D">
        <w:trPr>
          <w:gridAfter w:val="1"/>
          <w:wAfter w:w="978" w:type="dxa"/>
          <w:trHeight w:val="255"/>
        </w:trPr>
        <w:tc>
          <w:tcPr>
            <w:tcW w:w="3119" w:type="dxa"/>
            <w:tcBorders>
              <w:top w:val="nil"/>
              <w:left w:val="nil"/>
              <w:bottom w:val="nil"/>
              <w:right w:val="nil"/>
            </w:tcBorders>
            <w:shd w:val="clear" w:color="auto" w:fill="auto"/>
            <w:noWrap/>
            <w:vAlign w:val="bottom"/>
            <w:hideMark/>
          </w:tcPr>
          <w:p w:rsidR="00745623" w:rsidRPr="00745623" w:rsidRDefault="00745623" w:rsidP="00745623">
            <w:pPr>
              <w:suppressAutoHyphens w:val="0"/>
              <w:rPr>
                <w:rFonts w:ascii="Arial CYR" w:hAnsi="Arial CYR" w:cs="Arial CYR"/>
                <w:sz w:val="20"/>
                <w:szCs w:val="20"/>
                <w:lang w:eastAsia="ru-RU"/>
              </w:rPr>
            </w:pPr>
            <w:bookmarkStart w:id="30" w:name="RANGE!A1:G10"/>
            <w:bookmarkEnd w:id="30"/>
          </w:p>
        </w:tc>
        <w:tc>
          <w:tcPr>
            <w:tcW w:w="992" w:type="dxa"/>
            <w:tcBorders>
              <w:top w:val="nil"/>
              <w:left w:val="nil"/>
              <w:bottom w:val="nil"/>
              <w:right w:val="nil"/>
            </w:tcBorders>
            <w:shd w:val="clear" w:color="auto" w:fill="auto"/>
            <w:noWrap/>
            <w:vAlign w:val="bottom"/>
            <w:hideMark/>
          </w:tcPr>
          <w:p w:rsidR="00745623" w:rsidRPr="00745623" w:rsidRDefault="00745623" w:rsidP="00745623">
            <w:pPr>
              <w:suppressAutoHyphens w:val="0"/>
              <w:rPr>
                <w:rFonts w:ascii="Arial CYR" w:hAnsi="Arial CYR" w:cs="Arial CYR"/>
                <w:sz w:val="20"/>
                <w:szCs w:val="20"/>
                <w:lang w:eastAsia="ru-RU"/>
              </w:rPr>
            </w:pPr>
          </w:p>
        </w:tc>
        <w:tc>
          <w:tcPr>
            <w:tcW w:w="1180" w:type="dxa"/>
            <w:tcBorders>
              <w:top w:val="nil"/>
              <w:left w:val="nil"/>
              <w:bottom w:val="nil"/>
              <w:right w:val="nil"/>
            </w:tcBorders>
            <w:shd w:val="clear" w:color="auto" w:fill="auto"/>
            <w:noWrap/>
            <w:vAlign w:val="bottom"/>
            <w:hideMark/>
          </w:tcPr>
          <w:p w:rsidR="00745623" w:rsidRPr="00745623" w:rsidRDefault="00745623" w:rsidP="00745623">
            <w:pPr>
              <w:suppressAutoHyphens w:val="0"/>
              <w:rPr>
                <w:rFonts w:ascii="Arial CYR" w:hAnsi="Arial CYR" w:cs="Arial CYR"/>
                <w:sz w:val="20"/>
                <w:szCs w:val="20"/>
                <w:lang w:eastAsia="ru-RU"/>
              </w:rPr>
            </w:pPr>
          </w:p>
        </w:tc>
        <w:tc>
          <w:tcPr>
            <w:tcW w:w="236" w:type="dxa"/>
            <w:tcBorders>
              <w:top w:val="nil"/>
              <w:left w:val="nil"/>
              <w:bottom w:val="nil"/>
              <w:right w:val="nil"/>
            </w:tcBorders>
            <w:shd w:val="clear" w:color="auto" w:fill="auto"/>
            <w:noWrap/>
            <w:vAlign w:val="bottom"/>
            <w:hideMark/>
          </w:tcPr>
          <w:p w:rsidR="00745623" w:rsidRPr="00745623" w:rsidRDefault="00745623" w:rsidP="00745623">
            <w:pPr>
              <w:suppressAutoHyphens w:val="0"/>
              <w:rPr>
                <w:rFonts w:ascii="Arial CYR" w:hAnsi="Arial CYR" w:cs="Arial CYR"/>
                <w:sz w:val="20"/>
                <w:szCs w:val="20"/>
                <w:lang w:eastAsia="ru-RU"/>
              </w:rPr>
            </w:pPr>
          </w:p>
        </w:tc>
        <w:tc>
          <w:tcPr>
            <w:tcW w:w="2128" w:type="dxa"/>
            <w:gridSpan w:val="3"/>
            <w:tcBorders>
              <w:top w:val="nil"/>
              <w:left w:val="nil"/>
              <w:bottom w:val="nil"/>
              <w:right w:val="nil"/>
            </w:tcBorders>
            <w:shd w:val="clear" w:color="auto" w:fill="auto"/>
            <w:noWrap/>
            <w:vAlign w:val="bottom"/>
            <w:hideMark/>
          </w:tcPr>
          <w:p w:rsidR="00745623" w:rsidRPr="00745623" w:rsidRDefault="00745623" w:rsidP="00A54C7D">
            <w:pPr>
              <w:suppressAutoHyphens w:val="0"/>
              <w:ind w:left="-2824" w:firstLine="2824"/>
              <w:rPr>
                <w:rFonts w:ascii="Arial CYR" w:hAnsi="Arial CYR" w:cs="Arial CYR"/>
                <w:sz w:val="20"/>
                <w:szCs w:val="20"/>
                <w:lang w:eastAsia="ru-RU"/>
              </w:rPr>
            </w:pPr>
            <w:r w:rsidRPr="00745623">
              <w:rPr>
                <w:rFonts w:ascii="Arial CYR" w:hAnsi="Arial CYR" w:cs="Arial CYR"/>
                <w:sz w:val="20"/>
                <w:szCs w:val="20"/>
                <w:lang w:eastAsia="ru-RU"/>
              </w:rPr>
              <w:t>Приложение № 7</w:t>
            </w:r>
          </w:p>
        </w:tc>
        <w:tc>
          <w:tcPr>
            <w:tcW w:w="1223" w:type="dxa"/>
            <w:gridSpan w:val="3"/>
            <w:tcBorders>
              <w:top w:val="nil"/>
              <w:left w:val="nil"/>
              <w:bottom w:val="nil"/>
              <w:right w:val="nil"/>
            </w:tcBorders>
            <w:shd w:val="clear" w:color="auto" w:fill="auto"/>
            <w:noWrap/>
            <w:vAlign w:val="bottom"/>
            <w:hideMark/>
          </w:tcPr>
          <w:p w:rsidR="00745623" w:rsidRPr="00745623" w:rsidRDefault="00745623" w:rsidP="00A54C7D">
            <w:pPr>
              <w:suppressAutoHyphens w:val="0"/>
              <w:ind w:left="-2824" w:firstLine="2824"/>
              <w:rPr>
                <w:rFonts w:ascii="Arial CYR" w:hAnsi="Arial CYR" w:cs="Arial CYR"/>
                <w:sz w:val="20"/>
                <w:szCs w:val="20"/>
                <w:lang w:eastAsia="ru-RU"/>
              </w:rPr>
            </w:pPr>
          </w:p>
        </w:tc>
      </w:tr>
      <w:tr w:rsidR="00745623" w:rsidRPr="00745623" w:rsidTr="00A54C7D">
        <w:trPr>
          <w:gridAfter w:val="1"/>
          <w:wAfter w:w="978" w:type="dxa"/>
          <w:trHeight w:val="255"/>
        </w:trPr>
        <w:tc>
          <w:tcPr>
            <w:tcW w:w="3119" w:type="dxa"/>
            <w:tcBorders>
              <w:top w:val="nil"/>
              <w:left w:val="nil"/>
              <w:bottom w:val="nil"/>
              <w:right w:val="nil"/>
            </w:tcBorders>
            <w:shd w:val="clear" w:color="auto" w:fill="auto"/>
            <w:noWrap/>
            <w:vAlign w:val="bottom"/>
            <w:hideMark/>
          </w:tcPr>
          <w:p w:rsidR="00745623" w:rsidRPr="00745623" w:rsidRDefault="00745623" w:rsidP="00745623">
            <w:pPr>
              <w:suppressAutoHyphens w:val="0"/>
              <w:rPr>
                <w:rFonts w:ascii="Arial CYR" w:hAnsi="Arial CYR" w:cs="Arial CYR"/>
                <w:sz w:val="20"/>
                <w:szCs w:val="20"/>
                <w:lang w:eastAsia="ru-RU"/>
              </w:rPr>
            </w:pPr>
          </w:p>
        </w:tc>
        <w:tc>
          <w:tcPr>
            <w:tcW w:w="992" w:type="dxa"/>
            <w:tcBorders>
              <w:top w:val="nil"/>
              <w:left w:val="nil"/>
              <w:bottom w:val="nil"/>
              <w:right w:val="nil"/>
            </w:tcBorders>
            <w:shd w:val="clear" w:color="auto" w:fill="auto"/>
            <w:noWrap/>
            <w:vAlign w:val="bottom"/>
            <w:hideMark/>
          </w:tcPr>
          <w:p w:rsidR="00745623" w:rsidRPr="00745623" w:rsidRDefault="00745623" w:rsidP="00745623">
            <w:pPr>
              <w:suppressAutoHyphens w:val="0"/>
              <w:rPr>
                <w:rFonts w:ascii="Arial CYR" w:hAnsi="Arial CYR" w:cs="Arial CYR"/>
                <w:sz w:val="20"/>
                <w:szCs w:val="20"/>
                <w:lang w:eastAsia="ru-RU"/>
              </w:rPr>
            </w:pPr>
          </w:p>
        </w:tc>
        <w:tc>
          <w:tcPr>
            <w:tcW w:w="1180" w:type="dxa"/>
            <w:tcBorders>
              <w:top w:val="nil"/>
              <w:left w:val="nil"/>
              <w:bottom w:val="nil"/>
              <w:right w:val="nil"/>
            </w:tcBorders>
            <w:shd w:val="clear" w:color="auto" w:fill="auto"/>
            <w:noWrap/>
            <w:vAlign w:val="bottom"/>
            <w:hideMark/>
          </w:tcPr>
          <w:p w:rsidR="00745623" w:rsidRPr="00745623" w:rsidRDefault="00745623" w:rsidP="00745623">
            <w:pPr>
              <w:suppressAutoHyphens w:val="0"/>
              <w:rPr>
                <w:rFonts w:ascii="Arial CYR" w:hAnsi="Arial CYR" w:cs="Arial CYR"/>
                <w:sz w:val="20"/>
                <w:szCs w:val="20"/>
                <w:lang w:eastAsia="ru-RU"/>
              </w:rPr>
            </w:pPr>
          </w:p>
        </w:tc>
        <w:tc>
          <w:tcPr>
            <w:tcW w:w="236" w:type="dxa"/>
            <w:tcBorders>
              <w:top w:val="nil"/>
              <w:left w:val="nil"/>
              <w:bottom w:val="nil"/>
              <w:right w:val="nil"/>
            </w:tcBorders>
            <w:shd w:val="clear" w:color="auto" w:fill="auto"/>
            <w:noWrap/>
            <w:vAlign w:val="bottom"/>
            <w:hideMark/>
          </w:tcPr>
          <w:p w:rsidR="00745623" w:rsidRPr="00745623" w:rsidRDefault="00745623" w:rsidP="00745623">
            <w:pPr>
              <w:suppressAutoHyphens w:val="0"/>
              <w:rPr>
                <w:rFonts w:ascii="Arial CYR" w:hAnsi="Arial CYR" w:cs="Arial CYR"/>
                <w:sz w:val="20"/>
                <w:szCs w:val="20"/>
                <w:lang w:eastAsia="ru-RU"/>
              </w:rPr>
            </w:pPr>
          </w:p>
        </w:tc>
        <w:tc>
          <w:tcPr>
            <w:tcW w:w="2128" w:type="dxa"/>
            <w:gridSpan w:val="3"/>
            <w:tcBorders>
              <w:top w:val="nil"/>
              <w:left w:val="nil"/>
              <w:bottom w:val="nil"/>
              <w:right w:val="nil"/>
            </w:tcBorders>
            <w:shd w:val="clear" w:color="auto" w:fill="auto"/>
            <w:noWrap/>
            <w:vAlign w:val="bottom"/>
            <w:hideMark/>
          </w:tcPr>
          <w:p w:rsidR="00745623" w:rsidRPr="00745623" w:rsidRDefault="00745623" w:rsidP="00A54C7D">
            <w:pPr>
              <w:suppressAutoHyphens w:val="0"/>
              <w:ind w:left="-2824" w:firstLine="2824"/>
              <w:rPr>
                <w:rFonts w:ascii="Arial CYR" w:hAnsi="Arial CYR" w:cs="Arial CYR"/>
                <w:sz w:val="20"/>
                <w:szCs w:val="20"/>
                <w:lang w:eastAsia="ru-RU"/>
              </w:rPr>
            </w:pPr>
            <w:r w:rsidRPr="00745623">
              <w:rPr>
                <w:rFonts w:ascii="Arial CYR" w:hAnsi="Arial CYR" w:cs="Arial CYR"/>
                <w:sz w:val="20"/>
                <w:szCs w:val="20"/>
                <w:lang w:eastAsia="ru-RU"/>
              </w:rPr>
              <w:t xml:space="preserve">к решению </w:t>
            </w:r>
            <w:proofErr w:type="spellStart"/>
            <w:r w:rsidRPr="00745623">
              <w:rPr>
                <w:rFonts w:ascii="Arial CYR" w:hAnsi="Arial CYR" w:cs="Arial CYR"/>
                <w:sz w:val="20"/>
                <w:szCs w:val="20"/>
                <w:lang w:eastAsia="ru-RU"/>
              </w:rPr>
              <w:t>Просницкой</w:t>
            </w:r>
            <w:proofErr w:type="spellEnd"/>
          </w:p>
        </w:tc>
        <w:tc>
          <w:tcPr>
            <w:tcW w:w="1223" w:type="dxa"/>
            <w:gridSpan w:val="3"/>
            <w:tcBorders>
              <w:top w:val="nil"/>
              <w:left w:val="nil"/>
              <w:bottom w:val="nil"/>
              <w:right w:val="nil"/>
            </w:tcBorders>
            <w:shd w:val="clear" w:color="auto" w:fill="auto"/>
            <w:noWrap/>
            <w:vAlign w:val="bottom"/>
            <w:hideMark/>
          </w:tcPr>
          <w:p w:rsidR="00745623" w:rsidRPr="00745623" w:rsidRDefault="00745623" w:rsidP="00A54C7D">
            <w:pPr>
              <w:suppressAutoHyphens w:val="0"/>
              <w:ind w:left="-2824" w:firstLine="2824"/>
              <w:rPr>
                <w:rFonts w:ascii="Arial CYR" w:hAnsi="Arial CYR" w:cs="Arial CYR"/>
                <w:sz w:val="20"/>
                <w:szCs w:val="20"/>
                <w:lang w:eastAsia="ru-RU"/>
              </w:rPr>
            </w:pPr>
          </w:p>
        </w:tc>
      </w:tr>
      <w:tr w:rsidR="00745623" w:rsidRPr="00745623" w:rsidTr="00A54C7D">
        <w:trPr>
          <w:gridAfter w:val="1"/>
          <w:wAfter w:w="978" w:type="dxa"/>
          <w:trHeight w:val="255"/>
        </w:trPr>
        <w:tc>
          <w:tcPr>
            <w:tcW w:w="3119" w:type="dxa"/>
            <w:tcBorders>
              <w:top w:val="nil"/>
              <w:left w:val="nil"/>
              <w:bottom w:val="nil"/>
              <w:right w:val="nil"/>
            </w:tcBorders>
            <w:shd w:val="clear" w:color="auto" w:fill="auto"/>
            <w:noWrap/>
            <w:vAlign w:val="bottom"/>
            <w:hideMark/>
          </w:tcPr>
          <w:p w:rsidR="00745623" w:rsidRPr="00745623" w:rsidRDefault="00745623" w:rsidP="00745623">
            <w:pPr>
              <w:suppressAutoHyphens w:val="0"/>
              <w:rPr>
                <w:rFonts w:ascii="Arial CYR" w:hAnsi="Arial CYR" w:cs="Arial CYR"/>
                <w:sz w:val="20"/>
                <w:szCs w:val="20"/>
                <w:lang w:eastAsia="ru-RU"/>
              </w:rPr>
            </w:pPr>
          </w:p>
        </w:tc>
        <w:tc>
          <w:tcPr>
            <w:tcW w:w="992" w:type="dxa"/>
            <w:tcBorders>
              <w:top w:val="nil"/>
              <w:left w:val="nil"/>
              <w:bottom w:val="nil"/>
              <w:right w:val="nil"/>
            </w:tcBorders>
            <w:shd w:val="clear" w:color="auto" w:fill="auto"/>
            <w:noWrap/>
            <w:vAlign w:val="bottom"/>
            <w:hideMark/>
          </w:tcPr>
          <w:p w:rsidR="00745623" w:rsidRPr="00745623" w:rsidRDefault="00745623" w:rsidP="00745623">
            <w:pPr>
              <w:suppressAutoHyphens w:val="0"/>
              <w:rPr>
                <w:rFonts w:ascii="Arial CYR" w:hAnsi="Arial CYR" w:cs="Arial CYR"/>
                <w:sz w:val="20"/>
                <w:szCs w:val="20"/>
                <w:lang w:eastAsia="ru-RU"/>
              </w:rPr>
            </w:pPr>
          </w:p>
        </w:tc>
        <w:tc>
          <w:tcPr>
            <w:tcW w:w="1180" w:type="dxa"/>
            <w:tcBorders>
              <w:top w:val="nil"/>
              <w:left w:val="nil"/>
              <w:bottom w:val="nil"/>
              <w:right w:val="nil"/>
            </w:tcBorders>
            <w:shd w:val="clear" w:color="auto" w:fill="auto"/>
            <w:noWrap/>
            <w:vAlign w:val="bottom"/>
            <w:hideMark/>
          </w:tcPr>
          <w:p w:rsidR="00745623" w:rsidRPr="00745623" w:rsidRDefault="00745623" w:rsidP="00745623">
            <w:pPr>
              <w:suppressAutoHyphens w:val="0"/>
              <w:rPr>
                <w:rFonts w:ascii="Arial CYR" w:hAnsi="Arial CYR" w:cs="Arial CYR"/>
                <w:sz w:val="20"/>
                <w:szCs w:val="20"/>
                <w:lang w:eastAsia="ru-RU"/>
              </w:rPr>
            </w:pPr>
          </w:p>
        </w:tc>
        <w:tc>
          <w:tcPr>
            <w:tcW w:w="236" w:type="dxa"/>
            <w:tcBorders>
              <w:top w:val="nil"/>
              <w:left w:val="nil"/>
              <w:bottom w:val="nil"/>
              <w:right w:val="nil"/>
            </w:tcBorders>
            <w:shd w:val="clear" w:color="auto" w:fill="auto"/>
            <w:noWrap/>
            <w:vAlign w:val="bottom"/>
            <w:hideMark/>
          </w:tcPr>
          <w:p w:rsidR="00745623" w:rsidRPr="00745623" w:rsidRDefault="00745623" w:rsidP="00745623">
            <w:pPr>
              <w:suppressAutoHyphens w:val="0"/>
              <w:rPr>
                <w:rFonts w:ascii="Arial CYR" w:hAnsi="Arial CYR" w:cs="Arial CYR"/>
                <w:sz w:val="20"/>
                <w:szCs w:val="20"/>
                <w:lang w:eastAsia="ru-RU"/>
              </w:rPr>
            </w:pPr>
          </w:p>
        </w:tc>
        <w:tc>
          <w:tcPr>
            <w:tcW w:w="1645" w:type="dxa"/>
            <w:gridSpan w:val="2"/>
            <w:tcBorders>
              <w:top w:val="nil"/>
              <w:left w:val="nil"/>
              <w:bottom w:val="nil"/>
              <w:right w:val="nil"/>
            </w:tcBorders>
            <w:shd w:val="clear" w:color="auto" w:fill="auto"/>
            <w:noWrap/>
            <w:vAlign w:val="bottom"/>
            <w:hideMark/>
          </w:tcPr>
          <w:p w:rsidR="00745623" w:rsidRPr="00745623" w:rsidRDefault="00745623" w:rsidP="00A54C7D">
            <w:pPr>
              <w:suppressAutoHyphens w:val="0"/>
              <w:ind w:left="-2824" w:firstLine="2824"/>
              <w:rPr>
                <w:rFonts w:ascii="Arial CYR" w:hAnsi="Arial CYR" w:cs="Arial CYR"/>
                <w:sz w:val="20"/>
                <w:szCs w:val="20"/>
                <w:lang w:eastAsia="ru-RU"/>
              </w:rPr>
            </w:pPr>
            <w:r w:rsidRPr="00745623">
              <w:rPr>
                <w:rFonts w:ascii="Arial CYR" w:hAnsi="Arial CYR" w:cs="Arial CYR"/>
                <w:sz w:val="20"/>
                <w:szCs w:val="20"/>
                <w:lang w:eastAsia="ru-RU"/>
              </w:rPr>
              <w:t>сельской Думы</w:t>
            </w:r>
          </w:p>
        </w:tc>
        <w:tc>
          <w:tcPr>
            <w:tcW w:w="483" w:type="dxa"/>
            <w:tcBorders>
              <w:top w:val="nil"/>
              <w:left w:val="nil"/>
              <w:bottom w:val="nil"/>
              <w:right w:val="nil"/>
            </w:tcBorders>
            <w:shd w:val="clear" w:color="auto" w:fill="auto"/>
            <w:noWrap/>
            <w:vAlign w:val="bottom"/>
            <w:hideMark/>
          </w:tcPr>
          <w:p w:rsidR="00745623" w:rsidRPr="00745623" w:rsidRDefault="00745623" w:rsidP="00A54C7D">
            <w:pPr>
              <w:suppressAutoHyphens w:val="0"/>
              <w:ind w:left="-2824" w:firstLine="2824"/>
              <w:rPr>
                <w:rFonts w:ascii="Arial CYR" w:hAnsi="Arial CYR" w:cs="Arial CYR"/>
                <w:sz w:val="20"/>
                <w:szCs w:val="20"/>
                <w:lang w:eastAsia="ru-RU"/>
              </w:rPr>
            </w:pPr>
          </w:p>
        </w:tc>
        <w:tc>
          <w:tcPr>
            <w:tcW w:w="1223" w:type="dxa"/>
            <w:gridSpan w:val="3"/>
            <w:tcBorders>
              <w:top w:val="nil"/>
              <w:left w:val="nil"/>
              <w:bottom w:val="nil"/>
              <w:right w:val="nil"/>
            </w:tcBorders>
            <w:shd w:val="clear" w:color="auto" w:fill="auto"/>
            <w:noWrap/>
            <w:vAlign w:val="bottom"/>
            <w:hideMark/>
          </w:tcPr>
          <w:p w:rsidR="00745623" w:rsidRPr="00745623" w:rsidRDefault="00745623" w:rsidP="00A54C7D">
            <w:pPr>
              <w:suppressAutoHyphens w:val="0"/>
              <w:ind w:left="-2824" w:firstLine="2824"/>
              <w:rPr>
                <w:rFonts w:ascii="Arial CYR" w:hAnsi="Arial CYR" w:cs="Arial CYR"/>
                <w:sz w:val="20"/>
                <w:szCs w:val="20"/>
                <w:lang w:eastAsia="ru-RU"/>
              </w:rPr>
            </w:pPr>
          </w:p>
        </w:tc>
      </w:tr>
      <w:tr w:rsidR="00745623" w:rsidRPr="00745623" w:rsidTr="00A54C7D">
        <w:trPr>
          <w:gridAfter w:val="1"/>
          <w:wAfter w:w="978" w:type="dxa"/>
          <w:trHeight w:val="255"/>
        </w:trPr>
        <w:tc>
          <w:tcPr>
            <w:tcW w:w="3119" w:type="dxa"/>
            <w:tcBorders>
              <w:top w:val="nil"/>
              <w:left w:val="nil"/>
              <w:bottom w:val="nil"/>
              <w:right w:val="nil"/>
            </w:tcBorders>
            <w:shd w:val="clear" w:color="auto" w:fill="auto"/>
            <w:noWrap/>
            <w:vAlign w:val="bottom"/>
            <w:hideMark/>
          </w:tcPr>
          <w:p w:rsidR="00745623" w:rsidRPr="00745623" w:rsidRDefault="00745623" w:rsidP="00745623">
            <w:pPr>
              <w:suppressAutoHyphens w:val="0"/>
              <w:rPr>
                <w:rFonts w:ascii="Arial CYR" w:hAnsi="Arial CYR" w:cs="Arial CYR"/>
                <w:sz w:val="20"/>
                <w:szCs w:val="20"/>
                <w:lang w:eastAsia="ru-RU"/>
              </w:rPr>
            </w:pPr>
          </w:p>
        </w:tc>
        <w:tc>
          <w:tcPr>
            <w:tcW w:w="992" w:type="dxa"/>
            <w:tcBorders>
              <w:top w:val="nil"/>
              <w:left w:val="nil"/>
              <w:bottom w:val="nil"/>
              <w:right w:val="nil"/>
            </w:tcBorders>
            <w:shd w:val="clear" w:color="auto" w:fill="auto"/>
            <w:noWrap/>
            <w:vAlign w:val="bottom"/>
            <w:hideMark/>
          </w:tcPr>
          <w:p w:rsidR="00745623" w:rsidRPr="00745623" w:rsidRDefault="00745623" w:rsidP="00745623">
            <w:pPr>
              <w:suppressAutoHyphens w:val="0"/>
              <w:rPr>
                <w:rFonts w:ascii="Arial CYR" w:hAnsi="Arial CYR" w:cs="Arial CYR"/>
                <w:sz w:val="20"/>
                <w:szCs w:val="20"/>
                <w:lang w:eastAsia="ru-RU"/>
              </w:rPr>
            </w:pPr>
          </w:p>
        </w:tc>
        <w:tc>
          <w:tcPr>
            <w:tcW w:w="1180" w:type="dxa"/>
            <w:tcBorders>
              <w:top w:val="nil"/>
              <w:left w:val="nil"/>
              <w:bottom w:val="nil"/>
              <w:right w:val="nil"/>
            </w:tcBorders>
            <w:shd w:val="clear" w:color="auto" w:fill="auto"/>
            <w:noWrap/>
            <w:vAlign w:val="bottom"/>
            <w:hideMark/>
          </w:tcPr>
          <w:p w:rsidR="00745623" w:rsidRPr="00745623" w:rsidRDefault="00745623" w:rsidP="00745623">
            <w:pPr>
              <w:suppressAutoHyphens w:val="0"/>
              <w:rPr>
                <w:rFonts w:ascii="Arial CYR" w:hAnsi="Arial CYR" w:cs="Arial CYR"/>
                <w:sz w:val="20"/>
                <w:szCs w:val="20"/>
                <w:lang w:eastAsia="ru-RU"/>
              </w:rPr>
            </w:pPr>
          </w:p>
        </w:tc>
        <w:tc>
          <w:tcPr>
            <w:tcW w:w="236" w:type="dxa"/>
            <w:tcBorders>
              <w:top w:val="nil"/>
              <w:left w:val="nil"/>
              <w:bottom w:val="nil"/>
              <w:right w:val="nil"/>
            </w:tcBorders>
            <w:shd w:val="clear" w:color="auto" w:fill="auto"/>
            <w:noWrap/>
            <w:vAlign w:val="bottom"/>
            <w:hideMark/>
          </w:tcPr>
          <w:p w:rsidR="00745623" w:rsidRPr="00745623" w:rsidRDefault="00745623" w:rsidP="00745623">
            <w:pPr>
              <w:suppressAutoHyphens w:val="0"/>
              <w:rPr>
                <w:rFonts w:ascii="Arial CYR" w:hAnsi="Arial CYR" w:cs="Arial CYR"/>
                <w:sz w:val="20"/>
                <w:szCs w:val="20"/>
                <w:lang w:eastAsia="ru-RU"/>
              </w:rPr>
            </w:pPr>
          </w:p>
        </w:tc>
        <w:tc>
          <w:tcPr>
            <w:tcW w:w="2128" w:type="dxa"/>
            <w:gridSpan w:val="3"/>
            <w:tcBorders>
              <w:top w:val="nil"/>
              <w:left w:val="nil"/>
              <w:bottom w:val="nil"/>
              <w:right w:val="nil"/>
            </w:tcBorders>
            <w:shd w:val="clear" w:color="auto" w:fill="auto"/>
            <w:noWrap/>
            <w:vAlign w:val="bottom"/>
            <w:hideMark/>
          </w:tcPr>
          <w:p w:rsidR="00745623" w:rsidRPr="00745623" w:rsidRDefault="00745623" w:rsidP="00A54C7D">
            <w:pPr>
              <w:suppressAutoHyphens w:val="0"/>
              <w:ind w:left="-2824" w:firstLine="2824"/>
              <w:rPr>
                <w:rFonts w:ascii="Arial CYR" w:hAnsi="Arial CYR" w:cs="Arial CYR"/>
                <w:sz w:val="20"/>
                <w:szCs w:val="20"/>
                <w:lang w:eastAsia="ru-RU"/>
              </w:rPr>
            </w:pPr>
            <w:r w:rsidRPr="00745623">
              <w:rPr>
                <w:rFonts w:ascii="Arial CYR" w:hAnsi="Arial CYR" w:cs="Arial CYR"/>
                <w:sz w:val="20"/>
                <w:szCs w:val="20"/>
                <w:lang w:eastAsia="ru-RU"/>
              </w:rPr>
              <w:t>от 20.12.2024 № 23/112</w:t>
            </w:r>
          </w:p>
        </w:tc>
        <w:tc>
          <w:tcPr>
            <w:tcW w:w="1223" w:type="dxa"/>
            <w:gridSpan w:val="3"/>
            <w:tcBorders>
              <w:top w:val="nil"/>
              <w:left w:val="nil"/>
              <w:bottom w:val="nil"/>
              <w:right w:val="nil"/>
            </w:tcBorders>
            <w:shd w:val="clear" w:color="auto" w:fill="auto"/>
            <w:noWrap/>
            <w:vAlign w:val="bottom"/>
            <w:hideMark/>
          </w:tcPr>
          <w:p w:rsidR="00745623" w:rsidRPr="00745623" w:rsidRDefault="00745623" w:rsidP="00A54C7D">
            <w:pPr>
              <w:suppressAutoHyphens w:val="0"/>
              <w:ind w:left="-2824" w:firstLine="2824"/>
              <w:rPr>
                <w:rFonts w:ascii="Arial CYR" w:hAnsi="Arial CYR" w:cs="Arial CYR"/>
                <w:sz w:val="20"/>
                <w:szCs w:val="20"/>
                <w:lang w:eastAsia="ru-RU"/>
              </w:rPr>
            </w:pPr>
          </w:p>
        </w:tc>
      </w:tr>
      <w:tr w:rsidR="00745623" w:rsidRPr="00745623" w:rsidTr="00A54C7D">
        <w:trPr>
          <w:gridAfter w:val="2"/>
          <w:wAfter w:w="1011" w:type="dxa"/>
          <w:trHeight w:val="255"/>
        </w:trPr>
        <w:tc>
          <w:tcPr>
            <w:tcW w:w="3119" w:type="dxa"/>
            <w:tcBorders>
              <w:top w:val="nil"/>
              <w:left w:val="nil"/>
              <w:bottom w:val="nil"/>
              <w:right w:val="nil"/>
            </w:tcBorders>
            <w:shd w:val="clear" w:color="auto" w:fill="auto"/>
            <w:noWrap/>
            <w:vAlign w:val="bottom"/>
            <w:hideMark/>
          </w:tcPr>
          <w:p w:rsidR="00745623" w:rsidRPr="00745623" w:rsidRDefault="00745623" w:rsidP="00745623">
            <w:pPr>
              <w:suppressAutoHyphens w:val="0"/>
              <w:rPr>
                <w:rFonts w:ascii="Arial CYR" w:hAnsi="Arial CYR" w:cs="Arial CYR"/>
                <w:sz w:val="20"/>
                <w:szCs w:val="20"/>
                <w:lang w:eastAsia="ru-RU"/>
              </w:rPr>
            </w:pPr>
          </w:p>
        </w:tc>
        <w:tc>
          <w:tcPr>
            <w:tcW w:w="992" w:type="dxa"/>
            <w:tcBorders>
              <w:top w:val="nil"/>
              <w:left w:val="nil"/>
              <w:bottom w:val="nil"/>
              <w:right w:val="nil"/>
            </w:tcBorders>
            <w:shd w:val="clear" w:color="auto" w:fill="auto"/>
            <w:noWrap/>
            <w:vAlign w:val="bottom"/>
            <w:hideMark/>
          </w:tcPr>
          <w:p w:rsidR="00745623" w:rsidRPr="00745623" w:rsidRDefault="00745623" w:rsidP="00745623">
            <w:pPr>
              <w:suppressAutoHyphens w:val="0"/>
              <w:rPr>
                <w:rFonts w:ascii="Arial CYR" w:hAnsi="Arial CYR" w:cs="Arial CYR"/>
                <w:sz w:val="20"/>
                <w:szCs w:val="20"/>
                <w:lang w:eastAsia="ru-RU"/>
              </w:rPr>
            </w:pPr>
          </w:p>
        </w:tc>
        <w:tc>
          <w:tcPr>
            <w:tcW w:w="1180" w:type="dxa"/>
            <w:tcBorders>
              <w:top w:val="nil"/>
              <w:left w:val="nil"/>
              <w:bottom w:val="nil"/>
              <w:right w:val="nil"/>
            </w:tcBorders>
            <w:shd w:val="clear" w:color="auto" w:fill="auto"/>
            <w:noWrap/>
            <w:vAlign w:val="bottom"/>
            <w:hideMark/>
          </w:tcPr>
          <w:p w:rsidR="00745623" w:rsidRPr="00745623" w:rsidRDefault="00745623" w:rsidP="00745623">
            <w:pPr>
              <w:suppressAutoHyphens w:val="0"/>
              <w:rPr>
                <w:rFonts w:ascii="Arial CYR" w:hAnsi="Arial CYR" w:cs="Arial CYR"/>
                <w:sz w:val="20"/>
                <w:szCs w:val="20"/>
                <w:lang w:eastAsia="ru-RU"/>
              </w:rPr>
            </w:pPr>
          </w:p>
        </w:tc>
        <w:tc>
          <w:tcPr>
            <w:tcW w:w="236" w:type="dxa"/>
            <w:tcBorders>
              <w:top w:val="nil"/>
              <w:left w:val="nil"/>
              <w:bottom w:val="nil"/>
              <w:right w:val="nil"/>
            </w:tcBorders>
            <w:shd w:val="clear" w:color="auto" w:fill="auto"/>
            <w:noWrap/>
            <w:vAlign w:val="bottom"/>
            <w:hideMark/>
          </w:tcPr>
          <w:p w:rsidR="00745623" w:rsidRPr="00745623" w:rsidRDefault="00745623" w:rsidP="00745623">
            <w:pPr>
              <w:suppressAutoHyphens w:val="0"/>
              <w:rPr>
                <w:rFonts w:ascii="Arial CYR" w:hAnsi="Arial CYR" w:cs="Arial CYR"/>
                <w:sz w:val="20"/>
                <w:szCs w:val="20"/>
                <w:lang w:eastAsia="ru-RU"/>
              </w:rPr>
            </w:pPr>
          </w:p>
        </w:tc>
        <w:tc>
          <w:tcPr>
            <w:tcW w:w="3318" w:type="dxa"/>
            <w:gridSpan w:val="5"/>
            <w:tcBorders>
              <w:top w:val="nil"/>
              <w:left w:val="nil"/>
              <w:bottom w:val="nil"/>
              <w:right w:val="nil"/>
            </w:tcBorders>
            <w:shd w:val="clear" w:color="auto" w:fill="auto"/>
            <w:noWrap/>
            <w:vAlign w:val="bottom"/>
            <w:hideMark/>
          </w:tcPr>
          <w:p w:rsidR="00745623" w:rsidRPr="00745623" w:rsidRDefault="00745623" w:rsidP="00A54C7D">
            <w:pPr>
              <w:suppressAutoHyphens w:val="0"/>
              <w:ind w:left="-2824" w:firstLine="2824"/>
              <w:rPr>
                <w:rFonts w:ascii="Arial CYR" w:hAnsi="Arial CYR" w:cs="Arial CYR"/>
                <w:sz w:val="20"/>
                <w:szCs w:val="20"/>
                <w:lang w:eastAsia="ru-RU"/>
              </w:rPr>
            </w:pPr>
            <w:r w:rsidRPr="00745623">
              <w:rPr>
                <w:rFonts w:ascii="Arial CYR" w:hAnsi="Arial CYR" w:cs="Arial CYR"/>
                <w:sz w:val="20"/>
                <w:szCs w:val="20"/>
                <w:lang w:eastAsia="ru-RU"/>
              </w:rPr>
              <w:t>(в ред. решения от 18.03.2025 № 24/123)</w:t>
            </w:r>
          </w:p>
        </w:tc>
      </w:tr>
      <w:tr w:rsidR="00745623" w:rsidRPr="00745623" w:rsidTr="00A54C7D">
        <w:trPr>
          <w:trHeight w:val="255"/>
        </w:trPr>
        <w:tc>
          <w:tcPr>
            <w:tcW w:w="3119" w:type="dxa"/>
            <w:tcBorders>
              <w:top w:val="nil"/>
              <w:left w:val="nil"/>
              <w:bottom w:val="nil"/>
              <w:right w:val="nil"/>
            </w:tcBorders>
            <w:shd w:val="clear" w:color="auto" w:fill="auto"/>
            <w:noWrap/>
            <w:vAlign w:val="bottom"/>
            <w:hideMark/>
          </w:tcPr>
          <w:p w:rsidR="00745623" w:rsidRPr="00745623" w:rsidRDefault="00745623" w:rsidP="00745623">
            <w:pPr>
              <w:suppressAutoHyphens w:val="0"/>
              <w:rPr>
                <w:rFonts w:ascii="Arial CYR" w:hAnsi="Arial CYR" w:cs="Arial CYR"/>
                <w:sz w:val="20"/>
                <w:szCs w:val="20"/>
                <w:lang w:eastAsia="ru-RU"/>
              </w:rPr>
            </w:pPr>
          </w:p>
        </w:tc>
        <w:tc>
          <w:tcPr>
            <w:tcW w:w="992" w:type="dxa"/>
            <w:tcBorders>
              <w:top w:val="nil"/>
              <w:left w:val="nil"/>
              <w:bottom w:val="nil"/>
              <w:right w:val="nil"/>
            </w:tcBorders>
            <w:shd w:val="clear" w:color="auto" w:fill="auto"/>
            <w:noWrap/>
            <w:vAlign w:val="bottom"/>
            <w:hideMark/>
          </w:tcPr>
          <w:p w:rsidR="00745623" w:rsidRPr="00745623" w:rsidRDefault="00745623" w:rsidP="00745623">
            <w:pPr>
              <w:suppressAutoHyphens w:val="0"/>
              <w:rPr>
                <w:rFonts w:ascii="Arial CYR" w:hAnsi="Arial CYR" w:cs="Arial CYR"/>
                <w:sz w:val="20"/>
                <w:szCs w:val="20"/>
                <w:lang w:eastAsia="ru-RU"/>
              </w:rPr>
            </w:pPr>
          </w:p>
        </w:tc>
        <w:tc>
          <w:tcPr>
            <w:tcW w:w="1180" w:type="dxa"/>
            <w:tcBorders>
              <w:top w:val="nil"/>
              <w:left w:val="nil"/>
              <w:bottom w:val="nil"/>
              <w:right w:val="nil"/>
            </w:tcBorders>
            <w:shd w:val="clear" w:color="auto" w:fill="auto"/>
            <w:noWrap/>
            <w:vAlign w:val="bottom"/>
            <w:hideMark/>
          </w:tcPr>
          <w:p w:rsidR="00745623" w:rsidRPr="00745623" w:rsidRDefault="00745623" w:rsidP="00745623">
            <w:pPr>
              <w:suppressAutoHyphens w:val="0"/>
              <w:rPr>
                <w:rFonts w:ascii="Arial CYR" w:hAnsi="Arial CYR" w:cs="Arial CYR"/>
                <w:sz w:val="20"/>
                <w:szCs w:val="20"/>
                <w:lang w:eastAsia="ru-RU"/>
              </w:rPr>
            </w:pPr>
          </w:p>
        </w:tc>
        <w:tc>
          <w:tcPr>
            <w:tcW w:w="1247" w:type="dxa"/>
            <w:gridSpan w:val="2"/>
            <w:tcBorders>
              <w:top w:val="nil"/>
              <w:left w:val="nil"/>
              <w:bottom w:val="nil"/>
              <w:right w:val="nil"/>
            </w:tcBorders>
            <w:shd w:val="clear" w:color="auto" w:fill="auto"/>
            <w:noWrap/>
            <w:vAlign w:val="bottom"/>
            <w:hideMark/>
          </w:tcPr>
          <w:p w:rsidR="00745623" w:rsidRPr="00745623" w:rsidRDefault="00745623" w:rsidP="00745623">
            <w:pPr>
              <w:suppressAutoHyphens w:val="0"/>
              <w:rPr>
                <w:rFonts w:ascii="Arial CYR" w:hAnsi="Arial CYR" w:cs="Arial CYR"/>
                <w:sz w:val="20"/>
                <w:szCs w:val="20"/>
                <w:lang w:eastAsia="ru-RU"/>
              </w:rPr>
            </w:pPr>
          </w:p>
        </w:tc>
        <w:tc>
          <w:tcPr>
            <w:tcW w:w="1117" w:type="dxa"/>
            <w:gridSpan w:val="2"/>
            <w:tcBorders>
              <w:top w:val="nil"/>
              <w:left w:val="nil"/>
              <w:bottom w:val="nil"/>
              <w:right w:val="nil"/>
            </w:tcBorders>
            <w:shd w:val="clear" w:color="auto" w:fill="auto"/>
            <w:noWrap/>
            <w:vAlign w:val="bottom"/>
            <w:hideMark/>
          </w:tcPr>
          <w:p w:rsidR="00745623" w:rsidRPr="00745623" w:rsidRDefault="00745623" w:rsidP="00745623">
            <w:pPr>
              <w:suppressAutoHyphens w:val="0"/>
              <w:rPr>
                <w:rFonts w:ascii="Arial CYR" w:hAnsi="Arial CYR" w:cs="Arial CYR"/>
                <w:sz w:val="20"/>
                <w:szCs w:val="20"/>
                <w:lang w:eastAsia="ru-RU"/>
              </w:rPr>
            </w:pPr>
          </w:p>
        </w:tc>
        <w:tc>
          <w:tcPr>
            <w:tcW w:w="978" w:type="dxa"/>
            <w:tcBorders>
              <w:top w:val="nil"/>
              <w:left w:val="nil"/>
              <w:bottom w:val="nil"/>
              <w:right w:val="nil"/>
            </w:tcBorders>
            <w:shd w:val="clear" w:color="auto" w:fill="auto"/>
            <w:noWrap/>
            <w:vAlign w:val="bottom"/>
            <w:hideMark/>
          </w:tcPr>
          <w:p w:rsidR="00745623" w:rsidRPr="00745623" w:rsidRDefault="00745623" w:rsidP="00745623">
            <w:pPr>
              <w:suppressAutoHyphens w:val="0"/>
              <w:rPr>
                <w:rFonts w:ascii="Arial CYR" w:hAnsi="Arial CYR" w:cs="Arial CYR"/>
                <w:sz w:val="20"/>
                <w:szCs w:val="20"/>
                <w:lang w:eastAsia="ru-RU"/>
              </w:rPr>
            </w:pPr>
          </w:p>
        </w:tc>
        <w:tc>
          <w:tcPr>
            <w:tcW w:w="1223" w:type="dxa"/>
            <w:gridSpan w:val="3"/>
            <w:tcBorders>
              <w:top w:val="nil"/>
              <w:left w:val="nil"/>
              <w:bottom w:val="nil"/>
              <w:right w:val="nil"/>
            </w:tcBorders>
            <w:shd w:val="clear" w:color="auto" w:fill="auto"/>
            <w:noWrap/>
            <w:vAlign w:val="bottom"/>
            <w:hideMark/>
          </w:tcPr>
          <w:p w:rsidR="00745623" w:rsidRPr="00745623" w:rsidRDefault="00745623" w:rsidP="00745623">
            <w:pPr>
              <w:suppressAutoHyphens w:val="0"/>
              <w:rPr>
                <w:rFonts w:ascii="Arial CYR" w:hAnsi="Arial CYR" w:cs="Arial CYR"/>
                <w:sz w:val="20"/>
                <w:szCs w:val="20"/>
                <w:lang w:eastAsia="ru-RU"/>
              </w:rPr>
            </w:pPr>
          </w:p>
        </w:tc>
      </w:tr>
      <w:tr w:rsidR="00745623" w:rsidRPr="00745623" w:rsidTr="00A54C7D">
        <w:trPr>
          <w:trHeight w:val="945"/>
        </w:trPr>
        <w:tc>
          <w:tcPr>
            <w:tcW w:w="9856" w:type="dxa"/>
            <w:gridSpan w:val="11"/>
            <w:tcBorders>
              <w:top w:val="nil"/>
              <w:left w:val="nil"/>
              <w:bottom w:val="nil"/>
              <w:right w:val="nil"/>
            </w:tcBorders>
            <w:shd w:val="clear" w:color="auto" w:fill="auto"/>
            <w:vAlign w:val="bottom"/>
            <w:hideMark/>
          </w:tcPr>
          <w:p w:rsidR="00A54C7D" w:rsidRDefault="00745623" w:rsidP="00745623">
            <w:pPr>
              <w:suppressAutoHyphens w:val="0"/>
              <w:jc w:val="center"/>
              <w:rPr>
                <w:sz w:val="20"/>
                <w:szCs w:val="20"/>
                <w:lang w:eastAsia="ru-RU"/>
              </w:rPr>
            </w:pPr>
            <w:r w:rsidRPr="00A54C7D">
              <w:rPr>
                <w:sz w:val="20"/>
                <w:szCs w:val="20"/>
                <w:lang w:eastAsia="ru-RU"/>
              </w:rPr>
              <w:t xml:space="preserve">Ведомственная структура расходов бюджета муниципального образования </w:t>
            </w:r>
          </w:p>
          <w:p w:rsidR="00745623" w:rsidRPr="00745623" w:rsidRDefault="00745623" w:rsidP="00745623">
            <w:pPr>
              <w:suppressAutoHyphens w:val="0"/>
              <w:jc w:val="center"/>
              <w:rPr>
                <w:lang w:eastAsia="ru-RU"/>
              </w:rPr>
            </w:pPr>
            <w:r w:rsidRPr="00A54C7D">
              <w:rPr>
                <w:sz w:val="20"/>
                <w:szCs w:val="20"/>
                <w:lang w:eastAsia="ru-RU"/>
              </w:rPr>
              <w:t>на 2025</w:t>
            </w:r>
            <w:r w:rsidRPr="00745623">
              <w:rPr>
                <w:lang w:eastAsia="ru-RU"/>
              </w:rPr>
              <w:t xml:space="preserve"> год </w:t>
            </w:r>
          </w:p>
        </w:tc>
      </w:tr>
      <w:tr w:rsidR="00745623" w:rsidRPr="00745623" w:rsidTr="00A54C7D">
        <w:trPr>
          <w:trHeight w:val="315"/>
        </w:trPr>
        <w:tc>
          <w:tcPr>
            <w:tcW w:w="8633" w:type="dxa"/>
            <w:gridSpan w:val="8"/>
            <w:tcBorders>
              <w:top w:val="nil"/>
              <w:left w:val="nil"/>
              <w:bottom w:val="nil"/>
              <w:right w:val="nil"/>
            </w:tcBorders>
            <w:shd w:val="clear" w:color="auto" w:fill="auto"/>
            <w:noWrap/>
            <w:vAlign w:val="bottom"/>
            <w:hideMark/>
          </w:tcPr>
          <w:p w:rsidR="00745623" w:rsidRPr="00745623" w:rsidRDefault="00745623" w:rsidP="00745623">
            <w:pPr>
              <w:suppressAutoHyphens w:val="0"/>
              <w:jc w:val="center"/>
              <w:rPr>
                <w:lang w:eastAsia="ru-RU"/>
              </w:rPr>
            </w:pPr>
          </w:p>
        </w:tc>
        <w:tc>
          <w:tcPr>
            <w:tcW w:w="1223" w:type="dxa"/>
            <w:gridSpan w:val="3"/>
            <w:tcBorders>
              <w:top w:val="nil"/>
              <w:left w:val="nil"/>
              <w:bottom w:val="nil"/>
              <w:right w:val="nil"/>
            </w:tcBorders>
            <w:shd w:val="clear" w:color="auto" w:fill="auto"/>
            <w:noWrap/>
            <w:vAlign w:val="bottom"/>
            <w:hideMark/>
          </w:tcPr>
          <w:p w:rsidR="00745623" w:rsidRPr="00745623" w:rsidRDefault="00745623" w:rsidP="00745623">
            <w:pPr>
              <w:suppressAutoHyphens w:val="0"/>
              <w:jc w:val="center"/>
              <w:rPr>
                <w:lang w:eastAsia="ru-RU"/>
              </w:rPr>
            </w:pPr>
          </w:p>
        </w:tc>
      </w:tr>
      <w:tr w:rsidR="00745623" w:rsidRPr="00A54C7D" w:rsidTr="00A54C7D">
        <w:trPr>
          <w:trHeight w:val="1275"/>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5623" w:rsidRPr="00A54C7D" w:rsidRDefault="00745623" w:rsidP="00745623">
            <w:pPr>
              <w:suppressAutoHyphens w:val="0"/>
              <w:jc w:val="center"/>
              <w:rPr>
                <w:sz w:val="20"/>
                <w:szCs w:val="20"/>
                <w:lang w:eastAsia="ru-RU"/>
              </w:rPr>
            </w:pPr>
            <w:r w:rsidRPr="00A54C7D">
              <w:rPr>
                <w:sz w:val="20"/>
                <w:szCs w:val="20"/>
                <w:lang w:eastAsia="ru-RU"/>
              </w:rPr>
              <w:t>Наименование расхода</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45623" w:rsidRPr="00A54C7D" w:rsidRDefault="00745623" w:rsidP="00745623">
            <w:pPr>
              <w:suppressAutoHyphens w:val="0"/>
              <w:jc w:val="center"/>
              <w:rPr>
                <w:sz w:val="20"/>
                <w:szCs w:val="20"/>
                <w:lang w:eastAsia="ru-RU"/>
              </w:rPr>
            </w:pPr>
            <w:r w:rsidRPr="00A54C7D">
              <w:rPr>
                <w:sz w:val="20"/>
                <w:szCs w:val="20"/>
                <w:lang w:eastAsia="ru-RU"/>
              </w:rPr>
              <w:t>Распорядитель</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745623" w:rsidRPr="00A54C7D" w:rsidRDefault="00745623" w:rsidP="00745623">
            <w:pPr>
              <w:suppressAutoHyphens w:val="0"/>
              <w:jc w:val="center"/>
              <w:rPr>
                <w:sz w:val="20"/>
                <w:szCs w:val="20"/>
                <w:lang w:eastAsia="ru-RU"/>
              </w:rPr>
            </w:pPr>
            <w:r w:rsidRPr="00A54C7D">
              <w:rPr>
                <w:sz w:val="20"/>
                <w:szCs w:val="20"/>
                <w:lang w:eastAsia="ru-RU"/>
              </w:rPr>
              <w:t>Раздел</w:t>
            </w:r>
          </w:p>
        </w:tc>
        <w:tc>
          <w:tcPr>
            <w:tcW w:w="1247" w:type="dxa"/>
            <w:gridSpan w:val="2"/>
            <w:tcBorders>
              <w:top w:val="single" w:sz="4" w:space="0" w:color="auto"/>
              <w:left w:val="nil"/>
              <w:bottom w:val="single" w:sz="4" w:space="0" w:color="auto"/>
              <w:right w:val="single" w:sz="4" w:space="0" w:color="auto"/>
            </w:tcBorders>
            <w:shd w:val="clear" w:color="auto" w:fill="auto"/>
            <w:vAlign w:val="center"/>
            <w:hideMark/>
          </w:tcPr>
          <w:p w:rsidR="00745623" w:rsidRPr="00A54C7D" w:rsidRDefault="00745623" w:rsidP="00745623">
            <w:pPr>
              <w:suppressAutoHyphens w:val="0"/>
              <w:jc w:val="center"/>
              <w:rPr>
                <w:sz w:val="20"/>
                <w:szCs w:val="20"/>
                <w:lang w:eastAsia="ru-RU"/>
              </w:rPr>
            </w:pPr>
            <w:r w:rsidRPr="00A54C7D">
              <w:rPr>
                <w:sz w:val="20"/>
                <w:szCs w:val="20"/>
                <w:lang w:eastAsia="ru-RU"/>
              </w:rPr>
              <w:t>Подраздел</w:t>
            </w:r>
          </w:p>
        </w:tc>
        <w:tc>
          <w:tcPr>
            <w:tcW w:w="1117" w:type="dxa"/>
            <w:gridSpan w:val="2"/>
            <w:tcBorders>
              <w:top w:val="single" w:sz="4" w:space="0" w:color="auto"/>
              <w:left w:val="nil"/>
              <w:bottom w:val="single" w:sz="4" w:space="0" w:color="auto"/>
              <w:right w:val="single" w:sz="4" w:space="0" w:color="auto"/>
            </w:tcBorders>
            <w:shd w:val="clear" w:color="auto" w:fill="auto"/>
            <w:vAlign w:val="center"/>
            <w:hideMark/>
          </w:tcPr>
          <w:p w:rsidR="00745623" w:rsidRPr="00A54C7D" w:rsidRDefault="00745623" w:rsidP="00745623">
            <w:pPr>
              <w:suppressAutoHyphens w:val="0"/>
              <w:jc w:val="center"/>
              <w:rPr>
                <w:sz w:val="20"/>
                <w:szCs w:val="20"/>
                <w:lang w:eastAsia="ru-RU"/>
              </w:rPr>
            </w:pPr>
            <w:r w:rsidRPr="00A54C7D">
              <w:rPr>
                <w:sz w:val="20"/>
                <w:szCs w:val="20"/>
                <w:lang w:eastAsia="ru-RU"/>
              </w:rPr>
              <w:t>Целевая статья</w:t>
            </w:r>
          </w:p>
        </w:tc>
        <w:tc>
          <w:tcPr>
            <w:tcW w:w="978" w:type="dxa"/>
            <w:tcBorders>
              <w:top w:val="single" w:sz="4" w:space="0" w:color="auto"/>
              <w:left w:val="nil"/>
              <w:bottom w:val="single" w:sz="4" w:space="0" w:color="auto"/>
              <w:right w:val="single" w:sz="4" w:space="0" w:color="auto"/>
            </w:tcBorders>
            <w:shd w:val="clear" w:color="auto" w:fill="auto"/>
            <w:vAlign w:val="center"/>
            <w:hideMark/>
          </w:tcPr>
          <w:p w:rsidR="00745623" w:rsidRPr="00A54C7D" w:rsidRDefault="00745623" w:rsidP="00745623">
            <w:pPr>
              <w:suppressAutoHyphens w:val="0"/>
              <w:jc w:val="center"/>
              <w:rPr>
                <w:sz w:val="20"/>
                <w:szCs w:val="20"/>
                <w:lang w:eastAsia="ru-RU"/>
              </w:rPr>
            </w:pPr>
            <w:r w:rsidRPr="00A54C7D">
              <w:rPr>
                <w:sz w:val="20"/>
                <w:szCs w:val="20"/>
                <w:lang w:eastAsia="ru-RU"/>
              </w:rPr>
              <w:t>вид расхода</w:t>
            </w:r>
          </w:p>
        </w:tc>
        <w:tc>
          <w:tcPr>
            <w:tcW w:w="1223" w:type="dxa"/>
            <w:gridSpan w:val="3"/>
            <w:tcBorders>
              <w:top w:val="single" w:sz="4" w:space="0" w:color="auto"/>
              <w:left w:val="nil"/>
              <w:bottom w:val="single" w:sz="4" w:space="0" w:color="auto"/>
              <w:right w:val="single" w:sz="4" w:space="0" w:color="auto"/>
            </w:tcBorders>
            <w:shd w:val="clear" w:color="auto" w:fill="auto"/>
            <w:vAlign w:val="center"/>
            <w:hideMark/>
          </w:tcPr>
          <w:p w:rsidR="00745623" w:rsidRPr="00A54C7D" w:rsidRDefault="00745623" w:rsidP="00745623">
            <w:pPr>
              <w:suppressAutoHyphens w:val="0"/>
              <w:jc w:val="center"/>
              <w:rPr>
                <w:sz w:val="20"/>
                <w:szCs w:val="20"/>
                <w:lang w:eastAsia="ru-RU"/>
              </w:rPr>
            </w:pPr>
            <w:r w:rsidRPr="00A54C7D">
              <w:rPr>
                <w:sz w:val="20"/>
                <w:szCs w:val="20"/>
                <w:lang w:eastAsia="ru-RU"/>
              </w:rPr>
              <w:t>Сумма всего на 2025 год (тыс. рублей)</w:t>
            </w:r>
          </w:p>
        </w:tc>
      </w:tr>
      <w:tr w:rsidR="00745623" w:rsidRPr="00A54C7D" w:rsidTr="00A54C7D">
        <w:trPr>
          <w:trHeight w:val="31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745623" w:rsidRPr="00A54C7D" w:rsidRDefault="00745623" w:rsidP="00745623">
            <w:pPr>
              <w:suppressAutoHyphens w:val="0"/>
              <w:rPr>
                <w:b/>
                <w:bCs/>
                <w:sz w:val="20"/>
                <w:szCs w:val="20"/>
                <w:lang w:eastAsia="ru-RU"/>
              </w:rPr>
            </w:pPr>
            <w:r w:rsidRPr="00A54C7D">
              <w:rPr>
                <w:b/>
                <w:bCs/>
                <w:sz w:val="20"/>
                <w:szCs w:val="20"/>
                <w:lang w:eastAsia="ru-RU"/>
              </w:rPr>
              <w:t>Всего расходов</w:t>
            </w:r>
          </w:p>
        </w:tc>
        <w:tc>
          <w:tcPr>
            <w:tcW w:w="992" w:type="dxa"/>
            <w:tcBorders>
              <w:top w:val="nil"/>
              <w:left w:val="nil"/>
              <w:bottom w:val="single" w:sz="4" w:space="0" w:color="auto"/>
              <w:right w:val="single" w:sz="4" w:space="0" w:color="auto"/>
            </w:tcBorders>
            <w:shd w:val="clear" w:color="auto" w:fill="auto"/>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921</w:t>
            </w:r>
          </w:p>
        </w:tc>
        <w:tc>
          <w:tcPr>
            <w:tcW w:w="1180" w:type="dxa"/>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b/>
                <w:bCs/>
                <w:sz w:val="20"/>
                <w:szCs w:val="20"/>
                <w:lang w:eastAsia="ru-RU"/>
              </w:rPr>
            </w:pPr>
            <w:r w:rsidRPr="00A54C7D">
              <w:rPr>
                <w:b/>
                <w:bCs/>
                <w:sz w:val="20"/>
                <w:szCs w:val="20"/>
                <w:lang w:eastAsia="ru-RU"/>
              </w:rPr>
              <w:t>00</w:t>
            </w:r>
          </w:p>
        </w:tc>
        <w:tc>
          <w:tcPr>
            <w:tcW w:w="1247" w:type="dxa"/>
            <w:gridSpan w:val="2"/>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b/>
                <w:bCs/>
                <w:sz w:val="20"/>
                <w:szCs w:val="20"/>
                <w:lang w:eastAsia="ru-RU"/>
              </w:rPr>
            </w:pPr>
            <w:r w:rsidRPr="00A54C7D">
              <w:rPr>
                <w:b/>
                <w:bCs/>
                <w:sz w:val="20"/>
                <w:szCs w:val="20"/>
                <w:lang w:eastAsia="ru-RU"/>
              </w:rPr>
              <w:t>00</w:t>
            </w:r>
          </w:p>
        </w:tc>
        <w:tc>
          <w:tcPr>
            <w:tcW w:w="1117" w:type="dxa"/>
            <w:gridSpan w:val="2"/>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b/>
                <w:bCs/>
                <w:sz w:val="20"/>
                <w:szCs w:val="20"/>
                <w:lang w:eastAsia="ru-RU"/>
              </w:rPr>
            </w:pPr>
            <w:r w:rsidRPr="00A54C7D">
              <w:rPr>
                <w:b/>
                <w:bCs/>
                <w:sz w:val="20"/>
                <w:szCs w:val="20"/>
                <w:lang w:eastAsia="ru-RU"/>
              </w:rPr>
              <w:t>0000000000</w:t>
            </w:r>
          </w:p>
        </w:tc>
        <w:tc>
          <w:tcPr>
            <w:tcW w:w="978" w:type="dxa"/>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b/>
                <w:bCs/>
                <w:sz w:val="20"/>
                <w:szCs w:val="20"/>
                <w:lang w:eastAsia="ru-RU"/>
              </w:rPr>
            </w:pPr>
            <w:r w:rsidRPr="00A54C7D">
              <w:rPr>
                <w:b/>
                <w:bCs/>
                <w:sz w:val="20"/>
                <w:szCs w:val="20"/>
                <w:lang w:eastAsia="ru-RU"/>
              </w:rPr>
              <w:t>000</w:t>
            </w:r>
          </w:p>
        </w:tc>
        <w:tc>
          <w:tcPr>
            <w:tcW w:w="1223" w:type="dxa"/>
            <w:gridSpan w:val="3"/>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b/>
                <w:bCs/>
                <w:sz w:val="20"/>
                <w:szCs w:val="20"/>
                <w:lang w:eastAsia="ru-RU"/>
              </w:rPr>
            </w:pPr>
            <w:r w:rsidRPr="00A54C7D">
              <w:rPr>
                <w:b/>
                <w:bCs/>
                <w:sz w:val="20"/>
                <w:szCs w:val="20"/>
                <w:lang w:eastAsia="ru-RU"/>
              </w:rPr>
              <w:t>21 213,91</w:t>
            </w:r>
          </w:p>
        </w:tc>
      </w:tr>
      <w:tr w:rsidR="00745623" w:rsidRPr="00A54C7D" w:rsidTr="00A54C7D">
        <w:trPr>
          <w:trHeight w:val="315"/>
        </w:trPr>
        <w:tc>
          <w:tcPr>
            <w:tcW w:w="3119" w:type="dxa"/>
            <w:tcBorders>
              <w:top w:val="nil"/>
              <w:left w:val="single" w:sz="4" w:space="0" w:color="auto"/>
              <w:bottom w:val="single" w:sz="4" w:space="0" w:color="auto"/>
              <w:right w:val="single" w:sz="4" w:space="0" w:color="auto"/>
            </w:tcBorders>
            <w:shd w:val="clear" w:color="000000" w:fill="FFFF00"/>
            <w:vAlign w:val="bottom"/>
            <w:hideMark/>
          </w:tcPr>
          <w:p w:rsidR="00745623" w:rsidRPr="00A54C7D" w:rsidRDefault="00745623" w:rsidP="00745623">
            <w:pPr>
              <w:suppressAutoHyphens w:val="0"/>
              <w:rPr>
                <w:b/>
                <w:bCs/>
                <w:sz w:val="20"/>
                <w:szCs w:val="20"/>
                <w:lang w:eastAsia="ru-RU"/>
              </w:rPr>
            </w:pPr>
            <w:r w:rsidRPr="00A54C7D">
              <w:rPr>
                <w:b/>
                <w:bCs/>
                <w:sz w:val="20"/>
                <w:szCs w:val="20"/>
                <w:lang w:eastAsia="ru-RU"/>
              </w:rPr>
              <w:t>Общегосударственные вопросы</w:t>
            </w:r>
          </w:p>
        </w:tc>
        <w:tc>
          <w:tcPr>
            <w:tcW w:w="992" w:type="dxa"/>
            <w:tcBorders>
              <w:top w:val="nil"/>
              <w:left w:val="nil"/>
              <w:bottom w:val="single" w:sz="4" w:space="0" w:color="auto"/>
              <w:right w:val="single" w:sz="4" w:space="0" w:color="auto"/>
            </w:tcBorders>
            <w:shd w:val="clear" w:color="auto" w:fill="auto"/>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921</w:t>
            </w:r>
          </w:p>
        </w:tc>
        <w:tc>
          <w:tcPr>
            <w:tcW w:w="1180" w:type="dxa"/>
            <w:tcBorders>
              <w:top w:val="nil"/>
              <w:left w:val="nil"/>
              <w:bottom w:val="single" w:sz="4" w:space="0" w:color="auto"/>
              <w:right w:val="single" w:sz="4" w:space="0" w:color="auto"/>
            </w:tcBorders>
            <w:shd w:val="clear" w:color="000000" w:fill="FFFF00"/>
            <w:noWrap/>
            <w:vAlign w:val="bottom"/>
            <w:hideMark/>
          </w:tcPr>
          <w:p w:rsidR="00745623" w:rsidRPr="00A54C7D" w:rsidRDefault="00745623" w:rsidP="00745623">
            <w:pPr>
              <w:suppressAutoHyphens w:val="0"/>
              <w:jc w:val="center"/>
              <w:rPr>
                <w:b/>
                <w:bCs/>
                <w:sz w:val="20"/>
                <w:szCs w:val="20"/>
                <w:lang w:eastAsia="ru-RU"/>
              </w:rPr>
            </w:pPr>
            <w:r w:rsidRPr="00A54C7D">
              <w:rPr>
                <w:b/>
                <w:bCs/>
                <w:sz w:val="20"/>
                <w:szCs w:val="20"/>
                <w:lang w:eastAsia="ru-RU"/>
              </w:rPr>
              <w:t>01</w:t>
            </w:r>
          </w:p>
        </w:tc>
        <w:tc>
          <w:tcPr>
            <w:tcW w:w="1247" w:type="dxa"/>
            <w:gridSpan w:val="2"/>
            <w:tcBorders>
              <w:top w:val="nil"/>
              <w:left w:val="nil"/>
              <w:bottom w:val="single" w:sz="4" w:space="0" w:color="auto"/>
              <w:right w:val="single" w:sz="4" w:space="0" w:color="auto"/>
            </w:tcBorders>
            <w:shd w:val="clear" w:color="000000" w:fill="FFFF00"/>
            <w:noWrap/>
            <w:vAlign w:val="bottom"/>
            <w:hideMark/>
          </w:tcPr>
          <w:p w:rsidR="00745623" w:rsidRPr="00A54C7D" w:rsidRDefault="00745623" w:rsidP="00745623">
            <w:pPr>
              <w:suppressAutoHyphens w:val="0"/>
              <w:jc w:val="center"/>
              <w:rPr>
                <w:b/>
                <w:bCs/>
                <w:sz w:val="20"/>
                <w:szCs w:val="20"/>
                <w:lang w:eastAsia="ru-RU"/>
              </w:rPr>
            </w:pPr>
            <w:r w:rsidRPr="00A54C7D">
              <w:rPr>
                <w:b/>
                <w:bCs/>
                <w:sz w:val="20"/>
                <w:szCs w:val="20"/>
                <w:lang w:eastAsia="ru-RU"/>
              </w:rPr>
              <w:t>00</w:t>
            </w:r>
          </w:p>
        </w:tc>
        <w:tc>
          <w:tcPr>
            <w:tcW w:w="1117" w:type="dxa"/>
            <w:gridSpan w:val="2"/>
            <w:tcBorders>
              <w:top w:val="nil"/>
              <w:left w:val="nil"/>
              <w:bottom w:val="single" w:sz="4" w:space="0" w:color="auto"/>
              <w:right w:val="single" w:sz="4" w:space="0" w:color="auto"/>
            </w:tcBorders>
            <w:shd w:val="clear" w:color="000000" w:fill="FFFF00"/>
            <w:noWrap/>
            <w:vAlign w:val="bottom"/>
            <w:hideMark/>
          </w:tcPr>
          <w:p w:rsidR="00745623" w:rsidRPr="00A54C7D" w:rsidRDefault="00745623" w:rsidP="00745623">
            <w:pPr>
              <w:suppressAutoHyphens w:val="0"/>
              <w:jc w:val="center"/>
              <w:rPr>
                <w:b/>
                <w:bCs/>
                <w:sz w:val="20"/>
                <w:szCs w:val="20"/>
                <w:lang w:eastAsia="ru-RU"/>
              </w:rPr>
            </w:pPr>
            <w:r w:rsidRPr="00A54C7D">
              <w:rPr>
                <w:b/>
                <w:bCs/>
                <w:sz w:val="20"/>
                <w:szCs w:val="20"/>
                <w:lang w:eastAsia="ru-RU"/>
              </w:rPr>
              <w:t>0000000000</w:t>
            </w:r>
          </w:p>
        </w:tc>
        <w:tc>
          <w:tcPr>
            <w:tcW w:w="978" w:type="dxa"/>
            <w:tcBorders>
              <w:top w:val="nil"/>
              <w:left w:val="nil"/>
              <w:bottom w:val="single" w:sz="4" w:space="0" w:color="auto"/>
              <w:right w:val="single" w:sz="4" w:space="0" w:color="auto"/>
            </w:tcBorders>
            <w:shd w:val="clear" w:color="000000" w:fill="FFFF00"/>
            <w:noWrap/>
            <w:vAlign w:val="bottom"/>
            <w:hideMark/>
          </w:tcPr>
          <w:p w:rsidR="00745623" w:rsidRPr="00A54C7D" w:rsidRDefault="00745623" w:rsidP="00745623">
            <w:pPr>
              <w:suppressAutoHyphens w:val="0"/>
              <w:jc w:val="center"/>
              <w:rPr>
                <w:b/>
                <w:bCs/>
                <w:sz w:val="20"/>
                <w:szCs w:val="20"/>
                <w:lang w:eastAsia="ru-RU"/>
              </w:rPr>
            </w:pPr>
            <w:r w:rsidRPr="00A54C7D">
              <w:rPr>
                <w:b/>
                <w:bCs/>
                <w:sz w:val="20"/>
                <w:szCs w:val="20"/>
                <w:lang w:eastAsia="ru-RU"/>
              </w:rPr>
              <w:t>000</w:t>
            </w:r>
          </w:p>
        </w:tc>
        <w:tc>
          <w:tcPr>
            <w:tcW w:w="1223" w:type="dxa"/>
            <w:gridSpan w:val="3"/>
            <w:tcBorders>
              <w:top w:val="nil"/>
              <w:left w:val="nil"/>
              <w:bottom w:val="single" w:sz="4" w:space="0" w:color="auto"/>
              <w:right w:val="single" w:sz="4" w:space="0" w:color="auto"/>
            </w:tcBorders>
            <w:shd w:val="clear" w:color="000000" w:fill="FFFF00"/>
            <w:noWrap/>
            <w:vAlign w:val="bottom"/>
            <w:hideMark/>
          </w:tcPr>
          <w:p w:rsidR="00745623" w:rsidRPr="00A54C7D" w:rsidRDefault="00745623" w:rsidP="00745623">
            <w:pPr>
              <w:suppressAutoHyphens w:val="0"/>
              <w:jc w:val="right"/>
              <w:rPr>
                <w:b/>
                <w:bCs/>
                <w:sz w:val="20"/>
                <w:szCs w:val="20"/>
                <w:lang w:eastAsia="ru-RU"/>
              </w:rPr>
            </w:pPr>
            <w:r w:rsidRPr="00A54C7D">
              <w:rPr>
                <w:b/>
                <w:bCs/>
                <w:sz w:val="20"/>
                <w:szCs w:val="20"/>
                <w:lang w:eastAsia="ru-RU"/>
              </w:rPr>
              <w:t>7 921,48</w:t>
            </w:r>
          </w:p>
        </w:tc>
      </w:tr>
      <w:tr w:rsidR="00745623" w:rsidRPr="00A54C7D" w:rsidTr="00A54C7D">
        <w:trPr>
          <w:trHeight w:val="765"/>
        </w:trPr>
        <w:tc>
          <w:tcPr>
            <w:tcW w:w="3119" w:type="dxa"/>
            <w:tcBorders>
              <w:top w:val="nil"/>
              <w:left w:val="single" w:sz="4" w:space="0" w:color="auto"/>
              <w:bottom w:val="single" w:sz="4" w:space="0" w:color="auto"/>
              <w:right w:val="single" w:sz="4" w:space="0" w:color="auto"/>
            </w:tcBorders>
            <w:shd w:val="clear" w:color="000000" w:fill="FDE9D9"/>
            <w:vAlign w:val="bottom"/>
            <w:hideMark/>
          </w:tcPr>
          <w:p w:rsidR="00745623" w:rsidRPr="00A54C7D" w:rsidRDefault="00745623" w:rsidP="00745623">
            <w:pPr>
              <w:suppressAutoHyphens w:val="0"/>
              <w:rPr>
                <w:b/>
                <w:bCs/>
                <w:i/>
                <w:iCs/>
                <w:sz w:val="20"/>
                <w:szCs w:val="20"/>
                <w:lang w:eastAsia="ru-RU"/>
              </w:rPr>
            </w:pPr>
            <w:r w:rsidRPr="00A54C7D">
              <w:rPr>
                <w:b/>
                <w:bCs/>
                <w:i/>
                <w:iCs/>
                <w:sz w:val="20"/>
                <w:szCs w:val="20"/>
                <w:lang w:eastAsia="ru-RU"/>
              </w:rPr>
              <w:lastRenderedPageBreak/>
              <w:t>Функционирование высшего должностного лица субъекта Российской Федерации и муниципального образования</w:t>
            </w:r>
          </w:p>
        </w:tc>
        <w:tc>
          <w:tcPr>
            <w:tcW w:w="992" w:type="dxa"/>
            <w:tcBorders>
              <w:top w:val="nil"/>
              <w:left w:val="nil"/>
              <w:bottom w:val="single" w:sz="4" w:space="0" w:color="auto"/>
              <w:right w:val="single" w:sz="4" w:space="0" w:color="auto"/>
            </w:tcBorders>
            <w:shd w:val="clear" w:color="auto" w:fill="auto"/>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921</w:t>
            </w:r>
          </w:p>
        </w:tc>
        <w:tc>
          <w:tcPr>
            <w:tcW w:w="1180" w:type="dxa"/>
            <w:tcBorders>
              <w:top w:val="nil"/>
              <w:left w:val="nil"/>
              <w:bottom w:val="single" w:sz="4" w:space="0" w:color="auto"/>
              <w:right w:val="single" w:sz="4" w:space="0" w:color="auto"/>
            </w:tcBorders>
            <w:shd w:val="clear" w:color="000000" w:fill="FDE9D9"/>
            <w:noWrap/>
            <w:vAlign w:val="bottom"/>
            <w:hideMark/>
          </w:tcPr>
          <w:p w:rsidR="00745623" w:rsidRPr="00A54C7D" w:rsidRDefault="00745623" w:rsidP="00745623">
            <w:pPr>
              <w:suppressAutoHyphens w:val="0"/>
              <w:jc w:val="center"/>
              <w:rPr>
                <w:b/>
                <w:bCs/>
                <w:i/>
                <w:iCs/>
                <w:sz w:val="20"/>
                <w:szCs w:val="20"/>
                <w:lang w:eastAsia="ru-RU"/>
              </w:rPr>
            </w:pPr>
            <w:r w:rsidRPr="00A54C7D">
              <w:rPr>
                <w:b/>
                <w:bCs/>
                <w:i/>
                <w:iCs/>
                <w:sz w:val="20"/>
                <w:szCs w:val="20"/>
                <w:lang w:eastAsia="ru-RU"/>
              </w:rPr>
              <w:t>01</w:t>
            </w:r>
          </w:p>
        </w:tc>
        <w:tc>
          <w:tcPr>
            <w:tcW w:w="1247" w:type="dxa"/>
            <w:gridSpan w:val="2"/>
            <w:tcBorders>
              <w:top w:val="nil"/>
              <w:left w:val="nil"/>
              <w:bottom w:val="single" w:sz="4" w:space="0" w:color="auto"/>
              <w:right w:val="single" w:sz="4" w:space="0" w:color="auto"/>
            </w:tcBorders>
            <w:shd w:val="clear" w:color="000000" w:fill="FDE9D9"/>
            <w:noWrap/>
            <w:vAlign w:val="bottom"/>
            <w:hideMark/>
          </w:tcPr>
          <w:p w:rsidR="00745623" w:rsidRPr="00A54C7D" w:rsidRDefault="00745623" w:rsidP="00745623">
            <w:pPr>
              <w:suppressAutoHyphens w:val="0"/>
              <w:jc w:val="center"/>
              <w:rPr>
                <w:b/>
                <w:bCs/>
                <w:i/>
                <w:iCs/>
                <w:sz w:val="20"/>
                <w:szCs w:val="20"/>
                <w:lang w:eastAsia="ru-RU"/>
              </w:rPr>
            </w:pPr>
            <w:r w:rsidRPr="00A54C7D">
              <w:rPr>
                <w:b/>
                <w:bCs/>
                <w:i/>
                <w:iCs/>
                <w:sz w:val="20"/>
                <w:szCs w:val="20"/>
                <w:lang w:eastAsia="ru-RU"/>
              </w:rPr>
              <w:t>02</w:t>
            </w:r>
          </w:p>
        </w:tc>
        <w:tc>
          <w:tcPr>
            <w:tcW w:w="1117" w:type="dxa"/>
            <w:gridSpan w:val="2"/>
            <w:tcBorders>
              <w:top w:val="nil"/>
              <w:left w:val="nil"/>
              <w:bottom w:val="single" w:sz="4" w:space="0" w:color="auto"/>
              <w:right w:val="single" w:sz="4" w:space="0" w:color="auto"/>
            </w:tcBorders>
            <w:shd w:val="clear" w:color="000000" w:fill="FDE9D9"/>
            <w:noWrap/>
            <w:vAlign w:val="bottom"/>
            <w:hideMark/>
          </w:tcPr>
          <w:p w:rsidR="00745623" w:rsidRPr="00A54C7D" w:rsidRDefault="00745623" w:rsidP="00745623">
            <w:pPr>
              <w:suppressAutoHyphens w:val="0"/>
              <w:jc w:val="center"/>
              <w:rPr>
                <w:b/>
                <w:bCs/>
                <w:i/>
                <w:iCs/>
                <w:sz w:val="20"/>
                <w:szCs w:val="20"/>
                <w:lang w:eastAsia="ru-RU"/>
              </w:rPr>
            </w:pPr>
            <w:r w:rsidRPr="00A54C7D">
              <w:rPr>
                <w:b/>
                <w:bCs/>
                <w:i/>
                <w:iCs/>
                <w:sz w:val="20"/>
                <w:szCs w:val="20"/>
                <w:lang w:eastAsia="ru-RU"/>
              </w:rPr>
              <w:t>0000000000</w:t>
            </w:r>
          </w:p>
        </w:tc>
        <w:tc>
          <w:tcPr>
            <w:tcW w:w="978" w:type="dxa"/>
            <w:tcBorders>
              <w:top w:val="nil"/>
              <w:left w:val="nil"/>
              <w:bottom w:val="single" w:sz="4" w:space="0" w:color="auto"/>
              <w:right w:val="single" w:sz="4" w:space="0" w:color="auto"/>
            </w:tcBorders>
            <w:shd w:val="clear" w:color="000000" w:fill="FDE9D9"/>
            <w:noWrap/>
            <w:vAlign w:val="bottom"/>
            <w:hideMark/>
          </w:tcPr>
          <w:p w:rsidR="00745623" w:rsidRPr="00A54C7D" w:rsidRDefault="00745623" w:rsidP="00745623">
            <w:pPr>
              <w:suppressAutoHyphens w:val="0"/>
              <w:jc w:val="center"/>
              <w:rPr>
                <w:b/>
                <w:bCs/>
                <w:i/>
                <w:iCs/>
                <w:sz w:val="20"/>
                <w:szCs w:val="20"/>
                <w:lang w:eastAsia="ru-RU"/>
              </w:rPr>
            </w:pPr>
            <w:r w:rsidRPr="00A54C7D">
              <w:rPr>
                <w:b/>
                <w:bCs/>
                <w:i/>
                <w:iCs/>
                <w:sz w:val="20"/>
                <w:szCs w:val="20"/>
                <w:lang w:eastAsia="ru-RU"/>
              </w:rPr>
              <w:t>000</w:t>
            </w:r>
          </w:p>
        </w:tc>
        <w:tc>
          <w:tcPr>
            <w:tcW w:w="1223" w:type="dxa"/>
            <w:gridSpan w:val="3"/>
            <w:tcBorders>
              <w:top w:val="nil"/>
              <w:left w:val="nil"/>
              <w:bottom w:val="single" w:sz="4" w:space="0" w:color="auto"/>
              <w:right w:val="single" w:sz="4" w:space="0" w:color="auto"/>
            </w:tcBorders>
            <w:shd w:val="clear" w:color="000000" w:fill="FDE9D9"/>
            <w:noWrap/>
            <w:vAlign w:val="bottom"/>
            <w:hideMark/>
          </w:tcPr>
          <w:p w:rsidR="00745623" w:rsidRPr="00A54C7D" w:rsidRDefault="00745623" w:rsidP="00745623">
            <w:pPr>
              <w:suppressAutoHyphens w:val="0"/>
              <w:jc w:val="right"/>
              <w:rPr>
                <w:b/>
                <w:bCs/>
                <w:i/>
                <w:iCs/>
                <w:sz w:val="20"/>
                <w:szCs w:val="20"/>
                <w:lang w:eastAsia="ru-RU"/>
              </w:rPr>
            </w:pPr>
            <w:r w:rsidRPr="00A54C7D">
              <w:rPr>
                <w:b/>
                <w:bCs/>
                <w:i/>
                <w:iCs/>
                <w:sz w:val="20"/>
                <w:szCs w:val="20"/>
                <w:lang w:eastAsia="ru-RU"/>
              </w:rPr>
              <w:t>1 210,78</w:t>
            </w:r>
          </w:p>
        </w:tc>
      </w:tr>
      <w:tr w:rsidR="00745623" w:rsidRPr="00A54C7D" w:rsidTr="00A54C7D">
        <w:trPr>
          <w:trHeight w:val="25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745623" w:rsidRPr="00A54C7D" w:rsidRDefault="00745623" w:rsidP="00745623">
            <w:pPr>
              <w:suppressAutoHyphens w:val="0"/>
              <w:rPr>
                <w:b/>
                <w:bCs/>
                <w:i/>
                <w:iCs/>
                <w:sz w:val="20"/>
                <w:szCs w:val="20"/>
                <w:lang w:eastAsia="ru-RU"/>
              </w:rPr>
            </w:pPr>
            <w:r w:rsidRPr="00A54C7D">
              <w:rPr>
                <w:b/>
                <w:bCs/>
                <w:i/>
                <w:iCs/>
                <w:sz w:val="20"/>
                <w:szCs w:val="20"/>
                <w:lang w:eastAsia="ru-RU"/>
              </w:rPr>
              <w:t>Непрограммные мероприятия</w:t>
            </w:r>
          </w:p>
        </w:tc>
        <w:tc>
          <w:tcPr>
            <w:tcW w:w="992" w:type="dxa"/>
            <w:tcBorders>
              <w:top w:val="nil"/>
              <w:left w:val="nil"/>
              <w:bottom w:val="single" w:sz="4" w:space="0" w:color="auto"/>
              <w:right w:val="single" w:sz="4" w:space="0" w:color="auto"/>
            </w:tcBorders>
            <w:shd w:val="clear" w:color="auto" w:fill="auto"/>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921</w:t>
            </w:r>
          </w:p>
        </w:tc>
        <w:tc>
          <w:tcPr>
            <w:tcW w:w="1180" w:type="dxa"/>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b/>
                <w:bCs/>
                <w:i/>
                <w:iCs/>
                <w:sz w:val="20"/>
                <w:szCs w:val="20"/>
                <w:lang w:eastAsia="ru-RU"/>
              </w:rPr>
            </w:pPr>
            <w:r w:rsidRPr="00A54C7D">
              <w:rPr>
                <w:b/>
                <w:bCs/>
                <w:i/>
                <w:iCs/>
                <w:sz w:val="20"/>
                <w:szCs w:val="20"/>
                <w:lang w:eastAsia="ru-RU"/>
              </w:rPr>
              <w:t>01</w:t>
            </w:r>
          </w:p>
        </w:tc>
        <w:tc>
          <w:tcPr>
            <w:tcW w:w="1247" w:type="dxa"/>
            <w:gridSpan w:val="2"/>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b/>
                <w:bCs/>
                <w:i/>
                <w:iCs/>
                <w:sz w:val="20"/>
                <w:szCs w:val="20"/>
                <w:lang w:eastAsia="ru-RU"/>
              </w:rPr>
            </w:pPr>
            <w:r w:rsidRPr="00A54C7D">
              <w:rPr>
                <w:b/>
                <w:bCs/>
                <w:i/>
                <w:iCs/>
                <w:sz w:val="20"/>
                <w:szCs w:val="20"/>
                <w:lang w:eastAsia="ru-RU"/>
              </w:rPr>
              <w:t>02</w:t>
            </w:r>
          </w:p>
        </w:tc>
        <w:tc>
          <w:tcPr>
            <w:tcW w:w="1117" w:type="dxa"/>
            <w:gridSpan w:val="2"/>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b/>
                <w:bCs/>
                <w:i/>
                <w:iCs/>
                <w:sz w:val="20"/>
                <w:szCs w:val="20"/>
                <w:lang w:eastAsia="ru-RU"/>
              </w:rPr>
            </w:pPr>
            <w:r w:rsidRPr="00A54C7D">
              <w:rPr>
                <w:b/>
                <w:bCs/>
                <w:i/>
                <w:iCs/>
                <w:sz w:val="20"/>
                <w:szCs w:val="20"/>
                <w:lang w:eastAsia="ru-RU"/>
              </w:rPr>
              <w:t>2100000000</w:t>
            </w:r>
          </w:p>
        </w:tc>
        <w:tc>
          <w:tcPr>
            <w:tcW w:w="978" w:type="dxa"/>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b/>
                <w:bCs/>
                <w:i/>
                <w:iCs/>
                <w:sz w:val="20"/>
                <w:szCs w:val="20"/>
                <w:lang w:eastAsia="ru-RU"/>
              </w:rPr>
            </w:pPr>
            <w:r w:rsidRPr="00A54C7D">
              <w:rPr>
                <w:b/>
                <w:bCs/>
                <w:i/>
                <w:iCs/>
                <w:sz w:val="20"/>
                <w:szCs w:val="20"/>
                <w:lang w:eastAsia="ru-RU"/>
              </w:rPr>
              <w:t>000</w:t>
            </w:r>
          </w:p>
        </w:tc>
        <w:tc>
          <w:tcPr>
            <w:tcW w:w="1223" w:type="dxa"/>
            <w:gridSpan w:val="3"/>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right"/>
              <w:rPr>
                <w:b/>
                <w:bCs/>
                <w:i/>
                <w:iCs/>
                <w:sz w:val="20"/>
                <w:szCs w:val="20"/>
                <w:lang w:eastAsia="ru-RU"/>
              </w:rPr>
            </w:pPr>
            <w:r w:rsidRPr="00A54C7D">
              <w:rPr>
                <w:b/>
                <w:bCs/>
                <w:i/>
                <w:iCs/>
                <w:sz w:val="20"/>
                <w:szCs w:val="20"/>
                <w:lang w:eastAsia="ru-RU"/>
              </w:rPr>
              <w:t>1 210,78</w:t>
            </w:r>
          </w:p>
        </w:tc>
      </w:tr>
      <w:tr w:rsidR="00745623" w:rsidRPr="00A54C7D" w:rsidTr="00A54C7D">
        <w:trPr>
          <w:trHeight w:val="76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745623" w:rsidRPr="00A54C7D" w:rsidRDefault="00745623" w:rsidP="00745623">
            <w:pPr>
              <w:suppressAutoHyphens w:val="0"/>
              <w:rPr>
                <w:b/>
                <w:bCs/>
                <w:i/>
                <w:iCs/>
                <w:sz w:val="20"/>
                <w:szCs w:val="20"/>
                <w:lang w:eastAsia="ru-RU"/>
              </w:rPr>
            </w:pPr>
            <w:r w:rsidRPr="00A54C7D">
              <w:rPr>
                <w:b/>
                <w:bCs/>
                <w:i/>
                <w:iCs/>
                <w:sz w:val="20"/>
                <w:szCs w:val="20"/>
                <w:lang w:eastAsia="ru-RU"/>
              </w:rPr>
              <w:t>Руководство и управление в сфере установленных функций органов местного самоуправления</w:t>
            </w:r>
          </w:p>
        </w:tc>
        <w:tc>
          <w:tcPr>
            <w:tcW w:w="992" w:type="dxa"/>
            <w:tcBorders>
              <w:top w:val="nil"/>
              <w:left w:val="nil"/>
              <w:bottom w:val="single" w:sz="4" w:space="0" w:color="auto"/>
              <w:right w:val="single" w:sz="4" w:space="0" w:color="auto"/>
            </w:tcBorders>
            <w:shd w:val="clear" w:color="auto" w:fill="auto"/>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921</w:t>
            </w:r>
          </w:p>
        </w:tc>
        <w:tc>
          <w:tcPr>
            <w:tcW w:w="1180" w:type="dxa"/>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b/>
                <w:bCs/>
                <w:i/>
                <w:iCs/>
                <w:sz w:val="20"/>
                <w:szCs w:val="20"/>
                <w:lang w:eastAsia="ru-RU"/>
              </w:rPr>
            </w:pPr>
            <w:r w:rsidRPr="00A54C7D">
              <w:rPr>
                <w:b/>
                <w:bCs/>
                <w:i/>
                <w:iCs/>
                <w:sz w:val="20"/>
                <w:szCs w:val="20"/>
                <w:lang w:eastAsia="ru-RU"/>
              </w:rPr>
              <w:t>01</w:t>
            </w:r>
          </w:p>
        </w:tc>
        <w:tc>
          <w:tcPr>
            <w:tcW w:w="1247" w:type="dxa"/>
            <w:gridSpan w:val="2"/>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b/>
                <w:bCs/>
                <w:i/>
                <w:iCs/>
                <w:sz w:val="20"/>
                <w:szCs w:val="20"/>
                <w:lang w:eastAsia="ru-RU"/>
              </w:rPr>
            </w:pPr>
            <w:r w:rsidRPr="00A54C7D">
              <w:rPr>
                <w:b/>
                <w:bCs/>
                <w:i/>
                <w:iCs/>
                <w:sz w:val="20"/>
                <w:szCs w:val="20"/>
                <w:lang w:eastAsia="ru-RU"/>
              </w:rPr>
              <w:t>02</w:t>
            </w:r>
          </w:p>
        </w:tc>
        <w:tc>
          <w:tcPr>
            <w:tcW w:w="1117" w:type="dxa"/>
            <w:gridSpan w:val="2"/>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b/>
                <w:bCs/>
                <w:i/>
                <w:iCs/>
                <w:sz w:val="20"/>
                <w:szCs w:val="20"/>
                <w:lang w:eastAsia="ru-RU"/>
              </w:rPr>
            </w:pPr>
            <w:r w:rsidRPr="00A54C7D">
              <w:rPr>
                <w:b/>
                <w:bCs/>
                <w:i/>
                <w:iCs/>
                <w:sz w:val="20"/>
                <w:szCs w:val="20"/>
                <w:lang w:eastAsia="ru-RU"/>
              </w:rPr>
              <w:t>2100070000</w:t>
            </w:r>
          </w:p>
        </w:tc>
        <w:tc>
          <w:tcPr>
            <w:tcW w:w="978" w:type="dxa"/>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b/>
                <w:bCs/>
                <w:i/>
                <w:iCs/>
                <w:sz w:val="20"/>
                <w:szCs w:val="20"/>
                <w:lang w:eastAsia="ru-RU"/>
              </w:rPr>
            </w:pPr>
            <w:r w:rsidRPr="00A54C7D">
              <w:rPr>
                <w:b/>
                <w:bCs/>
                <w:i/>
                <w:iCs/>
                <w:sz w:val="20"/>
                <w:szCs w:val="20"/>
                <w:lang w:eastAsia="ru-RU"/>
              </w:rPr>
              <w:t>000</w:t>
            </w:r>
          </w:p>
        </w:tc>
        <w:tc>
          <w:tcPr>
            <w:tcW w:w="1223" w:type="dxa"/>
            <w:gridSpan w:val="3"/>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right"/>
              <w:rPr>
                <w:b/>
                <w:bCs/>
                <w:i/>
                <w:iCs/>
                <w:sz w:val="20"/>
                <w:szCs w:val="20"/>
                <w:lang w:eastAsia="ru-RU"/>
              </w:rPr>
            </w:pPr>
            <w:r w:rsidRPr="00A54C7D">
              <w:rPr>
                <w:b/>
                <w:bCs/>
                <w:i/>
                <w:iCs/>
                <w:sz w:val="20"/>
                <w:szCs w:val="20"/>
                <w:lang w:eastAsia="ru-RU"/>
              </w:rPr>
              <w:t>1 210,78</w:t>
            </w:r>
          </w:p>
        </w:tc>
      </w:tr>
      <w:tr w:rsidR="00745623" w:rsidRPr="00A54C7D" w:rsidTr="00A54C7D">
        <w:trPr>
          <w:trHeight w:val="255"/>
        </w:trPr>
        <w:tc>
          <w:tcPr>
            <w:tcW w:w="3119" w:type="dxa"/>
            <w:tcBorders>
              <w:top w:val="nil"/>
              <w:left w:val="single" w:sz="4" w:space="0" w:color="auto"/>
              <w:bottom w:val="single" w:sz="4" w:space="0" w:color="auto"/>
              <w:right w:val="single" w:sz="4" w:space="0" w:color="auto"/>
            </w:tcBorders>
            <w:shd w:val="clear" w:color="000000" w:fill="C5D9F1"/>
            <w:vAlign w:val="bottom"/>
            <w:hideMark/>
          </w:tcPr>
          <w:p w:rsidR="00745623" w:rsidRPr="00A54C7D" w:rsidRDefault="00745623" w:rsidP="00745623">
            <w:pPr>
              <w:suppressAutoHyphens w:val="0"/>
              <w:rPr>
                <w:sz w:val="20"/>
                <w:szCs w:val="20"/>
                <w:lang w:eastAsia="ru-RU"/>
              </w:rPr>
            </w:pPr>
            <w:r w:rsidRPr="00A54C7D">
              <w:rPr>
                <w:sz w:val="20"/>
                <w:szCs w:val="20"/>
                <w:lang w:eastAsia="ru-RU"/>
              </w:rPr>
              <w:t>Глава муниципального образования</w:t>
            </w:r>
          </w:p>
        </w:tc>
        <w:tc>
          <w:tcPr>
            <w:tcW w:w="992" w:type="dxa"/>
            <w:tcBorders>
              <w:top w:val="nil"/>
              <w:left w:val="nil"/>
              <w:bottom w:val="single" w:sz="4" w:space="0" w:color="auto"/>
              <w:right w:val="single" w:sz="4" w:space="0" w:color="auto"/>
            </w:tcBorders>
            <w:shd w:val="clear" w:color="auto" w:fill="auto"/>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921</w:t>
            </w:r>
          </w:p>
        </w:tc>
        <w:tc>
          <w:tcPr>
            <w:tcW w:w="1180" w:type="dxa"/>
            <w:tcBorders>
              <w:top w:val="nil"/>
              <w:left w:val="nil"/>
              <w:bottom w:val="single" w:sz="4" w:space="0" w:color="auto"/>
              <w:right w:val="single" w:sz="4" w:space="0" w:color="auto"/>
            </w:tcBorders>
            <w:shd w:val="clear" w:color="000000" w:fill="C5D9F1"/>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01</w:t>
            </w:r>
          </w:p>
        </w:tc>
        <w:tc>
          <w:tcPr>
            <w:tcW w:w="1247" w:type="dxa"/>
            <w:gridSpan w:val="2"/>
            <w:tcBorders>
              <w:top w:val="nil"/>
              <w:left w:val="nil"/>
              <w:bottom w:val="single" w:sz="4" w:space="0" w:color="auto"/>
              <w:right w:val="single" w:sz="4" w:space="0" w:color="auto"/>
            </w:tcBorders>
            <w:shd w:val="clear" w:color="000000" w:fill="C5D9F1"/>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02</w:t>
            </w:r>
          </w:p>
        </w:tc>
        <w:tc>
          <w:tcPr>
            <w:tcW w:w="1117" w:type="dxa"/>
            <w:gridSpan w:val="2"/>
            <w:tcBorders>
              <w:top w:val="nil"/>
              <w:left w:val="nil"/>
              <w:bottom w:val="single" w:sz="4" w:space="0" w:color="auto"/>
              <w:right w:val="single" w:sz="4" w:space="0" w:color="auto"/>
            </w:tcBorders>
            <w:shd w:val="clear" w:color="000000" w:fill="C5D9F1"/>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2100070010</w:t>
            </w:r>
          </w:p>
        </w:tc>
        <w:tc>
          <w:tcPr>
            <w:tcW w:w="978" w:type="dxa"/>
            <w:tcBorders>
              <w:top w:val="nil"/>
              <w:left w:val="nil"/>
              <w:bottom w:val="single" w:sz="4" w:space="0" w:color="auto"/>
              <w:right w:val="single" w:sz="4" w:space="0" w:color="auto"/>
            </w:tcBorders>
            <w:shd w:val="clear" w:color="000000" w:fill="C5D9F1"/>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000</w:t>
            </w:r>
          </w:p>
        </w:tc>
        <w:tc>
          <w:tcPr>
            <w:tcW w:w="1223" w:type="dxa"/>
            <w:gridSpan w:val="3"/>
            <w:tcBorders>
              <w:top w:val="nil"/>
              <w:left w:val="nil"/>
              <w:bottom w:val="single" w:sz="4" w:space="0" w:color="auto"/>
              <w:right w:val="single" w:sz="4" w:space="0" w:color="auto"/>
            </w:tcBorders>
            <w:shd w:val="clear" w:color="000000" w:fill="C5D9F1"/>
            <w:noWrap/>
            <w:vAlign w:val="bottom"/>
            <w:hideMark/>
          </w:tcPr>
          <w:p w:rsidR="00745623" w:rsidRPr="00A54C7D" w:rsidRDefault="00745623" w:rsidP="00745623">
            <w:pPr>
              <w:suppressAutoHyphens w:val="0"/>
              <w:jc w:val="right"/>
              <w:rPr>
                <w:sz w:val="20"/>
                <w:szCs w:val="20"/>
                <w:lang w:eastAsia="ru-RU"/>
              </w:rPr>
            </w:pPr>
            <w:r w:rsidRPr="00A54C7D">
              <w:rPr>
                <w:sz w:val="20"/>
                <w:szCs w:val="20"/>
                <w:lang w:eastAsia="ru-RU"/>
              </w:rPr>
              <w:t>1 210,78</w:t>
            </w:r>
          </w:p>
        </w:tc>
      </w:tr>
      <w:tr w:rsidR="00745623" w:rsidRPr="00A54C7D" w:rsidTr="00A54C7D">
        <w:trPr>
          <w:trHeight w:val="1275"/>
        </w:trPr>
        <w:tc>
          <w:tcPr>
            <w:tcW w:w="3119" w:type="dxa"/>
            <w:tcBorders>
              <w:top w:val="nil"/>
              <w:left w:val="single" w:sz="4" w:space="0" w:color="auto"/>
              <w:bottom w:val="single" w:sz="4" w:space="0" w:color="auto"/>
              <w:right w:val="single" w:sz="4" w:space="0" w:color="auto"/>
            </w:tcBorders>
            <w:shd w:val="clear" w:color="000000" w:fill="DAEEF3"/>
            <w:vAlign w:val="bottom"/>
            <w:hideMark/>
          </w:tcPr>
          <w:p w:rsidR="00745623" w:rsidRPr="00A54C7D" w:rsidRDefault="00745623" w:rsidP="00745623">
            <w:pPr>
              <w:suppressAutoHyphens w:val="0"/>
              <w:rPr>
                <w:sz w:val="20"/>
                <w:szCs w:val="20"/>
                <w:lang w:eastAsia="ru-RU"/>
              </w:rPr>
            </w:pPr>
            <w:r w:rsidRPr="00A54C7D">
              <w:rPr>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shd w:val="clear" w:color="auto" w:fill="auto"/>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921</w:t>
            </w:r>
          </w:p>
        </w:tc>
        <w:tc>
          <w:tcPr>
            <w:tcW w:w="1180" w:type="dxa"/>
            <w:tcBorders>
              <w:top w:val="nil"/>
              <w:left w:val="nil"/>
              <w:bottom w:val="single" w:sz="4" w:space="0" w:color="auto"/>
              <w:right w:val="single" w:sz="4" w:space="0" w:color="auto"/>
            </w:tcBorders>
            <w:shd w:val="clear" w:color="000000" w:fill="DAEEF3"/>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01</w:t>
            </w:r>
          </w:p>
        </w:tc>
        <w:tc>
          <w:tcPr>
            <w:tcW w:w="1247" w:type="dxa"/>
            <w:gridSpan w:val="2"/>
            <w:tcBorders>
              <w:top w:val="nil"/>
              <w:left w:val="nil"/>
              <w:bottom w:val="single" w:sz="4" w:space="0" w:color="auto"/>
              <w:right w:val="single" w:sz="4" w:space="0" w:color="auto"/>
            </w:tcBorders>
            <w:shd w:val="clear" w:color="000000" w:fill="DAEEF3"/>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02</w:t>
            </w:r>
          </w:p>
        </w:tc>
        <w:tc>
          <w:tcPr>
            <w:tcW w:w="1117" w:type="dxa"/>
            <w:gridSpan w:val="2"/>
            <w:tcBorders>
              <w:top w:val="nil"/>
              <w:left w:val="nil"/>
              <w:bottom w:val="single" w:sz="4" w:space="0" w:color="auto"/>
              <w:right w:val="single" w:sz="4" w:space="0" w:color="auto"/>
            </w:tcBorders>
            <w:shd w:val="clear" w:color="000000" w:fill="DAEEF3"/>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2100070010</w:t>
            </w:r>
          </w:p>
        </w:tc>
        <w:tc>
          <w:tcPr>
            <w:tcW w:w="978" w:type="dxa"/>
            <w:tcBorders>
              <w:top w:val="nil"/>
              <w:left w:val="nil"/>
              <w:bottom w:val="single" w:sz="4" w:space="0" w:color="auto"/>
              <w:right w:val="single" w:sz="4" w:space="0" w:color="auto"/>
            </w:tcBorders>
            <w:shd w:val="clear" w:color="000000" w:fill="DAEEF3"/>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100</w:t>
            </w:r>
          </w:p>
        </w:tc>
        <w:tc>
          <w:tcPr>
            <w:tcW w:w="1223" w:type="dxa"/>
            <w:gridSpan w:val="3"/>
            <w:tcBorders>
              <w:top w:val="nil"/>
              <w:left w:val="nil"/>
              <w:bottom w:val="single" w:sz="4" w:space="0" w:color="auto"/>
              <w:right w:val="single" w:sz="4" w:space="0" w:color="auto"/>
            </w:tcBorders>
            <w:shd w:val="clear" w:color="000000" w:fill="DAEEF3"/>
            <w:noWrap/>
            <w:vAlign w:val="bottom"/>
            <w:hideMark/>
          </w:tcPr>
          <w:p w:rsidR="00745623" w:rsidRPr="00A54C7D" w:rsidRDefault="00745623" w:rsidP="00745623">
            <w:pPr>
              <w:suppressAutoHyphens w:val="0"/>
              <w:jc w:val="right"/>
              <w:rPr>
                <w:sz w:val="20"/>
                <w:szCs w:val="20"/>
                <w:lang w:eastAsia="ru-RU"/>
              </w:rPr>
            </w:pPr>
            <w:r w:rsidRPr="00A54C7D">
              <w:rPr>
                <w:sz w:val="20"/>
                <w:szCs w:val="20"/>
                <w:lang w:eastAsia="ru-RU"/>
              </w:rPr>
              <w:t>1 106,80</w:t>
            </w:r>
          </w:p>
        </w:tc>
      </w:tr>
      <w:tr w:rsidR="00745623" w:rsidRPr="00A54C7D" w:rsidTr="00A54C7D">
        <w:trPr>
          <w:trHeight w:val="510"/>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745623" w:rsidRPr="00A54C7D" w:rsidRDefault="00745623" w:rsidP="00745623">
            <w:pPr>
              <w:suppressAutoHyphens w:val="0"/>
              <w:rPr>
                <w:sz w:val="20"/>
                <w:szCs w:val="20"/>
                <w:lang w:eastAsia="ru-RU"/>
              </w:rPr>
            </w:pPr>
            <w:r w:rsidRPr="00A54C7D">
              <w:rPr>
                <w:sz w:val="20"/>
                <w:szCs w:val="20"/>
                <w:lang w:eastAsia="ru-RU"/>
              </w:rPr>
              <w:t>Расходы на выплаты персоналу государственных (муниципальных) органов</w:t>
            </w:r>
          </w:p>
        </w:tc>
        <w:tc>
          <w:tcPr>
            <w:tcW w:w="992" w:type="dxa"/>
            <w:tcBorders>
              <w:top w:val="nil"/>
              <w:left w:val="nil"/>
              <w:bottom w:val="single" w:sz="4" w:space="0" w:color="auto"/>
              <w:right w:val="single" w:sz="4" w:space="0" w:color="auto"/>
            </w:tcBorders>
            <w:shd w:val="clear" w:color="auto" w:fill="auto"/>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921</w:t>
            </w:r>
          </w:p>
        </w:tc>
        <w:tc>
          <w:tcPr>
            <w:tcW w:w="1180" w:type="dxa"/>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01</w:t>
            </w:r>
          </w:p>
        </w:tc>
        <w:tc>
          <w:tcPr>
            <w:tcW w:w="1247" w:type="dxa"/>
            <w:gridSpan w:val="2"/>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02</w:t>
            </w:r>
          </w:p>
        </w:tc>
        <w:tc>
          <w:tcPr>
            <w:tcW w:w="1117" w:type="dxa"/>
            <w:gridSpan w:val="2"/>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2100070010</w:t>
            </w:r>
          </w:p>
        </w:tc>
        <w:tc>
          <w:tcPr>
            <w:tcW w:w="978" w:type="dxa"/>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120</w:t>
            </w:r>
          </w:p>
        </w:tc>
        <w:tc>
          <w:tcPr>
            <w:tcW w:w="1223" w:type="dxa"/>
            <w:gridSpan w:val="3"/>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right"/>
              <w:rPr>
                <w:sz w:val="20"/>
                <w:szCs w:val="20"/>
                <w:lang w:eastAsia="ru-RU"/>
              </w:rPr>
            </w:pPr>
            <w:r w:rsidRPr="00A54C7D">
              <w:rPr>
                <w:sz w:val="20"/>
                <w:szCs w:val="20"/>
                <w:lang w:eastAsia="ru-RU"/>
              </w:rPr>
              <w:t>1 106,80</w:t>
            </w:r>
          </w:p>
        </w:tc>
      </w:tr>
      <w:tr w:rsidR="00745623" w:rsidRPr="00A54C7D" w:rsidTr="00A54C7D">
        <w:trPr>
          <w:trHeight w:val="510"/>
        </w:trPr>
        <w:tc>
          <w:tcPr>
            <w:tcW w:w="3119" w:type="dxa"/>
            <w:tcBorders>
              <w:top w:val="nil"/>
              <w:left w:val="single" w:sz="4" w:space="0" w:color="auto"/>
              <w:bottom w:val="single" w:sz="4" w:space="0" w:color="auto"/>
              <w:right w:val="single" w:sz="4" w:space="0" w:color="auto"/>
            </w:tcBorders>
            <w:shd w:val="clear" w:color="000000" w:fill="DAEEF3"/>
            <w:vAlign w:val="bottom"/>
            <w:hideMark/>
          </w:tcPr>
          <w:p w:rsidR="00745623" w:rsidRPr="00A54C7D" w:rsidRDefault="00745623" w:rsidP="00745623">
            <w:pPr>
              <w:suppressAutoHyphens w:val="0"/>
              <w:rPr>
                <w:sz w:val="20"/>
                <w:szCs w:val="20"/>
                <w:lang w:eastAsia="ru-RU"/>
              </w:rPr>
            </w:pPr>
            <w:r w:rsidRPr="00A54C7D">
              <w:rPr>
                <w:sz w:val="20"/>
                <w:szCs w:val="20"/>
                <w:lang w:eastAsia="ru-RU"/>
              </w:rPr>
              <w:t>Закупка товаров, работ и услуг для государственных нужд</w:t>
            </w:r>
          </w:p>
        </w:tc>
        <w:tc>
          <w:tcPr>
            <w:tcW w:w="992" w:type="dxa"/>
            <w:tcBorders>
              <w:top w:val="nil"/>
              <w:left w:val="nil"/>
              <w:bottom w:val="single" w:sz="4" w:space="0" w:color="auto"/>
              <w:right w:val="single" w:sz="4" w:space="0" w:color="auto"/>
            </w:tcBorders>
            <w:shd w:val="clear" w:color="auto" w:fill="auto"/>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921</w:t>
            </w:r>
          </w:p>
        </w:tc>
        <w:tc>
          <w:tcPr>
            <w:tcW w:w="1180" w:type="dxa"/>
            <w:tcBorders>
              <w:top w:val="nil"/>
              <w:left w:val="nil"/>
              <w:bottom w:val="single" w:sz="4" w:space="0" w:color="auto"/>
              <w:right w:val="single" w:sz="4" w:space="0" w:color="auto"/>
            </w:tcBorders>
            <w:shd w:val="clear" w:color="000000" w:fill="DAEEF3"/>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01</w:t>
            </w:r>
          </w:p>
        </w:tc>
        <w:tc>
          <w:tcPr>
            <w:tcW w:w="1247" w:type="dxa"/>
            <w:gridSpan w:val="2"/>
            <w:tcBorders>
              <w:top w:val="nil"/>
              <w:left w:val="nil"/>
              <w:bottom w:val="single" w:sz="4" w:space="0" w:color="auto"/>
              <w:right w:val="single" w:sz="4" w:space="0" w:color="auto"/>
            </w:tcBorders>
            <w:shd w:val="clear" w:color="000000" w:fill="DAEEF3"/>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02</w:t>
            </w:r>
          </w:p>
        </w:tc>
        <w:tc>
          <w:tcPr>
            <w:tcW w:w="1117" w:type="dxa"/>
            <w:gridSpan w:val="2"/>
            <w:tcBorders>
              <w:top w:val="nil"/>
              <w:left w:val="nil"/>
              <w:bottom w:val="single" w:sz="4" w:space="0" w:color="auto"/>
              <w:right w:val="single" w:sz="4" w:space="0" w:color="auto"/>
            </w:tcBorders>
            <w:shd w:val="clear" w:color="000000" w:fill="DAEEF3"/>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2100070010</w:t>
            </w:r>
          </w:p>
        </w:tc>
        <w:tc>
          <w:tcPr>
            <w:tcW w:w="978" w:type="dxa"/>
            <w:tcBorders>
              <w:top w:val="nil"/>
              <w:left w:val="nil"/>
              <w:bottom w:val="single" w:sz="4" w:space="0" w:color="auto"/>
              <w:right w:val="single" w:sz="4" w:space="0" w:color="auto"/>
            </w:tcBorders>
            <w:shd w:val="clear" w:color="000000" w:fill="DAEEF3"/>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200</w:t>
            </w:r>
          </w:p>
        </w:tc>
        <w:tc>
          <w:tcPr>
            <w:tcW w:w="1223" w:type="dxa"/>
            <w:gridSpan w:val="3"/>
            <w:tcBorders>
              <w:top w:val="nil"/>
              <w:left w:val="nil"/>
              <w:bottom w:val="single" w:sz="4" w:space="0" w:color="auto"/>
              <w:right w:val="single" w:sz="4" w:space="0" w:color="auto"/>
            </w:tcBorders>
            <w:shd w:val="clear" w:color="000000" w:fill="DAEEF3"/>
            <w:noWrap/>
            <w:vAlign w:val="bottom"/>
            <w:hideMark/>
          </w:tcPr>
          <w:p w:rsidR="00745623" w:rsidRPr="00A54C7D" w:rsidRDefault="00745623" w:rsidP="00745623">
            <w:pPr>
              <w:suppressAutoHyphens w:val="0"/>
              <w:jc w:val="right"/>
              <w:rPr>
                <w:sz w:val="20"/>
                <w:szCs w:val="20"/>
                <w:lang w:eastAsia="ru-RU"/>
              </w:rPr>
            </w:pPr>
            <w:r w:rsidRPr="00A54C7D">
              <w:rPr>
                <w:sz w:val="20"/>
                <w:szCs w:val="20"/>
                <w:lang w:eastAsia="ru-RU"/>
              </w:rPr>
              <w:t>103,98</w:t>
            </w:r>
          </w:p>
        </w:tc>
      </w:tr>
      <w:tr w:rsidR="00745623" w:rsidRPr="00A54C7D" w:rsidTr="00A54C7D">
        <w:trPr>
          <w:trHeight w:val="510"/>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745623" w:rsidRPr="00A54C7D" w:rsidRDefault="00745623" w:rsidP="00745623">
            <w:pPr>
              <w:suppressAutoHyphens w:val="0"/>
              <w:rPr>
                <w:sz w:val="20"/>
                <w:szCs w:val="20"/>
                <w:lang w:eastAsia="ru-RU"/>
              </w:rPr>
            </w:pPr>
            <w:r w:rsidRPr="00A54C7D">
              <w:rPr>
                <w:sz w:val="20"/>
                <w:szCs w:val="20"/>
                <w:lang w:eastAsia="ru-RU"/>
              </w:rPr>
              <w:t>Иные закупки товаров, работ и услуг для государственных нужд</w:t>
            </w:r>
          </w:p>
        </w:tc>
        <w:tc>
          <w:tcPr>
            <w:tcW w:w="992" w:type="dxa"/>
            <w:tcBorders>
              <w:top w:val="nil"/>
              <w:left w:val="nil"/>
              <w:bottom w:val="single" w:sz="4" w:space="0" w:color="auto"/>
              <w:right w:val="single" w:sz="4" w:space="0" w:color="auto"/>
            </w:tcBorders>
            <w:shd w:val="clear" w:color="auto" w:fill="auto"/>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921</w:t>
            </w:r>
          </w:p>
        </w:tc>
        <w:tc>
          <w:tcPr>
            <w:tcW w:w="1180" w:type="dxa"/>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01</w:t>
            </w:r>
          </w:p>
        </w:tc>
        <w:tc>
          <w:tcPr>
            <w:tcW w:w="1247" w:type="dxa"/>
            <w:gridSpan w:val="2"/>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02</w:t>
            </w:r>
          </w:p>
        </w:tc>
        <w:tc>
          <w:tcPr>
            <w:tcW w:w="1117" w:type="dxa"/>
            <w:gridSpan w:val="2"/>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2100070010</w:t>
            </w:r>
          </w:p>
        </w:tc>
        <w:tc>
          <w:tcPr>
            <w:tcW w:w="978" w:type="dxa"/>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240</w:t>
            </w:r>
          </w:p>
        </w:tc>
        <w:tc>
          <w:tcPr>
            <w:tcW w:w="1223" w:type="dxa"/>
            <w:gridSpan w:val="3"/>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right"/>
              <w:rPr>
                <w:sz w:val="20"/>
                <w:szCs w:val="20"/>
                <w:lang w:eastAsia="ru-RU"/>
              </w:rPr>
            </w:pPr>
            <w:r w:rsidRPr="00A54C7D">
              <w:rPr>
                <w:sz w:val="20"/>
                <w:szCs w:val="20"/>
                <w:lang w:eastAsia="ru-RU"/>
              </w:rPr>
              <w:t>103,98</w:t>
            </w:r>
          </w:p>
        </w:tc>
      </w:tr>
      <w:tr w:rsidR="00745623" w:rsidRPr="00A54C7D" w:rsidTr="00A54C7D">
        <w:trPr>
          <w:trHeight w:val="1020"/>
        </w:trPr>
        <w:tc>
          <w:tcPr>
            <w:tcW w:w="3119" w:type="dxa"/>
            <w:tcBorders>
              <w:top w:val="nil"/>
              <w:left w:val="single" w:sz="4" w:space="0" w:color="auto"/>
              <w:bottom w:val="single" w:sz="4" w:space="0" w:color="auto"/>
              <w:right w:val="single" w:sz="4" w:space="0" w:color="auto"/>
            </w:tcBorders>
            <w:shd w:val="clear" w:color="000000" w:fill="FDE9D9"/>
            <w:vAlign w:val="bottom"/>
            <w:hideMark/>
          </w:tcPr>
          <w:p w:rsidR="00745623" w:rsidRPr="00A54C7D" w:rsidRDefault="00745623" w:rsidP="00745623">
            <w:pPr>
              <w:suppressAutoHyphens w:val="0"/>
              <w:rPr>
                <w:b/>
                <w:bCs/>
                <w:i/>
                <w:iCs/>
                <w:sz w:val="20"/>
                <w:szCs w:val="20"/>
                <w:lang w:eastAsia="ru-RU"/>
              </w:rPr>
            </w:pPr>
            <w:r w:rsidRPr="00A54C7D">
              <w:rPr>
                <w:b/>
                <w:bCs/>
                <w:i/>
                <w:iCs/>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92" w:type="dxa"/>
            <w:tcBorders>
              <w:top w:val="nil"/>
              <w:left w:val="nil"/>
              <w:bottom w:val="single" w:sz="4" w:space="0" w:color="auto"/>
              <w:right w:val="single" w:sz="4" w:space="0" w:color="auto"/>
            </w:tcBorders>
            <w:shd w:val="clear" w:color="auto" w:fill="auto"/>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921</w:t>
            </w:r>
          </w:p>
        </w:tc>
        <w:tc>
          <w:tcPr>
            <w:tcW w:w="1180" w:type="dxa"/>
            <w:tcBorders>
              <w:top w:val="nil"/>
              <w:left w:val="nil"/>
              <w:bottom w:val="single" w:sz="4" w:space="0" w:color="auto"/>
              <w:right w:val="single" w:sz="4" w:space="0" w:color="auto"/>
            </w:tcBorders>
            <w:shd w:val="clear" w:color="000000" w:fill="FDE9D9"/>
            <w:noWrap/>
            <w:vAlign w:val="bottom"/>
            <w:hideMark/>
          </w:tcPr>
          <w:p w:rsidR="00745623" w:rsidRPr="00A54C7D" w:rsidRDefault="00745623" w:rsidP="00745623">
            <w:pPr>
              <w:suppressAutoHyphens w:val="0"/>
              <w:jc w:val="center"/>
              <w:rPr>
                <w:b/>
                <w:bCs/>
                <w:i/>
                <w:iCs/>
                <w:sz w:val="20"/>
                <w:szCs w:val="20"/>
                <w:lang w:eastAsia="ru-RU"/>
              </w:rPr>
            </w:pPr>
            <w:r w:rsidRPr="00A54C7D">
              <w:rPr>
                <w:b/>
                <w:bCs/>
                <w:i/>
                <w:iCs/>
                <w:sz w:val="20"/>
                <w:szCs w:val="20"/>
                <w:lang w:eastAsia="ru-RU"/>
              </w:rPr>
              <w:t>01</w:t>
            </w:r>
          </w:p>
        </w:tc>
        <w:tc>
          <w:tcPr>
            <w:tcW w:w="1247" w:type="dxa"/>
            <w:gridSpan w:val="2"/>
            <w:tcBorders>
              <w:top w:val="nil"/>
              <w:left w:val="nil"/>
              <w:bottom w:val="single" w:sz="4" w:space="0" w:color="auto"/>
              <w:right w:val="single" w:sz="4" w:space="0" w:color="auto"/>
            </w:tcBorders>
            <w:shd w:val="clear" w:color="000000" w:fill="FDE9D9"/>
            <w:noWrap/>
            <w:vAlign w:val="bottom"/>
            <w:hideMark/>
          </w:tcPr>
          <w:p w:rsidR="00745623" w:rsidRPr="00A54C7D" w:rsidRDefault="00745623" w:rsidP="00745623">
            <w:pPr>
              <w:suppressAutoHyphens w:val="0"/>
              <w:jc w:val="center"/>
              <w:rPr>
                <w:b/>
                <w:bCs/>
                <w:i/>
                <w:iCs/>
                <w:sz w:val="20"/>
                <w:szCs w:val="20"/>
                <w:lang w:eastAsia="ru-RU"/>
              </w:rPr>
            </w:pPr>
            <w:r w:rsidRPr="00A54C7D">
              <w:rPr>
                <w:b/>
                <w:bCs/>
                <w:i/>
                <w:iCs/>
                <w:sz w:val="20"/>
                <w:szCs w:val="20"/>
                <w:lang w:eastAsia="ru-RU"/>
              </w:rPr>
              <w:t>04</w:t>
            </w:r>
          </w:p>
        </w:tc>
        <w:tc>
          <w:tcPr>
            <w:tcW w:w="1117" w:type="dxa"/>
            <w:gridSpan w:val="2"/>
            <w:tcBorders>
              <w:top w:val="nil"/>
              <w:left w:val="nil"/>
              <w:bottom w:val="single" w:sz="4" w:space="0" w:color="auto"/>
              <w:right w:val="single" w:sz="4" w:space="0" w:color="auto"/>
            </w:tcBorders>
            <w:shd w:val="clear" w:color="000000" w:fill="FDE9D9"/>
            <w:noWrap/>
            <w:vAlign w:val="bottom"/>
            <w:hideMark/>
          </w:tcPr>
          <w:p w:rsidR="00745623" w:rsidRPr="00A54C7D" w:rsidRDefault="00745623" w:rsidP="00745623">
            <w:pPr>
              <w:suppressAutoHyphens w:val="0"/>
              <w:jc w:val="center"/>
              <w:rPr>
                <w:b/>
                <w:bCs/>
                <w:i/>
                <w:iCs/>
                <w:sz w:val="20"/>
                <w:szCs w:val="20"/>
                <w:lang w:eastAsia="ru-RU"/>
              </w:rPr>
            </w:pPr>
            <w:r w:rsidRPr="00A54C7D">
              <w:rPr>
                <w:b/>
                <w:bCs/>
                <w:i/>
                <w:iCs/>
                <w:sz w:val="20"/>
                <w:szCs w:val="20"/>
                <w:lang w:eastAsia="ru-RU"/>
              </w:rPr>
              <w:t>0000000000</w:t>
            </w:r>
          </w:p>
        </w:tc>
        <w:tc>
          <w:tcPr>
            <w:tcW w:w="978" w:type="dxa"/>
            <w:tcBorders>
              <w:top w:val="nil"/>
              <w:left w:val="nil"/>
              <w:bottom w:val="single" w:sz="4" w:space="0" w:color="auto"/>
              <w:right w:val="single" w:sz="4" w:space="0" w:color="auto"/>
            </w:tcBorders>
            <w:shd w:val="clear" w:color="000000" w:fill="FDE9D9"/>
            <w:noWrap/>
            <w:vAlign w:val="bottom"/>
            <w:hideMark/>
          </w:tcPr>
          <w:p w:rsidR="00745623" w:rsidRPr="00A54C7D" w:rsidRDefault="00745623" w:rsidP="00745623">
            <w:pPr>
              <w:suppressAutoHyphens w:val="0"/>
              <w:jc w:val="center"/>
              <w:rPr>
                <w:b/>
                <w:bCs/>
                <w:i/>
                <w:iCs/>
                <w:sz w:val="20"/>
                <w:szCs w:val="20"/>
                <w:lang w:eastAsia="ru-RU"/>
              </w:rPr>
            </w:pPr>
            <w:r w:rsidRPr="00A54C7D">
              <w:rPr>
                <w:b/>
                <w:bCs/>
                <w:i/>
                <w:iCs/>
                <w:sz w:val="20"/>
                <w:szCs w:val="20"/>
                <w:lang w:eastAsia="ru-RU"/>
              </w:rPr>
              <w:t>000</w:t>
            </w:r>
          </w:p>
        </w:tc>
        <w:tc>
          <w:tcPr>
            <w:tcW w:w="1223" w:type="dxa"/>
            <w:gridSpan w:val="3"/>
            <w:tcBorders>
              <w:top w:val="nil"/>
              <w:left w:val="nil"/>
              <w:bottom w:val="single" w:sz="4" w:space="0" w:color="auto"/>
              <w:right w:val="single" w:sz="4" w:space="0" w:color="auto"/>
            </w:tcBorders>
            <w:shd w:val="clear" w:color="000000" w:fill="FDE9D9"/>
            <w:noWrap/>
            <w:vAlign w:val="bottom"/>
            <w:hideMark/>
          </w:tcPr>
          <w:p w:rsidR="00745623" w:rsidRPr="00A54C7D" w:rsidRDefault="00745623" w:rsidP="00745623">
            <w:pPr>
              <w:suppressAutoHyphens w:val="0"/>
              <w:jc w:val="right"/>
              <w:rPr>
                <w:b/>
                <w:bCs/>
                <w:i/>
                <w:iCs/>
                <w:sz w:val="20"/>
                <w:szCs w:val="20"/>
                <w:lang w:eastAsia="ru-RU"/>
              </w:rPr>
            </w:pPr>
            <w:r w:rsidRPr="00A54C7D">
              <w:rPr>
                <w:b/>
                <w:bCs/>
                <w:i/>
                <w:iCs/>
                <w:sz w:val="20"/>
                <w:szCs w:val="20"/>
                <w:lang w:eastAsia="ru-RU"/>
              </w:rPr>
              <w:t>3 997,60</w:t>
            </w:r>
          </w:p>
        </w:tc>
      </w:tr>
      <w:tr w:rsidR="00745623" w:rsidRPr="00A54C7D" w:rsidTr="00A54C7D">
        <w:trPr>
          <w:trHeight w:val="25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745623" w:rsidRPr="00A54C7D" w:rsidRDefault="00745623" w:rsidP="00745623">
            <w:pPr>
              <w:suppressAutoHyphens w:val="0"/>
              <w:rPr>
                <w:b/>
                <w:bCs/>
                <w:i/>
                <w:iCs/>
                <w:sz w:val="20"/>
                <w:szCs w:val="20"/>
                <w:lang w:eastAsia="ru-RU"/>
              </w:rPr>
            </w:pPr>
            <w:r w:rsidRPr="00A54C7D">
              <w:rPr>
                <w:b/>
                <w:bCs/>
                <w:i/>
                <w:iCs/>
                <w:sz w:val="20"/>
                <w:szCs w:val="20"/>
                <w:lang w:eastAsia="ru-RU"/>
              </w:rPr>
              <w:t>Непрограммные мероприятия</w:t>
            </w:r>
          </w:p>
        </w:tc>
        <w:tc>
          <w:tcPr>
            <w:tcW w:w="992" w:type="dxa"/>
            <w:tcBorders>
              <w:top w:val="nil"/>
              <w:left w:val="nil"/>
              <w:bottom w:val="single" w:sz="4" w:space="0" w:color="auto"/>
              <w:right w:val="single" w:sz="4" w:space="0" w:color="auto"/>
            </w:tcBorders>
            <w:shd w:val="clear" w:color="auto" w:fill="auto"/>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921</w:t>
            </w:r>
          </w:p>
        </w:tc>
        <w:tc>
          <w:tcPr>
            <w:tcW w:w="1180" w:type="dxa"/>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b/>
                <w:bCs/>
                <w:i/>
                <w:iCs/>
                <w:sz w:val="20"/>
                <w:szCs w:val="20"/>
                <w:lang w:eastAsia="ru-RU"/>
              </w:rPr>
            </w:pPr>
            <w:r w:rsidRPr="00A54C7D">
              <w:rPr>
                <w:b/>
                <w:bCs/>
                <w:i/>
                <w:iCs/>
                <w:sz w:val="20"/>
                <w:szCs w:val="20"/>
                <w:lang w:eastAsia="ru-RU"/>
              </w:rPr>
              <w:t>01</w:t>
            </w:r>
          </w:p>
        </w:tc>
        <w:tc>
          <w:tcPr>
            <w:tcW w:w="1247" w:type="dxa"/>
            <w:gridSpan w:val="2"/>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b/>
                <w:bCs/>
                <w:i/>
                <w:iCs/>
                <w:sz w:val="20"/>
                <w:szCs w:val="20"/>
                <w:lang w:eastAsia="ru-RU"/>
              </w:rPr>
            </w:pPr>
            <w:r w:rsidRPr="00A54C7D">
              <w:rPr>
                <w:b/>
                <w:bCs/>
                <w:i/>
                <w:iCs/>
                <w:sz w:val="20"/>
                <w:szCs w:val="20"/>
                <w:lang w:eastAsia="ru-RU"/>
              </w:rPr>
              <w:t>04</w:t>
            </w:r>
          </w:p>
        </w:tc>
        <w:tc>
          <w:tcPr>
            <w:tcW w:w="1117" w:type="dxa"/>
            <w:gridSpan w:val="2"/>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b/>
                <w:bCs/>
                <w:i/>
                <w:iCs/>
                <w:sz w:val="20"/>
                <w:szCs w:val="20"/>
                <w:lang w:eastAsia="ru-RU"/>
              </w:rPr>
            </w:pPr>
            <w:r w:rsidRPr="00A54C7D">
              <w:rPr>
                <w:b/>
                <w:bCs/>
                <w:i/>
                <w:iCs/>
                <w:sz w:val="20"/>
                <w:szCs w:val="20"/>
                <w:lang w:eastAsia="ru-RU"/>
              </w:rPr>
              <w:t>2100000000</w:t>
            </w:r>
          </w:p>
        </w:tc>
        <w:tc>
          <w:tcPr>
            <w:tcW w:w="978" w:type="dxa"/>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b/>
                <w:bCs/>
                <w:i/>
                <w:iCs/>
                <w:sz w:val="20"/>
                <w:szCs w:val="20"/>
                <w:lang w:eastAsia="ru-RU"/>
              </w:rPr>
            </w:pPr>
            <w:r w:rsidRPr="00A54C7D">
              <w:rPr>
                <w:b/>
                <w:bCs/>
                <w:i/>
                <w:iCs/>
                <w:sz w:val="20"/>
                <w:szCs w:val="20"/>
                <w:lang w:eastAsia="ru-RU"/>
              </w:rPr>
              <w:t>000</w:t>
            </w:r>
          </w:p>
        </w:tc>
        <w:tc>
          <w:tcPr>
            <w:tcW w:w="1223" w:type="dxa"/>
            <w:gridSpan w:val="3"/>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right"/>
              <w:rPr>
                <w:b/>
                <w:bCs/>
                <w:i/>
                <w:iCs/>
                <w:sz w:val="20"/>
                <w:szCs w:val="20"/>
                <w:lang w:eastAsia="ru-RU"/>
              </w:rPr>
            </w:pPr>
            <w:r w:rsidRPr="00A54C7D">
              <w:rPr>
                <w:b/>
                <w:bCs/>
                <w:i/>
                <w:iCs/>
                <w:sz w:val="20"/>
                <w:szCs w:val="20"/>
                <w:lang w:eastAsia="ru-RU"/>
              </w:rPr>
              <w:t>3 997,60</w:t>
            </w:r>
          </w:p>
        </w:tc>
      </w:tr>
      <w:tr w:rsidR="00745623" w:rsidRPr="00A54C7D" w:rsidTr="00A54C7D">
        <w:trPr>
          <w:trHeight w:val="76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745623" w:rsidRPr="00A54C7D" w:rsidRDefault="00745623" w:rsidP="00745623">
            <w:pPr>
              <w:suppressAutoHyphens w:val="0"/>
              <w:rPr>
                <w:b/>
                <w:bCs/>
                <w:i/>
                <w:iCs/>
                <w:sz w:val="20"/>
                <w:szCs w:val="20"/>
                <w:lang w:eastAsia="ru-RU"/>
              </w:rPr>
            </w:pPr>
            <w:r w:rsidRPr="00A54C7D">
              <w:rPr>
                <w:b/>
                <w:bCs/>
                <w:i/>
                <w:iCs/>
                <w:sz w:val="20"/>
                <w:szCs w:val="20"/>
                <w:lang w:eastAsia="ru-RU"/>
              </w:rPr>
              <w:t>Руководство и управление в сфере установленных функций органов местного самоуправления</w:t>
            </w:r>
          </w:p>
        </w:tc>
        <w:tc>
          <w:tcPr>
            <w:tcW w:w="992" w:type="dxa"/>
            <w:tcBorders>
              <w:top w:val="nil"/>
              <w:left w:val="nil"/>
              <w:bottom w:val="single" w:sz="4" w:space="0" w:color="auto"/>
              <w:right w:val="single" w:sz="4" w:space="0" w:color="auto"/>
            </w:tcBorders>
            <w:shd w:val="clear" w:color="auto" w:fill="auto"/>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921</w:t>
            </w:r>
          </w:p>
        </w:tc>
        <w:tc>
          <w:tcPr>
            <w:tcW w:w="1180" w:type="dxa"/>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b/>
                <w:bCs/>
                <w:i/>
                <w:iCs/>
                <w:sz w:val="20"/>
                <w:szCs w:val="20"/>
                <w:lang w:eastAsia="ru-RU"/>
              </w:rPr>
            </w:pPr>
            <w:r w:rsidRPr="00A54C7D">
              <w:rPr>
                <w:b/>
                <w:bCs/>
                <w:i/>
                <w:iCs/>
                <w:sz w:val="20"/>
                <w:szCs w:val="20"/>
                <w:lang w:eastAsia="ru-RU"/>
              </w:rPr>
              <w:t>01</w:t>
            </w:r>
          </w:p>
        </w:tc>
        <w:tc>
          <w:tcPr>
            <w:tcW w:w="1247" w:type="dxa"/>
            <w:gridSpan w:val="2"/>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b/>
                <w:bCs/>
                <w:i/>
                <w:iCs/>
                <w:sz w:val="20"/>
                <w:szCs w:val="20"/>
                <w:lang w:eastAsia="ru-RU"/>
              </w:rPr>
            </w:pPr>
            <w:r w:rsidRPr="00A54C7D">
              <w:rPr>
                <w:b/>
                <w:bCs/>
                <w:i/>
                <w:iCs/>
                <w:sz w:val="20"/>
                <w:szCs w:val="20"/>
                <w:lang w:eastAsia="ru-RU"/>
              </w:rPr>
              <w:t>04</w:t>
            </w:r>
          </w:p>
        </w:tc>
        <w:tc>
          <w:tcPr>
            <w:tcW w:w="1117" w:type="dxa"/>
            <w:gridSpan w:val="2"/>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b/>
                <w:bCs/>
                <w:i/>
                <w:iCs/>
                <w:sz w:val="20"/>
                <w:szCs w:val="20"/>
                <w:lang w:eastAsia="ru-RU"/>
              </w:rPr>
            </w:pPr>
            <w:r w:rsidRPr="00A54C7D">
              <w:rPr>
                <w:b/>
                <w:bCs/>
                <w:i/>
                <w:iCs/>
                <w:sz w:val="20"/>
                <w:szCs w:val="20"/>
                <w:lang w:eastAsia="ru-RU"/>
              </w:rPr>
              <w:t>2100070000</w:t>
            </w:r>
          </w:p>
        </w:tc>
        <w:tc>
          <w:tcPr>
            <w:tcW w:w="978" w:type="dxa"/>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b/>
                <w:bCs/>
                <w:i/>
                <w:iCs/>
                <w:sz w:val="20"/>
                <w:szCs w:val="20"/>
                <w:lang w:eastAsia="ru-RU"/>
              </w:rPr>
            </w:pPr>
            <w:r w:rsidRPr="00A54C7D">
              <w:rPr>
                <w:b/>
                <w:bCs/>
                <w:i/>
                <w:iCs/>
                <w:sz w:val="20"/>
                <w:szCs w:val="20"/>
                <w:lang w:eastAsia="ru-RU"/>
              </w:rPr>
              <w:t>000</w:t>
            </w:r>
          </w:p>
        </w:tc>
        <w:tc>
          <w:tcPr>
            <w:tcW w:w="1223" w:type="dxa"/>
            <w:gridSpan w:val="3"/>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right"/>
              <w:rPr>
                <w:b/>
                <w:bCs/>
                <w:i/>
                <w:iCs/>
                <w:sz w:val="20"/>
                <w:szCs w:val="20"/>
                <w:lang w:eastAsia="ru-RU"/>
              </w:rPr>
            </w:pPr>
            <w:r w:rsidRPr="00A54C7D">
              <w:rPr>
                <w:b/>
                <w:bCs/>
                <w:i/>
                <w:iCs/>
                <w:sz w:val="20"/>
                <w:szCs w:val="20"/>
                <w:lang w:eastAsia="ru-RU"/>
              </w:rPr>
              <w:t>3 997,60</w:t>
            </w:r>
          </w:p>
        </w:tc>
      </w:tr>
      <w:tr w:rsidR="00745623" w:rsidRPr="00A54C7D" w:rsidTr="00A54C7D">
        <w:trPr>
          <w:trHeight w:val="510"/>
        </w:trPr>
        <w:tc>
          <w:tcPr>
            <w:tcW w:w="3119" w:type="dxa"/>
            <w:tcBorders>
              <w:top w:val="nil"/>
              <w:left w:val="single" w:sz="4" w:space="0" w:color="auto"/>
              <w:bottom w:val="single" w:sz="4" w:space="0" w:color="auto"/>
              <w:right w:val="single" w:sz="4" w:space="0" w:color="auto"/>
            </w:tcBorders>
            <w:shd w:val="clear" w:color="000000" w:fill="C5D9F1"/>
            <w:vAlign w:val="bottom"/>
            <w:hideMark/>
          </w:tcPr>
          <w:p w:rsidR="00745623" w:rsidRPr="00A54C7D" w:rsidRDefault="00745623" w:rsidP="00745623">
            <w:pPr>
              <w:suppressAutoHyphens w:val="0"/>
              <w:rPr>
                <w:sz w:val="20"/>
                <w:szCs w:val="20"/>
                <w:lang w:eastAsia="ru-RU"/>
              </w:rPr>
            </w:pPr>
            <w:r w:rsidRPr="00A54C7D">
              <w:rPr>
                <w:sz w:val="20"/>
                <w:szCs w:val="20"/>
                <w:lang w:eastAsia="ru-RU"/>
              </w:rPr>
              <w:t>Органы местного самоуправления (в пределах норматива формирования расходов)</w:t>
            </w:r>
          </w:p>
        </w:tc>
        <w:tc>
          <w:tcPr>
            <w:tcW w:w="992" w:type="dxa"/>
            <w:tcBorders>
              <w:top w:val="nil"/>
              <w:left w:val="nil"/>
              <w:bottom w:val="single" w:sz="4" w:space="0" w:color="auto"/>
              <w:right w:val="single" w:sz="4" w:space="0" w:color="auto"/>
            </w:tcBorders>
            <w:shd w:val="clear" w:color="auto" w:fill="auto"/>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921</w:t>
            </w:r>
          </w:p>
        </w:tc>
        <w:tc>
          <w:tcPr>
            <w:tcW w:w="1180" w:type="dxa"/>
            <w:tcBorders>
              <w:top w:val="nil"/>
              <w:left w:val="nil"/>
              <w:bottom w:val="single" w:sz="4" w:space="0" w:color="auto"/>
              <w:right w:val="single" w:sz="4" w:space="0" w:color="auto"/>
            </w:tcBorders>
            <w:shd w:val="clear" w:color="000000" w:fill="C5D9F1"/>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01</w:t>
            </w:r>
          </w:p>
        </w:tc>
        <w:tc>
          <w:tcPr>
            <w:tcW w:w="1247" w:type="dxa"/>
            <w:gridSpan w:val="2"/>
            <w:tcBorders>
              <w:top w:val="nil"/>
              <w:left w:val="nil"/>
              <w:bottom w:val="single" w:sz="4" w:space="0" w:color="auto"/>
              <w:right w:val="single" w:sz="4" w:space="0" w:color="auto"/>
            </w:tcBorders>
            <w:shd w:val="clear" w:color="000000" w:fill="C5D9F1"/>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04</w:t>
            </w:r>
          </w:p>
        </w:tc>
        <w:tc>
          <w:tcPr>
            <w:tcW w:w="1117" w:type="dxa"/>
            <w:gridSpan w:val="2"/>
            <w:tcBorders>
              <w:top w:val="nil"/>
              <w:left w:val="nil"/>
              <w:bottom w:val="single" w:sz="4" w:space="0" w:color="auto"/>
              <w:right w:val="single" w:sz="4" w:space="0" w:color="auto"/>
            </w:tcBorders>
            <w:shd w:val="clear" w:color="000000" w:fill="C5D9F1"/>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2100070070</w:t>
            </w:r>
          </w:p>
        </w:tc>
        <w:tc>
          <w:tcPr>
            <w:tcW w:w="978" w:type="dxa"/>
            <w:tcBorders>
              <w:top w:val="nil"/>
              <w:left w:val="nil"/>
              <w:bottom w:val="single" w:sz="4" w:space="0" w:color="auto"/>
              <w:right w:val="single" w:sz="4" w:space="0" w:color="auto"/>
            </w:tcBorders>
            <w:shd w:val="clear" w:color="000000" w:fill="C5D9F1"/>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000</w:t>
            </w:r>
          </w:p>
        </w:tc>
        <w:tc>
          <w:tcPr>
            <w:tcW w:w="1223" w:type="dxa"/>
            <w:gridSpan w:val="3"/>
            <w:tcBorders>
              <w:top w:val="nil"/>
              <w:left w:val="nil"/>
              <w:bottom w:val="single" w:sz="4" w:space="0" w:color="auto"/>
              <w:right w:val="single" w:sz="4" w:space="0" w:color="auto"/>
            </w:tcBorders>
            <w:shd w:val="clear" w:color="000000" w:fill="C5D9F1"/>
            <w:noWrap/>
            <w:vAlign w:val="bottom"/>
            <w:hideMark/>
          </w:tcPr>
          <w:p w:rsidR="00745623" w:rsidRPr="00A54C7D" w:rsidRDefault="00745623" w:rsidP="00745623">
            <w:pPr>
              <w:suppressAutoHyphens w:val="0"/>
              <w:jc w:val="right"/>
              <w:rPr>
                <w:sz w:val="20"/>
                <w:szCs w:val="20"/>
                <w:lang w:eastAsia="ru-RU"/>
              </w:rPr>
            </w:pPr>
            <w:r w:rsidRPr="00A54C7D">
              <w:rPr>
                <w:sz w:val="20"/>
                <w:szCs w:val="20"/>
                <w:lang w:eastAsia="ru-RU"/>
              </w:rPr>
              <w:t>3 997,60</w:t>
            </w:r>
          </w:p>
        </w:tc>
      </w:tr>
      <w:tr w:rsidR="00745623" w:rsidRPr="00A54C7D" w:rsidTr="00A54C7D">
        <w:trPr>
          <w:trHeight w:val="1275"/>
        </w:trPr>
        <w:tc>
          <w:tcPr>
            <w:tcW w:w="3119" w:type="dxa"/>
            <w:tcBorders>
              <w:top w:val="nil"/>
              <w:left w:val="single" w:sz="4" w:space="0" w:color="auto"/>
              <w:bottom w:val="single" w:sz="4" w:space="0" w:color="auto"/>
              <w:right w:val="single" w:sz="4" w:space="0" w:color="auto"/>
            </w:tcBorders>
            <w:shd w:val="clear" w:color="000000" w:fill="DAEEF3"/>
            <w:vAlign w:val="bottom"/>
            <w:hideMark/>
          </w:tcPr>
          <w:p w:rsidR="00745623" w:rsidRPr="00A54C7D" w:rsidRDefault="00745623" w:rsidP="00745623">
            <w:pPr>
              <w:suppressAutoHyphens w:val="0"/>
              <w:rPr>
                <w:sz w:val="20"/>
                <w:szCs w:val="20"/>
                <w:lang w:eastAsia="ru-RU"/>
              </w:rPr>
            </w:pPr>
            <w:r w:rsidRPr="00A54C7D">
              <w:rPr>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shd w:val="clear" w:color="auto" w:fill="auto"/>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921</w:t>
            </w:r>
          </w:p>
        </w:tc>
        <w:tc>
          <w:tcPr>
            <w:tcW w:w="1180" w:type="dxa"/>
            <w:tcBorders>
              <w:top w:val="nil"/>
              <w:left w:val="nil"/>
              <w:bottom w:val="single" w:sz="4" w:space="0" w:color="auto"/>
              <w:right w:val="single" w:sz="4" w:space="0" w:color="auto"/>
            </w:tcBorders>
            <w:shd w:val="clear" w:color="000000" w:fill="DAEEF3"/>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01</w:t>
            </w:r>
          </w:p>
        </w:tc>
        <w:tc>
          <w:tcPr>
            <w:tcW w:w="1247" w:type="dxa"/>
            <w:gridSpan w:val="2"/>
            <w:tcBorders>
              <w:top w:val="nil"/>
              <w:left w:val="nil"/>
              <w:bottom w:val="single" w:sz="4" w:space="0" w:color="auto"/>
              <w:right w:val="single" w:sz="4" w:space="0" w:color="auto"/>
            </w:tcBorders>
            <w:shd w:val="clear" w:color="000000" w:fill="DAEEF3"/>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04</w:t>
            </w:r>
          </w:p>
        </w:tc>
        <w:tc>
          <w:tcPr>
            <w:tcW w:w="1117" w:type="dxa"/>
            <w:gridSpan w:val="2"/>
            <w:tcBorders>
              <w:top w:val="nil"/>
              <w:left w:val="nil"/>
              <w:bottom w:val="single" w:sz="4" w:space="0" w:color="auto"/>
              <w:right w:val="single" w:sz="4" w:space="0" w:color="auto"/>
            </w:tcBorders>
            <w:shd w:val="clear" w:color="000000" w:fill="DAEEF3"/>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2100070070</w:t>
            </w:r>
          </w:p>
        </w:tc>
        <w:tc>
          <w:tcPr>
            <w:tcW w:w="978" w:type="dxa"/>
            <w:tcBorders>
              <w:top w:val="nil"/>
              <w:left w:val="nil"/>
              <w:bottom w:val="single" w:sz="4" w:space="0" w:color="auto"/>
              <w:right w:val="single" w:sz="4" w:space="0" w:color="auto"/>
            </w:tcBorders>
            <w:shd w:val="clear" w:color="000000" w:fill="DAEEF3"/>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100</w:t>
            </w:r>
          </w:p>
        </w:tc>
        <w:tc>
          <w:tcPr>
            <w:tcW w:w="1223" w:type="dxa"/>
            <w:gridSpan w:val="3"/>
            <w:tcBorders>
              <w:top w:val="nil"/>
              <w:left w:val="nil"/>
              <w:bottom w:val="single" w:sz="4" w:space="0" w:color="auto"/>
              <w:right w:val="single" w:sz="4" w:space="0" w:color="auto"/>
            </w:tcBorders>
            <w:shd w:val="clear" w:color="000000" w:fill="DAEEF3"/>
            <w:noWrap/>
            <w:vAlign w:val="bottom"/>
            <w:hideMark/>
          </w:tcPr>
          <w:p w:rsidR="00745623" w:rsidRPr="00A54C7D" w:rsidRDefault="00745623" w:rsidP="00745623">
            <w:pPr>
              <w:suppressAutoHyphens w:val="0"/>
              <w:jc w:val="right"/>
              <w:rPr>
                <w:sz w:val="20"/>
                <w:szCs w:val="20"/>
                <w:lang w:eastAsia="ru-RU"/>
              </w:rPr>
            </w:pPr>
            <w:r w:rsidRPr="00A54C7D">
              <w:rPr>
                <w:sz w:val="20"/>
                <w:szCs w:val="20"/>
                <w:lang w:eastAsia="ru-RU"/>
              </w:rPr>
              <w:t>3 479,13</w:t>
            </w:r>
          </w:p>
        </w:tc>
      </w:tr>
      <w:tr w:rsidR="00745623" w:rsidRPr="00A54C7D" w:rsidTr="00A54C7D">
        <w:trPr>
          <w:trHeight w:val="510"/>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745623" w:rsidRPr="00A54C7D" w:rsidRDefault="00745623" w:rsidP="00745623">
            <w:pPr>
              <w:suppressAutoHyphens w:val="0"/>
              <w:rPr>
                <w:sz w:val="20"/>
                <w:szCs w:val="20"/>
                <w:lang w:eastAsia="ru-RU"/>
              </w:rPr>
            </w:pPr>
            <w:r w:rsidRPr="00A54C7D">
              <w:rPr>
                <w:sz w:val="20"/>
                <w:szCs w:val="20"/>
                <w:lang w:eastAsia="ru-RU"/>
              </w:rPr>
              <w:t>Расходы на выплаты персоналу государственных (муниципальных) органов</w:t>
            </w:r>
          </w:p>
        </w:tc>
        <w:tc>
          <w:tcPr>
            <w:tcW w:w="992" w:type="dxa"/>
            <w:tcBorders>
              <w:top w:val="nil"/>
              <w:left w:val="nil"/>
              <w:bottom w:val="single" w:sz="4" w:space="0" w:color="auto"/>
              <w:right w:val="single" w:sz="4" w:space="0" w:color="auto"/>
            </w:tcBorders>
            <w:shd w:val="clear" w:color="auto" w:fill="auto"/>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921</w:t>
            </w:r>
          </w:p>
        </w:tc>
        <w:tc>
          <w:tcPr>
            <w:tcW w:w="1180" w:type="dxa"/>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01</w:t>
            </w:r>
          </w:p>
        </w:tc>
        <w:tc>
          <w:tcPr>
            <w:tcW w:w="1247" w:type="dxa"/>
            <w:gridSpan w:val="2"/>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04</w:t>
            </w:r>
          </w:p>
        </w:tc>
        <w:tc>
          <w:tcPr>
            <w:tcW w:w="1117" w:type="dxa"/>
            <w:gridSpan w:val="2"/>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2100070070</w:t>
            </w:r>
          </w:p>
        </w:tc>
        <w:tc>
          <w:tcPr>
            <w:tcW w:w="978" w:type="dxa"/>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120</w:t>
            </w:r>
          </w:p>
        </w:tc>
        <w:tc>
          <w:tcPr>
            <w:tcW w:w="1223" w:type="dxa"/>
            <w:gridSpan w:val="3"/>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right"/>
              <w:rPr>
                <w:sz w:val="20"/>
                <w:szCs w:val="20"/>
                <w:lang w:eastAsia="ru-RU"/>
              </w:rPr>
            </w:pPr>
            <w:r w:rsidRPr="00A54C7D">
              <w:rPr>
                <w:sz w:val="20"/>
                <w:szCs w:val="20"/>
                <w:lang w:eastAsia="ru-RU"/>
              </w:rPr>
              <w:t>3 479,13</w:t>
            </w:r>
          </w:p>
        </w:tc>
      </w:tr>
      <w:tr w:rsidR="00745623" w:rsidRPr="00A54C7D" w:rsidTr="00A54C7D">
        <w:trPr>
          <w:trHeight w:val="510"/>
        </w:trPr>
        <w:tc>
          <w:tcPr>
            <w:tcW w:w="3119" w:type="dxa"/>
            <w:tcBorders>
              <w:top w:val="nil"/>
              <w:left w:val="single" w:sz="4" w:space="0" w:color="auto"/>
              <w:bottom w:val="single" w:sz="4" w:space="0" w:color="auto"/>
              <w:right w:val="single" w:sz="4" w:space="0" w:color="auto"/>
            </w:tcBorders>
            <w:shd w:val="clear" w:color="000000" w:fill="DAEEF3"/>
            <w:vAlign w:val="bottom"/>
            <w:hideMark/>
          </w:tcPr>
          <w:p w:rsidR="00745623" w:rsidRPr="00A54C7D" w:rsidRDefault="00745623" w:rsidP="00745623">
            <w:pPr>
              <w:suppressAutoHyphens w:val="0"/>
              <w:rPr>
                <w:sz w:val="20"/>
                <w:szCs w:val="20"/>
                <w:lang w:eastAsia="ru-RU"/>
              </w:rPr>
            </w:pPr>
            <w:r w:rsidRPr="00A54C7D">
              <w:rPr>
                <w:sz w:val="20"/>
                <w:szCs w:val="20"/>
                <w:lang w:eastAsia="ru-RU"/>
              </w:rPr>
              <w:t>Закупка товаров, работ и услуг для государственных нужд</w:t>
            </w:r>
          </w:p>
        </w:tc>
        <w:tc>
          <w:tcPr>
            <w:tcW w:w="992" w:type="dxa"/>
            <w:tcBorders>
              <w:top w:val="nil"/>
              <w:left w:val="nil"/>
              <w:bottom w:val="single" w:sz="4" w:space="0" w:color="auto"/>
              <w:right w:val="single" w:sz="4" w:space="0" w:color="auto"/>
            </w:tcBorders>
            <w:shd w:val="clear" w:color="auto" w:fill="auto"/>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921</w:t>
            </w:r>
          </w:p>
        </w:tc>
        <w:tc>
          <w:tcPr>
            <w:tcW w:w="1180" w:type="dxa"/>
            <w:tcBorders>
              <w:top w:val="nil"/>
              <w:left w:val="nil"/>
              <w:bottom w:val="single" w:sz="4" w:space="0" w:color="auto"/>
              <w:right w:val="single" w:sz="4" w:space="0" w:color="auto"/>
            </w:tcBorders>
            <w:shd w:val="clear" w:color="000000" w:fill="DAEEF3"/>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01</w:t>
            </w:r>
          </w:p>
        </w:tc>
        <w:tc>
          <w:tcPr>
            <w:tcW w:w="1247" w:type="dxa"/>
            <w:gridSpan w:val="2"/>
            <w:tcBorders>
              <w:top w:val="nil"/>
              <w:left w:val="nil"/>
              <w:bottom w:val="single" w:sz="4" w:space="0" w:color="auto"/>
              <w:right w:val="single" w:sz="4" w:space="0" w:color="auto"/>
            </w:tcBorders>
            <w:shd w:val="clear" w:color="000000" w:fill="DAEEF3"/>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04</w:t>
            </w:r>
          </w:p>
        </w:tc>
        <w:tc>
          <w:tcPr>
            <w:tcW w:w="1117" w:type="dxa"/>
            <w:gridSpan w:val="2"/>
            <w:tcBorders>
              <w:top w:val="nil"/>
              <w:left w:val="nil"/>
              <w:bottom w:val="single" w:sz="4" w:space="0" w:color="auto"/>
              <w:right w:val="single" w:sz="4" w:space="0" w:color="auto"/>
            </w:tcBorders>
            <w:shd w:val="clear" w:color="000000" w:fill="DAEEF3"/>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2100070070</w:t>
            </w:r>
          </w:p>
        </w:tc>
        <w:tc>
          <w:tcPr>
            <w:tcW w:w="978" w:type="dxa"/>
            <w:tcBorders>
              <w:top w:val="nil"/>
              <w:left w:val="nil"/>
              <w:bottom w:val="single" w:sz="4" w:space="0" w:color="auto"/>
              <w:right w:val="single" w:sz="4" w:space="0" w:color="auto"/>
            </w:tcBorders>
            <w:shd w:val="clear" w:color="000000" w:fill="DAEEF3"/>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200</w:t>
            </w:r>
          </w:p>
        </w:tc>
        <w:tc>
          <w:tcPr>
            <w:tcW w:w="1223" w:type="dxa"/>
            <w:gridSpan w:val="3"/>
            <w:tcBorders>
              <w:top w:val="nil"/>
              <w:left w:val="nil"/>
              <w:bottom w:val="single" w:sz="4" w:space="0" w:color="auto"/>
              <w:right w:val="single" w:sz="4" w:space="0" w:color="auto"/>
            </w:tcBorders>
            <w:shd w:val="clear" w:color="000000" w:fill="DAEEF3"/>
            <w:noWrap/>
            <w:vAlign w:val="bottom"/>
            <w:hideMark/>
          </w:tcPr>
          <w:p w:rsidR="00745623" w:rsidRPr="00A54C7D" w:rsidRDefault="00745623" w:rsidP="00745623">
            <w:pPr>
              <w:suppressAutoHyphens w:val="0"/>
              <w:jc w:val="right"/>
              <w:rPr>
                <w:sz w:val="20"/>
                <w:szCs w:val="20"/>
                <w:lang w:eastAsia="ru-RU"/>
              </w:rPr>
            </w:pPr>
            <w:r w:rsidRPr="00A54C7D">
              <w:rPr>
                <w:sz w:val="20"/>
                <w:szCs w:val="20"/>
                <w:lang w:eastAsia="ru-RU"/>
              </w:rPr>
              <w:t>508,40</w:t>
            </w:r>
          </w:p>
        </w:tc>
      </w:tr>
      <w:tr w:rsidR="00745623" w:rsidRPr="00A54C7D" w:rsidTr="00A54C7D">
        <w:trPr>
          <w:trHeight w:val="510"/>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745623" w:rsidRPr="00A54C7D" w:rsidRDefault="00745623" w:rsidP="00745623">
            <w:pPr>
              <w:suppressAutoHyphens w:val="0"/>
              <w:rPr>
                <w:sz w:val="20"/>
                <w:szCs w:val="20"/>
                <w:lang w:eastAsia="ru-RU"/>
              </w:rPr>
            </w:pPr>
            <w:r w:rsidRPr="00A54C7D">
              <w:rPr>
                <w:sz w:val="20"/>
                <w:szCs w:val="20"/>
                <w:lang w:eastAsia="ru-RU"/>
              </w:rPr>
              <w:lastRenderedPageBreak/>
              <w:t>Иные закупки товаров, работ и услуг для государственных нужд</w:t>
            </w:r>
          </w:p>
        </w:tc>
        <w:tc>
          <w:tcPr>
            <w:tcW w:w="992" w:type="dxa"/>
            <w:tcBorders>
              <w:top w:val="nil"/>
              <w:left w:val="nil"/>
              <w:bottom w:val="single" w:sz="4" w:space="0" w:color="auto"/>
              <w:right w:val="single" w:sz="4" w:space="0" w:color="auto"/>
            </w:tcBorders>
            <w:shd w:val="clear" w:color="auto" w:fill="auto"/>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921</w:t>
            </w:r>
          </w:p>
        </w:tc>
        <w:tc>
          <w:tcPr>
            <w:tcW w:w="1180" w:type="dxa"/>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01</w:t>
            </w:r>
          </w:p>
        </w:tc>
        <w:tc>
          <w:tcPr>
            <w:tcW w:w="1247" w:type="dxa"/>
            <w:gridSpan w:val="2"/>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04</w:t>
            </w:r>
          </w:p>
        </w:tc>
        <w:tc>
          <w:tcPr>
            <w:tcW w:w="1117" w:type="dxa"/>
            <w:gridSpan w:val="2"/>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2100070070</w:t>
            </w:r>
          </w:p>
        </w:tc>
        <w:tc>
          <w:tcPr>
            <w:tcW w:w="978" w:type="dxa"/>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240</w:t>
            </w:r>
          </w:p>
        </w:tc>
        <w:tc>
          <w:tcPr>
            <w:tcW w:w="1223" w:type="dxa"/>
            <w:gridSpan w:val="3"/>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right"/>
              <w:rPr>
                <w:sz w:val="20"/>
                <w:szCs w:val="20"/>
                <w:lang w:eastAsia="ru-RU"/>
              </w:rPr>
            </w:pPr>
            <w:r w:rsidRPr="00A54C7D">
              <w:rPr>
                <w:sz w:val="20"/>
                <w:szCs w:val="20"/>
                <w:lang w:eastAsia="ru-RU"/>
              </w:rPr>
              <w:t>508,40</w:t>
            </w:r>
          </w:p>
        </w:tc>
      </w:tr>
      <w:tr w:rsidR="00745623" w:rsidRPr="00A54C7D" w:rsidTr="00A54C7D">
        <w:trPr>
          <w:trHeight w:val="255"/>
        </w:trPr>
        <w:tc>
          <w:tcPr>
            <w:tcW w:w="3119" w:type="dxa"/>
            <w:tcBorders>
              <w:top w:val="nil"/>
              <w:left w:val="single" w:sz="4" w:space="0" w:color="auto"/>
              <w:bottom w:val="single" w:sz="4" w:space="0" w:color="auto"/>
              <w:right w:val="single" w:sz="4" w:space="0" w:color="auto"/>
            </w:tcBorders>
            <w:shd w:val="clear" w:color="000000" w:fill="DAEEF3"/>
            <w:vAlign w:val="bottom"/>
            <w:hideMark/>
          </w:tcPr>
          <w:p w:rsidR="00745623" w:rsidRPr="00A54C7D" w:rsidRDefault="00745623" w:rsidP="00745623">
            <w:pPr>
              <w:suppressAutoHyphens w:val="0"/>
              <w:rPr>
                <w:sz w:val="20"/>
                <w:szCs w:val="20"/>
                <w:lang w:eastAsia="ru-RU"/>
              </w:rPr>
            </w:pPr>
            <w:r w:rsidRPr="00A54C7D">
              <w:rPr>
                <w:sz w:val="20"/>
                <w:szCs w:val="20"/>
                <w:lang w:eastAsia="ru-RU"/>
              </w:rPr>
              <w:t>Иные бюджетные ассигнования</w:t>
            </w:r>
          </w:p>
        </w:tc>
        <w:tc>
          <w:tcPr>
            <w:tcW w:w="992" w:type="dxa"/>
            <w:tcBorders>
              <w:top w:val="nil"/>
              <w:left w:val="nil"/>
              <w:bottom w:val="single" w:sz="4" w:space="0" w:color="auto"/>
              <w:right w:val="single" w:sz="4" w:space="0" w:color="auto"/>
            </w:tcBorders>
            <w:shd w:val="clear" w:color="auto" w:fill="auto"/>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921</w:t>
            </w:r>
          </w:p>
        </w:tc>
        <w:tc>
          <w:tcPr>
            <w:tcW w:w="1180" w:type="dxa"/>
            <w:tcBorders>
              <w:top w:val="nil"/>
              <w:left w:val="nil"/>
              <w:bottom w:val="single" w:sz="4" w:space="0" w:color="auto"/>
              <w:right w:val="single" w:sz="4" w:space="0" w:color="auto"/>
            </w:tcBorders>
            <w:shd w:val="clear" w:color="000000" w:fill="DAEEF3"/>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01</w:t>
            </w:r>
          </w:p>
        </w:tc>
        <w:tc>
          <w:tcPr>
            <w:tcW w:w="1247" w:type="dxa"/>
            <w:gridSpan w:val="2"/>
            <w:tcBorders>
              <w:top w:val="nil"/>
              <w:left w:val="nil"/>
              <w:bottom w:val="single" w:sz="4" w:space="0" w:color="auto"/>
              <w:right w:val="single" w:sz="4" w:space="0" w:color="auto"/>
            </w:tcBorders>
            <w:shd w:val="clear" w:color="000000" w:fill="DAEEF3"/>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04</w:t>
            </w:r>
          </w:p>
        </w:tc>
        <w:tc>
          <w:tcPr>
            <w:tcW w:w="1117" w:type="dxa"/>
            <w:gridSpan w:val="2"/>
            <w:tcBorders>
              <w:top w:val="nil"/>
              <w:left w:val="nil"/>
              <w:bottom w:val="single" w:sz="4" w:space="0" w:color="auto"/>
              <w:right w:val="single" w:sz="4" w:space="0" w:color="auto"/>
            </w:tcBorders>
            <w:shd w:val="clear" w:color="000000" w:fill="DAEEF3"/>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2100070070</w:t>
            </w:r>
          </w:p>
        </w:tc>
        <w:tc>
          <w:tcPr>
            <w:tcW w:w="978" w:type="dxa"/>
            <w:tcBorders>
              <w:top w:val="nil"/>
              <w:left w:val="nil"/>
              <w:bottom w:val="single" w:sz="4" w:space="0" w:color="auto"/>
              <w:right w:val="single" w:sz="4" w:space="0" w:color="auto"/>
            </w:tcBorders>
            <w:shd w:val="clear" w:color="000000" w:fill="DAEEF3"/>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800</w:t>
            </w:r>
          </w:p>
        </w:tc>
        <w:tc>
          <w:tcPr>
            <w:tcW w:w="1223" w:type="dxa"/>
            <w:gridSpan w:val="3"/>
            <w:tcBorders>
              <w:top w:val="nil"/>
              <w:left w:val="nil"/>
              <w:bottom w:val="single" w:sz="4" w:space="0" w:color="auto"/>
              <w:right w:val="single" w:sz="4" w:space="0" w:color="auto"/>
            </w:tcBorders>
            <w:shd w:val="clear" w:color="000000" w:fill="DAEEF3"/>
            <w:noWrap/>
            <w:vAlign w:val="bottom"/>
            <w:hideMark/>
          </w:tcPr>
          <w:p w:rsidR="00745623" w:rsidRPr="00A54C7D" w:rsidRDefault="00745623" w:rsidP="00745623">
            <w:pPr>
              <w:suppressAutoHyphens w:val="0"/>
              <w:jc w:val="right"/>
              <w:rPr>
                <w:sz w:val="20"/>
                <w:szCs w:val="20"/>
                <w:lang w:eastAsia="ru-RU"/>
              </w:rPr>
            </w:pPr>
            <w:r w:rsidRPr="00A54C7D">
              <w:rPr>
                <w:sz w:val="20"/>
                <w:szCs w:val="20"/>
                <w:lang w:eastAsia="ru-RU"/>
              </w:rPr>
              <w:t>8,57</w:t>
            </w:r>
          </w:p>
        </w:tc>
      </w:tr>
      <w:tr w:rsidR="00745623" w:rsidRPr="00A54C7D" w:rsidTr="00A54C7D">
        <w:trPr>
          <w:trHeight w:val="25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745623" w:rsidRPr="00A54C7D" w:rsidRDefault="00745623" w:rsidP="00745623">
            <w:pPr>
              <w:suppressAutoHyphens w:val="0"/>
              <w:rPr>
                <w:sz w:val="20"/>
                <w:szCs w:val="20"/>
                <w:lang w:eastAsia="ru-RU"/>
              </w:rPr>
            </w:pPr>
            <w:r w:rsidRPr="00A54C7D">
              <w:rPr>
                <w:sz w:val="20"/>
                <w:szCs w:val="20"/>
                <w:lang w:eastAsia="ru-RU"/>
              </w:rPr>
              <w:t>Уплата налогов, сборов и иных платежей</w:t>
            </w:r>
          </w:p>
        </w:tc>
        <w:tc>
          <w:tcPr>
            <w:tcW w:w="992" w:type="dxa"/>
            <w:tcBorders>
              <w:top w:val="nil"/>
              <w:left w:val="nil"/>
              <w:bottom w:val="single" w:sz="4" w:space="0" w:color="auto"/>
              <w:right w:val="single" w:sz="4" w:space="0" w:color="auto"/>
            </w:tcBorders>
            <w:shd w:val="clear" w:color="auto" w:fill="auto"/>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921</w:t>
            </w:r>
          </w:p>
        </w:tc>
        <w:tc>
          <w:tcPr>
            <w:tcW w:w="1180" w:type="dxa"/>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01</w:t>
            </w:r>
          </w:p>
        </w:tc>
        <w:tc>
          <w:tcPr>
            <w:tcW w:w="1247" w:type="dxa"/>
            <w:gridSpan w:val="2"/>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04</w:t>
            </w:r>
          </w:p>
        </w:tc>
        <w:tc>
          <w:tcPr>
            <w:tcW w:w="1117" w:type="dxa"/>
            <w:gridSpan w:val="2"/>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2100070070</w:t>
            </w:r>
          </w:p>
        </w:tc>
        <w:tc>
          <w:tcPr>
            <w:tcW w:w="978" w:type="dxa"/>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850</w:t>
            </w:r>
          </w:p>
        </w:tc>
        <w:tc>
          <w:tcPr>
            <w:tcW w:w="1223" w:type="dxa"/>
            <w:gridSpan w:val="3"/>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right"/>
              <w:rPr>
                <w:sz w:val="20"/>
                <w:szCs w:val="20"/>
                <w:lang w:eastAsia="ru-RU"/>
              </w:rPr>
            </w:pPr>
            <w:r w:rsidRPr="00A54C7D">
              <w:rPr>
                <w:sz w:val="20"/>
                <w:szCs w:val="20"/>
                <w:lang w:eastAsia="ru-RU"/>
              </w:rPr>
              <w:t>8,57</w:t>
            </w:r>
          </w:p>
        </w:tc>
      </w:tr>
      <w:tr w:rsidR="00745623" w:rsidRPr="00A54C7D" w:rsidTr="00A54C7D">
        <w:trPr>
          <w:trHeight w:val="510"/>
        </w:trPr>
        <w:tc>
          <w:tcPr>
            <w:tcW w:w="3119" w:type="dxa"/>
            <w:tcBorders>
              <w:top w:val="nil"/>
              <w:left w:val="single" w:sz="4" w:space="0" w:color="auto"/>
              <w:bottom w:val="single" w:sz="4" w:space="0" w:color="auto"/>
              <w:right w:val="single" w:sz="4" w:space="0" w:color="auto"/>
            </w:tcBorders>
            <w:shd w:val="clear" w:color="000000" w:fill="C5D9F1"/>
            <w:vAlign w:val="bottom"/>
            <w:hideMark/>
          </w:tcPr>
          <w:p w:rsidR="00745623" w:rsidRPr="00A54C7D" w:rsidRDefault="00745623" w:rsidP="00745623">
            <w:pPr>
              <w:suppressAutoHyphens w:val="0"/>
              <w:rPr>
                <w:sz w:val="20"/>
                <w:szCs w:val="20"/>
                <w:lang w:eastAsia="ru-RU"/>
              </w:rPr>
            </w:pPr>
            <w:r w:rsidRPr="00A54C7D">
              <w:rPr>
                <w:sz w:val="20"/>
                <w:szCs w:val="20"/>
                <w:lang w:eastAsia="ru-RU"/>
              </w:rPr>
              <w:t xml:space="preserve">Выполнение полномочий по финансовому </w:t>
            </w:r>
            <w:proofErr w:type="gramStart"/>
            <w:r w:rsidRPr="00A54C7D">
              <w:rPr>
                <w:sz w:val="20"/>
                <w:szCs w:val="20"/>
                <w:lang w:eastAsia="ru-RU"/>
              </w:rPr>
              <w:t>контролю за</w:t>
            </w:r>
            <w:proofErr w:type="gramEnd"/>
            <w:r w:rsidRPr="00A54C7D">
              <w:rPr>
                <w:sz w:val="20"/>
                <w:szCs w:val="20"/>
                <w:lang w:eastAsia="ru-RU"/>
              </w:rPr>
              <w:t xml:space="preserve"> использованием средств поселений</w:t>
            </w:r>
          </w:p>
        </w:tc>
        <w:tc>
          <w:tcPr>
            <w:tcW w:w="992" w:type="dxa"/>
            <w:tcBorders>
              <w:top w:val="nil"/>
              <w:left w:val="nil"/>
              <w:bottom w:val="single" w:sz="4" w:space="0" w:color="auto"/>
              <w:right w:val="single" w:sz="4" w:space="0" w:color="auto"/>
            </w:tcBorders>
            <w:shd w:val="clear" w:color="auto" w:fill="auto"/>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921</w:t>
            </w:r>
          </w:p>
        </w:tc>
        <w:tc>
          <w:tcPr>
            <w:tcW w:w="1180" w:type="dxa"/>
            <w:tcBorders>
              <w:top w:val="nil"/>
              <w:left w:val="nil"/>
              <w:bottom w:val="single" w:sz="4" w:space="0" w:color="auto"/>
              <w:right w:val="single" w:sz="4" w:space="0" w:color="auto"/>
            </w:tcBorders>
            <w:shd w:val="clear" w:color="000000" w:fill="C5D9F1"/>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01</w:t>
            </w:r>
          </w:p>
        </w:tc>
        <w:tc>
          <w:tcPr>
            <w:tcW w:w="1247" w:type="dxa"/>
            <w:gridSpan w:val="2"/>
            <w:tcBorders>
              <w:top w:val="nil"/>
              <w:left w:val="nil"/>
              <w:bottom w:val="single" w:sz="4" w:space="0" w:color="auto"/>
              <w:right w:val="single" w:sz="4" w:space="0" w:color="auto"/>
            </w:tcBorders>
            <w:shd w:val="clear" w:color="000000" w:fill="C5D9F1"/>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04</w:t>
            </w:r>
          </w:p>
        </w:tc>
        <w:tc>
          <w:tcPr>
            <w:tcW w:w="1117" w:type="dxa"/>
            <w:gridSpan w:val="2"/>
            <w:tcBorders>
              <w:top w:val="nil"/>
              <w:left w:val="nil"/>
              <w:bottom w:val="single" w:sz="4" w:space="0" w:color="auto"/>
              <w:right w:val="single" w:sz="4" w:space="0" w:color="auto"/>
            </w:tcBorders>
            <w:shd w:val="clear" w:color="000000" w:fill="C5D9F1"/>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2100070120</w:t>
            </w:r>
          </w:p>
        </w:tc>
        <w:tc>
          <w:tcPr>
            <w:tcW w:w="978" w:type="dxa"/>
            <w:tcBorders>
              <w:top w:val="nil"/>
              <w:left w:val="nil"/>
              <w:bottom w:val="single" w:sz="4" w:space="0" w:color="auto"/>
              <w:right w:val="single" w:sz="4" w:space="0" w:color="auto"/>
            </w:tcBorders>
            <w:shd w:val="clear" w:color="000000" w:fill="C5D9F1"/>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000</w:t>
            </w:r>
          </w:p>
        </w:tc>
        <w:tc>
          <w:tcPr>
            <w:tcW w:w="1223" w:type="dxa"/>
            <w:gridSpan w:val="3"/>
            <w:tcBorders>
              <w:top w:val="nil"/>
              <w:left w:val="nil"/>
              <w:bottom w:val="single" w:sz="4" w:space="0" w:color="auto"/>
              <w:right w:val="single" w:sz="4" w:space="0" w:color="auto"/>
            </w:tcBorders>
            <w:shd w:val="clear" w:color="000000" w:fill="C5D9F1"/>
            <w:noWrap/>
            <w:vAlign w:val="bottom"/>
            <w:hideMark/>
          </w:tcPr>
          <w:p w:rsidR="00745623" w:rsidRPr="00A54C7D" w:rsidRDefault="00745623" w:rsidP="00745623">
            <w:pPr>
              <w:suppressAutoHyphens w:val="0"/>
              <w:jc w:val="right"/>
              <w:rPr>
                <w:sz w:val="20"/>
                <w:szCs w:val="20"/>
                <w:lang w:eastAsia="ru-RU"/>
              </w:rPr>
            </w:pPr>
            <w:r w:rsidRPr="00A54C7D">
              <w:rPr>
                <w:sz w:val="20"/>
                <w:szCs w:val="20"/>
                <w:lang w:eastAsia="ru-RU"/>
              </w:rPr>
              <w:t>1,50</w:t>
            </w:r>
          </w:p>
        </w:tc>
      </w:tr>
      <w:tr w:rsidR="00745623" w:rsidRPr="00A54C7D" w:rsidTr="00A54C7D">
        <w:trPr>
          <w:trHeight w:val="255"/>
        </w:trPr>
        <w:tc>
          <w:tcPr>
            <w:tcW w:w="3119" w:type="dxa"/>
            <w:tcBorders>
              <w:top w:val="nil"/>
              <w:left w:val="single" w:sz="4" w:space="0" w:color="auto"/>
              <w:bottom w:val="single" w:sz="4" w:space="0" w:color="auto"/>
              <w:right w:val="single" w:sz="4" w:space="0" w:color="auto"/>
            </w:tcBorders>
            <w:shd w:val="clear" w:color="000000" w:fill="DAEEF3"/>
            <w:vAlign w:val="bottom"/>
            <w:hideMark/>
          </w:tcPr>
          <w:p w:rsidR="00745623" w:rsidRPr="00A54C7D" w:rsidRDefault="00745623" w:rsidP="00745623">
            <w:pPr>
              <w:suppressAutoHyphens w:val="0"/>
              <w:rPr>
                <w:sz w:val="20"/>
                <w:szCs w:val="20"/>
                <w:lang w:eastAsia="ru-RU"/>
              </w:rPr>
            </w:pPr>
            <w:r w:rsidRPr="00A54C7D">
              <w:rPr>
                <w:sz w:val="20"/>
                <w:szCs w:val="20"/>
                <w:lang w:eastAsia="ru-RU"/>
              </w:rPr>
              <w:t xml:space="preserve">Межбюджетные </w:t>
            </w:r>
            <w:proofErr w:type="spellStart"/>
            <w:r w:rsidRPr="00A54C7D">
              <w:rPr>
                <w:sz w:val="20"/>
                <w:szCs w:val="20"/>
                <w:lang w:eastAsia="ru-RU"/>
              </w:rPr>
              <w:t>транферты</w:t>
            </w:r>
            <w:proofErr w:type="spellEnd"/>
          </w:p>
        </w:tc>
        <w:tc>
          <w:tcPr>
            <w:tcW w:w="992" w:type="dxa"/>
            <w:tcBorders>
              <w:top w:val="nil"/>
              <w:left w:val="nil"/>
              <w:bottom w:val="single" w:sz="4" w:space="0" w:color="auto"/>
              <w:right w:val="single" w:sz="4" w:space="0" w:color="auto"/>
            </w:tcBorders>
            <w:shd w:val="clear" w:color="auto" w:fill="auto"/>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921</w:t>
            </w:r>
          </w:p>
        </w:tc>
        <w:tc>
          <w:tcPr>
            <w:tcW w:w="1180" w:type="dxa"/>
            <w:tcBorders>
              <w:top w:val="nil"/>
              <w:left w:val="nil"/>
              <w:bottom w:val="single" w:sz="4" w:space="0" w:color="auto"/>
              <w:right w:val="single" w:sz="4" w:space="0" w:color="auto"/>
            </w:tcBorders>
            <w:shd w:val="clear" w:color="000000" w:fill="DAEEF3"/>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01</w:t>
            </w:r>
          </w:p>
        </w:tc>
        <w:tc>
          <w:tcPr>
            <w:tcW w:w="1247" w:type="dxa"/>
            <w:gridSpan w:val="2"/>
            <w:tcBorders>
              <w:top w:val="nil"/>
              <w:left w:val="nil"/>
              <w:bottom w:val="single" w:sz="4" w:space="0" w:color="auto"/>
              <w:right w:val="single" w:sz="4" w:space="0" w:color="auto"/>
            </w:tcBorders>
            <w:shd w:val="clear" w:color="000000" w:fill="DAEEF3"/>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04</w:t>
            </w:r>
          </w:p>
        </w:tc>
        <w:tc>
          <w:tcPr>
            <w:tcW w:w="1117" w:type="dxa"/>
            <w:gridSpan w:val="2"/>
            <w:tcBorders>
              <w:top w:val="nil"/>
              <w:left w:val="nil"/>
              <w:bottom w:val="single" w:sz="4" w:space="0" w:color="auto"/>
              <w:right w:val="single" w:sz="4" w:space="0" w:color="auto"/>
            </w:tcBorders>
            <w:shd w:val="clear" w:color="000000" w:fill="DAEEF3"/>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2100070120</w:t>
            </w:r>
          </w:p>
        </w:tc>
        <w:tc>
          <w:tcPr>
            <w:tcW w:w="978" w:type="dxa"/>
            <w:tcBorders>
              <w:top w:val="nil"/>
              <w:left w:val="nil"/>
              <w:bottom w:val="single" w:sz="4" w:space="0" w:color="auto"/>
              <w:right w:val="single" w:sz="4" w:space="0" w:color="auto"/>
            </w:tcBorders>
            <w:shd w:val="clear" w:color="000000" w:fill="DAEEF3"/>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500</w:t>
            </w:r>
          </w:p>
        </w:tc>
        <w:tc>
          <w:tcPr>
            <w:tcW w:w="1223" w:type="dxa"/>
            <w:gridSpan w:val="3"/>
            <w:tcBorders>
              <w:top w:val="nil"/>
              <w:left w:val="nil"/>
              <w:bottom w:val="single" w:sz="4" w:space="0" w:color="auto"/>
              <w:right w:val="single" w:sz="4" w:space="0" w:color="auto"/>
            </w:tcBorders>
            <w:shd w:val="clear" w:color="000000" w:fill="DAEEF3"/>
            <w:noWrap/>
            <w:vAlign w:val="bottom"/>
            <w:hideMark/>
          </w:tcPr>
          <w:p w:rsidR="00745623" w:rsidRPr="00A54C7D" w:rsidRDefault="00745623" w:rsidP="00745623">
            <w:pPr>
              <w:suppressAutoHyphens w:val="0"/>
              <w:jc w:val="right"/>
              <w:rPr>
                <w:sz w:val="20"/>
                <w:szCs w:val="20"/>
                <w:lang w:eastAsia="ru-RU"/>
              </w:rPr>
            </w:pPr>
            <w:r w:rsidRPr="00A54C7D">
              <w:rPr>
                <w:sz w:val="20"/>
                <w:szCs w:val="20"/>
                <w:lang w:eastAsia="ru-RU"/>
              </w:rPr>
              <w:t>1,50</w:t>
            </w:r>
          </w:p>
        </w:tc>
      </w:tr>
      <w:tr w:rsidR="00745623" w:rsidRPr="00A54C7D" w:rsidTr="00A54C7D">
        <w:trPr>
          <w:trHeight w:val="25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745623" w:rsidRPr="00A54C7D" w:rsidRDefault="00745623" w:rsidP="00745623">
            <w:pPr>
              <w:suppressAutoHyphens w:val="0"/>
              <w:rPr>
                <w:sz w:val="20"/>
                <w:szCs w:val="20"/>
                <w:lang w:eastAsia="ru-RU"/>
              </w:rPr>
            </w:pPr>
            <w:r w:rsidRPr="00A54C7D">
              <w:rPr>
                <w:sz w:val="20"/>
                <w:szCs w:val="20"/>
                <w:lang w:eastAsia="ru-RU"/>
              </w:rPr>
              <w:t xml:space="preserve">Иные межбюджетные </w:t>
            </w:r>
            <w:proofErr w:type="spellStart"/>
            <w:r w:rsidRPr="00A54C7D">
              <w:rPr>
                <w:sz w:val="20"/>
                <w:szCs w:val="20"/>
                <w:lang w:eastAsia="ru-RU"/>
              </w:rPr>
              <w:t>транферты</w:t>
            </w:r>
            <w:proofErr w:type="spellEnd"/>
          </w:p>
        </w:tc>
        <w:tc>
          <w:tcPr>
            <w:tcW w:w="992" w:type="dxa"/>
            <w:tcBorders>
              <w:top w:val="nil"/>
              <w:left w:val="nil"/>
              <w:bottom w:val="single" w:sz="4" w:space="0" w:color="auto"/>
              <w:right w:val="single" w:sz="4" w:space="0" w:color="auto"/>
            </w:tcBorders>
            <w:shd w:val="clear" w:color="auto" w:fill="auto"/>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921</w:t>
            </w:r>
          </w:p>
        </w:tc>
        <w:tc>
          <w:tcPr>
            <w:tcW w:w="1180" w:type="dxa"/>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01</w:t>
            </w:r>
          </w:p>
        </w:tc>
        <w:tc>
          <w:tcPr>
            <w:tcW w:w="1247" w:type="dxa"/>
            <w:gridSpan w:val="2"/>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04</w:t>
            </w:r>
          </w:p>
        </w:tc>
        <w:tc>
          <w:tcPr>
            <w:tcW w:w="1117" w:type="dxa"/>
            <w:gridSpan w:val="2"/>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2100070120</w:t>
            </w:r>
          </w:p>
        </w:tc>
        <w:tc>
          <w:tcPr>
            <w:tcW w:w="978" w:type="dxa"/>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540</w:t>
            </w:r>
          </w:p>
        </w:tc>
        <w:tc>
          <w:tcPr>
            <w:tcW w:w="1223" w:type="dxa"/>
            <w:gridSpan w:val="3"/>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right"/>
              <w:rPr>
                <w:sz w:val="20"/>
                <w:szCs w:val="20"/>
                <w:lang w:eastAsia="ru-RU"/>
              </w:rPr>
            </w:pPr>
            <w:r w:rsidRPr="00A54C7D">
              <w:rPr>
                <w:sz w:val="20"/>
                <w:szCs w:val="20"/>
                <w:lang w:eastAsia="ru-RU"/>
              </w:rPr>
              <w:t>1,50</w:t>
            </w:r>
          </w:p>
        </w:tc>
      </w:tr>
      <w:tr w:rsidR="00745623" w:rsidRPr="00A54C7D" w:rsidTr="00A54C7D">
        <w:trPr>
          <w:trHeight w:val="765"/>
        </w:trPr>
        <w:tc>
          <w:tcPr>
            <w:tcW w:w="3119" w:type="dxa"/>
            <w:tcBorders>
              <w:top w:val="nil"/>
              <w:left w:val="single" w:sz="4" w:space="0" w:color="auto"/>
              <w:bottom w:val="single" w:sz="4" w:space="0" w:color="auto"/>
              <w:right w:val="single" w:sz="4" w:space="0" w:color="auto"/>
            </w:tcBorders>
            <w:shd w:val="clear" w:color="000000" w:fill="FDE9D9"/>
            <w:vAlign w:val="bottom"/>
            <w:hideMark/>
          </w:tcPr>
          <w:p w:rsidR="00745623" w:rsidRPr="00A54C7D" w:rsidRDefault="00745623" w:rsidP="00745623">
            <w:pPr>
              <w:suppressAutoHyphens w:val="0"/>
              <w:rPr>
                <w:b/>
                <w:bCs/>
                <w:i/>
                <w:iCs/>
                <w:sz w:val="20"/>
                <w:szCs w:val="20"/>
                <w:lang w:eastAsia="ru-RU"/>
              </w:rPr>
            </w:pPr>
            <w:r w:rsidRPr="00A54C7D">
              <w:rPr>
                <w:b/>
                <w:bCs/>
                <w:i/>
                <w:iCs/>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992" w:type="dxa"/>
            <w:tcBorders>
              <w:top w:val="nil"/>
              <w:left w:val="nil"/>
              <w:bottom w:val="single" w:sz="4" w:space="0" w:color="auto"/>
              <w:right w:val="single" w:sz="4" w:space="0" w:color="auto"/>
            </w:tcBorders>
            <w:shd w:val="clear" w:color="auto" w:fill="auto"/>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921</w:t>
            </w:r>
          </w:p>
        </w:tc>
        <w:tc>
          <w:tcPr>
            <w:tcW w:w="1180" w:type="dxa"/>
            <w:tcBorders>
              <w:top w:val="nil"/>
              <w:left w:val="nil"/>
              <w:bottom w:val="single" w:sz="4" w:space="0" w:color="auto"/>
              <w:right w:val="single" w:sz="4" w:space="0" w:color="auto"/>
            </w:tcBorders>
            <w:shd w:val="clear" w:color="000000" w:fill="FDE9D9"/>
            <w:noWrap/>
            <w:vAlign w:val="bottom"/>
            <w:hideMark/>
          </w:tcPr>
          <w:p w:rsidR="00745623" w:rsidRPr="00A54C7D" w:rsidRDefault="00745623" w:rsidP="00745623">
            <w:pPr>
              <w:suppressAutoHyphens w:val="0"/>
              <w:jc w:val="center"/>
              <w:rPr>
                <w:b/>
                <w:bCs/>
                <w:i/>
                <w:iCs/>
                <w:sz w:val="20"/>
                <w:szCs w:val="20"/>
                <w:lang w:eastAsia="ru-RU"/>
              </w:rPr>
            </w:pPr>
            <w:r w:rsidRPr="00A54C7D">
              <w:rPr>
                <w:b/>
                <w:bCs/>
                <w:i/>
                <w:iCs/>
                <w:sz w:val="20"/>
                <w:szCs w:val="20"/>
                <w:lang w:eastAsia="ru-RU"/>
              </w:rPr>
              <w:t>01</w:t>
            </w:r>
          </w:p>
        </w:tc>
        <w:tc>
          <w:tcPr>
            <w:tcW w:w="1247" w:type="dxa"/>
            <w:gridSpan w:val="2"/>
            <w:tcBorders>
              <w:top w:val="nil"/>
              <w:left w:val="nil"/>
              <w:bottom w:val="single" w:sz="4" w:space="0" w:color="auto"/>
              <w:right w:val="single" w:sz="4" w:space="0" w:color="auto"/>
            </w:tcBorders>
            <w:shd w:val="clear" w:color="000000" w:fill="FDE9D9"/>
            <w:noWrap/>
            <w:vAlign w:val="bottom"/>
            <w:hideMark/>
          </w:tcPr>
          <w:p w:rsidR="00745623" w:rsidRPr="00A54C7D" w:rsidRDefault="00745623" w:rsidP="00745623">
            <w:pPr>
              <w:suppressAutoHyphens w:val="0"/>
              <w:jc w:val="center"/>
              <w:rPr>
                <w:b/>
                <w:bCs/>
                <w:i/>
                <w:iCs/>
                <w:sz w:val="20"/>
                <w:szCs w:val="20"/>
                <w:lang w:eastAsia="ru-RU"/>
              </w:rPr>
            </w:pPr>
            <w:r w:rsidRPr="00A54C7D">
              <w:rPr>
                <w:b/>
                <w:bCs/>
                <w:i/>
                <w:iCs/>
                <w:sz w:val="20"/>
                <w:szCs w:val="20"/>
                <w:lang w:eastAsia="ru-RU"/>
              </w:rPr>
              <w:t>06</w:t>
            </w:r>
          </w:p>
        </w:tc>
        <w:tc>
          <w:tcPr>
            <w:tcW w:w="1117" w:type="dxa"/>
            <w:gridSpan w:val="2"/>
            <w:tcBorders>
              <w:top w:val="nil"/>
              <w:left w:val="nil"/>
              <w:bottom w:val="single" w:sz="4" w:space="0" w:color="auto"/>
              <w:right w:val="single" w:sz="4" w:space="0" w:color="auto"/>
            </w:tcBorders>
            <w:shd w:val="clear" w:color="000000" w:fill="FDE9D9"/>
            <w:noWrap/>
            <w:vAlign w:val="bottom"/>
            <w:hideMark/>
          </w:tcPr>
          <w:p w:rsidR="00745623" w:rsidRPr="00A54C7D" w:rsidRDefault="00745623" w:rsidP="00745623">
            <w:pPr>
              <w:suppressAutoHyphens w:val="0"/>
              <w:jc w:val="center"/>
              <w:rPr>
                <w:b/>
                <w:bCs/>
                <w:i/>
                <w:iCs/>
                <w:sz w:val="20"/>
                <w:szCs w:val="20"/>
                <w:lang w:eastAsia="ru-RU"/>
              </w:rPr>
            </w:pPr>
            <w:r w:rsidRPr="00A54C7D">
              <w:rPr>
                <w:b/>
                <w:bCs/>
                <w:i/>
                <w:iCs/>
                <w:sz w:val="20"/>
                <w:szCs w:val="20"/>
                <w:lang w:eastAsia="ru-RU"/>
              </w:rPr>
              <w:t>0000000000</w:t>
            </w:r>
          </w:p>
        </w:tc>
        <w:tc>
          <w:tcPr>
            <w:tcW w:w="978" w:type="dxa"/>
            <w:tcBorders>
              <w:top w:val="nil"/>
              <w:left w:val="nil"/>
              <w:bottom w:val="single" w:sz="4" w:space="0" w:color="auto"/>
              <w:right w:val="single" w:sz="4" w:space="0" w:color="auto"/>
            </w:tcBorders>
            <w:shd w:val="clear" w:color="000000" w:fill="FDE9D9"/>
            <w:noWrap/>
            <w:vAlign w:val="bottom"/>
            <w:hideMark/>
          </w:tcPr>
          <w:p w:rsidR="00745623" w:rsidRPr="00A54C7D" w:rsidRDefault="00745623" w:rsidP="00745623">
            <w:pPr>
              <w:suppressAutoHyphens w:val="0"/>
              <w:jc w:val="center"/>
              <w:rPr>
                <w:b/>
                <w:bCs/>
                <w:i/>
                <w:iCs/>
                <w:sz w:val="20"/>
                <w:szCs w:val="20"/>
                <w:lang w:eastAsia="ru-RU"/>
              </w:rPr>
            </w:pPr>
            <w:r w:rsidRPr="00A54C7D">
              <w:rPr>
                <w:b/>
                <w:bCs/>
                <w:i/>
                <w:iCs/>
                <w:sz w:val="20"/>
                <w:szCs w:val="20"/>
                <w:lang w:eastAsia="ru-RU"/>
              </w:rPr>
              <w:t>000</w:t>
            </w:r>
          </w:p>
        </w:tc>
        <w:tc>
          <w:tcPr>
            <w:tcW w:w="1223" w:type="dxa"/>
            <w:gridSpan w:val="3"/>
            <w:tcBorders>
              <w:top w:val="nil"/>
              <w:left w:val="nil"/>
              <w:bottom w:val="single" w:sz="4" w:space="0" w:color="auto"/>
              <w:right w:val="single" w:sz="4" w:space="0" w:color="auto"/>
            </w:tcBorders>
            <w:shd w:val="clear" w:color="000000" w:fill="FDE9D9"/>
            <w:noWrap/>
            <w:vAlign w:val="bottom"/>
            <w:hideMark/>
          </w:tcPr>
          <w:p w:rsidR="00745623" w:rsidRPr="00A54C7D" w:rsidRDefault="00745623" w:rsidP="00745623">
            <w:pPr>
              <w:suppressAutoHyphens w:val="0"/>
              <w:jc w:val="right"/>
              <w:rPr>
                <w:b/>
                <w:bCs/>
                <w:i/>
                <w:iCs/>
                <w:sz w:val="20"/>
                <w:szCs w:val="20"/>
                <w:lang w:eastAsia="ru-RU"/>
              </w:rPr>
            </w:pPr>
            <w:r w:rsidRPr="00A54C7D">
              <w:rPr>
                <w:b/>
                <w:bCs/>
                <w:i/>
                <w:iCs/>
                <w:sz w:val="20"/>
                <w:szCs w:val="20"/>
                <w:lang w:eastAsia="ru-RU"/>
              </w:rPr>
              <w:t>4,00</w:t>
            </w:r>
          </w:p>
        </w:tc>
      </w:tr>
      <w:tr w:rsidR="00745623" w:rsidRPr="00A54C7D" w:rsidTr="00A54C7D">
        <w:trPr>
          <w:trHeight w:val="25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745623" w:rsidRPr="00A54C7D" w:rsidRDefault="00745623" w:rsidP="00745623">
            <w:pPr>
              <w:suppressAutoHyphens w:val="0"/>
              <w:rPr>
                <w:b/>
                <w:bCs/>
                <w:i/>
                <w:iCs/>
                <w:sz w:val="20"/>
                <w:szCs w:val="20"/>
                <w:lang w:eastAsia="ru-RU"/>
              </w:rPr>
            </w:pPr>
            <w:r w:rsidRPr="00A54C7D">
              <w:rPr>
                <w:b/>
                <w:bCs/>
                <w:i/>
                <w:iCs/>
                <w:sz w:val="20"/>
                <w:szCs w:val="20"/>
                <w:lang w:eastAsia="ru-RU"/>
              </w:rPr>
              <w:t>Непрограммные мероприятия</w:t>
            </w:r>
          </w:p>
        </w:tc>
        <w:tc>
          <w:tcPr>
            <w:tcW w:w="992" w:type="dxa"/>
            <w:tcBorders>
              <w:top w:val="nil"/>
              <w:left w:val="nil"/>
              <w:bottom w:val="single" w:sz="4" w:space="0" w:color="auto"/>
              <w:right w:val="single" w:sz="4" w:space="0" w:color="auto"/>
            </w:tcBorders>
            <w:shd w:val="clear" w:color="auto" w:fill="auto"/>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921</w:t>
            </w:r>
          </w:p>
        </w:tc>
        <w:tc>
          <w:tcPr>
            <w:tcW w:w="1180" w:type="dxa"/>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b/>
                <w:bCs/>
                <w:i/>
                <w:iCs/>
                <w:sz w:val="20"/>
                <w:szCs w:val="20"/>
                <w:lang w:eastAsia="ru-RU"/>
              </w:rPr>
            </w:pPr>
            <w:r w:rsidRPr="00A54C7D">
              <w:rPr>
                <w:b/>
                <w:bCs/>
                <w:i/>
                <w:iCs/>
                <w:sz w:val="20"/>
                <w:szCs w:val="20"/>
                <w:lang w:eastAsia="ru-RU"/>
              </w:rPr>
              <w:t>01</w:t>
            </w:r>
          </w:p>
        </w:tc>
        <w:tc>
          <w:tcPr>
            <w:tcW w:w="1247" w:type="dxa"/>
            <w:gridSpan w:val="2"/>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b/>
                <w:bCs/>
                <w:i/>
                <w:iCs/>
                <w:sz w:val="20"/>
                <w:szCs w:val="20"/>
                <w:lang w:eastAsia="ru-RU"/>
              </w:rPr>
            </w:pPr>
            <w:r w:rsidRPr="00A54C7D">
              <w:rPr>
                <w:b/>
                <w:bCs/>
                <w:i/>
                <w:iCs/>
                <w:sz w:val="20"/>
                <w:szCs w:val="20"/>
                <w:lang w:eastAsia="ru-RU"/>
              </w:rPr>
              <w:t>06</w:t>
            </w:r>
          </w:p>
        </w:tc>
        <w:tc>
          <w:tcPr>
            <w:tcW w:w="1117" w:type="dxa"/>
            <w:gridSpan w:val="2"/>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b/>
                <w:bCs/>
                <w:i/>
                <w:iCs/>
                <w:sz w:val="20"/>
                <w:szCs w:val="20"/>
                <w:lang w:eastAsia="ru-RU"/>
              </w:rPr>
            </w:pPr>
            <w:r w:rsidRPr="00A54C7D">
              <w:rPr>
                <w:b/>
                <w:bCs/>
                <w:i/>
                <w:iCs/>
                <w:sz w:val="20"/>
                <w:szCs w:val="20"/>
                <w:lang w:eastAsia="ru-RU"/>
              </w:rPr>
              <w:t>2100000000</w:t>
            </w:r>
          </w:p>
        </w:tc>
        <w:tc>
          <w:tcPr>
            <w:tcW w:w="978" w:type="dxa"/>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b/>
                <w:bCs/>
                <w:i/>
                <w:iCs/>
                <w:sz w:val="20"/>
                <w:szCs w:val="20"/>
                <w:lang w:eastAsia="ru-RU"/>
              </w:rPr>
            </w:pPr>
            <w:r w:rsidRPr="00A54C7D">
              <w:rPr>
                <w:b/>
                <w:bCs/>
                <w:i/>
                <w:iCs/>
                <w:sz w:val="20"/>
                <w:szCs w:val="20"/>
                <w:lang w:eastAsia="ru-RU"/>
              </w:rPr>
              <w:t>000</w:t>
            </w:r>
          </w:p>
        </w:tc>
        <w:tc>
          <w:tcPr>
            <w:tcW w:w="1223" w:type="dxa"/>
            <w:gridSpan w:val="3"/>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right"/>
              <w:rPr>
                <w:b/>
                <w:bCs/>
                <w:i/>
                <w:iCs/>
                <w:sz w:val="20"/>
                <w:szCs w:val="20"/>
                <w:lang w:eastAsia="ru-RU"/>
              </w:rPr>
            </w:pPr>
            <w:r w:rsidRPr="00A54C7D">
              <w:rPr>
                <w:b/>
                <w:bCs/>
                <w:i/>
                <w:iCs/>
                <w:sz w:val="20"/>
                <w:szCs w:val="20"/>
                <w:lang w:eastAsia="ru-RU"/>
              </w:rPr>
              <w:t>4,00</w:t>
            </w:r>
          </w:p>
        </w:tc>
      </w:tr>
      <w:tr w:rsidR="00745623" w:rsidRPr="00A54C7D" w:rsidTr="00A54C7D">
        <w:trPr>
          <w:trHeight w:val="76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745623" w:rsidRPr="00A54C7D" w:rsidRDefault="00745623" w:rsidP="00745623">
            <w:pPr>
              <w:suppressAutoHyphens w:val="0"/>
              <w:rPr>
                <w:b/>
                <w:bCs/>
                <w:i/>
                <w:iCs/>
                <w:sz w:val="20"/>
                <w:szCs w:val="20"/>
                <w:lang w:eastAsia="ru-RU"/>
              </w:rPr>
            </w:pPr>
            <w:r w:rsidRPr="00A54C7D">
              <w:rPr>
                <w:b/>
                <w:bCs/>
                <w:i/>
                <w:iCs/>
                <w:sz w:val="20"/>
                <w:szCs w:val="20"/>
                <w:lang w:eastAsia="ru-RU"/>
              </w:rPr>
              <w:t>Руководство и управление в сфере установленных функций органов местного самоуправления</w:t>
            </w:r>
          </w:p>
        </w:tc>
        <w:tc>
          <w:tcPr>
            <w:tcW w:w="992" w:type="dxa"/>
            <w:tcBorders>
              <w:top w:val="nil"/>
              <w:left w:val="nil"/>
              <w:bottom w:val="single" w:sz="4" w:space="0" w:color="auto"/>
              <w:right w:val="single" w:sz="4" w:space="0" w:color="auto"/>
            </w:tcBorders>
            <w:shd w:val="clear" w:color="auto" w:fill="auto"/>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921</w:t>
            </w:r>
          </w:p>
        </w:tc>
        <w:tc>
          <w:tcPr>
            <w:tcW w:w="1180" w:type="dxa"/>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b/>
                <w:bCs/>
                <w:i/>
                <w:iCs/>
                <w:sz w:val="20"/>
                <w:szCs w:val="20"/>
                <w:lang w:eastAsia="ru-RU"/>
              </w:rPr>
            </w:pPr>
            <w:r w:rsidRPr="00A54C7D">
              <w:rPr>
                <w:b/>
                <w:bCs/>
                <w:i/>
                <w:iCs/>
                <w:sz w:val="20"/>
                <w:szCs w:val="20"/>
                <w:lang w:eastAsia="ru-RU"/>
              </w:rPr>
              <w:t>01</w:t>
            </w:r>
          </w:p>
        </w:tc>
        <w:tc>
          <w:tcPr>
            <w:tcW w:w="1247" w:type="dxa"/>
            <w:gridSpan w:val="2"/>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b/>
                <w:bCs/>
                <w:i/>
                <w:iCs/>
                <w:sz w:val="20"/>
                <w:szCs w:val="20"/>
                <w:lang w:eastAsia="ru-RU"/>
              </w:rPr>
            </w:pPr>
            <w:r w:rsidRPr="00A54C7D">
              <w:rPr>
                <w:b/>
                <w:bCs/>
                <w:i/>
                <w:iCs/>
                <w:sz w:val="20"/>
                <w:szCs w:val="20"/>
                <w:lang w:eastAsia="ru-RU"/>
              </w:rPr>
              <w:t>06</w:t>
            </w:r>
          </w:p>
        </w:tc>
        <w:tc>
          <w:tcPr>
            <w:tcW w:w="1117" w:type="dxa"/>
            <w:gridSpan w:val="2"/>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b/>
                <w:bCs/>
                <w:i/>
                <w:iCs/>
                <w:sz w:val="20"/>
                <w:szCs w:val="20"/>
                <w:lang w:eastAsia="ru-RU"/>
              </w:rPr>
            </w:pPr>
            <w:r w:rsidRPr="00A54C7D">
              <w:rPr>
                <w:b/>
                <w:bCs/>
                <w:i/>
                <w:iCs/>
                <w:sz w:val="20"/>
                <w:szCs w:val="20"/>
                <w:lang w:eastAsia="ru-RU"/>
              </w:rPr>
              <w:t>2100070000</w:t>
            </w:r>
          </w:p>
        </w:tc>
        <w:tc>
          <w:tcPr>
            <w:tcW w:w="978" w:type="dxa"/>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b/>
                <w:bCs/>
                <w:i/>
                <w:iCs/>
                <w:sz w:val="20"/>
                <w:szCs w:val="20"/>
                <w:lang w:eastAsia="ru-RU"/>
              </w:rPr>
            </w:pPr>
            <w:r w:rsidRPr="00A54C7D">
              <w:rPr>
                <w:b/>
                <w:bCs/>
                <w:i/>
                <w:iCs/>
                <w:sz w:val="20"/>
                <w:szCs w:val="20"/>
                <w:lang w:eastAsia="ru-RU"/>
              </w:rPr>
              <w:t>000</w:t>
            </w:r>
          </w:p>
        </w:tc>
        <w:tc>
          <w:tcPr>
            <w:tcW w:w="1223" w:type="dxa"/>
            <w:gridSpan w:val="3"/>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right"/>
              <w:rPr>
                <w:b/>
                <w:bCs/>
                <w:i/>
                <w:iCs/>
                <w:sz w:val="20"/>
                <w:szCs w:val="20"/>
                <w:lang w:eastAsia="ru-RU"/>
              </w:rPr>
            </w:pPr>
            <w:r w:rsidRPr="00A54C7D">
              <w:rPr>
                <w:b/>
                <w:bCs/>
                <w:i/>
                <w:iCs/>
                <w:sz w:val="20"/>
                <w:szCs w:val="20"/>
                <w:lang w:eastAsia="ru-RU"/>
              </w:rPr>
              <w:t>4,00</w:t>
            </w:r>
          </w:p>
        </w:tc>
      </w:tr>
      <w:tr w:rsidR="00745623" w:rsidRPr="00A54C7D" w:rsidTr="00A54C7D">
        <w:trPr>
          <w:trHeight w:val="765"/>
        </w:trPr>
        <w:tc>
          <w:tcPr>
            <w:tcW w:w="3119" w:type="dxa"/>
            <w:tcBorders>
              <w:top w:val="nil"/>
              <w:left w:val="single" w:sz="4" w:space="0" w:color="auto"/>
              <w:bottom w:val="single" w:sz="4" w:space="0" w:color="auto"/>
              <w:right w:val="single" w:sz="4" w:space="0" w:color="auto"/>
            </w:tcBorders>
            <w:shd w:val="clear" w:color="000000" w:fill="C5D9F1"/>
            <w:vAlign w:val="bottom"/>
            <w:hideMark/>
          </w:tcPr>
          <w:p w:rsidR="00745623" w:rsidRPr="00A54C7D" w:rsidRDefault="00745623" w:rsidP="00745623">
            <w:pPr>
              <w:suppressAutoHyphens w:val="0"/>
              <w:rPr>
                <w:sz w:val="20"/>
                <w:szCs w:val="20"/>
                <w:lang w:eastAsia="ru-RU"/>
              </w:rPr>
            </w:pPr>
            <w:r w:rsidRPr="00A54C7D">
              <w:rPr>
                <w:sz w:val="20"/>
                <w:szCs w:val="20"/>
                <w:lang w:eastAsia="ru-RU"/>
              </w:rPr>
              <w:t>Выполнение части полномочий по решению вопросов местного значения для осуществления внешнего муниципального финансового контроля поселений</w:t>
            </w:r>
          </w:p>
        </w:tc>
        <w:tc>
          <w:tcPr>
            <w:tcW w:w="992" w:type="dxa"/>
            <w:tcBorders>
              <w:top w:val="nil"/>
              <w:left w:val="nil"/>
              <w:bottom w:val="single" w:sz="4" w:space="0" w:color="auto"/>
              <w:right w:val="single" w:sz="4" w:space="0" w:color="auto"/>
            </w:tcBorders>
            <w:shd w:val="clear" w:color="auto" w:fill="auto"/>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921</w:t>
            </w:r>
          </w:p>
        </w:tc>
        <w:tc>
          <w:tcPr>
            <w:tcW w:w="1180" w:type="dxa"/>
            <w:tcBorders>
              <w:top w:val="nil"/>
              <w:left w:val="nil"/>
              <w:bottom w:val="single" w:sz="4" w:space="0" w:color="auto"/>
              <w:right w:val="single" w:sz="4" w:space="0" w:color="auto"/>
            </w:tcBorders>
            <w:shd w:val="clear" w:color="000000" w:fill="C5D9F1"/>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01</w:t>
            </w:r>
          </w:p>
        </w:tc>
        <w:tc>
          <w:tcPr>
            <w:tcW w:w="1247" w:type="dxa"/>
            <w:gridSpan w:val="2"/>
            <w:tcBorders>
              <w:top w:val="nil"/>
              <w:left w:val="nil"/>
              <w:bottom w:val="single" w:sz="4" w:space="0" w:color="auto"/>
              <w:right w:val="single" w:sz="4" w:space="0" w:color="auto"/>
            </w:tcBorders>
            <w:shd w:val="clear" w:color="000000" w:fill="C5D9F1"/>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06</w:t>
            </w:r>
          </w:p>
        </w:tc>
        <w:tc>
          <w:tcPr>
            <w:tcW w:w="1117" w:type="dxa"/>
            <w:gridSpan w:val="2"/>
            <w:tcBorders>
              <w:top w:val="nil"/>
              <w:left w:val="nil"/>
              <w:bottom w:val="single" w:sz="4" w:space="0" w:color="auto"/>
              <w:right w:val="single" w:sz="4" w:space="0" w:color="auto"/>
            </w:tcBorders>
            <w:shd w:val="clear" w:color="000000" w:fill="C5D9F1"/>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2100070140</w:t>
            </w:r>
          </w:p>
        </w:tc>
        <w:tc>
          <w:tcPr>
            <w:tcW w:w="978" w:type="dxa"/>
            <w:tcBorders>
              <w:top w:val="nil"/>
              <w:left w:val="nil"/>
              <w:bottom w:val="single" w:sz="4" w:space="0" w:color="auto"/>
              <w:right w:val="single" w:sz="4" w:space="0" w:color="auto"/>
            </w:tcBorders>
            <w:shd w:val="clear" w:color="000000" w:fill="C5D9F1"/>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000</w:t>
            </w:r>
          </w:p>
        </w:tc>
        <w:tc>
          <w:tcPr>
            <w:tcW w:w="1223" w:type="dxa"/>
            <w:gridSpan w:val="3"/>
            <w:tcBorders>
              <w:top w:val="nil"/>
              <w:left w:val="nil"/>
              <w:bottom w:val="single" w:sz="4" w:space="0" w:color="auto"/>
              <w:right w:val="single" w:sz="4" w:space="0" w:color="auto"/>
            </w:tcBorders>
            <w:shd w:val="clear" w:color="000000" w:fill="C5D9F1"/>
            <w:noWrap/>
            <w:vAlign w:val="bottom"/>
            <w:hideMark/>
          </w:tcPr>
          <w:p w:rsidR="00745623" w:rsidRPr="00A54C7D" w:rsidRDefault="00745623" w:rsidP="00745623">
            <w:pPr>
              <w:suppressAutoHyphens w:val="0"/>
              <w:jc w:val="right"/>
              <w:rPr>
                <w:sz w:val="20"/>
                <w:szCs w:val="20"/>
                <w:lang w:eastAsia="ru-RU"/>
              </w:rPr>
            </w:pPr>
            <w:r w:rsidRPr="00A54C7D">
              <w:rPr>
                <w:sz w:val="20"/>
                <w:szCs w:val="20"/>
                <w:lang w:eastAsia="ru-RU"/>
              </w:rPr>
              <w:t>4,00</w:t>
            </w:r>
          </w:p>
        </w:tc>
      </w:tr>
      <w:tr w:rsidR="00745623" w:rsidRPr="00A54C7D" w:rsidTr="00A54C7D">
        <w:trPr>
          <w:trHeight w:val="255"/>
        </w:trPr>
        <w:tc>
          <w:tcPr>
            <w:tcW w:w="3119" w:type="dxa"/>
            <w:tcBorders>
              <w:top w:val="nil"/>
              <w:left w:val="single" w:sz="4" w:space="0" w:color="auto"/>
              <w:bottom w:val="single" w:sz="4" w:space="0" w:color="auto"/>
              <w:right w:val="single" w:sz="4" w:space="0" w:color="auto"/>
            </w:tcBorders>
            <w:shd w:val="clear" w:color="000000" w:fill="DAEEF3"/>
            <w:vAlign w:val="bottom"/>
            <w:hideMark/>
          </w:tcPr>
          <w:p w:rsidR="00745623" w:rsidRPr="00A54C7D" w:rsidRDefault="00745623" w:rsidP="00745623">
            <w:pPr>
              <w:suppressAutoHyphens w:val="0"/>
              <w:rPr>
                <w:sz w:val="20"/>
                <w:szCs w:val="20"/>
                <w:lang w:eastAsia="ru-RU"/>
              </w:rPr>
            </w:pPr>
            <w:r w:rsidRPr="00A54C7D">
              <w:rPr>
                <w:sz w:val="20"/>
                <w:szCs w:val="20"/>
                <w:lang w:eastAsia="ru-RU"/>
              </w:rPr>
              <w:t xml:space="preserve">Межбюджетные </w:t>
            </w:r>
            <w:proofErr w:type="spellStart"/>
            <w:r w:rsidRPr="00A54C7D">
              <w:rPr>
                <w:sz w:val="20"/>
                <w:szCs w:val="20"/>
                <w:lang w:eastAsia="ru-RU"/>
              </w:rPr>
              <w:t>транферты</w:t>
            </w:r>
            <w:proofErr w:type="spellEnd"/>
          </w:p>
        </w:tc>
        <w:tc>
          <w:tcPr>
            <w:tcW w:w="992" w:type="dxa"/>
            <w:tcBorders>
              <w:top w:val="nil"/>
              <w:left w:val="nil"/>
              <w:bottom w:val="single" w:sz="4" w:space="0" w:color="auto"/>
              <w:right w:val="single" w:sz="4" w:space="0" w:color="auto"/>
            </w:tcBorders>
            <w:shd w:val="clear" w:color="auto" w:fill="auto"/>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921</w:t>
            </w:r>
          </w:p>
        </w:tc>
        <w:tc>
          <w:tcPr>
            <w:tcW w:w="1180" w:type="dxa"/>
            <w:tcBorders>
              <w:top w:val="nil"/>
              <w:left w:val="nil"/>
              <w:bottom w:val="single" w:sz="4" w:space="0" w:color="auto"/>
              <w:right w:val="single" w:sz="4" w:space="0" w:color="auto"/>
            </w:tcBorders>
            <w:shd w:val="clear" w:color="000000" w:fill="DAEEF3"/>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01</w:t>
            </w:r>
          </w:p>
        </w:tc>
        <w:tc>
          <w:tcPr>
            <w:tcW w:w="1247" w:type="dxa"/>
            <w:gridSpan w:val="2"/>
            <w:tcBorders>
              <w:top w:val="nil"/>
              <w:left w:val="nil"/>
              <w:bottom w:val="single" w:sz="4" w:space="0" w:color="auto"/>
              <w:right w:val="single" w:sz="4" w:space="0" w:color="auto"/>
            </w:tcBorders>
            <w:shd w:val="clear" w:color="000000" w:fill="DAEEF3"/>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06</w:t>
            </w:r>
          </w:p>
        </w:tc>
        <w:tc>
          <w:tcPr>
            <w:tcW w:w="1117" w:type="dxa"/>
            <w:gridSpan w:val="2"/>
            <w:tcBorders>
              <w:top w:val="nil"/>
              <w:left w:val="nil"/>
              <w:bottom w:val="single" w:sz="4" w:space="0" w:color="auto"/>
              <w:right w:val="single" w:sz="4" w:space="0" w:color="auto"/>
            </w:tcBorders>
            <w:shd w:val="clear" w:color="000000" w:fill="DAEEF3"/>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2100070140</w:t>
            </w:r>
          </w:p>
        </w:tc>
        <w:tc>
          <w:tcPr>
            <w:tcW w:w="978" w:type="dxa"/>
            <w:tcBorders>
              <w:top w:val="nil"/>
              <w:left w:val="nil"/>
              <w:bottom w:val="single" w:sz="4" w:space="0" w:color="auto"/>
              <w:right w:val="single" w:sz="4" w:space="0" w:color="auto"/>
            </w:tcBorders>
            <w:shd w:val="clear" w:color="000000" w:fill="DAEEF3"/>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500</w:t>
            </w:r>
          </w:p>
        </w:tc>
        <w:tc>
          <w:tcPr>
            <w:tcW w:w="1223" w:type="dxa"/>
            <w:gridSpan w:val="3"/>
            <w:tcBorders>
              <w:top w:val="nil"/>
              <w:left w:val="nil"/>
              <w:bottom w:val="single" w:sz="4" w:space="0" w:color="auto"/>
              <w:right w:val="single" w:sz="4" w:space="0" w:color="auto"/>
            </w:tcBorders>
            <w:shd w:val="clear" w:color="000000" w:fill="DAEEF3"/>
            <w:noWrap/>
            <w:vAlign w:val="bottom"/>
            <w:hideMark/>
          </w:tcPr>
          <w:p w:rsidR="00745623" w:rsidRPr="00A54C7D" w:rsidRDefault="00745623" w:rsidP="00745623">
            <w:pPr>
              <w:suppressAutoHyphens w:val="0"/>
              <w:jc w:val="right"/>
              <w:rPr>
                <w:sz w:val="20"/>
                <w:szCs w:val="20"/>
                <w:lang w:eastAsia="ru-RU"/>
              </w:rPr>
            </w:pPr>
            <w:r w:rsidRPr="00A54C7D">
              <w:rPr>
                <w:sz w:val="20"/>
                <w:szCs w:val="20"/>
                <w:lang w:eastAsia="ru-RU"/>
              </w:rPr>
              <w:t>4,00</w:t>
            </w:r>
          </w:p>
        </w:tc>
      </w:tr>
      <w:tr w:rsidR="00745623" w:rsidRPr="00A54C7D" w:rsidTr="00A54C7D">
        <w:trPr>
          <w:trHeight w:val="25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745623" w:rsidRPr="00A54C7D" w:rsidRDefault="00745623" w:rsidP="00745623">
            <w:pPr>
              <w:suppressAutoHyphens w:val="0"/>
              <w:rPr>
                <w:sz w:val="20"/>
                <w:szCs w:val="20"/>
                <w:lang w:eastAsia="ru-RU"/>
              </w:rPr>
            </w:pPr>
            <w:r w:rsidRPr="00A54C7D">
              <w:rPr>
                <w:sz w:val="20"/>
                <w:szCs w:val="20"/>
                <w:lang w:eastAsia="ru-RU"/>
              </w:rPr>
              <w:t xml:space="preserve">Иные межбюджетные </w:t>
            </w:r>
            <w:proofErr w:type="spellStart"/>
            <w:r w:rsidRPr="00A54C7D">
              <w:rPr>
                <w:sz w:val="20"/>
                <w:szCs w:val="20"/>
                <w:lang w:eastAsia="ru-RU"/>
              </w:rPr>
              <w:t>транферты</w:t>
            </w:r>
            <w:proofErr w:type="spellEnd"/>
          </w:p>
        </w:tc>
        <w:tc>
          <w:tcPr>
            <w:tcW w:w="992" w:type="dxa"/>
            <w:tcBorders>
              <w:top w:val="nil"/>
              <w:left w:val="nil"/>
              <w:bottom w:val="single" w:sz="4" w:space="0" w:color="auto"/>
              <w:right w:val="single" w:sz="4" w:space="0" w:color="auto"/>
            </w:tcBorders>
            <w:shd w:val="clear" w:color="auto" w:fill="auto"/>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921</w:t>
            </w:r>
          </w:p>
        </w:tc>
        <w:tc>
          <w:tcPr>
            <w:tcW w:w="1180" w:type="dxa"/>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01</w:t>
            </w:r>
          </w:p>
        </w:tc>
        <w:tc>
          <w:tcPr>
            <w:tcW w:w="1247" w:type="dxa"/>
            <w:gridSpan w:val="2"/>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06</w:t>
            </w:r>
          </w:p>
        </w:tc>
        <w:tc>
          <w:tcPr>
            <w:tcW w:w="1117" w:type="dxa"/>
            <w:gridSpan w:val="2"/>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2100070140</w:t>
            </w:r>
          </w:p>
        </w:tc>
        <w:tc>
          <w:tcPr>
            <w:tcW w:w="978" w:type="dxa"/>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540</w:t>
            </w:r>
          </w:p>
        </w:tc>
        <w:tc>
          <w:tcPr>
            <w:tcW w:w="1223" w:type="dxa"/>
            <w:gridSpan w:val="3"/>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right"/>
              <w:rPr>
                <w:sz w:val="20"/>
                <w:szCs w:val="20"/>
                <w:lang w:eastAsia="ru-RU"/>
              </w:rPr>
            </w:pPr>
            <w:r w:rsidRPr="00A54C7D">
              <w:rPr>
                <w:sz w:val="20"/>
                <w:szCs w:val="20"/>
                <w:lang w:eastAsia="ru-RU"/>
              </w:rPr>
              <w:t>4,00</w:t>
            </w:r>
          </w:p>
        </w:tc>
      </w:tr>
      <w:tr w:rsidR="00745623" w:rsidRPr="00A54C7D" w:rsidTr="00A54C7D">
        <w:trPr>
          <w:trHeight w:val="255"/>
        </w:trPr>
        <w:tc>
          <w:tcPr>
            <w:tcW w:w="3119" w:type="dxa"/>
            <w:tcBorders>
              <w:top w:val="nil"/>
              <w:left w:val="single" w:sz="4" w:space="0" w:color="auto"/>
              <w:bottom w:val="single" w:sz="4" w:space="0" w:color="auto"/>
              <w:right w:val="single" w:sz="4" w:space="0" w:color="auto"/>
            </w:tcBorders>
            <w:shd w:val="clear" w:color="000000" w:fill="FDE9D9"/>
            <w:vAlign w:val="bottom"/>
            <w:hideMark/>
          </w:tcPr>
          <w:p w:rsidR="00745623" w:rsidRPr="00A54C7D" w:rsidRDefault="00745623" w:rsidP="00745623">
            <w:pPr>
              <w:suppressAutoHyphens w:val="0"/>
              <w:rPr>
                <w:b/>
                <w:bCs/>
                <w:i/>
                <w:iCs/>
                <w:sz w:val="20"/>
                <w:szCs w:val="20"/>
                <w:lang w:eastAsia="ru-RU"/>
              </w:rPr>
            </w:pPr>
            <w:r w:rsidRPr="00A54C7D">
              <w:rPr>
                <w:b/>
                <w:bCs/>
                <w:i/>
                <w:iCs/>
                <w:sz w:val="20"/>
                <w:szCs w:val="20"/>
                <w:lang w:eastAsia="ru-RU"/>
              </w:rPr>
              <w:t>Резервные фонды</w:t>
            </w:r>
          </w:p>
        </w:tc>
        <w:tc>
          <w:tcPr>
            <w:tcW w:w="992" w:type="dxa"/>
            <w:tcBorders>
              <w:top w:val="nil"/>
              <w:left w:val="nil"/>
              <w:bottom w:val="single" w:sz="4" w:space="0" w:color="auto"/>
              <w:right w:val="single" w:sz="4" w:space="0" w:color="auto"/>
            </w:tcBorders>
            <w:shd w:val="clear" w:color="auto" w:fill="auto"/>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921</w:t>
            </w:r>
          </w:p>
        </w:tc>
        <w:tc>
          <w:tcPr>
            <w:tcW w:w="1180" w:type="dxa"/>
            <w:tcBorders>
              <w:top w:val="nil"/>
              <w:left w:val="nil"/>
              <w:bottom w:val="single" w:sz="4" w:space="0" w:color="auto"/>
              <w:right w:val="single" w:sz="4" w:space="0" w:color="auto"/>
            </w:tcBorders>
            <w:shd w:val="clear" w:color="000000" w:fill="FDE9D9"/>
            <w:noWrap/>
            <w:vAlign w:val="bottom"/>
            <w:hideMark/>
          </w:tcPr>
          <w:p w:rsidR="00745623" w:rsidRPr="00A54C7D" w:rsidRDefault="00745623" w:rsidP="00745623">
            <w:pPr>
              <w:suppressAutoHyphens w:val="0"/>
              <w:jc w:val="center"/>
              <w:rPr>
                <w:b/>
                <w:bCs/>
                <w:i/>
                <w:iCs/>
                <w:sz w:val="20"/>
                <w:szCs w:val="20"/>
                <w:lang w:eastAsia="ru-RU"/>
              </w:rPr>
            </w:pPr>
            <w:r w:rsidRPr="00A54C7D">
              <w:rPr>
                <w:b/>
                <w:bCs/>
                <w:i/>
                <w:iCs/>
                <w:sz w:val="20"/>
                <w:szCs w:val="20"/>
                <w:lang w:eastAsia="ru-RU"/>
              </w:rPr>
              <w:t>01</w:t>
            </w:r>
          </w:p>
        </w:tc>
        <w:tc>
          <w:tcPr>
            <w:tcW w:w="1247" w:type="dxa"/>
            <w:gridSpan w:val="2"/>
            <w:tcBorders>
              <w:top w:val="nil"/>
              <w:left w:val="nil"/>
              <w:bottom w:val="single" w:sz="4" w:space="0" w:color="auto"/>
              <w:right w:val="single" w:sz="4" w:space="0" w:color="auto"/>
            </w:tcBorders>
            <w:shd w:val="clear" w:color="000000" w:fill="FDE9D9"/>
            <w:noWrap/>
            <w:vAlign w:val="bottom"/>
            <w:hideMark/>
          </w:tcPr>
          <w:p w:rsidR="00745623" w:rsidRPr="00A54C7D" w:rsidRDefault="00745623" w:rsidP="00745623">
            <w:pPr>
              <w:suppressAutoHyphens w:val="0"/>
              <w:jc w:val="center"/>
              <w:rPr>
                <w:b/>
                <w:bCs/>
                <w:i/>
                <w:iCs/>
                <w:sz w:val="20"/>
                <w:szCs w:val="20"/>
                <w:lang w:eastAsia="ru-RU"/>
              </w:rPr>
            </w:pPr>
            <w:r w:rsidRPr="00A54C7D">
              <w:rPr>
                <w:b/>
                <w:bCs/>
                <w:i/>
                <w:iCs/>
                <w:sz w:val="20"/>
                <w:szCs w:val="20"/>
                <w:lang w:eastAsia="ru-RU"/>
              </w:rPr>
              <w:t>11</w:t>
            </w:r>
          </w:p>
        </w:tc>
        <w:tc>
          <w:tcPr>
            <w:tcW w:w="1117" w:type="dxa"/>
            <w:gridSpan w:val="2"/>
            <w:tcBorders>
              <w:top w:val="nil"/>
              <w:left w:val="nil"/>
              <w:bottom w:val="single" w:sz="4" w:space="0" w:color="auto"/>
              <w:right w:val="single" w:sz="4" w:space="0" w:color="auto"/>
            </w:tcBorders>
            <w:shd w:val="clear" w:color="000000" w:fill="FDE9D9"/>
            <w:noWrap/>
            <w:vAlign w:val="bottom"/>
            <w:hideMark/>
          </w:tcPr>
          <w:p w:rsidR="00745623" w:rsidRPr="00A54C7D" w:rsidRDefault="00745623" w:rsidP="00745623">
            <w:pPr>
              <w:suppressAutoHyphens w:val="0"/>
              <w:jc w:val="center"/>
              <w:rPr>
                <w:b/>
                <w:bCs/>
                <w:i/>
                <w:iCs/>
                <w:sz w:val="20"/>
                <w:szCs w:val="20"/>
                <w:lang w:eastAsia="ru-RU"/>
              </w:rPr>
            </w:pPr>
            <w:r w:rsidRPr="00A54C7D">
              <w:rPr>
                <w:b/>
                <w:bCs/>
                <w:i/>
                <w:iCs/>
                <w:sz w:val="20"/>
                <w:szCs w:val="20"/>
                <w:lang w:eastAsia="ru-RU"/>
              </w:rPr>
              <w:t>0000000000</w:t>
            </w:r>
          </w:p>
        </w:tc>
        <w:tc>
          <w:tcPr>
            <w:tcW w:w="978" w:type="dxa"/>
            <w:tcBorders>
              <w:top w:val="nil"/>
              <w:left w:val="nil"/>
              <w:bottom w:val="single" w:sz="4" w:space="0" w:color="auto"/>
              <w:right w:val="single" w:sz="4" w:space="0" w:color="auto"/>
            </w:tcBorders>
            <w:shd w:val="clear" w:color="000000" w:fill="FDE9D9"/>
            <w:noWrap/>
            <w:vAlign w:val="bottom"/>
            <w:hideMark/>
          </w:tcPr>
          <w:p w:rsidR="00745623" w:rsidRPr="00A54C7D" w:rsidRDefault="00745623" w:rsidP="00745623">
            <w:pPr>
              <w:suppressAutoHyphens w:val="0"/>
              <w:jc w:val="center"/>
              <w:rPr>
                <w:b/>
                <w:bCs/>
                <w:i/>
                <w:iCs/>
                <w:sz w:val="20"/>
                <w:szCs w:val="20"/>
                <w:lang w:eastAsia="ru-RU"/>
              </w:rPr>
            </w:pPr>
            <w:r w:rsidRPr="00A54C7D">
              <w:rPr>
                <w:b/>
                <w:bCs/>
                <w:i/>
                <w:iCs/>
                <w:sz w:val="20"/>
                <w:szCs w:val="20"/>
                <w:lang w:eastAsia="ru-RU"/>
              </w:rPr>
              <w:t>000</w:t>
            </w:r>
          </w:p>
        </w:tc>
        <w:tc>
          <w:tcPr>
            <w:tcW w:w="1223" w:type="dxa"/>
            <w:gridSpan w:val="3"/>
            <w:tcBorders>
              <w:top w:val="nil"/>
              <w:left w:val="nil"/>
              <w:bottom w:val="single" w:sz="4" w:space="0" w:color="auto"/>
              <w:right w:val="single" w:sz="4" w:space="0" w:color="auto"/>
            </w:tcBorders>
            <w:shd w:val="clear" w:color="000000" w:fill="FDE9D9"/>
            <w:noWrap/>
            <w:vAlign w:val="bottom"/>
            <w:hideMark/>
          </w:tcPr>
          <w:p w:rsidR="00745623" w:rsidRPr="00A54C7D" w:rsidRDefault="00745623" w:rsidP="00745623">
            <w:pPr>
              <w:suppressAutoHyphens w:val="0"/>
              <w:jc w:val="right"/>
              <w:rPr>
                <w:b/>
                <w:bCs/>
                <w:i/>
                <w:iCs/>
                <w:sz w:val="20"/>
                <w:szCs w:val="20"/>
                <w:lang w:eastAsia="ru-RU"/>
              </w:rPr>
            </w:pPr>
            <w:r w:rsidRPr="00A54C7D">
              <w:rPr>
                <w:b/>
                <w:bCs/>
                <w:i/>
                <w:iCs/>
                <w:sz w:val="20"/>
                <w:szCs w:val="20"/>
                <w:lang w:eastAsia="ru-RU"/>
              </w:rPr>
              <w:t>50,00</w:t>
            </w:r>
          </w:p>
        </w:tc>
      </w:tr>
      <w:tr w:rsidR="00745623" w:rsidRPr="00A54C7D" w:rsidTr="00A54C7D">
        <w:trPr>
          <w:trHeight w:val="25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745623" w:rsidRPr="00A54C7D" w:rsidRDefault="00745623" w:rsidP="00745623">
            <w:pPr>
              <w:suppressAutoHyphens w:val="0"/>
              <w:rPr>
                <w:b/>
                <w:bCs/>
                <w:i/>
                <w:iCs/>
                <w:sz w:val="20"/>
                <w:szCs w:val="20"/>
                <w:lang w:eastAsia="ru-RU"/>
              </w:rPr>
            </w:pPr>
            <w:r w:rsidRPr="00A54C7D">
              <w:rPr>
                <w:b/>
                <w:bCs/>
                <w:i/>
                <w:iCs/>
                <w:sz w:val="20"/>
                <w:szCs w:val="20"/>
                <w:lang w:eastAsia="ru-RU"/>
              </w:rPr>
              <w:t>Непрограммные мероприятия</w:t>
            </w:r>
          </w:p>
        </w:tc>
        <w:tc>
          <w:tcPr>
            <w:tcW w:w="992" w:type="dxa"/>
            <w:tcBorders>
              <w:top w:val="nil"/>
              <w:left w:val="nil"/>
              <w:bottom w:val="single" w:sz="4" w:space="0" w:color="auto"/>
              <w:right w:val="single" w:sz="4" w:space="0" w:color="auto"/>
            </w:tcBorders>
            <w:shd w:val="clear" w:color="auto" w:fill="auto"/>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921</w:t>
            </w:r>
          </w:p>
        </w:tc>
        <w:tc>
          <w:tcPr>
            <w:tcW w:w="1180" w:type="dxa"/>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b/>
                <w:bCs/>
                <w:i/>
                <w:iCs/>
                <w:sz w:val="20"/>
                <w:szCs w:val="20"/>
                <w:lang w:eastAsia="ru-RU"/>
              </w:rPr>
            </w:pPr>
            <w:r w:rsidRPr="00A54C7D">
              <w:rPr>
                <w:b/>
                <w:bCs/>
                <w:i/>
                <w:iCs/>
                <w:sz w:val="20"/>
                <w:szCs w:val="20"/>
                <w:lang w:eastAsia="ru-RU"/>
              </w:rPr>
              <w:t>01</w:t>
            </w:r>
          </w:p>
        </w:tc>
        <w:tc>
          <w:tcPr>
            <w:tcW w:w="1247" w:type="dxa"/>
            <w:gridSpan w:val="2"/>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b/>
                <w:bCs/>
                <w:i/>
                <w:iCs/>
                <w:sz w:val="20"/>
                <w:szCs w:val="20"/>
                <w:lang w:eastAsia="ru-RU"/>
              </w:rPr>
            </w:pPr>
            <w:r w:rsidRPr="00A54C7D">
              <w:rPr>
                <w:b/>
                <w:bCs/>
                <w:i/>
                <w:iCs/>
                <w:sz w:val="20"/>
                <w:szCs w:val="20"/>
                <w:lang w:eastAsia="ru-RU"/>
              </w:rPr>
              <w:t>11</w:t>
            </w:r>
          </w:p>
        </w:tc>
        <w:tc>
          <w:tcPr>
            <w:tcW w:w="1117" w:type="dxa"/>
            <w:gridSpan w:val="2"/>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b/>
                <w:bCs/>
                <w:i/>
                <w:iCs/>
                <w:sz w:val="20"/>
                <w:szCs w:val="20"/>
                <w:lang w:eastAsia="ru-RU"/>
              </w:rPr>
            </w:pPr>
            <w:r w:rsidRPr="00A54C7D">
              <w:rPr>
                <w:b/>
                <w:bCs/>
                <w:i/>
                <w:iCs/>
                <w:sz w:val="20"/>
                <w:szCs w:val="20"/>
                <w:lang w:eastAsia="ru-RU"/>
              </w:rPr>
              <w:t>2100000000</w:t>
            </w:r>
          </w:p>
        </w:tc>
        <w:tc>
          <w:tcPr>
            <w:tcW w:w="978" w:type="dxa"/>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b/>
                <w:bCs/>
                <w:i/>
                <w:iCs/>
                <w:sz w:val="20"/>
                <w:szCs w:val="20"/>
                <w:lang w:eastAsia="ru-RU"/>
              </w:rPr>
            </w:pPr>
            <w:r w:rsidRPr="00A54C7D">
              <w:rPr>
                <w:b/>
                <w:bCs/>
                <w:i/>
                <w:iCs/>
                <w:sz w:val="20"/>
                <w:szCs w:val="20"/>
                <w:lang w:eastAsia="ru-RU"/>
              </w:rPr>
              <w:t>000</w:t>
            </w:r>
          </w:p>
        </w:tc>
        <w:tc>
          <w:tcPr>
            <w:tcW w:w="1223" w:type="dxa"/>
            <w:gridSpan w:val="3"/>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right"/>
              <w:rPr>
                <w:b/>
                <w:bCs/>
                <w:i/>
                <w:iCs/>
                <w:sz w:val="20"/>
                <w:szCs w:val="20"/>
                <w:lang w:eastAsia="ru-RU"/>
              </w:rPr>
            </w:pPr>
            <w:r w:rsidRPr="00A54C7D">
              <w:rPr>
                <w:b/>
                <w:bCs/>
                <w:i/>
                <w:iCs/>
                <w:sz w:val="20"/>
                <w:szCs w:val="20"/>
                <w:lang w:eastAsia="ru-RU"/>
              </w:rPr>
              <w:t>50,00</w:t>
            </w:r>
          </w:p>
        </w:tc>
      </w:tr>
      <w:tr w:rsidR="00745623" w:rsidRPr="00A54C7D" w:rsidTr="00A54C7D">
        <w:trPr>
          <w:trHeight w:val="25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745623" w:rsidRPr="00A54C7D" w:rsidRDefault="00745623" w:rsidP="00745623">
            <w:pPr>
              <w:suppressAutoHyphens w:val="0"/>
              <w:rPr>
                <w:b/>
                <w:bCs/>
                <w:i/>
                <w:iCs/>
                <w:sz w:val="20"/>
                <w:szCs w:val="20"/>
                <w:lang w:eastAsia="ru-RU"/>
              </w:rPr>
            </w:pPr>
            <w:r w:rsidRPr="00A54C7D">
              <w:rPr>
                <w:b/>
                <w:bCs/>
                <w:i/>
                <w:iCs/>
                <w:sz w:val="20"/>
                <w:szCs w:val="20"/>
                <w:lang w:eastAsia="ru-RU"/>
              </w:rPr>
              <w:t>Резервные фонды</w:t>
            </w:r>
          </w:p>
        </w:tc>
        <w:tc>
          <w:tcPr>
            <w:tcW w:w="992" w:type="dxa"/>
            <w:tcBorders>
              <w:top w:val="nil"/>
              <w:left w:val="nil"/>
              <w:bottom w:val="single" w:sz="4" w:space="0" w:color="auto"/>
              <w:right w:val="single" w:sz="4" w:space="0" w:color="auto"/>
            </w:tcBorders>
            <w:shd w:val="clear" w:color="auto" w:fill="auto"/>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921</w:t>
            </w:r>
          </w:p>
        </w:tc>
        <w:tc>
          <w:tcPr>
            <w:tcW w:w="1180" w:type="dxa"/>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b/>
                <w:bCs/>
                <w:i/>
                <w:iCs/>
                <w:sz w:val="20"/>
                <w:szCs w:val="20"/>
                <w:lang w:eastAsia="ru-RU"/>
              </w:rPr>
            </w:pPr>
            <w:r w:rsidRPr="00A54C7D">
              <w:rPr>
                <w:b/>
                <w:bCs/>
                <w:i/>
                <w:iCs/>
                <w:sz w:val="20"/>
                <w:szCs w:val="20"/>
                <w:lang w:eastAsia="ru-RU"/>
              </w:rPr>
              <w:t>01</w:t>
            </w:r>
          </w:p>
        </w:tc>
        <w:tc>
          <w:tcPr>
            <w:tcW w:w="1247" w:type="dxa"/>
            <w:gridSpan w:val="2"/>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b/>
                <w:bCs/>
                <w:i/>
                <w:iCs/>
                <w:sz w:val="20"/>
                <w:szCs w:val="20"/>
                <w:lang w:eastAsia="ru-RU"/>
              </w:rPr>
            </w:pPr>
            <w:r w:rsidRPr="00A54C7D">
              <w:rPr>
                <w:b/>
                <w:bCs/>
                <w:i/>
                <w:iCs/>
                <w:sz w:val="20"/>
                <w:szCs w:val="20"/>
                <w:lang w:eastAsia="ru-RU"/>
              </w:rPr>
              <w:t>11</w:t>
            </w:r>
          </w:p>
        </w:tc>
        <w:tc>
          <w:tcPr>
            <w:tcW w:w="1117" w:type="dxa"/>
            <w:gridSpan w:val="2"/>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b/>
                <w:bCs/>
                <w:i/>
                <w:iCs/>
                <w:sz w:val="20"/>
                <w:szCs w:val="20"/>
                <w:lang w:eastAsia="ru-RU"/>
              </w:rPr>
            </w:pPr>
            <w:r w:rsidRPr="00A54C7D">
              <w:rPr>
                <w:b/>
                <w:bCs/>
                <w:i/>
                <w:iCs/>
                <w:sz w:val="20"/>
                <w:szCs w:val="20"/>
                <w:lang w:eastAsia="ru-RU"/>
              </w:rPr>
              <w:t>2100075000</w:t>
            </w:r>
          </w:p>
        </w:tc>
        <w:tc>
          <w:tcPr>
            <w:tcW w:w="978" w:type="dxa"/>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b/>
                <w:bCs/>
                <w:i/>
                <w:iCs/>
                <w:sz w:val="20"/>
                <w:szCs w:val="20"/>
                <w:lang w:eastAsia="ru-RU"/>
              </w:rPr>
            </w:pPr>
            <w:r w:rsidRPr="00A54C7D">
              <w:rPr>
                <w:b/>
                <w:bCs/>
                <w:i/>
                <w:iCs/>
                <w:sz w:val="20"/>
                <w:szCs w:val="20"/>
                <w:lang w:eastAsia="ru-RU"/>
              </w:rPr>
              <w:t>000</w:t>
            </w:r>
          </w:p>
        </w:tc>
        <w:tc>
          <w:tcPr>
            <w:tcW w:w="1223" w:type="dxa"/>
            <w:gridSpan w:val="3"/>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right"/>
              <w:rPr>
                <w:b/>
                <w:bCs/>
                <w:i/>
                <w:iCs/>
                <w:sz w:val="20"/>
                <w:szCs w:val="20"/>
                <w:lang w:eastAsia="ru-RU"/>
              </w:rPr>
            </w:pPr>
            <w:r w:rsidRPr="00A54C7D">
              <w:rPr>
                <w:b/>
                <w:bCs/>
                <w:i/>
                <w:iCs/>
                <w:sz w:val="20"/>
                <w:szCs w:val="20"/>
                <w:lang w:eastAsia="ru-RU"/>
              </w:rPr>
              <w:t>50,00</w:t>
            </w:r>
          </w:p>
        </w:tc>
      </w:tr>
      <w:tr w:rsidR="00745623" w:rsidRPr="00A54C7D" w:rsidTr="00A54C7D">
        <w:trPr>
          <w:trHeight w:val="255"/>
        </w:trPr>
        <w:tc>
          <w:tcPr>
            <w:tcW w:w="3119" w:type="dxa"/>
            <w:tcBorders>
              <w:top w:val="nil"/>
              <w:left w:val="single" w:sz="4" w:space="0" w:color="auto"/>
              <w:bottom w:val="single" w:sz="4" w:space="0" w:color="auto"/>
              <w:right w:val="single" w:sz="4" w:space="0" w:color="auto"/>
            </w:tcBorders>
            <w:shd w:val="clear" w:color="000000" w:fill="C5D9F1"/>
            <w:vAlign w:val="bottom"/>
            <w:hideMark/>
          </w:tcPr>
          <w:p w:rsidR="00745623" w:rsidRPr="00A54C7D" w:rsidRDefault="00745623" w:rsidP="00745623">
            <w:pPr>
              <w:suppressAutoHyphens w:val="0"/>
              <w:rPr>
                <w:sz w:val="20"/>
                <w:szCs w:val="20"/>
                <w:lang w:eastAsia="ru-RU"/>
              </w:rPr>
            </w:pPr>
            <w:r w:rsidRPr="00A54C7D">
              <w:rPr>
                <w:sz w:val="20"/>
                <w:szCs w:val="20"/>
                <w:lang w:eastAsia="ru-RU"/>
              </w:rPr>
              <w:t>Резервные фонды местных администраций</w:t>
            </w:r>
          </w:p>
        </w:tc>
        <w:tc>
          <w:tcPr>
            <w:tcW w:w="992" w:type="dxa"/>
            <w:tcBorders>
              <w:top w:val="nil"/>
              <w:left w:val="nil"/>
              <w:bottom w:val="single" w:sz="4" w:space="0" w:color="auto"/>
              <w:right w:val="single" w:sz="4" w:space="0" w:color="auto"/>
            </w:tcBorders>
            <w:shd w:val="clear" w:color="auto" w:fill="auto"/>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921</w:t>
            </w:r>
          </w:p>
        </w:tc>
        <w:tc>
          <w:tcPr>
            <w:tcW w:w="1180" w:type="dxa"/>
            <w:tcBorders>
              <w:top w:val="nil"/>
              <w:left w:val="nil"/>
              <w:bottom w:val="single" w:sz="4" w:space="0" w:color="auto"/>
              <w:right w:val="single" w:sz="4" w:space="0" w:color="auto"/>
            </w:tcBorders>
            <w:shd w:val="clear" w:color="000000" w:fill="C5D9F1"/>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01</w:t>
            </w:r>
          </w:p>
        </w:tc>
        <w:tc>
          <w:tcPr>
            <w:tcW w:w="1247" w:type="dxa"/>
            <w:gridSpan w:val="2"/>
            <w:tcBorders>
              <w:top w:val="nil"/>
              <w:left w:val="nil"/>
              <w:bottom w:val="single" w:sz="4" w:space="0" w:color="auto"/>
              <w:right w:val="single" w:sz="4" w:space="0" w:color="auto"/>
            </w:tcBorders>
            <w:shd w:val="clear" w:color="000000" w:fill="C5D9F1"/>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11</w:t>
            </w:r>
          </w:p>
        </w:tc>
        <w:tc>
          <w:tcPr>
            <w:tcW w:w="1117" w:type="dxa"/>
            <w:gridSpan w:val="2"/>
            <w:tcBorders>
              <w:top w:val="nil"/>
              <w:left w:val="nil"/>
              <w:bottom w:val="single" w:sz="4" w:space="0" w:color="auto"/>
              <w:right w:val="single" w:sz="4" w:space="0" w:color="auto"/>
            </w:tcBorders>
            <w:shd w:val="clear" w:color="000000" w:fill="C5D9F1"/>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2100075010</w:t>
            </w:r>
          </w:p>
        </w:tc>
        <w:tc>
          <w:tcPr>
            <w:tcW w:w="978" w:type="dxa"/>
            <w:tcBorders>
              <w:top w:val="nil"/>
              <w:left w:val="nil"/>
              <w:bottom w:val="single" w:sz="4" w:space="0" w:color="auto"/>
              <w:right w:val="single" w:sz="4" w:space="0" w:color="auto"/>
            </w:tcBorders>
            <w:shd w:val="clear" w:color="000000" w:fill="C5D9F1"/>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000</w:t>
            </w:r>
          </w:p>
        </w:tc>
        <w:tc>
          <w:tcPr>
            <w:tcW w:w="1223" w:type="dxa"/>
            <w:gridSpan w:val="3"/>
            <w:tcBorders>
              <w:top w:val="nil"/>
              <w:left w:val="nil"/>
              <w:bottom w:val="single" w:sz="4" w:space="0" w:color="auto"/>
              <w:right w:val="single" w:sz="4" w:space="0" w:color="auto"/>
            </w:tcBorders>
            <w:shd w:val="clear" w:color="000000" w:fill="C5D9F1"/>
            <w:noWrap/>
            <w:vAlign w:val="bottom"/>
            <w:hideMark/>
          </w:tcPr>
          <w:p w:rsidR="00745623" w:rsidRPr="00A54C7D" w:rsidRDefault="00745623" w:rsidP="00745623">
            <w:pPr>
              <w:suppressAutoHyphens w:val="0"/>
              <w:jc w:val="right"/>
              <w:rPr>
                <w:sz w:val="20"/>
                <w:szCs w:val="20"/>
                <w:lang w:eastAsia="ru-RU"/>
              </w:rPr>
            </w:pPr>
            <w:r w:rsidRPr="00A54C7D">
              <w:rPr>
                <w:sz w:val="20"/>
                <w:szCs w:val="20"/>
                <w:lang w:eastAsia="ru-RU"/>
              </w:rPr>
              <w:t>50,00</w:t>
            </w:r>
          </w:p>
        </w:tc>
      </w:tr>
      <w:tr w:rsidR="00745623" w:rsidRPr="00A54C7D" w:rsidTr="00A54C7D">
        <w:trPr>
          <w:trHeight w:val="255"/>
        </w:trPr>
        <w:tc>
          <w:tcPr>
            <w:tcW w:w="3119" w:type="dxa"/>
            <w:tcBorders>
              <w:top w:val="nil"/>
              <w:left w:val="single" w:sz="4" w:space="0" w:color="auto"/>
              <w:bottom w:val="single" w:sz="4" w:space="0" w:color="auto"/>
              <w:right w:val="single" w:sz="4" w:space="0" w:color="auto"/>
            </w:tcBorders>
            <w:shd w:val="clear" w:color="000000" w:fill="DAEEF3"/>
            <w:vAlign w:val="bottom"/>
            <w:hideMark/>
          </w:tcPr>
          <w:p w:rsidR="00745623" w:rsidRPr="00A54C7D" w:rsidRDefault="00745623" w:rsidP="00745623">
            <w:pPr>
              <w:suppressAutoHyphens w:val="0"/>
              <w:rPr>
                <w:sz w:val="20"/>
                <w:szCs w:val="20"/>
                <w:lang w:eastAsia="ru-RU"/>
              </w:rPr>
            </w:pPr>
            <w:r w:rsidRPr="00A54C7D">
              <w:rPr>
                <w:sz w:val="20"/>
                <w:szCs w:val="20"/>
                <w:lang w:eastAsia="ru-RU"/>
              </w:rPr>
              <w:t>Иные бюджетные ассигнования</w:t>
            </w:r>
          </w:p>
        </w:tc>
        <w:tc>
          <w:tcPr>
            <w:tcW w:w="992" w:type="dxa"/>
            <w:tcBorders>
              <w:top w:val="nil"/>
              <w:left w:val="nil"/>
              <w:bottom w:val="single" w:sz="4" w:space="0" w:color="auto"/>
              <w:right w:val="single" w:sz="4" w:space="0" w:color="auto"/>
            </w:tcBorders>
            <w:shd w:val="clear" w:color="auto" w:fill="auto"/>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921</w:t>
            </w:r>
          </w:p>
        </w:tc>
        <w:tc>
          <w:tcPr>
            <w:tcW w:w="1180" w:type="dxa"/>
            <w:tcBorders>
              <w:top w:val="nil"/>
              <w:left w:val="nil"/>
              <w:bottom w:val="single" w:sz="4" w:space="0" w:color="auto"/>
              <w:right w:val="single" w:sz="4" w:space="0" w:color="auto"/>
            </w:tcBorders>
            <w:shd w:val="clear" w:color="000000" w:fill="DAEEF3"/>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01</w:t>
            </w:r>
          </w:p>
        </w:tc>
        <w:tc>
          <w:tcPr>
            <w:tcW w:w="1247" w:type="dxa"/>
            <w:gridSpan w:val="2"/>
            <w:tcBorders>
              <w:top w:val="nil"/>
              <w:left w:val="nil"/>
              <w:bottom w:val="single" w:sz="4" w:space="0" w:color="auto"/>
              <w:right w:val="single" w:sz="4" w:space="0" w:color="auto"/>
            </w:tcBorders>
            <w:shd w:val="clear" w:color="000000" w:fill="DAEEF3"/>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11</w:t>
            </w:r>
          </w:p>
        </w:tc>
        <w:tc>
          <w:tcPr>
            <w:tcW w:w="1117" w:type="dxa"/>
            <w:gridSpan w:val="2"/>
            <w:tcBorders>
              <w:top w:val="nil"/>
              <w:left w:val="nil"/>
              <w:bottom w:val="single" w:sz="4" w:space="0" w:color="auto"/>
              <w:right w:val="single" w:sz="4" w:space="0" w:color="auto"/>
            </w:tcBorders>
            <w:shd w:val="clear" w:color="000000" w:fill="DAEEF3"/>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2100075010</w:t>
            </w:r>
          </w:p>
        </w:tc>
        <w:tc>
          <w:tcPr>
            <w:tcW w:w="978" w:type="dxa"/>
            <w:tcBorders>
              <w:top w:val="nil"/>
              <w:left w:val="nil"/>
              <w:bottom w:val="single" w:sz="4" w:space="0" w:color="auto"/>
              <w:right w:val="single" w:sz="4" w:space="0" w:color="auto"/>
            </w:tcBorders>
            <w:shd w:val="clear" w:color="000000" w:fill="DAEEF3"/>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800</w:t>
            </w:r>
          </w:p>
        </w:tc>
        <w:tc>
          <w:tcPr>
            <w:tcW w:w="1223" w:type="dxa"/>
            <w:gridSpan w:val="3"/>
            <w:tcBorders>
              <w:top w:val="nil"/>
              <w:left w:val="nil"/>
              <w:bottom w:val="single" w:sz="4" w:space="0" w:color="auto"/>
              <w:right w:val="single" w:sz="4" w:space="0" w:color="auto"/>
            </w:tcBorders>
            <w:shd w:val="clear" w:color="000000" w:fill="DAEEF3"/>
            <w:noWrap/>
            <w:vAlign w:val="bottom"/>
            <w:hideMark/>
          </w:tcPr>
          <w:p w:rsidR="00745623" w:rsidRPr="00A54C7D" w:rsidRDefault="00745623" w:rsidP="00745623">
            <w:pPr>
              <w:suppressAutoHyphens w:val="0"/>
              <w:jc w:val="right"/>
              <w:rPr>
                <w:sz w:val="20"/>
                <w:szCs w:val="20"/>
                <w:lang w:eastAsia="ru-RU"/>
              </w:rPr>
            </w:pPr>
            <w:r w:rsidRPr="00A54C7D">
              <w:rPr>
                <w:sz w:val="20"/>
                <w:szCs w:val="20"/>
                <w:lang w:eastAsia="ru-RU"/>
              </w:rPr>
              <w:t>50,00</w:t>
            </w:r>
          </w:p>
        </w:tc>
      </w:tr>
      <w:tr w:rsidR="00745623" w:rsidRPr="00A54C7D" w:rsidTr="00A54C7D">
        <w:trPr>
          <w:trHeight w:val="25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745623" w:rsidRPr="00A54C7D" w:rsidRDefault="00745623" w:rsidP="00745623">
            <w:pPr>
              <w:suppressAutoHyphens w:val="0"/>
              <w:rPr>
                <w:sz w:val="20"/>
                <w:szCs w:val="20"/>
                <w:lang w:eastAsia="ru-RU"/>
              </w:rPr>
            </w:pPr>
            <w:r w:rsidRPr="00A54C7D">
              <w:rPr>
                <w:sz w:val="20"/>
                <w:szCs w:val="20"/>
                <w:lang w:eastAsia="ru-RU"/>
              </w:rPr>
              <w:t>Резервные средства</w:t>
            </w:r>
          </w:p>
        </w:tc>
        <w:tc>
          <w:tcPr>
            <w:tcW w:w="992" w:type="dxa"/>
            <w:tcBorders>
              <w:top w:val="nil"/>
              <w:left w:val="nil"/>
              <w:bottom w:val="single" w:sz="4" w:space="0" w:color="auto"/>
              <w:right w:val="single" w:sz="4" w:space="0" w:color="auto"/>
            </w:tcBorders>
            <w:shd w:val="clear" w:color="auto" w:fill="auto"/>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921</w:t>
            </w:r>
          </w:p>
        </w:tc>
        <w:tc>
          <w:tcPr>
            <w:tcW w:w="1180" w:type="dxa"/>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01</w:t>
            </w:r>
          </w:p>
        </w:tc>
        <w:tc>
          <w:tcPr>
            <w:tcW w:w="1247" w:type="dxa"/>
            <w:gridSpan w:val="2"/>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11</w:t>
            </w:r>
          </w:p>
        </w:tc>
        <w:tc>
          <w:tcPr>
            <w:tcW w:w="1117" w:type="dxa"/>
            <w:gridSpan w:val="2"/>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2100075010</w:t>
            </w:r>
          </w:p>
        </w:tc>
        <w:tc>
          <w:tcPr>
            <w:tcW w:w="978" w:type="dxa"/>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870</w:t>
            </w:r>
          </w:p>
        </w:tc>
        <w:tc>
          <w:tcPr>
            <w:tcW w:w="1223" w:type="dxa"/>
            <w:gridSpan w:val="3"/>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right"/>
              <w:rPr>
                <w:sz w:val="20"/>
                <w:szCs w:val="20"/>
                <w:lang w:eastAsia="ru-RU"/>
              </w:rPr>
            </w:pPr>
            <w:r w:rsidRPr="00A54C7D">
              <w:rPr>
                <w:sz w:val="20"/>
                <w:szCs w:val="20"/>
                <w:lang w:eastAsia="ru-RU"/>
              </w:rPr>
              <w:t>50,00</w:t>
            </w:r>
          </w:p>
        </w:tc>
      </w:tr>
      <w:tr w:rsidR="00745623" w:rsidRPr="00A54C7D" w:rsidTr="00A54C7D">
        <w:trPr>
          <w:trHeight w:val="255"/>
        </w:trPr>
        <w:tc>
          <w:tcPr>
            <w:tcW w:w="3119" w:type="dxa"/>
            <w:tcBorders>
              <w:top w:val="nil"/>
              <w:left w:val="single" w:sz="4" w:space="0" w:color="auto"/>
              <w:bottom w:val="single" w:sz="4" w:space="0" w:color="auto"/>
              <w:right w:val="single" w:sz="4" w:space="0" w:color="auto"/>
            </w:tcBorders>
            <w:shd w:val="clear" w:color="000000" w:fill="FDE9D9"/>
            <w:vAlign w:val="bottom"/>
            <w:hideMark/>
          </w:tcPr>
          <w:p w:rsidR="00745623" w:rsidRPr="00A54C7D" w:rsidRDefault="00745623" w:rsidP="00745623">
            <w:pPr>
              <w:suppressAutoHyphens w:val="0"/>
              <w:rPr>
                <w:b/>
                <w:bCs/>
                <w:i/>
                <w:iCs/>
                <w:sz w:val="20"/>
                <w:szCs w:val="20"/>
                <w:lang w:eastAsia="ru-RU"/>
              </w:rPr>
            </w:pPr>
            <w:r w:rsidRPr="00A54C7D">
              <w:rPr>
                <w:b/>
                <w:bCs/>
                <w:i/>
                <w:iCs/>
                <w:sz w:val="20"/>
                <w:szCs w:val="20"/>
                <w:lang w:eastAsia="ru-RU"/>
              </w:rPr>
              <w:t>Другие общегосударственные вопросы</w:t>
            </w:r>
          </w:p>
        </w:tc>
        <w:tc>
          <w:tcPr>
            <w:tcW w:w="992" w:type="dxa"/>
            <w:tcBorders>
              <w:top w:val="nil"/>
              <w:left w:val="nil"/>
              <w:bottom w:val="single" w:sz="4" w:space="0" w:color="auto"/>
              <w:right w:val="single" w:sz="4" w:space="0" w:color="auto"/>
            </w:tcBorders>
            <w:shd w:val="clear" w:color="auto" w:fill="auto"/>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921</w:t>
            </w:r>
          </w:p>
        </w:tc>
        <w:tc>
          <w:tcPr>
            <w:tcW w:w="1180" w:type="dxa"/>
            <w:tcBorders>
              <w:top w:val="nil"/>
              <w:left w:val="nil"/>
              <w:bottom w:val="single" w:sz="4" w:space="0" w:color="auto"/>
              <w:right w:val="single" w:sz="4" w:space="0" w:color="auto"/>
            </w:tcBorders>
            <w:shd w:val="clear" w:color="000000" w:fill="FDE9D9"/>
            <w:noWrap/>
            <w:vAlign w:val="bottom"/>
            <w:hideMark/>
          </w:tcPr>
          <w:p w:rsidR="00745623" w:rsidRPr="00A54C7D" w:rsidRDefault="00745623" w:rsidP="00745623">
            <w:pPr>
              <w:suppressAutoHyphens w:val="0"/>
              <w:jc w:val="center"/>
              <w:rPr>
                <w:b/>
                <w:bCs/>
                <w:i/>
                <w:iCs/>
                <w:sz w:val="20"/>
                <w:szCs w:val="20"/>
                <w:lang w:eastAsia="ru-RU"/>
              </w:rPr>
            </w:pPr>
            <w:r w:rsidRPr="00A54C7D">
              <w:rPr>
                <w:b/>
                <w:bCs/>
                <w:i/>
                <w:iCs/>
                <w:sz w:val="20"/>
                <w:szCs w:val="20"/>
                <w:lang w:eastAsia="ru-RU"/>
              </w:rPr>
              <w:t>01</w:t>
            </w:r>
          </w:p>
        </w:tc>
        <w:tc>
          <w:tcPr>
            <w:tcW w:w="1247" w:type="dxa"/>
            <w:gridSpan w:val="2"/>
            <w:tcBorders>
              <w:top w:val="nil"/>
              <w:left w:val="nil"/>
              <w:bottom w:val="single" w:sz="4" w:space="0" w:color="auto"/>
              <w:right w:val="single" w:sz="4" w:space="0" w:color="auto"/>
            </w:tcBorders>
            <w:shd w:val="clear" w:color="000000" w:fill="FDE9D9"/>
            <w:noWrap/>
            <w:vAlign w:val="bottom"/>
            <w:hideMark/>
          </w:tcPr>
          <w:p w:rsidR="00745623" w:rsidRPr="00A54C7D" w:rsidRDefault="00745623" w:rsidP="00745623">
            <w:pPr>
              <w:suppressAutoHyphens w:val="0"/>
              <w:jc w:val="center"/>
              <w:rPr>
                <w:b/>
                <w:bCs/>
                <w:i/>
                <w:iCs/>
                <w:sz w:val="20"/>
                <w:szCs w:val="20"/>
                <w:lang w:eastAsia="ru-RU"/>
              </w:rPr>
            </w:pPr>
            <w:r w:rsidRPr="00A54C7D">
              <w:rPr>
                <w:b/>
                <w:bCs/>
                <w:i/>
                <w:iCs/>
                <w:sz w:val="20"/>
                <w:szCs w:val="20"/>
                <w:lang w:eastAsia="ru-RU"/>
              </w:rPr>
              <w:t>13</w:t>
            </w:r>
          </w:p>
        </w:tc>
        <w:tc>
          <w:tcPr>
            <w:tcW w:w="1117" w:type="dxa"/>
            <w:gridSpan w:val="2"/>
            <w:tcBorders>
              <w:top w:val="nil"/>
              <w:left w:val="nil"/>
              <w:bottom w:val="single" w:sz="4" w:space="0" w:color="auto"/>
              <w:right w:val="single" w:sz="4" w:space="0" w:color="auto"/>
            </w:tcBorders>
            <w:shd w:val="clear" w:color="000000" w:fill="FDE9D9"/>
            <w:noWrap/>
            <w:vAlign w:val="bottom"/>
            <w:hideMark/>
          </w:tcPr>
          <w:p w:rsidR="00745623" w:rsidRPr="00A54C7D" w:rsidRDefault="00745623" w:rsidP="00745623">
            <w:pPr>
              <w:suppressAutoHyphens w:val="0"/>
              <w:jc w:val="center"/>
              <w:rPr>
                <w:b/>
                <w:bCs/>
                <w:i/>
                <w:iCs/>
                <w:sz w:val="20"/>
                <w:szCs w:val="20"/>
                <w:lang w:eastAsia="ru-RU"/>
              </w:rPr>
            </w:pPr>
            <w:r w:rsidRPr="00A54C7D">
              <w:rPr>
                <w:b/>
                <w:bCs/>
                <w:i/>
                <w:iCs/>
                <w:sz w:val="20"/>
                <w:szCs w:val="20"/>
                <w:lang w:eastAsia="ru-RU"/>
              </w:rPr>
              <w:t>0000000000</w:t>
            </w:r>
          </w:p>
        </w:tc>
        <w:tc>
          <w:tcPr>
            <w:tcW w:w="978" w:type="dxa"/>
            <w:tcBorders>
              <w:top w:val="nil"/>
              <w:left w:val="nil"/>
              <w:bottom w:val="single" w:sz="4" w:space="0" w:color="auto"/>
              <w:right w:val="single" w:sz="4" w:space="0" w:color="auto"/>
            </w:tcBorders>
            <w:shd w:val="clear" w:color="000000" w:fill="FDE9D9"/>
            <w:noWrap/>
            <w:vAlign w:val="bottom"/>
            <w:hideMark/>
          </w:tcPr>
          <w:p w:rsidR="00745623" w:rsidRPr="00A54C7D" w:rsidRDefault="00745623" w:rsidP="00745623">
            <w:pPr>
              <w:suppressAutoHyphens w:val="0"/>
              <w:jc w:val="center"/>
              <w:rPr>
                <w:b/>
                <w:bCs/>
                <w:i/>
                <w:iCs/>
                <w:sz w:val="20"/>
                <w:szCs w:val="20"/>
                <w:lang w:eastAsia="ru-RU"/>
              </w:rPr>
            </w:pPr>
            <w:r w:rsidRPr="00A54C7D">
              <w:rPr>
                <w:b/>
                <w:bCs/>
                <w:i/>
                <w:iCs/>
                <w:sz w:val="20"/>
                <w:szCs w:val="20"/>
                <w:lang w:eastAsia="ru-RU"/>
              </w:rPr>
              <w:t>000</w:t>
            </w:r>
          </w:p>
        </w:tc>
        <w:tc>
          <w:tcPr>
            <w:tcW w:w="1223" w:type="dxa"/>
            <w:gridSpan w:val="3"/>
            <w:tcBorders>
              <w:top w:val="nil"/>
              <w:left w:val="nil"/>
              <w:bottom w:val="single" w:sz="4" w:space="0" w:color="auto"/>
              <w:right w:val="single" w:sz="4" w:space="0" w:color="auto"/>
            </w:tcBorders>
            <w:shd w:val="clear" w:color="000000" w:fill="FDE9D9"/>
            <w:noWrap/>
            <w:vAlign w:val="bottom"/>
            <w:hideMark/>
          </w:tcPr>
          <w:p w:rsidR="00745623" w:rsidRPr="00A54C7D" w:rsidRDefault="00745623" w:rsidP="00745623">
            <w:pPr>
              <w:suppressAutoHyphens w:val="0"/>
              <w:jc w:val="right"/>
              <w:rPr>
                <w:b/>
                <w:bCs/>
                <w:i/>
                <w:iCs/>
                <w:sz w:val="20"/>
                <w:szCs w:val="20"/>
                <w:lang w:eastAsia="ru-RU"/>
              </w:rPr>
            </w:pPr>
            <w:r w:rsidRPr="00A54C7D">
              <w:rPr>
                <w:b/>
                <w:bCs/>
                <w:i/>
                <w:iCs/>
                <w:sz w:val="20"/>
                <w:szCs w:val="20"/>
                <w:lang w:eastAsia="ru-RU"/>
              </w:rPr>
              <w:t>2 659,10</w:t>
            </w:r>
          </w:p>
        </w:tc>
      </w:tr>
      <w:tr w:rsidR="00745623" w:rsidRPr="00A54C7D" w:rsidTr="00A54C7D">
        <w:trPr>
          <w:trHeight w:val="76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745623" w:rsidRPr="00A54C7D" w:rsidRDefault="00745623" w:rsidP="00745623">
            <w:pPr>
              <w:suppressAutoHyphens w:val="0"/>
              <w:rPr>
                <w:b/>
                <w:bCs/>
                <w:i/>
                <w:iCs/>
                <w:sz w:val="20"/>
                <w:szCs w:val="20"/>
                <w:lang w:eastAsia="ru-RU"/>
              </w:rPr>
            </w:pPr>
            <w:r w:rsidRPr="00A54C7D">
              <w:rPr>
                <w:b/>
                <w:bCs/>
                <w:i/>
                <w:iCs/>
                <w:sz w:val="20"/>
                <w:szCs w:val="20"/>
                <w:lang w:eastAsia="ru-RU"/>
              </w:rPr>
              <w:t xml:space="preserve">Муниципальная программа  "Управление муниципальным имуществом и земельными ресурсами </w:t>
            </w:r>
            <w:proofErr w:type="spellStart"/>
            <w:r w:rsidRPr="00A54C7D">
              <w:rPr>
                <w:b/>
                <w:bCs/>
                <w:i/>
                <w:iCs/>
                <w:sz w:val="20"/>
                <w:szCs w:val="20"/>
                <w:lang w:eastAsia="ru-RU"/>
              </w:rPr>
              <w:t>Просницкого</w:t>
            </w:r>
            <w:proofErr w:type="spellEnd"/>
            <w:r w:rsidRPr="00A54C7D">
              <w:rPr>
                <w:b/>
                <w:bCs/>
                <w:i/>
                <w:iCs/>
                <w:sz w:val="20"/>
                <w:szCs w:val="20"/>
                <w:lang w:eastAsia="ru-RU"/>
              </w:rPr>
              <w:t xml:space="preserve"> сельского поселения" </w:t>
            </w:r>
          </w:p>
        </w:tc>
        <w:tc>
          <w:tcPr>
            <w:tcW w:w="992" w:type="dxa"/>
            <w:tcBorders>
              <w:top w:val="nil"/>
              <w:left w:val="nil"/>
              <w:bottom w:val="single" w:sz="4" w:space="0" w:color="auto"/>
              <w:right w:val="single" w:sz="4" w:space="0" w:color="auto"/>
            </w:tcBorders>
            <w:shd w:val="clear" w:color="auto" w:fill="auto"/>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921</w:t>
            </w:r>
          </w:p>
        </w:tc>
        <w:tc>
          <w:tcPr>
            <w:tcW w:w="1180" w:type="dxa"/>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b/>
                <w:bCs/>
                <w:i/>
                <w:iCs/>
                <w:sz w:val="20"/>
                <w:szCs w:val="20"/>
                <w:lang w:eastAsia="ru-RU"/>
              </w:rPr>
            </w:pPr>
            <w:r w:rsidRPr="00A54C7D">
              <w:rPr>
                <w:b/>
                <w:bCs/>
                <w:i/>
                <w:iCs/>
                <w:sz w:val="20"/>
                <w:szCs w:val="20"/>
                <w:lang w:eastAsia="ru-RU"/>
              </w:rPr>
              <w:t>01</w:t>
            </w:r>
          </w:p>
        </w:tc>
        <w:tc>
          <w:tcPr>
            <w:tcW w:w="1247" w:type="dxa"/>
            <w:gridSpan w:val="2"/>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b/>
                <w:bCs/>
                <w:i/>
                <w:iCs/>
                <w:sz w:val="20"/>
                <w:szCs w:val="20"/>
                <w:lang w:eastAsia="ru-RU"/>
              </w:rPr>
            </w:pPr>
            <w:r w:rsidRPr="00A54C7D">
              <w:rPr>
                <w:b/>
                <w:bCs/>
                <w:i/>
                <w:iCs/>
                <w:sz w:val="20"/>
                <w:szCs w:val="20"/>
                <w:lang w:eastAsia="ru-RU"/>
              </w:rPr>
              <w:t>13</w:t>
            </w:r>
          </w:p>
        </w:tc>
        <w:tc>
          <w:tcPr>
            <w:tcW w:w="1117" w:type="dxa"/>
            <w:gridSpan w:val="2"/>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b/>
                <w:bCs/>
                <w:i/>
                <w:iCs/>
                <w:sz w:val="20"/>
                <w:szCs w:val="20"/>
                <w:lang w:eastAsia="ru-RU"/>
              </w:rPr>
            </w:pPr>
            <w:r w:rsidRPr="00A54C7D">
              <w:rPr>
                <w:b/>
                <w:bCs/>
                <w:i/>
                <w:iCs/>
                <w:sz w:val="20"/>
                <w:szCs w:val="20"/>
                <w:lang w:eastAsia="ru-RU"/>
              </w:rPr>
              <w:t>0400000000</w:t>
            </w:r>
          </w:p>
        </w:tc>
        <w:tc>
          <w:tcPr>
            <w:tcW w:w="978" w:type="dxa"/>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b/>
                <w:bCs/>
                <w:i/>
                <w:iCs/>
                <w:sz w:val="20"/>
                <w:szCs w:val="20"/>
                <w:lang w:eastAsia="ru-RU"/>
              </w:rPr>
            </w:pPr>
            <w:r w:rsidRPr="00A54C7D">
              <w:rPr>
                <w:b/>
                <w:bCs/>
                <w:i/>
                <w:iCs/>
                <w:sz w:val="20"/>
                <w:szCs w:val="20"/>
                <w:lang w:eastAsia="ru-RU"/>
              </w:rPr>
              <w:t>000</w:t>
            </w:r>
          </w:p>
        </w:tc>
        <w:tc>
          <w:tcPr>
            <w:tcW w:w="1223" w:type="dxa"/>
            <w:gridSpan w:val="3"/>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right"/>
              <w:rPr>
                <w:b/>
                <w:bCs/>
                <w:i/>
                <w:iCs/>
                <w:sz w:val="20"/>
                <w:szCs w:val="20"/>
                <w:lang w:eastAsia="ru-RU"/>
              </w:rPr>
            </w:pPr>
            <w:r w:rsidRPr="00A54C7D">
              <w:rPr>
                <w:b/>
                <w:bCs/>
                <w:i/>
                <w:iCs/>
                <w:sz w:val="20"/>
                <w:szCs w:val="20"/>
                <w:lang w:eastAsia="ru-RU"/>
              </w:rPr>
              <w:t>391,41</w:t>
            </w:r>
          </w:p>
        </w:tc>
      </w:tr>
      <w:tr w:rsidR="00745623" w:rsidRPr="00A54C7D" w:rsidTr="00A54C7D">
        <w:trPr>
          <w:trHeight w:val="510"/>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745623" w:rsidRPr="00A54C7D" w:rsidRDefault="00745623" w:rsidP="00745623">
            <w:pPr>
              <w:suppressAutoHyphens w:val="0"/>
              <w:rPr>
                <w:b/>
                <w:bCs/>
                <w:i/>
                <w:iCs/>
                <w:sz w:val="20"/>
                <w:szCs w:val="20"/>
                <w:lang w:eastAsia="ru-RU"/>
              </w:rPr>
            </w:pPr>
            <w:r w:rsidRPr="00A54C7D">
              <w:rPr>
                <w:b/>
                <w:bCs/>
                <w:i/>
                <w:iCs/>
                <w:sz w:val="20"/>
                <w:szCs w:val="20"/>
                <w:lang w:eastAsia="ru-RU"/>
              </w:rPr>
              <w:t>Мероприятия в установленной сфере деятельности</w:t>
            </w:r>
          </w:p>
        </w:tc>
        <w:tc>
          <w:tcPr>
            <w:tcW w:w="992" w:type="dxa"/>
            <w:tcBorders>
              <w:top w:val="nil"/>
              <w:left w:val="nil"/>
              <w:bottom w:val="single" w:sz="4" w:space="0" w:color="auto"/>
              <w:right w:val="single" w:sz="4" w:space="0" w:color="auto"/>
            </w:tcBorders>
            <w:shd w:val="clear" w:color="auto" w:fill="auto"/>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921</w:t>
            </w:r>
          </w:p>
        </w:tc>
        <w:tc>
          <w:tcPr>
            <w:tcW w:w="1180" w:type="dxa"/>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b/>
                <w:bCs/>
                <w:i/>
                <w:iCs/>
                <w:sz w:val="20"/>
                <w:szCs w:val="20"/>
                <w:lang w:eastAsia="ru-RU"/>
              </w:rPr>
            </w:pPr>
            <w:r w:rsidRPr="00A54C7D">
              <w:rPr>
                <w:b/>
                <w:bCs/>
                <w:i/>
                <w:iCs/>
                <w:sz w:val="20"/>
                <w:szCs w:val="20"/>
                <w:lang w:eastAsia="ru-RU"/>
              </w:rPr>
              <w:t>01</w:t>
            </w:r>
          </w:p>
        </w:tc>
        <w:tc>
          <w:tcPr>
            <w:tcW w:w="1247" w:type="dxa"/>
            <w:gridSpan w:val="2"/>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b/>
                <w:bCs/>
                <w:i/>
                <w:iCs/>
                <w:sz w:val="20"/>
                <w:szCs w:val="20"/>
                <w:lang w:eastAsia="ru-RU"/>
              </w:rPr>
            </w:pPr>
            <w:r w:rsidRPr="00A54C7D">
              <w:rPr>
                <w:b/>
                <w:bCs/>
                <w:i/>
                <w:iCs/>
                <w:sz w:val="20"/>
                <w:szCs w:val="20"/>
                <w:lang w:eastAsia="ru-RU"/>
              </w:rPr>
              <w:t>13</w:t>
            </w:r>
          </w:p>
        </w:tc>
        <w:tc>
          <w:tcPr>
            <w:tcW w:w="1117" w:type="dxa"/>
            <w:gridSpan w:val="2"/>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b/>
                <w:bCs/>
                <w:i/>
                <w:iCs/>
                <w:sz w:val="20"/>
                <w:szCs w:val="20"/>
                <w:lang w:eastAsia="ru-RU"/>
              </w:rPr>
            </w:pPr>
            <w:r w:rsidRPr="00A54C7D">
              <w:rPr>
                <w:b/>
                <w:bCs/>
                <w:i/>
                <w:iCs/>
                <w:sz w:val="20"/>
                <w:szCs w:val="20"/>
                <w:lang w:eastAsia="ru-RU"/>
              </w:rPr>
              <w:t>0400073000</w:t>
            </w:r>
          </w:p>
        </w:tc>
        <w:tc>
          <w:tcPr>
            <w:tcW w:w="978" w:type="dxa"/>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b/>
                <w:bCs/>
                <w:i/>
                <w:iCs/>
                <w:sz w:val="20"/>
                <w:szCs w:val="20"/>
                <w:lang w:eastAsia="ru-RU"/>
              </w:rPr>
            </w:pPr>
            <w:r w:rsidRPr="00A54C7D">
              <w:rPr>
                <w:b/>
                <w:bCs/>
                <w:i/>
                <w:iCs/>
                <w:sz w:val="20"/>
                <w:szCs w:val="20"/>
                <w:lang w:eastAsia="ru-RU"/>
              </w:rPr>
              <w:t>000</w:t>
            </w:r>
          </w:p>
        </w:tc>
        <w:tc>
          <w:tcPr>
            <w:tcW w:w="1223" w:type="dxa"/>
            <w:gridSpan w:val="3"/>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right"/>
              <w:rPr>
                <w:b/>
                <w:bCs/>
                <w:i/>
                <w:iCs/>
                <w:sz w:val="20"/>
                <w:szCs w:val="20"/>
                <w:lang w:eastAsia="ru-RU"/>
              </w:rPr>
            </w:pPr>
            <w:r w:rsidRPr="00A54C7D">
              <w:rPr>
                <w:b/>
                <w:bCs/>
                <w:i/>
                <w:iCs/>
                <w:sz w:val="20"/>
                <w:szCs w:val="20"/>
                <w:lang w:eastAsia="ru-RU"/>
              </w:rPr>
              <w:t>391,41</w:t>
            </w:r>
          </w:p>
        </w:tc>
      </w:tr>
      <w:tr w:rsidR="00745623" w:rsidRPr="00A54C7D" w:rsidTr="00A54C7D">
        <w:trPr>
          <w:trHeight w:val="510"/>
        </w:trPr>
        <w:tc>
          <w:tcPr>
            <w:tcW w:w="3119" w:type="dxa"/>
            <w:tcBorders>
              <w:top w:val="nil"/>
              <w:left w:val="single" w:sz="4" w:space="0" w:color="auto"/>
              <w:bottom w:val="single" w:sz="4" w:space="0" w:color="auto"/>
              <w:right w:val="single" w:sz="4" w:space="0" w:color="auto"/>
            </w:tcBorders>
            <w:shd w:val="clear" w:color="000000" w:fill="C5D9F1"/>
            <w:vAlign w:val="bottom"/>
            <w:hideMark/>
          </w:tcPr>
          <w:p w:rsidR="00745623" w:rsidRPr="00A54C7D" w:rsidRDefault="00745623" w:rsidP="00745623">
            <w:pPr>
              <w:suppressAutoHyphens w:val="0"/>
              <w:rPr>
                <w:sz w:val="20"/>
                <w:szCs w:val="20"/>
                <w:lang w:eastAsia="ru-RU"/>
              </w:rPr>
            </w:pPr>
            <w:r w:rsidRPr="00A54C7D">
              <w:rPr>
                <w:sz w:val="20"/>
                <w:szCs w:val="20"/>
                <w:lang w:eastAsia="ru-RU"/>
              </w:rPr>
              <w:t>Мероприятия по управлению имуществом и земельными участками</w:t>
            </w:r>
          </w:p>
        </w:tc>
        <w:tc>
          <w:tcPr>
            <w:tcW w:w="992" w:type="dxa"/>
            <w:tcBorders>
              <w:top w:val="nil"/>
              <w:left w:val="nil"/>
              <w:bottom w:val="single" w:sz="4" w:space="0" w:color="auto"/>
              <w:right w:val="single" w:sz="4" w:space="0" w:color="auto"/>
            </w:tcBorders>
            <w:shd w:val="clear" w:color="auto" w:fill="auto"/>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921</w:t>
            </w:r>
          </w:p>
        </w:tc>
        <w:tc>
          <w:tcPr>
            <w:tcW w:w="1180" w:type="dxa"/>
            <w:tcBorders>
              <w:top w:val="nil"/>
              <w:left w:val="nil"/>
              <w:bottom w:val="single" w:sz="4" w:space="0" w:color="auto"/>
              <w:right w:val="single" w:sz="4" w:space="0" w:color="auto"/>
            </w:tcBorders>
            <w:shd w:val="clear" w:color="000000" w:fill="C5D9F1"/>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01</w:t>
            </w:r>
          </w:p>
        </w:tc>
        <w:tc>
          <w:tcPr>
            <w:tcW w:w="1247" w:type="dxa"/>
            <w:gridSpan w:val="2"/>
            <w:tcBorders>
              <w:top w:val="nil"/>
              <w:left w:val="nil"/>
              <w:bottom w:val="single" w:sz="4" w:space="0" w:color="auto"/>
              <w:right w:val="single" w:sz="4" w:space="0" w:color="auto"/>
            </w:tcBorders>
            <w:shd w:val="clear" w:color="000000" w:fill="C5D9F1"/>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13</w:t>
            </w:r>
          </w:p>
        </w:tc>
        <w:tc>
          <w:tcPr>
            <w:tcW w:w="1117" w:type="dxa"/>
            <w:gridSpan w:val="2"/>
            <w:tcBorders>
              <w:top w:val="nil"/>
              <w:left w:val="nil"/>
              <w:bottom w:val="single" w:sz="4" w:space="0" w:color="auto"/>
              <w:right w:val="single" w:sz="4" w:space="0" w:color="auto"/>
            </w:tcBorders>
            <w:shd w:val="clear" w:color="000000" w:fill="C5D9F1"/>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0400073100</w:t>
            </w:r>
          </w:p>
        </w:tc>
        <w:tc>
          <w:tcPr>
            <w:tcW w:w="978" w:type="dxa"/>
            <w:tcBorders>
              <w:top w:val="nil"/>
              <w:left w:val="nil"/>
              <w:bottom w:val="single" w:sz="4" w:space="0" w:color="auto"/>
              <w:right w:val="single" w:sz="4" w:space="0" w:color="auto"/>
            </w:tcBorders>
            <w:shd w:val="clear" w:color="000000" w:fill="C5D9F1"/>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000</w:t>
            </w:r>
          </w:p>
        </w:tc>
        <w:tc>
          <w:tcPr>
            <w:tcW w:w="1223" w:type="dxa"/>
            <w:gridSpan w:val="3"/>
            <w:tcBorders>
              <w:top w:val="nil"/>
              <w:left w:val="nil"/>
              <w:bottom w:val="single" w:sz="4" w:space="0" w:color="auto"/>
              <w:right w:val="single" w:sz="4" w:space="0" w:color="auto"/>
            </w:tcBorders>
            <w:shd w:val="clear" w:color="000000" w:fill="C5D9F1"/>
            <w:noWrap/>
            <w:vAlign w:val="bottom"/>
            <w:hideMark/>
          </w:tcPr>
          <w:p w:rsidR="00745623" w:rsidRPr="00A54C7D" w:rsidRDefault="00745623" w:rsidP="00745623">
            <w:pPr>
              <w:suppressAutoHyphens w:val="0"/>
              <w:jc w:val="right"/>
              <w:rPr>
                <w:sz w:val="20"/>
                <w:szCs w:val="20"/>
                <w:lang w:eastAsia="ru-RU"/>
              </w:rPr>
            </w:pPr>
            <w:r w:rsidRPr="00A54C7D">
              <w:rPr>
                <w:sz w:val="20"/>
                <w:szCs w:val="20"/>
                <w:lang w:eastAsia="ru-RU"/>
              </w:rPr>
              <w:t>391,41</w:t>
            </w:r>
          </w:p>
        </w:tc>
      </w:tr>
      <w:tr w:rsidR="00745623" w:rsidRPr="00A54C7D" w:rsidTr="00A54C7D">
        <w:trPr>
          <w:trHeight w:val="510"/>
        </w:trPr>
        <w:tc>
          <w:tcPr>
            <w:tcW w:w="3119" w:type="dxa"/>
            <w:tcBorders>
              <w:top w:val="nil"/>
              <w:left w:val="single" w:sz="4" w:space="0" w:color="auto"/>
              <w:bottom w:val="single" w:sz="4" w:space="0" w:color="auto"/>
              <w:right w:val="single" w:sz="4" w:space="0" w:color="auto"/>
            </w:tcBorders>
            <w:shd w:val="clear" w:color="000000" w:fill="DAEEF3"/>
            <w:vAlign w:val="bottom"/>
            <w:hideMark/>
          </w:tcPr>
          <w:p w:rsidR="00745623" w:rsidRPr="00A54C7D" w:rsidRDefault="00745623" w:rsidP="00745623">
            <w:pPr>
              <w:suppressAutoHyphens w:val="0"/>
              <w:rPr>
                <w:sz w:val="20"/>
                <w:szCs w:val="20"/>
                <w:lang w:eastAsia="ru-RU"/>
              </w:rPr>
            </w:pPr>
            <w:r w:rsidRPr="00A54C7D">
              <w:rPr>
                <w:sz w:val="20"/>
                <w:szCs w:val="20"/>
                <w:lang w:eastAsia="ru-RU"/>
              </w:rPr>
              <w:lastRenderedPageBreak/>
              <w:t>Закупка товаров, работ и услуг для государственных нужд</w:t>
            </w:r>
          </w:p>
        </w:tc>
        <w:tc>
          <w:tcPr>
            <w:tcW w:w="992" w:type="dxa"/>
            <w:tcBorders>
              <w:top w:val="nil"/>
              <w:left w:val="nil"/>
              <w:bottom w:val="single" w:sz="4" w:space="0" w:color="auto"/>
              <w:right w:val="single" w:sz="4" w:space="0" w:color="auto"/>
            </w:tcBorders>
            <w:shd w:val="clear" w:color="auto" w:fill="auto"/>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921</w:t>
            </w:r>
          </w:p>
        </w:tc>
        <w:tc>
          <w:tcPr>
            <w:tcW w:w="1180" w:type="dxa"/>
            <w:tcBorders>
              <w:top w:val="nil"/>
              <w:left w:val="nil"/>
              <w:bottom w:val="single" w:sz="4" w:space="0" w:color="auto"/>
              <w:right w:val="single" w:sz="4" w:space="0" w:color="auto"/>
            </w:tcBorders>
            <w:shd w:val="clear" w:color="000000" w:fill="DAEEF3"/>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01</w:t>
            </w:r>
          </w:p>
        </w:tc>
        <w:tc>
          <w:tcPr>
            <w:tcW w:w="1247" w:type="dxa"/>
            <w:gridSpan w:val="2"/>
            <w:tcBorders>
              <w:top w:val="nil"/>
              <w:left w:val="nil"/>
              <w:bottom w:val="single" w:sz="4" w:space="0" w:color="auto"/>
              <w:right w:val="single" w:sz="4" w:space="0" w:color="auto"/>
            </w:tcBorders>
            <w:shd w:val="clear" w:color="000000" w:fill="DAEEF3"/>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13</w:t>
            </w:r>
          </w:p>
        </w:tc>
        <w:tc>
          <w:tcPr>
            <w:tcW w:w="1117" w:type="dxa"/>
            <w:gridSpan w:val="2"/>
            <w:tcBorders>
              <w:top w:val="nil"/>
              <w:left w:val="nil"/>
              <w:bottom w:val="single" w:sz="4" w:space="0" w:color="auto"/>
              <w:right w:val="single" w:sz="4" w:space="0" w:color="auto"/>
            </w:tcBorders>
            <w:shd w:val="clear" w:color="000000" w:fill="DAEEF3"/>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0400073100</w:t>
            </w:r>
          </w:p>
        </w:tc>
        <w:tc>
          <w:tcPr>
            <w:tcW w:w="978" w:type="dxa"/>
            <w:tcBorders>
              <w:top w:val="nil"/>
              <w:left w:val="nil"/>
              <w:bottom w:val="single" w:sz="4" w:space="0" w:color="auto"/>
              <w:right w:val="single" w:sz="4" w:space="0" w:color="auto"/>
            </w:tcBorders>
            <w:shd w:val="clear" w:color="000000" w:fill="DAEEF3"/>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200</w:t>
            </w:r>
          </w:p>
        </w:tc>
        <w:tc>
          <w:tcPr>
            <w:tcW w:w="1223" w:type="dxa"/>
            <w:gridSpan w:val="3"/>
            <w:tcBorders>
              <w:top w:val="nil"/>
              <w:left w:val="nil"/>
              <w:bottom w:val="single" w:sz="4" w:space="0" w:color="auto"/>
              <w:right w:val="single" w:sz="4" w:space="0" w:color="auto"/>
            </w:tcBorders>
            <w:shd w:val="clear" w:color="000000" w:fill="DAEEF3"/>
            <w:noWrap/>
            <w:vAlign w:val="bottom"/>
            <w:hideMark/>
          </w:tcPr>
          <w:p w:rsidR="00745623" w:rsidRPr="00A54C7D" w:rsidRDefault="00745623" w:rsidP="00745623">
            <w:pPr>
              <w:suppressAutoHyphens w:val="0"/>
              <w:jc w:val="right"/>
              <w:rPr>
                <w:sz w:val="20"/>
                <w:szCs w:val="20"/>
                <w:lang w:eastAsia="ru-RU"/>
              </w:rPr>
            </w:pPr>
            <w:r w:rsidRPr="00A54C7D">
              <w:rPr>
                <w:sz w:val="20"/>
                <w:szCs w:val="20"/>
                <w:lang w:eastAsia="ru-RU"/>
              </w:rPr>
              <w:t>389,36</w:t>
            </w:r>
          </w:p>
        </w:tc>
      </w:tr>
      <w:tr w:rsidR="00745623" w:rsidRPr="00A54C7D" w:rsidTr="00A54C7D">
        <w:trPr>
          <w:trHeight w:val="510"/>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745623" w:rsidRPr="00A54C7D" w:rsidRDefault="00745623" w:rsidP="00745623">
            <w:pPr>
              <w:suppressAutoHyphens w:val="0"/>
              <w:rPr>
                <w:sz w:val="20"/>
                <w:szCs w:val="20"/>
                <w:lang w:eastAsia="ru-RU"/>
              </w:rPr>
            </w:pPr>
            <w:r w:rsidRPr="00A54C7D">
              <w:rPr>
                <w:sz w:val="20"/>
                <w:szCs w:val="20"/>
                <w:lang w:eastAsia="ru-RU"/>
              </w:rPr>
              <w:t>Иные закупки товаров, работ и услуг для государственных нужд</w:t>
            </w:r>
          </w:p>
        </w:tc>
        <w:tc>
          <w:tcPr>
            <w:tcW w:w="992" w:type="dxa"/>
            <w:tcBorders>
              <w:top w:val="nil"/>
              <w:left w:val="nil"/>
              <w:bottom w:val="single" w:sz="4" w:space="0" w:color="auto"/>
              <w:right w:val="single" w:sz="4" w:space="0" w:color="auto"/>
            </w:tcBorders>
            <w:shd w:val="clear" w:color="auto" w:fill="auto"/>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921</w:t>
            </w:r>
          </w:p>
        </w:tc>
        <w:tc>
          <w:tcPr>
            <w:tcW w:w="1180" w:type="dxa"/>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01</w:t>
            </w:r>
          </w:p>
        </w:tc>
        <w:tc>
          <w:tcPr>
            <w:tcW w:w="1247" w:type="dxa"/>
            <w:gridSpan w:val="2"/>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13</w:t>
            </w:r>
          </w:p>
        </w:tc>
        <w:tc>
          <w:tcPr>
            <w:tcW w:w="1117" w:type="dxa"/>
            <w:gridSpan w:val="2"/>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0400073100</w:t>
            </w:r>
          </w:p>
        </w:tc>
        <w:tc>
          <w:tcPr>
            <w:tcW w:w="978" w:type="dxa"/>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240</w:t>
            </w:r>
          </w:p>
        </w:tc>
        <w:tc>
          <w:tcPr>
            <w:tcW w:w="1223" w:type="dxa"/>
            <w:gridSpan w:val="3"/>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right"/>
              <w:rPr>
                <w:sz w:val="20"/>
                <w:szCs w:val="20"/>
                <w:lang w:eastAsia="ru-RU"/>
              </w:rPr>
            </w:pPr>
            <w:r w:rsidRPr="00A54C7D">
              <w:rPr>
                <w:sz w:val="20"/>
                <w:szCs w:val="20"/>
                <w:lang w:eastAsia="ru-RU"/>
              </w:rPr>
              <w:t>389,36</w:t>
            </w:r>
          </w:p>
        </w:tc>
      </w:tr>
      <w:tr w:rsidR="00745623" w:rsidRPr="00A54C7D" w:rsidTr="00A54C7D">
        <w:trPr>
          <w:trHeight w:val="255"/>
        </w:trPr>
        <w:tc>
          <w:tcPr>
            <w:tcW w:w="3119" w:type="dxa"/>
            <w:tcBorders>
              <w:top w:val="nil"/>
              <w:left w:val="single" w:sz="4" w:space="0" w:color="auto"/>
              <w:bottom w:val="single" w:sz="4" w:space="0" w:color="auto"/>
              <w:right w:val="single" w:sz="4" w:space="0" w:color="auto"/>
            </w:tcBorders>
            <w:shd w:val="clear" w:color="000000" w:fill="DAEEF3"/>
            <w:vAlign w:val="bottom"/>
            <w:hideMark/>
          </w:tcPr>
          <w:p w:rsidR="00745623" w:rsidRPr="00A54C7D" w:rsidRDefault="00745623" w:rsidP="00745623">
            <w:pPr>
              <w:suppressAutoHyphens w:val="0"/>
              <w:rPr>
                <w:sz w:val="20"/>
                <w:szCs w:val="20"/>
                <w:lang w:eastAsia="ru-RU"/>
              </w:rPr>
            </w:pPr>
            <w:r w:rsidRPr="00A54C7D">
              <w:rPr>
                <w:sz w:val="20"/>
                <w:szCs w:val="20"/>
                <w:lang w:eastAsia="ru-RU"/>
              </w:rPr>
              <w:t>Иные бюджетные ассигнования</w:t>
            </w:r>
          </w:p>
        </w:tc>
        <w:tc>
          <w:tcPr>
            <w:tcW w:w="992" w:type="dxa"/>
            <w:tcBorders>
              <w:top w:val="nil"/>
              <w:left w:val="nil"/>
              <w:bottom w:val="single" w:sz="4" w:space="0" w:color="auto"/>
              <w:right w:val="single" w:sz="4" w:space="0" w:color="auto"/>
            </w:tcBorders>
            <w:shd w:val="clear" w:color="auto" w:fill="auto"/>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921</w:t>
            </w:r>
          </w:p>
        </w:tc>
        <w:tc>
          <w:tcPr>
            <w:tcW w:w="1180" w:type="dxa"/>
            <w:tcBorders>
              <w:top w:val="nil"/>
              <w:left w:val="nil"/>
              <w:bottom w:val="single" w:sz="4" w:space="0" w:color="auto"/>
              <w:right w:val="single" w:sz="4" w:space="0" w:color="auto"/>
            </w:tcBorders>
            <w:shd w:val="clear" w:color="000000" w:fill="DAEEF3"/>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01</w:t>
            </w:r>
          </w:p>
        </w:tc>
        <w:tc>
          <w:tcPr>
            <w:tcW w:w="1247" w:type="dxa"/>
            <w:gridSpan w:val="2"/>
            <w:tcBorders>
              <w:top w:val="nil"/>
              <w:left w:val="nil"/>
              <w:bottom w:val="single" w:sz="4" w:space="0" w:color="auto"/>
              <w:right w:val="single" w:sz="4" w:space="0" w:color="auto"/>
            </w:tcBorders>
            <w:shd w:val="clear" w:color="000000" w:fill="DAEEF3"/>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13</w:t>
            </w:r>
          </w:p>
        </w:tc>
        <w:tc>
          <w:tcPr>
            <w:tcW w:w="1117" w:type="dxa"/>
            <w:gridSpan w:val="2"/>
            <w:tcBorders>
              <w:top w:val="nil"/>
              <w:left w:val="nil"/>
              <w:bottom w:val="single" w:sz="4" w:space="0" w:color="auto"/>
              <w:right w:val="single" w:sz="4" w:space="0" w:color="auto"/>
            </w:tcBorders>
            <w:shd w:val="clear" w:color="000000" w:fill="DAEEF3"/>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0400073100</w:t>
            </w:r>
          </w:p>
        </w:tc>
        <w:tc>
          <w:tcPr>
            <w:tcW w:w="978" w:type="dxa"/>
            <w:tcBorders>
              <w:top w:val="nil"/>
              <w:left w:val="nil"/>
              <w:bottom w:val="single" w:sz="4" w:space="0" w:color="auto"/>
              <w:right w:val="single" w:sz="4" w:space="0" w:color="auto"/>
            </w:tcBorders>
            <w:shd w:val="clear" w:color="000000" w:fill="DAEEF3"/>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800</w:t>
            </w:r>
          </w:p>
        </w:tc>
        <w:tc>
          <w:tcPr>
            <w:tcW w:w="1223" w:type="dxa"/>
            <w:gridSpan w:val="3"/>
            <w:tcBorders>
              <w:top w:val="nil"/>
              <w:left w:val="nil"/>
              <w:bottom w:val="single" w:sz="4" w:space="0" w:color="auto"/>
              <w:right w:val="single" w:sz="4" w:space="0" w:color="auto"/>
            </w:tcBorders>
            <w:shd w:val="clear" w:color="000000" w:fill="DAEEF3"/>
            <w:noWrap/>
            <w:vAlign w:val="bottom"/>
            <w:hideMark/>
          </w:tcPr>
          <w:p w:rsidR="00745623" w:rsidRPr="00A54C7D" w:rsidRDefault="00745623" w:rsidP="00745623">
            <w:pPr>
              <w:suppressAutoHyphens w:val="0"/>
              <w:jc w:val="right"/>
              <w:rPr>
                <w:sz w:val="20"/>
                <w:szCs w:val="20"/>
                <w:lang w:eastAsia="ru-RU"/>
              </w:rPr>
            </w:pPr>
            <w:r w:rsidRPr="00A54C7D">
              <w:rPr>
                <w:sz w:val="20"/>
                <w:szCs w:val="20"/>
                <w:lang w:eastAsia="ru-RU"/>
              </w:rPr>
              <w:t>2,05</w:t>
            </w:r>
          </w:p>
        </w:tc>
      </w:tr>
      <w:tr w:rsidR="00745623" w:rsidRPr="00A54C7D" w:rsidTr="00A54C7D">
        <w:trPr>
          <w:trHeight w:val="25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745623" w:rsidRPr="00A54C7D" w:rsidRDefault="00745623" w:rsidP="00745623">
            <w:pPr>
              <w:suppressAutoHyphens w:val="0"/>
              <w:rPr>
                <w:sz w:val="20"/>
                <w:szCs w:val="20"/>
                <w:lang w:eastAsia="ru-RU"/>
              </w:rPr>
            </w:pPr>
            <w:r w:rsidRPr="00A54C7D">
              <w:rPr>
                <w:sz w:val="20"/>
                <w:szCs w:val="20"/>
                <w:lang w:eastAsia="ru-RU"/>
              </w:rPr>
              <w:t>Уплата налогов, сборов и иных платежей</w:t>
            </w:r>
          </w:p>
        </w:tc>
        <w:tc>
          <w:tcPr>
            <w:tcW w:w="992" w:type="dxa"/>
            <w:tcBorders>
              <w:top w:val="nil"/>
              <w:left w:val="nil"/>
              <w:bottom w:val="single" w:sz="4" w:space="0" w:color="auto"/>
              <w:right w:val="single" w:sz="4" w:space="0" w:color="auto"/>
            </w:tcBorders>
            <w:shd w:val="clear" w:color="auto" w:fill="auto"/>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921</w:t>
            </w:r>
          </w:p>
        </w:tc>
        <w:tc>
          <w:tcPr>
            <w:tcW w:w="1180" w:type="dxa"/>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01</w:t>
            </w:r>
          </w:p>
        </w:tc>
        <w:tc>
          <w:tcPr>
            <w:tcW w:w="1247" w:type="dxa"/>
            <w:gridSpan w:val="2"/>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13</w:t>
            </w:r>
          </w:p>
        </w:tc>
        <w:tc>
          <w:tcPr>
            <w:tcW w:w="1117" w:type="dxa"/>
            <w:gridSpan w:val="2"/>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0400073100</w:t>
            </w:r>
          </w:p>
        </w:tc>
        <w:tc>
          <w:tcPr>
            <w:tcW w:w="978" w:type="dxa"/>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850</w:t>
            </w:r>
          </w:p>
        </w:tc>
        <w:tc>
          <w:tcPr>
            <w:tcW w:w="1223" w:type="dxa"/>
            <w:gridSpan w:val="3"/>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right"/>
              <w:rPr>
                <w:sz w:val="20"/>
                <w:szCs w:val="20"/>
                <w:lang w:eastAsia="ru-RU"/>
              </w:rPr>
            </w:pPr>
            <w:r w:rsidRPr="00A54C7D">
              <w:rPr>
                <w:sz w:val="20"/>
                <w:szCs w:val="20"/>
                <w:lang w:eastAsia="ru-RU"/>
              </w:rPr>
              <w:t>2,05</w:t>
            </w:r>
          </w:p>
        </w:tc>
      </w:tr>
      <w:tr w:rsidR="00745623" w:rsidRPr="00A54C7D" w:rsidTr="00A54C7D">
        <w:trPr>
          <w:trHeight w:val="76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745623" w:rsidRPr="00A54C7D" w:rsidRDefault="00745623" w:rsidP="00745623">
            <w:pPr>
              <w:suppressAutoHyphens w:val="0"/>
              <w:rPr>
                <w:b/>
                <w:bCs/>
                <w:i/>
                <w:iCs/>
                <w:sz w:val="20"/>
                <w:szCs w:val="20"/>
                <w:lang w:eastAsia="ru-RU"/>
              </w:rPr>
            </w:pPr>
            <w:r w:rsidRPr="00A54C7D">
              <w:rPr>
                <w:b/>
                <w:bCs/>
                <w:i/>
                <w:iCs/>
                <w:sz w:val="20"/>
                <w:szCs w:val="20"/>
                <w:lang w:eastAsia="ru-RU"/>
              </w:rPr>
              <w:t xml:space="preserve">Муниципальная программа  "Развитие благоустройства </w:t>
            </w:r>
            <w:proofErr w:type="spellStart"/>
            <w:r w:rsidRPr="00A54C7D">
              <w:rPr>
                <w:b/>
                <w:bCs/>
                <w:i/>
                <w:iCs/>
                <w:sz w:val="20"/>
                <w:szCs w:val="20"/>
                <w:lang w:eastAsia="ru-RU"/>
              </w:rPr>
              <w:t>Просницкого</w:t>
            </w:r>
            <w:proofErr w:type="spellEnd"/>
            <w:r w:rsidRPr="00A54C7D">
              <w:rPr>
                <w:b/>
                <w:bCs/>
                <w:i/>
                <w:iCs/>
                <w:sz w:val="20"/>
                <w:szCs w:val="20"/>
                <w:lang w:eastAsia="ru-RU"/>
              </w:rPr>
              <w:t xml:space="preserve"> сельского поселения"</w:t>
            </w:r>
          </w:p>
        </w:tc>
        <w:tc>
          <w:tcPr>
            <w:tcW w:w="992" w:type="dxa"/>
            <w:tcBorders>
              <w:top w:val="nil"/>
              <w:left w:val="nil"/>
              <w:bottom w:val="single" w:sz="4" w:space="0" w:color="auto"/>
              <w:right w:val="single" w:sz="4" w:space="0" w:color="auto"/>
            </w:tcBorders>
            <w:shd w:val="clear" w:color="auto" w:fill="auto"/>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921</w:t>
            </w:r>
          </w:p>
        </w:tc>
        <w:tc>
          <w:tcPr>
            <w:tcW w:w="1180" w:type="dxa"/>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b/>
                <w:bCs/>
                <w:i/>
                <w:iCs/>
                <w:sz w:val="20"/>
                <w:szCs w:val="20"/>
                <w:lang w:eastAsia="ru-RU"/>
              </w:rPr>
            </w:pPr>
            <w:r w:rsidRPr="00A54C7D">
              <w:rPr>
                <w:b/>
                <w:bCs/>
                <w:i/>
                <w:iCs/>
                <w:sz w:val="20"/>
                <w:szCs w:val="20"/>
                <w:lang w:eastAsia="ru-RU"/>
              </w:rPr>
              <w:t>01</w:t>
            </w:r>
          </w:p>
        </w:tc>
        <w:tc>
          <w:tcPr>
            <w:tcW w:w="1247" w:type="dxa"/>
            <w:gridSpan w:val="2"/>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b/>
                <w:bCs/>
                <w:i/>
                <w:iCs/>
                <w:sz w:val="20"/>
                <w:szCs w:val="20"/>
                <w:lang w:eastAsia="ru-RU"/>
              </w:rPr>
            </w:pPr>
            <w:r w:rsidRPr="00A54C7D">
              <w:rPr>
                <w:b/>
                <w:bCs/>
                <w:i/>
                <w:iCs/>
                <w:sz w:val="20"/>
                <w:szCs w:val="20"/>
                <w:lang w:eastAsia="ru-RU"/>
              </w:rPr>
              <w:t>13</w:t>
            </w:r>
          </w:p>
        </w:tc>
        <w:tc>
          <w:tcPr>
            <w:tcW w:w="1117" w:type="dxa"/>
            <w:gridSpan w:val="2"/>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b/>
                <w:bCs/>
                <w:i/>
                <w:iCs/>
                <w:sz w:val="20"/>
                <w:szCs w:val="20"/>
                <w:lang w:eastAsia="ru-RU"/>
              </w:rPr>
            </w:pPr>
            <w:r w:rsidRPr="00A54C7D">
              <w:rPr>
                <w:b/>
                <w:bCs/>
                <w:i/>
                <w:iCs/>
                <w:sz w:val="20"/>
                <w:szCs w:val="20"/>
                <w:lang w:eastAsia="ru-RU"/>
              </w:rPr>
              <w:t>0600000000</w:t>
            </w:r>
          </w:p>
        </w:tc>
        <w:tc>
          <w:tcPr>
            <w:tcW w:w="978" w:type="dxa"/>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b/>
                <w:bCs/>
                <w:i/>
                <w:iCs/>
                <w:sz w:val="20"/>
                <w:szCs w:val="20"/>
                <w:lang w:eastAsia="ru-RU"/>
              </w:rPr>
            </w:pPr>
            <w:r w:rsidRPr="00A54C7D">
              <w:rPr>
                <w:b/>
                <w:bCs/>
                <w:i/>
                <w:iCs/>
                <w:sz w:val="20"/>
                <w:szCs w:val="20"/>
                <w:lang w:eastAsia="ru-RU"/>
              </w:rPr>
              <w:t>000</w:t>
            </w:r>
          </w:p>
        </w:tc>
        <w:tc>
          <w:tcPr>
            <w:tcW w:w="1223" w:type="dxa"/>
            <w:gridSpan w:val="3"/>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right"/>
              <w:rPr>
                <w:b/>
                <w:bCs/>
                <w:i/>
                <w:iCs/>
                <w:sz w:val="20"/>
                <w:szCs w:val="20"/>
                <w:lang w:eastAsia="ru-RU"/>
              </w:rPr>
            </w:pPr>
            <w:r w:rsidRPr="00A54C7D">
              <w:rPr>
                <w:b/>
                <w:bCs/>
                <w:i/>
                <w:iCs/>
                <w:sz w:val="20"/>
                <w:szCs w:val="20"/>
                <w:lang w:eastAsia="ru-RU"/>
              </w:rPr>
              <w:t>54,53</w:t>
            </w:r>
          </w:p>
        </w:tc>
      </w:tr>
      <w:tr w:rsidR="00745623" w:rsidRPr="00A54C7D" w:rsidTr="00A54C7D">
        <w:trPr>
          <w:trHeight w:val="510"/>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745623" w:rsidRPr="00A54C7D" w:rsidRDefault="00745623" w:rsidP="00745623">
            <w:pPr>
              <w:suppressAutoHyphens w:val="0"/>
              <w:rPr>
                <w:b/>
                <w:bCs/>
                <w:i/>
                <w:iCs/>
                <w:sz w:val="20"/>
                <w:szCs w:val="20"/>
                <w:lang w:eastAsia="ru-RU"/>
              </w:rPr>
            </w:pPr>
            <w:r w:rsidRPr="00A54C7D">
              <w:rPr>
                <w:b/>
                <w:bCs/>
                <w:i/>
                <w:iCs/>
                <w:sz w:val="20"/>
                <w:szCs w:val="20"/>
                <w:lang w:eastAsia="ru-RU"/>
              </w:rPr>
              <w:t>Мероприятия в установленной сфере деятельности</w:t>
            </w:r>
          </w:p>
        </w:tc>
        <w:tc>
          <w:tcPr>
            <w:tcW w:w="992" w:type="dxa"/>
            <w:tcBorders>
              <w:top w:val="nil"/>
              <w:left w:val="nil"/>
              <w:bottom w:val="single" w:sz="4" w:space="0" w:color="auto"/>
              <w:right w:val="single" w:sz="4" w:space="0" w:color="auto"/>
            </w:tcBorders>
            <w:shd w:val="clear" w:color="auto" w:fill="auto"/>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921</w:t>
            </w:r>
          </w:p>
        </w:tc>
        <w:tc>
          <w:tcPr>
            <w:tcW w:w="1180" w:type="dxa"/>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b/>
                <w:bCs/>
                <w:i/>
                <w:iCs/>
                <w:sz w:val="20"/>
                <w:szCs w:val="20"/>
                <w:lang w:eastAsia="ru-RU"/>
              </w:rPr>
            </w:pPr>
            <w:r w:rsidRPr="00A54C7D">
              <w:rPr>
                <w:b/>
                <w:bCs/>
                <w:i/>
                <w:iCs/>
                <w:sz w:val="20"/>
                <w:szCs w:val="20"/>
                <w:lang w:eastAsia="ru-RU"/>
              </w:rPr>
              <w:t>01</w:t>
            </w:r>
          </w:p>
        </w:tc>
        <w:tc>
          <w:tcPr>
            <w:tcW w:w="1247" w:type="dxa"/>
            <w:gridSpan w:val="2"/>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b/>
                <w:bCs/>
                <w:i/>
                <w:iCs/>
                <w:sz w:val="20"/>
                <w:szCs w:val="20"/>
                <w:lang w:eastAsia="ru-RU"/>
              </w:rPr>
            </w:pPr>
            <w:r w:rsidRPr="00A54C7D">
              <w:rPr>
                <w:b/>
                <w:bCs/>
                <w:i/>
                <w:iCs/>
                <w:sz w:val="20"/>
                <w:szCs w:val="20"/>
                <w:lang w:eastAsia="ru-RU"/>
              </w:rPr>
              <w:t>13</w:t>
            </w:r>
          </w:p>
        </w:tc>
        <w:tc>
          <w:tcPr>
            <w:tcW w:w="1117" w:type="dxa"/>
            <w:gridSpan w:val="2"/>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b/>
                <w:bCs/>
                <w:i/>
                <w:iCs/>
                <w:sz w:val="20"/>
                <w:szCs w:val="20"/>
                <w:lang w:eastAsia="ru-RU"/>
              </w:rPr>
            </w:pPr>
            <w:r w:rsidRPr="00A54C7D">
              <w:rPr>
                <w:b/>
                <w:bCs/>
                <w:i/>
                <w:iCs/>
                <w:sz w:val="20"/>
                <w:szCs w:val="20"/>
                <w:lang w:eastAsia="ru-RU"/>
              </w:rPr>
              <w:t>0600073000</w:t>
            </w:r>
          </w:p>
        </w:tc>
        <w:tc>
          <w:tcPr>
            <w:tcW w:w="978" w:type="dxa"/>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b/>
                <w:bCs/>
                <w:i/>
                <w:iCs/>
                <w:sz w:val="20"/>
                <w:szCs w:val="20"/>
                <w:lang w:eastAsia="ru-RU"/>
              </w:rPr>
            </w:pPr>
            <w:r w:rsidRPr="00A54C7D">
              <w:rPr>
                <w:b/>
                <w:bCs/>
                <w:i/>
                <w:iCs/>
                <w:sz w:val="20"/>
                <w:szCs w:val="20"/>
                <w:lang w:eastAsia="ru-RU"/>
              </w:rPr>
              <w:t>000</w:t>
            </w:r>
          </w:p>
        </w:tc>
        <w:tc>
          <w:tcPr>
            <w:tcW w:w="1223" w:type="dxa"/>
            <w:gridSpan w:val="3"/>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right"/>
              <w:rPr>
                <w:b/>
                <w:bCs/>
                <w:i/>
                <w:iCs/>
                <w:sz w:val="20"/>
                <w:szCs w:val="20"/>
                <w:lang w:eastAsia="ru-RU"/>
              </w:rPr>
            </w:pPr>
            <w:r w:rsidRPr="00A54C7D">
              <w:rPr>
                <w:b/>
                <w:bCs/>
                <w:i/>
                <w:iCs/>
                <w:sz w:val="20"/>
                <w:szCs w:val="20"/>
                <w:lang w:eastAsia="ru-RU"/>
              </w:rPr>
              <w:t>54,53</w:t>
            </w:r>
          </w:p>
        </w:tc>
      </w:tr>
      <w:tr w:rsidR="00745623" w:rsidRPr="00A54C7D" w:rsidTr="00A54C7D">
        <w:trPr>
          <w:trHeight w:val="255"/>
        </w:trPr>
        <w:tc>
          <w:tcPr>
            <w:tcW w:w="3119" w:type="dxa"/>
            <w:tcBorders>
              <w:top w:val="nil"/>
              <w:left w:val="single" w:sz="4" w:space="0" w:color="auto"/>
              <w:bottom w:val="single" w:sz="4" w:space="0" w:color="auto"/>
              <w:right w:val="single" w:sz="4" w:space="0" w:color="auto"/>
            </w:tcBorders>
            <w:shd w:val="clear" w:color="000000" w:fill="C5D9F1"/>
            <w:vAlign w:val="bottom"/>
            <w:hideMark/>
          </w:tcPr>
          <w:p w:rsidR="00745623" w:rsidRPr="00A54C7D" w:rsidRDefault="00745623" w:rsidP="00745623">
            <w:pPr>
              <w:suppressAutoHyphens w:val="0"/>
              <w:rPr>
                <w:sz w:val="20"/>
                <w:szCs w:val="20"/>
                <w:lang w:eastAsia="ru-RU"/>
              </w:rPr>
            </w:pPr>
            <w:r w:rsidRPr="00A54C7D">
              <w:rPr>
                <w:sz w:val="20"/>
                <w:szCs w:val="20"/>
                <w:lang w:eastAsia="ru-RU"/>
              </w:rPr>
              <w:t>Прочие мероприятия по благоустройству поселения</w:t>
            </w:r>
          </w:p>
        </w:tc>
        <w:tc>
          <w:tcPr>
            <w:tcW w:w="992" w:type="dxa"/>
            <w:tcBorders>
              <w:top w:val="nil"/>
              <w:left w:val="nil"/>
              <w:bottom w:val="single" w:sz="4" w:space="0" w:color="auto"/>
              <w:right w:val="single" w:sz="4" w:space="0" w:color="auto"/>
            </w:tcBorders>
            <w:shd w:val="clear" w:color="auto" w:fill="auto"/>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921</w:t>
            </w:r>
          </w:p>
        </w:tc>
        <w:tc>
          <w:tcPr>
            <w:tcW w:w="1180" w:type="dxa"/>
            <w:tcBorders>
              <w:top w:val="nil"/>
              <w:left w:val="nil"/>
              <w:bottom w:val="single" w:sz="4" w:space="0" w:color="auto"/>
              <w:right w:val="single" w:sz="4" w:space="0" w:color="auto"/>
            </w:tcBorders>
            <w:shd w:val="clear" w:color="000000" w:fill="C5D9F1"/>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01</w:t>
            </w:r>
          </w:p>
        </w:tc>
        <w:tc>
          <w:tcPr>
            <w:tcW w:w="1247" w:type="dxa"/>
            <w:gridSpan w:val="2"/>
            <w:tcBorders>
              <w:top w:val="nil"/>
              <w:left w:val="nil"/>
              <w:bottom w:val="single" w:sz="4" w:space="0" w:color="auto"/>
              <w:right w:val="single" w:sz="4" w:space="0" w:color="auto"/>
            </w:tcBorders>
            <w:shd w:val="clear" w:color="000000" w:fill="C5D9F1"/>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13</w:t>
            </w:r>
          </w:p>
        </w:tc>
        <w:tc>
          <w:tcPr>
            <w:tcW w:w="1117" w:type="dxa"/>
            <w:gridSpan w:val="2"/>
            <w:tcBorders>
              <w:top w:val="nil"/>
              <w:left w:val="nil"/>
              <w:bottom w:val="single" w:sz="4" w:space="0" w:color="auto"/>
              <w:right w:val="single" w:sz="4" w:space="0" w:color="auto"/>
            </w:tcBorders>
            <w:shd w:val="clear" w:color="000000" w:fill="C5D9F1"/>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0600073060</w:t>
            </w:r>
          </w:p>
        </w:tc>
        <w:tc>
          <w:tcPr>
            <w:tcW w:w="978" w:type="dxa"/>
            <w:tcBorders>
              <w:top w:val="nil"/>
              <w:left w:val="nil"/>
              <w:bottom w:val="single" w:sz="4" w:space="0" w:color="auto"/>
              <w:right w:val="single" w:sz="4" w:space="0" w:color="auto"/>
            </w:tcBorders>
            <w:shd w:val="clear" w:color="000000" w:fill="C5D9F1"/>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000</w:t>
            </w:r>
          </w:p>
        </w:tc>
        <w:tc>
          <w:tcPr>
            <w:tcW w:w="1223" w:type="dxa"/>
            <w:gridSpan w:val="3"/>
            <w:tcBorders>
              <w:top w:val="nil"/>
              <w:left w:val="nil"/>
              <w:bottom w:val="single" w:sz="4" w:space="0" w:color="auto"/>
              <w:right w:val="single" w:sz="4" w:space="0" w:color="auto"/>
            </w:tcBorders>
            <w:shd w:val="clear" w:color="000000" w:fill="C5D9F1"/>
            <w:noWrap/>
            <w:vAlign w:val="bottom"/>
            <w:hideMark/>
          </w:tcPr>
          <w:p w:rsidR="00745623" w:rsidRPr="00A54C7D" w:rsidRDefault="00745623" w:rsidP="00745623">
            <w:pPr>
              <w:suppressAutoHyphens w:val="0"/>
              <w:jc w:val="right"/>
              <w:rPr>
                <w:sz w:val="20"/>
                <w:szCs w:val="20"/>
                <w:lang w:eastAsia="ru-RU"/>
              </w:rPr>
            </w:pPr>
            <w:r w:rsidRPr="00A54C7D">
              <w:rPr>
                <w:sz w:val="20"/>
                <w:szCs w:val="20"/>
                <w:lang w:eastAsia="ru-RU"/>
              </w:rPr>
              <w:t>54,53</w:t>
            </w:r>
          </w:p>
        </w:tc>
      </w:tr>
      <w:tr w:rsidR="00745623" w:rsidRPr="00A54C7D" w:rsidTr="00A54C7D">
        <w:trPr>
          <w:trHeight w:val="1275"/>
        </w:trPr>
        <w:tc>
          <w:tcPr>
            <w:tcW w:w="3119" w:type="dxa"/>
            <w:tcBorders>
              <w:top w:val="nil"/>
              <w:left w:val="single" w:sz="4" w:space="0" w:color="auto"/>
              <w:bottom w:val="single" w:sz="4" w:space="0" w:color="auto"/>
              <w:right w:val="single" w:sz="4" w:space="0" w:color="auto"/>
            </w:tcBorders>
            <w:shd w:val="clear" w:color="000000" w:fill="DAEEF3"/>
            <w:vAlign w:val="bottom"/>
            <w:hideMark/>
          </w:tcPr>
          <w:p w:rsidR="00745623" w:rsidRPr="00A54C7D" w:rsidRDefault="00745623" w:rsidP="00745623">
            <w:pPr>
              <w:suppressAutoHyphens w:val="0"/>
              <w:rPr>
                <w:sz w:val="20"/>
                <w:szCs w:val="20"/>
                <w:lang w:eastAsia="ru-RU"/>
              </w:rPr>
            </w:pPr>
            <w:r w:rsidRPr="00A54C7D">
              <w:rPr>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shd w:val="clear" w:color="auto" w:fill="auto"/>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921</w:t>
            </w:r>
          </w:p>
        </w:tc>
        <w:tc>
          <w:tcPr>
            <w:tcW w:w="1180" w:type="dxa"/>
            <w:tcBorders>
              <w:top w:val="nil"/>
              <w:left w:val="nil"/>
              <w:bottom w:val="single" w:sz="4" w:space="0" w:color="auto"/>
              <w:right w:val="single" w:sz="4" w:space="0" w:color="auto"/>
            </w:tcBorders>
            <w:shd w:val="clear" w:color="000000" w:fill="DAEEF3"/>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01</w:t>
            </w:r>
          </w:p>
        </w:tc>
        <w:tc>
          <w:tcPr>
            <w:tcW w:w="1247" w:type="dxa"/>
            <w:gridSpan w:val="2"/>
            <w:tcBorders>
              <w:top w:val="nil"/>
              <w:left w:val="nil"/>
              <w:bottom w:val="single" w:sz="4" w:space="0" w:color="auto"/>
              <w:right w:val="single" w:sz="4" w:space="0" w:color="auto"/>
            </w:tcBorders>
            <w:shd w:val="clear" w:color="000000" w:fill="DAEEF3"/>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13</w:t>
            </w:r>
          </w:p>
        </w:tc>
        <w:tc>
          <w:tcPr>
            <w:tcW w:w="1117" w:type="dxa"/>
            <w:gridSpan w:val="2"/>
            <w:tcBorders>
              <w:top w:val="nil"/>
              <w:left w:val="nil"/>
              <w:bottom w:val="single" w:sz="4" w:space="0" w:color="auto"/>
              <w:right w:val="single" w:sz="4" w:space="0" w:color="auto"/>
            </w:tcBorders>
            <w:shd w:val="clear" w:color="000000" w:fill="DAEEF3"/>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0600073060</w:t>
            </w:r>
          </w:p>
        </w:tc>
        <w:tc>
          <w:tcPr>
            <w:tcW w:w="978" w:type="dxa"/>
            <w:tcBorders>
              <w:top w:val="nil"/>
              <w:left w:val="nil"/>
              <w:bottom w:val="single" w:sz="4" w:space="0" w:color="auto"/>
              <w:right w:val="single" w:sz="4" w:space="0" w:color="auto"/>
            </w:tcBorders>
            <w:shd w:val="clear" w:color="000000" w:fill="DAEEF3"/>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100</w:t>
            </w:r>
          </w:p>
        </w:tc>
        <w:tc>
          <w:tcPr>
            <w:tcW w:w="1223" w:type="dxa"/>
            <w:gridSpan w:val="3"/>
            <w:tcBorders>
              <w:top w:val="nil"/>
              <w:left w:val="nil"/>
              <w:bottom w:val="single" w:sz="4" w:space="0" w:color="auto"/>
              <w:right w:val="single" w:sz="4" w:space="0" w:color="auto"/>
            </w:tcBorders>
            <w:shd w:val="clear" w:color="000000" w:fill="DAEEF3"/>
            <w:noWrap/>
            <w:vAlign w:val="bottom"/>
            <w:hideMark/>
          </w:tcPr>
          <w:p w:rsidR="00745623" w:rsidRPr="00A54C7D" w:rsidRDefault="00745623" w:rsidP="00745623">
            <w:pPr>
              <w:suppressAutoHyphens w:val="0"/>
              <w:jc w:val="right"/>
              <w:rPr>
                <w:sz w:val="20"/>
                <w:szCs w:val="20"/>
                <w:lang w:eastAsia="ru-RU"/>
              </w:rPr>
            </w:pPr>
            <w:r w:rsidRPr="00A54C7D">
              <w:rPr>
                <w:sz w:val="20"/>
                <w:szCs w:val="20"/>
                <w:lang w:eastAsia="ru-RU"/>
              </w:rPr>
              <w:t>54,53</w:t>
            </w:r>
          </w:p>
        </w:tc>
      </w:tr>
      <w:tr w:rsidR="00745623" w:rsidRPr="00A54C7D" w:rsidTr="00A54C7D">
        <w:trPr>
          <w:trHeight w:val="25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745623" w:rsidRPr="00A54C7D" w:rsidRDefault="00745623" w:rsidP="00745623">
            <w:pPr>
              <w:suppressAutoHyphens w:val="0"/>
              <w:rPr>
                <w:sz w:val="20"/>
                <w:szCs w:val="20"/>
                <w:lang w:eastAsia="ru-RU"/>
              </w:rPr>
            </w:pPr>
            <w:r w:rsidRPr="00A54C7D">
              <w:rPr>
                <w:sz w:val="20"/>
                <w:szCs w:val="20"/>
                <w:lang w:eastAsia="ru-RU"/>
              </w:rPr>
              <w:t>Расходы на выплату персоналу казенных учреждений</w:t>
            </w:r>
          </w:p>
        </w:tc>
        <w:tc>
          <w:tcPr>
            <w:tcW w:w="992" w:type="dxa"/>
            <w:tcBorders>
              <w:top w:val="nil"/>
              <w:left w:val="nil"/>
              <w:bottom w:val="single" w:sz="4" w:space="0" w:color="auto"/>
              <w:right w:val="single" w:sz="4" w:space="0" w:color="auto"/>
            </w:tcBorders>
            <w:shd w:val="clear" w:color="auto" w:fill="auto"/>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921</w:t>
            </w:r>
          </w:p>
        </w:tc>
        <w:tc>
          <w:tcPr>
            <w:tcW w:w="1180" w:type="dxa"/>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01</w:t>
            </w:r>
          </w:p>
        </w:tc>
        <w:tc>
          <w:tcPr>
            <w:tcW w:w="1247" w:type="dxa"/>
            <w:gridSpan w:val="2"/>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13</w:t>
            </w:r>
          </w:p>
        </w:tc>
        <w:tc>
          <w:tcPr>
            <w:tcW w:w="1117" w:type="dxa"/>
            <w:gridSpan w:val="2"/>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0600073060</w:t>
            </w:r>
          </w:p>
        </w:tc>
        <w:tc>
          <w:tcPr>
            <w:tcW w:w="978" w:type="dxa"/>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110</w:t>
            </w:r>
          </w:p>
        </w:tc>
        <w:tc>
          <w:tcPr>
            <w:tcW w:w="1223" w:type="dxa"/>
            <w:gridSpan w:val="3"/>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right"/>
              <w:rPr>
                <w:sz w:val="20"/>
                <w:szCs w:val="20"/>
                <w:lang w:eastAsia="ru-RU"/>
              </w:rPr>
            </w:pPr>
            <w:r w:rsidRPr="00A54C7D">
              <w:rPr>
                <w:sz w:val="20"/>
                <w:szCs w:val="20"/>
                <w:lang w:eastAsia="ru-RU"/>
              </w:rPr>
              <w:t>54,53</w:t>
            </w:r>
          </w:p>
        </w:tc>
      </w:tr>
      <w:tr w:rsidR="00745623" w:rsidRPr="00A54C7D" w:rsidTr="00A54C7D">
        <w:trPr>
          <w:trHeight w:val="25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745623" w:rsidRPr="00A54C7D" w:rsidRDefault="00745623" w:rsidP="00745623">
            <w:pPr>
              <w:suppressAutoHyphens w:val="0"/>
              <w:rPr>
                <w:b/>
                <w:bCs/>
                <w:i/>
                <w:iCs/>
                <w:sz w:val="20"/>
                <w:szCs w:val="20"/>
                <w:lang w:eastAsia="ru-RU"/>
              </w:rPr>
            </w:pPr>
            <w:r w:rsidRPr="00A54C7D">
              <w:rPr>
                <w:b/>
                <w:bCs/>
                <w:i/>
                <w:iCs/>
                <w:sz w:val="20"/>
                <w:szCs w:val="20"/>
                <w:lang w:eastAsia="ru-RU"/>
              </w:rPr>
              <w:t>Непрограммные мероприятия</w:t>
            </w:r>
          </w:p>
        </w:tc>
        <w:tc>
          <w:tcPr>
            <w:tcW w:w="992" w:type="dxa"/>
            <w:tcBorders>
              <w:top w:val="nil"/>
              <w:left w:val="nil"/>
              <w:bottom w:val="single" w:sz="4" w:space="0" w:color="auto"/>
              <w:right w:val="single" w:sz="4" w:space="0" w:color="auto"/>
            </w:tcBorders>
            <w:shd w:val="clear" w:color="auto" w:fill="auto"/>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921</w:t>
            </w:r>
          </w:p>
        </w:tc>
        <w:tc>
          <w:tcPr>
            <w:tcW w:w="1180" w:type="dxa"/>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b/>
                <w:bCs/>
                <w:i/>
                <w:iCs/>
                <w:sz w:val="20"/>
                <w:szCs w:val="20"/>
                <w:lang w:eastAsia="ru-RU"/>
              </w:rPr>
            </w:pPr>
            <w:r w:rsidRPr="00A54C7D">
              <w:rPr>
                <w:b/>
                <w:bCs/>
                <w:i/>
                <w:iCs/>
                <w:sz w:val="20"/>
                <w:szCs w:val="20"/>
                <w:lang w:eastAsia="ru-RU"/>
              </w:rPr>
              <w:t>01</w:t>
            </w:r>
          </w:p>
        </w:tc>
        <w:tc>
          <w:tcPr>
            <w:tcW w:w="1247" w:type="dxa"/>
            <w:gridSpan w:val="2"/>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b/>
                <w:bCs/>
                <w:i/>
                <w:iCs/>
                <w:sz w:val="20"/>
                <w:szCs w:val="20"/>
                <w:lang w:eastAsia="ru-RU"/>
              </w:rPr>
            </w:pPr>
            <w:r w:rsidRPr="00A54C7D">
              <w:rPr>
                <w:b/>
                <w:bCs/>
                <w:i/>
                <w:iCs/>
                <w:sz w:val="20"/>
                <w:szCs w:val="20"/>
                <w:lang w:eastAsia="ru-RU"/>
              </w:rPr>
              <w:t>13</w:t>
            </w:r>
          </w:p>
        </w:tc>
        <w:tc>
          <w:tcPr>
            <w:tcW w:w="1117" w:type="dxa"/>
            <w:gridSpan w:val="2"/>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b/>
                <w:bCs/>
                <w:i/>
                <w:iCs/>
                <w:sz w:val="20"/>
                <w:szCs w:val="20"/>
                <w:lang w:eastAsia="ru-RU"/>
              </w:rPr>
            </w:pPr>
            <w:r w:rsidRPr="00A54C7D">
              <w:rPr>
                <w:b/>
                <w:bCs/>
                <w:i/>
                <w:iCs/>
                <w:sz w:val="20"/>
                <w:szCs w:val="20"/>
                <w:lang w:eastAsia="ru-RU"/>
              </w:rPr>
              <w:t>2100000000</w:t>
            </w:r>
          </w:p>
        </w:tc>
        <w:tc>
          <w:tcPr>
            <w:tcW w:w="978" w:type="dxa"/>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b/>
                <w:bCs/>
                <w:i/>
                <w:iCs/>
                <w:sz w:val="20"/>
                <w:szCs w:val="20"/>
                <w:lang w:eastAsia="ru-RU"/>
              </w:rPr>
            </w:pPr>
            <w:r w:rsidRPr="00A54C7D">
              <w:rPr>
                <w:b/>
                <w:bCs/>
                <w:i/>
                <w:iCs/>
                <w:sz w:val="20"/>
                <w:szCs w:val="20"/>
                <w:lang w:eastAsia="ru-RU"/>
              </w:rPr>
              <w:t>000</w:t>
            </w:r>
          </w:p>
        </w:tc>
        <w:tc>
          <w:tcPr>
            <w:tcW w:w="1223" w:type="dxa"/>
            <w:gridSpan w:val="3"/>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right"/>
              <w:rPr>
                <w:b/>
                <w:bCs/>
                <w:i/>
                <w:iCs/>
                <w:sz w:val="20"/>
                <w:szCs w:val="20"/>
                <w:lang w:eastAsia="ru-RU"/>
              </w:rPr>
            </w:pPr>
            <w:r w:rsidRPr="00A54C7D">
              <w:rPr>
                <w:b/>
                <w:bCs/>
                <w:i/>
                <w:iCs/>
                <w:sz w:val="20"/>
                <w:szCs w:val="20"/>
                <w:lang w:eastAsia="ru-RU"/>
              </w:rPr>
              <w:t>2 213,16</w:t>
            </w:r>
          </w:p>
        </w:tc>
      </w:tr>
      <w:tr w:rsidR="00745623" w:rsidRPr="00A54C7D" w:rsidTr="00A54C7D">
        <w:trPr>
          <w:trHeight w:val="76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745623" w:rsidRPr="00A54C7D" w:rsidRDefault="00745623" w:rsidP="00745623">
            <w:pPr>
              <w:suppressAutoHyphens w:val="0"/>
              <w:rPr>
                <w:b/>
                <w:bCs/>
                <w:i/>
                <w:iCs/>
                <w:sz w:val="20"/>
                <w:szCs w:val="20"/>
                <w:lang w:eastAsia="ru-RU"/>
              </w:rPr>
            </w:pPr>
            <w:r w:rsidRPr="00A54C7D">
              <w:rPr>
                <w:b/>
                <w:bCs/>
                <w:i/>
                <w:iCs/>
                <w:sz w:val="20"/>
                <w:szCs w:val="20"/>
                <w:lang w:eastAsia="ru-RU"/>
              </w:rPr>
              <w:t>Руководство и управление в сфере установленных функций органов местного самоуправления</w:t>
            </w:r>
          </w:p>
        </w:tc>
        <w:tc>
          <w:tcPr>
            <w:tcW w:w="992" w:type="dxa"/>
            <w:tcBorders>
              <w:top w:val="nil"/>
              <w:left w:val="nil"/>
              <w:bottom w:val="single" w:sz="4" w:space="0" w:color="auto"/>
              <w:right w:val="single" w:sz="4" w:space="0" w:color="auto"/>
            </w:tcBorders>
            <w:shd w:val="clear" w:color="auto" w:fill="auto"/>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921</w:t>
            </w:r>
          </w:p>
        </w:tc>
        <w:tc>
          <w:tcPr>
            <w:tcW w:w="1180" w:type="dxa"/>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b/>
                <w:bCs/>
                <w:i/>
                <w:iCs/>
                <w:sz w:val="20"/>
                <w:szCs w:val="20"/>
                <w:lang w:eastAsia="ru-RU"/>
              </w:rPr>
            </w:pPr>
            <w:r w:rsidRPr="00A54C7D">
              <w:rPr>
                <w:b/>
                <w:bCs/>
                <w:i/>
                <w:iCs/>
                <w:sz w:val="20"/>
                <w:szCs w:val="20"/>
                <w:lang w:eastAsia="ru-RU"/>
              </w:rPr>
              <w:t>01</w:t>
            </w:r>
          </w:p>
        </w:tc>
        <w:tc>
          <w:tcPr>
            <w:tcW w:w="1247" w:type="dxa"/>
            <w:gridSpan w:val="2"/>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b/>
                <w:bCs/>
                <w:i/>
                <w:iCs/>
                <w:sz w:val="20"/>
                <w:szCs w:val="20"/>
                <w:lang w:eastAsia="ru-RU"/>
              </w:rPr>
            </w:pPr>
            <w:r w:rsidRPr="00A54C7D">
              <w:rPr>
                <w:b/>
                <w:bCs/>
                <w:i/>
                <w:iCs/>
                <w:sz w:val="20"/>
                <w:szCs w:val="20"/>
                <w:lang w:eastAsia="ru-RU"/>
              </w:rPr>
              <w:t>13</w:t>
            </w:r>
          </w:p>
        </w:tc>
        <w:tc>
          <w:tcPr>
            <w:tcW w:w="1117" w:type="dxa"/>
            <w:gridSpan w:val="2"/>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b/>
                <w:bCs/>
                <w:i/>
                <w:iCs/>
                <w:sz w:val="20"/>
                <w:szCs w:val="20"/>
                <w:lang w:eastAsia="ru-RU"/>
              </w:rPr>
            </w:pPr>
            <w:r w:rsidRPr="00A54C7D">
              <w:rPr>
                <w:b/>
                <w:bCs/>
                <w:i/>
                <w:iCs/>
                <w:sz w:val="20"/>
                <w:szCs w:val="20"/>
                <w:lang w:eastAsia="ru-RU"/>
              </w:rPr>
              <w:t>2100070000</w:t>
            </w:r>
          </w:p>
        </w:tc>
        <w:tc>
          <w:tcPr>
            <w:tcW w:w="978" w:type="dxa"/>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b/>
                <w:bCs/>
                <w:i/>
                <w:iCs/>
                <w:sz w:val="20"/>
                <w:szCs w:val="20"/>
                <w:lang w:eastAsia="ru-RU"/>
              </w:rPr>
            </w:pPr>
            <w:r w:rsidRPr="00A54C7D">
              <w:rPr>
                <w:b/>
                <w:bCs/>
                <w:i/>
                <w:iCs/>
                <w:sz w:val="20"/>
                <w:szCs w:val="20"/>
                <w:lang w:eastAsia="ru-RU"/>
              </w:rPr>
              <w:t>000</w:t>
            </w:r>
          </w:p>
        </w:tc>
        <w:tc>
          <w:tcPr>
            <w:tcW w:w="1223" w:type="dxa"/>
            <w:gridSpan w:val="3"/>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right"/>
              <w:rPr>
                <w:b/>
                <w:bCs/>
                <w:i/>
                <w:iCs/>
                <w:sz w:val="20"/>
                <w:szCs w:val="20"/>
                <w:lang w:eastAsia="ru-RU"/>
              </w:rPr>
            </w:pPr>
            <w:r w:rsidRPr="00A54C7D">
              <w:rPr>
                <w:b/>
                <w:bCs/>
                <w:i/>
                <w:iCs/>
                <w:sz w:val="20"/>
                <w:szCs w:val="20"/>
                <w:lang w:eastAsia="ru-RU"/>
              </w:rPr>
              <w:t>2 213,16</w:t>
            </w:r>
          </w:p>
        </w:tc>
      </w:tr>
      <w:tr w:rsidR="00745623" w:rsidRPr="00A54C7D" w:rsidTr="00A54C7D">
        <w:trPr>
          <w:trHeight w:val="510"/>
        </w:trPr>
        <w:tc>
          <w:tcPr>
            <w:tcW w:w="3119" w:type="dxa"/>
            <w:tcBorders>
              <w:top w:val="nil"/>
              <w:left w:val="single" w:sz="4" w:space="0" w:color="auto"/>
              <w:bottom w:val="single" w:sz="4" w:space="0" w:color="auto"/>
              <w:right w:val="single" w:sz="4" w:space="0" w:color="auto"/>
            </w:tcBorders>
            <w:shd w:val="clear" w:color="000000" w:fill="C5D9F1"/>
            <w:vAlign w:val="bottom"/>
            <w:hideMark/>
          </w:tcPr>
          <w:p w:rsidR="00745623" w:rsidRPr="00A54C7D" w:rsidRDefault="00745623" w:rsidP="00745623">
            <w:pPr>
              <w:suppressAutoHyphens w:val="0"/>
              <w:rPr>
                <w:sz w:val="20"/>
                <w:szCs w:val="20"/>
                <w:lang w:eastAsia="ru-RU"/>
              </w:rPr>
            </w:pPr>
            <w:r w:rsidRPr="00A54C7D">
              <w:rPr>
                <w:sz w:val="20"/>
                <w:szCs w:val="20"/>
                <w:lang w:eastAsia="ru-RU"/>
              </w:rPr>
              <w:t>Органы местного самоуправления (обеспечение деятельности обслуживающего персонала)</w:t>
            </w:r>
          </w:p>
        </w:tc>
        <w:tc>
          <w:tcPr>
            <w:tcW w:w="992" w:type="dxa"/>
            <w:tcBorders>
              <w:top w:val="nil"/>
              <w:left w:val="nil"/>
              <w:bottom w:val="single" w:sz="4" w:space="0" w:color="auto"/>
              <w:right w:val="single" w:sz="4" w:space="0" w:color="auto"/>
            </w:tcBorders>
            <w:shd w:val="clear" w:color="auto" w:fill="auto"/>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921</w:t>
            </w:r>
          </w:p>
        </w:tc>
        <w:tc>
          <w:tcPr>
            <w:tcW w:w="1180" w:type="dxa"/>
            <w:tcBorders>
              <w:top w:val="nil"/>
              <w:left w:val="nil"/>
              <w:bottom w:val="single" w:sz="4" w:space="0" w:color="auto"/>
              <w:right w:val="single" w:sz="4" w:space="0" w:color="auto"/>
            </w:tcBorders>
            <w:shd w:val="clear" w:color="000000" w:fill="C5D9F1"/>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01</w:t>
            </w:r>
          </w:p>
        </w:tc>
        <w:tc>
          <w:tcPr>
            <w:tcW w:w="1247" w:type="dxa"/>
            <w:gridSpan w:val="2"/>
            <w:tcBorders>
              <w:top w:val="nil"/>
              <w:left w:val="nil"/>
              <w:bottom w:val="single" w:sz="4" w:space="0" w:color="auto"/>
              <w:right w:val="single" w:sz="4" w:space="0" w:color="auto"/>
            </w:tcBorders>
            <w:shd w:val="clear" w:color="000000" w:fill="C5D9F1"/>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13</w:t>
            </w:r>
          </w:p>
        </w:tc>
        <w:tc>
          <w:tcPr>
            <w:tcW w:w="1117" w:type="dxa"/>
            <w:gridSpan w:val="2"/>
            <w:tcBorders>
              <w:top w:val="nil"/>
              <w:left w:val="nil"/>
              <w:bottom w:val="single" w:sz="4" w:space="0" w:color="auto"/>
              <w:right w:val="single" w:sz="4" w:space="0" w:color="auto"/>
            </w:tcBorders>
            <w:shd w:val="clear" w:color="000000" w:fill="C5D9F1"/>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2100070050</w:t>
            </w:r>
          </w:p>
        </w:tc>
        <w:tc>
          <w:tcPr>
            <w:tcW w:w="978" w:type="dxa"/>
            <w:tcBorders>
              <w:top w:val="nil"/>
              <w:left w:val="nil"/>
              <w:bottom w:val="single" w:sz="4" w:space="0" w:color="auto"/>
              <w:right w:val="single" w:sz="4" w:space="0" w:color="auto"/>
            </w:tcBorders>
            <w:shd w:val="clear" w:color="000000" w:fill="C5D9F1"/>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000</w:t>
            </w:r>
          </w:p>
        </w:tc>
        <w:tc>
          <w:tcPr>
            <w:tcW w:w="1223" w:type="dxa"/>
            <w:gridSpan w:val="3"/>
            <w:tcBorders>
              <w:top w:val="nil"/>
              <w:left w:val="nil"/>
              <w:bottom w:val="single" w:sz="4" w:space="0" w:color="auto"/>
              <w:right w:val="single" w:sz="4" w:space="0" w:color="auto"/>
            </w:tcBorders>
            <w:shd w:val="clear" w:color="000000" w:fill="C5D9F1"/>
            <w:noWrap/>
            <w:vAlign w:val="bottom"/>
            <w:hideMark/>
          </w:tcPr>
          <w:p w:rsidR="00745623" w:rsidRPr="00A54C7D" w:rsidRDefault="00745623" w:rsidP="00745623">
            <w:pPr>
              <w:suppressAutoHyphens w:val="0"/>
              <w:jc w:val="right"/>
              <w:rPr>
                <w:sz w:val="20"/>
                <w:szCs w:val="20"/>
                <w:lang w:eastAsia="ru-RU"/>
              </w:rPr>
            </w:pPr>
            <w:r w:rsidRPr="00A54C7D">
              <w:rPr>
                <w:sz w:val="20"/>
                <w:szCs w:val="20"/>
                <w:lang w:eastAsia="ru-RU"/>
              </w:rPr>
              <w:t>566,72</w:t>
            </w:r>
          </w:p>
        </w:tc>
      </w:tr>
      <w:tr w:rsidR="00745623" w:rsidRPr="00A54C7D" w:rsidTr="00A54C7D">
        <w:trPr>
          <w:trHeight w:val="1275"/>
        </w:trPr>
        <w:tc>
          <w:tcPr>
            <w:tcW w:w="3119" w:type="dxa"/>
            <w:tcBorders>
              <w:top w:val="nil"/>
              <w:left w:val="single" w:sz="4" w:space="0" w:color="auto"/>
              <w:bottom w:val="single" w:sz="4" w:space="0" w:color="auto"/>
              <w:right w:val="single" w:sz="4" w:space="0" w:color="auto"/>
            </w:tcBorders>
            <w:shd w:val="clear" w:color="000000" w:fill="DAEEF3"/>
            <w:vAlign w:val="bottom"/>
            <w:hideMark/>
          </w:tcPr>
          <w:p w:rsidR="00745623" w:rsidRPr="00A54C7D" w:rsidRDefault="00745623" w:rsidP="00745623">
            <w:pPr>
              <w:suppressAutoHyphens w:val="0"/>
              <w:rPr>
                <w:sz w:val="20"/>
                <w:szCs w:val="20"/>
                <w:lang w:eastAsia="ru-RU"/>
              </w:rPr>
            </w:pPr>
            <w:r w:rsidRPr="00A54C7D">
              <w:rPr>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shd w:val="clear" w:color="auto" w:fill="auto"/>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921</w:t>
            </w:r>
          </w:p>
        </w:tc>
        <w:tc>
          <w:tcPr>
            <w:tcW w:w="1180" w:type="dxa"/>
            <w:tcBorders>
              <w:top w:val="nil"/>
              <w:left w:val="nil"/>
              <w:bottom w:val="single" w:sz="4" w:space="0" w:color="auto"/>
              <w:right w:val="single" w:sz="4" w:space="0" w:color="auto"/>
            </w:tcBorders>
            <w:shd w:val="clear" w:color="000000" w:fill="DAEEF3"/>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01</w:t>
            </w:r>
          </w:p>
        </w:tc>
        <w:tc>
          <w:tcPr>
            <w:tcW w:w="1247" w:type="dxa"/>
            <w:gridSpan w:val="2"/>
            <w:tcBorders>
              <w:top w:val="nil"/>
              <w:left w:val="nil"/>
              <w:bottom w:val="single" w:sz="4" w:space="0" w:color="auto"/>
              <w:right w:val="single" w:sz="4" w:space="0" w:color="auto"/>
            </w:tcBorders>
            <w:shd w:val="clear" w:color="000000" w:fill="DAEEF3"/>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13</w:t>
            </w:r>
          </w:p>
        </w:tc>
        <w:tc>
          <w:tcPr>
            <w:tcW w:w="1117" w:type="dxa"/>
            <w:gridSpan w:val="2"/>
            <w:tcBorders>
              <w:top w:val="nil"/>
              <w:left w:val="nil"/>
              <w:bottom w:val="single" w:sz="4" w:space="0" w:color="auto"/>
              <w:right w:val="single" w:sz="4" w:space="0" w:color="auto"/>
            </w:tcBorders>
            <w:shd w:val="clear" w:color="000000" w:fill="DAEEF3"/>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2100070050</w:t>
            </w:r>
          </w:p>
        </w:tc>
        <w:tc>
          <w:tcPr>
            <w:tcW w:w="978" w:type="dxa"/>
            <w:tcBorders>
              <w:top w:val="nil"/>
              <w:left w:val="nil"/>
              <w:bottom w:val="single" w:sz="4" w:space="0" w:color="auto"/>
              <w:right w:val="single" w:sz="4" w:space="0" w:color="auto"/>
            </w:tcBorders>
            <w:shd w:val="clear" w:color="000000" w:fill="DAEEF3"/>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100</w:t>
            </w:r>
          </w:p>
        </w:tc>
        <w:tc>
          <w:tcPr>
            <w:tcW w:w="1223" w:type="dxa"/>
            <w:gridSpan w:val="3"/>
            <w:tcBorders>
              <w:top w:val="nil"/>
              <w:left w:val="nil"/>
              <w:bottom w:val="single" w:sz="4" w:space="0" w:color="auto"/>
              <w:right w:val="single" w:sz="4" w:space="0" w:color="auto"/>
            </w:tcBorders>
            <w:shd w:val="clear" w:color="000000" w:fill="DAEEF3"/>
            <w:noWrap/>
            <w:vAlign w:val="bottom"/>
            <w:hideMark/>
          </w:tcPr>
          <w:p w:rsidR="00745623" w:rsidRPr="00A54C7D" w:rsidRDefault="00745623" w:rsidP="00745623">
            <w:pPr>
              <w:suppressAutoHyphens w:val="0"/>
              <w:jc w:val="right"/>
              <w:rPr>
                <w:sz w:val="20"/>
                <w:szCs w:val="20"/>
                <w:lang w:eastAsia="ru-RU"/>
              </w:rPr>
            </w:pPr>
            <w:r w:rsidRPr="00A54C7D">
              <w:rPr>
                <w:sz w:val="20"/>
                <w:szCs w:val="20"/>
                <w:lang w:eastAsia="ru-RU"/>
              </w:rPr>
              <w:t>353,92</w:t>
            </w:r>
          </w:p>
        </w:tc>
      </w:tr>
      <w:tr w:rsidR="00745623" w:rsidRPr="00A54C7D" w:rsidTr="00A54C7D">
        <w:trPr>
          <w:trHeight w:val="25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745623" w:rsidRPr="00A54C7D" w:rsidRDefault="00745623" w:rsidP="00745623">
            <w:pPr>
              <w:suppressAutoHyphens w:val="0"/>
              <w:rPr>
                <w:sz w:val="20"/>
                <w:szCs w:val="20"/>
                <w:lang w:eastAsia="ru-RU"/>
              </w:rPr>
            </w:pPr>
            <w:r w:rsidRPr="00A54C7D">
              <w:rPr>
                <w:sz w:val="20"/>
                <w:szCs w:val="20"/>
                <w:lang w:eastAsia="ru-RU"/>
              </w:rPr>
              <w:t>Расходы на выплату персоналу казенных учреждений</w:t>
            </w:r>
          </w:p>
        </w:tc>
        <w:tc>
          <w:tcPr>
            <w:tcW w:w="992" w:type="dxa"/>
            <w:tcBorders>
              <w:top w:val="nil"/>
              <w:left w:val="nil"/>
              <w:bottom w:val="single" w:sz="4" w:space="0" w:color="auto"/>
              <w:right w:val="single" w:sz="4" w:space="0" w:color="auto"/>
            </w:tcBorders>
            <w:shd w:val="clear" w:color="auto" w:fill="auto"/>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921</w:t>
            </w:r>
          </w:p>
        </w:tc>
        <w:tc>
          <w:tcPr>
            <w:tcW w:w="1180" w:type="dxa"/>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01</w:t>
            </w:r>
          </w:p>
        </w:tc>
        <w:tc>
          <w:tcPr>
            <w:tcW w:w="1247" w:type="dxa"/>
            <w:gridSpan w:val="2"/>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13</w:t>
            </w:r>
          </w:p>
        </w:tc>
        <w:tc>
          <w:tcPr>
            <w:tcW w:w="1117" w:type="dxa"/>
            <w:gridSpan w:val="2"/>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2100070050</w:t>
            </w:r>
          </w:p>
        </w:tc>
        <w:tc>
          <w:tcPr>
            <w:tcW w:w="978" w:type="dxa"/>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110</w:t>
            </w:r>
          </w:p>
        </w:tc>
        <w:tc>
          <w:tcPr>
            <w:tcW w:w="1223" w:type="dxa"/>
            <w:gridSpan w:val="3"/>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right"/>
              <w:rPr>
                <w:sz w:val="20"/>
                <w:szCs w:val="20"/>
                <w:lang w:eastAsia="ru-RU"/>
              </w:rPr>
            </w:pPr>
            <w:r w:rsidRPr="00A54C7D">
              <w:rPr>
                <w:sz w:val="20"/>
                <w:szCs w:val="20"/>
                <w:lang w:eastAsia="ru-RU"/>
              </w:rPr>
              <w:t>353,92</w:t>
            </w:r>
          </w:p>
        </w:tc>
      </w:tr>
      <w:tr w:rsidR="00745623" w:rsidRPr="00A54C7D" w:rsidTr="00A54C7D">
        <w:trPr>
          <w:trHeight w:val="510"/>
        </w:trPr>
        <w:tc>
          <w:tcPr>
            <w:tcW w:w="3119" w:type="dxa"/>
            <w:tcBorders>
              <w:top w:val="nil"/>
              <w:left w:val="single" w:sz="4" w:space="0" w:color="auto"/>
              <w:bottom w:val="single" w:sz="4" w:space="0" w:color="auto"/>
              <w:right w:val="single" w:sz="4" w:space="0" w:color="auto"/>
            </w:tcBorders>
            <w:shd w:val="clear" w:color="000000" w:fill="DAEEF3"/>
            <w:vAlign w:val="bottom"/>
            <w:hideMark/>
          </w:tcPr>
          <w:p w:rsidR="00745623" w:rsidRPr="00A54C7D" w:rsidRDefault="00745623" w:rsidP="00745623">
            <w:pPr>
              <w:suppressAutoHyphens w:val="0"/>
              <w:rPr>
                <w:sz w:val="20"/>
                <w:szCs w:val="20"/>
                <w:lang w:eastAsia="ru-RU"/>
              </w:rPr>
            </w:pPr>
            <w:r w:rsidRPr="00A54C7D">
              <w:rPr>
                <w:sz w:val="20"/>
                <w:szCs w:val="20"/>
                <w:lang w:eastAsia="ru-RU"/>
              </w:rPr>
              <w:t>Закупка товаров, работ и услуг для государственных нужд</w:t>
            </w:r>
          </w:p>
        </w:tc>
        <w:tc>
          <w:tcPr>
            <w:tcW w:w="992" w:type="dxa"/>
            <w:tcBorders>
              <w:top w:val="nil"/>
              <w:left w:val="nil"/>
              <w:bottom w:val="single" w:sz="4" w:space="0" w:color="auto"/>
              <w:right w:val="single" w:sz="4" w:space="0" w:color="auto"/>
            </w:tcBorders>
            <w:shd w:val="clear" w:color="auto" w:fill="auto"/>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921</w:t>
            </w:r>
          </w:p>
        </w:tc>
        <w:tc>
          <w:tcPr>
            <w:tcW w:w="1180" w:type="dxa"/>
            <w:tcBorders>
              <w:top w:val="nil"/>
              <w:left w:val="nil"/>
              <w:bottom w:val="single" w:sz="4" w:space="0" w:color="auto"/>
              <w:right w:val="single" w:sz="4" w:space="0" w:color="auto"/>
            </w:tcBorders>
            <w:shd w:val="clear" w:color="000000" w:fill="DAEEF3"/>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01</w:t>
            </w:r>
          </w:p>
        </w:tc>
        <w:tc>
          <w:tcPr>
            <w:tcW w:w="1247" w:type="dxa"/>
            <w:gridSpan w:val="2"/>
            <w:tcBorders>
              <w:top w:val="nil"/>
              <w:left w:val="nil"/>
              <w:bottom w:val="single" w:sz="4" w:space="0" w:color="auto"/>
              <w:right w:val="single" w:sz="4" w:space="0" w:color="auto"/>
            </w:tcBorders>
            <w:shd w:val="clear" w:color="000000" w:fill="DAEEF3"/>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13</w:t>
            </w:r>
          </w:p>
        </w:tc>
        <w:tc>
          <w:tcPr>
            <w:tcW w:w="1117" w:type="dxa"/>
            <w:gridSpan w:val="2"/>
            <w:tcBorders>
              <w:top w:val="nil"/>
              <w:left w:val="nil"/>
              <w:bottom w:val="single" w:sz="4" w:space="0" w:color="auto"/>
              <w:right w:val="single" w:sz="4" w:space="0" w:color="auto"/>
            </w:tcBorders>
            <w:shd w:val="clear" w:color="000000" w:fill="DAEEF3"/>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2100070050</w:t>
            </w:r>
          </w:p>
        </w:tc>
        <w:tc>
          <w:tcPr>
            <w:tcW w:w="978" w:type="dxa"/>
            <w:tcBorders>
              <w:top w:val="nil"/>
              <w:left w:val="nil"/>
              <w:bottom w:val="single" w:sz="4" w:space="0" w:color="auto"/>
              <w:right w:val="single" w:sz="4" w:space="0" w:color="auto"/>
            </w:tcBorders>
            <w:shd w:val="clear" w:color="000000" w:fill="DAEEF3"/>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200</w:t>
            </w:r>
          </w:p>
        </w:tc>
        <w:tc>
          <w:tcPr>
            <w:tcW w:w="1223" w:type="dxa"/>
            <w:gridSpan w:val="3"/>
            <w:tcBorders>
              <w:top w:val="nil"/>
              <w:left w:val="nil"/>
              <w:bottom w:val="single" w:sz="4" w:space="0" w:color="auto"/>
              <w:right w:val="single" w:sz="4" w:space="0" w:color="auto"/>
            </w:tcBorders>
            <w:shd w:val="clear" w:color="000000" w:fill="DAEEF3"/>
            <w:noWrap/>
            <w:vAlign w:val="bottom"/>
            <w:hideMark/>
          </w:tcPr>
          <w:p w:rsidR="00745623" w:rsidRPr="00A54C7D" w:rsidRDefault="00745623" w:rsidP="00745623">
            <w:pPr>
              <w:suppressAutoHyphens w:val="0"/>
              <w:jc w:val="right"/>
              <w:rPr>
                <w:sz w:val="20"/>
                <w:szCs w:val="20"/>
                <w:lang w:eastAsia="ru-RU"/>
              </w:rPr>
            </w:pPr>
            <w:r w:rsidRPr="00A54C7D">
              <w:rPr>
                <w:sz w:val="20"/>
                <w:szCs w:val="20"/>
                <w:lang w:eastAsia="ru-RU"/>
              </w:rPr>
              <w:t>212,80</w:t>
            </w:r>
          </w:p>
        </w:tc>
      </w:tr>
      <w:tr w:rsidR="00745623" w:rsidRPr="00A54C7D" w:rsidTr="00A54C7D">
        <w:trPr>
          <w:trHeight w:val="510"/>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745623" w:rsidRPr="00A54C7D" w:rsidRDefault="00745623" w:rsidP="00745623">
            <w:pPr>
              <w:suppressAutoHyphens w:val="0"/>
              <w:rPr>
                <w:sz w:val="20"/>
                <w:szCs w:val="20"/>
                <w:lang w:eastAsia="ru-RU"/>
              </w:rPr>
            </w:pPr>
            <w:r w:rsidRPr="00A54C7D">
              <w:rPr>
                <w:sz w:val="20"/>
                <w:szCs w:val="20"/>
                <w:lang w:eastAsia="ru-RU"/>
              </w:rPr>
              <w:t>Иные закупки товаров, работ и услуг для государственных нужд</w:t>
            </w:r>
          </w:p>
        </w:tc>
        <w:tc>
          <w:tcPr>
            <w:tcW w:w="992" w:type="dxa"/>
            <w:tcBorders>
              <w:top w:val="nil"/>
              <w:left w:val="nil"/>
              <w:bottom w:val="single" w:sz="4" w:space="0" w:color="auto"/>
              <w:right w:val="single" w:sz="4" w:space="0" w:color="auto"/>
            </w:tcBorders>
            <w:shd w:val="clear" w:color="auto" w:fill="auto"/>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921</w:t>
            </w:r>
          </w:p>
        </w:tc>
        <w:tc>
          <w:tcPr>
            <w:tcW w:w="1180" w:type="dxa"/>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01</w:t>
            </w:r>
          </w:p>
        </w:tc>
        <w:tc>
          <w:tcPr>
            <w:tcW w:w="1247" w:type="dxa"/>
            <w:gridSpan w:val="2"/>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13</w:t>
            </w:r>
          </w:p>
        </w:tc>
        <w:tc>
          <w:tcPr>
            <w:tcW w:w="1117" w:type="dxa"/>
            <w:gridSpan w:val="2"/>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2100070050</w:t>
            </w:r>
          </w:p>
        </w:tc>
        <w:tc>
          <w:tcPr>
            <w:tcW w:w="978" w:type="dxa"/>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240</w:t>
            </w:r>
          </w:p>
        </w:tc>
        <w:tc>
          <w:tcPr>
            <w:tcW w:w="1223" w:type="dxa"/>
            <w:gridSpan w:val="3"/>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right"/>
              <w:rPr>
                <w:sz w:val="20"/>
                <w:szCs w:val="20"/>
                <w:lang w:eastAsia="ru-RU"/>
              </w:rPr>
            </w:pPr>
            <w:r w:rsidRPr="00A54C7D">
              <w:rPr>
                <w:sz w:val="20"/>
                <w:szCs w:val="20"/>
                <w:lang w:eastAsia="ru-RU"/>
              </w:rPr>
              <w:t>212,80</w:t>
            </w:r>
          </w:p>
        </w:tc>
      </w:tr>
      <w:tr w:rsidR="00745623" w:rsidRPr="00A54C7D" w:rsidTr="00A54C7D">
        <w:trPr>
          <w:trHeight w:val="510"/>
        </w:trPr>
        <w:tc>
          <w:tcPr>
            <w:tcW w:w="3119" w:type="dxa"/>
            <w:tcBorders>
              <w:top w:val="nil"/>
              <w:left w:val="single" w:sz="4" w:space="0" w:color="auto"/>
              <w:bottom w:val="single" w:sz="4" w:space="0" w:color="auto"/>
              <w:right w:val="single" w:sz="4" w:space="0" w:color="auto"/>
            </w:tcBorders>
            <w:shd w:val="clear" w:color="000000" w:fill="C5D9F1"/>
            <w:vAlign w:val="bottom"/>
            <w:hideMark/>
          </w:tcPr>
          <w:p w:rsidR="00745623" w:rsidRPr="00A54C7D" w:rsidRDefault="00745623" w:rsidP="00745623">
            <w:pPr>
              <w:suppressAutoHyphens w:val="0"/>
              <w:rPr>
                <w:sz w:val="20"/>
                <w:szCs w:val="20"/>
                <w:lang w:eastAsia="ru-RU"/>
              </w:rPr>
            </w:pPr>
            <w:r w:rsidRPr="00A54C7D">
              <w:rPr>
                <w:sz w:val="20"/>
                <w:szCs w:val="20"/>
                <w:lang w:eastAsia="ru-RU"/>
              </w:rPr>
              <w:t>Органы местного самоуправления (обеспечение деятельности специалистов)</w:t>
            </w:r>
          </w:p>
        </w:tc>
        <w:tc>
          <w:tcPr>
            <w:tcW w:w="992" w:type="dxa"/>
            <w:tcBorders>
              <w:top w:val="nil"/>
              <w:left w:val="nil"/>
              <w:bottom w:val="single" w:sz="4" w:space="0" w:color="auto"/>
              <w:right w:val="single" w:sz="4" w:space="0" w:color="auto"/>
            </w:tcBorders>
            <w:shd w:val="clear" w:color="auto" w:fill="auto"/>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921</w:t>
            </w:r>
          </w:p>
        </w:tc>
        <w:tc>
          <w:tcPr>
            <w:tcW w:w="1180" w:type="dxa"/>
            <w:tcBorders>
              <w:top w:val="nil"/>
              <w:left w:val="nil"/>
              <w:bottom w:val="single" w:sz="4" w:space="0" w:color="auto"/>
              <w:right w:val="single" w:sz="4" w:space="0" w:color="auto"/>
            </w:tcBorders>
            <w:shd w:val="clear" w:color="000000" w:fill="C5D9F1"/>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01</w:t>
            </w:r>
          </w:p>
        </w:tc>
        <w:tc>
          <w:tcPr>
            <w:tcW w:w="1247" w:type="dxa"/>
            <w:gridSpan w:val="2"/>
            <w:tcBorders>
              <w:top w:val="nil"/>
              <w:left w:val="nil"/>
              <w:bottom w:val="single" w:sz="4" w:space="0" w:color="auto"/>
              <w:right w:val="single" w:sz="4" w:space="0" w:color="auto"/>
            </w:tcBorders>
            <w:shd w:val="clear" w:color="000000" w:fill="C5D9F1"/>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13</w:t>
            </w:r>
          </w:p>
        </w:tc>
        <w:tc>
          <w:tcPr>
            <w:tcW w:w="1117" w:type="dxa"/>
            <w:gridSpan w:val="2"/>
            <w:tcBorders>
              <w:top w:val="nil"/>
              <w:left w:val="nil"/>
              <w:bottom w:val="single" w:sz="4" w:space="0" w:color="auto"/>
              <w:right w:val="single" w:sz="4" w:space="0" w:color="auto"/>
            </w:tcBorders>
            <w:shd w:val="clear" w:color="000000" w:fill="C5D9F1"/>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2100070060</w:t>
            </w:r>
          </w:p>
        </w:tc>
        <w:tc>
          <w:tcPr>
            <w:tcW w:w="978" w:type="dxa"/>
            <w:tcBorders>
              <w:top w:val="nil"/>
              <w:left w:val="nil"/>
              <w:bottom w:val="single" w:sz="4" w:space="0" w:color="auto"/>
              <w:right w:val="single" w:sz="4" w:space="0" w:color="auto"/>
            </w:tcBorders>
            <w:shd w:val="clear" w:color="000000" w:fill="C5D9F1"/>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000</w:t>
            </w:r>
          </w:p>
        </w:tc>
        <w:tc>
          <w:tcPr>
            <w:tcW w:w="1223" w:type="dxa"/>
            <w:gridSpan w:val="3"/>
            <w:tcBorders>
              <w:top w:val="nil"/>
              <w:left w:val="nil"/>
              <w:bottom w:val="single" w:sz="4" w:space="0" w:color="auto"/>
              <w:right w:val="single" w:sz="4" w:space="0" w:color="auto"/>
            </w:tcBorders>
            <w:shd w:val="clear" w:color="000000" w:fill="C5D9F1"/>
            <w:noWrap/>
            <w:vAlign w:val="bottom"/>
            <w:hideMark/>
          </w:tcPr>
          <w:p w:rsidR="00745623" w:rsidRPr="00A54C7D" w:rsidRDefault="00745623" w:rsidP="00745623">
            <w:pPr>
              <w:suppressAutoHyphens w:val="0"/>
              <w:jc w:val="right"/>
              <w:rPr>
                <w:sz w:val="20"/>
                <w:szCs w:val="20"/>
                <w:lang w:eastAsia="ru-RU"/>
              </w:rPr>
            </w:pPr>
            <w:r w:rsidRPr="00A54C7D">
              <w:rPr>
                <w:sz w:val="20"/>
                <w:szCs w:val="20"/>
                <w:lang w:eastAsia="ru-RU"/>
              </w:rPr>
              <w:t>1 646,44</w:t>
            </w:r>
          </w:p>
        </w:tc>
      </w:tr>
      <w:tr w:rsidR="00745623" w:rsidRPr="00A54C7D" w:rsidTr="00A54C7D">
        <w:trPr>
          <w:trHeight w:val="1275"/>
        </w:trPr>
        <w:tc>
          <w:tcPr>
            <w:tcW w:w="3119" w:type="dxa"/>
            <w:tcBorders>
              <w:top w:val="nil"/>
              <w:left w:val="single" w:sz="4" w:space="0" w:color="auto"/>
              <w:bottom w:val="single" w:sz="4" w:space="0" w:color="auto"/>
              <w:right w:val="single" w:sz="4" w:space="0" w:color="auto"/>
            </w:tcBorders>
            <w:shd w:val="clear" w:color="000000" w:fill="DAEEF3"/>
            <w:vAlign w:val="bottom"/>
            <w:hideMark/>
          </w:tcPr>
          <w:p w:rsidR="00745623" w:rsidRPr="00A54C7D" w:rsidRDefault="00745623" w:rsidP="00745623">
            <w:pPr>
              <w:suppressAutoHyphens w:val="0"/>
              <w:rPr>
                <w:sz w:val="20"/>
                <w:szCs w:val="20"/>
                <w:lang w:eastAsia="ru-RU"/>
              </w:rPr>
            </w:pPr>
            <w:r w:rsidRPr="00A54C7D">
              <w:rPr>
                <w:sz w:val="20"/>
                <w:szCs w:val="20"/>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A54C7D">
              <w:rPr>
                <w:sz w:val="20"/>
                <w:szCs w:val="20"/>
                <w:lang w:eastAsia="ru-RU"/>
              </w:rPr>
              <w:lastRenderedPageBreak/>
              <w:t>государственными внебюджетными фондами</w:t>
            </w:r>
          </w:p>
        </w:tc>
        <w:tc>
          <w:tcPr>
            <w:tcW w:w="992" w:type="dxa"/>
            <w:tcBorders>
              <w:top w:val="nil"/>
              <w:left w:val="nil"/>
              <w:bottom w:val="single" w:sz="4" w:space="0" w:color="auto"/>
              <w:right w:val="single" w:sz="4" w:space="0" w:color="auto"/>
            </w:tcBorders>
            <w:shd w:val="clear" w:color="auto" w:fill="auto"/>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lastRenderedPageBreak/>
              <w:t>921</w:t>
            </w:r>
          </w:p>
        </w:tc>
        <w:tc>
          <w:tcPr>
            <w:tcW w:w="1180" w:type="dxa"/>
            <w:tcBorders>
              <w:top w:val="nil"/>
              <w:left w:val="nil"/>
              <w:bottom w:val="single" w:sz="4" w:space="0" w:color="auto"/>
              <w:right w:val="single" w:sz="4" w:space="0" w:color="auto"/>
            </w:tcBorders>
            <w:shd w:val="clear" w:color="000000" w:fill="DAEEF3"/>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01</w:t>
            </w:r>
          </w:p>
        </w:tc>
        <w:tc>
          <w:tcPr>
            <w:tcW w:w="1247" w:type="dxa"/>
            <w:gridSpan w:val="2"/>
            <w:tcBorders>
              <w:top w:val="nil"/>
              <w:left w:val="nil"/>
              <w:bottom w:val="single" w:sz="4" w:space="0" w:color="auto"/>
              <w:right w:val="single" w:sz="4" w:space="0" w:color="auto"/>
            </w:tcBorders>
            <w:shd w:val="clear" w:color="000000" w:fill="DAEEF3"/>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13</w:t>
            </w:r>
          </w:p>
        </w:tc>
        <w:tc>
          <w:tcPr>
            <w:tcW w:w="1117" w:type="dxa"/>
            <w:gridSpan w:val="2"/>
            <w:tcBorders>
              <w:top w:val="nil"/>
              <w:left w:val="nil"/>
              <w:bottom w:val="single" w:sz="4" w:space="0" w:color="auto"/>
              <w:right w:val="single" w:sz="4" w:space="0" w:color="auto"/>
            </w:tcBorders>
            <w:shd w:val="clear" w:color="000000" w:fill="DAEEF3"/>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2100070060</w:t>
            </w:r>
          </w:p>
        </w:tc>
        <w:tc>
          <w:tcPr>
            <w:tcW w:w="978" w:type="dxa"/>
            <w:tcBorders>
              <w:top w:val="nil"/>
              <w:left w:val="nil"/>
              <w:bottom w:val="single" w:sz="4" w:space="0" w:color="auto"/>
              <w:right w:val="single" w:sz="4" w:space="0" w:color="auto"/>
            </w:tcBorders>
            <w:shd w:val="clear" w:color="000000" w:fill="DAEEF3"/>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100</w:t>
            </w:r>
          </w:p>
        </w:tc>
        <w:tc>
          <w:tcPr>
            <w:tcW w:w="1223" w:type="dxa"/>
            <w:gridSpan w:val="3"/>
            <w:tcBorders>
              <w:top w:val="nil"/>
              <w:left w:val="nil"/>
              <w:bottom w:val="single" w:sz="4" w:space="0" w:color="auto"/>
              <w:right w:val="single" w:sz="4" w:space="0" w:color="auto"/>
            </w:tcBorders>
            <w:shd w:val="clear" w:color="000000" w:fill="DAEEF3"/>
            <w:noWrap/>
            <w:vAlign w:val="bottom"/>
            <w:hideMark/>
          </w:tcPr>
          <w:p w:rsidR="00745623" w:rsidRPr="00A54C7D" w:rsidRDefault="00745623" w:rsidP="00745623">
            <w:pPr>
              <w:suppressAutoHyphens w:val="0"/>
              <w:jc w:val="right"/>
              <w:rPr>
                <w:sz w:val="20"/>
                <w:szCs w:val="20"/>
                <w:lang w:eastAsia="ru-RU"/>
              </w:rPr>
            </w:pPr>
            <w:r w:rsidRPr="00A54C7D">
              <w:rPr>
                <w:sz w:val="20"/>
                <w:szCs w:val="20"/>
                <w:lang w:eastAsia="ru-RU"/>
              </w:rPr>
              <w:t>1 242,66</w:t>
            </w:r>
          </w:p>
        </w:tc>
      </w:tr>
      <w:tr w:rsidR="00745623" w:rsidRPr="00A54C7D" w:rsidTr="00A54C7D">
        <w:trPr>
          <w:trHeight w:val="25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745623" w:rsidRPr="00A54C7D" w:rsidRDefault="00745623" w:rsidP="00745623">
            <w:pPr>
              <w:suppressAutoHyphens w:val="0"/>
              <w:rPr>
                <w:sz w:val="20"/>
                <w:szCs w:val="20"/>
                <w:lang w:eastAsia="ru-RU"/>
              </w:rPr>
            </w:pPr>
            <w:r w:rsidRPr="00A54C7D">
              <w:rPr>
                <w:sz w:val="20"/>
                <w:szCs w:val="20"/>
                <w:lang w:eastAsia="ru-RU"/>
              </w:rPr>
              <w:lastRenderedPageBreak/>
              <w:t>Расходы на выплату персоналу казенных учреждений</w:t>
            </w:r>
          </w:p>
        </w:tc>
        <w:tc>
          <w:tcPr>
            <w:tcW w:w="992" w:type="dxa"/>
            <w:tcBorders>
              <w:top w:val="nil"/>
              <w:left w:val="nil"/>
              <w:bottom w:val="single" w:sz="4" w:space="0" w:color="auto"/>
              <w:right w:val="single" w:sz="4" w:space="0" w:color="auto"/>
            </w:tcBorders>
            <w:shd w:val="clear" w:color="auto" w:fill="auto"/>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921</w:t>
            </w:r>
          </w:p>
        </w:tc>
        <w:tc>
          <w:tcPr>
            <w:tcW w:w="1180" w:type="dxa"/>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01</w:t>
            </w:r>
          </w:p>
        </w:tc>
        <w:tc>
          <w:tcPr>
            <w:tcW w:w="1247" w:type="dxa"/>
            <w:gridSpan w:val="2"/>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13</w:t>
            </w:r>
          </w:p>
        </w:tc>
        <w:tc>
          <w:tcPr>
            <w:tcW w:w="1117" w:type="dxa"/>
            <w:gridSpan w:val="2"/>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2100070060</w:t>
            </w:r>
          </w:p>
        </w:tc>
        <w:tc>
          <w:tcPr>
            <w:tcW w:w="978" w:type="dxa"/>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110</w:t>
            </w:r>
          </w:p>
        </w:tc>
        <w:tc>
          <w:tcPr>
            <w:tcW w:w="1223" w:type="dxa"/>
            <w:gridSpan w:val="3"/>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right"/>
              <w:rPr>
                <w:sz w:val="20"/>
                <w:szCs w:val="20"/>
                <w:lang w:eastAsia="ru-RU"/>
              </w:rPr>
            </w:pPr>
            <w:r w:rsidRPr="00A54C7D">
              <w:rPr>
                <w:sz w:val="20"/>
                <w:szCs w:val="20"/>
                <w:lang w:eastAsia="ru-RU"/>
              </w:rPr>
              <w:t>1 242,66</w:t>
            </w:r>
          </w:p>
        </w:tc>
      </w:tr>
      <w:tr w:rsidR="00745623" w:rsidRPr="00A54C7D" w:rsidTr="00A54C7D">
        <w:trPr>
          <w:trHeight w:val="510"/>
        </w:trPr>
        <w:tc>
          <w:tcPr>
            <w:tcW w:w="3119" w:type="dxa"/>
            <w:tcBorders>
              <w:top w:val="nil"/>
              <w:left w:val="single" w:sz="4" w:space="0" w:color="auto"/>
              <w:bottom w:val="single" w:sz="4" w:space="0" w:color="auto"/>
              <w:right w:val="single" w:sz="4" w:space="0" w:color="auto"/>
            </w:tcBorders>
            <w:shd w:val="clear" w:color="000000" w:fill="DAEEF3"/>
            <w:vAlign w:val="bottom"/>
            <w:hideMark/>
          </w:tcPr>
          <w:p w:rsidR="00745623" w:rsidRPr="00A54C7D" w:rsidRDefault="00745623" w:rsidP="00745623">
            <w:pPr>
              <w:suppressAutoHyphens w:val="0"/>
              <w:rPr>
                <w:sz w:val="20"/>
                <w:szCs w:val="20"/>
                <w:lang w:eastAsia="ru-RU"/>
              </w:rPr>
            </w:pPr>
            <w:r w:rsidRPr="00A54C7D">
              <w:rPr>
                <w:sz w:val="20"/>
                <w:szCs w:val="20"/>
                <w:lang w:eastAsia="ru-RU"/>
              </w:rPr>
              <w:t>Закупка товаров, работ и услуг для государственных нужд</w:t>
            </w:r>
          </w:p>
        </w:tc>
        <w:tc>
          <w:tcPr>
            <w:tcW w:w="992" w:type="dxa"/>
            <w:tcBorders>
              <w:top w:val="nil"/>
              <w:left w:val="nil"/>
              <w:bottom w:val="single" w:sz="4" w:space="0" w:color="auto"/>
              <w:right w:val="single" w:sz="4" w:space="0" w:color="auto"/>
            </w:tcBorders>
            <w:shd w:val="clear" w:color="auto" w:fill="auto"/>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921</w:t>
            </w:r>
          </w:p>
        </w:tc>
        <w:tc>
          <w:tcPr>
            <w:tcW w:w="1180" w:type="dxa"/>
            <w:tcBorders>
              <w:top w:val="nil"/>
              <w:left w:val="nil"/>
              <w:bottom w:val="single" w:sz="4" w:space="0" w:color="auto"/>
              <w:right w:val="single" w:sz="4" w:space="0" w:color="auto"/>
            </w:tcBorders>
            <w:shd w:val="clear" w:color="000000" w:fill="DAEEF3"/>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01</w:t>
            </w:r>
          </w:p>
        </w:tc>
        <w:tc>
          <w:tcPr>
            <w:tcW w:w="1247" w:type="dxa"/>
            <w:gridSpan w:val="2"/>
            <w:tcBorders>
              <w:top w:val="nil"/>
              <w:left w:val="nil"/>
              <w:bottom w:val="single" w:sz="4" w:space="0" w:color="auto"/>
              <w:right w:val="single" w:sz="4" w:space="0" w:color="auto"/>
            </w:tcBorders>
            <w:shd w:val="clear" w:color="000000" w:fill="DAEEF3"/>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13</w:t>
            </w:r>
          </w:p>
        </w:tc>
        <w:tc>
          <w:tcPr>
            <w:tcW w:w="1117" w:type="dxa"/>
            <w:gridSpan w:val="2"/>
            <w:tcBorders>
              <w:top w:val="nil"/>
              <w:left w:val="nil"/>
              <w:bottom w:val="single" w:sz="4" w:space="0" w:color="auto"/>
              <w:right w:val="single" w:sz="4" w:space="0" w:color="auto"/>
            </w:tcBorders>
            <w:shd w:val="clear" w:color="000000" w:fill="DAEEF3"/>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2100070060</w:t>
            </w:r>
          </w:p>
        </w:tc>
        <w:tc>
          <w:tcPr>
            <w:tcW w:w="978" w:type="dxa"/>
            <w:tcBorders>
              <w:top w:val="nil"/>
              <w:left w:val="nil"/>
              <w:bottom w:val="single" w:sz="4" w:space="0" w:color="auto"/>
              <w:right w:val="single" w:sz="4" w:space="0" w:color="auto"/>
            </w:tcBorders>
            <w:shd w:val="clear" w:color="000000" w:fill="DAEEF3"/>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200</w:t>
            </w:r>
          </w:p>
        </w:tc>
        <w:tc>
          <w:tcPr>
            <w:tcW w:w="1223" w:type="dxa"/>
            <w:gridSpan w:val="3"/>
            <w:tcBorders>
              <w:top w:val="nil"/>
              <w:left w:val="nil"/>
              <w:bottom w:val="single" w:sz="4" w:space="0" w:color="auto"/>
              <w:right w:val="single" w:sz="4" w:space="0" w:color="auto"/>
            </w:tcBorders>
            <w:shd w:val="clear" w:color="000000" w:fill="DAEEF3"/>
            <w:noWrap/>
            <w:vAlign w:val="bottom"/>
            <w:hideMark/>
          </w:tcPr>
          <w:p w:rsidR="00745623" w:rsidRPr="00A54C7D" w:rsidRDefault="00745623" w:rsidP="00745623">
            <w:pPr>
              <w:suppressAutoHyphens w:val="0"/>
              <w:jc w:val="right"/>
              <w:rPr>
                <w:sz w:val="20"/>
                <w:szCs w:val="20"/>
                <w:lang w:eastAsia="ru-RU"/>
              </w:rPr>
            </w:pPr>
            <w:r w:rsidRPr="00A54C7D">
              <w:rPr>
                <w:sz w:val="20"/>
                <w:szCs w:val="20"/>
                <w:lang w:eastAsia="ru-RU"/>
              </w:rPr>
              <w:t>403,78</w:t>
            </w:r>
          </w:p>
        </w:tc>
      </w:tr>
      <w:tr w:rsidR="00745623" w:rsidRPr="00A54C7D" w:rsidTr="00A54C7D">
        <w:trPr>
          <w:trHeight w:val="510"/>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745623" w:rsidRPr="00A54C7D" w:rsidRDefault="00745623" w:rsidP="00745623">
            <w:pPr>
              <w:suppressAutoHyphens w:val="0"/>
              <w:rPr>
                <w:sz w:val="20"/>
                <w:szCs w:val="20"/>
                <w:lang w:eastAsia="ru-RU"/>
              </w:rPr>
            </w:pPr>
            <w:r w:rsidRPr="00A54C7D">
              <w:rPr>
                <w:sz w:val="20"/>
                <w:szCs w:val="20"/>
                <w:lang w:eastAsia="ru-RU"/>
              </w:rPr>
              <w:t>Иные закупки товаров, работ и услуг для государственных нужд</w:t>
            </w:r>
          </w:p>
        </w:tc>
        <w:tc>
          <w:tcPr>
            <w:tcW w:w="992" w:type="dxa"/>
            <w:tcBorders>
              <w:top w:val="nil"/>
              <w:left w:val="nil"/>
              <w:bottom w:val="single" w:sz="4" w:space="0" w:color="auto"/>
              <w:right w:val="single" w:sz="4" w:space="0" w:color="auto"/>
            </w:tcBorders>
            <w:shd w:val="clear" w:color="auto" w:fill="auto"/>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921</w:t>
            </w:r>
          </w:p>
        </w:tc>
        <w:tc>
          <w:tcPr>
            <w:tcW w:w="1180" w:type="dxa"/>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01</w:t>
            </w:r>
          </w:p>
        </w:tc>
        <w:tc>
          <w:tcPr>
            <w:tcW w:w="1247" w:type="dxa"/>
            <w:gridSpan w:val="2"/>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13</w:t>
            </w:r>
          </w:p>
        </w:tc>
        <w:tc>
          <w:tcPr>
            <w:tcW w:w="1117" w:type="dxa"/>
            <w:gridSpan w:val="2"/>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2100070060</w:t>
            </w:r>
          </w:p>
        </w:tc>
        <w:tc>
          <w:tcPr>
            <w:tcW w:w="978" w:type="dxa"/>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240</w:t>
            </w:r>
          </w:p>
        </w:tc>
        <w:tc>
          <w:tcPr>
            <w:tcW w:w="1223" w:type="dxa"/>
            <w:gridSpan w:val="3"/>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right"/>
              <w:rPr>
                <w:sz w:val="20"/>
                <w:szCs w:val="20"/>
                <w:lang w:eastAsia="ru-RU"/>
              </w:rPr>
            </w:pPr>
            <w:r w:rsidRPr="00A54C7D">
              <w:rPr>
                <w:sz w:val="20"/>
                <w:szCs w:val="20"/>
                <w:lang w:eastAsia="ru-RU"/>
              </w:rPr>
              <w:t>403,78</w:t>
            </w:r>
          </w:p>
        </w:tc>
      </w:tr>
      <w:tr w:rsidR="00745623" w:rsidRPr="00A54C7D" w:rsidTr="00A54C7D">
        <w:trPr>
          <w:trHeight w:val="315"/>
        </w:trPr>
        <w:tc>
          <w:tcPr>
            <w:tcW w:w="3119" w:type="dxa"/>
            <w:tcBorders>
              <w:top w:val="nil"/>
              <w:left w:val="single" w:sz="4" w:space="0" w:color="auto"/>
              <w:bottom w:val="single" w:sz="4" w:space="0" w:color="auto"/>
              <w:right w:val="single" w:sz="4" w:space="0" w:color="auto"/>
            </w:tcBorders>
            <w:shd w:val="clear" w:color="000000" w:fill="FFFF00"/>
            <w:vAlign w:val="bottom"/>
            <w:hideMark/>
          </w:tcPr>
          <w:p w:rsidR="00745623" w:rsidRPr="00A54C7D" w:rsidRDefault="00745623" w:rsidP="00745623">
            <w:pPr>
              <w:suppressAutoHyphens w:val="0"/>
              <w:rPr>
                <w:b/>
                <w:bCs/>
                <w:sz w:val="20"/>
                <w:szCs w:val="20"/>
                <w:lang w:eastAsia="ru-RU"/>
              </w:rPr>
            </w:pPr>
            <w:r w:rsidRPr="00A54C7D">
              <w:rPr>
                <w:b/>
                <w:bCs/>
                <w:sz w:val="20"/>
                <w:szCs w:val="20"/>
                <w:lang w:eastAsia="ru-RU"/>
              </w:rPr>
              <w:t>Национальная оборона</w:t>
            </w:r>
          </w:p>
        </w:tc>
        <w:tc>
          <w:tcPr>
            <w:tcW w:w="992" w:type="dxa"/>
            <w:tcBorders>
              <w:top w:val="nil"/>
              <w:left w:val="nil"/>
              <w:bottom w:val="single" w:sz="4" w:space="0" w:color="auto"/>
              <w:right w:val="single" w:sz="4" w:space="0" w:color="auto"/>
            </w:tcBorders>
            <w:shd w:val="clear" w:color="auto" w:fill="auto"/>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921</w:t>
            </w:r>
          </w:p>
        </w:tc>
        <w:tc>
          <w:tcPr>
            <w:tcW w:w="1180" w:type="dxa"/>
            <w:tcBorders>
              <w:top w:val="nil"/>
              <w:left w:val="nil"/>
              <w:bottom w:val="single" w:sz="4" w:space="0" w:color="auto"/>
              <w:right w:val="single" w:sz="4" w:space="0" w:color="auto"/>
            </w:tcBorders>
            <w:shd w:val="clear" w:color="000000" w:fill="FFFF00"/>
            <w:noWrap/>
            <w:vAlign w:val="bottom"/>
            <w:hideMark/>
          </w:tcPr>
          <w:p w:rsidR="00745623" w:rsidRPr="00A54C7D" w:rsidRDefault="00745623" w:rsidP="00745623">
            <w:pPr>
              <w:suppressAutoHyphens w:val="0"/>
              <w:jc w:val="center"/>
              <w:rPr>
                <w:b/>
                <w:bCs/>
                <w:sz w:val="20"/>
                <w:szCs w:val="20"/>
                <w:lang w:eastAsia="ru-RU"/>
              </w:rPr>
            </w:pPr>
            <w:r w:rsidRPr="00A54C7D">
              <w:rPr>
                <w:b/>
                <w:bCs/>
                <w:sz w:val="20"/>
                <w:szCs w:val="20"/>
                <w:lang w:eastAsia="ru-RU"/>
              </w:rPr>
              <w:t>02</w:t>
            </w:r>
          </w:p>
        </w:tc>
        <w:tc>
          <w:tcPr>
            <w:tcW w:w="1247" w:type="dxa"/>
            <w:gridSpan w:val="2"/>
            <w:tcBorders>
              <w:top w:val="nil"/>
              <w:left w:val="nil"/>
              <w:bottom w:val="single" w:sz="4" w:space="0" w:color="auto"/>
              <w:right w:val="single" w:sz="4" w:space="0" w:color="auto"/>
            </w:tcBorders>
            <w:shd w:val="clear" w:color="000000" w:fill="FFFF00"/>
            <w:noWrap/>
            <w:vAlign w:val="bottom"/>
            <w:hideMark/>
          </w:tcPr>
          <w:p w:rsidR="00745623" w:rsidRPr="00A54C7D" w:rsidRDefault="00745623" w:rsidP="00745623">
            <w:pPr>
              <w:suppressAutoHyphens w:val="0"/>
              <w:jc w:val="center"/>
              <w:rPr>
                <w:b/>
                <w:bCs/>
                <w:sz w:val="20"/>
                <w:szCs w:val="20"/>
                <w:lang w:eastAsia="ru-RU"/>
              </w:rPr>
            </w:pPr>
            <w:r w:rsidRPr="00A54C7D">
              <w:rPr>
                <w:b/>
                <w:bCs/>
                <w:sz w:val="20"/>
                <w:szCs w:val="20"/>
                <w:lang w:eastAsia="ru-RU"/>
              </w:rPr>
              <w:t>00</w:t>
            </w:r>
          </w:p>
        </w:tc>
        <w:tc>
          <w:tcPr>
            <w:tcW w:w="1117" w:type="dxa"/>
            <w:gridSpan w:val="2"/>
            <w:tcBorders>
              <w:top w:val="nil"/>
              <w:left w:val="nil"/>
              <w:bottom w:val="single" w:sz="4" w:space="0" w:color="auto"/>
              <w:right w:val="single" w:sz="4" w:space="0" w:color="auto"/>
            </w:tcBorders>
            <w:shd w:val="clear" w:color="000000" w:fill="FFFF00"/>
            <w:noWrap/>
            <w:vAlign w:val="bottom"/>
            <w:hideMark/>
          </w:tcPr>
          <w:p w:rsidR="00745623" w:rsidRPr="00A54C7D" w:rsidRDefault="00745623" w:rsidP="00745623">
            <w:pPr>
              <w:suppressAutoHyphens w:val="0"/>
              <w:jc w:val="center"/>
              <w:rPr>
                <w:b/>
                <w:bCs/>
                <w:sz w:val="20"/>
                <w:szCs w:val="20"/>
                <w:lang w:eastAsia="ru-RU"/>
              </w:rPr>
            </w:pPr>
            <w:r w:rsidRPr="00A54C7D">
              <w:rPr>
                <w:b/>
                <w:bCs/>
                <w:sz w:val="20"/>
                <w:szCs w:val="20"/>
                <w:lang w:eastAsia="ru-RU"/>
              </w:rPr>
              <w:t>0000000000</w:t>
            </w:r>
          </w:p>
        </w:tc>
        <w:tc>
          <w:tcPr>
            <w:tcW w:w="978" w:type="dxa"/>
            <w:tcBorders>
              <w:top w:val="nil"/>
              <w:left w:val="nil"/>
              <w:bottom w:val="single" w:sz="4" w:space="0" w:color="auto"/>
              <w:right w:val="single" w:sz="4" w:space="0" w:color="auto"/>
            </w:tcBorders>
            <w:shd w:val="clear" w:color="000000" w:fill="FFFF00"/>
            <w:noWrap/>
            <w:vAlign w:val="bottom"/>
            <w:hideMark/>
          </w:tcPr>
          <w:p w:rsidR="00745623" w:rsidRPr="00A54C7D" w:rsidRDefault="00745623" w:rsidP="00745623">
            <w:pPr>
              <w:suppressAutoHyphens w:val="0"/>
              <w:jc w:val="center"/>
              <w:rPr>
                <w:b/>
                <w:bCs/>
                <w:sz w:val="20"/>
                <w:szCs w:val="20"/>
                <w:lang w:eastAsia="ru-RU"/>
              </w:rPr>
            </w:pPr>
            <w:r w:rsidRPr="00A54C7D">
              <w:rPr>
                <w:b/>
                <w:bCs/>
                <w:sz w:val="20"/>
                <w:szCs w:val="20"/>
                <w:lang w:eastAsia="ru-RU"/>
              </w:rPr>
              <w:t>000</w:t>
            </w:r>
          </w:p>
        </w:tc>
        <w:tc>
          <w:tcPr>
            <w:tcW w:w="1223" w:type="dxa"/>
            <w:gridSpan w:val="3"/>
            <w:tcBorders>
              <w:top w:val="nil"/>
              <w:left w:val="nil"/>
              <w:bottom w:val="single" w:sz="4" w:space="0" w:color="auto"/>
              <w:right w:val="single" w:sz="4" w:space="0" w:color="auto"/>
            </w:tcBorders>
            <w:shd w:val="clear" w:color="000000" w:fill="FFFF00"/>
            <w:noWrap/>
            <w:vAlign w:val="bottom"/>
            <w:hideMark/>
          </w:tcPr>
          <w:p w:rsidR="00745623" w:rsidRPr="00A54C7D" w:rsidRDefault="00745623" w:rsidP="00745623">
            <w:pPr>
              <w:suppressAutoHyphens w:val="0"/>
              <w:jc w:val="right"/>
              <w:rPr>
                <w:b/>
                <w:bCs/>
                <w:sz w:val="20"/>
                <w:szCs w:val="20"/>
                <w:lang w:eastAsia="ru-RU"/>
              </w:rPr>
            </w:pPr>
            <w:r w:rsidRPr="00A54C7D">
              <w:rPr>
                <w:b/>
                <w:bCs/>
                <w:sz w:val="20"/>
                <w:szCs w:val="20"/>
                <w:lang w:eastAsia="ru-RU"/>
              </w:rPr>
              <w:t>461,06</w:t>
            </w:r>
          </w:p>
        </w:tc>
      </w:tr>
      <w:tr w:rsidR="00745623" w:rsidRPr="00A54C7D" w:rsidTr="00A54C7D">
        <w:trPr>
          <w:trHeight w:val="25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745623" w:rsidRPr="00A54C7D" w:rsidRDefault="00745623" w:rsidP="00745623">
            <w:pPr>
              <w:suppressAutoHyphens w:val="0"/>
              <w:rPr>
                <w:b/>
                <w:bCs/>
                <w:i/>
                <w:iCs/>
                <w:sz w:val="20"/>
                <w:szCs w:val="20"/>
                <w:lang w:eastAsia="ru-RU"/>
              </w:rPr>
            </w:pPr>
            <w:r w:rsidRPr="00A54C7D">
              <w:rPr>
                <w:b/>
                <w:bCs/>
                <w:i/>
                <w:iCs/>
                <w:sz w:val="20"/>
                <w:szCs w:val="20"/>
                <w:lang w:eastAsia="ru-RU"/>
              </w:rPr>
              <w:t>Непрограммные мероприятия</w:t>
            </w:r>
          </w:p>
        </w:tc>
        <w:tc>
          <w:tcPr>
            <w:tcW w:w="992" w:type="dxa"/>
            <w:tcBorders>
              <w:top w:val="nil"/>
              <w:left w:val="nil"/>
              <w:bottom w:val="single" w:sz="4" w:space="0" w:color="auto"/>
              <w:right w:val="single" w:sz="4" w:space="0" w:color="auto"/>
            </w:tcBorders>
            <w:shd w:val="clear" w:color="auto" w:fill="auto"/>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921</w:t>
            </w:r>
          </w:p>
        </w:tc>
        <w:tc>
          <w:tcPr>
            <w:tcW w:w="1180" w:type="dxa"/>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b/>
                <w:bCs/>
                <w:i/>
                <w:iCs/>
                <w:sz w:val="20"/>
                <w:szCs w:val="20"/>
                <w:lang w:eastAsia="ru-RU"/>
              </w:rPr>
            </w:pPr>
            <w:r w:rsidRPr="00A54C7D">
              <w:rPr>
                <w:b/>
                <w:bCs/>
                <w:i/>
                <w:iCs/>
                <w:sz w:val="20"/>
                <w:szCs w:val="20"/>
                <w:lang w:eastAsia="ru-RU"/>
              </w:rPr>
              <w:t>02</w:t>
            </w:r>
          </w:p>
        </w:tc>
        <w:tc>
          <w:tcPr>
            <w:tcW w:w="1247" w:type="dxa"/>
            <w:gridSpan w:val="2"/>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b/>
                <w:bCs/>
                <w:i/>
                <w:iCs/>
                <w:sz w:val="20"/>
                <w:szCs w:val="20"/>
                <w:lang w:eastAsia="ru-RU"/>
              </w:rPr>
            </w:pPr>
            <w:r w:rsidRPr="00A54C7D">
              <w:rPr>
                <w:b/>
                <w:bCs/>
                <w:i/>
                <w:iCs/>
                <w:sz w:val="20"/>
                <w:szCs w:val="20"/>
                <w:lang w:eastAsia="ru-RU"/>
              </w:rPr>
              <w:t>03</w:t>
            </w:r>
          </w:p>
        </w:tc>
        <w:tc>
          <w:tcPr>
            <w:tcW w:w="1117" w:type="dxa"/>
            <w:gridSpan w:val="2"/>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b/>
                <w:bCs/>
                <w:i/>
                <w:iCs/>
                <w:sz w:val="20"/>
                <w:szCs w:val="20"/>
                <w:lang w:eastAsia="ru-RU"/>
              </w:rPr>
            </w:pPr>
            <w:r w:rsidRPr="00A54C7D">
              <w:rPr>
                <w:b/>
                <w:bCs/>
                <w:i/>
                <w:iCs/>
                <w:sz w:val="20"/>
                <w:szCs w:val="20"/>
                <w:lang w:eastAsia="ru-RU"/>
              </w:rPr>
              <w:t>2100000000</w:t>
            </w:r>
          </w:p>
        </w:tc>
        <w:tc>
          <w:tcPr>
            <w:tcW w:w="978" w:type="dxa"/>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b/>
                <w:bCs/>
                <w:i/>
                <w:iCs/>
                <w:sz w:val="20"/>
                <w:szCs w:val="20"/>
                <w:lang w:eastAsia="ru-RU"/>
              </w:rPr>
            </w:pPr>
            <w:r w:rsidRPr="00A54C7D">
              <w:rPr>
                <w:b/>
                <w:bCs/>
                <w:i/>
                <w:iCs/>
                <w:sz w:val="20"/>
                <w:szCs w:val="20"/>
                <w:lang w:eastAsia="ru-RU"/>
              </w:rPr>
              <w:t>000</w:t>
            </w:r>
          </w:p>
        </w:tc>
        <w:tc>
          <w:tcPr>
            <w:tcW w:w="1223" w:type="dxa"/>
            <w:gridSpan w:val="3"/>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right"/>
              <w:rPr>
                <w:b/>
                <w:bCs/>
                <w:i/>
                <w:iCs/>
                <w:sz w:val="20"/>
                <w:szCs w:val="20"/>
                <w:lang w:eastAsia="ru-RU"/>
              </w:rPr>
            </w:pPr>
            <w:r w:rsidRPr="00A54C7D">
              <w:rPr>
                <w:b/>
                <w:bCs/>
                <w:i/>
                <w:iCs/>
                <w:sz w:val="20"/>
                <w:szCs w:val="20"/>
                <w:lang w:eastAsia="ru-RU"/>
              </w:rPr>
              <w:t>461,06</w:t>
            </w:r>
          </w:p>
        </w:tc>
      </w:tr>
      <w:tr w:rsidR="00745623" w:rsidRPr="00A54C7D" w:rsidTr="00A54C7D">
        <w:trPr>
          <w:trHeight w:val="510"/>
        </w:trPr>
        <w:tc>
          <w:tcPr>
            <w:tcW w:w="3119" w:type="dxa"/>
            <w:tcBorders>
              <w:top w:val="nil"/>
              <w:left w:val="single" w:sz="4" w:space="0" w:color="auto"/>
              <w:bottom w:val="single" w:sz="4" w:space="0" w:color="auto"/>
              <w:right w:val="single" w:sz="4" w:space="0" w:color="auto"/>
            </w:tcBorders>
            <w:shd w:val="clear" w:color="000000" w:fill="C5D9F1"/>
            <w:vAlign w:val="bottom"/>
            <w:hideMark/>
          </w:tcPr>
          <w:p w:rsidR="00745623" w:rsidRPr="00A54C7D" w:rsidRDefault="00745623" w:rsidP="00745623">
            <w:pPr>
              <w:suppressAutoHyphens w:val="0"/>
              <w:rPr>
                <w:sz w:val="20"/>
                <w:szCs w:val="20"/>
                <w:lang w:eastAsia="ru-RU"/>
              </w:rPr>
            </w:pPr>
            <w:r w:rsidRPr="00A54C7D">
              <w:rPr>
                <w:sz w:val="20"/>
                <w:szCs w:val="20"/>
                <w:lang w:eastAsia="ru-RU"/>
              </w:rPr>
              <w:t>Осуществление первичного воинского учета на территориях, где отсутствуют военные комиссариаты</w:t>
            </w:r>
          </w:p>
        </w:tc>
        <w:tc>
          <w:tcPr>
            <w:tcW w:w="992" w:type="dxa"/>
            <w:tcBorders>
              <w:top w:val="nil"/>
              <w:left w:val="nil"/>
              <w:bottom w:val="single" w:sz="4" w:space="0" w:color="auto"/>
              <w:right w:val="single" w:sz="4" w:space="0" w:color="auto"/>
            </w:tcBorders>
            <w:shd w:val="clear" w:color="auto" w:fill="auto"/>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921</w:t>
            </w:r>
          </w:p>
        </w:tc>
        <w:tc>
          <w:tcPr>
            <w:tcW w:w="1180" w:type="dxa"/>
            <w:tcBorders>
              <w:top w:val="nil"/>
              <w:left w:val="nil"/>
              <w:bottom w:val="single" w:sz="4" w:space="0" w:color="auto"/>
              <w:right w:val="single" w:sz="4" w:space="0" w:color="auto"/>
            </w:tcBorders>
            <w:shd w:val="clear" w:color="000000" w:fill="C5D9F1"/>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02</w:t>
            </w:r>
          </w:p>
        </w:tc>
        <w:tc>
          <w:tcPr>
            <w:tcW w:w="1247" w:type="dxa"/>
            <w:gridSpan w:val="2"/>
            <w:tcBorders>
              <w:top w:val="nil"/>
              <w:left w:val="nil"/>
              <w:bottom w:val="single" w:sz="4" w:space="0" w:color="auto"/>
              <w:right w:val="single" w:sz="4" w:space="0" w:color="auto"/>
            </w:tcBorders>
            <w:shd w:val="clear" w:color="000000" w:fill="C5D9F1"/>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03</w:t>
            </w:r>
          </w:p>
        </w:tc>
        <w:tc>
          <w:tcPr>
            <w:tcW w:w="1117" w:type="dxa"/>
            <w:gridSpan w:val="2"/>
            <w:tcBorders>
              <w:top w:val="nil"/>
              <w:left w:val="nil"/>
              <w:bottom w:val="single" w:sz="4" w:space="0" w:color="auto"/>
              <w:right w:val="single" w:sz="4" w:space="0" w:color="auto"/>
            </w:tcBorders>
            <w:shd w:val="clear" w:color="000000" w:fill="C5D9F1"/>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21Q2051180</w:t>
            </w:r>
          </w:p>
        </w:tc>
        <w:tc>
          <w:tcPr>
            <w:tcW w:w="978" w:type="dxa"/>
            <w:tcBorders>
              <w:top w:val="nil"/>
              <w:left w:val="nil"/>
              <w:bottom w:val="single" w:sz="4" w:space="0" w:color="auto"/>
              <w:right w:val="single" w:sz="4" w:space="0" w:color="auto"/>
            </w:tcBorders>
            <w:shd w:val="clear" w:color="000000" w:fill="C5D9F1"/>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000</w:t>
            </w:r>
          </w:p>
        </w:tc>
        <w:tc>
          <w:tcPr>
            <w:tcW w:w="1223" w:type="dxa"/>
            <w:gridSpan w:val="3"/>
            <w:tcBorders>
              <w:top w:val="nil"/>
              <w:left w:val="nil"/>
              <w:bottom w:val="single" w:sz="4" w:space="0" w:color="auto"/>
              <w:right w:val="single" w:sz="4" w:space="0" w:color="auto"/>
            </w:tcBorders>
            <w:shd w:val="clear" w:color="000000" w:fill="C5D9F1"/>
            <w:noWrap/>
            <w:vAlign w:val="bottom"/>
            <w:hideMark/>
          </w:tcPr>
          <w:p w:rsidR="00745623" w:rsidRPr="00A54C7D" w:rsidRDefault="00745623" w:rsidP="00745623">
            <w:pPr>
              <w:suppressAutoHyphens w:val="0"/>
              <w:jc w:val="right"/>
              <w:rPr>
                <w:sz w:val="20"/>
                <w:szCs w:val="20"/>
                <w:lang w:eastAsia="ru-RU"/>
              </w:rPr>
            </w:pPr>
            <w:r w:rsidRPr="00A54C7D">
              <w:rPr>
                <w:sz w:val="20"/>
                <w:szCs w:val="20"/>
                <w:lang w:eastAsia="ru-RU"/>
              </w:rPr>
              <w:t>461,06</w:t>
            </w:r>
          </w:p>
        </w:tc>
      </w:tr>
      <w:tr w:rsidR="00745623" w:rsidRPr="00A54C7D" w:rsidTr="00A54C7D">
        <w:trPr>
          <w:trHeight w:val="1275"/>
        </w:trPr>
        <w:tc>
          <w:tcPr>
            <w:tcW w:w="3119" w:type="dxa"/>
            <w:tcBorders>
              <w:top w:val="nil"/>
              <w:left w:val="single" w:sz="4" w:space="0" w:color="auto"/>
              <w:bottom w:val="single" w:sz="4" w:space="0" w:color="auto"/>
              <w:right w:val="single" w:sz="4" w:space="0" w:color="auto"/>
            </w:tcBorders>
            <w:shd w:val="clear" w:color="000000" w:fill="DAEEF3"/>
            <w:vAlign w:val="bottom"/>
            <w:hideMark/>
          </w:tcPr>
          <w:p w:rsidR="00745623" w:rsidRPr="00A54C7D" w:rsidRDefault="00745623" w:rsidP="00745623">
            <w:pPr>
              <w:suppressAutoHyphens w:val="0"/>
              <w:rPr>
                <w:sz w:val="20"/>
                <w:szCs w:val="20"/>
                <w:lang w:eastAsia="ru-RU"/>
              </w:rPr>
            </w:pPr>
            <w:r w:rsidRPr="00A54C7D">
              <w:rPr>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shd w:val="clear" w:color="auto" w:fill="auto"/>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921</w:t>
            </w:r>
          </w:p>
        </w:tc>
        <w:tc>
          <w:tcPr>
            <w:tcW w:w="1180" w:type="dxa"/>
            <w:tcBorders>
              <w:top w:val="nil"/>
              <w:left w:val="nil"/>
              <w:bottom w:val="single" w:sz="4" w:space="0" w:color="auto"/>
              <w:right w:val="single" w:sz="4" w:space="0" w:color="auto"/>
            </w:tcBorders>
            <w:shd w:val="clear" w:color="000000" w:fill="DAEEF3"/>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02</w:t>
            </w:r>
          </w:p>
        </w:tc>
        <w:tc>
          <w:tcPr>
            <w:tcW w:w="1247" w:type="dxa"/>
            <w:gridSpan w:val="2"/>
            <w:tcBorders>
              <w:top w:val="nil"/>
              <w:left w:val="nil"/>
              <w:bottom w:val="single" w:sz="4" w:space="0" w:color="auto"/>
              <w:right w:val="single" w:sz="4" w:space="0" w:color="auto"/>
            </w:tcBorders>
            <w:shd w:val="clear" w:color="000000" w:fill="DAEEF3"/>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03</w:t>
            </w:r>
          </w:p>
        </w:tc>
        <w:tc>
          <w:tcPr>
            <w:tcW w:w="1117" w:type="dxa"/>
            <w:gridSpan w:val="2"/>
            <w:tcBorders>
              <w:top w:val="nil"/>
              <w:left w:val="nil"/>
              <w:bottom w:val="single" w:sz="4" w:space="0" w:color="auto"/>
              <w:right w:val="single" w:sz="4" w:space="0" w:color="auto"/>
            </w:tcBorders>
            <w:shd w:val="clear" w:color="000000" w:fill="DAEEF3"/>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21Q2051180</w:t>
            </w:r>
          </w:p>
        </w:tc>
        <w:tc>
          <w:tcPr>
            <w:tcW w:w="978" w:type="dxa"/>
            <w:tcBorders>
              <w:top w:val="nil"/>
              <w:left w:val="nil"/>
              <w:bottom w:val="single" w:sz="4" w:space="0" w:color="auto"/>
              <w:right w:val="single" w:sz="4" w:space="0" w:color="auto"/>
            </w:tcBorders>
            <w:shd w:val="clear" w:color="000000" w:fill="DAEEF3"/>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100</w:t>
            </w:r>
          </w:p>
        </w:tc>
        <w:tc>
          <w:tcPr>
            <w:tcW w:w="1223" w:type="dxa"/>
            <w:gridSpan w:val="3"/>
            <w:tcBorders>
              <w:top w:val="nil"/>
              <w:left w:val="nil"/>
              <w:bottom w:val="single" w:sz="4" w:space="0" w:color="auto"/>
              <w:right w:val="single" w:sz="4" w:space="0" w:color="auto"/>
            </w:tcBorders>
            <w:shd w:val="clear" w:color="000000" w:fill="DAEEF3"/>
            <w:noWrap/>
            <w:vAlign w:val="bottom"/>
            <w:hideMark/>
          </w:tcPr>
          <w:p w:rsidR="00745623" w:rsidRPr="00A54C7D" w:rsidRDefault="00745623" w:rsidP="00745623">
            <w:pPr>
              <w:suppressAutoHyphens w:val="0"/>
              <w:jc w:val="right"/>
              <w:rPr>
                <w:sz w:val="20"/>
                <w:szCs w:val="20"/>
                <w:lang w:eastAsia="ru-RU"/>
              </w:rPr>
            </w:pPr>
            <w:r w:rsidRPr="00A54C7D">
              <w:rPr>
                <w:sz w:val="20"/>
                <w:szCs w:val="20"/>
                <w:lang w:eastAsia="ru-RU"/>
              </w:rPr>
              <w:t>458,36</w:t>
            </w:r>
          </w:p>
        </w:tc>
      </w:tr>
      <w:tr w:rsidR="00745623" w:rsidRPr="00A54C7D" w:rsidTr="00A54C7D">
        <w:trPr>
          <w:trHeight w:val="510"/>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745623" w:rsidRPr="00A54C7D" w:rsidRDefault="00745623" w:rsidP="00745623">
            <w:pPr>
              <w:suppressAutoHyphens w:val="0"/>
              <w:rPr>
                <w:sz w:val="20"/>
                <w:szCs w:val="20"/>
                <w:lang w:eastAsia="ru-RU"/>
              </w:rPr>
            </w:pPr>
            <w:r w:rsidRPr="00A54C7D">
              <w:rPr>
                <w:sz w:val="20"/>
                <w:szCs w:val="20"/>
                <w:lang w:eastAsia="ru-RU"/>
              </w:rPr>
              <w:t>Расходы на выплаты персоналу государственных (муниципальных) органов</w:t>
            </w:r>
          </w:p>
        </w:tc>
        <w:tc>
          <w:tcPr>
            <w:tcW w:w="992" w:type="dxa"/>
            <w:tcBorders>
              <w:top w:val="nil"/>
              <w:left w:val="nil"/>
              <w:bottom w:val="single" w:sz="4" w:space="0" w:color="auto"/>
              <w:right w:val="single" w:sz="4" w:space="0" w:color="auto"/>
            </w:tcBorders>
            <w:shd w:val="clear" w:color="auto" w:fill="auto"/>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921</w:t>
            </w:r>
          </w:p>
        </w:tc>
        <w:tc>
          <w:tcPr>
            <w:tcW w:w="1180" w:type="dxa"/>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02</w:t>
            </w:r>
          </w:p>
        </w:tc>
        <w:tc>
          <w:tcPr>
            <w:tcW w:w="1247" w:type="dxa"/>
            <w:gridSpan w:val="2"/>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03</w:t>
            </w:r>
          </w:p>
        </w:tc>
        <w:tc>
          <w:tcPr>
            <w:tcW w:w="1117" w:type="dxa"/>
            <w:gridSpan w:val="2"/>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21Q2051180</w:t>
            </w:r>
          </w:p>
        </w:tc>
        <w:tc>
          <w:tcPr>
            <w:tcW w:w="978" w:type="dxa"/>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120</w:t>
            </w:r>
          </w:p>
        </w:tc>
        <w:tc>
          <w:tcPr>
            <w:tcW w:w="1223" w:type="dxa"/>
            <w:gridSpan w:val="3"/>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right"/>
              <w:rPr>
                <w:sz w:val="20"/>
                <w:szCs w:val="20"/>
                <w:lang w:eastAsia="ru-RU"/>
              </w:rPr>
            </w:pPr>
            <w:r w:rsidRPr="00A54C7D">
              <w:rPr>
                <w:sz w:val="20"/>
                <w:szCs w:val="20"/>
                <w:lang w:eastAsia="ru-RU"/>
              </w:rPr>
              <w:t>458,36</w:t>
            </w:r>
          </w:p>
        </w:tc>
      </w:tr>
      <w:tr w:rsidR="00745623" w:rsidRPr="00A54C7D" w:rsidTr="00A54C7D">
        <w:trPr>
          <w:trHeight w:val="510"/>
        </w:trPr>
        <w:tc>
          <w:tcPr>
            <w:tcW w:w="3119" w:type="dxa"/>
            <w:tcBorders>
              <w:top w:val="nil"/>
              <w:left w:val="single" w:sz="4" w:space="0" w:color="auto"/>
              <w:bottom w:val="single" w:sz="4" w:space="0" w:color="auto"/>
              <w:right w:val="single" w:sz="4" w:space="0" w:color="auto"/>
            </w:tcBorders>
            <w:shd w:val="clear" w:color="000000" w:fill="DAEEF3"/>
            <w:vAlign w:val="bottom"/>
            <w:hideMark/>
          </w:tcPr>
          <w:p w:rsidR="00745623" w:rsidRPr="00A54C7D" w:rsidRDefault="00745623" w:rsidP="00745623">
            <w:pPr>
              <w:suppressAutoHyphens w:val="0"/>
              <w:rPr>
                <w:sz w:val="20"/>
                <w:szCs w:val="20"/>
                <w:lang w:eastAsia="ru-RU"/>
              </w:rPr>
            </w:pPr>
            <w:r w:rsidRPr="00A54C7D">
              <w:rPr>
                <w:sz w:val="20"/>
                <w:szCs w:val="20"/>
                <w:lang w:eastAsia="ru-RU"/>
              </w:rPr>
              <w:t>Закупка товаров, работ и услуг для государственных нужд</w:t>
            </w:r>
          </w:p>
        </w:tc>
        <w:tc>
          <w:tcPr>
            <w:tcW w:w="992" w:type="dxa"/>
            <w:tcBorders>
              <w:top w:val="nil"/>
              <w:left w:val="nil"/>
              <w:bottom w:val="single" w:sz="4" w:space="0" w:color="auto"/>
              <w:right w:val="single" w:sz="4" w:space="0" w:color="auto"/>
            </w:tcBorders>
            <w:shd w:val="clear" w:color="auto" w:fill="auto"/>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921</w:t>
            </w:r>
          </w:p>
        </w:tc>
        <w:tc>
          <w:tcPr>
            <w:tcW w:w="1180" w:type="dxa"/>
            <w:tcBorders>
              <w:top w:val="nil"/>
              <w:left w:val="nil"/>
              <w:bottom w:val="single" w:sz="4" w:space="0" w:color="auto"/>
              <w:right w:val="single" w:sz="4" w:space="0" w:color="auto"/>
            </w:tcBorders>
            <w:shd w:val="clear" w:color="000000" w:fill="DAEEF3"/>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02</w:t>
            </w:r>
          </w:p>
        </w:tc>
        <w:tc>
          <w:tcPr>
            <w:tcW w:w="1247" w:type="dxa"/>
            <w:gridSpan w:val="2"/>
            <w:tcBorders>
              <w:top w:val="nil"/>
              <w:left w:val="nil"/>
              <w:bottom w:val="single" w:sz="4" w:space="0" w:color="auto"/>
              <w:right w:val="single" w:sz="4" w:space="0" w:color="auto"/>
            </w:tcBorders>
            <w:shd w:val="clear" w:color="000000" w:fill="DAEEF3"/>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03</w:t>
            </w:r>
          </w:p>
        </w:tc>
        <w:tc>
          <w:tcPr>
            <w:tcW w:w="1117" w:type="dxa"/>
            <w:gridSpan w:val="2"/>
            <w:tcBorders>
              <w:top w:val="nil"/>
              <w:left w:val="nil"/>
              <w:bottom w:val="single" w:sz="4" w:space="0" w:color="auto"/>
              <w:right w:val="single" w:sz="4" w:space="0" w:color="auto"/>
            </w:tcBorders>
            <w:shd w:val="clear" w:color="000000" w:fill="DAEEF3"/>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21Q2051180</w:t>
            </w:r>
          </w:p>
        </w:tc>
        <w:tc>
          <w:tcPr>
            <w:tcW w:w="978" w:type="dxa"/>
            <w:tcBorders>
              <w:top w:val="nil"/>
              <w:left w:val="nil"/>
              <w:bottom w:val="single" w:sz="4" w:space="0" w:color="auto"/>
              <w:right w:val="single" w:sz="4" w:space="0" w:color="auto"/>
            </w:tcBorders>
            <w:shd w:val="clear" w:color="000000" w:fill="DAEEF3"/>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200</w:t>
            </w:r>
          </w:p>
        </w:tc>
        <w:tc>
          <w:tcPr>
            <w:tcW w:w="1223" w:type="dxa"/>
            <w:gridSpan w:val="3"/>
            <w:tcBorders>
              <w:top w:val="nil"/>
              <w:left w:val="nil"/>
              <w:bottom w:val="single" w:sz="4" w:space="0" w:color="auto"/>
              <w:right w:val="single" w:sz="4" w:space="0" w:color="auto"/>
            </w:tcBorders>
            <w:shd w:val="clear" w:color="000000" w:fill="DAEEF3"/>
            <w:noWrap/>
            <w:vAlign w:val="bottom"/>
            <w:hideMark/>
          </w:tcPr>
          <w:p w:rsidR="00745623" w:rsidRPr="00A54C7D" w:rsidRDefault="00745623" w:rsidP="00745623">
            <w:pPr>
              <w:suppressAutoHyphens w:val="0"/>
              <w:jc w:val="right"/>
              <w:rPr>
                <w:sz w:val="20"/>
                <w:szCs w:val="20"/>
                <w:lang w:eastAsia="ru-RU"/>
              </w:rPr>
            </w:pPr>
            <w:r w:rsidRPr="00A54C7D">
              <w:rPr>
                <w:sz w:val="20"/>
                <w:szCs w:val="20"/>
                <w:lang w:eastAsia="ru-RU"/>
              </w:rPr>
              <w:t>2,70</w:t>
            </w:r>
          </w:p>
        </w:tc>
      </w:tr>
      <w:tr w:rsidR="00745623" w:rsidRPr="00A54C7D" w:rsidTr="00A54C7D">
        <w:trPr>
          <w:trHeight w:val="510"/>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745623" w:rsidRPr="00A54C7D" w:rsidRDefault="00745623" w:rsidP="00745623">
            <w:pPr>
              <w:suppressAutoHyphens w:val="0"/>
              <w:rPr>
                <w:sz w:val="20"/>
                <w:szCs w:val="20"/>
                <w:lang w:eastAsia="ru-RU"/>
              </w:rPr>
            </w:pPr>
            <w:r w:rsidRPr="00A54C7D">
              <w:rPr>
                <w:sz w:val="20"/>
                <w:szCs w:val="20"/>
                <w:lang w:eastAsia="ru-RU"/>
              </w:rPr>
              <w:t>Иные закупки товаров, работ и услуг для государственных нужд</w:t>
            </w:r>
          </w:p>
        </w:tc>
        <w:tc>
          <w:tcPr>
            <w:tcW w:w="992" w:type="dxa"/>
            <w:tcBorders>
              <w:top w:val="nil"/>
              <w:left w:val="nil"/>
              <w:bottom w:val="single" w:sz="4" w:space="0" w:color="auto"/>
              <w:right w:val="single" w:sz="4" w:space="0" w:color="auto"/>
            </w:tcBorders>
            <w:shd w:val="clear" w:color="auto" w:fill="auto"/>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921</w:t>
            </w:r>
          </w:p>
        </w:tc>
        <w:tc>
          <w:tcPr>
            <w:tcW w:w="1180" w:type="dxa"/>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02</w:t>
            </w:r>
          </w:p>
        </w:tc>
        <w:tc>
          <w:tcPr>
            <w:tcW w:w="1247" w:type="dxa"/>
            <w:gridSpan w:val="2"/>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03</w:t>
            </w:r>
          </w:p>
        </w:tc>
        <w:tc>
          <w:tcPr>
            <w:tcW w:w="1117" w:type="dxa"/>
            <w:gridSpan w:val="2"/>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21Q2051180</w:t>
            </w:r>
          </w:p>
        </w:tc>
        <w:tc>
          <w:tcPr>
            <w:tcW w:w="978" w:type="dxa"/>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240</w:t>
            </w:r>
          </w:p>
        </w:tc>
        <w:tc>
          <w:tcPr>
            <w:tcW w:w="1223" w:type="dxa"/>
            <w:gridSpan w:val="3"/>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right"/>
              <w:rPr>
                <w:sz w:val="20"/>
                <w:szCs w:val="20"/>
                <w:lang w:eastAsia="ru-RU"/>
              </w:rPr>
            </w:pPr>
            <w:r w:rsidRPr="00A54C7D">
              <w:rPr>
                <w:sz w:val="20"/>
                <w:szCs w:val="20"/>
                <w:lang w:eastAsia="ru-RU"/>
              </w:rPr>
              <w:t>2,70</w:t>
            </w:r>
          </w:p>
        </w:tc>
      </w:tr>
      <w:tr w:rsidR="00745623" w:rsidRPr="00A54C7D" w:rsidTr="00A54C7D">
        <w:trPr>
          <w:trHeight w:val="630"/>
        </w:trPr>
        <w:tc>
          <w:tcPr>
            <w:tcW w:w="3119" w:type="dxa"/>
            <w:tcBorders>
              <w:top w:val="nil"/>
              <w:left w:val="single" w:sz="4" w:space="0" w:color="auto"/>
              <w:bottom w:val="single" w:sz="4" w:space="0" w:color="auto"/>
              <w:right w:val="single" w:sz="4" w:space="0" w:color="auto"/>
            </w:tcBorders>
            <w:shd w:val="clear" w:color="000000" w:fill="FFFF00"/>
            <w:vAlign w:val="bottom"/>
            <w:hideMark/>
          </w:tcPr>
          <w:p w:rsidR="00745623" w:rsidRPr="00A54C7D" w:rsidRDefault="00745623" w:rsidP="00745623">
            <w:pPr>
              <w:suppressAutoHyphens w:val="0"/>
              <w:rPr>
                <w:b/>
                <w:bCs/>
                <w:sz w:val="20"/>
                <w:szCs w:val="20"/>
                <w:lang w:eastAsia="ru-RU"/>
              </w:rPr>
            </w:pPr>
            <w:r w:rsidRPr="00A54C7D">
              <w:rPr>
                <w:b/>
                <w:bCs/>
                <w:sz w:val="20"/>
                <w:szCs w:val="20"/>
                <w:lang w:eastAsia="ru-RU"/>
              </w:rPr>
              <w:t>Национальная безопасность и правоохранительная деятельность</w:t>
            </w:r>
          </w:p>
        </w:tc>
        <w:tc>
          <w:tcPr>
            <w:tcW w:w="992" w:type="dxa"/>
            <w:tcBorders>
              <w:top w:val="nil"/>
              <w:left w:val="nil"/>
              <w:bottom w:val="single" w:sz="4" w:space="0" w:color="auto"/>
              <w:right w:val="single" w:sz="4" w:space="0" w:color="auto"/>
            </w:tcBorders>
            <w:shd w:val="clear" w:color="auto" w:fill="auto"/>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921</w:t>
            </w:r>
          </w:p>
        </w:tc>
        <w:tc>
          <w:tcPr>
            <w:tcW w:w="1180" w:type="dxa"/>
            <w:tcBorders>
              <w:top w:val="nil"/>
              <w:left w:val="nil"/>
              <w:bottom w:val="single" w:sz="4" w:space="0" w:color="auto"/>
              <w:right w:val="single" w:sz="4" w:space="0" w:color="auto"/>
            </w:tcBorders>
            <w:shd w:val="clear" w:color="000000" w:fill="FFFF00"/>
            <w:noWrap/>
            <w:vAlign w:val="bottom"/>
            <w:hideMark/>
          </w:tcPr>
          <w:p w:rsidR="00745623" w:rsidRPr="00A54C7D" w:rsidRDefault="00745623" w:rsidP="00745623">
            <w:pPr>
              <w:suppressAutoHyphens w:val="0"/>
              <w:jc w:val="center"/>
              <w:rPr>
                <w:b/>
                <w:bCs/>
                <w:sz w:val="20"/>
                <w:szCs w:val="20"/>
                <w:lang w:eastAsia="ru-RU"/>
              </w:rPr>
            </w:pPr>
            <w:r w:rsidRPr="00A54C7D">
              <w:rPr>
                <w:b/>
                <w:bCs/>
                <w:sz w:val="20"/>
                <w:szCs w:val="20"/>
                <w:lang w:eastAsia="ru-RU"/>
              </w:rPr>
              <w:t>03</w:t>
            </w:r>
          </w:p>
        </w:tc>
        <w:tc>
          <w:tcPr>
            <w:tcW w:w="1247" w:type="dxa"/>
            <w:gridSpan w:val="2"/>
            <w:tcBorders>
              <w:top w:val="nil"/>
              <w:left w:val="nil"/>
              <w:bottom w:val="single" w:sz="4" w:space="0" w:color="auto"/>
              <w:right w:val="single" w:sz="4" w:space="0" w:color="auto"/>
            </w:tcBorders>
            <w:shd w:val="clear" w:color="000000" w:fill="FFFF00"/>
            <w:noWrap/>
            <w:vAlign w:val="bottom"/>
            <w:hideMark/>
          </w:tcPr>
          <w:p w:rsidR="00745623" w:rsidRPr="00A54C7D" w:rsidRDefault="00745623" w:rsidP="00745623">
            <w:pPr>
              <w:suppressAutoHyphens w:val="0"/>
              <w:jc w:val="center"/>
              <w:rPr>
                <w:b/>
                <w:bCs/>
                <w:sz w:val="20"/>
                <w:szCs w:val="20"/>
                <w:lang w:eastAsia="ru-RU"/>
              </w:rPr>
            </w:pPr>
            <w:r w:rsidRPr="00A54C7D">
              <w:rPr>
                <w:b/>
                <w:bCs/>
                <w:sz w:val="20"/>
                <w:szCs w:val="20"/>
                <w:lang w:eastAsia="ru-RU"/>
              </w:rPr>
              <w:t>00</w:t>
            </w:r>
          </w:p>
        </w:tc>
        <w:tc>
          <w:tcPr>
            <w:tcW w:w="1117" w:type="dxa"/>
            <w:gridSpan w:val="2"/>
            <w:tcBorders>
              <w:top w:val="nil"/>
              <w:left w:val="nil"/>
              <w:bottom w:val="single" w:sz="4" w:space="0" w:color="auto"/>
              <w:right w:val="single" w:sz="4" w:space="0" w:color="auto"/>
            </w:tcBorders>
            <w:shd w:val="clear" w:color="000000" w:fill="FFFF00"/>
            <w:noWrap/>
            <w:vAlign w:val="bottom"/>
            <w:hideMark/>
          </w:tcPr>
          <w:p w:rsidR="00745623" w:rsidRPr="00A54C7D" w:rsidRDefault="00745623" w:rsidP="00745623">
            <w:pPr>
              <w:suppressAutoHyphens w:val="0"/>
              <w:jc w:val="center"/>
              <w:rPr>
                <w:b/>
                <w:bCs/>
                <w:sz w:val="20"/>
                <w:szCs w:val="20"/>
                <w:lang w:eastAsia="ru-RU"/>
              </w:rPr>
            </w:pPr>
            <w:r w:rsidRPr="00A54C7D">
              <w:rPr>
                <w:b/>
                <w:bCs/>
                <w:sz w:val="20"/>
                <w:szCs w:val="20"/>
                <w:lang w:eastAsia="ru-RU"/>
              </w:rPr>
              <w:t>0000000000</w:t>
            </w:r>
          </w:p>
        </w:tc>
        <w:tc>
          <w:tcPr>
            <w:tcW w:w="978" w:type="dxa"/>
            <w:tcBorders>
              <w:top w:val="nil"/>
              <w:left w:val="nil"/>
              <w:bottom w:val="single" w:sz="4" w:space="0" w:color="auto"/>
              <w:right w:val="single" w:sz="4" w:space="0" w:color="auto"/>
            </w:tcBorders>
            <w:shd w:val="clear" w:color="000000" w:fill="FFFF00"/>
            <w:noWrap/>
            <w:vAlign w:val="bottom"/>
            <w:hideMark/>
          </w:tcPr>
          <w:p w:rsidR="00745623" w:rsidRPr="00A54C7D" w:rsidRDefault="00745623" w:rsidP="00745623">
            <w:pPr>
              <w:suppressAutoHyphens w:val="0"/>
              <w:jc w:val="center"/>
              <w:rPr>
                <w:b/>
                <w:bCs/>
                <w:sz w:val="20"/>
                <w:szCs w:val="20"/>
                <w:lang w:eastAsia="ru-RU"/>
              </w:rPr>
            </w:pPr>
            <w:r w:rsidRPr="00A54C7D">
              <w:rPr>
                <w:b/>
                <w:bCs/>
                <w:sz w:val="20"/>
                <w:szCs w:val="20"/>
                <w:lang w:eastAsia="ru-RU"/>
              </w:rPr>
              <w:t>000</w:t>
            </w:r>
          </w:p>
        </w:tc>
        <w:tc>
          <w:tcPr>
            <w:tcW w:w="1223" w:type="dxa"/>
            <w:gridSpan w:val="3"/>
            <w:tcBorders>
              <w:top w:val="nil"/>
              <w:left w:val="nil"/>
              <w:bottom w:val="single" w:sz="4" w:space="0" w:color="auto"/>
              <w:right w:val="single" w:sz="4" w:space="0" w:color="auto"/>
            </w:tcBorders>
            <w:shd w:val="clear" w:color="000000" w:fill="FFFF00"/>
            <w:noWrap/>
            <w:vAlign w:val="bottom"/>
            <w:hideMark/>
          </w:tcPr>
          <w:p w:rsidR="00745623" w:rsidRPr="00A54C7D" w:rsidRDefault="00745623" w:rsidP="00745623">
            <w:pPr>
              <w:suppressAutoHyphens w:val="0"/>
              <w:jc w:val="right"/>
              <w:rPr>
                <w:b/>
                <w:bCs/>
                <w:sz w:val="20"/>
                <w:szCs w:val="20"/>
                <w:lang w:eastAsia="ru-RU"/>
              </w:rPr>
            </w:pPr>
            <w:r w:rsidRPr="00A54C7D">
              <w:rPr>
                <w:b/>
                <w:bCs/>
                <w:sz w:val="20"/>
                <w:szCs w:val="20"/>
                <w:lang w:eastAsia="ru-RU"/>
              </w:rPr>
              <w:t>150,80</w:t>
            </w:r>
          </w:p>
        </w:tc>
      </w:tr>
      <w:tr w:rsidR="00745623" w:rsidRPr="00A54C7D" w:rsidTr="00A54C7D">
        <w:trPr>
          <w:trHeight w:val="1020"/>
        </w:trPr>
        <w:tc>
          <w:tcPr>
            <w:tcW w:w="3119" w:type="dxa"/>
            <w:tcBorders>
              <w:top w:val="nil"/>
              <w:left w:val="single" w:sz="4" w:space="0" w:color="auto"/>
              <w:bottom w:val="single" w:sz="4" w:space="0" w:color="auto"/>
              <w:right w:val="single" w:sz="4" w:space="0" w:color="auto"/>
            </w:tcBorders>
            <w:shd w:val="clear" w:color="000000" w:fill="FDE9D9"/>
            <w:vAlign w:val="bottom"/>
            <w:hideMark/>
          </w:tcPr>
          <w:p w:rsidR="00745623" w:rsidRPr="00A54C7D" w:rsidRDefault="00745623" w:rsidP="00745623">
            <w:pPr>
              <w:suppressAutoHyphens w:val="0"/>
              <w:rPr>
                <w:b/>
                <w:bCs/>
                <w:i/>
                <w:iCs/>
                <w:sz w:val="20"/>
                <w:szCs w:val="20"/>
                <w:lang w:eastAsia="ru-RU"/>
              </w:rPr>
            </w:pPr>
            <w:r w:rsidRPr="00A54C7D">
              <w:rPr>
                <w:b/>
                <w:bCs/>
                <w:i/>
                <w:iCs/>
                <w:sz w:val="20"/>
                <w:szCs w:val="20"/>
                <w:lang w:eastAsia="ru-RU"/>
              </w:rPr>
              <w:t>Защита населения и территории от чрезвычайных ситуаций природного и техногенного характера, пожарная безопасность</w:t>
            </w:r>
          </w:p>
        </w:tc>
        <w:tc>
          <w:tcPr>
            <w:tcW w:w="992" w:type="dxa"/>
            <w:tcBorders>
              <w:top w:val="nil"/>
              <w:left w:val="nil"/>
              <w:bottom w:val="single" w:sz="4" w:space="0" w:color="auto"/>
              <w:right w:val="single" w:sz="4" w:space="0" w:color="auto"/>
            </w:tcBorders>
            <w:shd w:val="clear" w:color="auto" w:fill="auto"/>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921</w:t>
            </w:r>
          </w:p>
        </w:tc>
        <w:tc>
          <w:tcPr>
            <w:tcW w:w="1180" w:type="dxa"/>
            <w:tcBorders>
              <w:top w:val="nil"/>
              <w:left w:val="nil"/>
              <w:bottom w:val="single" w:sz="4" w:space="0" w:color="auto"/>
              <w:right w:val="single" w:sz="4" w:space="0" w:color="auto"/>
            </w:tcBorders>
            <w:shd w:val="clear" w:color="000000" w:fill="FDE9D9"/>
            <w:noWrap/>
            <w:vAlign w:val="bottom"/>
            <w:hideMark/>
          </w:tcPr>
          <w:p w:rsidR="00745623" w:rsidRPr="00A54C7D" w:rsidRDefault="00745623" w:rsidP="00745623">
            <w:pPr>
              <w:suppressAutoHyphens w:val="0"/>
              <w:jc w:val="center"/>
              <w:rPr>
                <w:b/>
                <w:bCs/>
                <w:i/>
                <w:iCs/>
                <w:sz w:val="20"/>
                <w:szCs w:val="20"/>
                <w:lang w:eastAsia="ru-RU"/>
              </w:rPr>
            </w:pPr>
            <w:r w:rsidRPr="00A54C7D">
              <w:rPr>
                <w:b/>
                <w:bCs/>
                <w:i/>
                <w:iCs/>
                <w:sz w:val="20"/>
                <w:szCs w:val="20"/>
                <w:lang w:eastAsia="ru-RU"/>
              </w:rPr>
              <w:t>03</w:t>
            </w:r>
          </w:p>
        </w:tc>
        <w:tc>
          <w:tcPr>
            <w:tcW w:w="1247" w:type="dxa"/>
            <w:gridSpan w:val="2"/>
            <w:tcBorders>
              <w:top w:val="nil"/>
              <w:left w:val="nil"/>
              <w:bottom w:val="single" w:sz="4" w:space="0" w:color="auto"/>
              <w:right w:val="single" w:sz="4" w:space="0" w:color="auto"/>
            </w:tcBorders>
            <w:shd w:val="clear" w:color="000000" w:fill="FDE9D9"/>
            <w:noWrap/>
            <w:vAlign w:val="bottom"/>
            <w:hideMark/>
          </w:tcPr>
          <w:p w:rsidR="00745623" w:rsidRPr="00A54C7D" w:rsidRDefault="00745623" w:rsidP="00745623">
            <w:pPr>
              <w:suppressAutoHyphens w:val="0"/>
              <w:jc w:val="center"/>
              <w:rPr>
                <w:b/>
                <w:bCs/>
                <w:i/>
                <w:iCs/>
                <w:sz w:val="20"/>
                <w:szCs w:val="20"/>
                <w:lang w:eastAsia="ru-RU"/>
              </w:rPr>
            </w:pPr>
            <w:r w:rsidRPr="00A54C7D">
              <w:rPr>
                <w:b/>
                <w:bCs/>
                <w:i/>
                <w:iCs/>
                <w:sz w:val="20"/>
                <w:szCs w:val="20"/>
                <w:lang w:eastAsia="ru-RU"/>
              </w:rPr>
              <w:t>10</w:t>
            </w:r>
          </w:p>
        </w:tc>
        <w:tc>
          <w:tcPr>
            <w:tcW w:w="1117" w:type="dxa"/>
            <w:gridSpan w:val="2"/>
            <w:tcBorders>
              <w:top w:val="nil"/>
              <w:left w:val="nil"/>
              <w:bottom w:val="single" w:sz="4" w:space="0" w:color="auto"/>
              <w:right w:val="single" w:sz="4" w:space="0" w:color="auto"/>
            </w:tcBorders>
            <w:shd w:val="clear" w:color="000000" w:fill="FDE9D9"/>
            <w:noWrap/>
            <w:vAlign w:val="bottom"/>
            <w:hideMark/>
          </w:tcPr>
          <w:p w:rsidR="00745623" w:rsidRPr="00A54C7D" w:rsidRDefault="00745623" w:rsidP="00745623">
            <w:pPr>
              <w:suppressAutoHyphens w:val="0"/>
              <w:jc w:val="center"/>
              <w:rPr>
                <w:b/>
                <w:bCs/>
                <w:i/>
                <w:iCs/>
                <w:sz w:val="20"/>
                <w:szCs w:val="20"/>
                <w:lang w:eastAsia="ru-RU"/>
              </w:rPr>
            </w:pPr>
            <w:r w:rsidRPr="00A54C7D">
              <w:rPr>
                <w:b/>
                <w:bCs/>
                <w:i/>
                <w:iCs/>
                <w:sz w:val="20"/>
                <w:szCs w:val="20"/>
                <w:lang w:eastAsia="ru-RU"/>
              </w:rPr>
              <w:t>0000000000</w:t>
            </w:r>
          </w:p>
        </w:tc>
        <w:tc>
          <w:tcPr>
            <w:tcW w:w="978" w:type="dxa"/>
            <w:tcBorders>
              <w:top w:val="nil"/>
              <w:left w:val="nil"/>
              <w:bottom w:val="single" w:sz="4" w:space="0" w:color="auto"/>
              <w:right w:val="single" w:sz="4" w:space="0" w:color="auto"/>
            </w:tcBorders>
            <w:shd w:val="clear" w:color="000000" w:fill="FDE9D9"/>
            <w:noWrap/>
            <w:vAlign w:val="bottom"/>
            <w:hideMark/>
          </w:tcPr>
          <w:p w:rsidR="00745623" w:rsidRPr="00A54C7D" w:rsidRDefault="00745623" w:rsidP="00745623">
            <w:pPr>
              <w:suppressAutoHyphens w:val="0"/>
              <w:jc w:val="center"/>
              <w:rPr>
                <w:b/>
                <w:bCs/>
                <w:i/>
                <w:iCs/>
                <w:sz w:val="20"/>
                <w:szCs w:val="20"/>
                <w:lang w:eastAsia="ru-RU"/>
              </w:rPr>
            </w:pPr>
            <w:r w:rsidRPr="00A54C7D">
              <w:rPr>
                <w:b/>
                <w:bCs/>
                <w:i/>
                <w:iCs/>
                <w:sz w:val="20"/>
                <w:szCs w:val="20"/>
                <w:lang w:eastAsia="ru-RU"/>
              </w:rPr>
              <w:t>000</w:t>
            </w:r>
          </w:p>
        </w:tc>
        <w:tc>
          <w:tcPr>
            <w:tcW w:w="1223" w:type="dxa"/>
            <w:gridSpan w:val="3"/>
            <w:tcBorders>
              <w:top w:val="nil"/>
              <w:left w:val="nil"/>
              <w:bottom w:val="single" w:sz="4" w:space="0" w:color="auto"/>
              <w:right w:val="single" w:sz="4" w:space="0" w:color="auto"/>
            </w:tcBorders>
            <w:shd w:val="clear" w:color="000000" w:fill="FDE9D9"/>
            <w:noWrap/>
            <w:vAlign w:val="bottom"/>
            <w:hideMark/>
          </w:tcPr>
          <w:p w:rsidR="00745623" w:rsidRPr="00A54C7D" w:rsidRDefault="00745623" w:rsidP="00745623">
            <w:pPr>
              <w:suppressAutoHyphens w:val="0"/>
              <w:jc w:val="right"/>
              <w:rPr>
                <w:b/>
                <w:bCs/>
                <w:i/>
                <w:iCs/>
                <w:sz w:val="20"/>
                <w:szCs w:val="20"/>
                <w:lang w:eastAsia="ru-RU"/>
              </w:rPr>
            </w:pPr>
            <w:r w:rsidRPr="00A54C7D">
              <w:rPr>
                <w:b/>
                <w:bCs/>
                <w:i/>
                <w:iCs/>
                <w:sz w:val="20"/>
                <w:szCs w:val="20"/>
                <w:lang w:eastAsia="ru-RU"/>
              </w:rPr>
              <w:t>102,00</w:t>
            </w:r>
          </w:p>
        </w:tc>
      </w:tr>
      <w:tr w:rsidR="00745623" w:rsidRPr="00A54C7D" w:rsidTr="00A54C7D">
        <w:trPr>
          <w:trHeight w:val="76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745623" w:rsidRPr="00A54C7D" w:rsidRDefault="00745623" w:rsidP="00745623">
            <w:pPr>
              <w:suppressAutoHyphens w:val="0"/>
              <w:rPr>
                <w:b/>
                <w:bCs/>
                <w:i/>
                <w:iCs/>
                <w:sz w:val="20"/>
                <w:szCs w:val="20"/>
                <w:lang w:eastAsia="ru-RU"/>
              </w:rPr>
            </w:pPr>
            <w:r w:rsidRPr="00A54C7D">
              <w:rPr>
                <w:b/>
                <w:bCs/>
                <w:i/>
                <w:iCs/>
                <w:sz w:val="20"/>
                <w:szCs w:val="20"/>
                <w:lang w:eastAsia="ru-RU"/>
              </w:rPr>
              <w:t xml:space="preserve">Муниципальная программа  "Обеспечение первичных мер пожарной безопасности на территории </w:t>
            </w:r>
            <w:proofErr w:type="spellStart"/>
            <w:r w:rsidRPr="00A54C7D">
              <w:rPr>
                <w:b/>
                <w:bCs/>
                <w:i/>
                <w:iCs/>
                <w:sz w:val="20"/>
                <w:szCs w:val="20"/>
                <w:lang w:eastAsia="ru-RU"/>
              </w:rPr>
              <w:t>Просницкого</w:t>
            </w:r>
            <w:proofErr w:type="spellEnd"/>
            <w:r w:rsidRPr="00A54C7D">
              <w:rPr>
                <w:b/>
                <w:bCs/>
                <w:i/>
                <w:iCs/>
                <w:sz w:val="20"/>
                <w:szCs w:val="20"/>
                <w:lang w:eastAsia="ru-RU"/>
              </w:rPr>
              <w:t xml:space="preserve"> сельского поселения " </w:t>
            </w:r>
          </w:p>
        </w:tc>
        <w:tc>
          <w:tcPr>
            <w:tcW w:w="992" w:type="dxa"/>
            <w:tcBorders>
              <w:top w:val="nil"/>
              <w:left w:val="nil"/>
              <w:bottom w:val="single" w:sz="4" w:space="0" w:color="auto"/>
              <w:right w:val="single" w:sz="4" w:space="0" w:color="auto"/>
            </w:tcBorders>
            <w:shd w:val="clear" w:color="auto" w:fill="auto"/>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921</w:t>
            </w:r>
          </w:p>
        </w:tc>
        <w:tc>
          <w:tcPr>
            <w:tcW w:w="1180" w:type="dxa"/>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b/>
                <w:bCs/>
                <w:i/>
                <w:iCs/>
                <w:sz w:val="20"/>
                <w:szCs w:val="20"/>
                <w:lang w:eastAsia="ru-RU"/>
              </w:rPr>
            </w:pPr>
            <w:r w:rsidRPr="00A54C7D">
              <w:rPr>
                <w:b/>
                <w:bCs/>
                <w:i/>
                <w:iCs/>
                <w:sz w:val="20"/>
                <w:szCs w:val="20"/>
                <w:lang w:eastAsia="ru-RU"/>
              </w:rPr>
              <w:t>03</w:t>
            </w:r>
          </w:p>
        </w:tc>
        <w:tc>
          <w:tcPr>
            <w:tcW w:w="1247" w:type="dxa"/>
            <w:gridSpan w:val="2"/>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b/>
                <w:bCs/>
                <w:i/>
                <w:iCs/>
                <w:sz w:val="20"/>
                <w:szCs w:val="20"/>
                <w:lang w:eastAsia="ru-RU"/>
              </w:rPr>
            </w:pPr>
            <w:r w:rsidRPr="00A54C7D">
              <w:rPr>
                <w:b/>
                <w:bCs/>
                <w:i/>
                <w:iCs/>
                <w:sz w:val="20"/>
                <w:szCs w:val="20"/>
                <w:lang w:eastAsia="ru-RU"/>
              </w:rPr>
              <w:t>10</w:t>
            </w:r>
          </w:p>
        </w:tc>
        <w:tc>
          <w:tcPr>
            <w:tcW w:w="1117" w:type="dxa"/>
            <w:gridSpan w:val="2"/>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b/>
                <w:bCs/>
                <w:i/>
                <w:iCs/>
                <w:sz w:val="20"/>
                <w:szCs w:val="20"/>
                <w:lang w:eastAsia="ru-RU"/>
              </w:rPr>
            </w:pPr>
            <w:r w:rsidRPr="00A54C7D">
              <w:rPr>
                <w:b/>
                <w:bCs/>
                <w:i/>
                <w:iCs/>
                <w:sz w:val="20"/>
                <w:szCs w:val="20"/>
                <w:lang w:eastAsia="ru-RU"/>
              </w:rPr>
              <w:t>0500000000</w:t>
            </w:r>
          </w:p>
        </w:tc>
        <w:tc>
          <w:tcPr>
            <w:tcW w:w="978" w:type="dxa"/>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b/>
                <w:bCs/>
                <w:i/>
                <w:iCs/>
                <w:sz w:val="20"/>
                <w:szCs w:val="20"/>
                <w:lang w:eastAsia="ru-RU"/>
              </w:rPr>
            </w:pPr>
            <w:r w:rsidRPr="00A54C7D">
              <w:rPr>
                <w:b/>
                <w:bCs/>
                <w:i/>
                <w:iCs/>
                <w:sz w:val="20"/>
                <w:szCs w:val="20"/>
                <w:lang w:eastAsia="ru-RU"/>
              </w:rPr>
              <w:t>000</w:t>
            </w:r>
          </w:p>
        </w:tc>
        <w:tc>
          <w:tcPr>
            <w:tcW w:w="1223" w:type="dxa"/>
            <w:gridSpan w:val="3"/>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right"/>
              <w:rPr>
                <w:b/>
                <w:bCs/>
                <w:i/>
                <w:iCs/>
                <w:sz w:val="20"/>
                <w:szCs w:val="20"/>
                <w:lang w:eastAsia="ru-RU"/>
              </w:rPr>
            </w:pPr>
            <w:r w:rsidRPr="00A54C7D">
              <w:rPr>
                <w:b/>
                <w:bCs/>
                <w:i/>
                <w:iCs/>
                <w:sz w:val="20"/>
                <w:szCs w:val="20"/>
                <w:lang w:eastAsia="ru-RU"/>
              </w:rPr>
              <w:t>102,00</w:t>
            </w:r>
          </w:p>
        </w:tc>
      </w:tr>
      <w:tr w:rsidR="00745623" w:rsidRPr="00A54C7D" w:rsidTr="00A54C7D">
        <w:trPr>
          <w:trHeight w:val="510"/>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745623" w:rsidRPr="00A54C7D" w:rsidRDefault="00745623" w:rsidP="00745623">
            <w:pPr>
              <w:suppressAutoHyphens w:val="0"/>
              <w:rPr>
                <w:b/>
                <w:bCs/>
                <w:i/>
                <w:iCs/>
                <w:sz w:val="20"/>
                <w:szCs w:val="20"/>
                <w:lang w:eastAsia="ru-RU"/>
              </w:rPr>
            </w:pPr>
            <w:r w:rsidRPr="00A54C7D">
              <w:rPr>
                <w:b/>
                <w:bCs/>
                <w:i/>
                <w:iCs/>
                <w:sz w:val="20"/>
                <w:szCs w:val="20"/>
                <w:lang w:eastAsia="ru-RU"/>
              </w:rPr>
              <w:t>Мероприятия в установленной сфере деятельности</w:t>
            </w:r>
          </w:p>
        </w:tc>
        <w:tc>
          <w:tcPr>
            <w:tcW w:w="992" w:type="dxa"/>
            <w:tcBorders>
              <w:top w:val="nil"/>
              <w:left w:val="nil"/>
              <w:bottom w:val="single" w:sz="4" w:space="0" w:color="auto"/>
              <w:right w:val="single" w:sz="4" w:space="0" w:color="auto"/>
            </w:tcBorders>
            <w:shd w:val="clear" w:color="auto" w:fill="auto"/>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921</w:t>
            </w:r>
          </w:p>
        </w:tc>
        <w:tc>
          <w:tcPr>
            <w:tcW w:w="1180" w:type="dxa"/>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b/>
                <w:bCs/>
                <w:i/>
                <w:iCs/>
                <w:sz w:val="20"/>
                <w:szCs w:val="20"/>
                <w:lang w:eastAsia="ru-RU"/>
              </w:rPr>
            </w:pPr>
            <w:r w:rsidRPr="00A54C7D">
              <w:rPr>
                <w:b/>
                <w:bCs/>
                <w:i/>
                <w:iCs/>
                <w:sz w:val="20"/>
                <w:szCs w:val="20"/>
                <w:lang w:eastAsia="ru-RU"/>
              </w:rPr>
              <w:t>03</w:t>
            </w:r>
          </w:p>
        </w:tc>
        <w:tc>
          <w:tcPr>
            <w:tcW w:w="1247" w:type="dxa"/>
            <w:gridSpan w:val="2"/>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b/>
                <w:bCs/>
                <w:i/>
                <w:iCs/>
                <w:sz w:val="20"/>
                <w:szCs w:val="20"/>
                <w:lang w:eastAsia="ru-RU"/>
              </w:rPr>
            </w:pPr>
            <w:r w:rsidRPr="00A54C7D">
              <w:rPr>
                <w:b/>
                <w:bCs/>
                <w:i/>
                <w:iCs/>
                <w:sz w:val="20"/>
                <w:szCs w:val="20"/>
                <w:lang w:eastAsia="ru-RU"/>
              </w:rPr>
              <w:t>10</w:t>
            </w:r>
          </w:p>
        </w:tc>
        <w:tc>
          <w:tcPr>
            <w:tcW w:w="1117" w:type="dxa"/>
            <w:gridSpan w:val="2"/>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b/>
                <w:bCs/>
                <w:i/>
                <w:iCs/>
                <w:sz w:val="20"/>
                <w:szCs w:val="20"/>
                <w:lang w:eastAsia="ru-RU"/>
              </w:rPr>
            </w:pPr>
            <w:r w:rsidRPr="00A54C7D">
              <w:rPr>
                <w:b/>
                <w:bCs/>
                <w:i/>
                <w:iCs/>
                <w:sz w:val="20"/>
                <w:szCs w:val="20"/>
                <w:lang w:eastAsia="ru-RU"/>
              </w:rPr>
              <w:t>0500073000</w:t>
            </w:r>
          </w:p>
        </w:tc>
        <w:tc>
          <w:tcPr>
            <w:tcW w:w="978" w:type="dxa"/>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b/>
                <w:bCs/>
                <w:i/>
                <w:iCs/>
                <w:sz w:val="20"/>
                <w:szCs w:val="20"/>
                <w:lang w:eastAsia="ru-RU"/>
              </w:rPr>
            </w:pPr>
            <w:r w:rsidRPr="00A54C7D">
              <w:rPr>
                <w:b/>
                <w:bCs/>
                <w:i/>
                <w:iCs/>
                <w:sz w:val="20"/>
                <w:szCs w:val="20"/>
                <w:lang w:eastAsia="ru-RU"/>
              </w:rPr>
              <w:t>000</w:t>
            </w:r>
          </w:p>
        </w:tc>
        <w:tc>
          <w:tcPr>
            <w:tcW w:w="1223" w:type="dxa"/>
            <w:gridSpan w:val="3"/>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right"/>
              <w:rPr>
                <w:b/>
                <w:bCs/>
                <w:i/>
                <w:iCs/>
                <w:sz w:val="20"/>
                <w:szCs w:val="20"/>
                <w:lang w:eastAsia="ru-RU"/>
              </w:rPr>
            </w:pPr>
            <w:r w:rsidRPr="00A54C7D">
              <w:rPr>
                <w:b/>
                <w:bCs/>
                <w:i/>
                <w:iCs/>
                <w:sz w:val="20"/>
                <w:szCs w:val="20"/>
                <w:lang w:eastAsia="ru-RU"/>
              </w:rPr>
              <w:t>102,00</w:t>
            </w:r>
          </w:p>
        </w:tc>
      </w:tr>
      <w:tr w:rsidR="00745623" w:rsidRPr="00A54C7D" w:rsidTr="00A54C7D">
        <w:trPr>
          <w:trHeight w:val="510"/>
        </w:trPr>
        <w:tc>
          <w:tcPr>
            <w:tcW w:w="3119" w:type="dxa"/>
            <w:tcBorders>
              <w:top w:val="nil"/>
              <w:left w:val="single" w:sz="4" w:space="0" w:color="auto"/>
              <w:bottom w:val="single" w:sz="4" w:space="0" w:color="auto"/>
              <w:right w:val="single" w:sz="4" w:space="0" w:color="auto"/>
            </w:tcBorders>
            <w:shd w:val="clear" w:color="000000" w:fill="C5D9F1"/>
            <w:vAlign w:val="bottom"/>
            <w:hideMark/>
          </w:tcPr>
          <w:p w:rsidR="00745623" w:rsidRPr="00A54C7D" w:rsidRDefault="00745623" w:rsidP="00745623">
            <w:pPr>
              <w:suppressAutoHyphens w:val="0"/>
              <w:rPr>
                <w:sz w:val="20"/>
                <w:szCs w:val="20"/>
                <w:lang w:eastAsia="ru-RU"/>
              </w:rPr>
            </w:pPr>
            <w:r w:rsidRPr="00A54C7D">
              <w:rPr>
                <w:sz w:val="20"/>
                <w:szCs w:val="20"/>
                <w:lang w:eastAsia="ru-RU"/>
              </w:rPr>
              <w:t>Мероприятия по пожарной безопасности на территории сельского поселения</w:t>
            </w:r>
          </w:p>
        </w:tc>
        <w:tc>
          <w:tcPr>
            <w:tcW w:w="992" w:type="dxa"/>
            <w:tcBorders>
              <w:top w:val="nil"/>
              <w:left w:val="nil"/>
              <w:bottom w:val="single" w:sz="4" w:space="0" w:color="auto"/>
              <w:right w:val="single" w:sz="4" w:space="0" w:color="auto"/>
            </w:tcBorders>
            <w:shd w:val="clear" w:color="auto" w:fill="auto"/>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921</w:t>
            </w:r>
          </w:p>
        </w:tc>
        <w:tc>
          <w:tcPr>
            <w:tcW w:w="1180" w:type="dxa"/>
            <w:tcBorders>
              <w:top w:val="nil"/>
              <w:left w:val="nil"/>
              <w:bottom w:val="single" w:sz="4" w:space="0" w:color="auto"/>
              <w:right w:val="single" w:sz="4" w:space="0" w:color="auto"/>
            </w:tcBorders>
            <w:shd w:val="clear" w:color="000000" w:fill="C5D9F1"/>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03</w:t>
            </w:r>
          </w:p>
        </w:tc>
        <w:tc>
          <w:tcPr>
            <w:tcW w:w="1247" w:type="dxa"/>
            <w:gridSpan w:val="2"/>
            <w:tcBorders>
              <w:top w:val="nil"/>
              <w:left w:val="nil"/>
              <w:bottom w:val="single" w:sz="4" w:space="0" w:color="auto"/>
              <w:right w:val="single" w:sz="4" w:space="0" w:color="auto"/>
            </w:tcBorders>
            <w:shd w:val="clear" w:color="000000" w:fill="C5D9F1"/>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10</w:t>
            </w:r>
          </w:p>
        </w:tc>
        <w:tc>
          <w:tcPr>
            <w:tcW w:w="1117" w:type="dxa"/>
            <w:gridSpan w:val="2"/>
            <w:tcBorders>
              <w:top w:val="nil"/>
              <w:left w:val="nil"/>
              <w:bottom w:val="single" w:sz="4" w:space="0" w:color="auto"/>
              <w:right w:val="single" w:sz="4" w:space="0" w:color="auto"/>
            </w:tcBorders>
            <w:shd w:val="clear" w:color="000000" w:fill="C5D9F1"/>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0500073110</w:t>
            </w:r>
          </w:p>
        </w:tc>
        <w:tc>
          <w:tcPr>
            <w:tcW w:w="978" w:type="dxa"/>
            <w:tcBorders>
              <w:top w:val="nil"/>
              <w:left w:val="nil"/>
              <w:bottom w:val="single" w:sz="4" w:space="0" w:color="auto"/>
              <w:right w:val="single" w:sz="4" w:space="0" w:color="auto"/>
            </w:tcBorders>
            <w:shd w:val="clear" w:color="000000" w:fill="C5D9F1"/>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000</w:t>
            </w:r>
          </w:p>
        </w:tc>
        <w:tc>
          <w:tcPr>
            <w:tcW w:w="1223" w:type="dxa"/>
            <w:gridSpan w:val="3"/>
            <w:tcBorders>
              <w:top w:val="nil"/>
              <w:left w:val="nil"/>
              <w:bottom w:val="single" w:sz="4" w:space="0" w:color="auto"/>
              <w:right w:val="single" w:sz="4" w:space="0" w:color="auto"/>
            </w:tcBorders>
            <w:shd w:val="clear" w:color="000000" w:fill="C5D9F1"/>
            <w:noWrap/>
            <w:vAlign w:val="bottom"/>
            <w:hideMark/>
          </w:tcPr>
          <w:p w:rsidR="00745623" w:rsidRPr="00A54C7D" w:rsidRDefault="00745623" w:rsidP="00745623">
            <w:pPr>
              <w:suppressAutoHyphens w:val="0"/>
              <w:jc w:val="right"/>
              <w:rPr>
                <w:sz w:val="20"/>
                <w:szCs w:val="20"/>
                <w:lang w:eastAsia="ru-RU"/>
              </w:rPr>
            </w:pPr>
            <w:r w:rsidRPr="00A54C7D">
              <w:rPr>
                <w:sz w:val="20"/>
                <w:szCs w:val="20"/>
                <w:lang w:eastAsia="ru-RU"/>
              </w:rPr>
              <w:t>102,00</w:t>
            </w:r>
          </w:p>
        </w:tc>
      </w:tr>
      <w:tr w:rsidR="00745623" w:rsidRPr="00A54C7D" w:rsidTr="00A54C7D">
        <w:trPr>
          <w:trHeight w:val="510"/>
        </w:trPr>
        <w:tc>
          <w:tcPr>
            <w:tcW w:w="3119" w:type="dxa"/>
            <w:tcBorders>
              <w:top w:val="nil"/>
              <w:left w:val="single" w:sz="4" w:space="0" w:color="auto"/>
              <w:bottom w:val="single" w:sz="4" w:space="0" w:color="auto"/>
              <w:right w:val="single" w:sz="4" w:space="0" w:color="auto"/>
            </w:tcBorders>
            <w:shd w:val="clear" w:color="000000" w:fill="DAEEF3"/>
            <w:vAlign w:val="bottom"/>
            <w:hideMark/>
          </w:tcPr>
          <w:p w:rsidR="00745623" w:rsidRPr="00A54C7D" w:rsidRDefault="00745623" w:rsidP="00745623">
            <w:pPr>
              <w:suppressAutoHyphens w:val="0"/>
              <w:rPr>
                <w:sz w:val="20"/>
                <w:szCs w:val="20"/>
                <w:lang w:eastAsia="ru-RU"/>
              </w:rPr>
            </w:pPr>
            <w:r w:rsidRPr="00A54C7D">
              <w:rPr>
                <w:sz w:val="20"/>
                <w:szCs w:val="20"/>
                <w:lang w:eastAsia="ru-RU"/>
              </w:rPr>
              <w:t>Закупка товаров, работ и услуг для государственных нужд</w:t>
            </w:r>
          </w:p>
        </w:tc>
        <w:tc>
          <w:tcPr>
            <w:tcW w:w="992" w:type="dxa"/>
            <w:tcBorders>
              <w:top w:val="nil"/>
              <w:left w:val="nil"/>
              <w:bottom w:val="single" w:sz="4" w:space="0" w:color="auto"/>
              <w:right w:val="single" w:sz="4" w:space="0" w:color="auto"/>
            </w:tcBorders>
            <w:shd w:val="clear" w:color="auto" w:fill="auto"/>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921</w:t>
            </w:r>
          </w:p>
        </w:tc>
        <w:tc>
          <w:tcPr>
            <w:tcW w:w="1180" w:type="dxa"/>
            <w:tcBorders>
              <w:top w:val="nil"/>
              <w:left w:val="nil"/>
              <w:bottom w:val="single" w:sz="4" w:space="0" w:color="auto"/>
              <w:right w:val="single" w:sz="4" w:space="0" w:color="auto"/>
            </w:tcBorders>
            <w:shd w:val="clear" w:color="000000" w:fill="DAEEF3"/>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03</w:t>
            </w:r>
          </w:p>
        </w:tc>
        <w:tc>
          <w:tcPr>
            <w:tcW w:w="1247" w:type="dxa"/>
            <w:gridSpan w:val="2"/>
            <w:tcBorders>
              <w:top w:val="nil"/>
              <w:left w:val="nil"/>
              <w:bottom w:val="single" w:sz="4" w:space="0" w:color="auto"/>
              <w:right w:val="single" w:sz="4" w:space="0" w:color="auto"/>
            </w:tcBorders>
            <w:shd w:val="clear" w:color="000000" w:fill="DAEEF3"/>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10</w:t>
            </w:r>
          </w:p>
        </w:tc>
        <w:tc>
          <w:tcPr>
            <w:tcW w:w="1117" w:type="dxa"/>
            <w:gridSpan w:val="2"/>
            <w:tcBorders>
              <w:top w:val="nil"/>
              <w:left w:val="nil"/>
              <w:bottom w:val="single" w:sz="4" w:space="0" w:color="auto"/>
              <w:right w:val="single" w:sz="4" w:space="0" w:color="auto"/>
            </w:tcBorders>
            <w:shd w:val="clear" w:color="000000" w:fill="DAEEF3"/>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0500073110</w:t>
            </w:r>
          </w:p>
        </w:tc>
        <w:tc>
          <w:tcPr>
            <w:tcW w:w="978" w:type="dxa"/>
            <w:tcBorders>
              <w:top w:val="nil"/>
              <w:left w:val="nil"/>
              <w:bottom w:val="single" w:sz="4" w:space="0" w:color="auto"/>
              <w:right w:val="single" w:sz="4" w:space="0" w:color="auto"/>
            </w:tcBorders>
            <w:shd w:val="clear" w:color="000000" w:fill="DAEEF3"/>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200</w:t>
            </w:r>
          </w:p>
        </w:tc>
        <w:tc>
          <w:tcPr>
            <w:tcW w:w="1223" w:type="dxa"/>
            <w:gridSpan w:val="3"/>
            <w:tcBorders>
              <w:top w:val="nil"/>
              <w:left w:val="nil"/>
              <w:bottom w:val="single" w:sz="4" w:space="0" w:color="auto"/>
              <w:right w:val="single" w:sz="4" w:space="0" w:color="auto"/>
            </w:tcBorders>
            <w:shd w:val="clear" w:color="000000" w:fill="DAEEF3"/>
            <w:noWrap/>
            <w:vAlign w:val="bottom"/>
            <w:hideMark/>
          </w:tcPr>
          <w:p w:rsidR="00745623" w:rsidRPr="00A54C7D" w:rsidRDefault="00745623" w:rsidP="00745623">
            <w:pPr>
              <w:suppressAutoHyphens w:val="0"/>
              <w:jc w:val="right"/>
              <w:rPr>
                <w:sz w:val="20"/>
                <w:szCs w:val="20"/>
                <w:lang w:eastAsia="ru-RU"/>
              </w:rPr>
            </w:pPr>
            <w:r w:rsidRPr="00A54C7D">
              <w:rPr>
                <w:sz w:val="20"/>
                <w:szCs w:val="20"/>
                <w:lang w:eastAsia="ru-RU"/>
              </w:rPr>
              <w:t>102,00</w:t>
            </w:r>
          </w:p>
        </w:tc>
      </w:tr>
      <w:tr w:rsidR="00745623" w:rsidRPr="00A54C7D" w:rsidTr="00A54C7D">
        <w:trPr>
          <w:trHeight w:val="510"/>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745623" w:rsidRPr="00A54C7D" w:rsidRDefault="00745623" w:rsidP="00745623">
            <w:pPr>
              <w:suppressAutoHyphens w:val="0"/>
              <w:rPr>
                <w:sz w:val="20"/>
                <w:szCs w:val="20"/>
                <w:lang w:eastAsia="ru-RU"/>
              </w:rPr>
            </w:pPr>
            <w:r w:rsidRPr="00A54C7D">
              <w:rPr>
                <w:sz w:val="20"/>
                <w:szCs w:val="20"/>
                <w:lang w:eastAsia="ru-RU"/>
              </w:rPr>
              <w:t>Иные закупки товаров, работ и услуг для государственных нужд</w:t>
            </w:r>
          </w:p>
        </w:tc>
        <w:tc>
          <w:tcPr>
            <w:tcW w:w="992" w:type="dxa"/>
            <w:tcBorders>
              <w:top w:val="nil"/>
              <w:left w:val="nil"/>
              <w:bottom w:val="single" w:sz="4" w:space="0" w:color="auto"/>
              <w:right w:val="single" w:sz="4" w:space="0" w:color="auto"/>
            </w:tcBorders>
            <w:shd w:val="clear" w:color="auto" w:fill="auto"/>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921</w:t>
            </w:r>
          </w:p>
        </w:tc>
        <w:tc>
          <w:tcPr>
            <w:tcW w:w="1180" w:type="dxa"/>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03</w:t>
            </w:r>
          </w:p>
        </w:tc>
        <w:tc>
          <w:tcPr>
            <w:tcW w:w="1247" w:type="dxa"/>
            <w:gridSpan w:val="2"/>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10</w:t>
            </w:r>
          </w:p>
        </w:tc>
        <w:tc>
          <w:tcPr>
            <w:tcW w:w="1117" w:type="dxa"/>
            <w:gridSpan w:val="2"/>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0500073110</w:t>
            </w:r>
          </w:p>
        </w:tc>
        <w:tc>
          <w:tcPr>
            <w:tcW w:w="978" w:type="dxa"/>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240</w:t>
            </w:r>
          </w:p>
        </w:tc>
        <w:tc>
          <w:tcPr>
            <w:tcW w:w="1223" w:type="dxa"/>
            <w:gridSpan w:val="3"/>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right"/>
              <w:rPr>
                <w:sz w:val="20"/>
                <w:szCs w:val="20"/>
                <w:lang w:eastAsia="ru-RU"/>
              </w:rPr>
            </w:pPr>
            <w:r w:rsidRPr="00A54C7D">
              <w:rPr>
                <w:sz w:val="20"/>
                <w:szCs w:val="20"/>
                <w:lang w:eastAsia="ru-RU"/>
              </w:rPr>
              <w:t>102,00</w:t>
            </w:r>
          </w:p>
        </w:tc>
      </w:tr>
      <w:tr w:rsidR="00745623" w:rsidRPr="00A54C7D" w:rsidTr="00A54C7D">
        <w:trPr>
          <w:trHeight w:val="765"/>
        </w:trPr>
        <w:tc>
          <w:tcPr>
            <w:tcW w:w="3119" w:type="dxa"/>
            <w:tcBorders>
              <w:top w:val="nil"/>
              <w:left w:val="single" w:sz="4" w:space="0" w:color="auto"/>
              <w:bottom w:val="single" w:sz="4" w:space="0" w:color="auto"/>
              <w:right w:val="single" w:sz="4" w:space="0" w:color="auto"/>
            </w:tcBorders>
            <w:shd w:val="clear" w:color="000000" w:fill="FDE9D9"/>
            <w:vAlign w:val="bottom"/>
            <w:hideMark/>
          </w:tcPr>
          <w:p w:rsidR="00745623" w:rsidRPr="00A54C7D" w:rsidRDefault="00745623" w:rsidP="00745623">
            <w:pPr>
              <w:suppressAutoHyphens w:val="0"/>
              <w:rPr>
                <w:b/>
                <w:bCs/>
                <w:i/>
                <w:iCs/>
                <w:sz w:val="20"/>
                <w:szCs w:val="20"/>
                <w:lang w:eastAsia="ru-RU"/>
              </w:rPr>
            </w:pPr>
            <w:r w:rsidRPr="00A54C7D">
              <w:rPr>
                <w:b/>
                <w:bCs/>
                <w:i/>
                <w:iCs/>
                <w:sz w:val="20"/>
                <w:szCs w:val="20"/>
                <w:lang w:eastAsia="ru-RU"/>
              </w:rPr>
              <w:lastRenderedPageBreak/>
              <w:t>Другие вопросы в области национальной безопасности и правоохранительной деятельности</w:t>
            </w:r>
          </w:p>
        </w:tc>
        <w:tc>
          <w:tcPr>
            <w:tcW w:w="992" w:type="dxa"/>
            <w:tcBorders>
              <w:top w:val="nil"/>
              <w:left w:val="nil"/>
              <w:bottom w:val="single" w:sz="4" w:space="0" w:color="auto"/>
              <w:right w:val="single" w:sz="4" w:space="0" w:color="auto"/>
            </w:tcBorders>
            <w:shd w:val="clear" w:color="auto" w:fill="auto"/>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921</w:t>
            </w:r>
          </w:p>
        </w:tc>
        <w:tc>
          <w:tcPr>
            <w:tcW w:w="1180" w:type="dxa"/>
            <w:tcBorders>
              <w:top w:val="nil"/>
              <w:left w:val="nil"/>
              <w:bottom w:val="single" w:sz="4" w:space="0" w:color="auto"/>
              <w:right w:val="single" w:sz="4" w:space="0" w:color="auto"/>
            </w:tcBorders>
            <w:shd w:val="clear" w:color="000000" w:fill="FDE9D9"/>
            <w:noWrap/>
            <w:vAlign w:val="bottom"/>
            <w:hideMark/>
          </w:tcPr>
          <w:p w:rsidR="00745623" w:rsidRPr="00A54C7D" w:rsidRDefault="00745623" w:rsidP="00745623">
            <w:pPr>
              <w:suppressAutoHyphens w:val="0"/>
              <w:jc w:val="center"/>
              <w:rPr>
                <w:b/>
                <w:bCs/>
                <w:i/>
                <w:iCs/>
                <w:sz w:val="20"/>
                <w:szCs w:val="20"/>
                <w:lang w:eastAsia="ru-RU"/>
              </w:rPr>
            </w:pPr>
            <w:r w:rsidRPr="00A54C7D">
              <w:rPr>
                <w:b/>
                <w:bCs/>
                <w:i/>
                <w:iCs/>
                <w:sz w:val="20"/>
                <w:szCs w:val="20"/>
                <w:lang w:eastAsia="ru-RU"/>
              </w:rPr>
              <w:t>03</w:t>
            </w:r>
          </w:p>
        </w:tc>
        <w:tc>
          <w:tcPr>
            <w:tcW w:w="1247" w:type="dxa"/>
            <w:gridSpan w:val="2"/>
            <w:tcBorders>
              <w:top w:val="nil"/>
              <w:left w:val="nil"/>
              <w:bottom w:val="single" w:sz="4" w:space="0" w:color="auto"/>
              <w:right w:val="single" w:sz="4" w:space="0" w:color="auto"/>
            </w:tcBorders>
            <w:shd w:val="clear" w:color="000000" w:fill="FDE9D9"/>
            <w:noWrap/>
            <w:vAlign w:val="bottom"/>
            <w:hideMark/>
          </w:tcPr>
          <w:p w:rsidR="00745623" w:rsidRPr="00A54C7D" w:rsidRDefault="00745623" w:rsidP="00745623">
            <w:pPr>
              <w:suppressAutoHyphens w:val="0"/>
              <w:jc w:val="center"/>
              <w:rPr>
                <w:b/>
                <w:bCs/>
                <w:i/>
                <w:iCs/>
                <w:sz w:val="20"/>
                <w:szCs w:val="20"/>
                <w:lang w:eastAsia="ru-RU"/>
              </w:rPr>
            </w:pPr>
            <w:r w:rsidRPr="00A54C7D">
              <w:rPr>
                <w:b/>
                <w:bCs/>
                <w:i/>
                <w:iCs/>
                <w:sz w:val="20"/>
                <w:szCs w:val="20"/>
                <w:lang w:eastAsia="ru-RU"/>
              </w:rPr>
              <w:t>14</w:t>
            </w:r>
          </w:p>
        </w:tc>
        <w:tc>
          <w:tcPr>
            <w:tcW w:w="1117" w:type="dxa"/>
            <w:gridSpan w:val="2"/>
            <w:tcBorders>
              <w:top w:val="nil"/>
              <w:left w:val="nil"/>
              <w:bottom w:val="single" w:sz="4" w:space="0" w:color="auto"/>
              <w:right w:val="single" w:sz="4" w:space="0" w:color="auto"/>
            </w:tcBorders>
            <w:shd w:val="clear" w:color="000000" w:fill="FDE9D9"/>
            <w:noWrap/>
            <w:vAlign w:val="bottom"/>
            <w:hideMark/>
          </w:tcPr>
          <w:p w:rsidR="00745623" w:rsidRPr="00A54C7D" w:rsidRDefault="00745623" w:rsidP="00745623">
            <w:pPr>
              <w:suppressAutoHyphens w:val="0"/>
              <w:jc w:val="center"/>
              <w:rPr>
                <w:b/>
                <w:bCs/>
                <w:i/>
                <w:iCs/>
                <w:sz w:val="20"/>
                <w:szCs w:val="20"/>
                <w:lang w:eastAsia="ru-RU"/>
              </w:rPr>
            </w:pPr>
            <w:r w:rsidRPr="00A54C7D">
              <w:rPr>
                <w:b/>
                <w:bCs/>
                <w:i/>
                <w:iCs/>
                <w:sz w:val="20"/>
                <w:szCs w:val="20"/>
                <w:lang w:eastAsia="ru-RU"/>
              </w:rPr>
              <w:t>0000000000</w:t>
            </w:r>
          </w:p>
        </w:tc>
        <w:tc>
          <w:tcPr>
            <w:tcW w:w="978" w:type="dxa"/>
            <w:tcBorders>
              <w:top w:val="nil"/>
              <w:left w:val="nil"/>
              <w:bottom w:val="single" w:sz="4" w:space="0" w:color="auto"/>
              <w:right w:val="single" w:sz="4" w:space="0" w:color="auto"/>
            </w:tcBorders>
            <w:shd w:val="clear" w:color="000000" w:fill="FDE9D9"/>
            <w:noWrap/>
            <w:vAlign w:val="bottom"/>
            <w:hideMark/>
          </w:tcPr>
          <w:p w:rsidR="00745623" w:rsidRPr="00A54C7D" w:rsidRDefault="00745623" w:rsidP="00745623">
            <w:pPr>
              <w:suppressAutoHyphens w:val="0"/>
              <w:jc w:val="center"/>
              <w:rPr>
                <w:b/>
                <w:bCs/>
                <w:i/>
                <w:iCs/>
                <w:sz w:val="20"/>
                <w:szCs w:val="20"/>
                <w:lang w:eastAsia="ru-RU"/>
              </w:rPr>
            </w:pPr>
            <w:r w:rsidRPr="00A54C7D">
              <w:rPr>
                <w:b/>
                <w:bCs/>
                <w:i/>
                <w:iCs/>
                <w:sz w:val="20"/>
                <w:szCs w:val="20"/>
                <w:lang w:eastAsia="ru-RU"/>
              </w:rPr>
              <w:t>000</w:t>
            </w:r>
          </w:p>
        </w:tc>
        <w:tc>
          <w:tcPr>
            <w:tcW w:w="1223" w:type="dxa"/>
            <w:gridSpan w:val="3"/>
            <w:tcBorders>
              <w:top w:val="nil"/>
              <w:left w:val="nil"/>
              <w:bottom w:val="single" w:sz="4" w:space="0" w:color="auto"/>
              <w:right w:val="single" w:sz="4" w:space="0" w:color="auto"/>
            </w:tcBorders>
            <w:shd w:val="clear" w:color="000000" w:fill="FDE9D9"/>
            <w:noWrap/>
            <w:vAlign w:val="bottom"/>
            <w:hideMark/>
          </w:tcPr>
          <w:p w:rsidR="00745623" w:rsidRPr="00A54C7D" w:rsidRDefault="00745623" w:rsidP="00745623">
            <w:pPr>
              <w:suppressAutoHyphens w:val="0"/>
              <w:jc w:val="right"/>
              <w:rPr>
                <w:b/>
                <w:bCs/>
                <w:i/>
                <w:iCs/>
                <w:sz w:val="20"/>
                <w:szCs w:val="20"/>
                <w:lang w:eastAsia="ru-RU"/>
              </w:rPr>
            </w:pPr>
            <w:r w:rsidRPr="00A54C7D">
              <w:rPr>
                <w:b/>
                <w:bCs/>
                <w:i/>
                <w:iCs/>
                <w:sz w:val="20"/>
                <w:szCs w:val="20"/>
                <w:lang w:eastAsia="ru-RU"/>
              </w:rPr>
              <w:t>48,80</w:t>
            </w:r>
          </w:p>
        </w:tc>
      </w:tr>
      <w:tr w:rsidR="00745623" w:rsidRPr="00A54C7D" w:rsidTr="00A54C7D">
        <w:trPr>
          <w:trHeight w:val="76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745623" w:rsidRPr="00A54C7D" w:rsidRDefault="00745623" w:rsidP="00745623">
            <w:pPr>
              <w:suppressAutoHyphens w:val="0"/>
              <w:rPr>
                <w:b/>
                <w:bCs/>
                <w:i/>
                <w:iCs/>
                <w:sz w:val="20"/>
                <w:szCs w:val="20"/>
                <w:lang w:eastAsia="ru-RU"/>
              </w:rPr>
            </w:pPr>
            <w:r w:rsidRPr="00A54C7D">
              <w:rPr>
                <w:b/>
                <w:bCs/>
                <w:i/>
                <w:iCs/>
                <w:sz w:val="20"/>
                <w:szCs w:val="20"/>
                <w:lang w:eastAsia="ru-RU"/>
              </w:rPr>
              <w:t xml:space="preserve">Муниципальная программа «Профилактика правонарушений в </w:t>
            </w:r>
            <w:proofErr w:type="spellStart"/>
            <w:r w:rsidRPr="00A54C7D">
              <w:rPr>
                <w:b/>
                <w:bCs/>
                <w:i/>
                <w:iCs/>
                <w:sz w:val="20"/>
                <w:szCs w:val="20"/>
                <w:lang w:eastAsia="ru-RU"/>
              </w:rPr>
              <w:t>Просницком</w:t>
            </w:r>
            <w:proofErr w:type="spellEnd"/>
            <w:r w:rsidRPr="00A54C7D">
              <w:rPr>
                <w:b/>
                <w:bCs/>
                <w:i/>
                <w:iCs/>
                <w:sz w:val="20"/>
                <w:szCs w:val="20"/>
                <w:lang w:eastAsia="ru-RU"/>
              </w:rPr>
              <w:t xml:space="preserve"> сельском поселении»</w:t>
            </w:r>
          </w:p>
        </w:tc>
        <w:tc>
          <w:tcPr>
            <w:tcW w:w="992" w:type="dxa"/>
            <w:tcBorders>
              <w:top w:val="nil"/>
              <w:left w:val="nil"/>
              <w:bottom w:val="single" w:sz="4" w:space="0" w:color="auto"/>
              <w:right w:val="single" w:sz="4" w:space="0" w:color="auto"/>
            </w:tcBorders>
            <w:shd w:val="clear" w:color="auto" w:fill="auto"/>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921</w:t>
            </w:r>
          </w:p>
        </w:tc>
        <w:tc>
          <w:tcPr>
            <w:tcW w:w="1180" w:type="dxa"/>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b/>
                <w:bCs/>
                <w:i/>
                <w:iCs/>
                <w:sz w:val="20"/>
                <w:szCs w:val="20"/>
                <w:lang w:eastAsia="ru-RU"/>
              </w:rPr>
            </w:pPr>
            <w:r w:rsidRPr="00A54C7D">
              <w:rPr>
                <w:b/>
                <w:bCs/>
                <w:i/>
                <w:iCs/>
                <w:sz w:val="20"/>
                <w:szCs w:val="20"/>
                <w:lang w:eastAsia="ru-RU"/>
              </w:rPr>
              <w:t>03</w:t>
            </w:r>
          </w:p>
        </w:tc>
        <w:tc>
          <w:tcPr>
            <w:tcW w:w="1247" w:type="dxa"/>
            <w:gridSpan w:val="2"/>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b/>
                <w:bCs/>
                <w:i/>
                <w:iCs/>
                <w:sz w:val="20"/>
                <w:szCs w:val="20"/>
                <w:lang w:eastAsia="ru-RU"/>
              </w:rPr>
            </w:pPr>
            <w:r w:rsidRPr="00A54C7D">
              <w:rPr>
                <w:b/>
                <w:bCs/>
                <w:i/>
                <w:iCs/>
                <w:sz w:val="20"/>
                <w:szCs w:val="20"/>
                <w:lang w:eastAsia="ru-RU"/>
              </w:rPr>
              <w:t>14</w:t>
            </w:r>
          </w:p>
        </w:tc>
        <w:tc>
          <w:tcPr>
            <w:tcW w:w="1117" w:type="dxa"/>
            <w:gridSpan w:val="2"/>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b/>
                <w:bCs/>
                <w:i/>
                <w:iCs/>
                <w:sz w:val="20"/>
                <w:szCs w:val="20"/>
                <w:lang w:eastAsia="ru-RU"/>
              </w:rPr>
            </w:pPr>
            <w:r w:rsidRPr="00A54C7D">
              <w:rPr>
                <w:b/>
                <w:bCs/>
                <w:i/>
                <w:iCs/>
                <w:sz w:val="20"/>
                <w:szCs w:val="20"/>
                <w:lang w:eastAsia="ru-RU"/>
              </w:rPr>
              <w:t>0900000000</w:t>
            </w:r>
          </w:p>
        </w:tc>
        <w:tc>
          <w:tcPr>
            <w:tcW w:w="978" w:type="dxa"/>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b/>
                <w:bCs/>
                <w:i/>
                <w:iCs/>
                <w:sz w:val="20"/>
                <w:szCs w:val="20"/>
                <w:lang w:eastAsia="ru-RU"/>
              </w:rPr>
            </w:pPr>
            <w:r w:rsidRPr="00A54C7D">
              <w:rPr>
                <w:b/>
                <w:bCs/>
                <w:i/>
                <w:iCs/>
                <w:sz w:val="20"/>
                <w:szCs w:val="20"/>
                <w:lang w:eastAsia="ru-RU"/>
              </w:rPr>
              <w:t>000</w:t>
            </w:r>
          </w:p>
        </w:tc>
        <w:tc>
          <w:tcPr>
            <w:tcW w:w="1223" w:type="dxa"/>
            <w:gridSpan w:val="3"/>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right"/>
              <w:rPr>
                <w:b/>
                <w:bCs/>
                <w:i/>
                <w:iCs/>
                <w:sz w:val="20"/>
                <w:szCs w:val="20"/>
                <w:lang w:eastAsia="ru-RU"/>
              </w:rPr>
            </w:pPr>
            <w:r w:rsidRPr="00A54C7D">
              <w:rPr>
                <w:b/>
                <w:bCs/>
                <w:i/>
                <w:iCs/>
                <w:sz w:val="20"/>
                <w:szCs w:val="20"/>
                <w:lang w:eastAsia="ru-RU"/>
              </w:rPr>
              <w:t>48,80</w:t>
            </w:r>
          </w:p>
        </w:tc>
      </w:tr>
      <w:tr w:rsidR="00745623" w:rsidRPr="00A54C7D" w:rsidTr="00A54C7D">
        <w:trPr>
          <w:trHeight w:val="510"/>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745623" w:rsidRPr="00A54C7D" w:rsidRDefault="00745623" w:rsidP="00745623">
            <w:pPr>
              <w:suppressAutoHyphens w:val="0"/>
              <w:rPr>
                <w:sz w:val="20"/>
                <w:szCs w:val="20"/>
                <w:lang w:eastAsia="ru-RU"/>
              </w:rPr>
            </w:pPr>
            <w:r w:rsidRPr="00A54C7D">
              <w:rPr>
                <w:sz w:val="20"/>
                <w:szCs w:val="20"/>
                <w:lang w:eastAsia="ru-RU"/>
              </w:rPr>
              <w:t>Субсидия на организацию деятельности народных дружин</w:t>
            </w:r>
          </w:p>
        </w:tc>
        <w:tc>
          <w:tcPr>
            <w:tcW w:w="992" w:type="dxa"/>
            <w:tcBorders>
              <w:top w:val="nil"/>
              <w:left w:val="nil"/>
              <w:bottom w:val="single" w:sz="4" w:space="0" w:color="auto"/>
              <w:right w:val="single" w:sz="4" w:space="0" w:color="auto"/>
            </w:tcBorders>
            <w:shd w:val="clear" w:color="auto" w:fill="auto"/>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921</w:t>
            </w:r>
          </w:p>
        </w:tc>
        <w:tc>
          <w:tcPr>
            <w:tcW w:w="1180" w:type="dxa"/>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03</w:t>
            </w:r>
          </w:p>
        </w:tc>
        <w:tc>
          <w:tcPr>
            <w:tcW w:w="1247" w:type="dxa"/>
            <w:gridSpan w:val="2"/>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14</w:t>
            </w:r>
          </w:p>
        </w:tc>
        <w:tc>
          <w:tcPr>
            <w:tcW w:w="1117" w:type="dxa"/>
            <w:gridSpan w:val="2"/>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09Q2015160</w:t>
            </w:r>
          </w:p>
        </w:tc>
        <w:tc>
          <w:tcPr>
            <w:tcW w:w="978" w:type="dxa"/>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000</w:t>
            </w:r>
          </w:p>
        </w:tc>
        <w:tc>
          <w:tcPr>
            <w:tcW w:w="1223" w:type="dxa"/>
            <w:gridSpan w:val="3"/>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right"/>
              <w:rPr>
                <w:sz w:val="20"/>
                <w:szCs w:val="20"/>
                <w:lang w:eastAsia="ru-RU"/>
              </w:rPr>
            </w:pPr>
            <w:r w:rsidRPr="00A54C7D">
              <w:rPr>
                <w:sz w:val="20"/>
                <w:szCs w:val="20"/>
                <w:lang w:eastAsia="ru-RU"/>
              </w:rPr>
              <w:t>16,63</w:t>
            </w:r>
          </w:p>
        </w:tc>
      </w:tr>
      <w:tr w:rsidR="00745623" w:rsidRPr="00A54C7D" w:rsidTr="00A54C7D">
        <w:trPr>
          <w:trHeight w:val="510"/>
        </w:trPr>
        <w:tc>
          <w:tcPr>
            <w:tcW w:w="3119" w:type="dxa"/>
            <w:tcBorders>
              <w:top w:val="nil"/>
              <w:left w:val="single" w:sz="4" w:space="0" w:color="auto"/>
              <w:bottom w:val="single" w:sz="4" w:space="0" w:color="auto"/>
              <w:right w:val="single" w:sz="4" w:space="0" w:color="auto"/>
            </w:tcBorders>
            <w:shd w:val="clear" w:color="000000" w:fill="DAEEF3"/>
            <w:vAlign w:val="bottom"/>
            <w:hideMark/>
          </w:tcPr>
          <w:p w:rsidR="00745623" w:rsidRPr="00A54C7D" w:rsidRDefault="00745623" w:rsidP="00745623">
            <w:pPr>
              <w:suppressAutoHyphens w:val="0"/>
              <w:rPr>
                <w:sz w:val="20"/>
                <w:szCs w:val="20"/>
                <w:lang w:eastAsia="ru-RU"/>
              </w:rPr>
            </w:pPr>
            <w:r w:rsidRPr="00A54C7D">
              <w:rPr>
                <w:sz w:val="20"/>
                <w:szCs w:val="20"/>
                <w:lang w:eastAsia="ru-RU"/>
              </w:rPr>
              <w:t>Закупка товаров, работ и услуг для государственных нужд</w:t>
            </w:r>
          </w:p>
        </w:tc>
        <w:tc>
          <w:tcPr>
            <w:tcW w:w="992" w:type="dxa"/>
            <w:tcBorders>
              <w:top w:val="nil"/>
              <w:left w:val="nil"/>
              <w:bottom w:val="single" w:sz="4" w:space="0" w:color="auto"/>
              <w:right w:val="single" w:sz="4" w:space="0" w:color="auto"/>
            </w:tcBorders>
            <w:shd w:val="clear" w:color="auto" w:fill="auto"/>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921</w:t>
            </w:r>
          </w:p>
        </w:tc>
        <w:tc>
          <w:tcPr>
            <w:tcW w:w="1180" w:type="dxa"/>
            <w:tcBorders>
              <w:top w:val="nil"/>
              <w:left w:val="nil"/>
              <w:bottom w:val="single" w:sz="4" w:space="0" w:color="auto"/>
              <w:right w:val="single" w:sz="4" w:space="0" w:color="auto"/>
            </w:tcBorders>
            <w:shd w:val="clear" w:color="000000" w:fill="DAEEF3"/>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03</w:t>
            </w:r>
          </w:p>
        </w:tc>
        <w:tc>
          <w:tcPr>
            <w:tcW w:w="1247" w:type="dxa"/>
            <w:gridSpan w:val="2"/>
            <w:tcBorders>
              <w:top w:val="nil"/>
              <w:left w:val="nil"/>
              <w:bottom w:val="single" w:sz="4" w:space="0" w:color="auto"/>
              <w:right w:val="single" w:sz="4" w:space="0" w:color="auto"/>
            </w:tcBorders>
            <w:shd w:val="clear" w:color="000000" w:fill="DAEEF3"/>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14</w:t>
            </w:r>
          </w:p>
        </w:tc>
        <w:tc>
          <w:tcPr>
            <w:tcW w:w="1117" w:type="dxa"/>
            <w:gridSpan w:val="2"/>
            <w:tcBorders>
              <w:top w:val="nil"/>
              <w:left w:val="nil"/>
              <w:bottom w:val="single" w:sz="4" w:space="0" w:color="auto"/>
              <w:right w:val="single" w:sz="4" w:space="0" w:color="auto"/>
            </w:tcBorders>
            <w:shd w:val="clear" w:color="000000" w:fill="DAEEF3"/>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09Q2015160</w:t>
            </w:r>
          </w:p>
        </w:tc>
        <w:tc>
          <w:tcPr>
            <w:tcW w:w="978" w:type="dxa"/>
            <w:tcBorders>
              <w:top w:val="nil"/>
              <w:left w:val="nil"/>
              <w:bottom w:val="single" w:sz="4" w:space="0" w:color="auto"/>
              <w:right w:val="single" w:sz="4" w:space="0" w:color="auto"/>
            </w:tcBorders>
            <w:shd w:val="clear" w:color="000000" w:fill="DAEEF3"/>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100</w:t>
            </w:r>
          </w:p>
        </w:tc>
        <w:tc>
          <w:tcPr>
            <w:tcW w:w="1223" w:type="dxa"/>
            <w:gridSpan w:val="3"/>
            <w:tcBorders>
              <w:top w:val="nil"/>
              <w:left w:val="nil"/>
              <w:bottom w:val="single" w:sz="4" w:space="0" w:color="auto"/>
              <w:right w:val="single" w:sz="4" w:space="0" w:color="auto"/>
            </w:tcBorders>
            <w:shd w:val="clear" w:color="000000" w:fill="DAEEF3"/>
            <w:noWrap/>
            <w:vAlign w:val="bottom"/>
            <w:hideMark/>
          </w:tcPr>
          <w:p w:rsidR="00745623" w:rsidRPr="00A54C7D" w:rsidRDefault="00745623" w:rsidP="00745623">
            <w:pPr>
              <w:suppressAutoHyphens w:val="0"/>
              <w:jc w:val="right"/>
              <w:rPr>
                <w:sz w:val="20"/>
                <w:szCs w:val="20"/>
                <w:lang w:eastAsia="ru-RU"/>
              </w:rPr>
            </w:pPr>
            <w:r w:rsidRPr="00A54C7D">
              <w:rPr>
                <w:sz w:val="20"/>
                <w:szCs w:val="20"/>
                <w:lang w:eastAsia="ru-RU"/>
              </w:rPr>
              <w:t>16,63</w:t>
            </w:r>
          </w:p>
        </w:tc>
      </w:tr>
      <w:tr w:rsidR="00745623" w:rsidRPr="00A54C7D" w:rsidTr="00A54C7D">
        <w:trPr>
          <w:trHeight w:val="510"/>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745623" w:rsidRPr="00A54C7D" w:rsidRDefault="00745623" w:rsidP="00745623">
            <w:pPr>
              <w:suppressAutoHyphens w:val="0"/>
              <w:rPr>
                <w:sz w:val="20"/>
                <w:szCs w:val="20"/>
                <w:lang w:eastAsia="ru-RU"/>
              </w:rPr>
            </w:pPr>
            <w:r w:rsidRPr="00A54C7D">
              <w:rPr>
                <w:sz w:val="20"/>
                <w:szCs w:val="20"/>
                <w:lang w:eastAsia="ru-RU"/>
              </w:rPr>
              <w:t>Иные закупки товаров, работ и услуг для государственных нужд</w:t>
            </w:r>
          </w:p>
        </w:tc>
        <w:tc>
          <w:tcPr>
            <w:tcW w:w="992" w:type="dxa"/>
            <w:tcBorders>
              <w:top w:val="nil"/>
              <w:left w:val="nil"/>
              <w:bottom w:val="single" w:sz="4" w:space="0" w:color="auto"/>
              <w:right w:val="single" w:sz="4" w:space="0" w:color="auto"/>
            </w:tcBorders>
            <w:shd w:val="clear" w:color="auto" w:fill="auto"/>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921</w:t>
            </w:r>
          </w:p>
        </w:tc>
        <w:tc>
          <w:tcPr>
            <w:tcW w:w="1180" w:type="dxa"/>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03</w:t>
            </w:r>
          </w:p>
        </w:tc>
        <w:tc>
          <w:tcPr>
            <w:tcW w:w="1247" w:type="dxa"/>
            <w:gridSpan w:val="2"/>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14</w:t>
            </w:r>
          </w:p>
        </w:tc>
        <w:tc>
          <w:tcPr>
            <w:tcW w:w="1117" w:type="dxa"/>
            <w:gridSpan w:val="2"/>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09Q2015160</w:t>
            </w:r>
          </w:p>
        </w:tc>
        <w:tc>
          <w:tcPr>
            <w:tcW w:w="978" w:type="dxa"/>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120</w:t>
            </w:r>
          </w:p>
        </w:tc>
        <w:tc>
          <w:tcPr>
            <w:tcW w:w="1223" w:type="dxa"/>
            <w:gridSpan w:val="3"/>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right"/>
              <w:rPr>
                <w:sz w:val="20"/>
                <w:szCs w:val="20"/>
                <w:lang w:eastAsia="ru-RU"/>
              </w:rPr>
            </w:pPr>
            <w:r w:rsidRPr="00A54C7D">
              <w:rPr>
                <w:sz w:val="20"/>
                <w:szCs w:val="20"/>
                <w:lang w:eastAsia="ru-RU"/>
              </w:rPr>
              <w:t>16,63</w:t>
            </w:r>
          </w:p>
        </w:tc>
      </w:tr>
      <w:tr w:rsidR="00745623" w:rsidRPr="00A54C7D" w:rsidTr="00A54C7D">
        <w:trPr>
          <w:trHeight w:val="76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745623" w:rsidRPr="00A54C7D" w:rsidRDefault="00745623" w:rsidP="00745623">
            <w:pPr>
              <w:suppressAutoHyphens w:val="0"/>
              <w:rPr>
                <w:sz w:val="20"/>
                <w:szCs w:val="20"/>
                <w:lang w:eastAsia="ru-RU"/>
              </w:rPr>
            </w:pPr>
            <w:proofErr w:type="spellStart"/>
            <w:r w:rsidRPr="00A54C7D">
              <w:rPr>
                <w:sz w:val="20"/>
                <w:szCs w:val="20"/>
                <w:lang w:eastAsia="ru-RU"/>
              </w:rPr>
              <w:t>Софинансирование</w:t>
            </w:r>
            <w:proofErr w:type="spellEnd"/>
            <w:r w:rsidRPr="00A54C7D">
              <w:rPr>
                <w:sz w:val="20"/>
                <w:szCs w:val="20"/>
                <w:lang w:eastAsia="ru-RU"/>
              </w:rPr>
              <w:t xml:space="preserve"> к субсидии местным бюджетам из областного бюджета на организацию деятельности народных дружин</w:t>
            </w:r>
          </w:p>
        </w:tc>
        <w:tc>
          <w:tcPr>
            <w:tcW w:w="992" w:type="dxa"/>
            <w:tcBorders>
              <w:top w:val="nil"/>
              <w:left w:val="nil"/>
              <w:bottom w:val="single" w:sz="4" w:space="0" w:color="auto"/>
              <w:right w:val="single" w:sz="4" w:space="0" w:color="auto"/>
            </w:tcBorders>
            <w:shd w:val="clear" w:color="auto" w:fill="auto"/>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921</w:t>
            </w:r>
          </w:p>
        </w:tc>
        <w:tc>
          <w:tcPr>
            <w:tcW w:w="1180" w:type="dxa"/>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03</w:t>
            </w:r>
          </w:p>
        </w:tc>
        <w:tc>
          <w:tcPr>
            <w:tcW w:w="1247" w:type="dxa"/>
            <w:gridSpan w:val="2"/>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14</w:t>
            </w:r>
          </w:p>
        </w:tc>
        <w:tc>
          <w:tcPr>
            <w:tcW w:w="1117" w:type="dxa"/>
            <w:gridSpan w:val="2"/>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09Q00S5160</w:t>
            </w:r>
          </w:p>
        </w:tc>
        <w:tc>
          <w:tcPr>
            <w:tcW w:w="978" w:type="dxa"/>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000</w:t>
            </w:r>
          </w:p>
        </w:tc>
        <w:tc>
          <w:tcPr>
            <w:tcW w:w="1223" w:type="dxa"/>
            <w:gridSpan w:val="3"/>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right"/>
              <w:rPr>
                <w:sz w:val="20"/>
                <w:szCs w:val="20"/>
                <w:lang w:eastAsia="ru-RU"/>
              </w:rPr>
            </w:pPr>
            <w:r w:rsidRPr="00A54C7D">
              <w:rPr>
                <w:sz w:val="20"/>
                <w:szCs w:val="20"/>
                <w:lang w:eastAsia="ru-RU"/>
              </w:rPr>
              <w:t>0,17</w:t>
            </w:r>
          </w:p>
        </w:tc>
      </w:tr>
      <w:tr w:rsidR="00745623" w:rsidRPr="00A54C7D" w:rsidTr="00A54C7D">
        <w:trPr>
          <w:trHeight w:val="510"/>
        </w:trPr>
        <w:tc>
          <w:tcPr>
            <w:tcW w:w="3119" w:type="dxa"/>
            <w:tcBorders>
              <w:top w:val="nil"/>
              <w:left w:val="single" w:sz="4" w:space="0" w:color="auto"/>
              <w:bottom w:val="single" w:sz="4" w:space="0" w:color="auto"/>
              <w:right w:val="single" w:sz="4" w:space="0" w:color="auto"/>
            </w:tcBorders>
            <w:shd w:val="clear" w:color="000000" w:fill="DAEEF3"/>
            <w:vAlign w:val="bottom"/>
            <w:hideMark/>
          </w:tcPr>
          <w:p w:rsidR="00745623" w:rsidRPr="00A54C7D" w:rsidRDefault="00745623" w:rsidP="00745623">
            <w:pPr>
              <w:suppressAutoHyphens w:val="0"/>
              <w:rPr>
                <w:sz w:val="20"/>
                <w:szCs w:val="20"/>
                <w:lang w:eastAsia="ru-RU"/>
              </w:rPr>
            </w:pPr>
            <w:r w:rsidRPr="00A54C7D">
              <w:rPr>
                <w:sz w:val="20"/>
                <w:szCs w:val="20"/>
                <w:lang w:eastAsia="ru-RU"/>
              </w:rPr>
              <w:t>Закупка товаров, работ и услуг для государственных нужд</w:t>
            </w:r>
          </w:p>
        </w:tc>
        <w:tc>
          <w:tcPr>
            <w:tcW w:w="992" w:type="dxa"/>
            <w:tcBorders>
              <w:top w:val="nil"/>
              <w:left w:val="nil"/>
              <w:bottom w:val="single" w:sz="4" w:space="0" w:color="auto"/>
              <w:right w:val="single" w:sz="4" w:space="0" w:color="auto"/>
            </w:tcBorders>
            <w:shd w:val="clear" w:color="auto" w:fill="auto"/>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921</w:t>
            </w:r>
          </w:p>
        </w:tc>
        <w:tc>
          <w:tcPr>
            <w:tcW w:w="1180" w:type="dxa"/>
            <w:tcBorders>
              <w:top w:val="nil"/>
              <w:left w:val="nil"/>
              <w:bottom w:val="single" w:sz="4" w:space="0" w:color="auto"/>
              <w:right w:val="single" w:sz="4" w:space="0" w:color="auto"/>
            </w:tcBorders>
            <w:shd w:val="clear" w:color="000000" w:fill="DAEEF3"/>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03</w:t>
            </w:r>
          </w:p>
        </w:tc>
        <w:tc>
          <w:tcPr>
            <w:tcW w:w="1247" w:type="dxa"/>
            <w:gridSpan w:val="2"/>
            <w:tcBorders>
              <w:top w:val="nil"/>
              <w:left w:val="nil"/>
              <w:bottom w:val="single" w:sz="4" w:space="0" w:color="auto"/>
              <w:right w:val="single" w:sz="4" w:space="0" w:color="auto"/>
            </w:tcBorders>
            <w:shd w:val="clear" w:color="000000" w:fill="DAEEF3"/>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14</w:t>
            </w:r>
          </w:p>
        </w:tc>
        <w:tc>
          <w:tcPr>
            <w:tcW w:w="1117" w:type="dxa"/>
            <w:gridSpan w:val="2"/>
            <w:tcBorders>
              <w:top w:val="nil"/>
              <w:left w:val="nil"/>
              <w:bottom w:val="single" w:sz="4" w:space="0" w:color="auto"/>
              <w:right w:val="single" w:sz="4" w:space="0" w:color="auto"/>
            </w:tcBorders>
            <w:shd w:val="clear" w:color="000000" w:fill="DAEEF3"/>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09Q00S5160</w:t>
            </w:r>
          </w:p>
        </w:tc>
        <w:tc>
          <w:tcPr>
            <w:tcW w:w="978" w:type="dxa"/>
            <w:tcBorders>
              <w:top w:val="nil"/>
              <w:left w:val="nil"/>
              <w:bottom w:val="single" w:sz="4" w:space="0" w:color="auto"/>
              <w:right w:val="single" w:sz="4" w:space="0" w:color="auto"/>
            </w:tcBorders>
            <w:shd w:val="clear" w:color="000000" w:fill="DAEEF3"/>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200</w:t>
            </w:r>
          </w:p>
        </w:tc>
        <w:tc>
          <w:tcPr>
            <w:tcW w:w="1223" w:type="dxa"/>
            <w:gridSpan w:val="3"/>
            <w:tcBorders>
              <w:top w:val="nil"/>
              <w:left w:val="nil"/>
              <w:bottom w:val="single" w:sz="4" w:space="0" w:color="auto"/>
              <w:right w:val="single" w:sz="4" w:space="0" w:color="auto"/>
            </w:tcBorders>
            <w:shd w:val="clear" w:color="000000" w:fill="DAEEF3"/>
            <w:noWrap/>
            <w:vAlign w:val="bottom"/>
            <w:hideMark/>
          </w:tcPr>
          <w:p w:rsidR="00745623" w:rsidRPr="00A54C7D" w:rsidRDefault="00745623" w:rsidP="00745623">
            <w:pPr>
              <w:suppressAutoHyphens w:val="0"/>
              <w:jc w:val="right"/>
              <w:rPr>
                <w:sz w:val="20"/>
                <w:szCs w:val="20"/>
                <w:lang w:eastAsia="ru-RU"/>
              </w:rPr>
            </w:pPr>
            <w:r w:rsidRPr="00A54C7D">
              <w:rPr>
                <w:sz w:val="20"/>
                <w:szCs w:val="20"/>
                <w:lang w:eastAsia="ru-RU"/>
              </w:rPr>
              <w:t>0,17</w:t>
            </w:r>
          </w:p>
        </w:tc>
      </w:tr>
      <w:tr w:rsidR="00745623" w:rsidRPr="00A54C7D" w:rsidTr="00A54C7D">
        <w:trPr>
          <w:trHeight w:val="510"/>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745623" w:rsidRPr="00A54C7D" w:rsidRDefault="00745623" w:rsidP="00745623">
            <w:pPr>
              <w:suppressAutoHyphens w:val="0"/>
              <w:rPr>
                <w:sz w:val="20"/>
                <w:szCs w:val="20"/>
                <w:lang w:eastAsia="ru-RU"/>
              </w:rPr>
            </w:pPr>
            <w:r w:rsidRPr="00A54C7D">
              <w:rPr>
                <w:sz w:val="20"/>
                <w:szCs w:val="20"/>
                <w:lang w:eastAsia="ru-RU"/>
              </w:rPr>
              <w:t>Иные закупки товаров, работ и услуг для государственных нужд</w:t>
            </w:r>
          </w:p>
        </w:tc>
        <w:tc>
          <w:tcPr>
            <w:tcW w:w="992" w:type="dxa"/>
            <w:tcBorders>
              <w:top w:val="nil"/>
              <w:left w:val="nil"/>
              <w:bottom w:val="single" w:sz="4" w:space="0" w:color="auto"/>
              <w:right w:val="single" w:sz="4" w:space="0" w:color="auto"/>
            </w:tcBorders>
            <w:shd w:val="clear" w:color="auto" w:fill="auto"/>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921</w:t>
            </w:r>
          </w:p>
        </w:tc>
        <w:tc>
          <w:tcPr>
            <w:tcW w:w="1180" w:type="dxa"/>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03</w:t>
            </w:r>
          </w:p>
        </w:tc>
        <w:tc>
          <w:tcPr>
            <w:tcW w:w="1247" w:type="dxa"/>
            <w:gridSpan w:val="2"/>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14</w:t>
            </w:r>
          </w:p>
        </w:tc>
        <w:tc>
          <w:tcPr>
            <w:tcW w:w="1117" w:type="dxa"/>
            <w:gridSpan w:val="2"/>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09Q00S5160</w:t>
            </w:r>
          </w:p>
        </w:tc>
        <w:tc>
          <w:tcPr>
            <w:tcW w:w="978" w:type="dxa"/>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240</w:t>
            </w:r>
          </w:p>
        </w:tc>
        <w:tc>
          <w:tcPr>
            <w:tcW w:w="1223" w:type="dxa"/>
            <w:gridSpan w:val="3"/>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right"/>
              <w:rPr>
                <w:sz w:val="20"/>
                <w:szCs w:val="20"/>
                <w:lang w:eastAsia="ru-RU"/>
              </w:rPr>
            </w:pPr>
            <w:r w:rsidRPr="00A54C7D">
              <w:rPr>
                <w:sz w:val="20"/>
                <w:szCs w:val="20"/>
                <w:lang w:eastAsia="ru-RU"/>
              </w:rPr>
              <w:t>0,17</w:t>
            </w:r>
          </w:p>
        </w:tc>
      </w:tr>
      <w:tr w:rsidR="00745623" w:rsidRPr="00A54C7D" w:rsidTr="00A54C7D">
        <w:trPr>
          <w:trHeight w:val="510"/>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745623" w:rsidRPr="00A54C7D" w:rsidRDefault="00745623" w:rsidP="00745623">
            <w:pPr>
              <w:suppressAutoHyphens w:val="0"/>
              <w:rPr>
                <w:b/>
                <w:bCs/>
                <w:i/>
                <w:iCs/>
                <w:sz w:val="20"/>
                <w:szCs w:val="20"/>
                <w:lang w:eastAsia="ru-RU"/>
              </w:rPr>
            </w:pPr>
            <w:r w:rsidRPr="00A54C7D">
              <w:rPr>
                <w:b/>
                <w:bCs/>
                <w:i/>
                <w:iCs/>
                <w:sz w:val="20"/>
                <w:szCs w:val="20"/>
                <w:lang w:eastAsia="ru-RU"/>
              </w:rPr>
              <w:t>Мероприятия в установленной сфере деятельности</w:t>
            </w:r>
          </w:p>
        </w:tc>
        <w:tc>
          <w:tcPr>
            <w:tcW w:w="992" w:type="dxa"/>
            <w:tcBorders>
              <w:top w:val="nil"/>
              <w:left w:val="nil"/>
              <w:bottom w:val="single" w:sz="4" w:space="0" w:color="auto"/>
              <w:right w:val="single" w:sz="4" w:space="0" w:color="auto"/>
            </w:tcBorders>
            <w:shd w:val="clear" w:color="auto" w:fill="auto"/>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921</w:t>
            </w:r>
          </w:p>
        </w:tc>
        <w:tc>
          <w:tcPr>
            <w:tcW w:w="1180" w:type="dxa"/>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b/>
                <w:bCs/>
                <w:i/>
                <w:iCs/>
                <w:sz w:val="20"/>
                <w:szCs w:val="20"/>
                <w:lang w:eastAsia="ru-RU"/>
              </w:rPr>
            </w:pPr>
            <w:r w:rsidRPr="00A54C7D">
              <w:rPr>
                <w:b/>
                <w:bCs/>
                <w:i/>
                <w:iCs/>
                <w:sz w:val="20"/>
                <w:szCs w:val="20"/>
                <w:lang w:eastAsia="ru-RU"/>
              </w:rPr>
              <w:t>03</w:t>
            </w:r>
          </w:p>
        </w:tc>
        <w:tc>
          <w:tcPr>
            <w:tcW w:w="1247" w:type="dxa"/>
            <w:gridSpan w:val="2"/>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b/>
                <w:bCs/>
                <w:i/>
                <w:iCs/>
                <w:sz w:val="20"/>
                <w:szCs w:val="20"/>
                <w:lang w:eastAsia="ru-RU"/>
              </w:rPr>
            </w:pPr>
            <w:r w:rsidRPr="00A54C7D">
              <w:rPr>
                <w:b/>
                <w:bCs/>
                <w:i/>
                <w:iCs/>
                <w:sz w:val="20"/>
                <w:szCs w:val="20"/>
                <w:lang w:eastAsia="ru-RU"/>
              </w:rPr>
              <w:t>14</w:t>
            </w:r>
          </w:p>
        </w:tc>
        <w:tc>
          <w:tcPr>
            <w:tcW w:w="1117" w:type="dxa"/>
            <w:gridSpan w:val="2"/>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b/>
                <w:bCs/>
                <w:i/>
                <w:iCs/>
                <w:sz w:val="20"/>
                <w:szCs w:val="20"/>
                <w:lang w:eastAsia="ru-RU"/>
              </w:rPr>
            </w:pPr>
            <w:r w:rsidRPr="00A54C7D">
              <w:rPr>
                <w:b/>
                <w:bCs/>
                <w:i/>
                <w:iCs/>
                <w:sz w:val="20"/>
                <w:szCs w:val="20"/>
                <w:lang w:eastAsia="ru-RU"/>
              </w:rPr>
              <w:t>0900073000</w:t>
            </w:r>
          </w:p>
        </w:tc>
        <w:tc>
          <w:tcPr>
            <w:tcW w:w="978" w:type="dxa"/>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b/>
                <w:bCs/>
                <w:i/>
                <w:iCs/>
                <w:sz w:val="20"/>
                <w:szCs w:val="20"/>
                <w:lang w:eastAsia="ru-RU"/>
              </w:rPr>
            </w:pPr>
            <w:r w:rsidRPr="00A54C7D">
              <w:rPr>
                <w:b/>
                <w:bCs/>
                <w:i/>
                <w:iCs/>
                <w:sz w:val="20"/>
                <w:szCs w:val="20"/>
                <w:lang w:eastAsia="ru-RU"/>
              </w:rPr>
              <w:t>000</w:t>
            </w:r>
          </w:p>
        </w:tc>
        <w:tc>
          <w:tcPr>
            <w:tcW w:w="1223" w:type="dxa"/>
            <w:gridSpan w:val="3"/>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right"/>
              <w:rPr>
                <w:b/>
                <w:bCs/>
                <w:i/>
                <w:iCs/>
                <w:sz w:val="20"/>
                <w:szCs w:val="20"/>
                <w:lang w:eastAsia="ru-RU"/>
              </w:rPr>
            </w:pPr>
            <w:r w:rsidRPr="00A54C7D">
              <w:rPr>
                <w:b/>
                <w:bCs/>
                <w:i/>
                <w:iCs/>
                <w:sz w:val="20"/>
                <w:szCs w:val="20"/>
                <w:lang w:eastAsia="ru-RU"/>
              </w:rPr>
              <w:t>32,00</w:t>
            </w:r>
          </w:p>
        </w:tc>
      </w:tr>
      <w:tr w:rsidR="00745623" w:rsidRPr="00A54C7D" w:rsidTr="00A54C7D">
        <w:trPr>
          <w:trHeight w:val="510"/>
        </w:trPr>
        <w:tc>
          <w:tcPr>
            <w:tcW w:w="3119" w:type="dxa"/>
            <w:tcBorders>
              <w:top w:val="nil"/>
              <w:left w:val="single" w:sz="4" w:space="0" w:color="auto"/>
              <w:bottom w:val="single" w:sz="4" w:space="0" w:color="auto"/>
              <w:right w:val="single" w:sz="4" w:space="0" w:color="auto"/>
            </w:tcBorders>
            <w:shd w:val="clear" w:color="000000" w:fill="C5D9F1"/>
            <w:vAlign w:val="bottom"/>
            <w:hideMark/>
          </w:tcPr>
          <w:p w:rsidR="00745623" w:rsidRPr="00A54C7D" w:rsidRDefault="00745623" w:rsidP="00745623">
            <w:pPr>
              <w:suppressAutoHyphens w:val="0"/>
              <w:rPr>
                <w:sz w:val="20"/>
                <w:szCs w:val="20"/>
                <w:lang w:eastAsia="ru-RU"/>
              </w:rPr>
            </w:pPr>
            <w:r w:rsidRPr="00A54C7D">
              <w:rPr>
                <w:sz w:val="20"/>
                <w:szCs w:val="20"/>
                <w:lang w:eastAsia="ru-RU"/>
              </w:rPr>
              <w:t xml:space="preserve">Мероприятия по профилактике правонарушений в </w:t>
            </w:r>
            <w:proofErr w:type="spellStart"/>
            <w:r w:rsidRPr="00A54C7D">
              <w:rPr>
                <w:sz w:val="20"/>
                <w:szCs w:val="20"/>
                <w:lang w:eastAsia="ru-RU"/>
              </w:rPr>
              <w:t>Просницком</w:t>
            </w:r>
            <w:proofErr w:type="spellEnd"/>
            <w:r w:rsidRPr="00A54C7D">
              <w:rPr>
                <w:sz w:val="20"/>
                <w:szCs w:val="20"/>
                <w:lang w:eastAsia="ru-RU"/>
              </w:rPr>
              <w:t xml:space="preserve"> сельском поселении</w:t>
            </w:r>
          </w:p>
        </w:tc>
        <w:tc>
          <w:tcPr>
            <w:tcW w:w="992" w:type="dxa"/>
            <w:tcBorders>
              <w:top w:val="nil"/>
              <w:left w:val="nil"/>
              <w:bottom w:val="single" w:sz="4" w:space="0" w:color="auto"/>
              <w:right w:val="single" w:sz="4" w:space="0" w:color="auto"/>
            </w:tcBorders>
            <w:shd w:val="clear" w:color="auto" w:fill="auto"/>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921</w:t>
            </w:r>
          </w:p>
        </w:tc>
        <w:tc>
          <w:tcPr>
            <w:tcW w:w="1180" w:type="dxa"/>
            <w:tcBorders>
              <w:top w:val="nil"/>
              <w:left w:val="nil"/>
              <w:bottom w:val="single" w:sz="4" w:space="0" w:color="auto"/>
              <w:right w:val="single" w:sz="4" w:space="0" w:color="auto"/>
            </w:tcBorders>
            <w:shd w:val="clear" w:color="000000" w:fill="C5D9F1"/>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03</w:t>
            </w:r>
          </w:p>
        </w:tc>
        <w:tc>
          <w:tcPr>
            <w:tcW w:w="1247" w:type="dxa"/>
            <w:gridSpan w:val="2"/>
            <w:tcBorders>
              <w:top w:val="nil"/>
              <w:left w:val="nil"/>
              <w:bottom w:val="single" w:sz="4" w:space="0" w:color="auto"/>
              <w:right w:val="single" w:sz="4" w:space="0" w:color="auto"/>
            </w:tcBorders>
            <w:shd w:val="clear" w:color="000000" w:fill="C5D9F1"/>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14</w:t>
            </w:r>
          </w:p>
        </w:tc>
        <w:tc>
          <w:tcPr>
            <w:tcW w:w="1117" w:type="dxa"/>
            <w:gridSpan w:val="2"/>
            <w:tcBorders>
              <w:top w:val="nil"/>
              <w:left w:val="nil"/>
              <w:bottom w:val="single" w:sz="4" w:space="0" w:color="auto"/>
              <w:right w:val="single" w:sz="4" w:space="0" w:color="auto"/>
            </w:tcBorders>
            <w:shd w:val="clear" w:color="000000" w:fill="C5D9F1"/>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0900073150</w:t>
            </w:r>
          </w:p>
        </w:tc>
        <w:tc>
          <w:tcPr>
            <w:tcW w:w="978" w:type="dxa"/>
            <w:tcBorders>
              <w:top w:val="nil"/>
              <w:left w:val="nil"/>
              <w:bottom w:val="single" w:sz="4" w:space="0" w:color="auto"/>
              <w:right w:val="single" w:sz="4" w:space="0" w:color="auto"/>
            </w:tcBorders>
            <w:shd w:val="clear" w:color="000000" w:fill="C5D9F1"/>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000</w:t>
            </w:r>
          </w:p>
        </w:tc>
        <w:tc>
          <w:tcPr>
            <w:tcW w:w="1223" w:type="dxa"/>
            <w:gridSpan w:val="3"/>
            <w:tcBorders>
              <w:top w:val="nil"/>
              <w:left w:val="nil"/>
              <w:bottom w:val="single" w:sz="4" w:space="0" w:color="auto"/>
              <w:right w:val="single" w:sz="4" w:space="0" w:color="auto"/>
            </w:tcBorders>
            <w:shd w:val="clear" w:color="000000" w:fill="C5D9F1"/>
            <w:noWrap/>
            <w:vAlign w:val="bottom"/>
            <w:hideMark/>
          </w:tcPr>
          <w:p w:rsidR="00745623" w:rsidRPr="00A54C7D" w:rsidRDefault="00745623" w:rsidP="00745623">
            <w:pPr>
              <w:suppressAutoHyphens w:val="0"/>
              <w:jc w:val="right"/>
              <w:rPr>
                <w:sz w:val="20"/>
                <w:szCs w:val="20"/>
                <w:lang w:eastAsia="ru-RU"/>
              </w:rPr>
            </w:pPr>
            <w:r w:rsidRPr="00A54C7D">
              <w:rPr>
                <w:sz w:val="20"/>
                <w:szCs w:val="20"/>
                <w:lang w:eastAsia="ru-RU"/>
              </w:rPr>
              <w:t>32,00</w:t>
            </w:r>
          </w:p>
        </w:tc>
      </w:tr>
      <w:tr w:rsidR="00745623" w:rsidRPr="00A54C7D" w:rsidTr="00A54C7D">
        <w:trPr>
          <w:trHeight w:val="510"/>
        </w:trPr>
        <w:tc>
          <w:tcPr>
            <w:tcW w:w="3119" w:type="dxa"/>
            <w:tcBorders>
              <w:top w:val="nil"/>
              <w:left w:val="single" w:sz="4" w:space="0" w:color="auto"/>
              <w:bottom w:val="single" w:sz="4" w:space="0" w:color="auto"/>
              <w:right w:val="single" w:sz="4" w:space="0" w:color="auto"/>
            </w:tcBorders>
            <w:shd w:val="clear" w:color="000000" w:fill="DAEEF3"/>
            <w:vAlign w:val="bottom"/>
            <w:hideMark/>
          </w:tcPr>
          <w:p w:rsidR="00745623" w:rsidRPr="00A54C7D" w:rsidRDefault="00745623" w:rsidP="00745623">
            <w:pPr>
              <w:suppressAutoHyphens w:val="0"/>
              <w:rPr>
                <w:sz w:val="20"/>
                <w:szCs w:val="20"/>
                <w:lang w:eastAsia="ru-RU"/>
              </w:rPr>
            </w:pPr>
            <w:r w:rsidRPr="00A54C7D">
              <w:rPr>
                <w:sz w:val="20"/>
                <w:szCs w:val="20"/>
                <w:lang w:eastAsia="ru-RU"/>
              </w:rPr>
              <w:t>Закупка товаров, работ и услуг для государственных нужд</w:t>
            </w:r>
          </w:p>
        </w:tc>
        <w:tc>
          <w:tcPr>
            <w:tcW w:w="992" w:type="dxa"/>
            <w:tcBorders>
              <w:top w:val="nil"/>
              <w:left w:val="nil"/>
              <w:bottom w:val="single" w:sz="4" w:space="0" w:color="auto"/>
              <w:right w:val="single" w:sz="4" w:space="0" w:color="auto"/>
            </w:tcBorders>
            <w:shd w:val="clear" w:color="auto" w:fill="auto"/>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921</w:t>
            </w:r>
          </w:p>
        </w:tc>
        <w:tc>
          <w:tcPr>
            <w:tcW w:w="1180" w:type="dxa"/>
            <w:tcBorders>
              <w:top w:val="nil"/>
              <w:left w:val="nil"/>
              <w:bottom w:val="single" w:sz="4" w:space="0" w:color="auto"/>
              <w:right w:val="single" w:sz="4" w:space="0" w:color="auto"/>
            </w:tcBorders>
            <w:shd w:val="clear" w:color="000000" w:fill="DAEEF3"/>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03</w:t>
            </w:r>
          </w:p>
        </w:tc>
        <w:tc>
          <w:tcPr>
            <w:tcW w:w="1247" w:type="dxa"/>
            <w:gridSpan w:val="2"/>
            <w:tcBorders>
              <w:top w:val="nil"/>
              <w:left w:val="nil"/>
              <w:bottom w:val="single" w:sz="4" w:space="0" w:color="auto"/>
              <w:right w:val="single" w:sz="4" w:space="0" w:color="auto"/>
            </w:tcBorders>
            <w:shd w:val="clear" w:color="000000" w:fill="DAEEF3"/>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14</w:t>
            </w:r>
          </w:p>
        </w:tc>
        <w:tc>
          <w:tcPr>
            <w:tcW w:w="1117" w:type="dxa"/>
            <w:gridSpan w:val="2"/>
            <w:tcBorders>
              <w:top w:val="nil"/>
              <w:left w:val="nil"/>
              <w:bottom w:val="single" w:sz="4" w:space="0" w:color="auto"/>
              <w:right w:val="single" w:sz="4" w:space="0" w:color="auto"/>
            </w:tcBorders>
            <w:shd w:val="clear" w:color="000000" w:fill="DAEEF3"/>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0900073150</w:t>
            </w:r>
          </w:p>
        </w:tc>
        <w:tc>
          <w:tcPr>
            <w:tcW w:w="978" w:type="dxa"/>
            <w:tcBorders>
              <w:top w:val="nil"/>
              <w:left w:val="nil"/>
              <w:bottom w:val="single" w:sz="4" w:space="0" w:color="auto"/>
              <w:right w:val="single" w:sz="4" w:space="0" w:color="auto"/>
            </w:tcBorders>
            <w:shd w:val="clear" w:color="000000" w:fill="DAEEF3"/>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200</w:t>
            </w:r>
          </w:p>
        </w:tc>
        <w:tc>
          <w:tcPr>
            <w:tcW w:w="1223" w:type="dxa"/>
            <w:gridSpan w:val="3"/>
            <w:tcBorders>
              <w:top w:val="nil"/>
              <w:left w:val="nil"/>
              <w:bottom w:val="single" w:sz="4" w:space="0" w:color="auto"/>
              <w:right w:val="single" w:sz="4" w:space="0" w:color="auto"/>
            </w:tcBorders>
            <w:shd w:val="clear" w:color="000000" w:fill="DAEEF3"/>
            <w:noWrap/>
            <w:vAlign w:val="bottom"/>
            <w:hideMark/>
          </w:tcPr>
          <w:p w:rsidR="00745623" w:rsidRPr="00A54C7D" w:rsidRDefault="00745623" w:rsidP="00745623">
            <w:pPr>
              <w:suppressAutoHyphens w:val="0"/>
              <w:jc w:val="right"/>
              <w:rPr>
                <w:sz w:val="20"/>
                <w:szCs w:val="20"/>
                <w:lang w:eastAsia="ru-RU"/>
              </w:rPr>
            </w:pPr>
            <w:r w:rsidRPr="00A54C7D">
              <w:rPr>
                <w:sz w:val="20"/>
                <w:szCs w:val="20"/>
                <w:lang w:eastAsia="ru-RU"/>
              </w:rPr>
              <w:t>32,00</w:t>
            </w:r>
          </w:p>
        </w:tc>
      </w:tr>
      <w:tr w:rsidR="00745623" w:rsidRPr="00A54C7D" w:rsidTr="00A54C7D">
        <w:trPr>
          <w:trHeight w:val="510"/>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745623" w:rsidRPr="00A54C7D" w:rsidRDefault="00745623" w:rsidP="00745623">
            <w:pPr>
              <w:suppressAutoHyphens w:val="0"/>
              <w:rPr>
                <w:sz w:val="20"/>
                <w:szCs w:val="20"/>
                <w:lang w:eastAsia="ru-RU"/>
              </w:rPr>
            </w:pPr>
            <w:r w:rsidRPr="00A54C7D">
              <w:rPr>
                <w:sz w:val="20"/>
                <w:szCs w:val="20"/>
                <w:lang w:eastAsia="ru-RU"/>
              </w:rPr>
              <w:t>Иные закупки товаров, работ и услуг для государственных нужд</w:t>
            </w:r>
          </w:p>
        </w:tc>
        <w:tc>
          <w:tcPr>
            <w:tcW w:w="992" w:type="dxa"/>
            <w:tcBorders>
              <w:top w:val="nil"/>
              <w:left w:val="nil"/>
              <w:bottom w:val="single" w:sz="4" w:space="0" w:color="auto"/>
              <w:right w:val="single" w:sz="4" w:space="0" w:color="auto"/>
            </w:tcBorders>
            <w:shd w:val="clear" w:color="auto" w:fill="auto"/>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921</w:t>
            </w:r>
          </w:p>
        </w:tc>
        <w:tc>
          <w:tcPr>
            <w:tcW w:w="1180" w:type="dxa"/>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03</w:t>
            </w:r>
          </w:p>
        </w:tc>
        <w:tc>
          <w:tcPr>
            <w:tcW w:w="1247" w:type="dxa"/>
            <w:gridSpan w:val="2"/>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14</w:t>
            </w:r>
          </w:p>
        </w:tc>
        <w:tc>
          <w:tcPr>
            <w:tcW w:w="1117" w:type="dxa"/>
            <w:gridSpan w:val="2"/>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0900073150</w:t>
            </w:r>
          </w:p>
        </w:tc>
        <w:tc>
          <w:tcPr>
            <w:tcW w:w="978" w:type="dxa"/>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240</w:t>
            </w:r>
          </w:p>
        </w:tc>
        <w:tc>
          <w:tcPr>
            <w:tcW w:w="1223" w:type="dxa"/>
            <w:gridSpan w:val="3"/>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right"/>
              <w:rPr>
                <w:sz w:val="20"/>
                <w:szCs w:val="20"/>
                <w:lang w:eastAsia="ru-RU"/>
              </w:rPr>
            </w:pPr>
            <w:r w:rsidRPr="00A54C7D">
              <w:rPr>
                <w:sz w:val="20"/>
                <w:szCs w:val="20"/>
                <w:lang w:eastAsia="ru-RU"/>
              </w:rPr>
              <w:t>32,00</w:t>
            </w:r>
          </w:p>
        </w:tc>
      </w:tr>
      <w:tr w:rsidR="00745623" w:rsidRPr="00A54C7D" w:rsidTr="00A54C7D">
        <w:trPr>
          <w:trHeight w:val="315"/>
        </w:trPr>
        <w:tc>
          <w:tcPr>
            <w:tcW w:w="3119" w:type="dxa"/>
            <w:tcBorders>
              <w:top w:val="nil"/>
              <w:left w:val="single" w:sz="4" w:space="0" w:color="auto"/>
              <w:bottom w:val="single" w:sz="4" w:space="0" w:color="auto"/>
              <w:right w:val="single" w:sz="4" w:space="0" w:color="auto"/>
            </w:tcBorders>
            <w:shd w:val="clear" w:color="000000" w:fill="FFFF00"/>
            <w:vAlign w:val="bottom"/>
            <w:hideMark/>
          </w:tcPr>
          <w:p w:rsidR="00745623" w:rsidRPr="00A54C7D" w:rsidRDefault="00745623" w:rsidP="00745623">
            <w:pPr>
              <w:suppressAutoHyphens w:val="0"/>
              <w:rPr>
                <w:b/>
                <w:bCs/>
                <w:sz w:val="20"/>
                <w:szCs w:val="20"/>
                <w:lang w:eastAsia="ru-RU"/>
              </w:rPr>
            </w:pPr>
            <w:r w:rsidRPr="00A54C7D">
              <w:rPr>
                <w:b/>
                <w:bCs/>
                <w:sz w:val="20"/>
                <w:szCs w:val="20"/>
                <w:lang w:eastAsia="ru-RU"/>
              </w:rPr>
              <w:t>Национальная экономика</w:t>
            </w:r>
          </w:p>
        </w:tc>
        <w:tc>
          <w:tcPr>
            <w:tcW w:w="992" w:type="dxa"/>
            <w:tcBorders>
              <w:top w:val="nil"/>
              <w:left w:val="nil"/>
              <w:bottom w:val="single" w:sz="4" w:space="0" w:color="auto"/>
              <w:right w:val="single" w:sz="4" w:space="0" w:color="auto"/>
            </w:tcBorders>
            <w:shd w:val="clear" w:color="auto" w:fill="auto"/>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921</w:t>
            </w:r>
          </w:p>
        </w:tc>
        <w:tc>
          <w:tcPr>
            <w:tcW w:w="1180" w:type="dxa"/>
            <w:tcBorders>
              <w:top w:val="nil"/>
              <w:left w:val="nil"/>
              <w:bottom w:val="single" w:sz="4" w:space="0" w:color="auto"/>
              <w:right w:val="single" w:sz="4" w:space="0" w:color="auto"/>
            </w:tcBorders>
            <w:shd w:val="clear" w:color="000000" w:fill="FFFF00"/>
            <w:noWrap/>
            <w:vAlign w:val="bottom"/>
            <w:hideMark/>
          </w:tcPr>
          <w:p w:rsidR="00745623" w:rsidRPr="00A54C7D" w:rsidRDefault="00745623" w:rsidP="00745623">
            <w:pPr>
              <w:suppressAutoHyphens w:val="0"/>
              <w:jc w:val="center"/>
              <w:rPr>
                <w:b/>
                <w:bCs/>
                <w:sz w:val="20"/>
                <w:szCs w:val="20"/>
                <w:lang w:eastAsia="ru-RU"/>
              </w:rPr>
            </w:pPr>
            <w:r w:rsidRPr="00A54C7D">
              <w:rPr>
                <w:b/>
                <w:bCs/>
                <w:sz w:val="20"/>
                <w:szCs w:val="20"/>
                <w:lang w:eastAsia="ru-RU"/>
              </w:rPr>
              <w:t>04</w:t>
            </w:r>
          </w:p>
        </w:tc>
        <w:tc>
          <w:tcPr>
            <w:tcW w:w="1247" w:type="dxa"/>
            <w:gridSpan w:val="2"/>
            <w:tcBorders>
              <w:top w:val="nil"/>
              <w:left w:val="nil"/>
              <w:bottom w:val="single" w:sz="4" w:space="0" w:color="auto"/>
              <w:right w:val="single" w:sz="4" w:space="0" w:color="auto"/>
            </w:tcBorders>
            <w:shd w:val="clear" w:color="000000" w:fill="FFFF00"/>
            <w:noWrap/>
            <w:vAlign w:val="bottom"/>
            <w:hideMark/>
          </w:tcPr>
          <w:p w:rsidR="00745623" w:rsidRPr="00A54C7D" w:rsidRDefault="00745623" w:rsidP="00745623">
            <w:pPr>
              <w:suppressAutoHyphens w:val="0"/>
              <w:jc w:val="center"/>
              <w:rPr>
                <w:b/>
                <w:bCs/>
                <w:sz w:val="20"/>
                <w:szCs w:val="20"/>
                <w:lang w:eastAsia="ru-RU"/>
              </w:rPr>
            </w:pPr>
            <w:r w:rsidRPr="00A54C7D">
              <w:rPr>
                <w:b/>
                <w:bCs/>
                <w:sz w:val="20"/>
                <w:szCs w:val="20"/>
                <w:lang w:eastAsia="ru-RU"/>
              </w:rPr>
              <w:t>00</w:t>
            </w:r>
          </w:p>
        </w:tc>
        <w:tc>
          <w:tcPr>
            <w:tcW w:w="1117" w:type="dxa"/>
            <w:gridSpan w:val="2"/>
            <w:tcBorders>
              <w:top w:val="nil"/>
              <w:left w:val="nil"/>
              <w:bottom w:val="single" w:sz="4" w:space="0" w:color="auto"/>
              <w:right w:val="single" w:sz="4" w:space="0" w:color="auto"/>
            </w:tcBorders>
            <w:shd w:val="clear" w:color="000000" w:fill="FFFF00"/>
            <w:noWrap/>
            <w:vAlign w:val="bottom"/>
            <w:hideMark/>
          </w:tcPr>
          <w:p w:rsidR="00745623" w:rsidRPr="00A54C7D" w:rsidRDefault="00745623" w:rsidP="00745623">
            <w:pPr>
              <w:suppressAutoHyphens w:val="0"/>
              <w:jc w:val="center"/>
              <w:rPr>
                <w:b/>
                <w:bCs/>
                <w:sz w:val="20"/>
                <w:szCs w:val="20"/>
                <w:lang w:eastAsia="ru-RU"/>
              </w:rPr>
            </w:pPr>
            <w:r w:rsidRPr="00A54C7D">
              <w:rPr>
                <w:b/>
                <w:bCs/>
                <w:sz w:val="20"/>
                <w:szCs w:val="20"/>
                <w:lang w:eastAsia="ru-RU"/>
              </w:rPr>
              <w:t>0000000000</w:t>
            </w:r>
          </w:p>
        </w:tc>
        <w:tc>
          <w:tcPr>
            <w:tcW w:w="978" w:type="dxa"/>
            <w:tcBorders>
              <w:top w:val="nil"/>
              <w:left w:val="nil"/>
              <w:bottom w:val="single" w:sz="4" w:space="0" w:color="auto"/>
              <w:right w:val="single" w:sz="4" w:space="0" w:color="auto"/>
            </w:tcBorders>
            <w:shd w:val="clear" w:color="000000" w:fill="FFFF00"/>
            <w:noWrap/>
            <w:vAlign w:val="bottom"/>
            <w:hideMark/>
          </w:tcPr>
          <w:p w:rsidR="00745623" w:rsidRPr="00A54C7D" w:rsidRDefault="00745623" w:rsidP="00745623">
            <w:pPr>
              <w:suppressAutoHyphens w:val="0"/>
              <w:jc w:val="center"/>
              <w:rPr>
                <w:b/>
                <w:bCs/>
                <w:sz w:val="20"/>
                <w:szCs w:val="20"/>
                <w:lang w:eastAsia="ru-RU"/>
              </w:rPr>
            </w:pPr>
            <w:r w:rsidRPr="00A54C7D">
              <w:rPr>
                <w:b/>
                <w:bCs/>
                <w:sz w:val="20"/>
                <w:szCs w:val="20"/>
                <w:lang w:eastAsia="ru-RU"/>
              </w:rPr>
              <w:t>000</w:t>
            </w:r>
          </w:p>
        </w:tc>
        <w:tc>
          <w:tcPr>
            <w:tcW w:w="1223" w:type="dxa"/>
            <w:gridSpan w:val="3"/>
            <w:tcBorders>
              <w:top w:val="nil"/>
              <w:left w:val="nil"/>
              <w:bottom w:val="single" w:sz="4" w:space="0" w:color="auto"/>
              <w:right w:val="single" w:sz="4" w:space="0" w:color="auto"/>
            </w:tcBorders>
            <w:shd w:val="clear" w:color="000000" w:fill="FFFF00"/>
            <w:noWrap/>
            <w:vAlign w:val="bottom"/>
            <w:hideMark/>
          </w:tcPr>
          <w:p w:rsidR="00745623" w:rsidRPr="00A54C7D" w:rsidRDefault="00745623" w:rsidP="00745623">
            <w:pPr>
              <w:suppressAutoHyphens w:val="0"/>
              <w:jc w:val="right"/>
              <w:rPr>
                <w:b/>
                <w:bCs/>
                <w:sz w:val="20"/>
                <w:szCs w:val="20"/>
                <w:lang w:eastAsia="ru-RU"/>
              </w:rPr>
            </w:pPr>
            <w:r w:rsidRPr="00A54C7D">
              <w:rPr>
                <w:b/>
                <w:bCs/>
                <w:sz w:val="20"/>
                <w:szCs w:val="20"/>
                <w:lang w:eastAsia="ru-RU"/>
              </w:rPr>
              <w:t>7 300,74</w:t>
            </w:r>
          </w:p>
        </w:tc>
      </w:tr>
      <w:tr w:rsidR="00745623" w:rsidRPr="00A54C7D" w:rsidTr="00A54C7D">
        <w:trPr>
          <w:trHeight w:val="255"/>
        </w:trPr>
        <w:tc>
          <w:tcPr>
            <w:tcW w:w="3119" w:type="dxa"/>
            <w:tcBorders>
              <w:top w:val="nil"/>
              <w:left w:val="single" w:sz="4" w:space="0" w:color="auto"/>
              <w:bottom w:val="single" w:sz="4" w:space="0" w:color="auto"/>
              <w:right w:val="single" w:sz="4" w:space="0" w:color="auto"/>
            </w:tcBorders>
            <w:shd w:val="clear" w:color="000000" w:fill="FDE9D9"/>
            <w:vAlign w:val="bottom"/>
            <w:hideMark/>
          </w:tcPr>
          <w:p w:rsidR="00745623" w:rsidRPr="00A54C7D" w:rsidRDefault="00745623" w:rsidP="00745623">
            <w:pPr>
              <w:suppressAutoHyphens w:val="0"/>
              <w:rPr>
                <w:b/>
                <w:bCs/>
                <w:i/>
                <w:iCs/>
                <w:sz w:val="20"/>
                <w:szCs w:val="20"/>
                <w:lang w:eastAsia="ru-RU"/>
              </w:rPr>
            </w:pPr>
            <w:r w:rsidRPr="00A54C7D">
              <w:rPr>
                <w:b/>
                <w:bCs/>
                <w:i/>
                <w:iCs/>
                <w:sz w:val="20"/>
                <w:szCs w:val="20"/>
                <w:lang w:eastAsia="ru-RU"/>
              </w:rPr>
              <w:t>Дорожное хозяйство (дорожные фонды)</w:t>
            </w:r>
          </w:p>
        </w:tc>
        <w:tc>
          <w:tcPr>
            <w:tcW w:w="992" w:type="dxa"/>
            <w:tcBorders>
              <w:top w:val="nil"/>
              <w:left w:val="nil"/>
              <w:bottom w:val="single" w:sz="4" w:space="0" w:color="auto"/>
              <w:right w:val="single" w:sz="4" w:space="0" w:color="auto"/>
            </w:tcBorders>
            <w:shd w:val="clear" w:color="auto" w:fill="auto"/>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921</w:t>
            </w:r>
          </w:p>
        </w:tc>
        <w:tc>
          <w:tcPr>
            <w:tcW w:w="1180" w:type="dxa"/>
            <w:tcBorders>
              <w:top w:val="nil"/>
              <w:left w:val="nil"/>
              <w:bottom w:val="single" w:sz="4" w:space="0" w:color="auto"/>
              <w:right w:val="single" w:sz="4" w:space="0" w:color="auto"/>
            </w:tcBorders>
            <w:shd w:val="clear" w:color="000000" w:fill="FDE9D9"/>
            <w:noWrap/>
            <w:vAlign w:val="bottom"/>
            <w:hideMark/>
          </w:tcPr>
          <w:p w:rsidR="00745623" w:rsidRPr="00A54C7D" w:rsidRDefault="00745623" w:rsidP="00745623">
            <w:pPr>
              <w:suppressAutoHyphens w:val="0"/>
              <w:jc w:val="center"/>
              <w:rPr>
                <w:b/>
                <w:bCs/>
                <w:i/>
                <w:iCs/>
                <w:sz w:val="20"/>
                <w:szCs w:val="20"/>
                <w:lang w:eastAsia="ru-RU"/>
              </w:rPr>
            </w:pPr>
            <w:r w:rsidRPr="00A54C7D">
              <w:rPr>
                <w:b/>
                <w:bCs/>
                <w:i/>
                <w:iCs/>
                <w:sz w:val="20"/>
                <w:szCs w:val="20"/>
                <w:lang w:eastAsia="ru-RU"/>
              </w:rPr>
              <w:t>04</w:t>
            </w:r>
          </w:p>
        </w:tc>
        <w:tc>
          <w:tcPr>
            <w:tcW w:w="1247" w:type="dxa"/>
            <w:gridSpan w:val="2"/>
            <w:tcBorders>
              <w:top w:val="nil"/>
              <w:left w:val="nil"/>
              <w:bottom w:val="single" w:sz="4" w:space="0" w:color="auto"/>
              <w:right w:val="single" w:sz="4" w:space="0" w:color="auto"/>
            </w:tcBorders>
            <w:shd w:val="clear" w:color="000000" w:fill="FDE9D9"/>
            <w:noWrap/>
            <w:vAlign w:val="bottom"/>
            <w:hideMark/>
          </w:tcPr>
          <w:p w:rsidR="00745623" w:rsidRPr="00A54C7D" w:rsidRDefault="00745623" w:rsidP="00745623">
            <w:pPr>
              <w:suppressAutoHyphens w:val="0"/>
              <w:jc w:val="center"/>
              <w:rPr>
                <w:b/>
                <w:bCs/>
                <w:i/>
                <w:iCs/>
                <w:sz w:val="20"/>
                <w:szCs w:val="20"/>
                <w:lang w:eastAsia="ru-RU"/>
              </w:rPr>
            </w:pPr>
            <w:r w:rsidRPr="00A54C7D">
              <w:rPr>
                <w:b/>
                <w:bCs/>
                <w:i/>
                <w:iCs/>
                <w:sz w:val="20"/>
                <w:szCs w:val="20"/>
                <w:lang w:eastAsia="ru-RU"/>
              </w:rPr>
              <w:t>09</w:t>
            </w:r>
          </w:p>
        </w:tc>
        <w:tc>
          <w:tcPr>
            <w:tcW w:w="1117" w:type="dxa"/>
            <w:gridSpan w:val="2"/>
            <w:tcBorders>
              <w:top w:val="nil"/>
              <w:left w:val="nil"/>
              <w:bottom w:val="single" w:sz="4" w:space="0" w:color="auto"/>
              <w:right w:val="single" w:sz="4" w:space="0" w:color="auto"/>
            </w:tcBorders>
            <w:shd w:val="clear" w:color="000000" w:fill="FDE9D9"/>
            <w:noWrap/>
            <w:vAlign w:val="bottom"/>
            <w:hideMark/>
          </w:tcPr>
          <w:p w:rsidR="00745623" w:rsidRPr="00A54C7D" w:rsidRDefault="00745623" w:rsidP="00745623">
            <w:pPr>
              <w:suppressAutoHyphens w:val="0"/>
              <w:jc w:val="center"/>
              <w:rPr>
                <w:b/>
                <w:bCs/>
                <w:i/>
                <w:iCs/>
                <w:sz w:val="20"/>
                <w:szCs w:val="20"/>
                <w:lang w:eastAsia="ru-RU"/>
              </w:rPr>
            </w:pPr>
            <w:r w:rsidRPr="00A54C7D">
              <w:rPr>
                <w:b/>
                <w:bCs/>
                <w:i/>
                <w:iCs/>
                <w:sz w:val="20"/>
                <w:szCs w:val="20"/>
                <w:lang w:eastAsia="ru-RU"/>
              </w:rPr>
              <w:t>0000000000</w:t>
            </w:r>
          </w:p>
        </w:tc>
        <w:tc>
          <w:tcPr>
            <w:tcW w:w="978" w:type="dxa"/>
            <w:tcBorders>
              <w:top w:val="nil"/>
              <w:left w:val="nil"/>
              <w:bottom w:val="single" w:sz="4" w:space="0" w:color="auto"/>
              <w:right w:val="single" w:sz="4" w:space="0" w:color="auto"/>
            </w:tcBorders>
            <w:shd w:val="clear" w:color="000000" w:fill="FDE9D9"/>
            <w:noWrap/>
            <w:vAlign w:val="bottom"/>
            <w:hideMark/>
          </w:tcPr>
          <w:p w:rsidR="00745623" w:rsidRPr="00A54C7D" w:rsidRDefault="00745623" w:rsidP="00745623">
            <w:pPr>
              <w:suppressAutoHyphens w:val="0"/>
              <w:jc w:val="center"/>
              <w:rPr>
                <w:b/>
                <w:bCs/>
                <w:i/>
                <w:iCs/>
                <w:sz w:val="20"/>
                <w:szCs w:val="20"/>
                <w:lang w:eastAsia="ru-RU"/>
              </w:rPr>
            </w:pPr>
            <w:r w:rsidRPr="00A54C7D">
              <w:rPr>
                <w:b/>
                <w:bCs/>
                <w:i/>
                <w:iCs/>
                <w:sz w:val="20"/>
                <w:szCs w:val="20"/>
                <w:lang w:eastAsia="ru-RU"/>
              </w:rPr>
              <w:t>000</w:t>
            </w:r>
          </w:p>
        </w:tc>
        <w:tc>
          <w:tcPr>
            <w:tcW w:w="1223" w:type="dxa"/>
            <w:gridSpan w:val="3"/>
            <w:tcBorders>
              <w:top w:val="nil"/>
              <w:left w:val="nil"/>
              <w:bottom w:val="single" w:sz="4" w:space="0" w:color="auto"/>
              <w:right w:val="single" w:sz="4" w:space="0" w:color="auto"/>
            </w:tcBorders>
            <w:shd w:val="clear" w:color="000000" w:fill="FDE9D9"/>
            <w:noWrap/>
            <w:vAlign w:val="bottom"/>
            <w:hideMark/>
          </w:tcPr>
          <w:p w:rsidR="00745623" w:rsidRPr="00A54C7D" w:rsidRDefault="00745623" w:rsidP="00745623">
            <w:pPr>
              <w:suppressAutoHyphens w:val="0"/>
              <w:jc w:val="right"/>
              <w:rPr>
                <w:b/>
                <w:bCs/>
                <w:i/>
                <w:iCs/>
                <w:sz w:val="20"/>
                <w:szCs w:val="20"/>
                <w:lang w:eastAsia="ru-RU"/>
              </w:rPr>
            </w:pPr>
            <w:r w:rsidRPr="00A54C7D">
              <w:rPr>
                <w:b/>
                <w:bCs/>
                <w:i/>
                <w:iCs/>
                <w:sz w:val="20"/>
                <w:szCs w:val="20"/>
                <w:lang w:eastAsia="ru-RU"/>
              </w:rPr>
              <w:t>6 960,99</w:t>
            </w:r>
          </w:p>
        </w:tc>
      </w:tr>
      <w:tr w:rsidR="00745623" w:rsidRPr="00A54C7D" w:rsidTr="00A54C7D">
        <w:trPr>
          <w:trHeight w:val="76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745623" w:rsidRPr="00A54C7D" w:rsidRDefault="00745623" w:rsidP="00745623">
            <w:pPr>
              <w:suppressAutoHyphens w:val="0"/>
              <w:rPr>
                <w:b/>
                <w:bCs/>
                <w:i/>
                <w:iCs/>
                <w:sz w:val="20"/>
                <w:szCs w:val="20"/>
                <w:lang w:eastAsia="ru-RU"/>
              </w:rPr>
            </w:pPr>
            <w:r w:rsidRPr="00A54C7D">
              <w:rPr>
                <w:b/>
                <w:bCs/>
                <w:i/>
                <w:iCs/>
                <w:sz w:val="20"/>
                <w:szCs w:val="20"/>
                <w:lang w:eastAsia="ru-RU"/>
              </w:rPr>
              <w:t xml:space="preserve">Муниципальная программа  "Развитие благоустройства </w:t>
            </w:r>
            <w:proofErr w:type="spellStart"/>
            <w:r w:rsidRPr="00A54C7D">
              <w:rPr>
                <w:b/>
                <w:bCs/>
                <w:i/>
                <w:iCs/>
                <w:sz w:val="20"/>
                <w:szCs w:val="20"/>
                <w:lang w:eastAsia="ru-RU"/>
              </w:rPr>
              <w:t>Просницкого</w:t>
            </w:r>
            <w:proofErr w:type="spellEnd"/>
            <w:r w:rsidRPr="00A54C7D">
              <w:rPr>
                <w:b/>
                <w:bCs/>
                <w:i/>
                <w:iCs/>
                <w:sz w:val="20"/>
                <w:szCs w:val="20"/>
                <w:lang w:eastAsia="ru-RU"/>
              </w:rPr>
              <w:t xml:space="preserve"> сельского поселения"</w:t>
            </w:r>
          </w:p>
        </w:tc>
        <w:tc>
          <w:tcPr>
            <w:tcW w:w="992" w:type="dxa"/>
            <w:tcBorders>
              <w:top w:val="nil"/>
              <w:left w:val="nil"/>
              <w:bottom w:val="single" w:sz="4" w:space="0" w:color="auto"/>
              <w:right w:val="single" w:sz="4" w:space="0" w:color="auto"/>
            </w:tcBorders>
            <w:shd w:val="clear" w:color="auto" w:fill="auto"/>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921</w:t>
            </w:r>
          </w:p>
        </w:tc>
        <w:tc>
          <w:tcPr>
            <w:tcW w:w="1180" w:type="dxa"/>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b/>
                <w:bCs/>
                <w:i/>
                <w:iCs/>
                <w:sz w:val="20"/>
                <w:szCs w:val="20"/>
                <w:lang w:eastAsia="ru-RU"/>
              </w:rPr>
            </w:pPr>
            <w:r w:rsidRPr="00A54C7D">
              <w:rPr>
                <w:b/>
                <w:bCs/>
                <w:i/>
                <w:iCs/>
                <w:sz w:val="20"/>
                <w:szCs w:val="20"/>
                <w:lang w:eastAsia="ru-RU"/>
              </w:rPr>
              <w:t>04</w:t>
            </w:r>
          </w:p>
        </w:tc>
        <w:tc>
          <w:tcPr>
            <w:tcW w:w="1247" w:type="dxa"/>
            <w:gridSpan w:val="2"/>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b/>
                <w:bCs/>
                <w:i/>
                <w:iCs/>
                <w:sz w:val="20"/>
                <w:szCs w:val="20"/>
                <w:lang w:eastAsia="ru-RU"/>
              </w:rPr>
            </w:pPr>
            <w:r w:rsidRPr="00A54C7D">
              <w:rPr>
                <w:b/>
                <w:bCs/>
                <w:i/>
                <w:iCs/>
                <w:sz w:val="20"/>
                <w:szCs w:val="20"/>
                <w:lang w:eastAsia="ru-RU"/>
              </w:rPr>
              <w:t>09</w:t>
            </w:r>
          </w:p>
        </w:tc>
        <w:tc>
          <w:tcPr>
            <w:tcW w:w="1117" w:type="dxa"/>
            <w:gridSpan w:val="2"/>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b/>
                <w:bCs/>
                <w:i/>
                <w:iCs/>
                <w:sz w:val="20"/>
                <w:szCs w:val="20"/>
                <w:lang w:eastAsia="ru-RU"/>
              </w:rPr>
            </w:pPr>
            <w:r w:rsidRPr="00A54C7D">
              <w:rPr>
                <w:b/>
                <w:bCs/>
                <w:i/>
                <w:iCs/>
                <w:sz w:val="20"/>
                <w:szCs w:val="20"/>
                <w:lang w:eastAsia="ru-RU"/>
              </w:rPr>
              <w:t>0600000000</w:t>
            </w:r>
          </w:p>
        </w:tc>
        <w:tc>
          <w:tcPr>
            <w:tcW w:w="978" w:type="dxa"/>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b/>
                <w:bCs/>
                <w:i/>
                <w:iCs/>
                <w:sz w:val="20"/>
                <w:szCs w:val="20"/>
                <w:lang w:eastAsia="ru-RU"/>
              </w:rPr>
            </w:pPr>
            <w:r w:rsidRPr="00A54C7D">
              <w:rPr>
                <w:b/>
                <w:bCs/>
                <w:i/>
                <w:iCs/>
                <w:sz w:val="20"/>
                <w:szCs w:val="20"/>
                <w:lang w:eastAsia="ru-RU"/>
              </w:rPr>
              <w:t>000</w:t>
            </w:r>
          </w:p>
        </w:tc>
        <w:tc>
          <w:tcPr>
            <w:tcW w:w="1223" w:type="dxa"/>
            <w:gridSpan w:val="3"/>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right"/>
              <w:rPr>
                <w:b/>
                <w:bCs/>
                <w:i/>
                <w:iCs/>
                <w:sz w:val="20"/>
                <w:szCs w:val="20"/>
                <w:lang w:eastAsia="ru-RU"/>
              </w:rPr>
            </w:pPr>
            <w:r w:rsidRPr="00A54C7D">
              <w:rPr>
                <w:b/>
                <w:bCs/>
                <w:i/>
                <w:iCs/>
                <w:sz w:val="20"/>
                <w:szCs w:val="20"/>
                <w:lang w:eastAsia="ru-RU"/>
              </w:rPr>
              <w:t>3 249,59</w:t>
            </w:r>
          </w:p>
        </w:tc>
      </w:tr>
      <w:tr w:rsidR="00745623" w:rsidRPr="00A54C7D" w:rsidTr="00A54C7D">
        <w:trPr>
          <w:trHeight w:val="1020"/>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745623" w:rsidRPr="00A54C7D" w:rsidRDefault="00745623" w:rsidP="00745623">
            <w:pPr>
              <w:suppressAutoHyphens w:val="0"/>
              <w:rPr>
                <w:sz w:val="20"/>
                <w:szCs w:val="20"/>
                <w:lang w:eastAsia="ru-RU"/>
              </w:rPr>
            </w:pPr>
            <w:r w:rsidRPr="00A54C7D">
              <w:rPr>
                <w:sz w:val="20"/>
                <w:szCs w:val="20"/>
                <w:lang w:eastAsia="ru-RU"/>
              </w:rPr>
              <w:t xml:space="preserve">Субсидия местным бюджетам из областного бюджета на </w:t>
            </w:r>
            <w:proofErr w:type="spellStart"/>
            <w:r w:rsidRPr="00A54C7D">
              <w:rPr>
                <w:sz w:val="20"/>
                <w:szCs w:val="20"/>
                <w:lang w:eastAsia="ru-RU"/>
              </w:rPr>
              <w:t>софинансирование</w:t>
            </w:r>
            <w:proofErr w:type="spellEnd"/>
            <w:r w:rsidRPr="00A54C7D">
              <w:rPr>
                <w:sz w:val="20"/>
                <w:szCs w:val="20"/>
                <w:lang w:eastAsia="ru-RU"/>
              </w:rPr>
              <w:t xml:space="preserve"> инвестиционных программ и проектов развития общественной инфраструктуры муниципальных образований в Кировской области</w:t>
            </w:r>
          </w:p>
        </w:tc>
        <w:tc>
          <w:tcPr>
            <w:tcW w:w="992" w:type="dxa"/>
            <w:tcBorders>
              <w:top w:val="nil"/>
              <w:left w:val="nil"/>
              <w:bottom w:val="single" w:sz="4" w:space="0" w:color="auto"/>
              <w:right w:val="single" w:sz="4" w:space="0" w:color="auto"/>
            </w:tcBorders>
            <w:shd w:val="clear" w:color="auto" w:fill="auto"/>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921</w:t>
            </w:r>
          </w:p>
        </w:tc>
        <w:tc>
          <w:tcPr>
            <w:tcW w:w="1180" w:type="dxa"/>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04</w:t>
            </w:r>
          </w:p>
        </w:tc>
        <w:tc>
          <w:tcPr>
            <w:tcW w:w="1247" w:type="dxa"/>
            <w:gridSpan w:val="2"/>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09</w:t>
            </w:r>
          </w:p>
        </w:tc>
        <w:tc>
          <w:tcPr>
            <w:tcW w:w="1117" w:type="dxa"/>
            <w:gridSpan w:val="2"/>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06U0F15171</w:t>
            </w:r>
          </w:p>
        </w:tc>
        <w:tc>
          <w:tcPr>
            <w:tcW w:w="978" w:type="dxa"/>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000</w:t>
            </w:r>
          </w:p>
        </w:tc>
        <w:tc>
          <w:tcPr>
            <w:tcW w:w="1223" w:type="dxa"/>
            <w:gridSpan w:val="3"/>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right"/>
              <w:rPr>
                <w:sz w:val="20"/>
                <w:szCs w:val="20"/>
                <w:lang w:eastAsia="ru-RU"/>
              </w:rPr>
            </w:pPr>
            <w:r w:rsidRPr="00A54C7D">
              <w:rPr>
                <w:sz w:val="20"/>
                <w:szCs w:val="20"/>
                <w:lang w:eastAsia="ru-RU"/>
              </w:rPr>
              <w:t>1 480,00</w:t>
            </w:r>
          </w:p>
        </w:tc>
      </w:tr>
      <w:tr w:rsidR="00745623" w:rsidRPr="00A54C7D" w:rsidTr="00A54C7D">
        <w:trPr>
          <w:trHeight w:val="510"/>
        </w:trPr>
        <w:tc>
          <w:tcPr>
            <w:tcW w:w="3119" w:type="dxa"/>
            <w:tcBorders>
              <w:top w:val="nil"/>
              <w:left w:val="single" w:sz="4" w:space="0" w:color="auto"/>
              <w:bottom w:val="single" w:sz="4" w:space="0" w:color="auto"/>
              <w:right w:val="single" w:sz="4" w:space="0" w:color="auto"/>
            </w:tcBorders>
            <w:shd w:val="clear" w:color="000000" w:fill="DAEEF3"/>
            <w:vAlign w:val="bottom"/>
            <w:hideMark/>
          </w:tcPr>
          <w:p w:rsidR="00745623" w:rsidRPr="00A54C7D" w:rsidRDefault="00745623" w:rsidP="00745623">
            <w:pPr>
              <w:suppressAutoHyphens w:val="0"/>
              <w:rPr>
                <w:sz w:val="20"/>
                <w:szCs w:val="20"/>
                <w:lang w:eastAsia="ru-RU"/>
              </w:rPr>
            </w:pPr>
            <w:r w:rsidRPr="00A54C7D">
              <w:rPr>
                <w:sz w:val="20"/>
                <w:szCs w:val="20"/>
                <w:lang w:eastAsia="ru-RU"/>
              </w:rPr>
              <w:t>Закупка товаров, работ и услуг для государственных нужд</w:t>
            </w:r>
          </w:p>
        </w:tc>
        <w:tc>
          <w:tcPr>
            <w:tcW w:w="992" w:type="dxa"/>
            <w:tcBorders>
              <w:top w:val="nil"/>
              <w:left w:val="nil"/>
              <w:bottom w:val="single" w:sz="4" w:space="0" w:color="auto"/>
              <w:right w:val="single" w:sz="4" w:space="0" w:color="auto"/>
            </w:tcBorders>
            <w:shd w:val="clear" w:color="auto" w:fill="auto"/>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921</w:t>
            </w:r>
          </w:p>
        </w:tc>
        <w:tc>
          <w:tcPr>
            <w:tcW w:w="1180" w:type="dxa"/>
            <w:tcBorders>
              <w:top w:val="nil"/>
              <w:left w:val="nil"/>
              <w:bottom w:val="single" w:sz="4" w:space="0" w:color="auto"/>
              <w:right w:val="single" w:sz="4" w:space="0" w:color="auto"/>
            </w:tcBorders>
            <w:shd w:val="clear" w:color="000000" w:fill="DAEEF3"/>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04</w:t>
            </w:r>
          </w:p>
        </w:tc>
        <w:tc>
          <w:tcPr>
            <w:tcW w:w="1247" w:type="dxa"/>
            <w:gridSpan w:val="2"/>
            <w:tcBorders>
              <w:top w:val="nil"/>
              <w:left w:val="nil"/>
              <w:bottom w:val="single" w:sz="4" w:space="0" w:color="auto"/>
              <w:right w:val="single" w:sz="4" w:space="0" w:color="auto"/>
            </w:tcBorders>
            <w:shd w:val="clear" w:color="000000" w:fill="DAEEF3"/>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09</w:t>
            </w:r>
          </w:p>
        </w:tc>
        <w:tc>
          <w:tcPr>
            <w:tcW w:w="1117" w:type="dxa"/>
            <w:gridSpan w:val="2"/>
            <w:tcBorders>
              <w:top w:val="nil"/>
              <w:left w:val="nil"/>
              <w:bottom w:val="single" w:sz="4" w:space="0" w:color="auto"/>
              <w:right w:val="single" w:sz="4" w:space="0" w:color="auto"/>
            </w:tcBorders>
            <w:shd w:val="clear" w:color="000000" w:fill="DAEEF3"/>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06U0F15171</w:t>
            </w:r>
          </w:p>
        </w:tc>
        <w:tc>
          <w:tcPr>
            <w:tcW w:w="978" w:type="dxa"/>
            <w:tcBorders>
              <w:top w:val="nil"/>
              <w:left w:val="nil"/>
              <w:bottom w:val="single" w:sz="4" w:space="0" w:color="auto"/>
              <w:right w:val="single" w:sz="4" w:space="0" w:color="auto"/>
            </w:tcBorders>
            <w:shd w:val="clear" w:color="000000" w:fill="DAEEF3"/>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200</w:t>
            </w:r>
          </w:p>
        </w:tc>
        <w:tc>
          <w:tcPr>
            <w:tcW w:w="1223" w:type="dxa"/>
            <w:gridSpan w:val="3"/>
            <w:tcBorders>
              <w:top w:val="nil"/>
              <w:left w:val="nil"/>
              <w:bottom w:val="single" w:sz="4" w:space="0" w:color="auto"/>
              <w:right w:val="single" w:sz="4" w:space="0" w:color="auto"/>
            </w:tcBorders>
            <w:shd w:val="clear" w:color="000000" w:fill="DAEEF3"/>
            <w:noWrap/>
            <w:vAlign w:val="bottom"/>
            <w:hideMark/>
          </w:tcPr>
          <w:p w:rsidR="00745623" w:rsidRPr="00A54C7D" w:rsidRDefault="00745623" w:rsidP="00745623">
            <w:pPr>
              <w:suppressAutoHyphens w:val="0"/>
              <w:jc w:val="right"/>
              <w:rPr>
                <w:sz w:val="20"/>
                <w:szCs w:val="20"/>
                <w:lang w:eastAsia="ru-RU"/>
              </w:rPr>
            </w:pPr>
            <w:r w:rsidRPr="00A54C7D">
              <w:rPr>
                <w:sz w:val="20"/>
                <w:szCs w:val="20"/>
                <w:lang w:eastAsia="ru-RU"/>
              </w:rPr>
              <w:t>1 480,00</w:t>
            </w:r>
          </w:p>
        </w:tc>
      </w:tr>
      <w:tr w:rsidR="00745623" w:rsidRPr="00A54C7D" w:rsidTr="00A54C7D">
        <w:trPr>
          <w:trHeight w:val="510"/>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745623" w:rsidRPr="00A54C7D" w:rsidRDefault="00745623" w:rsidP="00745623">
            <w:pPr>
              <w:suppressAutoHyphens w:val="0"/>
              <w:rPr>
                <w:sz w:val="20"/>
                <w:szCs w:val="20"/>
                <w:lang w:eastAsia="ru-RU"/>
              </w:rPr>
            </w:pPr>
            <w:r w:rsidRPr="00A54C7D">
              <w:rPr>
                <w:sz w:val="20"/>
                <w:szCs w:val="20"/>
                <w:lang w:eastAsia="ru-RU"/>
              </w:rPr>
              <w:t>Иные закупки товаров, работ и услуг для государственных нужд</w:t>
            </w:r>
          </w:p>
        </w:tc>
        <w:tc>
          <w:tcPr>
            <w:tcW w:w="992" w:type="dxa"/>
            <w:tcBorders>
              <w:top w:val="nil"/>
              <w:left w:val="nil"/>
              <w:bottom w:val="single" w:sz="4" w:space="0" w:color="auto"/>
              <w:right w:val="single" w:sz="4" w:space="0" w:color="auto"/>
            </w:tcBorders>
            <w:shd w:val="clear" w:color="auto" w:fill="auto"/>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921</w:t>
            </w:r>
          </w:p>
        </w:tc>
        <w:tc>
          <w:tcPr>
            <w:tcW w:w="1180" w:type="dxa"/>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04</w:t>
            </w:r>
          </w:p>
        </w:tc>
        <w:tc>
          <w:tcPr>
            <w:tcW w:w="1247" w:type="dxa"/>
            <w:gridSpan w:val="2"/>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09</w:t>
            </w:r>
          </w:p>
        </w:tc>
        <w:tc>
          <w:tcPr>
            <w:tcW w:w="1117" w:type="dxa"/>
            <w:gridSpan w:val="2"/>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06U0F15171</w:t>
            </w:r>
          </w:p>
        </w:tc>
        <w:tc>
          <w:tcPr>
            <w:tcW w:w="978" w:type="dxa"/>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240</w:t>
            </w:r>
          </w:p>
        </w:tc>
        <w:tc>
          <w:tcPr>
            <w:tcW w:w="1223" w:type="dxa"/>
            <w:gridSpan w:val="3"/>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right"/>
              <w:rPr>
                <w:sz w:val="20"/>
                <w:szCs w:val="20"/>
                <w:lang w:eastAsia="ru-RU"/>
              </w:rPr>
            </w:pPr>
            <w:r w:rsidRPr="00A54C7D">
              <w:rPr>
                <w:sz w:val="20"/>
                <w:szCs w:val="20"/>
                <w:lang w:eastAsia="ru-RU"/>
              </w:rPr>
              <w:t>1 480,00</w:t>
            </w:r>
          </w:p>
        </w:tc>
      </w:tr>
      <w:tr w:rsidR="00745623" w:rsidRPr="00A54C7D" w:rsidTr="00A54C7D">
        <w:trPr>
          <w:trHeight w:val="127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745623" w:rsidRPr="00A54C7D" w:rsidRDefault="00745623" w:rsidP="00745623">
            <w:pPr>
              <w:suppressAutoHyphens w:val="0"/>
              <w:rPr>
                <w:sz w:val="20"/>
                <w:szCs w:val="20"/>
                <w:lang w:eastAsia="ru-RU"/>
              </w:rPr>
            </w:pPr>
            <w:proofErr w:type="spellStart"/>
            <w:r w:rsidRPr="00A54C7D">
              <w:rPr>
                <w:sz w:val="20"/>
                <w:szCs w:val="20"/>
                <w:lang w:eastAsia="ru-RU"/>
              </w:rPr>
              <w:t>Софинансирование</w:t>
            </w:r>
            <w:proofErr w:type="spellEnd"/>
            <w:r w:rsidRPr="00A54C7D">
              <w:rPr>
                <w:sz w:val="20"/>
                <w:szCs w:val="20"/>
                <w:lang w:eastAsia="ru-RU"/>
              </w:rPr>
              <w:t xml:space="preserve"> к субсидии местным бюджетам из областного бюджета на </w:t>
            </w:r>
            <w:proofErr w:type="spellStart"/>
            <w:r w:rsidRPr="00A54C7D">
              <w:rPr>
                <w:sz w:val="20"/>
                <w:szCs w:val="20"/>
                <w:lang w:eastAsia="ru-RU"/>
              </w:rPr>
              <w:t>софинансирование</w:t>
            </w:r>
            <w:proofErr w:type="spellEnd"/>
            <w:r w:rsidRPr="00A54C7D">
              <w:rPr>
                <w:sz w:val="20"/>
                <w:szCs w:val="20"/>
                <w:lang w:eastAsia="ru-RU"/>
              </w:rPr>
              <w:t xml:space="preserve"> инвестиционных программ и проектов развития общественной </w:t>
            </w:r>
            <w:r w:rsidRPr="00A54C7D">
              <w:rPr>
                <w:sz w:val="20"/>
                <w:szCs w:val="20"/>
                <w:lang w:eastAsia="ru-RU"/>
              </w:rPr>
              <w:lastRenderedPageBreak/>
              <w:t>инфраструктуры муниципальных образований в Кировской области</w:t>
            </w:r>
          </w:p>
        </w:tc>
        <w:tc>
          <w:tcPr>
            <w:tcW w:w="992" w:type="dxa"/>
            <w:tcBorders>
              <w:top w:val="nil"/>
              <w:left w:val="nil"/>
              <w:bottom w:val="single" w:sz="4" w:space="0" w:color="auto"/>
              <w:right w:val="single" w:sz="4" w:space="0" w:color="auto"/>
            </w:tcBorders>
            <w:shd w:val="clear" w:color="auto" w:fill="auto"/>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lastRenderedPageBreak/>
              <w:t>921</w:t>
            </w:r>
          </w:p>
        </w:tc>
        <w:tc>
          <w:tcPr>
            <w:tcW w:w="1180" w:type="dxa"/>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04</w:t>
            </w:r>
          </w:p>
        </w:tc>
        <w:tc>
          <w:tcPr>
            <w:tcW w:w="1247" w:type="dxa"/>
            <w:gridSpan w:val="2"/>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09</w:t>
            </w:r>
          </w:p>
        </w:tc>
        <w:tc>
          <w:tcPr>
            <w:tcW w:w="1117" w:type="dxa"/>
            <w:gridSpan w:val="2"/>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06U0FS5171</w:t>
            </w:r>
          </w:p>
        </w:tc>
        <w:tc>
          <w:tcPr>
            <w:tcW w:w="978" w:type="dxa"/>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000</w:t>
            </w:r>
          </w:p>
        </w:tc>
        <w:tc>
          <w:tcPr>
            <w:tcW w:w="1223" w:type="dxa"/>
            <w:gridSpan w:val="3"/>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right"/>
              <w:rPr>
                <w:sz w:val="20"/>
                <w:szCs w:val="20"/>
                <w:lang w:eastAsia="ru-RU"/>
              </w:rPr>
            </w:pPr>
            <w:r w:rsidRPr="00A54C7D">
              <w:rPr>
                <w:sz w:val="20"/>
                <w:szCs w:val="20"/>
                <w:lang w:eastAsia="ru-RU"/>
              </w:rPr>
              <w:t>526,83</w:t>
            </w:r>
          </w:p>
        </w:tc>
      </w:tr>
      <w:tr w:rsidR="00745623" w:rsidRPr="00A54C7D" w:rsidTr="00A54C7D">
        <w:trPr>
          <w:trHeight w:val="510"/>
        </w:trPr>
        <w:tc>
          <w:tcPr>
            <w:tcW w:w="3119" w:type="dxa"/>
            <w:tcBorders>
              <w:top w:val="nil"/>
              <w:left w:val="single" w:sz="4" w:space="0" w:color="auto"/>
              <w:bottom w:val="single" w:sz="4" w:space="0" w:color="auto"/>
              <w:right w:val="single" w:sz="4" w:space="0" w:color="auto"/>
            </w:tcBorders>
            <w:shd w:val="clear" w:color="000000" w:fill="DAEEF3"/>
            <w:vAlign w:val="bottom"/>
            <w:hideMark/>
          </w:tcPr>
          <w:p w:rsidR="00745623" w:rsidRPr="00A54C7D" w:rsidRDefault="00745623" w:rsidP="00745623">
            <w:pPr>
              <w:suppressAutoHyphens w:val="0"/>
              <w:rPr>
                <w:sz w:val="20"/>
                <w:szCs w:val="20"/>
                <w:lang w:eastAsia="ru-RU"/>
              </w:rPr>
            </w:pPr>
            <w:r w:rsidRPr="00A54C7D">
              <w:rPr>
                <w:sz w:val="20"/>
                <w:szCs w:val="20"/>
                <w:lang w:eastAsia="ru-RU"/>
              </w:rPr>
              <w:lastRenderedPageBreak/>
              <w:t>Закупка товаров, работ и услуг для государственных нужд</w:t>
            </w:r>
          </w:p>
        </w:tc>
        <w:tc>
          <w:tcPr>
            <w:tcW w:w="992" w:type="dxa"/>
            <w:tcBorders>
              <w:top w:val="nil"/>
              <w:left w:val="nil"/>
              <w:bottom w:val="single" w:sz="4" w:space="0" w:color="auto"/>
              <w:right w:val="single" w:sz="4" w:space="0" w:color="auto"/>
            </w:tcBorders>
            <w:shd w:val="clear" w:color="auto" w:fill="auto"/>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921</w:t>
            </w:r>
          </w:p>
        </w:tc>
        <w:tc>
          <w:tcPr>
            <w:tcW w:w="1180" w:type="dxa"/>
            <w:tcBorders>
              <w:top w:val="nil"/>
              <w:left w:val="nil"/>
              <w:bottom w:val="single" w:sz="4" w:space="0" w:color="auto"/>
              <w:right w:val="single" w:sz="4" w:space="0" w:color="auto"/>
            </w:tcBorders>
            <w:shd w:val="clear" w:color="000000" w:fill="DAEEF3"/>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04</w:t>
            </w:r>
          </w:p>
        </w:tc>
        <w:tc>
          <w:tcPr>
            <w:tcW w:w="1247" w:type="dxa"/>
            <w:gridSpan w:val="2"/>
            <w:tcBorders>
              <w:top w:val="nil"/>
              <w:left w:val="nil"/>
              <w:bottom w:val="single" w:sz="4" w:space="0" w:color="auto"/>
              <w:right w:val="single" w:sz="4" w:space="0" w:color="auto"/>
            </w:tcBorders>
            <w:shd w:val="clear" w:color="000000" w:fill="DAEEF3"/>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09</w:t>
            </w:r>
          </w:p>
        </w:tc>
        <w:tc>
          <w:tcPr>
            <w:tcW w:w="1117" w:type="dxa"/>
            <w:gridSpan w:val="2"/>
            <w:tcBorders>
              <w:top w:val="nil"/>
              <w:left w:val="nil"/>
              <w:bottom w:val="single" w:sz="4" w:space="0" w:color="auto"/>
              <w:right w:val="single" w:sz="4" w:space="0" w:color="auto"/>
            </w:tcBorders>
            <w:shd w:val="clear" w:color="000000" w:fill="DAEEF3"/>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06U0FS5171</w:t>
            </w:r>
          </w:p>
        </w:tc>
        <w:tc>
          <w:tcPr>
            <w:tcW w:w="978" w:type="dxa"/>
            <w:tcBorders>
              <w:top w:val="nil"/>
              <w:left w:val="nil"/>
              <w:bottom w:val="single" w:sz="4" w:space="0" w:color="auto"/>
              <w:right w:val="single" w:sz="4" w:space="0" w:color="auto"/>
            </w:tcBorders>
            <w:shd w:val="clear" w:color="000000" w:fill="DAEEF3"/>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200</w:t>
            </w:r>
          </w:p>
        </w:tc>
        <w:tc>
          <w:tcPr>
            <w:tcW w:w="1223" w:type="dxa"/>
            <w:gridSpan w:val="3"/>
            <w:tcBorders>
              <w:top w:val="nil"/>
              <w:left w:val="nil"/>
              <w:bottom w:val="single" w:sz="4" w:space="0" w:color="auto"/>
              <w:right w:val="single" w:sz="4" w:space="0" w:color="auto"/>
            </w:tcBorders>
            <w:shd w:val="clear" w:color="000000" w:fill="DAEEF3"/>
            <w:noWrap/>
            <w:vAlign w:val="bottom"/>
            <w:hideMark/>
          </w:tcPr>
          <w:p w:rsidR="00745623" w:rsidRPr="00A54C7D" w:rsidRDefault="00745623" w:rsidP="00745623">
            <w:pPr>
              <w:suppressAutoHyphens w:val="0"/>
              <w:jc w:val="right"/>
              <w:rPr>
                <w:sz w:val="20"/>
                <w:szCs w:val="20"/>
                <w:lang w:eastAsia="ru-RU"/>
              </w:rPr>
            </w:pPr>
            <w:r w:rsidRPr="00A54C7D">
              <w:rPr>
                <w:sz w:val="20"/>
                <w:szCs w:val="20"/>
                <w:lang w:eastAsia="ru-RU"/>
              </w:rPr>
              <w:t>526,83</w:t>
            </w:r>
          </w:p>
        </w:tc>
      </w:tr>
      <w:tr w:rsidR="00745623" w:rsidRPr="00A54C7D" w:rsidTr="00A54C7D">
        <w:trPr>
          <w:trHeight w:val="510"/>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745623" w:rsidRPr="00A54C7D" w:rsidRDefault="00745623" w:rsidP="00745623">
            <w:pPr>
              <w:suppressAutoHyphens w:val="0"/>
              <w:rPr>
                <w:sz w:val="20"/>
                <w:szCs w:val="20"/>
                <w:lang w:eastAsia="ru-RU"/>
              </w:rPr>
            </w:pPr>
            <w:r w:rsidRPr="00A54C7D">
              <w:rPr>
                <w:sz w:val="20"/>
                <w:szCs w:val="20"/>
                <w:lang w:eastAsia="ru-RU"/>
              </w:rPr>
              <w:t>Иные закупки товаров, работ и услуг для государственных нужд</w:t>
            </w:r>
          </w:p>
        </w:tc>
        <w:tc>
          <w:tcPr>
            <w:tcW w:w="992" w:type="dxa"/>
            <w:tcBorders>
              <w:top w:val="nil"/>
              <w:left w:val="nil"/>
              <w:bottom w:val="single" w:sz="4" w:space="0" w:color="auto"/>
              <w:right w:val="single" w:sz="4" w:space="0" w:color="auto"/>
            </w:tcBorders>
            <w:shd w:val="clear" w:color="auto" w:fill="auto"/>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921</w:t>
            </w:r>
          </w:p>
        </w:tc>
        <w:tc>
          <w:tcPr>
            <w:tcW w:w="1180" w:type="dxa"/>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04</w:t>
            </w:r>
          </w:p>
        </w:tc>
        <w:tc>
          <w:tcPr>
            <w:tcW w:w="1247" w:type="dxa"/>
            <w:gridSpan w:val="2"/>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09</w:t>
            </w:r>
          </w:p>
        </w:tc>
        <w:tc>
          <w:tcPr>
            <w:tcW w:w="1117" w:type="dxa"/>
            <w:gridSpan w:val="2"/>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06U0FS5171</w:t>
            </w:r>
          </w:p>
        </w:tc>
        <w:tc>
          <w:tcPr>
            <w:tcW w:w="978" w:type="dxa"/>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240</w:t>
            </w:r>
          </w:p>
        </w:tc>
        <w:tc>
          <w:tcPr>
            <w:tcW w:w="1223" w:type="dxa"/>
            <w:gridSpan w:val="3"/>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right"/>
              <w:rPr>
                <w:sz w:val="20"/>
                <w:szCs w:val="20"/>
                <w:lang w:eastAsia="ru-RU"/>
              </w:rPr>
            </w:pPr>
            <w:r w:rsidRPr="00A54C7D">
              <w:rPr>
                <w:sz w:val="20"/>
                <w:szCs w:val="20"/>
                <w:lang w:eastAsia="ru-RU"/>
              </w:rPr>
              <w:t>526,83</w:t>
            </w:r>
          </w:p>
        </w:tc>
      </w:tr>
      <w:tr w:rsidR="00745623" w:rsidRPr="00A54C7D" w:rsidTr="00A54C7D">
        <w:trPr>
          <w:trHeight w:val="1020"/>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745623" w:rsidRPr="00A54C7D" w:rsidRDefault="00745623" w:rsidP="00745623">
            <w:pPr>
              <w:suppressAutoHyphens w:val="0"/>
              <w:rPr>
                <w:sz w:val="20"/>
                <w:szCs w:val="20"/>
                <w:lang w:eastAsia="ru-RU"/>
              </w:rPr>
            </w:pPr>
            <w:r w:rsidRPr="00A54C7D">
              <w:rPr>
                <w:sz w:val="20"/>
                <w:szCs w:val="20"/>
                <w:lang w:eastAsia="ru-RU"/>
              </w:rPr>
              <w:t xml:space="preserve">Субсидия местным бюджетам из областного бюджета на </w:t>
            </w:r>
            <w:proofErr w:type="spellStart"/>
            <w:r w:rsidRPr="00A54C7D">
              <w:rPr>
                <w:sz w:val="20"/>
                <w:szCs w:val="20"/>
                <w:lang w:eastAsia="ru-RU"/>
              </w:rPr>
              <w:t>софинансирование</w:t>
            </w:r>
            <w:proofErr w:type="spellEnd"/>
            <w:r w:rsidRPr="00A54C7D">
              <w:rPr>
                <w:sz w:val="20"/>
                <w:szCs w:val="20"/>
                <w:lang w:eastAsia="ru-RU"/>
              </w:rPr>
              <w:t xml:space="preserve"> инвестиционных программ и проектов развития общественной инфраструктуры муниципальных образований в Кировской области</w:t>
            </w:r>
          </w:p>
        </w:tc>
        <w:tc>
          <w:tcPr>
            <w:tcW w:w="992" w:type="dxa"/>
            <w:tcBorders>
              <w:top w:val="nil"/>
              <w:left w:val="nil"/>
              <w:bottom w:val="single" w:sz="4" w:space="0" w:color="auto"/>
              <w:right w:val="single" w:sz="4" w:space="0" w:color="auto"/>
            </w:tcBorders>
            <w:shd w:val="clear" w:color="auto" w:fill="auto"/>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921</w:t>
            </w:r>
          </w:p>
        </w:tc>
        <w:tc>
          <w:tcPr>
            <w:tcW w:w="1180" w:type="dxa"/>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04</w:t>
            </w:r>
          </w:p>
        </w:tc>
        <w:tc>
          <w:tcPr>
            <w:tcW w:w="1247" w:type="dxa"/>
            <w:gridSpan w:val="2"/>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09</w:t>
            </w:r>
          </w:p>
        </w:tc>
        <w:tc>
          <w:tcPr>
            <w:tcW w:w="1117" w:type="dxa"/>
            <w:gridSpan w:val="2"/>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06U0F15172</w:t>
            </w:r>
          </w:p>
        </w:tc>
        <w:tc>
          <w:tcPr>
            <w:tcW w:w="978" w:type="dxa"/>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000</w:t>
            </w:r>
          </w:p>
        </w:tc>
        <w:tc>
          <w:tcPr>
            <w:tcW w:w="1223" w:type="dxa"/>
            <w:gridSpan w:val="3"/>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right"/>
              <w:rPr>
                <w:sz w:val="20"/>
                <w:szCs w:val="20"/>
                <w:lang w:eastAsia="ru-RU"/>
              </w:rPr>
            </w:pPr>
            <w:r w:rsidRPr="00A54C7D">
              <w:rPr>
                <w:sz w:val="20"/>
                <w:szCs w:val="20"/>
                <w:lang w:eastAsia="ru-RU"/>
              </w:rPr>
              <w:t>920,00</w:t>
            </w:r>
          </w:p>
        </w:tc>
      </w:tr>
      <w:tr w:rsidR="00745623" w:rsidRPr="00A54C7D" w:rsidTr="00A54C7D">
        <w:trPr>
          <w:trHeight w:val="510"/>
        </w:trPr>
        <w:tc>
          <w:tcPr>
            <w:tcW w:w="3119" w:type="dxa"/>
            <w:tcBorders>
              <w:top w:val="nil"/>
              <w:left w:val="single" w:sz="4" w:space="0" w:color="auto"/>
              <w:bottom w:val="single" w:sz="4" w:space="0" w:color="auto"/>
              <w:right w:val="single" w:sz="4" w:space="0" w:color="auto"/>
            </w:tcBorders>
            <w:shd w:val="clear" w:color="000000" w:fill="DAEEF3"/>
            <w:vAlign w:val="bottom"/>
            <w:hideMark/>
          </w:tcPr>
          <w:p w:rsidR="00745623" w:rsidRPr="00A54C7D" w:rsidRDefault="00745623" w:rsidP="00745623">
            <w:pPr>
              <w:suppressAutoHyphens w:val="0"/>
              <w:rPr>
                <w:sz w:val="20"/>
                <w:szCs w:val="20"/>
                <w:lang w:eastAsia="ru-RU"/>
              </w:rPr>
            </w:pPr>
            <w:r w:rsidRPr="00A54C7D">
              <w:rPr>
                <w:sz w:val="20"/>
                <w:szCs w:val="20"/>
                <w:lang w:eastAsia="ru-RU"/>
              </w:rPr>
              <w:t>Закупка товаров, работ и услуг для государственных нужд</w:t>
            </w:r>
          </w:p>
        </w:tc>
        <w:tc>
          <w:tcPr>
            <w:tcW w:w="992" w:type="dxa"/>
            <w:tcBorders>
              <w:top w:val="nil"/>
              <w:left w:val="nil"/>
              <w:bottom w:val="single" w:sz="4" w:space="0" w:color="auto"/>
              <w:right w:val="single" w:sz="4" w:space="0" w:color="auto"/>
            </w:tcBorders>
            <w:shd w:val="clear" w:color="auto" w:fill="auto"/>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921</w:t>
            </w:r>
          </w:p>
        </w:tc>
        <w:tc>
          <w:tcPr>
            <w:tcW w:w="1180" w:type="dxa"/>
            <w:tcBorders>
              <w:top w:val="nil"/>
              <w:left w:val="nil"/>
              <w:bottom w:val="single" w:sz="4" w:space="0" w:color="auto"/>
              <w:right w:val="single" w:sz="4" w:space="0" w:color="auto"/>
            </w:tcBorders>
            <w:shd w:val="clear" w:color="000000" w:fill="DAEEF3"/>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04</w:t>
            </w:r>
          </w:p>
        </w:tc>
        <w:tc>
          <w:tcPr>
            <w:tcW w:w="1247" w:type="dxa"/>
            <w:gridSpan w:val="2"/>
            <w:tcBorders>
              <w:top w:val="nil"/>
              <w:left w:val="nil"/>
              <w:bottom w:val="single" w:sz="4" w:space="0" w:color="auto"/>
              <w:right w:val="single" w:sz="4" w:space="0" w:color="auto"/>
            </w:tcBorders>
            <w:shd w:val="clear" w:color="000000" w:fill="DAEEF3"/>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09</w:t>
            </w:r>
          </w:p>
        </w:tc>
        <w:tc>
          <w:tcPr>
            <w:tcW w:w="1117" w:type="dxa"/>
            <w:gridSpan w:val="2"/>
            <w:tcBorders>
              <w:top w:val="nil"/>
              <w:left w:val="nil"/>
              <w:bottom w:val="single" w:sz="4" w:space="0" w:color="auto"/>
              <w:right w:val="single" w:sz="4" w:space="0" w:color="auto"/>
            </w:tcBorders>
            <w:shd w:val="clear" w:color="000000" w:fill="DAEEF3"/>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06U0FS5172</w:t>
            </w:r>
          </w:p>
        </w:tc>
        <w:tc>
          <w:tcPr>
            <w:tcW w:w="978" w:type="dxa"/>
            <w:tcBorders>
              <w:top w:val="nil"/>
              <w:left w:val="nil"/>
              <w:bottom w:val="single" w:sz="4" w:space="0" w:color="auto"/>
              <w:right w:val="single" w:sz="4" w:space="0" w:color="auto"/>
            </w:tcBorders>
            <w:shd w:val="clear" w:color="000000" w:fill="DAEEF3"/>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200</w:t>
            </w:r>
          </w:p>
        </w:tc>
        <w:tc>
          <w:tcPr>
            <w:tcW w:w="1223" w:type="dxa"/>
            <w:gridSpan w:val="3"/>
            <w:tcBorders>
              <w:top w:val="nil"/>
              <w:left w:val="nil"/>
              <w:bottom w:val="single" w:sz="4" w:space="0" w:color="auto"/>
              <w:right w:val="single" w:sz="4" w:space="0" w:color="auto"/>
            </w:tcBorders>
            <w:shd w:val="clear" w:color="000000" w:fill="DAEEF3"/>
            <w:noWrap/>
            <w:vAlign w:val="bottom"/>
            <w:hideMark/>
          </w:tcPr>
          <w:p w:rsidR="00745623" w:rsidRPr="00A54C7D" w:rsidRDefault="00745623" w:rsidP="00745623">
            <w:pPr>
              <w:suppressAutoHyphens w:val="0"/>
              <w:jc w:val="right"/>
              <w:rPr>
                <w:sz w:val="20"/>
                <w:szCs w:val="20"/>
                <w:lang w:eastAsia="ru-RU"/>
              </w:rPr>
            </w:pPr>
            <w:r w:rsidRPr="00A54C7D">
              <w:rPr>
                <w:sz w:val="20"/>
                <w:szCs w:val="20"/>
                <w:lang w:eastAsia="ru-RU"/>
              </w:rPr>
              <w:t>322,76</w:t>
            </w:r>
          </w:p>
        </w:tc>
      </w:tr>
      <w:tr w:rsidR="00745623" w:rsidRPr="00A54C7D" w:rsidTr="00A54C7D">
        <w:trPr>
          <w:trHeight w:val="510"/>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745623" w:rsidRPr="00A54C7D" w:rsidRDefault="00745623" w:rsidP="00745623">
            <w:pPr>
              <w:suppressAutoHyphens w:val="0"/>
              <w:rPr>
                <w:sz w:val="20"/>
                <w:szCs w:val="20"/>
                <w:lang w:eastAsia="ru-RU"/>
              </w:rPr>
            </w:pPr>
            <w:r w:rsidRPr="00A54C7D">
              <w:rPr>
                <w:sz w:val="20"/>
                <w:szCs w:val="20"/>
                <w:lang w:eastAsia="ru-RU"/>
              </w:rPr>
              <w:t>Иные закупки товаров, работ и услуг для государственных нужд</w:t>
            </w:r>
          </w:p>
        </w:tc>
        <w:tc>
          <w:tcPr>
            <w:tcW w:w="992" w:type="dxa"/>
            <w:tcBorders>
              <w:top w:val="nil"/>
              <w:left w:val="nil"/>
              <w:bottom w:val="single" w:sz="4" w:space="0" w:color="auto"/>
              <w:right w:val="single" w:sz="4" w:space="0" w:color="auto"/>
            </w:tcBorders>
            <w:shd w:val="clear" w:color="auto" w:fill="auto"/>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921</w:t>
            </w:r>
          </w:p>
        </w:tc>
        <w:tc>
          <w:tcPr>
            <w:tcW w:w="1180" w:type="dxa"/>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04</w:t>
            </w:r>
          </w:p>
        </w:tc>
        <w:tc>
          <w:tcPr>
            <w:tcW w:w="1247" w:type="dxa"/>
            <w:gridSpan w:val="2"/>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09</w:t>
            </w:r>
          </w:p>
        </w:tc>
        <w:tc>
          <w:tcPr>
            <w:tcW w:w="1117" w:type="dxa"/>
            <w:gridSpan w:val="2"/>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06U0FS5172</w:t>
            </w:r>
          </w:p>
        </w:tc>
        <w:tc>
          <w:tcPr>
            <w:tcW w:w="978" w:type="dxa"/>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240</w:t>
            </w:r>
          </w:p>
        </w:tc>
        <w:tc>
          <w:tcPr>
            <w:tcW w:w="1223" w:type="dxa"/>
            <w:gridSpan w:val="3"/>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right"/>
              <w:rPr>
                <w:sz w:val="20"/>
                <w:szCs w:val="20"/>
                <w:lang w:eastAsia="ru-RU"/>
              </w:rPr>
            </w:pPr>
            <w:r w:rsidRPr="00A54C7D">
              <w:rPr>
                <w:sz w:val="20"/>
                <w:szCs w:val="20"/>
                <w:lang w:eastAsia="ru-RU"/>
              </w:rPr>
              <w:t>322,76</w:t>
            </w:r>
          </w:p>
        </w:tc>
      </w:tr>
      <w:tr w:rsidR="00745623" w:rsidRPr="00A54C7D" w:rsidTr="00A54C7D">
        <w:trPr>
          <w:trHeight w:val="25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745623" w:rsidRPr="00A54C7D" w:rsidRDefault="00745623" w:rsidP="00745623">
            <w:pPr>
              <w:suppressAutoHyphens w:val="0"/>
              <w:rPr>
                <w:b/>
                <w:bCs/>
                <w:i/>
                <w:iCs/>
                <w:sz w:val="20"/>
                <w:szCs w:val="20"/>
                <w:lang w:eastAsia="ru-RU"/>
              </w:rPr>
            </w:pPr>
            <w:r w:rsidRPr="00A54C7D">
              <w:rPr>
                <w:b/>
                <w:bCs/>
                <w:i/>
                <w:iCs/>
                <w:sz w:val="20"/>
                <w:szCs w:val="20"/>
                <w:lang w:eastAsia="ru-RU"/>
              </w:rPr>
              <w:t>Непрограммные мероприятия</w:t>
            </w:r>
          </w:p>
        </w:tc>
        <w:tc>
          <w:tcPr>
            <w:tcW w:w="992" w:type="dxa"/>
            <w:tcBorders>
              <w:top w:val="nil"/>
              <w:left w:val="nil"/>
              <w:bottom w:val="single" w:sz="4" w:space="0" w:color="auto"/>
              <w:right w:val="single" w:sz="4" w:space="0" w:color="auto"/>
            </w:tcBorders>
            <w:shd w:val="clear" w:color="auto" w:fill="auto"/>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921</w:t>
            </w:r>
          </w:p>
        </w:tc>
        <w:tc>
          <w:tcPr>
            <w:tcW w:w="1180" w:type="dxa"/>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b/>
                <w:bCs/>
                <w:i/>
                <w:iCs/>
                <w:sz w:val="20"/>
                <w:szCs w:val="20"/>
                <w:lang w:eastAsia="ru-RU"/>
              </w:rPr>
            </w:pPr>
            <w:r w:rsidRPr="00A54C7D">
              <w:rPr>
                <w:b/>
                <w:bCs/>
                <w:i/>
                <w:iCs/>
                <w:sz w:val="20"/>
                <w:szCs w:val="20"/>
                <w:lang w:eastAsia="ru-RU"/>
              </w:rPr>
              <w:t>04</w:t>
            </w:r>
          </w:p>
        </w:tc>
        <w:tc>
          <w:tcPr>
            <w:tcW w:w="1247" w:type="dxa"/>
            <w:gridSpan w:val="2"/>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b/>
                <w:bCs/>
                <w:i/>
                <w:iCs/>
                <w:sz w:val="20"/>
                <w:szCs w:val="20"/>
                <w:lang w:eastAsia="ru-RU"/>
              </w:rPr>
            </w:pPr>
            <w:r w:rsidRPr="00A54C7D">
              <w:rPr>
                <w:b/>
                <w:bCs/>
                <w:i/>
                <w:iCs/>
                <w:sz w:val="20"/>
                <w:szCs w:val="20"/>
                <w:lang w:eastAsia="ru-RU"/>
              </w:rPr>
              <w:t>09</w:t>
            </w:r>
          </w:p>
        </w:tc>
        <w:tc>
          <w:tcPr>
            <w:tcW w:w="1117" w:type="dxa"/>
            <w:gridSpan w:val="2"/>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b/>
                <w:bCs/>
                <w:i/>
                <w:iCs/>
                <w:sz w:val="20"/>
                <w:szCs w:val="20"/>
                <w:lang w:eastAsia="ru-RU"/>
              </w:rPr>
            </w:pPr>
            <w:r w:rsidRPr="00A54C7D">
              <w:rPr>
                <w:b/>
                <w:bCs/>
                <w:i/>
                <w:iCs/>
                <w:sz w:val="20"/>
                <w:szCs w:val="20"/>
                <w:lang w:eastAsia="ru-RU"/>
              </w:rPr>
              <w:t>2100000000</w:t>
            </w:r>
          </w:p>
        </w:tc>
        <w:tc>
          <w:tcPr>
            <w:tcW w:w="978" w:type="dxa"/>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b/>
                <w:bCs/>
                <w:i/>
                <w:iCs/>
                <w:sz w:val="20"/>
                <w:szCs w:val="20"/>
                <w:lang w:eastAsia="ru-RU"/>
              </w:rPr>
            </w:pPr>
            <w:r w:rsidRPr="00A54C7D">
              <w:rPr>
                <w:b/>
                <w:bCs/>
                <w:i/>
                <w:iCs/>
                <w:sz w:val="20"/>
                <w:szCs w:val="20"/>
                <w:lang w:eastAsia="ru-RU"/>
              </w:rPr>
              <w:t>000</w:t>
            </w:r>
          </w:p>
        </w:tc>
        <w:tc>
          <w:tcPr>
            <w:tcW w:w="1223" w:type="dxa"/>
            <w:gridSpan w:val="3"/>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right"/>
              <w:rPr>
                <w:b/>
                <w:bCs/>
                <w:i/>
                <w:iCs/>
                <w:sz w:val="20"/>
                <w:szCs w:val="20"/>
                <w:lang w:eastAsia="ru-RU"/>
              </w:rPr>
            </w:pPr>
            <w:r w:rsidRPr="00A54C7D">
              <w:rPr>
                <w:b/>
                <w:bCs/>
                <w:i/>
                <w:iCs/>
                <w:sz w:val="20"/>
                <w:szCs w:val="20"/>
                <w:lang w:eastAsia="ru-RU"/>
              </w:rPr>
              <w:t>3 711,40</w:t>
            </w:r>
          </w:p>
        </w:tc>
      </w:tr>
      <w:tr w:rsidR="00745623" w:rsidRPr="00A54C7D" w:rsidTr="00A54C7D">
        <w:trPr>
          <w:trHeight w:val="510"/>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745623" w:rsidRPr="00A54C7D" w:rsidRDefault="00745623" w:rsidP="00745623">
            <w:pPr>
              <w:suppressAutoHyphens w:val="0"/>
              <w:rPr>
                <w:b/>
                <w:bCs/>
                <w:i/>
                <w:iCs/>
                <w:sz w:val="20"/>
                <w:szCs w:val="20"/>
                <w:lang w:eastAsia="ru-RU"/>
              </w:rPr>
            </w:pPr>
            <w:r w:rsidRPr="00A54C7D">
              <w:rPr>
                <w:b/>
                <w:bCs/>
                <w:i/>
                <w:iCs/>
                <w:sz w:val="20"/>
                <w:szCs w:val="20"/>
                <w:lang w:eastAsia="ru-RU"/>
              </w:rPr>
              <w:t>Мероприятия в установленной сфере деятельности</w:t>
            </w:r>
          </w:p>
        </w:tc>
        <w:tc>
          <w:tcPr>
            <w:tcW w:w="992" w:type="dxa"/>
            <w:tcBorders>
              <w:top w:val="nil"/>
              <w:left w:val="nil"/>
              <w:bottom w:val="single" w:sz="4" w:space="0" w:color="auto"/>
              <w:right w:val="single" w:sz="4" w:space="0" w:color="auto"/>
            </w:tcBorders>
            <w:shd w:val="clear" w:color="auto" w:fill="auto"/>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921</w:t>
            </w:r>
          </w:p>
        </w:tc>
        <w:tc>
          <w:tcPr>
            <w:tcW w:w="1180" w:type="dxa"/>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b/>
                <w:bCs/>
                <w:i/>
                <w:iCs/>
                <w:sz w:val="20"/>
                <w:szCs w:val="20"/>
                <w:lang w:eastAsia="ru-RU"/>
              </w:rPr>
            </w:pPr>
            <w:r w:rsidRPr="00A54C7D">
              <w:rPr>
                <w:b/>
                <w:bCs/>
                <w:i/>
                <w:iCs/>
                <w:sz w:val="20"/>
                <w:szCs w:val="20"/>
                <w:lang w:eastAsia="ru-RU"/>
              </w:rPr>
              <w:t>04</w:t>
            </w:r>
          </w:p>
        </w:tc>
        <w:tc>
          <w:tcPr>
            <w:tcW w:w="1247" w:type="dxa"/>
            <w:gridSpan w:val="2"/>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b/>
                <w:bCs/>
                <w:i/>
                <w:iCs/>
                <w:sz w:val="20"/>
                <w:szCs w:val="20"/>
                <w:lang w:eastAsia="ru-RU"/>
              </w:rPr>
            </w:pPr>
            <w:r w:rsidRPr="00A54C7D">
              <w:rPr>
                <w:b/>
                <w:bCs/>
                <w:i/>
                <w:iCs/>
                <w:sz w:val="20"/>
                <w:szCs w:val="20"/>
                <w:lang w:eastAsia="ru-RU"/>
              </w:rPr>
              <w:t>09</w:t>
            </w:r>
          </w:p>
        </w:tc>
        <w:tc>
          <w:tcPr>
            <w:tcW w:w="1117" w:type="dxa"/>
            <w:gridSpan w:val="2"/>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b/>
                <w:bCs/>
                <w:i/>
                <w:iCs/>
                <w:sz w:val="20"/>
                <w:szCs w:val="20"/>
                <w:lang w:eastAsia="ru-RU"/>
              </w:rPr>
            </w:pPr>
            <w:r w:rsidRPr="00A54C7D">
              <w:rPr>
                <w:b/>
                <w:bCs/>
                <w:i/>
                <w:iCs/>
                <w:sz w:val="20"/>
                <w:szCs w:val="20"/>
                <w:lang w:eastAsia="ru-RU"/>
              </w:rPr>
              <w:t>210009Д000</w:t>
            </w:r>
          </w:p>
        </w:tc>
        <w:tc>
          <w:tcPr>
            <w:tcW w:w="978" w:type="dxa"/>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b/>
                <w:bCs/>
                <w:i/>
                <w:iCs/>
                <w:sz w:val="20"/>
                <w:szCs w:val="20"/>
                <w:lang w:eastAsia="ru-RU"/>
              </w:rPr>
            </w:pPr>
            <w:r w:rsidRPr="00A54C7D">
              <w:rPr>
                <w:b/>
                <w:bCs/>
                <w:i/>
                <w:iCs/>
                <w:sz w:val="20"/>
                <w:szCs w:val="20"/>
                <w:lang w:eastAsia="ru-RU"/>
              </w:rPr>
              <w:t>000</w:t>
            </w:r>
          </w:p>
        </w:tc>
        <w:tc>
          <w:tcPr>
            <w:tcW w:w="1223" w:type="dxa"/>
            <w:gridSpan w:val="3"/>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right"/>
              <w:rPr>
                <w:b/>
                <w:bCs/>
                <w:i/>
                <w:iCs/>
                <w:sz w:val="20"/>
                <w:szCs w:val="20"/>
                <w:lang w:eastAsia="ru-RU"/>
              </w:rPr>
            </w:pPr>
            <w:r w:rsidRPr="00A54C7D">
              <w:rPr>
                <w:b/>
                <w:bCs/>
                <w:i/>
                <w:iCs/>
                <w:sz w:val="20"/>
                <w:szCs w:val="20"/>
                <w:lang w:eastAsia="ru-RU"/>
              </w:rPr>
              <w:t>3 711,40</w:t>
            </w:r>
          </w:p>
        </w:tc>
      </w:tr>
      <w:tr w:rsidR="00745623" w:rsidRPr="00A54C7D" w:rsidTr="00A54C7D">
        <w:trPr>
          <w:trHeight w:val="255"/>
        </w:trPr>
        <w:tc>
          <w:tcPr>
            <w:tcW w:w="3119" w:type="dxa"/>
            <w:tcBorders>
              <w:top w:val="nil"/>
              <w:left w:val="single" w:sz="4" w:space="0" w:color="auto"/>
              <w:bottom w:val="single" w:sz="4" w:space="0" w:color="auto"/>
              <w:right w:val="single" w:sz="4" w:space="0" w:color="auto"/>
            </w:tcBorders>
            <w:shd w:val="clear" w:color="000000" w:fill="C5D9F1"/>
            <w:vAlign w:val="bottom"/>
            <w:hideMark/>
          </w:tcPr>
          <w:p w:rsidR="00745623" w:rsidRPr="00A54C7D" w:rsidRDefault="00745623" w:rsidP="00745623">
            <w:pPr>
              <w:suppressAutoHyphens w:val="0"/>
              <w:rPr>
                <w:sz w:val="20"/>
                <w:szCs w:val="20"/>
                <w:lang w:eastAsia="ru-RU"/>
              </w:rPr>
            </w:pPr>
            <w:r w:rsidRPr="00A54C7D">
              <w:rPr>
                <w:sz w:val="20"/>
                <w:szCs w:val="20"/>
                <w:lang w:eastAsia="ru-RU"/>
              </w:rPr>
              <w:t>Мероприятия в сфере дорожной деятельности</w:t>
            </w:r>
          </w:p>
        </w:tc>
        <w:tc>
          <w:tcPr>
            <w:tcW w:w="992" w:type="dxa"/>
            <w:tcBorders>
              <w:top w:val="nil"/>
              <w:left w:val="nil"/>
              <w:bottom w:val="single" w:sz="4" w:space="0" w:color="auto"/>
              <w:right w:val="single" w:sz="4" w:space="0" w:color="auto"/>
            </w:tcBorders>
            <w:shd w:val="clear" w:color="auto" w:fill="auto"/>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921</w:t>
            </w:r>
          </w:p>
        </w:tc>
        <w:tc>
          <w:tcPr>
            <w:tcW w:w="1180" w:type="dxa"/>
            <w:tcBorders>
              <w:top w:val="nil"/>
              <w:left w:val="nil"/>
              <w:bottom w:val="single" w:sz="4" w:space="0" w:color="auto"/>
              <w:right w:val="single" w:sz="4" w:space="0" w:color="auto"/>
            </w:tcBorders>
            <w:shd w:val="clear" w:color="000000" w:fill="C5D9F1"/>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04</w:t>
            </w:r>
          </w:p>
        </w:tc>
        <w:tc>
          <w:tcPr>
            <w:tcW w:w="1247" w:type="dxa"/>
            <w:gridSpan w:val="2"/>
            <w:tcBorders>
              <w:top w:val="nil"/>
              <w:left w:val="nil"/>
              <w:bottom w:val="single" w:sz="4" w:space="0" w:color="auto"/>
              <w:right w:val="single" w:sz="4" w:space="0" w:color="auto"/>
            </w:tcBorders>
            <w:shd w:val="clear" w:color="000000" w:fill="C5D9F1"/>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09</w:t>
            </w:r>
          </w:p>
        </w:tc>
        <w:tc>
          <w:tcPr>
            <w:tcW w:w="1117" w:type="dxa"/>
            <w:gridSpan w:val="2"/>
            <w:tcBorders>
              <w:top w:val="nil"/>
              <w:left w:val="nil"/>
              <w:bottom w:val="single" w:sz="4" w:space="0" w:color="auto"/>
              <w:right w:val="single" w:sz="4" w:space="0" w:color="auto"/>
            </w:tcBorders>
            <w:shd w:val="clear" w:color="000000" w:fill="C5D9F1"/>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210009Д001</w:t>
            </w:r>
          </w:p>
        </w:tc>
        <w:tc>
          <w:tcPr>
            <w:tcW w:w="978" w:type="dxa"/>
            <w:tcBorders>
              <w:top w:val="nil"/>
              <w:left w:val="nil"/>
              <w:bottom w:val="single" w:sz="4" w:space="0" w:color="auto"/>
              <w:right w:val="single" w:sz="4" w:space="0" w:color="auto"/>
            </w:tcBorders>
            <w:shd w:val="clear" w:color="000000" w:fill="C5D9F1"/>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000</w:t>
            </w:r>
          </w:p>
        </w:tc>
        <w:tc>
          <w:tcPr>
            <w:tcW w:w="1223" w:type="dxa"/>
            <w:gridSpan w:val="3"/>
            <w:tcBorders>
              <w:top w:val="nil"/>
              <w:left w:val="nil"/>
              <w:bottom w:val="single" w:sz="4" w:space="0" w:color="auto"/>
              <w:right w:val="single" w:sz="4" w:space="0" w:color="auto"/>
            </w:tcBorders>
            <w:shd w:val="clear" w:color="000000" w:fill="C5D9F1"/>
            <w:noWrap/>
            <w:vAlign w:val="bottom"/>
            <w:hideMark/>
          </w:tcPr>
          <w:p w:rsidR="00745623" w:rsidRPr="00A54C7D" w:rsidRDefault="00745623" w:rsidP="00745623">
            <w:pPr>
              <w:suppressAutoHyphens w:val="0"/>
              <w:jc w:val="right"/>
              <w:rPr>
                <w:sz w:val="20"/>
                <w:szCs w:val="20"/>
                <w:lang w:eastAsia="ru-RU"/>
              </w:rPr>
            </w:pPr>
            <w:r w:rsidRPr="00A54C7D">
              <w:rPr>
                <w:sz w:val="20"/>
                <w:szCs w:val="20"/>
                <w:lang w:eastAsia="ru-RU"/>
              </w:rPr>
              <w:t>3 711,40</w:t>
            </w:r>
          </w:p>
        </w:tc>
      </w:tr>
      <w:tr w:rsidR="00745623" w:rsidRPr="00A54C7D" w:rsidTr="00A54C7D">
        <w:trPr>
          <w:trHeight w:val="510"/>
        </w:trPr>
        <w:tc>
          <w:tcPr>
            <w:tcW w:w="3119" w:type="dxa"/>
            <w:tcBorders>
              <w:top w:val="nil"/>
              <w:left w:val="single" w:sz="4" w:space="0" w:color="auto"/>
              <w:bottom w:val="single" w:sz="4" w:space="0" w:color="auto"/>
              <w:right w:val="single" w:sz="4" w:space="0" w:color="auto"/>
            </w:tcBorders>
            <w:shd w:val="clear" w:color="000000" w:fill="DAEEF3"/>
            <w:vAlign w:val="bottom"/>
            <w:hideMark/>
          </w:tcPr>
          <w:p w:rsidR="00745623" w:rsidRPr="00A54C7D" w:rsidRDefault="00745623" w:rsidP="00745623">
            <w:pPr>
              <w:suppressAutoHyphens w:val="0"/>
              <w:rPr>
                <w:sz w:val="20"/>
                <w:szCs w:val="20"/>
                <w:lang w:eastAsia="ru-RU"/>
              </w:rPr>
            </w:pPr>
            <w:r w:rsidRPr="00A54C7D">
              <w:rPr>
                <w:sz w:val="20"/>
                <w:szCs w:val="20"/>
                <w:lang w:eastAsia="ru-RU"/>
              </w:rPr>
              <w:t>Закупка товаров, работ и услуг для государственных нужд</w:t>
            </w:r>
          </w:p>
        </w:tc>
        <w:tc>
          <w:tcPr>
            <w:tcW w:w="992" w:type="dxa"/>
            <w:tcBorders>
              <w:top w:val="nil"/>
              <w:left w:val="nil"/>
              <w:bottom w:val="single" w:sz="4" w:space="0" w:color="auto"/>
              <w:right w:val="single" w:sz="4" w:space="0" w:color="auto"/>
            </w:tcBorders>
            <w:shd w:val="clear" w:color="auto" w:fill="auto"/>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921</w:t>
            </w:r>
          </w:p>
        </w:tc>
        <w:tc>
          <w:tcPr>
            <w:tcW w:w="1180" w:type="dxa"/>
            <w:tcBorders>
              <w:top w:val="nil"/>
              <w:left w:val="nil"/>
              <w:bottom w:val="single" w:sz="4" w:space="0" w:color="auto"/>
              <w:right w:val="single" w:sz="4" w:space="0" w:color="auto"/>
            </w:tcBorders>
            <w:shd w:val="clear" w:color="000000" w:fill="DAEEF3"/>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04</w:t>
            </w:r>
          </w:p>
        </w:tc>
        <w:tc>
          <w:tcPr>
            <w:tcW w:w="1247" w:type="dxa"/>
            <w:gridSpan w:val="2"/>
            <w:tcBorders>
              <w:top w:val="nil"/>
              <w:left w:val="nil"/>
              <w:bottom w:val="single" w:sz="4" w:space="0" w:color="auto"/>
              <w:right w:val="single" w:sz="4" w:space="0" w:color="auto"/>
            </w:tcBorders>
            <w:shd w:val="clear" w:color="000000" w:fill="DAEEF3"/>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09</w:t>
            </w:r>
          </w:p>
        </w:tc>
        <w:tc>
          <w:tcPr>
            <w:tcW w:w="1117" w:type="dxa"/>
            <w:gridSpan w:val="2"/>
            <w:tcBorders>
              <w:top w:val="nil"/>
              <w:left w:val="nil"/>
              <w:bottom w:val="single" w:sz="4" w:space="0" w:color="auto"/>
              <w:right w:val="single" w:sz="4" w:space="0" w:color="auto"/>
            </w:tcBorders>
            <w:shd w:val="clear" w:color="000000" w:fill="DAEEF3"/>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210009Д001</w:t>
            </w:r>
          </w:p>
        </w:tc>
        <w:tc>
          <w:tcPr>
            <w:tcW w:w="978" w:type="dxa"/>
            <w:tcBorders>
              <w:top w:val="nil"/>
              <w:left w:val="nil"/>
              <w:bottom w:val="single" w:sz="4" w:space="0" w:color="auto"/>
              <w:right w:val="single" w:sz="4" w:space="0" w:color="auto"/>
            </w:tcBorders>
            <w:shd w:val="clear" w:color="000000" w:fill="DAEEF3"/>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200</w:t>
            </w:r>
          </w:p>
        </w:tc>
        <w:tc>
          <w:tcPr>
            <w:tcW w:w="1223" w:type="dxa"/>
            <w:gridSpan w:val="3"/>
            <w:tcBorders>
              <w:top w:val="nil"/>
              <w:left w:val="nil"/>
              <w:bottom w:val="single" w:sz="4" w:space="0" w:color="auto"/>
              <w:right w:val="single" w:sz="4" w:space="0" w:color="auto"/>
            </w:tcBorders>
            <w:shd w:val="clear" w:color="000000" w:fill="DAEEF3"/>
            <w:noWrap/>
            <w:vAlign w:val="bottom"/>
            <w:hideMark/>
          </w:tcPr>
          <w:p w:rsidR="00745623" w:rsidRPr="00A54C7D" w:rsidRDefault="00745623" w:rsidP="00745623">
            <w:pPr>
              <w:suppressAutoHyphens w:val="0"/>
              <w:jc w:val="right"/>
              <w:rPr>
                <w:sz w:val="20"/>
                <w:szCs w:val="20"/>
                <w:lang w:eastAsia="ru-RU"/>
              </w:rPr>
            </w:pPr>
            <w:r w:rsidRPr="00A54C7D">
              <w:rPr>
                <w:sz w:val="20"/>
                <w:szCs w:val="20"/>
                <w:lang w:eastAsia="ru-RU"/>
              </w:rPr>
              <w:t>3 711,40</w:t>
            </w:r>
          </w:p>
        </w:tc>
      </w:tr>
      <w:tr w:rsidR="00745623" w:rsidRPr="00A54C7D" w:rsidTr="00A54C7D">
        <w:trPr>
          <w:trHeight w:val="510"/>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745623" w:rsidRPr="00A54C7D" w:rsidRDefault="00745623" w:rsidP="00745623">
            <w:pPr>
              <w:suppressAutoHyphens w:val="0"/>
              <w:rPr>
                <w:sz w:val="20"/>
                <w:szCs w:val="20"/>
                <w:lang w:eastAsia="ru-RU"/>
              </w:rPr>
            </w:pPr>
            <w:r w:rsidRPr="00A54C7D">
              <w:rPr>
                <w:sz w:val="20"/>
                <w:szCs w:val="20"/>
                <w:lang w:eastAsia="ru-RU"/>
              </w:rPr>
              <w:t>Иные закупки товаров, работ и услуг для государственных нужд</w:t>
            </w:r>
          </w:p>
        </w:tc>
        <w:tc>
          <w:tcPr>
            <w:tcW w:w="992" w:type="dxa"/>
            <w:tcBorders>
              <w:top w:val="nil"/>
              <w:left w:val="nil"/>
              <w:bottom w:val="single" w:sz="4" w:space="0" w:color="auto"/>
              <w:right w:val="single" w:sz="4" w:space="0" w:color="auto"/>
            </w:tcBorders>
            <w:shd w:val="clear" w:color="auto" w:fill="auto"/>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921</w:t>
            </w:r>
          </w:p>
        </w:tc>
        <w:tc>
          <w:tcPr>
            <w:tcW w:w="1180" w:type="dxa"/>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04</w:t>
            </w:r>
          </w:p>
        </w:tc>
        <w:tc>
          <w:tcPr>
            <w:tcW w:w="1247" w:type="dxa"/>
            <w:gridSpan w:val="2"/>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09</w:t>
            </w:r>
          </w:p>
        </w:tc>
        <w:tc>
          <w:tcPr>
            <w:tcW w:w="1117" w:type="dxa"/>
            <w:gridSpan w:val="2"/>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210009Д001</w:t>
            </w:r>
          </w:p>
        </w:tc>
        <w:tc>
          <w:tcPr>
            <w:tcW w:w="978" w:type="dxa"/>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240</w:t>
            </w:r>
          </w:p>
        </w:tc>
        <w:tc>
          <w:tcPr>
            <w:tcW w:w="1223" w:type="dxa"/>
            <w:gridSpan w:val="3"/>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right"/>
              <w:rPr>
                <w:sz w:val="20"/>
                <w:szCs w:val="20"/>
                <w:lang w:eastAsia="ru-RU"/>
              </w:rPr>
            </w:pPr>
            <w:r w:rsidRPr="00A54C7D">
              <w:rPr>
                <w:sz w:val="20"/>
                <w:szCs w:val="20"/>
                <w:lang w:eastAsia="ru-RU"/>
              </w:rPr>
              <w:t>3 711,40</w:t>
            </w:r>
          </w:p>
        </w:tc>
      </w:tr>
      <w:tr w:rsidR="00745623" w:rsidRPr="00A54C7D" w:rsidTr="00A54C7D">
        <w:trPr>
          <w:trHeight w:val="510"/>
        </w:trPr>
        <w:tc>
          <w:tcPr>
            <w:tcW w:w="3119" w:type="dxa"/>
            <w:tcBorders>
              <w:top w:val="nil"/>
              <w:left w:val="single" w:sz="4" w:space="0" w:color="auto"/>
              <w:bottom w:val="single" w:sz="4" w:space="0" w:color="auto"/>
              <w:right w:val="single" w:sz="4" w:space="0" w:color="auto"/>
            </w:tcBorders>
            <w:shd w:val="clear" w:color="000000" w:fill="FDE9D9"/>
            <w:vAlign w:val="bottom"/>
            <w:hideMark/>
          </w:tcPr>
          <w:p w:rsidR="00745623" w:rsidRPr="00A54C7D" w:rsidRDefault="00745623" w:rsidP="00745623">
            <w:pPr>
              <w:suppressAutoHyphens w:val="0"/>
              <w:rPr>
                <w:b/>
                <w:bCs/>
                <w:i/>
                <w:iCs/>
                <w:sz w:val="20"/>
                <w:szCs w:val="20"/>
                <w:lang w:eastAsia="ru-RU"/>
              </w:rPr>
            </w:pPr>
            <w:r w:rsidRPr="00A54C7D">
              <w:rPr>
                <w:b/>
                <w:bCs/>
                <w:i/>
                <w:iCs/>
                <w:sz w:val="20"/>
                <w:szCs w:val="20"/>
                <w:lang w:eastAsia="ru-RU"/>
              </w:rPr>
              <w:t>Другие вопросы в области национальной экономики</w:t>
            </w:r>
          </w:p>
        </w:tc>
        <w:tc>
          <w:tcPr>
            <w:tcW w:w="992" w:type="dxa"/>
            <w:tcBorders>
              <w:top w:val="nil"/>
              <w:left w:val="nil"/>
              <w:bottom w:val="single" w:sz="4" w:space="0" w:color="auto"/>
              <w:right w:val="single" w:sz="4" w:space="0" w:color="auto"/>
            </w:tcBorders>
            <w:shd w:val="clear" w:color="auto" w:fill="auto"/>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921</w:t>
            </w:r>
          </w:p>
        </w:tc>
        <w:tc>
          <w:tcPr>
            <w:tcW w:w="1180" w:type="dxa"/>
            <w:tcBorders>
              <w:top w:val="nil"/>
              <w:left w:val="nil"/>
              <w:bottom w:val="single" w:sz="4" w:space="0" w:color="auto"/>
              <w:right w:val="single" w:sz="4" w:space="0" w:color="auto"/>
            </w:tcBorders>
            <w:shd w:val="clear" w:color="000000" w:fill="FDE9D9"/>
            <w:noWrap/>
            <w:vAlign w:val="bottom"/>
            <w:hideMark/>
          </w:tcPr>
          <w:p w:rsidR="00745623" w:rsidRPr="00A54C7D" w:rsidRDefault="00745623" w:rsidP="00745623">
            <w:pPr>
              <w:suppressAutoHyphens w:val="0"/>
              <w:jc w:val="center"/>
              <w:rPr>
                <w:b/>
                <w:bCs/>
                <w:i/>
                <w:iCs/>
                <w:sz w:val="20"/>
                <w:szCs w:val="20"/>
                <w:lang w:eastAsia="ru-RU"/>
              </w:rPr>
            </w:pPr>
            <w:r w:rsidRPr="00A54C7D">
              <w:rPr>
                <w:b/>
                <w:bCs/>
                <w:i/>
                <w:iCs/>
                <w:sz w:val="20"/>
                <w:szCs w:val="20"/>
                <w:lang w:eastAsia="ru-RU"/>
              </w:rPr>
              <w:t>04</w:t>
            </w:r>
          </w:p>
        </w:tc>
        <w:tc>
          <w:tcPr>
            <w:tcW w:w="1247" w:type="dxa"/>
            <w:gridSpan w:val="2"/>
            <w:tcBorders>
              <w:top w:val="nil"/>
              <w:left w:val="nil"/>
              <w:bottom w:val="single" w:sz="4" w:space="0" w:color="auto"/>
              <w:right w:val="single" w:sz="4" w:space="0" w:color="auto"/>
            </w:tcBorders>
            <w:shd w:val="clear" w:color="000000" w:fill="FDE9D9"/>
            <w:noWrap/>
            <w:vAlign w:val="bottom"/>
            <w:hideMark/>
          </w:tcPr>
          <w:p w:rsidR="00745623" w:rsidRPr="00A54C7D" w:rsidRDefault="00745623" w:rsidP="00745623">
            <w:pPr>
              <w:suppressAutoHyphens w:val="0"/>
              <w:jc w:val="center"/>
              <w:rPr>
                <w:b/>
                <w:bCs/>
                <w:i/>
                <w:iCs/>
                <w:sz w:val="20"/>
                <w:szCs w:val="20"/>
                <w:lang w:eastAsia="ru-RU"/>
              </w:rPr>
            </w:pPr>
            <w:r w:rsidRPr="00A54C7D">
              <w:rPr>
                <w:b/>
                <w:bCs/>
                <w:i/>
                <w:iCs/>
                <w:sz w:val="20"/>
                <w:szCs w:val="20"/>
                <w:lang w:eastAsia="ru-RU"/>
              </w:rPr>
              <w:t>12</w:t>
            </w:r>
          </w:p>
        </w:tc>
        <w:tc>
          <w:tcPr>
            <w:tcW w:w="1117" w:type="dxa"/>
            <w:gridSpan w:val="2"/>
            <w:tcBorders>
              <w:top w:val="nil"/>
              <w:left w:val="nil"/>
              <w:bottom w:val="single" w:sz="4" w:space="0" w:color="auto"/>
              <w:right w:val="single" w:sz="4" w:space="0" w:color="auto"/>
            </w:tcBorders>
            <w:shd w:val="clear" w:color="000000" w:fill="FDE9D9"/>
            <w:noWrap/>
            <w:vAlign w:val="bottom"/>
            <w:hideMark/>
          </w:tcPr>
          <w:p w:rsidR="00745623" w:rsidRPr="00A54C7D" w:rsidRDefault="00745623" w:rsidP="00745623">
            <w:pPr>
              <w:suppressAutoHyphens w:val="0"/>
              <w:jc w:val="center"/>
              <w:rPr>
                <w:b/>
                <w:bCs/>
                <w:i/>
                <w:iCs/>
                <w:sz w:val="20"/>
                <w:szCs w:val="20"/>
                <w:lang w:eastAsia="ru-RU"/>
              </w:rPr>
            </w:pPr>
            <w:r w:rsidRPr="00A54C7D">
              <w:rPr>
                <w:b/>
                <w:bCs/>
                <w:i/>
                <w:iCs/>
                <w:sz w:val="20"/>
                <w:szCs w:val="20"/>
                <w:lang w:eastAsia="ru-RU"/>
              </w:rPr>
              <w:t>0000000000</w:t>
            </w:r>
          </w:p>
        </w:tc>
        <w:tc>
          <w:tcPr>
            <w:tcW w:w="978" w:type="dxa"/>
            <w:tcBorders>
              <w:top w:val="nil"/>
              <w:left w:val="nil"/>
              <w:bottom w:val="single" w:sz="4" w:space="0" w:color="auto"/>
              <w:right w:val="single" w:sz="4" w:space="0" w:color="auto"/>
            </w:tcBorders>
            <w:shd w:val="clear" w:color="000000" w:fill="FDE9D9"/>
            <w:noWrap/>
            <w:vAlign w:val="bottom"/>
            <w:hideMark/>
          </w:tcPr>
          <w:p w:rsidR="00745623" w:rsidRPr="00A54C7D" w:rsidRDefault="00745623" w:rsidP="00745623">
            <w:pPr>
              <w:suppressAutoHyphens w:val="0"/>
              <w:jc w:val="center"/>
              <w:rPr>
                <w:b/>
                <w:bCs/>
                <w:i/>
                <w:iCs/>
                <w:sz w:val="20"/>
                <w:szCs w:val="20"/>
                <w:lang w:eastAsia="ru-RU"/>
              </w:rPr>
            </w:pPr>
            <w:r w:rsidRPr="00A54C7D">
              <w:rPr>
                <w:b/>
                <w:bCs/>
                <w:i/>
                <w:iCs/>
                <w:sz w:val="20"/>
                <w:szCs w:val="20"/>
                <w:lang w:eastAsia="ru-RU"/>
              </w:rPr>
              <w:t>000</w:t>
            </w:r>
          </w:p>
        </w:tc>
        <w:tc>
          <w:tcPr>
            <w:tcW w:w="1223" w:type="dxa"/>
            <w:gridSpan w:val="3"/>
            <w:tcBorders>
              <w:top w:val="nil"/>
              <w:left w:val="nil"/>
              <w:bottom w:val="single" w:sz="4" w:space="0" w:color="auto"/>
              <w:right w:val="single" w:sz="4" w:space="0" w:color="auto"/>
            </w:tcBorders>
            <w:shd w:val="clear" w:color="000000" w:fill="FDE9D9"/>
            <w:noWrap/>
            <w:vAlign w:val="bottom"/>
            <w:hideMark/>
          </w:tcPr>
          <w:p w:rsidR="00745623" w:rsidRPr="00A54C7D" w:rsidRDefault="00745623" w:rsidP="00745623">
            <w:pPr>
              <w:suppressAutoHyphens w:val="0"/>
              <w:jc w:val="right"/>
              <w:rPr>
                <w:b/>
                <w:bCs/>
                <w:i/>
                <w:iCs/>
                <w:sz w:val="20"/>
                <w:szCs w:val="20"/>
                <w:lang w:eastAsia="ru-RU"/>
              </w:rPr>
            </w:pPr>
            <w:r w:rsidRPr="00A54C7D">
              <w:rPr>
                <w:b/>
                <w:bCs/>
                <w:i/>
                <w:iCs/>
                <w:sz w:val="20"/>
                <w:szCs w:val="20"/>
                <w:lang w:eastAsia="ru-RU"/>
              </w:rPr>
              <w:t>339,75</w:t>
            </w:r>
          </w:p>
        </w:tc>
      </w:tr>
      <w:tr w:rsidR="00745623" w:rsidRPr="00A54C7D" w:rsidTr="00A54C7D">
        <w:trPr>
          <w:trHeight w:val="76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745623" w:rsidRPr="00A54C7D" w:rsidRDefault="00745623" w:rsidP="00745623">
            <w:pPr>
              <w:suppressAutoHyphens w:val="0"/>
              <w:rPr>
                <w:b/>
                <w:bCs/>
                <w:i/>
                <w:iCs/>
                <w:sz w:val="20"/>
                <w:szCs w:val="20"/>
                <w:lang w:eastAsia="ru-RU"/>
              </w:rPr>
            </w:pPr>
            <w:r w:rsidRPr="00A54C7D">
              <w:rPr>
                <w:b/>
                <w:bCs/>
                <w:i/>
                <w:iCs/>
                <w:sz w:val="20"/>
                <w:szCs w:val="20"/>
                <w:lang w:eastAsia="ru-RU"/>
              </w:rPr>
              <w:t xml:space="preserve">Муниципальная программа  "Управление муниципальным имуществом и земельными ресурсами </w:t>
            </w:r>
            <w:proofErr w:type="spellStart"/>
            <w:r w:rsidRPr="00A54C7D">
              <w:rPr>
                <w:b/>
                <w:bCs/>
                <w:i/>
                <w:iCs/>
                <w:sz w:val="20"/>
                <w:szCs w:val="20"/>
                <w:lang w:eastAsia="ru-RU"/>
              </w:rPr>
              <w:t>Просницкого</w:t>
            </w:r>
            <w:proofErr w:type="spellEnd"/>
            <w:r w:rsidRPr="00A54C7D">
              <w:rPr>
                <w:b/>
                <w:bCs/>
                <w:i/>
                <w:iCs/>
                <w:sz w:val="20"/>
                <w:szCs w:val="20"/>
                <w:lang w:eastAsia="ru-RU"/>
              </w:rPr>
              <w:t xml:space="preserve"> сельского поселения" </w:t>
            </w:r>
          </w:p>
        </w:tc>
        <w:tc>
          <w:tcPr>
            <w:tcW w:w="992" w:type="dxa"/>
            <w:tcBorders>
              <w:top w:val="nil"/>
              <w:left w:val="nil"/>
              <w:bottom w:val="single" w:sz="4" w:space="0" w:color="auto"/>
              <w:right w:val="single" w:sz="4" w:space="0" w:color="auto"/>
            </w:tcBorders>
            <w:shd w:val="clear" w:color="auto" w:fill="auto"/>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921</w:t>
            </w:r>
          </w:p>
        </w:tc>
        <w:tc>
          <w:tcPr>
            <w:tcW w:w="1180" w:type="dxa"/>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b/>
                <w:bCs/>
                <w:i/>
                <w:iCs/>
                <w:sz w:val="20"/>
                <w:szCs w:val="20"/>
                <w:lang w:eastAsia="ru-RU"/>
              </w:rPr>
            </w:pPr>
            <w:r w:rsidRPr="00A54C7D">
              <w:rPr>
                <w:b/>
                <w:bCs/>
                <w:i/>
                <w:iCs/>
                <w:sz w:val="20"/>
                <w:szCs w:val="20"/>
                <w:lang w:eastAsia="ru-RU"/>
              </w:rPr>
              <w:t>04</w:t>
            </w:r>
          </w:p>
        </w:tc>
        <w:tc>
          <w:tcPr>
            <w:tcW w:w="1247" w:type="dxa"/>
            <w:gridSpan w:val="2"/>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b/>
                <w:bCs/>
                <w:i/>
                <w:iCs/>
                <w:sz w:val="20"/>
                <w:szCs w:val="20"/>
                <w:lang w:eastAsia="ru-RU"/>
              </w:rPr>
            </w:pPr>
            <w:r w:rsidRPr="00A54C7D">
              <w:rPr>
                <w:b/>
                <w:bCs/>
                <w:i/>
                <w:iCs/>
                <w:sz w:val="20"/>
                <w:szCs w:val="20"/>
                <w:lang w:eastAsia="ru-RU"/>
              </w:rPr>
              <w:t>12</w:t>
            </w:r>
          </w:p>
        </w:tc>
        <w:tc>
          <w:tcPr>
            <w:tcW w:w="1117" w:type="dxa"/>
            <w:gridSpan w:val="2"/>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b/>
                <w:bCs/>
                <w:i/>
                <w:iCs/>
                <w:sz w:val="20"/>
                <w:szCs w:val="20"/>
                <w:lang w:eastAsia="ru-RU"/>
              </w:rPr>
            </w:pPr>
            <w:r w:rsidRPr="00A54C7D">
              <w:rPr>
                <w:b/>
                <w:bCs/>
                <w:i/>
                <w:iCs/>
                <w:sz w:val="20"/>
                <w:szCs w:val="20"/>
                <w:lang w:eastAsia="ru-RU"/>
              </w:rPr>
              <w:t>0400000000</w:t>
            </w:r>
          </w:p>
        </w:tc>
        <w:tc>
          <w:tcPr>
            <w:tcW w:w="978" w:type="dxa"/>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b/>
                <w:bCs/>
                <w:i/>
                <w:iCs/>
                <w:sz w:val="20"/>
                <w:szCs w:val="20"/>
                <w:lang w:eastAsia="ru-RU"/>
              </w:rPr>
            </w:pPr>
            <w:r w:rsidRPr="00A54C7D">
              <w:rPr>
                <w:b/>
                <w:bCs/>
                <w:i/>
                <w:iCs/>
                <w:sz w:val="20"/>
                <w:szCs w:val="20"/>
                <w:lang w:eastAsia="ru-RU"/>
              </w:rPr>
              <w:t>000</w:t>
            </w:r>
          </w:p>
        </w:tc>
        <w:tc>
          <w:tcPr>
            <w:tcW w:w="1223" w:type="dxa"/>
            <w:gridSpan w:val="3"/>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right"/>
              <w:rPr>
                <w:b/>
                <w:bCs/>
                <w:i/>
                <w:iCs/>
                <w:sz w:val="20"/>
                <w:szCs w:val="20"/>
                <w:lang w:eastAsia="ru-RU"/>
              </w:rPr>
            </w:pPr>
            <w:r w:rsidRPr="00A54C7D">
              <w:rPr>
                <w:b/>
                <w:bCs/>
                <w:i/>
                <w:iCs/>
                <w:sz w:val="20"/>
                <w:szCs w:val="20"/>
                <w:lang w:eastAsia="ru-RU"/>
              </w:rPr>
              <w:t>10,00</w:t>
            </w:r>
          </w:p>
        </w:tc>
      </w:tr>
      <w:tr w:rsidR="00745623" w:rsidRPr="00A54C7D" w:rsidTr="00A54C7D">
        <w:trPr>
          <w:trHeight w:val="510"/>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745623" w:rsidRPr="00A54C7D" w:rsidRDefault="00745623" w:rsidP="00745623">
            <w:pPr>
              <w:suppressAutoHyphens w:val="0"/>
              <w:rPr>
                <w:b/>
                <w:bCs/>
                <w:i/>
                <w:iCs/>
                <w:sz w:val="20"/>
                <w:szCs w:val="20"/>
                <w:lang w:eastAsia="ru-RU"/>
              </w:rPr>
            </w:pPr>
            <w:r w:rsidRPr="00A54C7D">
              <w:rPr>
                <w:b/>
                <w:bCs/>
                <w:i/>
                <w:iCs/>
                <w:sz w:val="20"/>
                <w:szCs w:val="20"/>
                <w:lang w:eastAsia="ru-RU"/>
              </w:rPr>
              <w:t>Мероприятия в установленной сфере деятельности</w:t>
            </w:r>
          </w:p>
        </w:tc>
        <w:tc>
          <w:tcPr>
            <w:tcW w:w="992" w:type="dxa"/>
            <w:tcBorders>
              <w:top w:val="nil"/>
              <w:left w:val="nil"/>
              <w:bottom w:val="single" w:sz="4" w:space="0" w:color="auto"/>
              <w:right w:val="single" w:sz="4" w:space="0" w:color="auto"/>
            </w:tcBorders>
            <w:shd w:val="clear" w:color="auto" w:fill="auto"/>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921</w:t>
            </w:r>
          </w:p>
        </w:tc>
        <w:tc>
          <w:tcPr>
            <w:tcW w:w="1180" w:type="dxa"/>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b/>
                <w:bCs/>
                <w:i/>
                <w:iCs/>
                <w:sz w:val="20"/>
                <w:szCs w:val="20"/>
                <w:lang w:eastAsia="ru-RU"/>
              </w:rPr>
            </w:pPr>
            <w:r w:rsidRPr="00A54C7D">
              <w:rPr>
                <w:b/>
                <w:bCs/>
                <w:i/>
                <w:iCs/>
                <w:sz w:val="20"/>
                <w:szCs w:val="20"/>
                <w:lang w:eastAsia="ru-RU"/>
              </w:rPr>
              <w:t>04</w:t>
            </w:r>
          </w:p>
        </w:tc>
        <w:tc>
          <w:tcPr>
            <w:tcW w:w="1247" w:type="dxa"/>
            <w:gridSpan w:val="2"/>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b/>
                <w:bCs/>
                <w:i/>
                <w:iCs/>
                <w:sz w:val="20"/>
                <w:szCs w:val="20"/>
                <w:lang w:eastAsia="ru-RU"/>
              </w:rPr>
            </w:pPr>
            <w:r w:rsidRPr="00A54C7D">
              <w:rPr>
                <w:b/>
                <w:bCs/>
                <w:i/>
                <w:iCs/>
                <w:sz w:val="20"/>
                <w:szCs w:val="20"/>
                <w:lang w:eastAsia="ru-RU"/>
              </w:rPr>
              <w:t>12</w:t>
            </w:r>
          </w:p>
        </w:tc>
        <w:tc>
          <w:tcPr>
            <w:tcW w:w="1117" w:type="dxa"/>
            <w:gridSpan w:val="2"/>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b/>
                <w:bCs/>
                <w:i/>
                <w:iCs/>
                <w:sz w:val="20"/>
                <w:szCs w:val="20"/>
                <w:lang w:eastAsia="ru-RU"/>
              </w:rPr>
            </w:pPr>
            <w:r w:rsidRPr="00A54C7D">
              <w:rPr>
                <w:b/>
                <w:bCs/>
                <w:i/>
                <w:iCs/>
                <w:sz w:val="20"/>
                <w:szCs w:val="20"/>
                <w:lang w:eastAsia="ru-RU"/>
              </w:rPr>
              <w:t>0400073000</w:t>
            </w:r>
          </w:p>
        </w:tc>
        <w:tc>
          <w:tcPr>
            <w:tcW w:w="978" w:type="dxa"/>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b/>
                <w:bCs/>
                <w:i/>
                <w:iCs/>
                <w:sz w:val="20"/>
                <w:szCs w:val="20"/>
                <w:lang w:eastAsia="ru-RU"/>
              </w:rPr>
            </w:pPr>
            <w:r w:rsidRPr="00A54C7D">
              <w:rPr>
                <w:b/>
                <w:bCs/>
                <w:i/>
                <w:iCs/>
                <w:sz w:val="20"/>
                <w:szCs w:val="20"/>
                <w:lang w:eastAsia="ru-RU"/>
              </w:rPr>
              <w:t>000</w:t>
            </w:r>
          </w:p>
        </w:tc>
        <w:tc>
          <w:tcPr>
            <w:tcW w:w="1223" w:type="dxa"/>
            <w:gridSpan w:val="3"/>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right"/>
              <w:rPr>
                <w:b/>
                <w:bCs/>
                <w:i/>
                <w:iCs/>
                <w:sz w:val="20"/>
                <w:szCs w:val="20"/>
                <w:lang w:eastAsia="ru-RU"/>
              </w:rPr>
            </w:pPr>
            <w:r w:rsidRPr="00A54C7D">
              <w:rPr>
                <w:b/>
                <w:bCs/>
                <w:i/>
                <w:iCs/>
                <w:sz w:val="20"/>
                <w:szCs w:val="20"/>
                <w:lang w:eastAsia="ru-RU"/>
              </w:rPr>
              <w:t>10,00</w:t>
            </w:r>
          </w:p>
        </w:tc>
      </w:tr>
      <w:tr w:rsidR="00745623" w:rsidRPr="00A54C7D" w:rsidTr="00A54C7D">
        <w:trPr>
          <w:trHeight w:val="510"/>
        </w:trPr>
        <w:tc>
          <w:tcPr>
            <w:tcW w:w="3119" w:type="dxa"/>
            <w:tcBorders>
              <w:top w:val="nil"/>
              <w:left w:val="single" w:sz="4" w:space="0" w:color="auto"/>
              <w:bottom w:val="single" w:sz="4" w:space="0" w:color="auto"/>
              <w:right w:val="single" w:sz="4" w:space="0" w:color="auto"/>
            </w:tcBorders>
            <w:shd w:val="clear" w:color="000000" w:fill="C5D9F1"/>
            <w:vAlign w:val="bottom"/>
            <w:hideMark/>
          </w:tcPr>
          <w:p w:rsidR="00745623" w:rsidRPr="00A54C7D" w:rsidRDefault="00745623" w:rsidP="00745623">
            <w:pPr>
              <w:suppressAutoHyphens w:val="0"/>
              <w:rPr>
                <w:sz w:val="20"/>
                <w:szCs w:val="20"/>
                <w:lang w:eastAsia="ru-RU"/>
              </w:rPr>
            </w:pPr>
            <w:r w:rsidRPr="00A54C7D">
              <w:rPr>
                <w:sz w:val="20"/>
                <w:szCs w:val="20"/>
                <w:lang w:eastAsia="ru-RU"/>
              </w:rPr>
              <w:t>Мероприятия по управлению имуществом и земельными участками</w:t>
            </w:r>
          </w:p>
        </w:tc>
        <w:tc>
          <w:tcPr>
            <w:tcW w:w="992" w:type="dxa"/>
            <w:tcBorders>
              <w:top w:val="nil"/>
              <w:left w:val="nil"/>
              <w:bottom w:val="single" w:sz="4" w:space="0" w:color="auto"/>
              <w:right w:val="single" w:sz="4" w:space="0" w:color="auto"/>
            </w:tcBorders>
            <w:shd w:val="clear" w:color="auto" w:fill="auto"/>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921</w:t>
            </w:r>
          </w:p>
        </w:tc>
        <w:tc>
          <w:tcPr>
            <w:tcW w:w="1180" w:type="dxa"/>
            <w:tcBorders>
              <w:top w:val="nil"/>
              <w:left w:val="nil"/>
              <w:bottom w:val="single" w:sz="4" w:space="0" w:color="auto"/>
              <w:right w:val="single" w:sz="4" w:space="0" w:color="auto"/>
            </w:tcBorders>
            <w:shd w:val="clear" w:color="000000" w:fill="C5D9F1"/>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04</w:t>
            </w:r>
          </w:p>
        </w:tc>
        <w:tc>
          <w:tcPr>
            <w:tcW w:w="1247" w:type="dxa"/>
            <w:gridSpan w:val="2"/>
            <w:tcBorders>
              <w:top w:val="nil"/>
              <w:left w:val="nil"/>
              <w:bottom w:val="single" w:sz="4" w:space="0" w:color="auto"/>
              <w:right w:val="single" w:sz="4" w:space="0" w:color="auto"/>
            </w:tcBorders>
            <w:shd w:val="clear" w:color="000000" w:fill="C5D9F1"/>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12</w:t>
            </w:r>
          </w:p>
        </w:tc>
        <w:tc>
          <w:tcPr>
            <w:tcW w:w="1117" w:type="dxa"/>
            <w:gridSpan w:val="2"/>
            <w:tcBorders>
              <w:top w:val="nil"/>
              <w:left w:val="nil"/>
              <w:bottom w:val="single" w:sz="4" w:space="0" w:color="auto"/>
              <w:right w:val="single" w:sz="4" w:space="0" w:color="auto"/>
            </w:tcBorders>
            <w:shd w:val="clear" w:color="000000" w:fill="C5D9F1"/>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0400073100</w:t>
            </w:r>
          </w:p>
        </w:tc>
        <w:tc>
          <w:tcPr>
            <w:tcW w:w="978" w:type="dxa"/>
            <w:tcBorders>
              <w:top w:val="nil"/>
              <w:left w:val="nil"/>
              <w:bottom w:val="single" w:sz="4" w:space="0" w:color="auto"/>
              <w:right w:val="single" w:sz="4" w:space="0" w:color="auto"/>
            </w:tcBorders>
            <w:shd w:val="clear" w:color="000000" w:fill="C5D9F1"/>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000</w:t>
            </w:r>
          </w:p>
        </w:tc>
        <w:tc>
          <w:tcPr>
            <w:tcW w:w="1223" w:type="dxa"/>
            <w:gridSpan w:val="3"/>
            <w:tcBorders>
              <w:top w:val="nil"/>
              <w:left w:val="nil"/>
              <w:bottom w:val="single" w:sz="4" w:space="0" w:color="auto"/>
              <w:right w:val="single" w:sz="4" w:space="0" w:color="auto"/>
            </w:tcBorders>
            <w:shd w:val="clear" w:color="000000" w:fill="C5D9F1"/>
            <w:noWrap/>
            <w:vAlign w:val="bottom"/>
            <w:hideMark/>
          </w:tcPr>
          <w:p w:rsidR="00745623" w:rsidRPr="00A54C7D" w:rsidRDefault="00745623" w:rsidP="00745623">
            <w:pPr>
              <w:suppressAutoHyphens w:val="0"/>
              <w:jc w:val="right"/>
              <w:rPr>
                <w:sz w:val="20"/>
                <w:szCs w:val="20"/>
                <w:lang w:eastAsia="ru-RU"/>
              </w:rPr>
            </w:pPr>
            <w:r w:rsidRPr="00A54C7D">
              <w:rPr>
                <w:sz w:val="20"/>
                <w:szCs w:val="20"/>
                <w:lang w:eastAsia="ru-RU"/>
              </w:rPr>
              <w:t>10,00</w:t>
            </w:r>
          </w:p>
        </w:tc>
      </w:tr>
      <w:tr w:rsidR="00745623" w:rsidRPr="00A54C7D" w:rsidTr="00A54C7D">
        <w:trPr>
          <w:trHeight w:val="510"/>
        </w:trPr>
        <w:tc>
          <w:tcPr>
            <w:tcW w:w="3119" w:type="dxa"/>
            <w:tcBorders>
              <w:top w:val="nil"/>
              <w:left w:val="single" w:sz="4" w:space="0" w:color="auto"/>
              <w:bottom w:val="single" w:sz="4" w:space="0" w:color="auto"/>
              <w:right w:val="single" w:sz="4" w:space="0" w:color="auto"/>
            </w:tcBorders>
            <w:shd w:val="clear" w:color="000000" w:fill="DAEEF3"/>
            <w:vAlign w:val="bottom"/>
            <w:hideMark/>
          </w:tcPr>
          <w:p w:rsidR="00745623" w:rsidRPr="00A54C7D" w:rsidRDefault="00745623" w:rsidP="00745623">
            <w:pPr>
              <w:suppressAutoHyphens w:val="0"/>
              <w:rPr>
                <w:sz w:val="20"/>
                <w:szCs w:val="20"/>
                <w:lang w:eastAsia="ru-RU"/>
              </w:rPr>
            </w:pPr>
            <w:r w:rsidRPr="00A54C7D">
              <w:rPr>
                <w:sz w:val="20"/>
                <w:szCs w:val="20"/>
                <w:lang w:eastAsia="ru-RU"/>
              </w:rPr>
              <w:t>Закупка товаров, работ и услуг для государственных нужд</w:t>
            </w:r>
          </w:p>
        </w:tc>
        <w:tc>
          <w:tcPr>
            <w:tcW w:w="992" w:type="dxa"/>
            <w:tcBorders>
              <w:top w:val="nil"/>
              <w:left w:val="nil"/>
              <w:bottom w:val="single" w:sz="4" w:space="0" w:color="auto"/>
              <w:right w:val="single" w:sz="4" w:space="0" w:color="auto"/>
            </w:tcBorders>
            <w:shd w:val="clear" w:color="auto" w:fill="auto"/>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921</w:t>
            </w:r>
          </w:p>
        </w:tc>
        <w:tc>
          <w:tcPr>
            <w:tcW w:w="1180" w:type="dxa"/>
            <w:tcBorders>
              <w:top w:val="nil"/>
              <w:left w:val="nil"/>
              <w:bottom w:val="single" w:sz="4" w:space="0" w:color="auto"/>
              <w:right w:val="single" w:sz="4" w:space="0" w:color="auto"/>
            </w:tcBorders>
            <w:shd w:val="clear" w:color="000000" w:fill="DAEEF3"/>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04</w:t>
            </w:r>
          </w:p>
        </w:tc>
        <w:tc>
          <w:tcPr>
            <w:tcW w:w="1247" w:type="dxa"/>
            <w:gridSpan w:val="2"/>
            <w:tcBorders>
              <w:top w:val="nil"/>
              <w:left w:val="nil"/>
              <w:bottom w:val="single" w:sz="4" w:space="0" w:color="auto"/>
              <w:right w:val="single" w:sz="4" w:space="0" w:color="auto"/>
            </w:tcBorders>
            <w:shd w:val="clear" w:color="000000" w:fill="DAEEF3"/>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12</w:t>
            </w:r>
          </w:p>
        </w:tc>
        <w:tc>
          <w:tcPr>
            <w:tcW w:w="1117" w:type="dxa"/>
            <w:gridSpan w:val="2"/>
            <w:tcBorders>
              <w:top w:val="nil"/>
              <w:left w:val="nil"/>
              <w:bottom w:val="single" w:sz="4" w:space="0" w:color="auto"/>
              <w:right w:val="single" w:sz="4" w:space="0" w:color="auto"/>
            </w:tcBorders>
            <w:shd w:val="clear" w:color="000000" w:fill="DAEEF3"/>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0400073100</w:t>
            </w:r>
          </w:p>
        </w:tc>
        <w:tc>
          <w:tcPr>
            <w:tcW w:w="978" w:type="dxa"/>
            <w:tcBorders>
              <w:top w:val="nil"/>
              <w:left w:val="nil"/>
              <w:bottom w:val="single" w:sz="4" w:space="0" w:color="auto"/>
              <w:right w:val="single" w:sz="4" w:space="0" w:color="auto"/>
            </w:tcBorders>
            <w:shd w:val="clear" w:color="000000" w:fill="DAEEF3"/>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200</w:t>
            </w:r>
          </w:p>
        </w:tc>
        <w:tc>
          <w:tcPr>
            <w:tcW w:w="1223" w:type="dxa"/>
            <w:gridSpan w:val="3"/>
            <w:tcBorders>
              <w:top w:val="nil"/>
              <w:left w:val="nil"/>
              <w:bottom w:val="single" w:sz="4" w:space="0" w:color="auto"/>
              <w:right w:val="single" w:sz="4" w:space="0" w:color="auto"/>
            </w:tcBorders>
            <w:shd w:val="clear" w:color="000000" w:fill="DAEEF3"/>
            <w:noWrap/>
            <w:vAlign w:val="bottom"/>
            <w:hideMark/>
          </w:tcPr>
          <w:p w:rsidR="00745623" w:rsidRPr="00A54C7D" w:rsidRDefault="00745623" w:rsidP="00745623">
            <w:pPr>
              <w:suppressAutoHyphens w:val="0"/>
              <w:jc w:val="right"/>
              <w:rPr>
                <w:sz w:val="20"/>
                <w:szCs w:val="20"/>
                <w:lang w:eastAsia="ru-RU"/>
              </w:rPr>
            </w:pPr>
            <w:r w:rsidRPr="00A54C7D">
              <w:rPr>
                <w:sz w:val="20"/>
                <w:szCs w:val="20"/>
                <w:lang w:eastAsia="ru-RU"/>
              </w:rPr>
              <w:t>10,00</w:t>
            </w:r>
          </w:p>
        </w:tc>
      </w:tr>
      <w:tr w:rsidR="00745623" w:rsidRPr="00A54C7D" w:rsidTr="00A54C7D">
        <w:trPr>
          <w:trHeight w:val="510"/>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745623" w:rsidRPr="00A54C7D" w:rsidRDefault="00745623" w:rsidP="00745623">
            <w:pPr>
              <w:suppressAutoHyphens w:val="0"/>
              <w:rPr>
                <w:sz w:val="20"/>
                <w:szCs w:val="20"/>
                <w:lang w:eastAsia="ru-RU"/>
              </w:rPr>
            </w:pPr>
            <w:r w:rsidRPr="00A54C7D">
              <w:rPr>
                <w:sz w:val="20"/>
                <w:szCs w:val="20"/>
                <w:lang w:eastAsia="ru-RU"/>
              </w:rPr>
              <w:t>Иные закупки товаров, работ и услуг для государственных нужд</w:t>
            </w:r>
          </w:p>
        </w:tc>
        <w:tc>
          <w:tcPr>
            <w:tcW w:w="992" w:type="dxa"/>
            <w:tcBorders>
              <w:top w:val="nil"/>
              <w:left w:val="nil"/>
              <w:bottom w:val="single" w:sz="4" w:space="0" w:color="auto"/>
              <w:right w:val="single" w:sz="4" w:space="0" w:color="auto"/>
            </w:tcBorders>
            <w:shd w:val="clear" w:color="auto" w:fill="auto"/>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921</w:t>
            </w:r>
          </w:p>
        </w:tc>
        <w:tc>
          <w:tcPr>
            <w:tcW w:w="1180" w:type="dxa"/>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04</w:t>
            </w:r>
          </w:p>
        </w:tc>
        <w:tc>
          <w:tcPr>
            <w:tcW w:w="1247" w:type="dxa"/>
            <w:gridSpan w:val="2"/>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12</w:t>
            </w:r>
          </w:p>
        </w:tc>
        <w:tc>
          <w:tcPr>
            <w:tcW w:w="1117" w:type="dxa"/>
            <w:gridSpan w:val="2"/>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0400073100</w:t>
            </w:r>
          </w:p>
        </w:tc>
        <w:tc>
          <w:tcPr>
            <w:tcW w:w="978" w:type="dxa"/>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240</w:t>
            </w:r>
          </w:p>
        </w:tc>
        <w:tc>
          <w:tcPr>
            <w:tcW w:w="1223" w:type="dxa"/>
            <w:gridSpan w:val="3"/>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right"/>
              <w:rPr>
                <w:sz w:val="20"/>
                <w:szCs w:val="20"/>
                <w:lang w:eastAsia="ru-RU"/>
              </w:rPr>
            </w:pPr>
            <w:r w:rsidRPr="00A54C7D">
              <w:rPr>
                <w:sz w:val="20"/>
                <w:szCs w:val="20"/>
                <w:lang w:eastAsia="ru-RU"/>
              </w:rPr>
              <w:t>10,00</w:t>
            </w:r>
          </w:p>
        </w:tc>
      </w:tr>
      <w:tr w:rsidR="00745623" w:rsidRPr="00A54C7D" w:rsidTr="00A54C7D">
        <w:trPr>
          <w:trHeight w:val="76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745623" w:rsidRPr="00A54C7D" w:rsidRDefault="00745623" w:rsidP="00745623">
            <w:pPr>
              <w:suppressAutoHyphens w:val="0"/>
              <w:rPr>
                <w:b/>
                <w:bCs/>
                <w:i/>
                <w:iCs/>
                <w:sz w:val="20"/>
                <w:szCs w:val="20"/>
                <w:lang w:eastAsia="ru-RU"/>
              </w:rPr>
            </w:pPr>
            <w:r w:rsidRPr="00A54C7D">
              <w:rPr>
                <w:b/>
                <w:bCs/>
                <w:i/>
                <w:iCs/>
                <w:sz w:val="20"/>
                <w:szCs w:val="20"/>
                <w:lang w:eastAsia="ru-RU"/>
              </w:rPr>
              <w:t xml:space="preserve">Муниципальная программа  "Развитие благоустройства </w:t>
            </w:r>
            <w:proofErr w:type="spellStart"/>
            <w:r w:rsidRPr="00A54C7D">
              <w:rPr>
                <w:b/>
                <w:bCs/>
                <w:i/>
                <w:iCs/>
                <w:sz w:val="20"/>
                <w:szCs w:val="20"/>
                <w:lang w:eastAsia="ru-RU"/>
              </w:rPr>
              <w:t>Просницкого</w:t>
            </w:r>
            <w:proofErr w:type="spellEnd"/>
            <w:r w:rsidRPr="00A54C7D">
              <w:rPr>
                <w:b/>
                <w:bCs/>
                <w:i/>
                <w:iCs/>
                <w:sz w:val="20"/>
                <w:szCs w:val="20"/>
                <w:lang w:eastAsia="ru-RU"/>
              </w:rPr>
              <w:t xml:space="preserve"> сельского поселения"</w:t>
            </w:r>
          </w:p>
        </w:tc>
        <w:tc>
          <w:tcPr>
            <w:tcW w:w="992" w:type="dxa"/>
            <w:tcBorders>
              <w:top w:val="nil"/>
              <w:left w:val="nil"/>
              <w:bottom w:val="single" w:sz="4" w:space="0" w:color="auto"/>
              <w:right w:val="single" w:sz="4" w:space="0" w:color="auto"/>
            </w:tcBorders>
            <w:shd w:val="clear" w:color="auto" w:fill="auto"/>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921</w:t>
            </w:r>
          </w:p>
        </w:tc>
        <w:tc>
          <w:tcPr>
            <w:tcW w:w="1180" w:type="dxa"/>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b/>
                <w:bCs/>
                <w:i/>
                <w:iCs/>
                <w:sz w:val="20"/>
                <w:szCs w:val="20"/>
                <w:lang w:eastAsia="ru-RU"/>
              </w:rPr>
            </w:pPr>
            <w:r w:rsidRPr="00A54C7D">
              <w:rPr>
                <w:b/>
                <w:bCs/>
                <w:i/>
                <w:iCs/>
                <w:sz w:val="20"/>
                <w:szCs w:val="20"/>
                <w:lang w:eastAsia="ru-RU"/>
              </w:rPr>
              <w:t>04</w:t>
            </w:r>
          </w:p>
        </w:tc>
        <w:tc>
          <w:tcPr>
            <w:tcW w:w="1247" w:type="dxa"/>
            <w:gridSpan w:val="2"/>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b/>
                <w:bCs/>
                <w:i/>
                <w:iCs/>
                <w:sz w:val="20"/>
                <w:szCs w:val="20"/>
                <w:lang w:eastAsia="ru-RU"/>
              </w:rPr>
            </w:pPr>
            <w:r w:rsidRPr="00A54C7D">
              <w:rPr>
                <w:b/>
                <w:bCs/>
                <w:i/>
                <w:iCs/>
                <w:sz w:val="20"/>
                <w:szCs w:val="20"/>
                <w:lang w:eastAsia="ru-RU"/>
              </w:rPr>
              <w:t>12</w:t>
            </w:r>
          </w:p>
        </w:tc>
        <w:tc>
          <w:tcPr>
            <w:tcW w:w="1117" w:type="dxa"/>
            <w:gridSpan w:val="2"/>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b/>
                <w:bCs/>
                <w:i/>
                <w:iCs/>
                <w:sz w:val="20"/>
                <w:szCs w:val="20"/>
                <w:lang w:eastAsia="ru-RU"/>
              </w:rPr>
            </w:pPr>
            <w:r w:rsidRPr="00A54C7D">
              <w:rPr>
                <w:b/>
                <w:bCs/>
                <w:i/>
                <w:iCs/>
                <w:sz w:val="20"/>
                <w:szCs w:val="20"/>
                <w:lang w:eastAsia="ru-RU"/>
              </w:rPr>
              <w:t>0600000000</w:t>
            </w:r>
          </w:p>
        </w:tc>
        <w:tc>
          <w:tcPr>
            <w:tcW w:w="978" w:type="dxa"/>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b/>
                <w:bCs/>
                <w:i/>
                <w:iCs/>
                <w:sz w:val="20"/>
                <w:szCs w:val="20"/>
                <w:lang w:eastAsia="ru-RU"/>
              </w:rPr>
            </w:pPr>
            <w:r w:rsidRPr="00A54C7D">
              <w:rPr>
                <w:b/>
                <w:bCs/>
                <w:i/>
                <w:iCs/>
                <w:sz w:val="20"/>
                <w:szCs w:val="20"/>
                <w:lang w:eastAsia="ru-RU"/>
              </w:rPr>
              <w:t>000</w:t>
            </w:r>
          </w:p>
        </w:tc>
        <w:tc>
          <w:tcPr>
            <w:tcW w:w="1223" w:type="dxa"/>
            <w:gridSpan w:val="3"/>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right"/>
              <w:rPr>
                <w:b/>
                <w:bCs/>
                <w:i/>
                <w:iCs/>
                <w:sz w:val="20"/>
                <w:szCs w:val="20"/>
                <w:lang w:eastAsia="ru-RU"/>
              </w:rPr>
            </w:pPr>
            <w:r w:rsidRPr="00A54C7D">
              <w:rPr>
                <w:b/>
                <w:bCs/>
                <w:i/>
                <w:iCs/>
                <w:sz w:val="20"/>
                <w:szCs w:val="20"/>
                <w:lang w:eastAsia="ru-RU"/>
              </w:rPr>
              <w:t>284,55</w:t>
            </w:r>
          </w:p>
        </w:tc>
      </w:tr>
      <w:tr w:rsidR="00745623" w:rsidRPr="00A54C7D" w:rsidTr="00A54C7D">
        <w:trPr>
          <w:trHeight w:val="76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745623" w:rsidRPr="00A54C7D" w:rsidRDefault="00745623" w:rsidP="00745623">
            <w:pPr>
              <w:suppressAutoHyphens w:val="0"/>
              <w:rPr>
                <w:sz w:val="20"/>
                <w:szCs w:val="20"/>
                <w:lang w:eastAsia="ru-RU"/>
              </w:rPr>
            </w:pPr>
            <w:proofErr w:type="spellStart"/>
            <w:r w:rsidRPr="00A54C7D">
              <w:rPr>
                <w:sz w:val="20"/>
                <w:szCs w:val="20"/>
                <w:lang w:eastAsia="ru-RU"/>
              </w:rPr>
              <w:t>Софинансирование</w:t>
            </w:r>
            <w:proofErr w:type="spellEnd"/>
            <w:r w:rsidRPr="00A54C7D">
              <w:rPr>
                <w:sz w:val="20"/>
                <w:szCs w:val="20"/>
                <w:lang w:eastAsia="ru-RU"/>
              </w:rPr>
              <w:t xml:space="preserve"> </w:t>
            </w:r>
            <w:proofErr w:type="gramStart"/>
            <w:r w:rsidRPr="00A54C7D">
              <w:rPr>
                <w:sz w:val="20"/>
                <w:szCs w:val="20"/>
                <w:lang w:eastAsia="ru-RU"/>
              </w:rPr>
              <w:t>к субсидии местным бюджетам из областного бюджета на реализацию мероприятий по борьбе с борщевиком</w:t>
            </w:r>
            <w:proofErr w:type="gramEnd"/>
            <w:r w:rsidRPr="00A54C7D">
              <w:rPr>
                <w:sz w:val="20"/>
                <w:szCs w:val="20"/>
                <w:lang w:eastAsia="ru-RU"/>
              </w:rPr>
              <w:t xml:space="preserve"> Сосновского</w:t>
            </w:r>
          </w:p>
        </w:tc>
        <w:tc>
          <w:tcPr>
            <w:tcW w:w="992" w:type="dxa"/>
            <w:tcBorders>
              <w:top w:val="nil"/>
              <w:left w:val="nil"/>
              <w:bottom w:val="single" w:sz="4" w:space="0" w:color="auto"/>
              <w:right w:val="single" w:sz="4" w:space="0" w:color="auto"/>
            </w:tcBorders>
            <w:shd w:val="clear" w:color="auto" w:fill="auto"/>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921</w:t>
            </w:r>
          </w:p>
        </w:tc>
        <w:tc>
          <w:tcPr>
            <w:tcW w:w="1180" w:type="dxa"/>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04</w:t>
            </w:r>
          </w:p>
        </w:tc>
        <w:tc>
          <w:tcPr>
            <w:tcW w:w="1247" w:type="dxa"/>
            <w:gridSpan w:val="2"/>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12</w:t>
            </w:r>
          </w:p>
        </w:tc>
        <w:tc>
          <w:tcPr>
            <w:tcW w:w="1117" w:type="dxa"/>
            <w:gridSpan w:val="2"/>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06U07S5120</w:t>
            </w:r>
          </w:p>
        </w:tc>
        <w:tc>
          <w:tcPr>
            <w:tcW w:w="978" w:type="dxa"/>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000</w:t>
            </w:r>
          </w:p>
        </w:tc>
        <w:tc>
          <w:tcPr>
            <w:tcW w:w="1223" w:type="dxa"/>
            <w:gridSpan w:val="3"/>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right"/>
              <w:rPr>
                <w:sz w:val="20"/>
                <w:szCs w:val="20"/>
                <w:lang w:eastAsia="ru-RU"/>
              </w:rPr>
            </w:pPr>
            <w:r w:rsidRPr="00A54C7D">
              <w:rPr>
                <w:sz w:val="20"/>
                <w:szCs w:val="20"/>
                <w:lang w:eastAsia="ru-RU"/>
              </w:rPr>
              <w:t>1,95</w:t>
            </w:r>
          </w:p>
        </w:tc>
      </w:tr>
      <w:tr w:rsidR="00745623" w:rsidRPr="00A54C7D" w:rsidTr="00A54C7D">
        <w:trPr>
          <w:trHeight w:val="510"/>
        </w:trPr>
        <w:tc>
          <w:tcPr>
            <w:tcW w:w="3119" w:type="dxa"/>
            <w:tcBorders>
              <w:top w:val="nil"/>
              <w:left w:val="single" w:sz="4" w:space="0" w:color="auto"/>
              <w:bottom w:val="single" w:sz="4" w:space="0" w:color="auto"/>
              <w:right w:val="single" w:sz="4" w:space="0" w:color="auto"/>
            </w:tcBorders>
            <w:shd w:val="clear" w:color="000000" w:fill="DAEEF3"/>
            <w:vAlign w:val="bottom"/>
            <w:hideMark/>
          </w:tcPr>
          <w:p w:rsidR="00745623" w:rsidRPr="00A54C7D" w:rsidRDefault="00745623" w:rsidP="00745623">
            <w:pPr>
              <w:suppressAutoHyphens w:val="0"/>
              <w:rPr>
                <w:sz w:val="20"/>
                <w:szCs w:val="20"/>
                <w:lang w:eastAsia="ru-RU"/>
              </w:rPr>
            </w:pPr>
            <w:r w:rsidRPr="00A54C7D">
              <w:rPr>
                <w:sz w:val="20"/>
                <w:szCs w:val="20"/>
                <w:lang w:eastAsia="ru-RU"/>
              </w:rPr>
              <w:lastRenderedPageBreak/>
              <w:t>Закупка товаров, работ и услуг для государственных нужд</w:t>
            </w:r>
          </w:p>
        </w:tc>
        <w:tc>
          <w:tcPr>
            <w:tcW w:w="992" w:type="dxa"/>
            <w:tcBorders>
              <w:top w:val="nil"/>
              <w:left w:val="nil"/>
              <w:bottom w:val="single" w:sz="4" w:space="0" w:color="auto"/>
              <w:right w:val="single" w:sz="4" w:space="0" w:color="auto"/>
            </w:tcBorders>
            <w:shd w:val="clear" w:color="auto" w:fill="auto"/>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921</w:t>
            </w:r>
          </w:p>
        </w:tc>
        <w:tc>
          <w:tcPr>
            <w:tcW w:w="1180" w:type="dxa"/>
            <w:tcBorders>
              <w:top w:val="nil"/>
              <w:left w:val="nil"/>
              <w:bottom w:val="single" w:sz="4" w:space="0" w:color="auto"/>
              <w:right w:val="single" w:sz="4" w:space="0" w:color="auto"/>
            </w:tcBorders>
            <w:shd w:val="clear" w:color="000000" w:fill="DAEEF3"/>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04</w:t>
            </w:r>
          </w:p>
        </w:tc>
        <w:tc>
          <w:tcPr>
            <w:tcW w:w="1247" w:type="dxa"/>
            <w:gridSpan w:val="2"/>
            <w:tcBorders>
              <w:top w:val="nil"/>
              <w:left w:val="nil"/>
              <w:bottom w:val="single" w:sz="4" w:space="0" w:color="auto"/>
              <w:right w:val="single" w:sz="4" w:space="0" w:color="auto"/>
            </w:tcBorders>
            <w:shd w:val="clear" w:color="000000" w:fill="DAEEF3"/>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12</w:t>
            </w:r>
          </w:p>
        </w:tc>
        <w:tc>
          <w:tcPr>
            <w:tcW w:w="1117" w:type="dxa"/>
            <w:gridSpan w:val="2"/>
            <w:tcBorders>
              <w:top w:val="nil"/>
              <w:left w:val="nil"/>
              <w:bottom w:val="single" w:sz="4" w:space="0" w:color="auto"/>
              <w:right w:val="single" w:sz="4" w:space="0" w:color="auto"/>
            </w:tcBorders>
            <w:shd w:val="clear" w:color="000000" w:fill="DAEEF3"/>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06U07S5120</w:t>
            </w:r>
          </w:p>
        </w:tc>
        <w:tc>
          <w:tcPr>
            <w:tcW w:w="978" w:type="dxa"/>
            <w:tcBorders>
              <w:top w:val="nil"/>
              <w:left w:val="nil"/>
              <w:bottom w:val="single" w:sz="4" w:space="0" w:color="auto"/>
              <w:right w:val="single" w:sz="4" w:space="0" w:color="auto"/>
            </w:tcBorders>
            <w:shd w:val="clear" w:color="000000" w:fill="DAEEF3"/>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200</w:t>
            </w:r>
          </w:p>
        </w:tc>
        <w:tc>
          <w:tcPr>
            <w:tcW w:w="1223" w:type="dxa"/>
            <w:gridSpan w:val="3"/>
            <w:tcBorders>
              <w:top w:val="nil"/>
              <w:left w:val="nil"/>
              <w:bottom w:val="single" w:sz="4" w:space="0" w:color="auto"/>
              <w:right w:val="single" w:sz="4" w:space="0" w:color="auto"/>
            </w:tcBorders>
            <w:shd w:val="clear" w:color="000000" w:fill="DAEEF3"/>
            <w:noWrap/>
            <w:vAlign w:val="bottom"/>
            <w:hideMark/>
          </w:tcPr>
          <w:p w:rsidR="00745623" w:rsidRPr="00A54C7D" w:rsidRDefault="00745623" w:rsidP="00745623">
            <w:pPr>
              <w:suppressAutoHyphens w:val="0"/>
              <w:jc w:val="right"/>
              <w:rPr>
                <w:sz w:val="20"/>
                <w:szCs w:val="20"/>
                <w:lang w:eastAsia="ru-RU"/>
              </w:rPr>
            </w:pPr>
            <w:r w:rsidRPr="00A54C7D">
              <w:rPr>
                <w:sz w:val="20"/>
                <w:szCs w:val="20"/>
                <w:lang w:eastAsia="ru-RU"/>
              </w:rPr>
              <w:t>1,95</w:t>
            </w:r>
          </w:p>
        </w:tc>
      </w:tr>
      <w:tr w:rsidR="00745623" w:rsidRPr="00A54C7D" w:rsidTr="00A54C7D">
        <w:trPr>
          <w:trHeight w:val="510"/>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745623" w:rsidRPr="00A54C7D" w:rsidRDefault="00745623" w:rsidP="00745623">
            <w:pPr>
              <w:suppressAutoHyphens w:val="0"/>
              <w:rPr>
                <w:sz w:val="20"/>
                <w:szCs w:val="20"/>
                <w:lang w:eastAsia="ru-RU"/>
              </w:rPr>
            </w:pPr>
            <w:r w:rsidRPr="00A54C7D">
              <w:rPr>
                <w:sz w:val="20"/>
                <w:szCs w:val="20"/>
                <w:lang w:eastAsia="ru-RU"/>
              </w:rPr>
              <w:t>Иные закупки товаров, работ и услуг для государственных нужд</w:t>
            </w:r>
          </w:p>
        </w:tc>
        <w:tc>
          <w:tcPr>
            <w:tcW w:w="992" w:type="dxa"/>
            <w:tcBorders>
              <w:top w:val="nil"/>
              <w:left w:val="nil"/>
              <w:bottom w:val="single" w:sz="4" w:space="0" w:color="auto"/>
              <w:right w:val="single" w:sz="4" w:space="0" w:color="auto"/>
            </w:tcBorders>
            <w:shd w:val="clear" w:color="auto" w:fill="auto"/>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921</w:t>
            </w:r>
          </w:p>
        </w:tc>
        <w:tc>
          <w:tcPr>
            <w:tcW w:w="1180" w:type="dxa"/>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04</w:t>
            </w:r>
          </w:p>
        </w:tc>
        <w:tc>
          <w:tcPr>
            <w:tcW w:w="1247" w:type="dxa"/>
            <w:gridSpan w:val="2"/>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12</w:t>
            </w:r>
          </w:p>
        </w:tc>
        <w:tc>
          <w:tcPr>
            <w:tcW w:w="1117" w:type="dxa"/>
            <w:gridSpan w:val="2"/>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06U07S5120</w:t>
            </w:r>
          </w:p>
        </w:tc>
        <w:tc>
          <w:tcPr>
            <w:tcW w:w="978" w:type="dxa"/>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240</w:t>
            </w:r>
          </w:p>
        </w:tc>
        <w:tc>
          <w:tcPr>
            <w:tcW w:w="1223" w:type="dxa"/>
            <w:gridSpan w:val="3"/>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right"/>
              <w:rPr>
                <w:sz w:val="20"/>
                <w:szCs w:val="20"/>
                <w:lang w:eastAsia="ru-RU"/>
              </w:rPr>
            </w:pPr>
            <w:r w:rsidRPr="00A54C7D">
              <w:rPr>
                <w:sz w:val="20"/>
                <w:szCs w:val="20"/>
                <w:lang w:eastAsia="ru-RU"/>
              </w:rPr>
              <w:t>1,95</w:t>
            </w:r>
          </w:p>
        </w:tc>
      </w:tr>
      <w:tr w:rsidR="00745623" w:rsidRPr="00A54C7D" w:rsidTr="00A54C7D">
        <w:trPr>
          <w:trHeight w:val="76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745623" w:rsidRPr="00A54C7D" w:rsidRDefault="00745623" w:rsidP="00745623">
            <w:pPr>
              <w:suppressAutoHyphens w:val="0"/>
              <w:rPr>
                <w:sz w:val="20"/>
                <w:szCs w:val="20"/>
                <w:lang w:eastAsia="ru-RU"/>
              </w:rPr>
            </w:pPr>
            <w:r w:rsidRPr="00A54C7D">
              <w:rPr>
                <w:sz w:val="20"/>
                <w:szCs w:val="20"/>
                <w:lang w:eastAsia="ru-RU"/>
              </w:rPr>
              <w:t>Субсидия местным бюджетам из областного бюджета на подготовку сведений о границах населенных пунктов и о границах территориальных зон</w:t>
            </w:r>
          </w:p>
        </w:tc>
        <w:tc>
          <w:tcPr>
            <w:tcW w:w="992" w:type="dxa"/>
            <w:tcBorders>
              <w:top w:val="nil"/>
              <w:left w:val="nil"/>
              <w:bottom w:val="single" w:sz="4" w:space="0" w:color="auto"/>
              <w:right w:val="single" w:sz="4" w:space="0" w:color="auto"/>
            </w:tcBorders>
            <w:shd w:val="clear" w:color="auto" w:fill="auto"/>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921</w:t>
            </w:r>
          </w:p>
        </w:tc>
        <w:tc>
          <w:tcPr>
            <w:tcW w:w="1180" w:type="dxa"/>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04</w:t>
            </w:r>
          </w:p>
        </w:tc>
        <w:tc>
          <w:tcPr>
            <w:tcW w:w="1247" w:type="dxa"/>
            <w:gridSpan w:val="2"/>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12</w:t>
            </w:r>
          </w:p>
        </w:tc>
        <w:tc>
          <w:tcPr>
            <w:tcW w:w="1117" w:type="dxa"/>
            <w:gridSpan w:val="2"/>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06Q5215590</w:t>
            </w:r>
          </w:p>
        </w:tc>
        <w:tc>
          <w:tcPr>
            <w:tcW w:w="978" w:type="dxa"/>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000</w:t>
            </w:r>
          </w:p>
        </w:tc>
        <w:tc>
          <w:tcPr>
            <w:tcW w:w="1223" w:type="dxa"/>
            <w:gridSpan w:val="3"/>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right"/>
              <w:rPr>
                <w:sz w:val="20"/>
                <w:szCs w:val="20"/>
                <w:lang w:eastAsia="ru-RU"/>
              </w:rPr>
            </w:pPr>
            <w:r w:rsidRPr="00A54C7D">
              <w:rPr>
                <w:sz w:val="20"/>
                <w:szCs w:val="20"/>
                <w:lang w:eastAsia="ru-RU"/>
              </w:rPr>
              <w:t>81,00</w:t>
            </w:r>
          </w:p>
        </w:tc>
      </w:tr>
      <w:tr w:rsidR="00745623" w:rsidRPr="00A54C7D" w:rsidTr="00A54C7D">
        <w:trPr>
          <w:trHeight w:val="510"/>
        </w:trPr>
        <w:tc>
          <w:tcPr>
            <w:tcW w:w="3119" w:type="dxa"/>
            <w:tcBorders>
              <w:top w:val="nil"/>
              <w:left w:val="single" w:sz="4" w:space="0" w:color="auto"/>
              <w:bottom w:val="single" w:sz="4" w:space="0" w:color="auto"/>
              <w:right w:val="single" w:sz="4" w:space="0" w:color="auto"/>
            </w:tcBorders>
            <w:shd w:val="clear" w:color="000000" w:fill="DAEEF3"/>
            <w:vAlign w:val="bottom"/>
            <w:hideMark/>
          </w:tcPr>
          <w:p w:rsidR="00745623" w:rsidRPr="00A54C7D" w:rsidRDefault="00745623" w:rsidP="00745623">
            <w:pPr>
              <w:suppressAutoHyphens w:val="0"/>
              <w:rPr>
                <w:sz w:val="20"/>
                <w:szCs w:val="20"/>
                <w:lang w:eastAsia="ru-RU"/>
              </w:rPr>
            </w:pPr>
            <w:r w:rsidRPr="00A54C7D">
              <w:rPr>
                <w:sz w:val="20"/>
                <w:szCs w:val="20"/>
                <w:lang w:eastAsia="ru-RU"/>
              </w:rPr>
              <w:t>Закупка товаров, работ и услуг для государственных нужд</w:t>
            </w:r>
          </w:p>
        </w:tc>
        <w:tc>
          <w:tcPr>
            <w:tcW w:w="992" w:type="dxa"/>
            <w:tcBorders>
              <w:top w:val="nil"/>
              <w:left w:val="nil"/>
              <w:bottom w:val="single" w:sz="4" w:space="0" w:color="auto"/>
              <w:right w:val="single" w:sz="4" w:space="0" w:color="auto"/>
            </w:tcBorders>
            <w:shd w:val="clear" w:color="auto" w:fill="auto"/>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921</w:t>
            </w:r>
          </w:p>
        </w:tc>
        <w:tc>
          <w:tcPr>
            <w:tcW w:w="1180" w:type="dxa"/>
            <w:tcBorders>
              <w:top w:val="nil"/>
              <w:left w:val="nil"/>
              <w:bottom w:val="single" w:sz="4" w:space="0" w:color="auto"/>
              <w:right w:val="single" w:sz="4" w:space="0" w:color="auto"/>
            </w:tcBorders>
            <w:shd w:val="clear" w:color="000000" w:fill="DAEEF3"/>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04</w:t>
            </w:r>
          </w:p>
        </w:tc>
        <w:tc>
          <w:tcPr>
            <w:tcW w:w="1247" w:type="dxa"/>
            <w:gridSpan w:val="2"/>
            <w:tcBorders>
              <w:top w:val="nil"/>
              <w:left w:val="nil"/>
              <w:bottom w:val="single" w:sz="4" w:space="0" w:color="auto"/>
              <w:right w:val="single" w:sz="4" w:space="0" w:color="auto"/>
            </w:tcBorders>
            <w:shd w:val="clear" w:color="000000" w:fill="DAEEF3"/>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12</w:t>
            </w:r>
          </w:p>
        </w:tc>
        <w:tc>
          <w:tcPr>
            <w:tcW w:w="1117" w:type="dxa"/>
            <w:gridSpan w:val="2"/>
            <w:tcBorders>
              <w:top w:val="nil"/>
              <w:left w:val="nil"/>
              <w:bottom w:val="single" w:sz="4" w:space="0" w:color="auto"/>
              <w:right w:val="single" w:sz="4" w:space="0" w:color="auto"/>
            </w:tcBorders>
            <w:shd w:val="clear" w:color="000000" w:fill="DAEEF3"/>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06Q5215590</w:t>
            </w:r>
          </w:p>
        </w:tc>
        <w:tc>
          <w:tcPr>
            <w:tcW w:w="978" w:type="dxa"/>
            <w:tcBorders>
              <w:top w:val="nil"/>
              <w:left w:val="nil"/>
              <w:bottom w:val="single" w:sz="4" w:space="0" w:color="auto"/>
              <w:right w:val="single" w:sz="4" w:space="0" w:color="auto"/>
            </w:tcBorders>
            <w:shd w:val="clear" w:color="000000" w:fill="DAEEF3"/>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200</w:t>
            </w:r>
          </w:p>
        </w:tc>
        <w:tc>
          <w:tcPr>
            <w:tcW w:w="1223" w:type="dxa"/>
            <w:gridSpan w:val="3"/>
            <w:tcBorders>
              <w:top w:val="nil"/>
              <w:left w:val="nil"/>
              <w:bottom w:val="single" w:sz="4" w:space="0" w:color="auto"/>
              <w:right w:val="single" w:sz="4" w:space="0" w:color="auto"/>
            </w:tcBorders>
            <w:shd w:val="clear" w:color="000000" w:fill="DAEEF3"/>
            <w:noWrap/>
            <w:vAlign w:val="bottom"/>
            <w:hideMark/>
          </w:tcPr>
          <w:p w:rsidR="00745623" w:rsidRPr="00A54C7D" w:rsidRDefault="00745623" w:rsidP="00745623">
            <w:pPr>
              <w:suppressAutoHyphens w:val="0"/>
              <w:jc w:val="right"/>
              <w:rPr>
                <w:sz w:val="20"/>
                <w:szCs w:val="20"/>
                <w:lang w:eastAsia="ru-RU"/>
              </w:rPr>
            </w:pPr>
            <w:r w:rsidRPr="00A54C7D">
              <w:rPr>
                <w:sz w:val="20"/>
                <w:szCs w:val="20"/>
                <w:lang w:eastAsia="ru-RU"/>
              </w:rPr>
              <w:t>81,00</w:t>
            </w:r>
          </w:p>
        </w:tc>
      </w:tr>
      <w:tr w:rsidR="00745623" w:rsidRPr="00A54C7D" w:rsidTr="00A54C7D">
        <w:trPr>
          <w:trHeight w:val="510"/>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745623" w:rsidRPr="00A54C7D" w:rsidRDefault="00745623" w:rsidP="00745623">
            <w:pPr>
              <w:suppressAutoHyphens w:val="0"/>
              <w:rPr>
                <w:sz w:val="20"/>
                <w:szCs w:val="20"/>
                <w:lang w:eastAsia="ru-RU"/>
              </w:rPr>
            </w:pPr>
            <w:r w:rsidRPr="00A54C7D">
              <w:rPr>
                <w:sz w:val="20"/>
                <w:szCs w:val="20"/>
                <w:lang w:eastAsia="ru-RU"/>
              </w:rPr>
              <w:t>Иные закупки товаров, работ и услуг для государственных нужд</w:t>
            </w:r>
          </w:p>
        </w:tc>
        <w:tc>
          <w:tcPr>
            <w:tcW w:w="992" w:type="dxa"/>
            <w:tcBorders>
              <w:top w:val="nil"/>
              <w:left w:val="nil"/>
              <w:bottom w:val="single" w:sz="4" w:space="0" w:color="auto"/>
              <w:right w:val="single" w:sz="4" w:space="0" w:color="auto"/>
            </w:tcBorders>
            <w:shd w:val="clear" w:color="auto" w:fill="auto"/>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921</w:t>
            </w:r>
          </w:p>
        </w:tc>
        <w:tc>
          <w:tcPr>
            <w:tcW w:w="1180" w:type="dxa"/>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04</w:t>
            </w:r>
          </w:p>
        </w:tc>
        <w:tc>
          <w:tcPr>
            <w:tcW w:w="1247" w:type="dxa"/>
            <w:gridSpan w:val="2"/>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12</w:t>
            </w:r>
          </w:p>
        </w:tc>
        <w:tc>
          <w:tcPr>
            <w:tcW w:w="1117" w:type="dxa"/>
            <w:gridSpan w:val="2"/>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06Q5215590</w:t>
            </w:r>
          </w:p>
        </w:tc>
        <w:tc>
          <w:tcPr>
            <w:tcW w:w="978" w:type="dxa"/>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240</w:t>
            </w:r>
          </w:p>
        </w:tc>
        <w:tc>
          <w:tcPr>
            <w:tcW w:w="1223" w:type="dxa"/>
            <w:gridSpan w:val="3"/>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right"/>
              <w:rPr>
                <w:sz w:val="20"/>
                <w:szCs w:val="20"/>
                <w:lang w:eastAsia="ru-RU"/>
              </w:rPr>
            </w:pPr>
            <w:r w:rsidRPr="00A54C7D">
              <w:rPr>
                <w:sz w:val="20"/>
                <w:szCs w:val="20"/>
                <w:lang w:eastAsia="ru-RU"/>
              </w:rPr>
              <w:t>81,00</w:t>
            </w:r>
          </w:p>
        </w:tc>
      </w:tr>
      <w:tr w:rsidR="00745623" w:rsidRPr="00A54C7D" w:rsidTr="00A54C7D">
        <w:trPr>
          <w:trHeight w:val="1020"/>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745623" w:rsidRPr="00A54C7D" w:rsidRDefault="00745623" w:rsidP="00745623">
            <w:pPr>
              <w:suppressAutoHyphens w:val="0"/>
              <w:rPr>
                <w:sz w:val="20"/>
                <w:szCs w:val="20"/>
                <w:lang w:eastAsia="ru-RU"/>
              </w:rPr>
            </w:pPr>
            <w:proofErr w:type="spellStart"/>
            <w:r w:rsidRPr="00A54C7D">
              <w:rPr>
                <w:sz w:val="20"/>
                <w:szCs w:val="20"/>
                <w:lang w:eastAsia="ru-RU"/>
              </w:rPr>
              <w:t>Софинансирование</w:t>
            </w:r>
            <w:proofErr w:type="spellEnd"/>
            <w:r w:rsidRPr="00A54C7D">
              <w:rPr>
                <w:sz w:val="20"/>
                <w:szCs w:val="20"/>
                <w:lang w:eastAsia="ru-RU"/>
              </w:rPr>
              <w:t xml:space="preserve"> к субсидии местным бюджетам из областного бюджета на подготовку сведений о границах населенных пунктов и о границах территориальных зон</w:t>
            </w:r>
          </w:p>
        </w:tc>
        <w:tc>
          <w:tcPr>
            <w:tcW w:w="992" w:type="dxa"/>
            <w:tcBorders>
              <w:top w:val="nil"/>
              <w:left w:val="nil"/>
              <w:bottom w:val="single" w:sz="4" w:space="0" w:color="auto"/>
              <w:right w:val="single" w:sz="4" w:space="0" w:color="auto"/>
            </w:tcBorders>
            <w:shd w:val="clear" w:color="auto" w:fill="auto"/>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921</w:t>
            </w:r>
          </w:p>
        </w:tc>
        <w:tc>
          <w:tcPr>
            <w:tcW w:w="1180" w:type="dxa"/>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04</w:t>
            </w:r>
          </w:p>
        </w:tc>
        <w:tc>
          <w:tcPr>
            <w:tcW w:w="1247" w:type="dxa"/>
            <w:gridSpan w:val="2"/>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12</w:t>
            </w:r>
          </w:p>
        </w:tc>
        <w:tc>
          <w:tcPr>
            <w:tcW w:w="1117" w:type="dxa"/>
            <w:gridSpan w:val="2"/>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06Q00S5590</w:t>
            </w:r>
          </w:p>
        </w:tc>
        <w:tc>
          <w:tcPr>
            <w:tcW w:w="978" w:type="dxa"/>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000</w:t>
            </w:r>
          </w:p>
        </w:tc>
        <w:tc>
          <w:tcPr>
            <w:tcW w:w="1223" w:type="dxa"/>
            <w:gridSpan w:val="3"/>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right"/>
              <w:rPr>
                <w:sz w:val="20"/>
                <w:szCs w:val="20"/>
                <w:lang w:eastAsia="ru-RU"/>
              </w:rPr>
            </w:pPr>
            <w:r w:rsidRPr="00A54C7D">
              <w:rPr>
                <w:sz w:val="20"/>
                <w:szCs w:val="20"/>
                <w:lang w:eastAsia="ru-RU"/>
              </w:rPr>
              <w:t>9,00</w:t>
            </w:r>
          </w:p>
        </w:tc>
      </w:tr>
      <w:tr w:rsidR="00745623" w:rsidRPr="00A54C7D" w:rsidTr="00A54C7D">
        <w:trPr>
          <w:trHeight w:val="510"/>
        </w:trPr>
        <w:tc>
          <w:tcPr>
            <w:tcW w:w="3119" w:type="dxa"/>
            <w:tcBorders>
              <w:top w:val="nil"/>
              <w:left w:val="single" w:sz="4" w:space="0" w:color="auto"/>
              <w:bottom w:val="single" w:sz="4" w:space="0" w:color="auto"/>
              <w:right w:val="single" w:sz="4" w:space="0" w:color="auto"/>
            </w:tcBorders>
            <w:shd w:val="clear" w:color="000000" w:fill="DAEEF3"/>
            <w:vAlign w:val="bottom"/>
            <w:hideMark/>
          </w:tcPr>
          <w:p w:rsidR="00745623" w:rsidRPr="00A54C7D" w:rsidRDefault="00745623" w:rsidP="00745623">
            <w:pPr>
              <w:suppressAutoHyphens w:val="0"/>
              <w:rPr>
                <w:sz w:val="20"/>
                <w:szCs w:val="20"/>
                <w:lang w:eastAsia="ru-RU"/>
              </w:rPr>
            </w:pPr>
            <w:r w:rsidRPr="00A54C7D">
              <w:rPr>
                <w:sz w:val="20"/>
                <w:szCs w:val="20"/>
                <w:lang w:eastAsia="ru-RU"/>
              </w:rPr>
              <w:t>Закупка товаров, работ и услуг для государственных нужд</w:t>
            </w:r>
          </w:p>
        </w:tc>
        <w:tc>
          <w:tcPr>
            <w:tcW w:w="992" w:type="dxa"/>
            <w:tcBorders>
              <w:top w:val="nil"/>
              <w:left w:val="nil"/>
              <w:bottom w:val="single" w:sz="4" w:space="0" w:color="auto"/>
              <w:right w:val="single" w:sz="4" w:space="0" w:color="auto"/>
            </w:tcBorders>
            <w:shd w:val="clear" w:color="auto" w:fill="auto"/>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921</w:t>
            </w:r>
          </w:p>
        </w:tc>
        <w:tc>
          <w:tcPr>
            <w:tcW w:w="1180" w:type="dxa"/>
            <w:tcBorders>
              <w:top w:val="nil"/>
              <w:left w:val="nil"/>
              <w:bottom w:val="single" w:sz="4" w:space="0" w:color="auto"/>
              <w:right w:val="single" w:sz="4" w:space="0" w:color="auto"/>
            </w:tcBorders>
            <w:shd w:val="clear" w:color="000000" w:fill="DAEEF3"/>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04</w:t>
            </w:r>
          </w:p>
        </w:tc>
        <w:tc>
          <w:tcPr>
            <w:tcW w:w="1247" w:type="dxa"/>
            <w:gridSpan w:val="2"/>
            <w:tcBorders>
              <w:top w:val="nil"/>
              <w:left w:val="nil"/>
              <w:bottom w:val="single" w:sz="4" w:space="0" w:color="auto"/>
              <w:right w:val="single" w:sz="4" w:space="0" w:color="auto"/>
            </w:tcBorders>
            <w:shd w:val="clear" w:color="000000" w:fill="DAEEF3"/>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12</w:t>
            </w:r>
          </w:p>
        </w:tc>
        <w:tc>
          <w:tcPr>
            <w:tcW w:w="1117" w:type="dxa"/>
            <w:gridSpan w:val="2"/>
            <w:tcBorders>
              <w:top w:val="nil"/>
              <w:left w:val="nil"/>
              <w:bottom w:val="single" w:sz="4" w:space="0" w:color="auto"/>
              <w:right w:val="single" w:sz="4" w:space="0" w:color="auto"/>
            </w:tcBorders>
            <w:shd w:val="clear" w:color="000000" w:fill="DAEEF3"/>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06Q00S5590</w:t>
            </w:r>
          </w:p>
        </w:tc>
        <w:tc>
          <w:tcPr>
            <w:tcW w:w="978" w:type="dxa"/>
            <w:tcBorders>
              <w:top w:val="nil"/>
              <w:left w:val="nil"/>
              <w:bottom w:val="single" w:sz="4" w:space="0" w:color="auto"/>
              <w:right w:val="single" w:sz="4" w:space="0" w:color="auto"/>
            </w:tcBorders>
            <w:shd w:val="clear" w:color="000000" w:fill="DAEEF3"/>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200</w:t>
            </w:r>
          </w:p>
        </w:tc>
        <w:tc>
          <w:tcPr>
            <w:tcW w:w="1223" w:type="dxa"/>
            <w:gridSpan w:val="3"/>
            <w:tcBorders>
              <w:top w:val="nil"/>
              <w:left w:val="nil"/>
              <w:bottom w:val="single" w:sz="4" w:space="0" w:color="auto"/>
              <w:right w:val="single" w:sz="4" w:space="0" w:color="auto"/>
            </w:tcBorders>
            <w:shd w:val="clear" w:color="000000" w:fill="DAEEF3"/>
            <w:noWrap/>
            <w:vAlign w:val="bottom"/>
            <w:hideMark/>
          </w:tcPr>
          <w:p w:rsidR="00745623" w:rsidRPr="00A54C7D" w:rsidRDefault="00745623" w:rsidP="00745623">
            <w:pPr>
              <w:suppressAutoHyphens w:val="0"/>
              <w:jc w:val="right"/>
              <w:rPr>
                <w:sz w:val="20"/>
                <w:szCs w:val="20"/>
                <w:lang w:eastAsia="ru-RU"/>
              </w:rPr>
            </w:pPr>
            <w:r w:rsidRPr="00A54C7D">
              <w:rPr>
                <w:sz w:val="20"/>
                <w:szCs w:val="20"/>
                <w:lang w:eastAsia="ru-RU"/>
              </w:rPr>
              <w:t>9,00</w:t>
            </w:r>
          </w:p>
        </w:tc>
      </w:tr>
      <w:tr w:rsidR="00745623" w:rsidRPr="00A54C7D" w:rsidTr="00A54C7D">
        <w:trPr>
          <w:trHeight w:val="510"/>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745623" w:rsidRPr="00A54C7D" w:rsidRDefault="00745623" w:rsidP="00745623">
            <w:pPr>
              <w:suppressAutoHyphens w:val="0"/>
              <w:rPr>
                <w:sz w:val="20"/>
                <w:szCs w:val="20"/>
                <w:lang w:eastAsia="ru-RU"/>
              </w:rPr>
            </w:pPr>
            <w:r w:rsidRPr="00A54C7D">
              <w:rPr>
                <w:sz w:val="20"/>
                <w:szCs w:val="20"/>
                <w:lang w:eastAsia="ru-RU"/>
              </w:rPr>
              <w:t>Иные закупки товаров, работ и услуг для государственных нужд</w:t>
            </w:r>
          </w:p>
        </w:tc>
        <w:tc>
          <w:tcPr>
            <w:tcW w:w="992" w:type="dxa"/>
            <w:tcBorders>
              <w:top w:val="nil"/>
              <w:left w:val="nil"/>
              <w:bottom w:val="single" w:sz="4" w:space="0" w:color="auto"/>
              <w:right w:val="single" w:sz="4" w:space="0" w:color="auto"/>
            </w:tcBorders>
            <w:shd w:val="clear" w:color="auto" w:fill="auto"/>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921</w:t>
            </w:r>
          </w:p>
        </w:tc>
        <w:tc>
          <w:tcPr>
            <w:tcW w:w="1180" w:type="dxa"/>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04</w:t>
            </w:r>
          </w:p>
        </w:tc>
        <w:tc>
          <w:tcPr>
            <w:tcW w:w="1247" w:type="dxa"/>
            <w:gridSpan w:val="2"/>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12</w:t>
            </w:r>
          </w:p>
        </w:tc>
        <w:tc>
          <w:tcPr>
            <w:tcW w:w="1117" w:type="dxa"/>
            <w:gridSpan w:val="2"/>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06Q00S5590</w:t>
            </w:r>
          </w:p>
        </w:tc>
        <w:tc>
          <w:tcPr>
            <w:tcW w:w="978" w:type="dxa"/>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240</w:t>
            </w:r>
          </w:p>
        </w:tc>
        <w:tc>
          <w:tcPr>
            <w:tcW w:w="1223" w:type="dxa"/>
            <w:gridSpan w:val="3"/>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right"/>
              <w:rPr>
                <w:sz w:val="20"/>
                <w:szCs w:val="20"/>
                <w:lang w:eastAsia="ru-RU"/>
              </w:rPr>
            </w:pPr>
            <w:r w:rsidRPr="00A54C7D">
              <w:rPr>
                <w:sz w:val="20"/>
                <w:szCs w:val="20"/>
                <w:lang w:eastAsia="ru-RU"/>
              </w:rPr>
              <w:t>9,00</w:t>
            </w:r>
          </w:p>
        </w:tc>
      </w:tr>
      <w:tr w:rsidR="00745623" w:rsidRPr="00A54C7D" w:rsidTr="00A54C7D">
        <w:trPr>
          <w:trHeight w:val="1020"/>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745623" w:rsidRPr="00A54C7D" w:rsidRDefault="00745623" w:rsidP="00745623">
            <w:pPr>
              <w:suppressAutoHyphens w:val="0"/>
              <w:rPr>
                <w:b/>
                <w:bCs/>
                <w:i/>
                <w:iCs/>
                <w:sz w:val="20"/>
                <w:szCs w:val="20"/>
                <w:lang w:eastAsia="ru-RU"/>
              </w:rPr>
            </w:pPr>
            <w:r w:rsidRPr="00A54C7D">
              <w:rPr>
                <w:b/>
                <w:bCs/>
                <w:i/>
                <w:iCs/>
                <w:sz w:val="20"/>
                <w:szCs w:val="20"/>
                <w:lang w:eastAsia="ru-RU"/>
              </w:rPr>
              <w:t xml:space="preserve">Муниципальная программа «Содействие в развитии малого и среднего предпринимательства в </w:t>
            </w:r>
            <w:proofErr w:type="spellStart"/>
            <w:r w:rsidRPr="00A54C7D">
              <w:rPr>
                <w:b/>
                <w:bCs/>
                <w:i/>
                <w:iCs/>
                <w:sz w:val="20"/>
                <w:szCs w:val="20"/>
                <w:lang w:eastAsia="ru-RU"/>
              </w:rPr>
              <w:t>Просницком</w:t>
            </w:r>
            <w:proofErr w:type="spellEnd"/>
            <w:r w:rsidRPr="00A54C7D">
              <w:rPr>
                <w:b/>
                <w:bCs/>
                <w:i/>
                <w:iCs/>
                <w:sz w:val="20"/>
                <w:szCs w:val="20"/>
                <w:lang w:eastAsia="ru-RU"/>
              </w:rPr>
              <w:t xml:space="preserve"> сельском поселении"</w:t>
            </w:r>
          </w:p>
        </w:tc>
        <w:tc>
          <w:tcPr>
            <w:tcW w:w="992" w:type="dxa"/>
            <w:tcBorders>
              <w:top w:val="nil"/>
              <w:left w:val="nil"/>
              <w:bottom w:val="single" w:sz="4" w:space="0" w:color="auto"/>
              <w:right w:val="single" w:sz="4" w:space="0" w:color="auto"/>
            </w:tcBorders>
            <w:shd w:val="clear" w:color="auto" w:fill="auto"/>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921</w:t>
            </w:r>
          </w:p>
        </w:tc>
        <w:tc>
          <w:tcPr>
            <w:tcW w:w="1180" w:type="dxa"/>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b/>
                <w:bCs/>
                <w:i/>
                <w:iCs/>
                <w:sz w:val="20"/>
                <w:szCs w:val="20"/>
                <w:lang w:eastAsia="ru-RU"/>
              </w:rPr>
            </w:pPr>
            <w:r w:rsidRPr="00A54C7D">
              <w:rPr>
                <w:b/>
                <w:bCs/>
                <w:i/>
                <w:iCs/>
                <w:sz w:val="20"/>
                <w:szCs w:val="20"/>
                <w:lang w:eastAsia="ru-RU"/>
              </w:rPr>
              <w:t>04</w:t>
            </w:r>
          </w:p>
        </w:tc>
        <w:tc>
          <w:tcPr>
            <w:tcW w:w="1247" w:type="dxa"/>
            <w:gridSpan w:val="2"/>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b/>
                <w:bCs/>
                <w:i/>
                <w:iCs/>
                <w:sz w:val="20"/>
                <w:szCs w:val="20"/>
                <w:lang w:eastAsia="ru-RU"/>
              </w:rPr>
            </w:pPr>
            <w:r w:rsidRPr="00A54C7D">
              <w:rPr>
                <w:b/>
                <w:bCs/>
                <w:i/>
                <w:iCs/>
                <w:sz w:val="20"/>
                <w:szCs w:val="20"/>
                <w:lang w:eastAsia="ru-RU"/>
              </w:rPr>
              <w:t>12</w:t>
            </w:r>
          </w:p>
        </w:tc>
        <w:tc>
          <w:tcPr>
            <w:tcW w:w="1117" w:type="dxa"/>
            <w:gridSpan w:val="2"/>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b/>
                <w:bCs/>
                <w:i/>
                <w:iCs/>
                <w:sz w:val="20"/>
                <w:szCs w:val="20"/>
                <w:lang w:eastAsia="ru-RU"/>
              </w:rPr>
            </w:pPr>
            <w:r w:rsidRPr="00A54C7D">
              <w:rPr>
                <w:b/>
                <w:bCs/>
                <w:i/>
                <w:iCs/>
                <w:sz w:val="20"/>
                <w:szCs w:val="20"/>
                <w:lang w:eastAsia="ru-RU"/>
              </w:rPr>
              <w:t>0700000000</w:t>
            </w:r>
          </w:p>
        </w:tc>
        <w:tc>
          <w:tcPr>
            <w:tcW w:w="978" w:type="dxa"/>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b/>
                <w:bCs/>
                <w:i/>
                <w:iCs/>
                <w:sz w:val="20"/>
                <w:szCs w:val="20"/>
                <w:lang w:eastAsia="ru-RU"/>
              </w:rPr>
            </w:pPr>
            <w:r w:rsidRPr="00A54C7D">
              <w:rPr>
                <w:b/>
                <w:bCs/>
                <w:i/>
                <w:iCs/>
                <w:sz w:val="20"/>
                <w:szCs w:val="20"/>
                <w:lang w:eastAsia="ru-RU"/>
              </w:rPr>
              <w:t>000</w:t>
            </w:r>
          </w:p>
        </w:tc>
        <w:tc>
          <w:tcPr>
            <w:tcW w:w="1223" w:type="dxa"/>
            <w:gridSpan w:val="3"/>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right"/>
              <w:rPr>
                <w:b/>
                <w:bCs/>
                <w:i/>
                <w:iCs/>
                <w:sz w:val="20"/>
                <w:szCs w:val="20"/>
                <w:lang w:eastAsia="ru-RU"/>
              </w:rPr>
            </w:pPr>
            <w:r w:rsidRPr="00A54C7D">
              <w:rPr>
                <w:b/>
                <w:bCs/>
                <w:i/>
                <w:iCs/>
                <w:sz w:val="20"/>
                <w:szCs w:val="20"/>
                <w:lang w:eastAsia="ru-RU"/>
              </w:rPr>
              <w:t>0,60</w:t>
            </w:r>
          </w:p>
        </w:tc>
      </w:tr>
      <w:tr w:rsidR="00745623" w:rsidRPr="00A54C7D" w:rsidTr="00A54C7D">
        <w:trPr>
          <w:trHeight w:val="510"/>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745623" w:rsidRPr="00A54C7D" w:rsidRDefault="00745623" w:rsidP="00745623">
            <w:pPr>
              <w:suppressAutoHyphens w:val="0"/>
              <w:rPr>
                <w:b/>
                <w:bCs/>
                <w:i/>
                <w:iCs/>
                <w:sz w:val="20"/>
                <w:szCs w:val="20"/>
                <w:lang w:eastAsia="ru-RU"/>
              </w:rPr>
            </w:pPr>
            <w:r w:rsidRPr="00A54C7D">
              <w:rPr>
                <w:b/>
                <w:bCs/>
                <w:i/>
                <w:iCs/>
                <w:sz w:val="20"/>
                <w:szCs w:val="20"/>
                <w:lang w:eastAsia="ru-RU"/>
              </w:rPr>
              <w:t>Мероприятия в установленной сфере деятельности</w:t>
            </w:r>
          </w:p>
        </w:tc>
        <w:tc>
          <w:tcPr>
            <w:tcW w:w="992" w:type="dxa"/>
            <w:tcBorders>
              <w:top w:val="nil"/>
              <w:left w:val="nil"/>
              <w:bottom w:val="single" w:sz="4" w:space="0" w:color="auto"/>
              <w:right w:val="single" w:sz="4" w:space="0" w:color="auto"/>
            </w:tcBorders>
            <w:shd w:val="clear" w:color="auto" w:fill="auto"/>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921</w:t>
            </w:r>
          </w:p>
        </w:tc>
        <w:tc>
          <w:tcPr>
            <w:tcW w:w="1180" w:type="dxa"/>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b/>
                <w:bCs/>
                <w:i/>
                <w:iCs/>
                <w:sz w:val="20"/>
                <w:szCs w:val="20"/>
                <w:lang w:eastAsia="ru-RU"/>
              </w:rPr>
            </w:pPr>
            <w:r w:rsidRPr="00A54C7D">
              <w:rPr>
                <w:b/>
                <w:bCs/>
                <w:i/>
                <w:iCs/>
                <w:sz w:val="20"/>
                <w:szCs w:val="20"/>
                <w:lang w:eastAsia="ru-RU"/>
              </w:rPr>
              <w:t>04</w:t>
            </w:r>
          </w:p>
        </w:tc>
        <w:tc>
          <w:tcPr>
            <w:tcW w:w="1247" w:type="dxa"/>
            <w:gridSpan w:val="2"/>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b/>
                <w:bCs/>
                <w:i/>
                <w:iCs/>
                <w:sz w:val="20"/>
                <w:szCs w:val="20"/>
                <w:lang w:eastAsia="ru-RU"/>
              </w:rPr>
            </w:pPr>
            <w:r w:rsidRPr="00A54C7D">
              <w:rPr>
                <w:b/>
                <w:bCs/>
                <w:i/>
                <w:iCs/>
                <w:sz w:val="20"/>
                <w:szCs w:val="20"/>
                <w:lang w:eastAsia="ru-RU"/>
              </w:rPr>
              <w:t>12</w:t>
            </w:r>
          </w:p>
        </w:tc>
        <w:tc>
          <w:tcPr>
            <w:tcW w:w="1117" w:type="dxa"/>
            <w:gridSpan w:val="2"/>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b/>
                <w:bCs/>
                <w:i/>
                <w:iCs/>
                <w:sz w:val="20"/>
                <w:szCs w:val="20"/>
                <w:lang w:eastAsia="ru-RU"/>
              </w:rPr>
            </w:pPr>
            <w:r w:rsidRPr="00A54C7D">
              <w:rPr>
                <w:b/>
                <w:bCs/>
                <w:i/>
                <w:iCs/>
                <w:sz w:val="20"/>
                <w:szCs w:val="20"/>
                <w:lang w:eastAsia="ru-RU"/>
              </w:rPr>
              <w:t>0700073000</w:t>
            </w:r>
          </w:p>
        </w:tc>
        <w:tc>
          <w:tcPr>
            <w:tcW w:w="978" w:type="dxa"/>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b/>
                <w:bCs/>
                <w:i/>
                <w:iCs/>
                <w:sz w:val="20"/>
                <w:szCs w:val="20"/>
                <w:lang w:eastAsia="ru-RU"/>
              </w:rPr>
            </w:pPr>
            <w:r w:rsidRPr="00A54C7D">
              <w:rPr>
                <w:b/>
                <w:bCs/>
                <w:i/>
                <w:iCs/>
                <w:sz w:val="20"/>
                <w:szCs w:val="20"/>
                <w:lang w:eastAsia="ru-RU"/>
              </w:rPr>
              <w:t>000</w:t>
            </w:r>
          </w:p>
        </w:tc>
        <w:tc>
          <w:tcPr>
            <w:tcW w:w="1223" w:type="dxa"/>
            <w:gridSpan w:val="3"/>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right"/>
              <w:rPr>
                <w:b/>
                <w:bCs/>
                <w:i/>
                <w:iCs/>
                <w:sz w:val="20"/>
                <w:szCs w:val="20"/>
                <w:lang w:eastAsia="ru-RU"/>
              </w:rPr>
            </w:pPr>
            <w:r w:rsidRPr="00A54C7D">
              <w:rPr>
                <w:b/>
                <w:bCs/>
                <w:i/>
                <w:iCs/>
                <w:sz w:val="20"/>
                <w:szCs w:val="20"/>
                <w:lang w:eastAsia="ru-RU"/>
              </w:rPr>
              <w:t>0,60</w:t>
            </w:r>
          </w:p>
        </w:tc>
      </w:tr>
      <w:tr w:rsidR="00745623" w:rsidRPr="00A54C7D" w:rsidTr="00A54C7D">
        <w:trPr>
          <w:trHeight w:val="510"/>
        </w:trPr>
        <w:tc>
          <w:tcPr>
            <w:tcW w:w="3119" w:type="dxa"/>
            <w:tcBorders>
              <w:top w:val="nil"/>
              <w:left w:val="single" w:sz="4" w:space="0" w:color="auto"/>
              <w:bottom w:val="single" w:sz="4" w:space="0" w:color="auto"/>
              <w:right w:val="single" w:sz="4" w:space="0" w:color="auto"/>
            </w:tcBorders>
            <w:shd w:val="clear" w:color="000000" w:fill="C5D9F1"/>
            <w:vAlign w:val="bottom"/>
            <w:hideMark/>
          </w:tcPr>
          <w:p w:rsidR="00745623" w:rsidRPr="00A54C7D" w:rsidRDefault="00745623" w:rsidP="00745623">
            <w:pPr>
              <w:suppressAutoHyphens w:val="0"/>
              <w:rPr>
                <w:sz w:val="20"/>
                <w:szCs w:val="20"/>
                <w:lang w:eastAsia="ru-RU"/>
              </w:rPr>
            </w:pPr>
            <w:r w:rsidRPr="00A54C7D">
              <w:rPr>
                <w:sz w:val="20"/>
                <w:szCs w:val="20"/>
                <w:lang w:eastAsia="ru-RU"/>
              </w:rPr>
              <w:t>Мероприятия по содействию в развитии малого и среднего предпринимательства</w:t>
            </w:r>
          </w:p>
        </w:tc>
        <w:tc>
          <w:tcPr>
            <w:tcW w:w="992" w:type="dxa"/>
            <w:tcBorders>
              <w:top w:val="nil"/>
              <w:left w:val="nil"/>
              <w:bottom w:val="single" w:sz="4" w:space="0" w:color="auto"/>
              <w:right w:val="single" w:sz="4" w:space="0" w:color="auto"/>
            </w:tcBorders>
            <w:shd w:val="clear" w:color="auto" w:fill="auto"/>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921</w:t>
            </w:r>
          </w:p>
        </w:tc>
        <w:tc>
          <w:tcPr>
            <w:tcW w:w="1180" w:type="dxa"/>
            <w:tcBorders>
              <w:top w:val="nil"/>
              <w:left w:val="nil"/>
              <w:bottom w:val="single" w:sz="4" w:space="0" w:color="auto"/>
              <w:right w:val="single" w:sz="4" w:space="0" w:color="auto"/>
            </w:tcBorders>
            <w:shd w:val="clear" w:color="000000" w:fill="C5D9F1"/>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04</w:t>
            </w:r>
          </w:p>
        </w:tc>
        <w:tc>
          <w:tcPr>
            <w:tcW w:w="1247" w:type="dxa"/>
            <w:gridSpan w:val="2"/>
            <w:tcBorders>
              <w:top w:val="nil"/>
              <w:left w:val="nil"/>
              <w:bottom w:val="single" w:sz="4" w:space="0" w:color="auto"/>
              <w:right w:val="single" w:sz="4" w:space="0" w:color="auto"/>
            </w:tcBorders>
            <w:shd w:val="clear" w:color="000000" w:fill="C5D9F1"/>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12</w:t>
            </w:r>
          </w:p>
        </w:tc>
        <w:tc>
          <w:tcPr>
            <w:tcW w:w="1117" w:type="dxa"/>
            <w:gridSpan w:val="2"/>
            <w:tcBorders>
              <w:top w:val="nil"/>
              <w:left w:val="nil"/>
              <w:bottom w:val="single" w:sz="4" w:space="0" w:color="auto"/>
              <w:right w:val="single" w:sz="4" w:space="0" w:color="auto"/>
            </w:tcBorders>
            <w:shd w:val="clear" w:color="000000" w:fill="C5D9F1"/>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0700073130</w:t>
            </w:r>
          </w:p>
        </w:tc>
        <w:tc>
          <w:tcPr>
            <w:tcW w:w="978" w:type="dxa"/>
            <w:tcBorders>
              <w:top w:val="nil"/>
              <w:left w:val="nil"/>
              <w:bottom w:val="single" w:sz="4" w:space="0" w:color="auto"/>
              <w:right w:val="single" w:sz="4" w:space="0" w:color="auto"/>
            </w:tcBorders>
            <w:shd w:val="clear" w:color="000000" w:fill="C5D9F1"/>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000</w:t>
            </w:r>
          </w:p>
        </w:tc>
        <w:tc>
          <w:tcPr>
            <w:tcW w:w="1223" w:type="dxa"/>
            <w:gridSpan w:val="3"/>
            <w:tcBorders>
              <w:top w:val="nil"/>
              <w:left w:val="nil"/>
              <w:bottom w:val="single" w:sz="4" w:space="0" w:color="auto"/>
              <w:right w:val="single" w:sz="4" w:space="0" w:color="auto"/>
            </w:tcBorders>
            <w:shd w:val="clear" w:color="000000" w:fill="C5D9F1"/>
            <w:noWrap/>
            <w:vAlign w:val="bottom"/>
            <w:hideMark/>
          </w:tcPr>
          <w:p w:rsidR="00745623" w:rsidRPr="00A54C7D" w:rsidRDefault="00745623" w:rsidP="00745623">
            <w:pPr>
              <w:suppressAutoHyphens w:val="0"/>
              <w:jc w:val="right"/>
              <w:rPr>
                <w:sz w:val="20"/>
                <w:szCs w:val="20"/>
                <w:lang w:eastAsia="ru-RU"/>
              </w:rPr>
            </w:pPr>
            <w:r w:rsidRPr="00A54C7D">
              <w:rPr>
                <w:sz w:val="20"/>
                <w:szCs w:val="20"/>
                <w:lang w:eastAsia="ru-RU"/>
              </w:rPr>
              <w:t>0,60</w:t>
            </w:r>
          </w:p>
        </w:tc>
      </w:tr>
      <w:tr w:rsidR="00745623" w:rsidRPr="00A54C7D" w:rsidTr="00A54C7D">
        <w:trPr>
          <w:trHeight w:val="510"/>
        </w:trPr>
        <w:tc>
          <w:tcPr>
            <w:tcW w:w="3119" w:type="dxa"/>
            <w:tcBorders>
              <w:top w:val="nil"/>
              <w:left w:val="single" w:sz="4" w:space="0" w:color="auto"/>
              <w:bottom w:val="single" w:sz="4" w:space="0" w:color="auto"/>
              <w:right w:val="single" w:sz="4" w:space="0" w:color="auto"/>
            </w:tcBorders>
            <w:shd w:val="clear" w:color="000000" w:fill="DAEEF3"/>
            <w:vAlign w:val="bottom"/>
            <w:hideMark/>
          </w:tcPr>
          <w:p w:rsidR="00745623" w:rsidRPr="00A54C7D" w:rsidRDefault="00745623" w:rsidP="00745623">
            <w:pPr>
              <w:suppressAutoHyphens w:val="0"/>
              <w:rPr>
                <w:sz w:val="20"/>
                <w:szCs w:val="20"/>
                <w:lang w:eastAsia="ru-RU"/>
              </w:rPr>
            </w:pPr>
            <w:r w:rsidRPr="00A54C7D">
              <w:rPr>
                <w:sz w:val="20"/>
                <w:szCs w:val="20"/>
                <w:lang w:eastAsia="ru-RU"/>
              </w:rPr>
              <w:t>Закупка товаров, работ и услуг для государственных нужд</w:t>
            </w:r>
          </w:p>
        </w:tc>
        <w:tc>
          <w:tcPr>
            <w:tcW w:w="992" w:type="dxa"/>
            <w:tcBorders>
              <w:top w:val="nil"/>
              <w:left w:val="nil"/>
              <w:bottom w:val="single" w:sz="4" w:space="0" w:color="auto"/>
              <w:right w:val="single" w:sz="4" w:space="0" w:color="auto"/>
            </w:tcBorders>
            <w:shd w:val="clear" w:color="auto" w:fill="auto"/>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921</w:t>
            </w:r>
          </w:p>
        </w:tc>
        <w:tc>
          <w:tcPr>
            <w:tcW w:w="1180" w:type="dxa"/>
            <w:tcBorders>
              <w:top w:val="nil"/>
              <w:left w:val="nil"/>
              <w:bottom w:val="single" w:sz="4" w:space="0" w:color="auto"/>
              <w:right w:val="single" w:sz="4" w:space="0" w:color="auto"/>
            </w:tcBorders>
            <w:shd w:val="clear" w:color="000000" w:fill="DAEEF3"/>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04</w:t>
            </w:r>
          </w:p>
        </w:tc>
        <w:tc>
          <w:tcPr>
            <w:tcW w:w="1247" w:type="dxa"/>
            <w:gridSpan w:val="2"/>
            <w:tcBorders>
              <w:top w:val="nil"/>
              <w:left w:val="nil"/>
              <w:bottom w:val="single" w:sz="4" w:space="0" w:color="auto"/>
              <w:right w:val="single" w:sz="4" w:space="0" w:color="auto"/>
            </w:tcBorders>
            <w:shd w:val="clear" w:color="000000" w:fill="DAEEF3"/>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12</w:t>
            </w:r>
          </w:p>
        </w:tc>
        <w:tc>
          <w:tcPr>
            <w:tcW w:w="1117" w:type="dxa"/>
            <w:gridSpan w:val="2"/>
            <w:tcBorders>
              <w:top w:val="nil"/>
              <w:left w:val="nil"/>
              <w:bottom w:val="single" w:sz="4" w:space="0" w:color="auto"/>
              <w:right w:val="single" w:sz="4" w:space="0" w:color="auto"/>
            </w:tcBorders>
            <w:shd w:val="clear" w:color="000000" w:fill="DAEEF3"/>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0700073130</w:t>
            </w:r>
          </w:p>
        </w:tc>
        <w:tc>
          <w:tcPr>
            <w:tcW w:w="978" w:type="dxa"/>
            <w:tcBorders>
              <w:top w:val="nil"/>
              <w:left w:val="nil"/>
              <w:bottom w:val="single" w:sz="4" w:space="0" w:color="auto"/>
              <w:right w:val="single" w:sz="4" w:space="0" w:color="auto"/>
            </w:tcBorders>
            <w:shd w:val="clear" w:color="000000" w:fill="DAEEF3"/>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200</w:t>
            </w:r>
          </w:p>
        </w:tc>
        <w:tc>
          <w:tcPr>
            <w:tcW w:w="1223" w:type="dxa"/>
            <w:gridSpan w:val="3"/>
            <w:tcBorders>
              <w:top w:val="nil"/>
              <w:left w:val="nil"/>
              <w:bottom w:val="single" w:sz="4" w:space="0" w:color="auto"/>
              <w:right w:val="single" w:sz="4" w:space="0" w:color="auto"/>
            </w:tcBorders>
            <w:shd w:val="clear" w:color="000000" w:fill="DAEEF3"/>
            <w:noWrap/>
            <w:vAlign w:val="bottom"/>
            <w:hideMark/>
          </w:tcPr>
          <w:p w:rsidR="00745623" w:rsidRPr="00A54C7D" w:rsidRDefault="00745623" w:rsidP="00745623">
            <w:pPr>
              <w:suppressAutoHyphens w:val="0"/>
              <w:jc w:val="right"/>
              <w:rPr>
                <w:sz w:val="20"/>
                <w:szCs w:val="20"/>
                <w:lang w:eastAsia="ru-RU"/>
              </w:rPr>
            </w:pPr>
            <w:r w:rsidRPr="00A54C7D">
              <w:rPr>
                <w:sz w:val="20"/>
                <w:szCs w:val="20"/>
                <w:lang w:eastAsia="ru-RU"/>
              </w:rPr>
              <w:t>0,60</w:t>
            </w:r>
          </w:p>
        </w:tc>
      </w:tr>
      <w:tr w:rsidR="00745623" w:rsidRPr="00A54C7D" w:rsidTr="00A54C7D">
        <w:trPr>
          <w:trHeight w:val="510"/>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745623" w:rsidRPr="00A54C7D" w:rsidRDefault="00745623" w:rsidP="00745623">
            <w:pPr>
              <w:suppressAutoHyphens w:val="0"/>
              <w:rPr>
                <w:sz w:val="20"/>
                <w:szCs w:val="20"/>
                <w:lang w:eastAsia="ru-RU"/>
              </w:rPr>
            </w:pPr>
            <w:r w:rsidRPr="00A54C7D">
              <w:rPr>
                <w:sz w:val="20"/>
                <w:szCs w:val="20"/>
                <w:lang w:eastAsia="ru-RU"/>
              </w:rPr>
              <w:t>Иные закупки товаров, работ и услуг для государственных нужд</w:t>
            </w:r>
          </w:p>
        </w:tc>
        <w:tc>
          <w:tcPr>
            <w:tcW w:w="992" w:type="dxa"/>
            <w:tcBorders>
              <w:top w:val="nil"/>
              <w:left w:val="nil"/>
              <w:bottom w:val="single" w:sz="4" w:space="0" w:color="auto"/>
              <w:right w:val="single" w:sz="4" w:space="0" w:color="auto"/>
            </w:tcBorders>
            <w:shd w:val="clear" w:color="auto" w:fill="auto"/>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921</w:t>
            </w:r>
          </w:p>
        </w:tc>
        <w:tc>
          <w:tcPr>
            <w:tcW w:w="1180" w:type="dxa"/>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04</w:t>
            </w:r>
          </w:p>
        </w:tc>
        <w:tc>
          <w:tcPr>
            <w:tcW w:w="1247" w:type="dxa"/>
            <w:gridSpan w:val="2"/>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12</w:t>
            </w:r>
          </w:p>
        </w:tc>
        <w:tc>
          <w:tcPr>
            <w:tcW w:w="1117" w:type="dxa"/>
            <w:gridSpan w:val="2"/>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0700073130</w:t>
            </w:r>
          </w:p>
        </w:tc>
        <w:tc>
          <w:tcPr>
            <w:tcW w:w="978" w:type="dxa"/>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240</w:t>
            </w:r>
          </w:p>
        </w:tc>
        <w:tc>
          <w:tcPr>
            <w:tcW w:w="1223" w:type="dxa"/>
            <w:gridSpan w:val="3"/>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right"/>
              <w:rPr>
                <w:sz w:val="20"/>
                <w:szCs w:val="20"/>
                <w:lang w:eastAsia="ru-RU"/>
              </w:rPr>
            </w:pPr>
            <w:r w:rsidRPr="00A54C7D">
              <w:rPr>
                <w:sz w:val="20"/>
                <w:szCs w:val="20"/>
                <w:lang w:eastAsia="ru-RU"/>
              </w:rPr>
              <w:t>0,60</w:t>
            </w:r>
          </w:p>
        </w:tc>
      </w:tr>
      <w:tr w:rsidR="00745623" w:rsidRPr="00A54C7D" w:rsidTr="00A54C7D">
        <w:trPr>
          <w:trHeight w:val="76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745623" w:rsidRPr="00A54C7D" w:rsidRDefault="00745623" w:rsidP="00745623">
            <w:pPr>
              <w:suppressAutoHyphens w:val="0"/>
              <w:rPr>
                <w:b/>
                <w:bCs/>
                <w:i/>
                <w:iCs/>
                <w:sz w:val="20"/>
                <w:szCs w:val="20"/>
                <w:lang w:eastAsia="ru-RU"/>
              </w:rPr>
            </w:pPr>
            <w:r w:rsidRPr="00A54C7D">
              <w:rPr>
                <w:b/>
                <w:bCs/>
                <w:i/>
                <w:iCs/>
                <w:sz w:val="20"/>
                <w:szCs w:val="20"/>
                <w:lang w:eastAsia="ru-RU"/>
              </w:rPr>
              <w:t xml:space="preserve">Муниципальная программа «Использование и охрана земель на территории </w:t>
            </w:r>
            <w:proofErr w:type="spellStart"/>
            <w:r w:rsidRPr="00A54C7D">
              <w:rPr>
                <w:b/>
                <w:bCs/>
                <w:i/>
                <w:iCs/>
                <w:sz w:val="20"/>
                <w:szCs w:val="20"/>
                <w:lang w:eastAsia="ru-RU"/>
              </w:rPr>
              <w:t>Просницкого</w:t>
            </w:r>
            <w:proofErr w:type="spellEnd"/>
            <w:r w:rsidRPr="00A54C7D">
              <w:rPr>
                <w:b/>
                <w:bCs/>
                <w:i/>
                <w:iCs/>
                <w:sz w:val="20"/>
                <w:szCs w:val="20"/>
                <w:lang w:eastAsia="ru-RU"/>
              </w:rPr>
              <w:t xml:space="preserve"> сельского поселения"</w:t>
            </w:r>
          </w:p>
        </w:tc>
        <w:tc>
          <w:tcPr>
            <w:tcW w:w="992" w:type="dxa"/>
            <w:tcBorders>
              <w:top w:val="nil"/>
              <w:left w:val="nil"/>
              <w:bottom w:val="single" w:sz="4" w:space="0" w:color="auto"/>
              <w:right w:val="single" w:sz="4" w:space="0" w:color="auto"/>
            </w:tcBorders>
            <w:shd w:val="clear" w:color="auto" w:fill="auto"/>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921</w:t>
            </w:r>
          </w:p>
        </w:tc>
        <w:tc>
          <w:tcPr>
            <w:tcW w:w="1180" w:type="dxa"/>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b/>
                <w:bCs/>
                <w:i/>
                <w:iCs/>
                <w:sz w:val="20"/>
                <w:szCs w:val="20"/>
                <w:lang w:eastAsia="ru-RU"/>
              </w:rPr>
            </w:pPr>
            <w:r w:rsidRPr="00A54C7D">
              <w:rPr>
                <w:b/>
                <w:bCs/>
                <w:i/>
                <w:iCs/>
                <w:sz w:val="20"/>
                <w:szCs w:val="20"/>
                <w:lang w:eastAsia="ru-RU"/>
              </w:rPr>
              <w:t>04</w:t>
            </w:r>
          </w:p>
        </w:tc>
        <w:tc>
          <w:tcPr>
            <w:tcW w:w="1247" w:type="dxa"/>
            <w:gridSpan w:val="2"/>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b/>
                <w:bCs/>
                <w:i/>
                <w:iCs/>
                <w:sz w:val="20"/>
                <w:szCs w:val="20"/>
                <w:lang w:eastAsia="ru-RU"/>
              </w:rPr>
            </w:pPr>
            <w:r w:rsidRPr="00A54C7D">
              <w:rPr>
                <w:b/>
                <w:bCs/>
                <w:i/>
                <w:iCs/>
                <w:sz w:val="20"/>
                <w:szCs w:val="20"/>
                <w:lang w:eastAsia="ru-RU"/>
              </w:rPr>
              <w:t>12</w:t>
            </w:r>
          </w:p>
        </w:tc>
        <w:tc>
          <w:tcPr>
            <w:tcW w:w="1117" w:type="dxa"/>
            <w:gridSpan w:val="2"/>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b/>
                <w:bCs/>
                <w:i/>
                <w:iCs/>
                <w:sz w:val="20"/>
                <w:szCs w:val="20"/>
                <w:lang w:eastAsia="ru-RU"/>
              </w:rPr>
            </w:pPr>
            <w:r w:rsidRPr="00A54C7D">
              <w:rPr>
                <w:b/>
                <w:bCs/>
                <w:i/>
                <w:iCs/>
                <w:sz w:val="20"/>
                <w:szCs w:val="20"/>
                <w:lang w:eastAsia="ru-RU"/>
              </w:rPr>
              <w:t>0800000000</w:t>
            </w:r>
          </w:p>
        </w:tc>
        <w:tc>
          <w:tcPr>
            <w:tcW w:w="978" w:type="dxa"/>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b/>
                <w:bCs/>
                <w:i/>
                <w:iCs/>
                <w:sz w:val="20"/>
                <w:szCs w:val="20"/>
                <w:lang w:eastAsia="ru-RU"/>
              </w:rPr>
            </w:pPr>
            <w:r w:rsidRPr="00A54C7D">
              <w:rPr>
                <w:b/>
                <w:bCs/>
                <w:i/>
                <w:iCs/>
                <w:sz w:val="20"/>
                <w:szCs w:val="20"/>
                <w:lang w:eastAsia="ru-RU"/>
              </w:rPr>
              <w:t>000</w:t>
            </w:r>
          </w:p>
        </w:tc>
        <w:tc>
          <w:tcPr>
            <w:tcW w:w="1223" w:type="dxa"/>
            <w:gridSpan w:val="3"/>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right"/>
              <w:rPr>
                <w:b/>
                <w:bCs/>
                <w:i/>
                <w:iCs/>
                <w:sz w:val="20"/>
                <w:szCs w:val="20"/>
                <w:lang w:eastAsia="ru-RU"/>
              </w:rPr>
            </w:pPr>
            <w:r w:rsidRPr="00A54C7D">
              <w:rPr>
                <w:b/>
                <w:bCs/>
                <w:i/>
                <w:iCs/>
                <w:sz w:val="20"/>
                <w:szCs w:val="20"/>
                <w:lang w:eastAsia="ru-RU"/>
              </w:rPr>
              <w:t>0,60</w:t>
            </w:r>
          </w:p>
        </w:tc>
      </w:tr>
      <w:tr w:rsidR="00745623" w:rsidRPr="00A54C7D" w:rsidTr="00A54C7D">
        <w:trPr>
          <w:trHeight w:val="510"/>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745623" w:rsidRPr="00A54C7D" w:rsidRDefault="00745623" w:rsidP="00745623">
            <w:pPr>
              <w:suppressAutoHyphens w:val="0"/>
              <w:rPr>
                <w:b/>
                <w:bCs/>
                <w:i/>
                <w:iCs/>
                <w:sz w:val="20"/>
                <w:szCs w:val="20"/>
                <w:lang w:eastAsia="ru-RU"/>
              </w:rPr>
            </w:pPr>
            <w:r w:rsidRPr="00A54C7D">
              <w:rPr>
                <w:b/>
                <w:bCs/>
                <w:i/>
                <w:iCs/>
                <w:sz w:val="20"/>
                <w:szCs w:val="20"/>
                <w:lang w:eastAsia="ru-RU"/>
              </w:rPr>
              <w:t>Мероприятия в установленной сфере деятельности</w:t>
            </w:r>
          </w:p>
        </w:tc>
        <w:tc>
          <w:tcPr>
            <w:tcW w:w="992" w:type="dxa"/>
            <w:tcBorders>
              <w:top w:val="nil"/>
              <w:left w:val="nil"/>
              <w:bottom w:val="single" w:sz="4" w:space="0" w:color="auto"/>
              <w:right w:val="single" w:sz="4" w:space="0" w:color="auto"/>
            </w:tcBorders>
            <w:shd w:val="clear" w:color="auto" w:fill="auto"/>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921</w:t>
            </w:r>
          </w:p>
        </w:tc>
        <w:tc>
          <w:tcPr>
            <w:tcW w:w="1180" w:type="dxa"/>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b/>
                <w:bCs/>
                <w:i/>
                <w:iCs/>
                <w:sz w:val="20"/>
                <w:szCs w:val="20"/>
                <w:lang w:eastAsia="ru-RU"/>
              </w:rPr>
            </w:pPr>
            <w:r w:rsidRPr="00A54C7D">
              <w:rPr>
                <w:b/>
                <w:bCs/>
                <w:i/>
                <w:iCs/>
                <w:sz w:val="20"/>
                <w:szCs w:val="20"/>
                <w:lang w:eastAsia="ru-RU"/>
              </w:rPr>
              <w:t>04</w:t>
            </w:r>
          </w:p>
        </w:tc>
        <w:tc>
          <w:tcPr>
            <w:tcW w:w="1247" w:type="dxa"/>
            <w:gridSpan w:val="2"/>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b/>
                <w:bCs/>
                <w:i/>
                <w:iCs/>
                <w:sz w:val="20"/>
                <w:szCs w:val="20"/>
                <w:lang w:eastAsia="ru-RU"/>
              </w:rPr>
            </w:pPr>
            <w:r w:rsidRPr="00A54C7D">
              <w:rPr>
                <w:b/>
                <w:bCs/>
                <w:i/>
                <w:iCs/>
                <w:sz w:val="20"/>
                <w:szCs w:val="20"/>
                <w:lang w:eastAsia="ru-RU"/>
              </w:rPr>
              <w:t>12</w:t>
            </w:r>
          </w:p>
        </w:tc>
        <w:tc>
          <w:tcPr>
            <w:tcW w:w="1117" w:type="dxa"/>
            <w:gridSpan w:val="2"/>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b/>
                <w:bCs/>
                <w:i/>
                <w:iCs/>
                <w:sz w:val="20"/>
                <w:szCs w:val="20"/>
                <w:lang w:eastAsia="ru-RU"/>
              </w:rPr>
            </w:pPr>
            <w:r w:rsidRPr="00A54C7D">
              <w:rPr>
                <w:b/>
                <w:bCs/>
                <w:i/>
                <w:iCs/>
                <w:sz w:val="20"/>
                <w:szCs w:val="20"/>
                <w:lang w:eastAsia="ru-RU"/>
              </w:rPr>
              <w:t>0800073000</w:t>
            </w:r>
          </w:p>
        </w:tc>
        <w:tc>
          <w:tcPr>
            <w:tcW w:w="978" w:type="dxa"/>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b/>
                <w:bCs/>
                <w:i/>
                <w:iCs/>
                <w:sz w:val="20"/>
                <w:szCs w:val="20"/>
                <w:lang w:eastAsia="ru-RU"/>
              </w:rPr>
            </w:pPr>
            <w:r w:rsidRPr="00A54C7D">
              <w:rPr>
                <w:b/>
                <w:bCs/>
                <w:i/>
                <w:iCs/>
                <w:sz w:val="20"/>
                <w:szCs w:val="20"/>
                <w:lang w:eastAsia="ru-RU"/>
              </w:rPr>
              <w:t>000</w:t>
            </w:r>
          </w:p>
        </w:tc>
        <w:tc>
          <w:tcPr>
            <w:tcW w:w="1223" w:type="dxa"/>
            <w:gridSpan w:val="3"/>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right"/>
              <w:rPr>
                <w:b/>
                <w:bCs/>
                <w:i/>
                <w:iCs/>
                <w:sz w:val="20"/>
                <w:szCs w:val="20"/>
                <w:lang w:eastAsia="ru-RU"/>
              </w:rPr>
            </w:pPr>
            <w:r w:rsidRPr="00A54C7D">
              <w:rPr>
                <w:b/>
                <w:bCs/>
                <w:i/>
                <w:iCs/>
                <w:sz w:val="20"/>
                <w:szCs w:val="20"/>
                <w:lang w:eastAsia="ru-RU"/>
              </w:rPr>
              <w:t>0,60</w:t>
            </w:r>
          </w:p>
        </w:tc>
      </w:tr>
      <w:tr w:rsidR="00745623" w:rsidRPr="00A54C7D" w:rsidTr="00A54C7D">
        <w:trPr>
          <w:trHeight w:val="510"/>
        </w:trPr>
        <w:tc>
          <w:tcPr>
            <w:tcW w:w="3119" w:type="dxa"/>
            <w:tcBorders>
              <w:top w:val="nil"/>
              <w:left w:val="single" w:sz="4" w:space="0" w:color="auto"/>
              <w:bottom w:val="single" w:sz="4" w:space="0" w:color="auto"/>
              <w:right w:val="single" w:sz="4" w:space="0" w:color="auto"/>
            </w:tcBorders>
            <w:shd w:val="clear" w:color="000000" w:fill="C5D9F1"/>
            <w:vAlign w:val="bottom"/>
            <w:hideMark/>
          </w:tcPr>
          <w:p w:rsidR="00745623" w:rsidRPr="00A54C7D" w:rsidRDefault="00745623" w:rsidP="00745623">
            <w:pPr>
              <w:suppressAutoHyphens w:val="0"/>
              <w:rPr>
                <w:sz w:val="20"/>
                <w:szCs w:val="20"/>
                <w:lang w:eastAsia="ru-RU"/>
              </w:rPr>
            </w:pPr>
            <w:r w:rsidRPr="00A54C7D">
              <w:rPr>
                <w:sz w:val="20"/>
                <w:szCs w:val="20"/>
                <w:lang w:eastAsia="ru-RU"/>
              </w:rPr>
              <w:t>Мероприятия по использованию и охране земель на территории поселения</w:t>
            </w:r>
          </w:p>
        </w:tc>
        <w:tc>
          <w:tcPr>
            <w:tcW w:w="992" w:type="dxa"/>
            <w:tcBorders>
              <w:top w:val="nil"/>
              <w:left w:val="nil"/>
              <w:bottom w:val="single" w:sz="4" w:space="0" w:color="auto"/>
              <w:right w:val="single" w:sz="4" w:space="0" w:color="auto"/>
            </w:tcBorders>
            <w:shd w:val="clear" w:color="auto" w:fill="auto"/>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921</w:t>
            </w:r>
          </w:p>
        </w:tc>
        <w:tc>
          <w:tcPr>
            <w:tcW w:w="1180" w:type="dxa"/>
            <w:tcBorders>
              <w:top w:val="nil"/>
              <w:left w:val="nil"/>
              <w:bottom w:val="single" w:sz="4" w:space="0" w:color="auto"/>
              <w:right w:val="single" w:sz="4" w:space="0" w:color="auto"/>
            </w:tcBorders>
            <w:shd w:val="clear" w:color="000000" w:fill="C5D9F1"/>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04</w:t>
            </w:r>
          </w:p>
        </w:tc>
        <w:tc>
          <w:tcPr>
            <w:tcW w:w="1247" w:type="dxa"/>
            <w:gridSpan w:val="2"/>
            <w:tcBorders>
              <w:top w:val="nil"/>
              <w:left w:val="nil"/>
              <w:bottom w:val="single" w:sz="4" w:space="0" w:color="auto"/>
              <w:right w:val="single" w:sz="4" w:space="0" w:color="auto"/>
            </w:tcBorders>
            <w:shd w:val="clear" w:color="000000" w:fill="C5D9F1"/>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12</w:t>
            </w:r>
          </w:p>
        </w:tc>
        <w:tc>
          <w:tcPr>
            <w:tcW w:w="1117" w:type="dxa"/>
            <w:gridSpan w:val="2"/>
            <w:tcBorders>
              <w:top w:val="nil"/>
              <w:left w:val="nil"/>
              <w:bottom w:val="single" w:sz="4" w:space="0" w:color="auto"/>
              <w:right w:val="single" w:sz="4" w:space="0" w:color="auto"/>
            </w:tcBorders>
            <w:shd w:val="clear" w:color="000000" w:fill="C5D9F1"/>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0800073140</w:t>
            </w:r>
          </w:p>
        </w:tc>
        <w:tc>
          <w:tcPr>
            <w:tcW w:w="978" w:type="dxa"/>
            <w:tcBorders>
              <w:top w:val="nil"/>
              <w:left w:val="nil"/>
              <w:bottom w:val="single" w:sz="4" w:space="0" w:color="auto"/>
              <w:right w:val="single" w:sz="4" w:space="0" w:color="auto"/>
            </w:tcBorders>
            <w:shd w:val="clear" w:color="000000" w:fill="C5D9F1"/>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000</w:t>
            </w:r>
          </w:p>
        </w:tc>
        <w:tc>
          <w:tcPr>
            <w:tcW w:w="1223" w:type="dxa"/>
            <w:gridSpan w:val="3"/>
            <w:tcBorders>
              <w:top w:val="nil"/>
              <w:left w:val="nil"/>
              <w:bottom w:val="single" w:sz="4" w:space="0" w:color="auto"/>
              <w:right w:val="single" w:sz="4" w:space="0" w:color="auto"/>
            </w:tcBorders>
            <w:shd w:val="clear" w:color="000000" w:fill="C5D9F1"/>
            <w:noWrap/>
            <w:vAlign w:val="bottom"/>
            <w:hideMark/>
          </w:tcPr>
          <w:p w:rsidR="00745623" w:rsidRPr="00A54C7D" w:rsidRDefault="00745623" w:rsidP="00745623">
            <w:pPr>
              <w:suppressAutoHyphens w:val="0"/>
              <w:jc w:val="right"/>
              <w:rPr>
                <w:sz w:val="20"/>
                <w:szCs w:val="20"/>
                <w:lang w:eastAsia="ru-RU"/>
              </w:rPr>
            </w:pPr>
            <w:r w:rsidRPr="00A54C7D">
              <w:rPr>
                <w:sz w:val="20"/>
                <w:szCs w:val="20"/>
                <w:lang w:eastAsia="ru-RU"/>
              </w:rPr>
              <w:t>0,60</w:t>
            </w:r>
          </w:p>
        </w:tc>
      </w:tr>
      <w:tr w:rsidR="00745623" w:rsidRPr="00A54C7D" w:rsidTr="00A54C7D">
        <w:trPr>
          <w:trHeight w:val="25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745623" w:rsidRPr="00A54C7D" w:rsidRDefault="00745623" w:rsidP="00745623">
            <w:pPr>
              <w:suppressAutoHyphens w:val="0"/>
              <w:rPr>
                <w:b/>
                <w:bCs/>
                <w:i/>
                <w:iCs/>
                <w:sz w:val="20"/>
                <w:szCs w:val="20"/>
                <w:lang w:eastAsia="ru-RU"/>
              </w:rPr>
            </w:pPr>
            <w:r w:rsidRPr="00A54C7D">
              <w:rPr>
                <w:b/>
                <w:bCs/>
                <w:i/>
                <w:iCs/>
                <w:sz w:val="20"/>
                <w:szCs w:val="20"/>
                <w:lang w:eastAsia="ru-RU"/>
              </w:rPr>
              <w:t>Непрограммные мероприятия</w:t>
            </w:r>
          </w:p>
        </w:tc>
        <w:tc>
          <w:tcPr>
            <w:tcW w:w="992" w:type="dxa"/>
            <w:tcBorders>
              <w:top w:val="nil"/>
              <w:left w:val="nil"/>
              <w:bottom w:val="single" w:sz="4" w:space="0" w:color="auto"/>
              <w:right w:val="single" w:sz="4" w:space="0" w:color="auto"/>
            </w:tcBorders>
            <w:shd w:val="clear" w:color="auto" w:fill="auto"/>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921</w:t>
            </w:r>
          </w:p>
        </w:tc>
        <w:tc>
          <w:tcPr>
            <w:tcW w:w="1180" w:type="dxa"/>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b/>
                <w:bCs/>
                <w:i/>
                <w:iCs/>
                <w:sz w:val="20"/>
                <w:szCs w:val="20"/>
                <w:lang w:eastAsia="ru-RU"/>
              </w:rPr>
            </w:pPr>
            <w:r w:rsidRPr="00A54C7D">
              <w:rPr>
                <w:b/>
                <w:bCs/>
                <w:i/>
                <w:iCs/>
                <w:sz w:val="20"/>
                <w:szCs w:val="20"/>
                <w:lang w:eastAsia="ru-RU"/>
              </w:rPr>
              <w:t>05</w:t>
            </w:r>
          </w:p>
        </w:tc>
        <w:tc>
          <w:tcPr>
            <w:tcW w:w="1247" w:type="dxa"/>
            <w:gridSpan w:val="2"/>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b/>
                <w:bCs/>
                <w:i/>
                <w:iCs/>
                <w:sz w:val="20"/>
                <w:szCs w:val="20"/>
                <w:lang w:eastAsia="ru-RU"/>
              </w:rPr>
            </w:pPr>
            <w:r w:rsidRPr="00A54C7D">
              <w:rPr>
                <w:b/>
                <w:bCs/>
                <w:i/>
                <w:iCs/>
                <w:sz w:val="20"/>
                <w:szCs w:val="20"/>
                <w:lang w:eastAsia="ru-RU"/>
              </w:rPr>
              <w:t>01</w:t>
            </w:r>
          </w:p>
        </w:tc>
        <w:tc>
          <w:tcPr>
            <w:tcW w:w="1117" w:type="dxa"/>
            <w:gridSpan w:val="2"/>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b/>
                <w:bCs/>
                <w:i/>
                <w:iCs/>
                <w:sz w:val="20"/>
                <w:szCs w:val="20"/>
                <w:lang w:eastAsia="ru-RU"/>
              </w:rPr>
            </w:pPr>
            <w:r w:rsidRPr="00A54C7D">
              <w:rPr>
                <w:b/>
                <w:bCs/>
                <w:i/>
                <w:iCs/>
                <w:sz w:val="20"/>
                <w:szCs w:val="20"/>
                <w:lang w:eastAsia="ru-RU"/>
              </w:rPr>
              <w:t>2100000000</w:t>
            </w:r>
          </w:p>
        </w:tc>
        <w:tc>
          <w:tcPr>
            <w:tcW w:w="978" w:type="dxa"/>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b/>
                <w:bCs/>
                <w:i/>
                <w:iCs/>
                <w:sz w:val="20"/>
                <w:szCs w:val="20"/>
                <w:lang w:eastAsia="ru-RU"/>
              </w:rPr>
            </w:pPr>
            <w:r w:rsidRPr="00A54C7D">
              <w:rPr>
                <w:b/>
                <w:bCs/>
                <w:i/>
                <w:iCs/>
                <w:sz w:val="20"/>
                <w:szCs w:val="20"/>
                <w:lang w:eastAsia="ru-RU"/>
              </w:rPr>
              <w:t>000</w:t>
            </w:r>
          </w:p>
        </w:tc>
        <w:tc>
          <w:tcPr>
            <w:tcW w:w="1223" w:type="dxa"/>
            <w:gridSpan w:val="3"/>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right"/>
              <w:rPr>
                <w:b/>
                <w:bCs/>
                <w:i/>
                <w:iCs/>
                <w:sz w:val="20"/>
                <w:szCs w:val="20"/>
                <w:lang w:eastAsia="ru-RU"/>
              </w:rPr>
            </w:pPr>
            <w:r w:rsidRPr="00A54C7D">
              <w:rPr>
                <w:b/>
                <w:bCs/>
                <w:i/>
                <w:iCs/>
                <w:sz w:val="20"/>
                <w:szCs w:val="20"/>
                <w:lang w:eastAsia="ru-RU"/>
              </w:rPr>
              <w:t>247,00</w:t>
            </w:r>
          </w:p>
        </w:tc>
      </w:tr>
      <w:tr w:rsidR="00745623" w:rsidRPr="00A54C7D" w:rsidTr="00A54C7D">
        <w:trPr>
          <w:trHeight w:val="510"/>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745623" w:rsidRPr="00A54C7D" w:rsidRDefault="00745623" w:rsidP="00745623">
            <w:pPr>
              <w:suppressAutoHyphens w:val="0"/>
              <w:rPr>
                <w:b/>
                <w:bCs/>
                <w:i/>
                <w:iCs/>
                <w:sz w:val="20"/>
                <w:szCs w:val="20"/>
                <w:lang w:eastAsia="ru-RU"/>
              </w:rPr>
            </w:pPr>
            <w:r w:rsidRPr="00A54C7D">
              <w:rPr>
                <w:b/>
                <w:bCs/>
                <w:i/>
                <w:iCs/>
                <w:sz w:val="20"/>
                <w:szCs w:val="20"/>
                <w:lang w:eastAsia="ru-RU"/>
              </w:rPr>
              <w:t>Мероприятия в установленной сфере деятельности</w:t>
            </w:r>
          </w:p>
        </w:tc>
        <w:tc>
          <w:tcPr>
            <w:tcW w:w="992" w:type="dxa"/>
            <w:tcBorders>
              <w:top w:val="nil"/>
              <w:left w:val="nil"/>
              <w:bottom w:val="single" w:sz="4" w:space="0" w:color="auto"/>
              <w:right w:val="single" w:sz="4" w:space="0" w:color="auto"/>
            </w:tcBorders>
            <w:shd w:val="clear" w:color="auto" w:fill="auto"/>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921</w:t>
            </w:r>
          </w:p>
        </w:tc>
        <w:tc>
          <w:tcPr>
            <w:tcW w:w="1180" w:type="dxa"/>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b/>
                <w:bCs/>
                <w:i/>
                <w:iCs/>
                <w:sz w:val="20"/>
                <w:szCs w:val="20"/>
                <w:lang w:eastAsia="ru-RU"/>
              </w:rPr>
            </w:pPr>
            <w:r w:rsidRPr="00A54C7D">
              <w:rPr>
                <w:b/>
                <w:bCs/>
                <w:i/>
                <w:iCs/>
                <w:sz w:val="20"/>
                <w:szCs w:val="20"/>
                <w:lang w:eastAsia="ru-RU"/>
              </w:rPr>
              <w:t>05</w:t>
            </w:r>
          </w:p>
        </w:tc>
        <w:tc>
          <w:tcPr>
            <w:tcW w:w="1247" w:type="dxa"/>
            <w:gridSpan w:val="2"/>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b/>
                <w:bCs/>
                <w:i/>
                <w:iCs/>
                <w:sz w:val="20"/>
                <w:szCs w:val="20"/>
                <w:lang w:eastAsia="ru-RU"/>
              </w:rPr>
            </w:pPr>
            <w:r w:rsidRPr="00A54C7D">
              <w:rPr>
                <w:b/>
                <w:bCs/>
                <w:i/>
                <w:iCs/>
                <w:sz w:val="20"/>
                <w:szCs w:val="20"/>
                <w:lang w:eastAsia="ru-RU"/>
              </w:rPr>
              <w:t>01</w:t>
            </w:r>
          </w:p>
        </w:tc>
        <w:tc>
          <w:tcPr>
            <w:tcW w:w="1117" w:type="dxa"/>
            <w:gridSpan w:val="2"/>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b/>
                <w:bCs/>
                <w:i/>
                <w:iCs/>
                <w:sz w:val="20"/>
                <w:szCs w:val="20"/>
                <w:lang w:eastAsia="ru-RU"/>
              </w:rPr>
            </w:pPr>
            <w:r w:rsidRPr="00A54C7D">
              <w:rPr>
                <w:b/>
                <w:bCs/>
                <w:i/>
                <w:iCs/>
                <w:sz w:val="20"/>
                <w:szCs w:val="20"/>
                <w:lang w:eastAsia="ru-RU"/>
              </w:rPr>
              <w:t>2100073000</w:t>
            </w:r>
          </w:p>
        </w:tc>
        <w:tc>
          <w:tcPr>
            <w:tcW w:w="978" w:type="dxa"/>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b/>
                <w:bCs/>
                <w:i/>
                <w:iCs/>
                <w:sz w:val="20"/>
                <w:szCs w:val="20"/>
                <w:lang w:eastAsia="ru-RU"/>
              </w:rPr>
            </w:pPr>
            <w:r w:rsidRPr="00A54C7D">
              <w:rPr>
                <w:b/>
                <w:bCs/>
                <w:i/>
                <w:iCs/>
                <w:sz w:val="20"/>
                <w:szCs w:val="20"/>
                <w:lang w:eastAsia="ru-RU"/>
              </w:rPr>
              <w:t>000</w:t>
            </w:r>
          </w:p>
        </w:tc>
        <w:tc>
          <w:tcPr>
            <w:tcW w:w="1223" w:type="dxa"/>
            <w:gridSpan w:val="3"/>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right"/>
              <w:rPr>
                <w:b/>
                <w:bCs/>
                <w:i/>
                <w:iCs/>
                <w:sz w:val="20"/>
                <w:szCs w:val="20"/>
                <w:lang w:eastAsia="ru-RU"/>
              </w:rPr>
            </w:pPr>
            <w:r w:rsidRPr="00A54C7D">
              <w:rPr>
                <w:b/>
                <w:bCs/>
                <w:i/>
                <w:iCs/>
                <w:sz w:val="20"/>
                <w:szCs w:val="20"/>
                <w:lang w:eastAsia="ru-RU"/>
              </w:rPr>
              <w:t>247,00</w:t>
            </w:r>
          </w:p>
        </w:tc>
      </w:tr>
      <w:tr w:rsidR="00745623" w:rsidRPr="00A54C7D" w:rsidTr="00A54C7D">
        <w:trPr>
          <w:trHeight w:val="255"/>
        </w:trPr>
        <w:tc>
          <w:tcPr>
            <w:tcW w:w="3119" w:type="dxa"/>
            <w:tcBorders>
              <w:top w:val="nil"/>
              <w:left w:val="single" w:sz="4" w:space="0" w:color="auto"/>
              <w:bottom w:val="single" w:sz="4" w:space="0" w:color="auto"/>
              <w:right w:val="single" w:sz="4" w:space="0" w:color="auto"/>
            </w:tcBorders>
            <w:shd w:val="clear" w:color="000000" w:fill="C5D9F1"/>
            <w:vAlign w:val="bottom"/>
            <w:hideMark/>
          </w:tcPr>
          <w:p w:rsidR="00745623" w:rsidRPr="00A54C7D" w:rsidRDefault="00745623" w:rsidP="00745623">
            <w:pPr>
              <w:suppressAutoHyphens w:val="0"/>
              <w:rPr>
                <w:sz w:val="20"/>
                <w:szCs w:val="20"/>
                <w:lang w:eastAsia="ru-RU"/>
              </w:rPr>
            </w:pPr>
            <w:r w:rsidRPr="00A54C7D">
              <w:rPr>
                <w:sz w:val="20"/>
                <w:szCs w:val="20"/>
                <w:lang w:eastAsia="ru-RU"/>
              </w:rPr>
              <w:t>Мероприятия в поддержку жилищного хозяйства</w:t>
            </w:r>
          </w:p>
        </w:tc>
        <w:tc>
          <w:tcPr>
            <w:tcW w:w="992" w:type="dxa"/>
            <w:tcBorders>
              <w:top w:val="nil"/>
              <w:left w:val="nil"/>
              <w:bottom w:val="single" w:sz="4" w:space="0" w:color="auto"/>
              <w:right w:val="single" w:sz="4" w:space="0" w:color="auto"/>
            </w:tcBorders>
            <w:shd w:val="clear" w:color="auto" w:fill="auto"/>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921</w:t>
            </w:r>
          </w:p>
        </w:tc>
        <w:tc>
          <w:tcPr>
            <w:tcW w:w="1180" w:type="dxa"/>
            <w:tcBorders>
              <w:top w:val="nil"/>
              <w:left w:val="nil"/>
              <w:bottom w:val="single" w:sz="4" w:space="0" w:color="auto"/>
              <w:right w:val="single" w:sz="4" w:space="0" w:color="auto"/>
            </w:tcBorders>
            <w:shd w:val="clear" w:color="000000" w:fill="C5D9F1"/>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05</w:t>
            </w:r>
          </w:p>
        </w:tc>
        <w:tc>
          <w:tcPr>
            <w:tcW w:w="1247" w:type="dxa"/>
            <w:gridSpan w:val="2"/>
            <w:tcBorders>
              <w:top w:val="nil"/>
              <w:left w:val="nil"/>
              <w:bottom w:val="single" w:sz="4" w:space="0" w:color="auto"/>
              <w:right w:val="single" w:sz="4" w:space="0" w:color="auto"/>
            </w:tcBorders>
            <w:shd w:val="clear" w:color="000000" w:fill="C5D9F1"/>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01</w:t>
            </w:r>
          </w:p>
        </w:tc>
        <w:tc>
          <w:tcPr>
            <w:tcW w:w="1117" w:type="dxa"/>
            <w:gridSpan w:val="2"/>
            <w:tcBorders>
              <w:top w:val="nil"/>
              <w:left w:val="nil"/>
              <w:bottom w:val="single" w:sz="4" w:space="0" w:color="auto"/>
              <w:right w:val="single" w:sz="4" w:space="0" w:color="auto"/>
            </w:tcBorders>
            <w:shd w:val="clear" w:color="000000" w:fill="C5D9F1"/>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2100073010</w:t>
            </w:r>
          </w:p>
        </w:tc>
        <w:tc>
          <w:tcPr>
            <w:tcW w:w="978" w:type="dxa"/>
            <w:tcBorders>
              <w:top w:val="nil"/>
              <w:left w:val="nil"/>
              <w:bottom w:val="single" w:sz="4" w:space="0" w:color="auto"/>
              <w:right w:val="single" w:sz="4" w:space="0" w:color="auto"/>
            </w:tcBorders>
            <w:shd w:val="clear" w:color="000000" w:fill="C5D9F1"/>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000</w:t>
            </w:r>
          </w:p>
        </w:tc>
        <w:tc>
          <w:tcPr>
            <w:tcW w:w="1223" w:type="dxa"/>
            <w:gridSpan w:val="3"/>
            <w:tcBorders>
              <w:top w:val="nil"/>
              <w:left w:val="nil"/>
              <w:bottom w:val="single" w:sz="4" w:space="0" w:color="auto"/>
              <w:right w:val="single" w:sz="4" w:space="0" w:color="auto"/>
            </w:tcBorders>
            <w:shd w:val="clear" w:color="000000" w:fill="C5D9F1"/>
            <w:noWrap/>
            <w:vAlign w:val="bottom"/>
            <w:hideMark/>
          </w:tcPr>
          <w:p w:rsidR="00745623" w:rsidRPr="00A54C7D" w:rsidRDefault="00745623" w:rsidP="00745623">
            <w:pPr>
              <w:suppressAutoHyphens w:val="0"/>
              <w:jc w:val="right"/>
              <w:rPr>
                <w:sz w:val="20"/>
                <w:szCs w:val="20"/>
                <w:lang w:eastAsia="ru-RU"/>
              </w:rPr>
            </w:pPr>
            <w:r w:rsidRPr="00A54C7D">
              <w:rPr>
                <w:sz w:val="20"/>
                <w:szCs w:val="20"/>
                <w:lang w:eastAsia="ru-RU"/>
              </w:rPr>
              <w:t>247,00</w:t>
            </w:r>
          </w:p>
        </w:tc>
      </w:tr>
      <w:tr w:rsidR="00745623" w:rsidRPr="00A54C7D" w:rsidTr="00A54C7D">
        <w:trPr>
          <w:trHeight w:val="510"/>
        </w:trPr>
        <w:tc>
          <w:tcPr>
            <w:tcW w:w="3119" w:type="dxa"/>
            <w:tcBorders>
              <w:top w:val="nil"/>
              <w:left w:val="single" w:sz="4" w:space="0" w:color="auto"/>
              <w:bottom w:val="single" w:sz="4" w:space="0" w:color="auto"/>
              <w:right w:val="single" w:sz="4" w:space="0" w:color="auto"/>
            </w:tcBorders>
            <w:shd w:val="clear" w:color="000000" w:fill="DAEEF3"/>
            <w:vAlign w:val="bottom"/>
            <w:hideMark/>
          </w:tcPr>
          <w:p w:rsidR="00745623" w:rsidRPr="00A54C7D" w:rsidRDefault="00745623" w:rsidP="00745623">
            <w:pPr>
              <w:suppressAutoHyphens w:val="0"/>
              <w:rPr>
                <w:sz w:val="20"/>
                <w:szCs w:val="20"/>
                <w:lang w:eastAsia="ru-RU"/>
              </w:rPr>
            </w:pPr>
            <w:r w:rsidRPr="00A54C7D">
              <w:rPr>
                <w:sz w:val="20"/>
                <w:szCs w:val="20"/>
                <w:lang w:eastAsia="ru-RU"/>
              </w:rPr>
              <w:t>Закупка товаров, работ и услуг для государственных нужд</w:t>
            </w:r>
          </w:p>
        </w:tc>
        <w:tc>
          <w:tcPr>
            <w:tcW w:w="992" w:type="dxa"/>
            <w:tcBorders>
              <w:top w:val="nil"/>
              <w:left w:val="nil"/>
              <w:bottom w:val="single" w:sz="4" w:space="0" w:color="auto"/>
              <w:right w:val="single" w:sz="4" w:space="0" w:color="auto"/>
            </w:tcBorders>
            <w:shd w:val="clear" w:color="auto" w:fill="auto"/>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921</w:t>
            </w:r>
          </w:p>
        </w:tc>
        <w:tc>
          <w:tcPr>
            <w:tcW w:w="1180" w:type="dxa"/>
            <w:tcBorders>
              <w:top w:val="nil"/>
              <w:left w:val="nil"/>
              <w:bottom w:val="single" w:sz="4" w:space="0" w:color="auto"/>
              <w:right w:val="single" w:sz="4" w:space="0" w:color="auto"/>
            </w:tcBorders>
            <w:shd w:val="clear" w:color="000000" w:fill="DAEEF3"/>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05</w:t>
            </w:r>
          </w:p>
        </w:tc>
        <w:tc>
          <w:tcPr>
            <w:tcW w:w="1247" w:type="dxa"/>
            <w:gridSpan w:val="2"/>
            <w:tcBorders>
              <w:top w:val="nil"/>
              <w:left w:val="nil"/>
              <w:bottom w:val="single" w:sz="4" w:space="0" w:color="auto"/>
              <w:right w:val="single" w:sz="4" w:space="0" w:color="auto"/>
            </w:tcBorders>
            <w:shd w:val="clear" w:color="000000" w:fill="DAEEF3"/>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01</w:t>
            </w:r>
          </w:p>
        </w:tc>
        <w:tc>
          <w:tcPr>
            <w:tcW w:w="1117" w:type="dxa"/>
            <w:gridSpan w:val="2"/>
            <w:tcBorders>
              <w:top w:val="nil"/>
              <w:left w:val="nil"/>
              <w:bottom w:val="single" w:sz="4" w:space="0" w:color="auto"/>
              <w:right w:val="single" w:sz="4" w:space="0" w:color="auto"/>
            </w:tcBorders>
            <w:shd w:val="clear" w:color="000000" w:fill="DAEEF3"/>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2100073010</w:t>
            </w:r>
          </w:p>
        </w:tc>
        <w:tc>
          <w:tcPr>
            <w:tcW w:w="978" w:type="dxa"/>
            <w:tcBorders>
              <w:top w:val="nil"/>
              <w:left w:val="nil"/>
              <w:bottom w:val="single" w:sz="4" w:space="0" w:color="auto"/>
              <w:right w:val="single" w:sz="4" w:space="0" w:color="auto"/>
            </w:tcBorders>
            <w:shd w:val="clear" w:color="000000" w:fill="DAEEF3"/>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200</w:t>
            </w:r>
          </w:p>
        </w:tc>
        <w:tc>
          <w:tcPr>
            <w:tcW w:w="1223" w:type="dxa"/>
            <w:gridSpan w:val="3"/>
            <w:tcBorders>
              <w:top w:val="nil"/>
              <w:left w:val="nil"/>
              <w:bottom w:val="single" w:sz="4" w:space="0" w:color="auto"/>
              <w:right w:val="single" w:sz="4" w:space="0" w:color="auto"/>
            </w:tcBorders>
            <w:shd w:val="clear" w:color="000000" w:fill="DAEEF3"/>
            <w:noWrap/>
            <w:vAlign w:val="bottom"/>
            <w:hideMark/>
          </w:tcPr>
          <w:p w:rsidR="00745623" w:rsidRPr="00A54C7D" w:rsidRDefault="00745623" w:rsidP="00745623">
            <w:pPr>
              <w:suppressAutoHyphens w:val="0"/>
              <w:jc w:val="right"/>
              <w:rPr>
                <w:sz w:val="20"/>
                <w:szCs w:val="20"/>
                <w:lang w:eastAsia="ru-RU"/>
              </w:rPr>
            </w:pPr>
            <w:r w:rsidRPr="00A54C7D">
              <w:rPr>
                <w:sz w:val="20"/>
                <w:szCs w:val="20"/>
                <w:lang w:eastAsia="ru-RU"/>
              </w:rPr>
              <w:t>247,00</w:t>
            </w:r>
          </w:p>
        </w:tc>
      </w:tr>
      <w:tr w:rsidR="00745623" w:rsidRPr="00A54C7D" w:rsidTr="00A54C7D">
        <w:trPr>
          <w:trHeight w:val="510"/>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745623" w:rsidRPr="00A54C7D" w:rsidRDefault="00745623" w:rsidP="00745623">
            <w:pPr>
              <w:suppressAutoHyphens w:val="0"/>
              <w:rPr>
                <w:sz w:val="20"/>
                <w:szCs w:val="20"/>
                <w:lang w:eastAsia="ru-RU"/>
              </w:rPr>
            </w:pPr>
            <w:r w:rsidRPr="00A54C7D">
              <w:rPr>
                <w:sz w:val="20"/>
                <w:szCs w:val="20"/>
                <w:lang w:eastAsia="ru-RU"/>
              </w:rPr>
              <w:t>Иные закупки товаров, работ и услуг для государственных нужд</w:t>
            </w:r>
          </w:p>
        </w:tc>
        <w:tc>
          <w:tcPr>
            <w:tcW w:w="992" w:type="dxa"/>
            <w:tcBorders>
              <w:top w:val="nil"/>
              <w:left w:val="nil"/>
              <w:bottom w:val="single" w:sz="4" w:space="0" w:color="auto"/>
              <w:right w:val="single" w:sz="4" w:space="0" w:color="auto"/>
            </w:tcBorders>
            <w:shd w:val="clear" w:color="auto" w:fill="auto"/>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921</w:t>
            </w:r>
          </w:p>
        </w:tc>
        <w:tc>
          <w:tcPr>
            <w:tcW w:w="1180" w:type="dxa"/>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05</w:t>
            </w:r>
          </w:p>
        </w:tc>
        <w:tc>
          <w:tcPr>
            <w:tcW w:w="1247" w:type="dxa"/>
            <w:gridSpan w:val="2"/>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01</w:t>
            </w:r>
          </w:p>
        </w:tc>
        <w:tc>
          <w:tcPr>
            <w:tcW w:w="1117" w:type="dxa"/>
            <w:gridSpan w:val="2"/>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2100073010</w:t>
            </w:r>
          </w:p>
        </w:tc>
        <w:tc>
          <w:tcPr>
            <w:tcW w:w="978" w:type="dxa"/>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240</w:t>
            </w:r>
          </w:p>
        </w:tc>
        <w:tc>
          <w:tcPr>
            <w:tcW w:w="1223" w:type="dxa"/>
            <w:gridSpan w:val="3"/>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right"/>
              <w:rPr>
                <w:sz w:val="20"/>
                <w:szCs w:val="20"/>
                <w:lang w:eastAsia="ru-RU"/>
              </w:rPr>
            </w:pPr>
            <w:r w:rsidRPr="00A54C7D">
              <w:rPr>
                <w:sz w:val="20"/>
                <w:szCs w:val="20"/>
                <w:lang w:eastAsia="ru-RU"/>
              </w:rPr>
              <w:t>247,00</w:t>
            </w:r>
          </w:p>
        </w:tc>
      </w:tr>
      <w:tr w:rsidR="00745623" w:rsidRPr="00A54C7D" w:rsidTr="00A54C7D">
        <w:trPr>
          <w:trHeight w:val="255"/>
        </w:trPr>
        <w:tc>
          <w:tcPr>
            <w:tcW w:w="3119" w:type="dxa"/>
            <w:tcBorders>
              <w:top w:val="nil"/>
              <w:left w:val="single" w:sz="4" w:space="0" w:color="auto"/>
              <w:bottom w:val="single" w:sz="4" w:space="0" w:color="auto"/>
              <w:right w:val="single" w:sz="4" w:space="0" w:color="auto"/>
            </w:tcBorders>
            <w:shd w:val="clear" w:color="000000" w:fill="FDE9D9"/>
            <w:vAlign w:val="bottom"/>
            <w:hideMark/>
          </w:tcPr>
          <w:p w:rsidR="00745623" w:rsidRPr="00A54C7D" w:rsidRDefault="00745623" w:rsidP="00745623">
            <w:pPr>
              <w:suppressAutoHyphens w:val="0"/>
              <w:rPr>
                <w:b/>
                <w:bCs/>
                <w:i/>
                <w:iCs/>
                <w:sz w:val="20"/>
                <w:szCs w:val="20"/>
                <w:lang w:eastAsia="ru-RU"/>
              </w:rPr>
            </w:pPr>
            <w:r w:rsidRPr="00A54C7D">
              <w:rPr>
                <w:b/>
                <w:bCs/>
                <w:i/>
                <w:iCs/>
                <w:sz w:val="20"/>
                <w:szCs w:val="20"/>
                <w:lang w:eastAsia="ru-RU"/>
              </w:rPr>
              <w:lastRenderedPageBreak/>
              <w:t>Благоустройство</w:t>
            </w:r>
          </w:p>
        </w:tc>
        <w:tc>
          <w:tcPr>
            <w:tcW w:w="992" w:type="dxa"/>
            <w:tcBorders>
              <w:top w:val="nil"/>
              <w:left w:val="nil"/>
              <w:bottom w:val="single" w:sz="4" w:space="0" w:color="auto"/>
              <w:right w:val="single" w:sz="4" w:space="0" w:color="auto"/>
            </w:tcBorders>
            <w:shd w:val="clear" w:color="auto" w:fill="auto"/>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921</w:t>
            </w:r>
          </w:p>
        </w:tc>
        <w:tc>
          <w:tcPr>
            <w:tcW w:w="1180" w:type="dxa"/>
            <w:tcBorders>
              <w:top w:val="nil"/>
              <w:left w:val="nil"/>
              <w:bottom w:val="single" w:sz="4" w:space="0" w:color="auto"/>
              <w:right w:val="single" w:sz="4" w:space="0" w:color="auto"/>
            </w:tcBorders>
            <w:shd w:val="clear" w:color="000000" w:fill="FDE9D9"/>
            <w:noWrap/>
            <w:vAlign w:val="bottom"/>
            <w:hideMark/>
          </w:tcPr>
          <w:p w:rsidR="00745623" w:rsidRPr="00A54C7D" w:rsidRDefault="00745623" w:rsidP="00745623">
            <w:pPr>
              <w:suppressAutoHyphens w:val="0"/>
              <w:jc w:val="center"/>
              <w:rPr>
                <w:b/>
                <w:bCs/>
                <w:i/>
                <w:iCs/>
                <w:sz w:val="20"/>
                <w:szCs w:val="20"/>
                <w:lang w:eastAsia="ru-RU"/>
              </w:rPr>
            </w:pPr>
            <w:r w:rsidRPr="00A54C7D">
              <w:rPr>
                <w:b/>
                <w:bCs/>
                <w:i/>
                <w:iCs/>
                <w:sz w:val="20"/>
                <w:szCs w:val="20"/>
                <w:lang w:eastAsia="ru-RU"/>
              </w:rPr>
              <w:t>05</w:t>
            </w:r>
          </w:p>
        </w:tc>
        <w:tc>
          <w:tcPr>
            <w:tcW w:w="1247" w:type="dxa"/>
            <w:gridSpan w:val="2"/>
            <w:tcBorders>
              <w:top w:val="nil"/>
              <w:left w:val="nil"/>
              <w:bottom w:val="single" w:sz="4" w:space="0" w:color="auto"/>
              <w:right w:val="single" w:sz="4" w:space="0" w:color="auto"/>
            </w:tcBorders>
            <w:shd w:val="clear" w:color="000000" w:fill="FDE9D9"/>
            <w:noWrap/>
            <w:vAlign w:val="bottom"/>
            <w:hideMark/>
          </w:tcPr>
          <w:p w:rsidR="00745623" w:rsidRPr="00A54C7D" w:rsidRDefault="00745623" w:rsidP="00745623">
            <w:pPr>
              <w:suppressAutoHyphens w:val="0"/>
              <w:jc w:val="center"/>
              <w:rPr>
                <w:b/>
                <w:bCs/>
                <w:i/>
                <w:iCs/>
                <w:sz w:val="20"/>
                <w:szCs w:val="20"/>
                <w:lang w:eastAsia="ru-RU"/>
              </w:rPr>
            </w:pPr>
            <w:r w:rsidRPr="00A54C7D">
              <w:rPr>
                <w:b/>
                <w:bCs/>
                <w:i/>
                <w:iCs/>
                <w:sz w:val="20"/>
                <w:szCs w:val="20"/>
                <w:lang w:eastAsia="ru-RU"/>
              </w:rPr>
              <w:t>03</w:t>
            </w:r>
          </w:p>
        </w:tc>
        <w:tc>
          <w:tcPr>
            <w:tcW w:w="1117" w:type="dxa"/>
            <w:gridSpan w:val="2"/>
            <w:tcBorders>
              <w:top w:val="nil"/>
              <w:left w:val="nil"/>
              <w:bottom w:val="single" w:sz="4" w:space="0" w:color="auto"/>
              <w:right w:val="single" w:sz="4" w:space="0" w:color="auto"/>
            </w:tcBorders>
            <w:shd w:val="clear" w:color="000000" w:fill="FDE9D9"/>
            <w:noWrap/>
            <w:vAlign w:val="bottom"/>
            <w:hideMark/>
          </w:tcPr>
          <w:p w:rsidR="00745623" w:rsidRPr="00A54C7D" w:rsidRDefault="00745623" w:rsidP="00745623">
            <w:pPr>
              <w:suppressAutoHyphens w:val="0"/>
              <w:jc w:val="center"/>
              <w:rPr>
                <w:b/>
                <w:bCs/>
                <w:i/>
                <w:iCs/>
                <w:sz w:val="20"/>
                <w:szCs w:val="20"/>
                <w:lang w:eastAsia="ru-RU"/>
              </w:rPr>
            </w:pPr>
            <w:r w:rsidRPr="00A54C7D">
              <w:rPr>
                <w:b/>
                <w:bCs/>
                <w:i/>
                <w:iCs/>
                <w:sz w:val="20"/>
                <w:szCs w:val="20"/>
                <w:lang w:eastAsia="ru-RU"/>
              </w:rPr>
              <w:t>0000000000</w:t>
            </w:r>
          </w:p>
        </w:tc>
        <w:tc>
          <w:tcPr>
            <w:tcW w:w="978" w:type="dxa"/>
            <w:tcBorders>
              <w:top w:val="nil"/>
              <w:left w:val="nil"/>
              <w:bottom w:val="single" w:sz="4" w:space="0" w:color="auto"/>
              <w:right w:val="single" w:sz="4" w:space="0" w:color="auto"/>
            </w:tcBorders>
            <w:shd w:val="clear" w:color="000000" w:fill="FDE9D9"/>
            <w:noWrap/>
            <w:vAlign w:val="bottom"/>
            <w:hideMark/>
          </w:tcPr>
          <w:p w:rsidR="00745623" w:rsidRPr="00A54C7D" w:rsidRDefault="00745623" w:rsidP="00745623">
            <w:pPr>
              <w:suppressAutoHyphens w:val="0"/>
              <w:jc w:val="center"/>
              <w:rPr>
                <w:b/>
                <w:bCs/>
                <w:i/>
                <w:iCs/>
                <w:sz w:val="20"/>
                <w:szCs w:val="20"/>
                <w:lang w:eastAsia="ru-RU"/>
              </w:rPr>
            </w:pPr>
            <w:r w:rsidRPr="00A54C7D">
              <w:rPr>
                <w:b/>
                <w:bCs/>
                <w:i/>
                <w:iCs/>
                <w:sz w:val="20"/>
                <w:szCs w:val="20"/>
                <w:lang w:eastAsia="ru-RU"/>
              </w:rPr>
              <w:t>000</w:t>
            </w:r>
          </w:p>
        </w:tc>
        <w:tc>
          <w:tcPr>
            <w:tcW w:w="1223" w:type="dxa"/>
            <w:gridSpan w:val="3"/>
            <w:tcBorders>
              <w:top w:val="nil"/>
              <w:left w:val="nil"/>
              <w:bottom w:val="single" w:sz="4" w:space="0" w:color="auto"/>
              <w:right w:val="single" w:sz="4" w:space="0" w:color="auto"/>
            </w:tcBorders>
            <w:shd w:val="clear" w:color="000000" w:fill="FDE9D9"/>
            <w:noWrap/>
            <w:vAlign w:val="bottom"/>
            <w:hideMark/>
          </w:tcPr>
          <w:p w:rsidR="00745623" w:rsidRPr="00A54C7D" w:rsidRDefault="00745623" w:rsidP="00745623">
            <w:pPr>
              <w:suppressAutoHyphens w:val="0"/>
              <w:jc w:val="right"/>
              <w:rPr>
                <w:b/>
                <w:bCs/>
                <w:i/>
                <w:iCs/>
                <w:sz w:val="20"/>
                <w:szCs w:val="20"/>
                <w:lang w:eastAsia="ru-RU"/>
              </w:rPr>
            </w:pPr>
            <w:r w:rsidRPr="00A54C7D">
              <w:rPr>
                <w:b/>
                <w:bCs/>
                <w:i/>
                <w:iCs/>
                <w:sz w:val="20"/>
                <w:szCs w:val="20"/>
                <w:lang w:eastAsia="ru-RU"/>
              </w:rPr>
              <w:t>1 953,42</w:t>
            </w:r>
          </w:p>
        </w:tc>
      </w:tr>
      <w:tr w:rsidR="00745623" w:rsidRPr="00A54C7D" w:rsidTr="00A54C7D">
        <w:trPr>
          <w:trHeight w:val="76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745623" w:rsidRPr="00A54C7D" w:rsidRDefault="00745623" w:rsidP="00745623">
            <w:pPr>
              <w:suppressAutoHyphens w:val="0"/>
              <w:rPr>
                <w:b/>
                <w:bCs/>
                <w:i/>
                <w:iCs/>
                <w:sz w:val="20"/>
                <w:szCs w:val="20"/>
                <w:lang w:eastAsia="ru-RU"/>
              </w:rPr>
            </w:pPr>
            <w:r w:rsidRPr="00A54C7D">
              <w:rPr>
                <w:b/>
                <w:bCs/>
                <w:i/>
                <w:iCs/>
                <w:sz w:val="20"/>
                <w:szCs w:val="20"/>
                <w:lang w:eastAsia="ru-RU"/>
              </w:rPr>
              <w:t xml:space="preserve">Муниципальная программа  "Развитие благоустройства </w:t>
            </w:r>
            <w:proofErr w:type="spellStart"/>
            <w:r w:rsidRPr="00A54C7D">
              <w:rPr>
                <w:b/>
                <w:bCs/>
                <w:i/>
                <w:iCs/>
                <w:sz w:val="20"/>
                <w:szCs w:val="20"/>
                <w:lang w:eastAsia="ru-RU"/>
              </w:rPr>
              <w:t>Просницкого</w:t>
            </w:r>
            <w:proofErr w:type="spellEnd"/>
            <w:r w:rsidRPr="00A54C7D">
              <w:rPr>
                <w:b/>
                <w:bCs/>
                <w:i/>
                <w:iCs/>
                <w:sz w:val="20"/>
                <w:szCs w:val="20"/>
                <w:lang w:eastAsia="ru-RU"/>
              </w:rPr>
              <w:t xml:space="preserve"> сельского поселения"</w:t>
            </w:r>
          </w:p>
        </w:tc>
        <w:tc>
          <w:tcPr>
            <w:tcW w:w="992" w:type="dxa"/>
            <w:tcBorders>
              <w:top w:val="nil"/>
              <w:left w:val="nil"/>
              <w:bottom w:val="single" w:sz="4" w:space="0" w:color="auto"/>
              <w:right w:val="single" w:sz="4" w:space="0" w:color="auto"/>
            </w:tcBorders>
            <w:shd w:val="clear" w:color="auto" w:fill="auto"/>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921</w:t>
            </w:r>
          </w:p>
        </w:tc>
        <w:tc>
          <w:tcPr>
            <w:tcW w:w="1180" w:type="dxa"/>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b/>
                <w:bCs/>
                <w:i/>
                <w:iCs/>
                <w:sz w:val="20"/>
                <w:szCs w:val="20"/>
                <w:lang w:eastAsia="ru-RU"/>
              </w:rPr>
            </w:pPr>
            <w:r w:rsidRPr="00A54C7D">
              <w:rPr>
                <w:b/>
                <w:bCs/>
                <w:i/>
                <w:iCs/>
                <w:sz w:val="20"/>
                <w:szCs w:val="20"/>
                <w:lang w:eastAsia="ru-RU"/>
              </w:rPr>
              <w:t>05</w:t>
            </w:r>
          </w:p>
        </w:tc>
        <w:tc>
          <w:tcPr>
            <w:tcW w:w="1247" w:type="dxa"/>
            <w:gridSpan w:val="2"/>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b/>
                <w:bCs/>
                <w:i/>
                <w:iCs/>
                <w:sz w:val="20"/>
                <w:szCs w:val="20"/>
                <w:lang w:eastAsia="ru-RU"/>
              </w:rPr>
            </w:pPr>
            <w:r w:rsidRPr="00A54C7D">
              <w:rPr>
                <w:b/>
                <w:bCs/>
                <w:i/>
                <w:iCs/>
                <w:sz w:val="20"/>
                <w:szCs w:val="20"/>
                <w:lang w:eastAsia="ru-RU"/>
              </w:rPr>
              <w:t>03</w:t>
            </w:r>
          </w:p>
        </w:tc>
        <w:tc>
          <w:tcPr>
            <w:tcW w:w="1117" w:type="dxa"/>
            <w:gridSpan w:val="2"/>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b/>
                <w:bCs/>
                <w:i/>
                <w:iCs/>
                <w:sz w:val="20"/>
                <w:szCs w:val="20"/>
                <w:lang w:eastAsia="ru-RU"/>
              </w:rPr>
            </w:pPr>
            <w:r w:rsidRPr="00A54C7D">
              <w:rPr>
                <w:b/>
                <w:bCs/>
                <w:i/>
                <w:iCs/>
                <w:sz w:val="20"/>
                <w:szCs w:val="20"/>
                <w:lang w:eastAsia="ru-RU"/>
              </w:rPr>
              <w:t>0600000000</w:t>
            </w:r>
          </w:p>
        </w:tc>
        <w:tc>
          <w:tcPr>
            <w:tcW w:w="978" w:type="dxa"/>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b/>
                <w:bCs/>
                <w:i/>
                <w:iCs/>
                <w:sz w:val="20"/>
                <w:szCs w:val="20"/>
                <w:lang w:eastAsia="ru-RU"/>
              </w:rPr>
            </w:pPr>
            <w:r w:rsidRPr="00A54C7D">
              <w:rPr>
                <w:b/>
                <w:bCs/>
                <w:i/>
                <w:iCs/>
                <w:sz w:val="20"/>
                <w:szCs w:val="20"/>
                <w:lang w:eastAsia="ru-RU"/>
              </w:rPr>
              <w:t>000</w:t>
            </w:r>
          </w:p>
        </w:tc>
        <w:tc>
          <w:tcPr>
            <w:tcW w:w="1223" w:type="dxa"/>
            <w:gridSpan w:val="3"/>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right"/>
              <w:rPr>
                <w:b/>
                <w:bCs/>
                <w:i/>
                <w:iCs/>
                <w:sz w:val="20"/>
                <w:szCs w:val="20"/>
                <w:lang w:eastAsia="ru-RU"/>
              </w:rPr>
            </w:pPr>
            <w:r w:rsidRPr="00A54C7D">
              <w:rPr>
                <w:b/>
                <w:bCs/>
                <w:i/>
                <w:iCs/>
                <w:sz w:val="20"/>
                <w:szCs w:val="20"/>
                <w:lang w:eastAsia="ru-RU"/>
              </w:rPr>
              <w:t>1 953,42</w:t>
            </w:r>
          </w:p>
        </w:tc>
      </w:tr>
      <w:tr w:rsidR="00745623" w:rsidRPr="00A54C7D" w:rsidTr="00A54C7D">
        <w:trPr>
          <w:trHeight w:val="510"/>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745623" w:rsidRPr="00A54C7D" w:rsidRDefault="00745623" w:rsidP="00745623">
            <w:pPr>
              <w:suppressAutoHyphens w:val="0"/>
              <w:rPr>
                <w:b/>
                <w:bCs/>
                <w:i/>
                <w:iCs/>
                <w:sz w:val="20"/>
                <w:szCs w:val="20"/>
                <w:lang w:eastAsia="ru-RU"/>
              </w:rPr>
            </w:pPr>
            <w:r w:rsidRPr="00A54C7D">
              <w:rPr>
                <w:b/>
                <w:bCs/>
                <w:i/>
                <w:iCs/>
                <w:sz w:val="20"/>
                <w:szCs w:val="20"/>
                <w:lang w:eastAsia="ru-RU"/>
              </w:rPr>
              <w:t>Мероприятия в установленной сфере деятельности</w:t>
            </w:r>
          </w:p>
        </w:tc>
        <w:tc>
          <w:tcPr>
            <w:tcW w:w="992" w:type="dxa"/>
            <w:tcBorders>
              <w:top w:val="nil"/>
              <w:left w:val="nil"/>
              <w:bottom w:val="single" w:sz="4" w:space="0" w:color="auto"/>
              <w:right w:val="single" w:sz="4" w:space="0" w:color="auto"/>
            </w:tcBorders>
            <w:shd w:val="clear" w:color="auto" w:fill="auto"/>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921</w:t>
            </w:r>
          </w:p>
        </w:tc>
        <w:tc>
          <w:tcPr>
            <w:tcW w:w="1180" w:type="dxa"/>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b/>
                <w:bCs/>
                <w:i/>
                <w:iCs/>
                <w:sz w:val="20"/>
                <w:szCs w:val="20"/>
                <w:lang w:eastAsia="ru-RU"/>
              </w:rPr>
            </w:pPr>
            <w:r w:rsidRPr="00A54C7D">
              <w:rPr>
                <w:b/>
                <w:bCs/>
                <w:i/>
                <w:iCs/>
                <w:sz w:val="20"/>
                <w:szCs w:val="20"/>
                <w:lang w:eastAsia="ru-RU"/>
              </w:rPr>
              <w:t>05</w:t>
            </w:r>
          </w:p>
        </w:tc>
        <w:tc>
          <w:tcPr>
            <w:tcW w:w="1247" w:type="dxa"/>
            <w:gridSpan w:val="2"/>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b/>
                <w:bCs/>
                <w:i/>
                <w:iCs/>
                <w:sz w:val="20"/>
                <w:szCs w:val="20"/>
                <w:lang w:eastAsia="ru-RU"/>
              </w:rPr>
            </w:pPr>
            <w:r w:rsidRPr="00A54C7D">
              <w:rPr>
                <w:b/>
                <w:bCs/>
                <w:i/>
                <w:iCs/>
                <w:sz w:val="20"/>
                <w:szCs w:val="20"/>
                <w:lang w:eastAsia="ru-RU"/>
              </w:rPr>
              <w:t>03</w:t>
            </w:r>
          </w:p>
        </w:tc>
        <w:tc>
          <w:tcPr>
            <w:tcW w:w="1117" w:type="dxa"/>
            <w:gridSpan w:val="2"/>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b/>
                <w:bCs/>
                <w:i/>
                <w:iCs/>
                <w:sz w:val="20"/>
                <w:szCs w:val="20"/>
                <w:lang w:eastAsia="ru-RU"/>
              </w:rPr>
            </w:pPr>
            <w:r w:rsidRPr="00A54C7D">
              <w:rPr>
                <w:b/>
                <w:bCs/>
                <w:i/>
                <w:iCs/>
                <w:sz w:val="20"/>
                <w:szCs w:val="20"/>
                <w:lang w:eastAsia="ru-RU"/>
              </w:rPr>
              <w:t>0600073000</w:t>
            </w:r>
          </w:p>
        </w:tc>
        <w:tc>
          <w:tcPr>
            <w:tcW w:w="978" w:type="dxa"/>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b/>
                <w:bCs/>
                <w:i/>
                <w:iCs/>
                <w:sz w:val="20"/>
                <w:szCs w:val="20"/>
                <w:lang w:eastAsia="ru-RU"/>
              </w:rPr>
            </w:pPr>
            <w:r w:rsidRPr="00A54C7D">
              <w:rPr>
                <w:b/>
                <w:bCs/>
                <w:i/>
                <w:iCs/>
                <w:sz w:val="20"/>
                <w:szCs w:val="20"/>
                <w:lang w:eastAsia="ru-RU"/>
              </w:rPr>
              <w:t>000</w:t>
            </w:r>
          </w:p>
        </w:tc>
        <w:tc>
          <w:tcPr>
            <w:tcW w:w="1223" w:type="dxa"/>
            <w:gridSpan w:val="3"/>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right"/>
              <w:rPr>
                <w:b/>
                <w:bCs/>
                <w:i/>
                <w:iCs/>
                <w:sz w:val="20"/>
                <w:szCs w:val="20"/>
                <w:lang w:eastAsia="ru-RU"/>
              </w:rPr>
            </w:pPr>
            <w:r w:rsidRPr="00A54C7D">
              <w:rPr>
                <w:b/>
                <w:bCs/>
                <w:i/>
                <w:iCs/>
                <w:sz w:val="20"/>
                <w:szCs w:val="20"/>
                <w:lang w:eastAsia="ru-RU"/>
              </w:rPr>
              <w:t>1 953,42</w:t>
            </w:r>
          </w:p>
        </w:tc>
      </w:tr>
      <w:tr w:rsidR="00745623" w:rsidRPr="00A54C7D" w:rsidTr="00A54C7D">
        <w:trPr>
          <w:trHeight w:val="510"/>
        </w:trPr>
        <w:tc>
          <w:tcPr>
            <w:tcW w:w="3119" w:type="dxa"/>
            <w:tcBorders>
              <w:top w:val="nil"/>
              <w:left w:val="single" w:sz="4" w:space="0" w:color="auto"/>
              <w:bottom w:val="single" w:sz="4" w:space="0" w:color="auto"/>
              <w:right w:val="single" w:sz="4" w:space="0" w:color="auto"/>
            </w:tcBorders>
            <w:shd w:val="clear" w:color="000000" w:fill="C5D9F1"/>
            <w:vAlign w:val="bottom"/>
            <w:hideMark/>
          </w:tcPr>
          <w:p w:rsidR="00745623" w:rsidRPr="00A54C7D" w:rsidRDefault="00745623" w:rsidP="00745623">
            <w:pPr>
              <w:suppressAutoHyphens w:val="0"/>
              <w:rPr>
                <w:sz w:val="20"/>
                <w:szCs w:val="20"/>
                <w:lang w:eastAsia="ru-RU"/>
              </w:rPr>
            </w:pPr>
            <w:r w:rsidRPr="00A54C7D">
              <w:rPr>
                <w:sz w:val="20"/>
                <w:szCs w:val="20"/>
                <w:lang w:eastAsia="ru-RU"/>
              </w:rPr>
              <w:t>Мероприятия по организации и содержанию уличного освещения</w:t>
            </w:r>
          </w:p>
        </w:tc>
        <w:tc>
          <w:tcPr>
            <w:tcW w:w="992" w:type="dxa"/>
            <w:tcBorders>
              <w:top w:val="nil"/>
              <w:left w:val="nil"/>
              <w:bottom w:val="single" w:sz="4" w:space="0" w:color="auto"/>
              <w:right w:val="single" w:sz="4" w:space="0" w:color="auto"/>
            </w:tcBorders>
            <w:shd w:val="clear" w:color="auto" w:fill="auto"/>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921</w:t>
            </w:r>
          </w:p>
        </w:tc>
        <w:tc>
          <w:tcPr>
            <w:tcW w:w="1180" w:type="dxa"/>
            <w:tcBorders>
              <w:top w:val="nil"/>
              <w:left w:val="nil"/>
              <w:bottom w:val="single" w:sz="4" w:space="0" w:color="auto"/>
              <w:right w:val="single" w:sz="4" w:space="0" w:color="auto"/>
            </w:tcBorders>
            <w:shd w:val="clear" w:color="000000" w:fill="C5D9F1"/>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05</w:t>
            </w:r>
          </w:p>
        </w:tc>
        <w:tc>
          <w:tcPr>
            <w:tcW w:w="1247" w:type="dxa"/>
            <w:gridSpan w:val="2"/>
            <w:tcBorders>
              <w:top w:val="nil"/>
              <w:left w:val="nil"/>
              <w:bottom w:val="single" w:sz="4" w:space="0" w:color="auto"/>
              <w:right w:val="single" w:sz="4" w:space="0" w:color="auto"/>
            </w:tcBorders>
            <w:shd w:val="clear" w:color="000000" w:fill="C5D9F1"/>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03</w:t>
            </w:r>
          </w:p>
        </w:tc>
        <w:tc>
          <w:tcPr>
            <w:tcW w:w="1117" w:type="dxa"/>
            <w:gridSpan w:val="2"/>
            <w:tcBorders>
              <w:top w:val="nil"/>
              <w:left w:val="nil"/>
              <w:bottom w:val="single" w:sz="4" w:space="0" w:color="auto"/>
              <w:right w:val="single" w:sz="4" w:space="0" w:color="auto"/>
            </w:tcBorders>
            <w:shd w:val="clear" w:color="000000" w:fill="C5D9F1"/>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0600073030</w:t>
            </w:r>
          </w:p>
        </w:tc>
        <w:tc>
          <w:tcPr>
            <w:tcW w:w="978" w:type="dxa"/>
            <w:tcBorders>
              <w:top w:val="nil"/>
              <w:left w:val="nil"/>
              <w:bottom w:val="single" w:sz="4" w:space="0" w:color="auto"/>
              <w:right w:val="single" w:sz="4" w:space="0" w:color="auto"/>
            </w:tcBorders>
            <w:shd w:val="clear" w:color="000000" w:fill="C5D9F1"/>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000</w:t>
            </w:r>
          </w:p>
        </w:tc>
        <w:tc>
          <w:tcPr>
            <w:tcW w:w="1223" w:type="dxa"/>
            <w:gridSpan w:val="3"/>
            <w:tcBorders>
              <w:top w:val="nil"/>
              <w:left w:val="nil"/>
              <w:bottom w:val="single" w:sz="4" w:space="0" w:color="auto"/>
              <w:right w:val="single" w:sz="4" w:space="0" w:color="auto"/>
            </w:tcBorders>
            <w:shd w:val="clear" w:color="000000" w:fill="C5D9F1"/>
            <w:noWrap/>
            <w:vAlign w:val="bottom"/>
            <w:hideMark/>
          </w:tcPr>
          <w:p w:rsidR="00745623" w:rsidRPr="00A54C7D" w:rsidRDefault="00745623" w:rsidP="00745623">
            <w:pPr>
              <w:suppressAutoHyphens w:val="0"/>
              <w:jc w:val="right"/>
              <w:rPr>
                <w:sz w:val="20"/>
                <w:szCs w:val="20"/>
                <w:lang w:eastAsia="ru-RU"/>
              </w:rPr>
            </w:pPr>
            <w:r w:rsidRPr="00A54C7D">
              <w:rPr>
                <w:sz w:val="20"/>
                <w:szCs w:val="20"/>
                <w:lang w:eastAsia="ru-RU"/>
              </w:rPr>
              <w:t>861,81</w:t>
            </w:r>
          </w:p>
        </w:tc>
      </w:tr>
      <w:tr w:rsidR="00745623" w:rsidRPr="00A54C7D" w:rsidTr="00A54C7D">
        <w:trPr>
          <w:trHeight w:val="510"/>
        </w:trPr>
        <w:tc>
          <w:tcPr>
            <w:tcW w:w="3119" w:type="dxa"/>
            <w:tcBorders>
              <w:top w:val="nil"/>
              <w:left w:val="single" w:sz="4" w:space="0" w:color="auto"/>
              <w:bottom w:val="single" w:sz="4" w:space="0" w:color="auto"/>
              <w:right w:val="single" w:sz="4" w:space="0" w:color="auto"/>
            </w:tcBorders>
            <w:shd w:val="clear" w:color="000000" w:fill="DAEEF3"/>
            <w:vAlign w:val="bottom"/>
            <w:hideMark/>
          </w:tcPr>
          <w:p w:rsidR="00745623" w:rsidRPr="00A54C7D" w:rsidRDefault="00745623" w:rsidP="00745623">
            <w:pPr>
              <w:suppressAutoHyphens w:val="0"/>
              <w:rPr>
                <w:sz w:val="20"/>
                <w:szCs w:val="20"/>
                <w:lang w:eastAsia="ru-RU"/>
              </w:rPr>
            </w:pPr>
            <w:r w:rsidRPr="00A54C7D">
              <w:rPr>
                <w:sz w:val="20"/>
                <w:szCs w:val="20"/>
                <w:lang w:eastAsia="ru-RU"/>
              </w:rPr>
              <w:t>Закупка товаров, работ и услуг для государственных нужд</w:t>
            </w:r>
          </w:p>
        </w:tc>
        <w:tc>
          <w:tcPr>
            <w:tcW w:w="992" w:type="dxa"/>
            <w:tcBorders>
              <w:top w:val="nil"/>
              <w:left w:val="nil"/>
              <w:bottom w:val="single" w:sz="4" w:space="0" w:color="auto"/>
              <w:right w:val="single" w:sz="4" w:space="0" w:color="auto"/>
            </w:tcBorders>
            <w:shd w:val="clear" w:color="auto" w:fill="auto"/>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921</w:t>
            </w:r>
          </w:p>
        </w:tc>
        <w:tc>
          <w:tcPr>
            <w:tcW w:w="1180" w:type="dxa"/>
            <w:tcBorders>
              <w:top w:val="nil"/>
              <w:left w:val="nil"/>
              <w:bottom w:val="single" w:sz="4" w:space="0" w:color="auto"/>
              <w:right w:val="single" w:sz="4" w:space="0" w:color="auto"/>
            </w:tcBorders>
            <w:shd w:val="clear" w:color="000000" w:fill="DAEEF3"/>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05</w:t>
            </w:r>
          </w:p>
        </w:tc>
        <w:tc>
          <w:tcPr>
            <w:tcW w:w="1247" w:type="dxa"/>
            <w:gridSpan w:val="2"/>
            <w:tcBorders>
              <w:top w:val="nil"/>
              <w:left w:val="nil"/>
              <w:bottom w:val="single" w:sz="4" w:space="0" w:color="auto"/>
              <w:right w:val="single" w:sz="4" w:space="0" w:color="auto"/>
            </w:tcBorders>
            <w:shd w:val="clear" w:color="000000" w:fill="DAEEF3"/>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03</w:t>
            </w:r>
          </w:p>
        </w:tc>
        <w:tc>
          <w:tcPr>
            <w:tcW w:w="1117" w:type="dxa"/>
            <w:gridSpan w:val="2"/>
            <w:tcBorders>
              <w:top w:val="nil"/>
              <w:left w:val="nil"/>
              <w:bottom w:val="single" w:sz="4" w:space="0" w:color="auto"/>
              <w:right w:val="single" w:sz="4" w:space="0" w:color="auto"/>
            </w:tcBorders>
            <w:shd w:val="clear" w:color="000000" w:fill="DAEEF3"/>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0600073030</w:t>
            </w:r>
          </w:p>
        </w:tc>
        <w:tc>
          <w:tcPr>
            <w:tcW w:w="978" w:type="dxa"/>
            <w:tcBorders>
              <w:top w:val="nil"/>
              <w:left w:val="nil"/>
              <w:bottom w:val="single" w:sz="4" w:space="0" w:color="auto"/>
              <w:right w:val="single" w:sz="4" w:space="0" w:color="auto"/>
            </w:tcBorders>
            <w:shd w:val="clear" w:color="000000" w:fill="DAEEF3"/>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200</w:t>
            </w:r>
          </w:p>
        </w:tc>
        <w:tc>
          <w:tcPr>
            <w:tcW w:w="1223" w:type="dxa"/>
            <w:gridSpan w:val="3"/>
            <w:tcBorders>
              <w:top w:val="nil"/>
              <w:left w:val="nil"/>
              <w:bottom w:val="single" w:sz="4" w:space="0" w:color="auto"/>
              <w:right w:val="single" w:sz="4" w:space="0" w:color="auto"/>
            </w:tcBorders>
            <w:shd w:val="clear" w:color="000000" w:fill="DAEEF3"/>
            <w:noWrap/>
            <w:vAlign w:val="bottom"/>
            <w:hideMark/>
          </w:tcPr>
          <w:p w:rsidR="00745623" w:rsidRPr="00A54C7D" w:rsidRDefault="00745623" w:rsidP="00745623">
            <w:pPr>
              <w:suppressAutoHyphens w:val="0"/>
              <w:jc w:val="right"/>
              <w:rPr>
                <w:sz w:val="20"/>
                <w:szCs w:val="20"/>
                <w:lang w:eastAsia="ru-RU"/>
              </w:rPr>
            </w:pPr>
            <w:r w:rsidRPr="00A54C7D">
              <w:rPr>
                <w:sz w:val="20"/>
                <w:szCs w:val="20"/>
                <w:lang w:eastAsia="ru-RU"/>
              </w:rPr>
              <w:t>861,81</w:t>
            </w:r>
          </w:p>
        </w:tc>
      </w:tr>
      <w:tr w:rsidR="00745623" w:rsidRPr="00A54C7D" w:rsidTr="00A54C7D">
        <w:trPr>
          <w:trHeight w:val="510"/>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745623" w:rsidRPr="00A54C7D" w:rsidRDefault="00745623" w:rsidP="00745623">
            <w:pPr>
              <w:suppressAutoHyphens w:val="0"/>
              <w:rPr>
                <w:sz w:val="20"/>
                <w:szCs w:val="20"/>
                <w:lang w:eastAsia="ru-RU"/>
              </w:rPr>
            </w:pPr>
            <w:r w:rsidRPr="00A54C7D">
              <w:rPr>
                <w:sz w:val="20"/>
                <w:szCs w:val="20"/>
                <w:lang w:eastAsia="ru-RU"/>
              </w:rPr>
              <w:t>Иные закупки товаров, работ и услуг для государственных нужд</w:t>
            </w:r>
          </w:p>
        </w:tc>
        <w:tc>
          <w:tcPr>
            <w:tcW w:w="992" w:type="dxa"/>
            <w:tcBorders>
              <w:top w:val="nil"/>
              <w:left w:val="nil"/>
              <w:bottom w:val="single" w:sz="4" w:space="0" w:color="auto"/>
              <w:right w:val="single" w:sz="4" w:space="0" w:color="auto"/>
            </w:tcBorders>
            <w:shd w:val="clear" w:color="auto" w:fill="auto"/>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921</w:t>
            </w:r>
          </w:p>
        </w:tc>
        <w:tc>
          <w:tcPr>
            <w:tcW w:w="1180" w:type="dxa"/>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05</w:t>
            </w:r>
          </w:p>
        </w:tc>
        <w:tc>
          <w:tcPr>
            <w:tcW w:w="1247" w:type="dxa"/>
            <w:gridSpan w:val="2"/>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03</w:t>
            </w:r>
          </w:p>
        </w:tc>
        <w:tc>
          <w:tcPr>
            <w:tcW w:w="1117" w:type="dxa"/>
            <w:gridSpan w:val="2"/>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0600073030</w:t>
            </w:r>
          </w:p>
        </w:tc>
        <w:tc>
          <w:tcPr>
            <w:tcW w:w="978" w:type="dxa"/>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240</w:t>
            </w:r>
          </w:p>
        </w:tc>
        <w:tc>
          <w:tcPr>
            <w:tcW w:w="1223" w:type="dxa"/>
            <w:gridSpan w:val="3"/>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right"/>
              <w:rPr>
                <w:sz w:val="20"/>
                <w:szCs w:val="20"/>
                <w:lang w:eastAsia="ru-RU"/>
              </w:rPr>
            </w:pPr>
            <w:r w:rsidRPr="00A54C7D">
              <w:rPr>
                <w:sz w:val="20"/>
                <w:szCs w:val="20"/>
                <w:lang w:eastAsia="ru-RU"/>
              </w:rPr>
              <w:t>861,81</w:t>
            </w:r>
          </w:p>
        </w:tc>
      </w:tr>
      <w:tr w:rsidR="00745623" w:rsidRPr="00A54C7D" w:rsidTr="00A54C7D">
        <w:trPr>
          <w:trHeight w:val="255"/>
        </w:trPr>
        <w:tc>
          <w:tcPr>
            <w:tcW w:w="3119" w:type="dxa"/>
            <w:tcBorders>
              <w:top w:val="nil"/>
              <w:left w:val="single" w:sz="4" w:space="0" w:color="auto"/>
              <w:bottom w:val="single" w:sz="4" w:space="0" w:color="auto"/>
              <w:right w:val="single" w:sz="4" w:space="0" w:color="auto"/>
            </w:tcBorders>
            <w:shd w:val="clear" w:color="000000" w:fill="C5D9F1"/>
            <w:vAlign w:val="bottom"/>
            <w:hideMark/>
          </w:tcPr>
          <w:p w:rsidR="00745623" w:rsidRPr="00A54C7D" w:rsidRDefault="00745623" w:rsidP="00745623">
            <w:pPr>
              <w:suppressAutoHyphens w:val="0"/>
              <w:rPr>
                <w:sz w:val="20"/>
                <w:szCs w:val="20"/>
                <w:lang w:eastAsia="ru-RU"/>
              </w:rPr>
            </w:pPr>
            <w:r w:rsidRPr="00A54C7D">
              <w:rPr>
                <w:sz w:val="20"/>
                <w:szCs w:val="20"/>
                <w:lang w:eastAsia="ru-RU"/>
              </w:rPr>
              <w:t>Прочие мероприятия по благоустройству поселения</w:t>
            </w:r>
          </w:p>
        </w:tc>
        <w:tc>
          <w:tcPr>
            <w:tcW w:w="992" w:type="dxa"/>
            <w:tcBorders>
              <w:top w:val="nil"/>
              <w:left w:val="nil"/>
              <w:bottom w:val="single" w:sz="4" w:space="0" w:color="auto"/>
              <w:right w:val="single" w:sz="4" w:space="0" w:color="auto"/>
            </w:tcBorders>
            <w:shd w:val="clear" w:color="auto" w:fill="auto"/>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921</w:t>
            </w:r>
          </w:p>
        </w:tc>
        <w:tc>
          <w:tcPr>
            <w:tcW w:w="1180" w:type="dxa"/>
            <w:tcBorders>
              <w:top w:val="nil"/>
              <w:left w:val="nil"/>
              <w:bottom w:val="single" w:sz="4" w:space="0" w:color="auto"/>
              <w:right w:val="single" w:sz="4" w:space="0" w:color="auto"/>
            </w:tcBorders>
            <w:shd w:val="clear" w:color="000000" w:fill="C5D9F1"/>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05</w:t>
            </w:r>
          </w:p>
        </w:tc>
        <w:tc>
          <w:tcPr>
            <w:tcW w:w="1247" w:type="dxa"/>
            <w:gridSpan w:val="2"/>
            <w:tcBorders>
              <w:top w:val="nil"/>
              <w:left w:val="nil"/>
              <w:bottom w:val="single" w:sz="4" w:space="0" w:color="auto"/>
              <w:right w:val="single" w:sz="4" w:space="0" w:color="auto"/>
            </w:tcBorders>
            <w:shd w:val="clear" w:color="000000" w:fill="C5D9F1"/>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03</w:t>
            </w:r>
          </w:p>
        </w:tc>
        <w:tc>
          <w:tcPr>
            <w:tcW w:w="1117" w:type="dxa"/>
            <w:gridSpan w:val="2"/>
            <w:tcBorders>
              <w:top w:val="nil"/>
              <w:left w:val="nil"/>
              <w:bottom w:val="single" w:sz="4" w:space="0" w:color="auto"/>
              <w:right w:val="single" w:sz="4" w:space="0" w:color="auto"/>
            </w:tcBorders>
            <w:shd w:val="clear" w:color="000000" w:fill="C5D9F1"/>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0600073060</w:t>
            </w:r>
          </w:p>
        </w:tc>
        <w:tc>
          <w:tcPr>
            <w:tcW w:w="978" w:type="dxa"/>
            <w:tcBorders>
              <w:top w:val="nil"/>
              <w:left w:val="nil"/>
              <w:bottom w:val="single" w:sz="4" w:space="0" w:color="auto"/>
              <w:right w:val="single" w:sz="4" w:space="0" w:color="auto"/>
            </w:tcBorders>
            <w:shd w:val="clear" w:color="000000" w:fill="C5D9F1"/>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000</w:t>
            </w:r>
          </w:p>
        </w:tc>
        <w:tc>
          <w:tcPr>
            <w:tcW w:w="1223" w:type="dxa"/>
            <w:gridSpan w:val="3"/>
            <w:tcBorders>
              <w:top w:val="nil"/>
              <w:left w:val="nil"/>
              <w:bottom w:val="single" w:sz="4" w:space="0" w:color="auto"/>
              <w:right w:val="single" w:sz="4" w:space="0" w:color="auto"/>
            </w:tcBorders>
            <w:shd w:val="clear" w:color="000000" w:fill="C5D9F1"/>
            <w:noWrap/>
            <w:vAlign w:val="bottom"/>
            <w:hideMark/>
          </w:tcPr>
          <w:p w:rsidR="00745623" w:rsidRPr="00A54C7D" w:rsidRDefault="00745623" w:rsidP="00745623">
            <w:pPr>
              <w:suppressAutoHyphens w:val="0"/>
              <w:jc w:val="right"/>
              <w:rPr>
                <w:sz w:val="20"/>
                <w:szCs w:val="20"/>
                <w:lang w:eastAsia="ru-RU"/>
              </w:rPr>
            </w:pPr>
            <w:r w:rsidRPr="00A54C7D">
              <w:rPr>
                <w:sz w:val="20"/>
                <w:szCs w:val="20"/>
                <w:lang w:eastAsia="ru-RU"/>
              </w:rPr>
              <w:t>1 026,61</w:t>
            </w:r>
          </w:p>
        </w:tc>
      </w:tr>
      <w:tr w:rsidR="00745623" w:rsidRPr="00A54C7D" w:rsidTr="00A54C7D">
        <w:trPr>
          <w:trHeight w:val="510"/>
        </w:trPr>
        <w:tc>
          <w:tcPr>
            <w:tcW w:w="3119" w:type="dxa"/>
            <w:tcBorders>
              <w:top w:val="nil"/>
              <w:left w:val="single" w:sz="4" w:space="0" w:color="auto"/>
              <w:bottom w:val="single" w:sz="4" w:space="0" w:color="auto"/>
              <w:right w:val="single" w:sz="4" w:space="0" w:color="auto"/>
            </w:tcBorders>
            <w:shd w:val="clear" w:color="000000" w:fill="DAEEF3"/>
            <w:vAlign w:val="bottom"/>
            <w:hideMark/>
          </w:tcPr>
          <w:p w:rsidR="00745623" w:rsidRPr="00A54C7D" w:rsidRDefault="00745623" w:rsidP="00745623">
            <w:pPr>
              <w:suppressAutoHyphens w:val="0"/>
              <w:rPr>
                <w:sz w:val="20"/>
                <w:szCs w:val="20"/>
                <w:lang w:eastAsia="ru-RU"/>
              </w:rPr>
            </w:pPr>
            <w:r w:rsidRPr="00A54C7D">
              <w:rPr>
                <w:sz w:val="20"/>
                <w:szCs w:val="20"/>
                <w:lang w:eastAsia="ru-RU"/>
              </w:rPr>
              <w:t>Закупка товаров, работ и услуг для государственных нужд</w:t>
            </w:r>
          </w:p>
        </w:tc>
        <w:tc>
          <w:tcPr>
            <w:tcW w:w="992" w:type="dxa"/>
            <w:tcBorders>
              <w:top w:val="nil"/>
              <w:left w:val="nil"/>
              <w:bottom w:val="single" w:sz="4" w:space="0" w:color="auto"/>
              <w:right w:val="single" w:sz="4" w:space="0" w:color="auto"/>
            </w:tcBorders>
            <w:shd w:val="clear" w:color="auto" w:fill="auto"/>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921</w:t>
            </w:r>
          </w:p>
        </w:tc>
        <w:tc>
          <w:tcPr>
            <w:tcW w:w="1180" w:type="dxa"/>
            <w:tcBorders>
              <w:top w:val="nil"/>
              <w:left w:val="nil"/>
              <w:bottom w:val="single" w:sz="4" w:space="0" w:color="auto"/>
              <w:right w:val="single" w:sz="4" w:space="0" w:color="auto"/>
            </w:tcBorders>
            <w:shd w:val="clear" w:color="000000" w:fill="DAEEF3"/>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05</w:t>
            </w:r>
          </w:p>
        </w:tc>
        <w:tc>
          <w:tcPr>
            <w:tcW w:w="1247" w:type="dxa"/>
            <w:gridSpan w:val="2"/>
            <w:tcBorders>
              <w:top w:val="nil"/>
              <w:left w:val="nil"/>
              <w:bottom w:val="single" w:sz="4" w:space="0" w:color="auto"/>
              <w:right w:val="single" w:sz="4" w:space="0" w:color="auto"/>
            </w:tcBorders>
            <w:shd w:val="clear" w:color="000000" w:fill="DAEEF3"/>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03</w:t>
            </w:r>
          </w:p>
        </w:tc>
        <w:tc>
          <w:tcPr>
            <w:tcW w:w="1117" w:type="dxa"/>
            <w:gridSpan w:val="2"/>
            <w:tcBorders>
              <w:top w:val="nil"/>
              <w:left w:val="nil"/>
              <w:bottom w:val="single" w:sz="4" w:space="0" w:color="auto"/>
              <w:right w:val="single" w:sz="4" w:space="0" w:color="auto"/>
            </w:tcBorders>
            <w:shd w:val="clear" w:color="000000" w:fill="DAEEF3"/>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0600073060</w:t>
            </w:r>
          </w:p>
        </w:tc>
        <w:tc>
          <w:tcPr>
            <w:tcW w:w="978" w:type="dxa"/>
            <w:tcBorders>
              <w:top w:val="nil"/>
              <w:left w:val="nil"/>
              <w:bottom w:val="single" w:sz="4" w:space="0" w:color="auto"/>
              <w:right w:val="single" w:sz="4" w:space="0" w:color="auto"/>
            </w:tcBorders>
            <w:shd w:val="clear" w:color="000000" w:fill="DAEEF3"/>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200</w:t>
            </w:r>
          </w:p>
        </w:tc>
        <w:tc>
          <w:tcPr>
            <w:tcW w:w="1223" w:type="dxa"/>
            <w:gridSpan w:val="3"/>
            <w:tcBorders>
              <w:top w:val="nil"/>
              <w:left w:val="nil"/>
              <w:bottom w:val="single" w:sz="4" w:space="0" w:color="auto"/>
              <w:right w:val="single" w:sz="4" w:space="0" w:color="auto"/>
            </w:tcBorders>
            <w:shd w:val="clear" w:color="000000" w:fill="DAEEF3"/>
            <w:noWrap/>
            <w:vAlign w:val="bottom"/>
            <w:hideMark/>
          </w:tcPr>
          <w:p w:rsidR="00745623" w:rsidRPr="00A54C7D" w:rsidRDefault="00745623" w:rsidP="00745623">
            <w:pPr>
              <w:suppressAutoHyphens w:val="0"/>
              <w:jc w:val="right"/>
              <w:rPr>
                <w:sz w:val="20"/>
                <w:szCs w:val="20"/>
                <w:lang w:eastAsia="ru-RU"/>
              </w:rPr>
            </w:pPr>
            <w:r w:rsidRPr="00A54C7D">
              <w:rPr>
                <w:sz w:val="20"/>
                <w:szCs w:val="20"/>
                <w:lang w:eastAsia="ru-RU"/>
              </w:rPr>
              <w:t>1 026,61</w:t>
            </w:r>
          </w:p>
        </w:tc>
      </w:tr>
      <w:tr w:rsidR="00745623" w:rsidRPr="00A54C7D" w:rsidTr="00A54C7D">
        <w:trPr>
          <w:trHeight w:val="510"/>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745623" w:rsidRPr="00A54C7D" w:rsidRDefault="00745623" w:rsidP="00745623">
            <w:pPr>
              <w:suppressAutoHyphens w:val="0"/>
              <w:rPr>
                <w:sz w:val="20"/>
                <w:szCs w:val="20"/>
                <w:lang w:eastAsia="ru-RU"/>
              </w:rPr>
            </w:pPr>
            <w:r w:rsidRPr="00A54C7D">
              <w:rPr>
                <w:sz w:val="20"/>
                <w:szCs w:val="20"/>
                <w:lang w:eastAsia="ru-RU"/>
              </w:rPr>
              <w:t>Иные закупки товаров, работ и услуг для государственных нужд</w:t>
            </w:r>
          </w:p>
        </w:tc>
        <w:tc>
          <w:tcPr>
            <w:tcW w:w="992" w:type="dxa"/>
            <w:tcBorders>
              <w:top w:val="nil"/>
              <w:left w:val="nil"/>
              <w:bottom w:val="single" w:sz="4" w:space="0" w:color="auto"/>
              <w:right w:val="single" w:sz="4" w:space="0" w:color="auto"/>
            </w:tcBorders>
            <w:shd w:val="clear" w:color="auto" w:fill="auto"/>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921</w:t>
            </w:r>
          </w:p>
        </w:tc>
        <w:tc>
          <w:tcPr>
            <w:tcW w:w="1180" w:type="dxa"/>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05</w:t>
            </w:r>
          </w:p>
        </w:tc>
        <w:tc>
          <w:tcPr>
            <w:tcW w:w="1247" w:type="dxa"/>
            <w:gridSpan w:val="2"/>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03</w:t>
            </w:r>
          </w:p>
        </w:tc>
        <w:tc>
          <w:tcPr>
            <w:tcW w:w="1117" w:type="dxa"/>
            <w:gridSpan w:val="2"/>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0600073060</w:t>
            </w:r>
          </w:p>
        </w:tc>
        <w:tc>
          <w:tcPr>
            <w:tcW w:w="978" w:type="dxa"/>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240</w:t>
            </w:r>
          </w:p>
        </w:tc>
        <w:tc>
          <w:tcPr>
            <w:tcW w:w="1223" w:type="dxa"/>
            <w:gridSpan w:val="3"/>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right"/>
              <w:rPr>
                <w:sz w:val="20"/>
                <w:szCs w:val="20"/>
                <w:lang w:eastAsia="ru-RU"/>
              </w:rPr>
            </w:pPr>
            <w:r w:rsidRPr="00A54C7D">
              <w:rPr>
                <w:sz w:val="20"/>
                <w:szCs w:val="20"/>
                <w:lang w:eastAsia="ru-RU"/>
              </w:rPr>
              <w:t>1 026,61</w:t>
            </w:r>
          </w:p>
        </w:tc>
      </w:tr>
      <w:tr w:rsidR="00745623" w:rsidRPr="00A54C7D" w:rsidTr="00A54C7D">
        <w:trPr>
          <w:trHeight w:val="315"/>
        </w:trPr>
        <w:tc>
          <w:tcPr>
            <w:tcW w:w="3119" w:type="dxa"/>
            <w:tcBorders>
              <w:top w:val="nil"/>
              <w:left w:val="single" w:sz="4" w:space="0" w:color="auto"/>
              <w:bottom w:val="single" w:sz="4" w:space="0" w:color="auto"/>
              <w:right w:val="single" w:sz="4" w:space="0" w:color="auto"/>
            </w:tcBorders>
            <w:shd w:val="clear" w:color="000000" w:fill="FFFF00"/>
            <w:vAlign w:val="bottom"/>
            <w:hideMark/>
          </w:tcPr>
          <w:p w:rsidR="00745623" w:rsidRPr="00A54C7D" w:rsidRDefault="00745623" w:rsidP="00745623">
            <w:pPr>
              <w:suppressAutoHyphens w:val="0"/>
              <w:rPr>
                <w:b/>
                <w:bCs/>
                <w:sz w:val="20"/>
                <w:szCs w:val="20"/>
                <w:lang w:eastAsia="ru-RU"/>
              </w:rPr>
            </w:pPr>
            <w:r w:rsidRPr="00A54C7D">
              <w:rPr>
                <w:b/>
                <w:bCs/>
                <w:sz w:val="20"/>
                <w:szCs w:val="20"/>
                <w:lang w:eastAsia="ru-RU"/>
              </w:rPr>
              <w:t>Образование</w:t>
            </w:r>
          </w:p>
        </w:tc>
        <w:tc>
          <w:tcPr>
            <w:tcW w:w="992" w:type="dxa"/>
            <w:tcBorders>
              <w:top w:val="nil"/>
              <w:left w:val="nil"/>
              <w:bottom w:val="single" w:sz="4" w:space="0" w:color="auto"/>
              <w:right w:val="single" w:sz="4" w:space="0" w:color="auto"/>
            </w:tcBorders>
            <w:shd w:val="clear" w:color="auto" w:fill="auto"/>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921</w:t>
            </w:r>
          </w:p>
        </w:tc>
        <w:tc>
          <w:tcPr>
            <w:tcW w:w="1180" w:type="dxa"/>
            <w:tcBorders>
              <w:top w:val="nil"/>
              <w:left w:val="nil"/>
              <w:bottom w:val="single" w:sz="4" w:space="0" w:color="auto"/>
              <w:right w:val="single" w:sz="4" w:space="0" w:color="auto"/>
            </w:tcBorders>
            <w:shd w:val="clear" w:color="000000" w:fill="FFFF00"/>
            <w:noWrap/>
            <w:vAlign w:val="bottom"/>
            <w:hideMark/>
          </w:tcPr>
          <w:p w:rsidR="00745623" w:rsidRPr="00A54C7D" w:rsidRDefault="00745623" w:rsidP="00745623">
            <w:pPr>
              <w:suppressAutoHyphens w:val="0"/>
              <w:jc w:val="center"/>
              <w:rPr>
                <w:b/>
                <w:bCs/>
                <w:sz w:val="20"/>
                <w:szCs w:val="20"/>
                <w:lang w:eastAsia="ru-RU"/>
              </w:rPr>
            </w:pPr>
            <w:r w:rsidRPr="00A54C7D">
              <w:rPr>
                <w:b/>
                <w:bCs/>
                <w:sz w:val="20"/>
                <w:szCs w:val="20"/>
                <w:lang w:eastAsia="ru-RU"/>
              </w:rPr>
              <w:t>07</w:t>
            </w:r>
          </w:p>
        </w:tc>
        <w:tc>
          <w:tcPr>
            <w:tcW w:w="1247" w:type="dxa"/>
            <w:gridSpan w:val="2"/>
            <w:tcBorders>
              <w:top w:val="nil"/>
              <w:left w:val="nil"/>
              <w:bottom w:val="single" w:sz="4" w:space="0" w:color="auto"/>
              <w:right w:val="single" w:sz="4" w:space="0" w:color="auto"/>
            </w:tcBorders>
            <w:shd w:val="clear" w:color="000000" w:fill="FFFF00"/>
            <w:noWrap/>
            <w:vAlign w:val="bottom"/>
            <w:hideMark/>
          </w:tcPr>
          <w:p w:rsidR="00745623" w:rsidRPr="00A54C7D" w:rsidRDefault="00745623" w:rsidP="00745623">
            <w:pPr>
              <w:suppressAutoHyphens w:val="0"/>
              <w:jc w:val="center"/>
              <w:rPr>
                <w:b/>
                <w:bCs/>
                <w:sz w:val="20"/>
                <w:szCs w:val="20"/>
                <w:lang w:eastAsia="ru-RU"/>
              </w:rPr>
            </w:pPr>
            <w:r w:rsidRPr="00A54C7D">
              <w:rPr>
                <w:b/>
                <w:bCs/>
                <w:sz w:val="20"/>
                <w:szCs w:val="20"/>
                <w:lang w:eastAsia="ru-RU"/>
              </w:rPr>
              <w:t>00</w:t>
            </w:r>
          </w:p>
        </w:tc>
        <w:tc>
          <w:tcPr>
            <w:tcW w:w="1117" w:type="dxa"/>
            <w:gridSpan w:val="2"/>
            <w:tcBorders>
              <w:top w:val="nil"/>
              <w:left w:val="nil"/>
              <w:bottom w:val="single" w:sz="4" w:space="0" w:color="auto"/>
              <w:right w:val="single" w:sz="4" w:space="0" w:color="auto"/>
            </w:tcBorders>
            <w:shd w:val="clear" w:color="000000" w:fill="FFFF00"/>
            <w:noWrap/>
            <w:vAlign w:val="bottom"/>
            <w:hideMark/>
          </w:tcPr>
          <w:p w:rsidR="00745623" w:rsidRPr="00A54C7D" w:rsidRDefault="00745623" w:rsidP="00745623">
            <w:pPr>
              <w:suppressAutoHyphens w:val="0"/>
              <w:jc w:val="center"/>
              <w:rPr>
                <w:b/>
                <w:bCs/>
                <w:sz w:val="20"/>
                <w:szCs w:val="20"/>
                <w:lang w:eastAsia="ru-RU"/>
              </w:rPr>
            </w:pPr>
            <w:r w:rsidRPr="00A54C7D">
              <w:rPr>
                <w:b/>
                <w:bCs/>
                <w:sz w:val="20"/>
                <w:szCs w:val="20"/>
                <w:lang w:eastAsia="ru-RU"/>
              </w:rPr>
              <w:t>0000000000</w:t>
            </w:r>
          </w:p>
        </w:tc>
        <w:tc>
          <w:tcPr>
            <w:tcW w:w="978" w:type="dxa"/>
            <w:tcBorders>
              <w:top w:val="nil"/>
              <w:left w:val="nil"/>
              <w:bottom w:val="single" w:sz="4" w:space="0" w:color="auto"/>
              <w:right w:val="single" w:sz="4" w:space="0" w:color="auto"/>
            </w:tcBorders>
            <w:shd w:val="clear" w:color="000000" w:fill="FFFF00"/>
            <w:noWrap/>
            <w:vAlign w:val="bottom"/>
            <w:hideMark/>
          </w:tcPr>
          <w:p w:rsidR="00745623" w:rsidRPr="00A54C7D" w:rsidRDefault="00745623" w:rsidP="00745623">
            <w:pPr>
              <w:suppressAutoHyphens w:val="0"/>
              <w:jc w:val="center"/>
              <w:rPr>
                <w:b/>
                <w:bCs/>
                <w:sz w:val="20"/>
                <w:szCs w:val="20"/>
                <w:lang w:eastAsia="ru-RU"/>
              </w:rPr>
            </w:pPr>
            <w:r w:rsidRPr="00A54C7D">
              <w:rPr>
                <w:b/>
                <w:bCs/>
                <w:sz w:val="20"/>
                <w:szCs w:val="20"/>
                <w:lang w:eastAsia="ru-RU"/>
              </w:rPr>
              <w:t>000</w:t>
            </w:r>
          </w:p>
        </w:tc>
        <w:tc>
          <w:tcPr>
            <w:tcW w:w="1223" w:type="dxa"/>
            <w:gridSpan w:val="3"/>
            <w:tcBorders>
              <w:top w:val="nil"/>
              <w:left w:val="nil"/>
              <w:bottom w:val="single" w:sz="4" w:space="0" w:color="auto"/>
              <w:right w:val="single" w:sz="4" w:space="0" w:color="auto"/>
            </w:tcBorders>
            <w:shd w:val="clear" w:color="000000" w:fill="FFFF00"/>
            <w:noWrap/>
            <w:vAlign w:val="bottom"/>
            <w:hideMark/>
          </w:tcPr>
          <w:p w:rsidR="00745623" w:rsidRPr="00A54C7D" w:rsidRDefault="00745623" w:rsidP="00745623">
            <w:pPr>
              <w:suppressAutoHyphens w:val="0"/>
              <w:jc w:val="right"/>
              <w:rPr>
                <w:b/>
                <w:bCs/>
                <w:sz w:val="20"/>
                <w:szCs w:val="20"/>
                <w:lang w:eastAsia="ru-RU"/>
              </w:rPr>
            </w:pPr>
            <w:r w:rsidRPr="00A54C7D">
              <w:rPr>
                <w:b/>
                <w:bCs/>
                <w:sz w:val="20"/>
                <w:szCs w:val="20"/>
                <w:lang w:eastAsia="ru-RU"/>
              </w:rPr>
              <w:t>43,31</w:t>
            </w:r>
          </w:p>
        </w:tc>
      </w:tr>
      <w:tr w:rsidR="00745623" w:rsidRPr="00A54C7D" w:rsidTr="00A54C7D">
        <w:trPr>
          <w:trHeight w:val="510"/>
        </w:trPr>
        <w:tc>
          <w:tcPr>
            <w:tcW w:w="3119" w:type="dxa"/>
            <w:tcBorders>
              <w:top w:val="nil"/>
              <w:left w:val="single" w:sz="4" w:space="0" w:color="auto"/>
              <w:bottom w:val="single" w:sz="4" w:space="0" w:color="auto"/>
              <w:right w:val="single" w:sz="4" w:space="0" w:color="auto"/>
            </w:tcBorders>
            <w:shd w:val="clear" w:color="000000" w:fill="FDE9D9"/>
            <w:vAlign w:val="bottom"/>
            <w:hideMark/>
          </w:tcPr>
          <w:p w:rsidR="00745623" w:rsidRPr="00A54C7D" w:rsidRDefault="00745623" w:rsidP="00745623">
            <w:pPr>
              <w:suppressAutoHyphens w:val="0"/>
              <w:rPr>
                <w:b/>
                <w:bCs/>
                <w:i/>
                <w:iCs/>
                <w:sz w:val="20"/>
                <w:szCs w:val="20"/>
                <w:lang w:eastAsia="ru-RU"/>
              </w:rPr>
            </w:pPr>
            <w:r w:rsidRPr="00A54C7D">
              <w:rPr>
                <w:b/>
                <w:bCs/>
                <w:i/>
                <w:iCs/>
                <w:sz w:val="20"/>
                <w:szCs w:val="20"/>
                <w:lang w:eastAsia="ru-RU"/>
              </w:rPr>
              <w:t>Профессиональная подготовка, переподготовка и повышение квалификации</w:t>
            </w:r>
          </w:p>
        </w:tc>
        <w:tc>
          <w:tcPr>
            <w:tcW w:w="992" w:type="dxa"/>
            <w:tcBorders>
              <w:top w:val="nil"/>
              <w:left w:val="nil"/>
              <w:bottom w:val="single" w:sz="4" w:space="0" w:color="auto"/>
              <w:right w:val="single" w:sz="4" w:space="0" w:color="auto"/>
            </w:tcBorders>
            <w:shd w:val="clear" w:color="auto" w:fill="auto"/>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921</w:t>
            </w:r>
          </w:p>
        </w:tc>
        <w:tc>
          <w:tcPr>
            <w:tcW w:w="1180" w:type="dxa"/>
            <w:tcBorders>
              <w:top w:val="nil"/>
              <w:left w:val="nil"/>
              <w:bottom w:val="single" w:sz="4" w:space="0" w:color="auto"/>
              <w:right w:val="single" w:sz="4" w:space="0" w:color="auto"/>
            </w:tcBorders>
            <w:shd w:val="clear" w:color="000000" w:fill="FDE9D9"/>
            <w:noWrap/>
            <w:vAlign w:val="bottom"/>
            <w:hideMark/>
          </w:tcPr>
          <w:p w:rsidR="00745623" w:rsidRPr="00A54C7D" w:rsidRDefault="00745623" w:rsidP="00745623">
            <w:pPr>
              <w:suppressAutoHyphens w:val="0"/>
              <w:jc w:val="center"/>
              <w:rPr>
                <w:b/>
                <w:bCs/>
                <w:i/>
                <w:iCs/>
                <w:sz w:val="20"/>
                <w:szCs w:val="20"/>
                <w:lang w:eastAsia="ru-RU"/>
              </w:rPr>
            </w:pPr>
            <w:r w:rsidRPr="00A54C7D">
              <w:rPr>
                <w:b/>
                <w:bCs/>
                <w:i/>
                <w:iCs/>
                <w:sz w:val="20"/>
                <w:szCs w:val="20"/>
                <w:lang w:eastAsia="ru-RU"/>
              </w:rPr>
              <w:t>07</w:t>
            </w:r>
          </w:p>
        </w:tc>
        <w:tc>
          <w:tcPr>
            <w:tcW w:w="1247" w:type="dxa"/>
            <w:gridSpan w:val="2"/>
            <w:tcBorders>
              <w:top w:val="nil"/>
              <w:left w:val="nil"/>
              <w:bottom w:val="single" w:sz="4" w:space="0" w:color="auto"/>
              <w:right w:val="single" w:sz="4" w:space="0" w:color="auto"/>
            </w:tcBorders>
            <w:shd w:val="clear" w:color="000000" w:fill="FDE9D9"/>
            <w:noWrap/>
            <w:vAlign w:val="bottom"/>
            <w:hideMark/>
          </w:tcPr>
          <w:p w:rsidR="00745623" w:rsidRPr="00A54C7D" w:rsidRDefault="00745623" w:rsidP="00745623">
            <w:pPr>
              <w:suppressAutoHyphens w:val="0"/>
              <w:jc w:val="center"/>
              <w:rPr>
                <w:b/>
                <w:bCs/>
                <w:i/>
                <w:iCs/>
                <w:sz w:val="20"/>
                <w:szCs w:val="20"/>
                <w:lang w:eastAsia="ru-RU"/>
              </w:rPr>
            </w:pPr>
            <w:r w:rsidRPr="00A54C7D">
              <w:rPr>
                <w:b/>
                <w:bCs/>
                <w:i/>
                <w:iCs/>
                <w:sz w:val="20"/>
                <w:szCs w:val="20"/>
                <w:lang w:eastAsia="ru-RU"/>
              </w:rPr>
              <w:t>05</w:t>
            </w:r>
          </w:p>
        </w:tc>
        <w:tc>
          <w:tcPr>
            <w:tcW w:w="1117" w:type="dxa"/>
            <w:gridSpan w:val="2"/>
            <w:tcBorders>
              <w:top w:val="nil"/>
              <w:left w:val="nil"/>
              <w:bottom w:val="single" w:sz="4" w:space="0" w:color="auto"/>
              <w:right w:val="single" w:sz="4" w:space="0" w:color="auto"/>
            </w:tcBorders>
            <w:shd w:val="clear" w:color="000000" w:fill="FDE9D9"/>
            <w:noWrap/>
            <w:vAlign w:val="bottom"/>
            <w:hideMark/>
          </w:tcPr>
          <w:p w:rsidR="00745623" w:rsidRPr="00A54C7D" w:rsidRDefault="00745623" w:rsidP="00745623">
            <w:pPr>
              <w:suppressAutoHyphens w:val="0"/>
              <w:jc w:val="center"/>
              <w:rPr>
                <w:b/>
                <w:bCs/>
                <w:i/>
                <w:iCs/>
                <w:sz w:val="20"/>
                <w:szCs w:val="20"/>
                <w:lang w:eastAsia="ru-RU"/>
              </w:rPr>
            </w:pPr>
            <w:r w:rsidRPr="00A54C7D">
              <w:rPr>
                <w:b/>
                <w:bCs/>
                <w:i/>
                <w:iCs/>
                <w:sz w:val="20"/>
                <w:szCs w:val="20"/>
                <w:lang w:eastAsia="ru-RU"/>
              </w:rPr>
              <w:t>0000000000</w:t>
            </w:r>
          </w:p>
        </w:tc>
        <w:tc>
          <w:tcPr>
            <w:tcW w:w="978" w:type="dxa"/>
            <w:tcBorders>
              <w:top w:val="nil"/>
              <w:left w:val="nil"/>
              <w:bottom w:val="single" w:sz="4" w:space="0" w:color="auto"/>
              <w:right w:val="single" w:sz="4" w:space="0" w:color="auto"/>
            </w:tcBorders>
            <w:shd w:val="clear" w:color="000000" w:fill="FDE9D9"/>
            <w:noWrap/>
            <w:vAlign w:val="bottom"/>
            <w:hideMark/>
          </w:tcPr>
          <w:p w:rsidR="00745623" w:rsidRPr="00A54C7D" w:rsidRDefault="00745623" w:rsidP="00745623">
            <w:pPr>
              <w:suppressAutoHyphens w:val="0"/>
              <w:jc w:val="center"/>
              <w:rPr>
                <w:b/>
                <w:bCs/>
                <w:i/>
                <w:iCs/>
                <w:sz w:val="20"/>
                <w:szCs w:val="20"/>
                <w:lang w:eastAsia="ru-RU"/>
              </w:rPr>
            </w:pPr>
            <w:r w:rsidRPr="00A54C7D">
              <w:rPr>
                <w:b/>
                <w:bCs/>
                <w:i/>
                <w:iCs/>
                <w:sz w:val="20"/>
                <w:szCs w:val="20"/>
                <w:lang w:eastAsia="ru-RU"/>
              </w:rPr>
              <w:t>000</w:t>
            </w:r>
          </w:p>
        </w:tc>
        <w:tc>
          <w:tcPr>
            <w:tcW w:w="1223" w:type="dxa"/>
            <w:gridSpan w:val="3"/>
            <w:tcBorders>
              <w:top w:val="nil"/>
              <w:left w:val="nil"/>
              <w:bottom w:val="single" w:sz="4" w:space="0" w:color="auto"/>
              <w:right w:val="single" w:sz="4" w:space="0" w:color="auto"/>
            </w:tcBorders>
            <w:shd w:val="clear" w:color="000000" w:fill="FDE9D9"/>
            <w:noWrap/>
            <w:vAlign w:val="bottom"/>
            <w:hideMark/>
          </w:tcPr>
          <w:p w:rsidR="00745623" w:rsidRPr="00A54C7D" w:rsidRDefault="00745623" w:rsidP="00745623">
            <w:pPr>
              <w:suppressAutoHyphens w:val="0"/>
              <w:jc w:val="right"/>
              <w:rPr>
                <w:b/>
                <w:bCs/>
                <w:i/>
                <w:iCs/>
                <w:sz w:val="20"/>
                <w:szCs w:val="20"/>
                <w:lang w:eastAsia="ru-RU"/>
              </w:rPr>
            </w:pPr>
            <w:r w:rsidRPr="00A54C7D">
              <w:rPr>
                <w:b/>
                <w:bCs/>
                <w:i/>
                <w:iCs/>
                <w:sz w:val="20"/>
                <w:szCs w:val="20"/>
                <w:lang w:eastAsia="ru-RU"/>
              </w:rPr>
              <w:t>22,81</w:t>
            </w:r>
          </w:p>
        </w:tc>
      </w:tr>
      <w:tr w:rsidR="00745623" w:rsidRPr="00A54C7D" w:rsidTr="00A54C7D">
        <w:trPr>
          <w:trHeight w:val="510"/>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745623" w:rsidRPr="00A54C7D" w:rsidRDefault="00745623" w:rsidP="00745623">
            <w:pPr>
              <w:suppressAutoHyphens w:val="0"/>
              <w:rPr>
                <w:b/>
                <w:bCs/>
                <w:i/>
                <w:iCs/>
                <w:sz w:val="20"/>
                <w:szCs w:val="20"/>
                <w:lang w:eastAsia="ru-RU"/>
              </w:rPr>
            </w:pPr>
            <w:r w:rsidRPr="00A54C7D">
              <w:rPr>
                <w:b/>
                <w:bCs/>
                <w:i/>
                <w:iCs/>
                <w:sz w:val="20"/>
                <w:szCs w:val="20"/>
                <w:lang w:eastAsia="ru-RU"/>
              </w:rPr>
              <w:t>Муниципальная программа  "Женщинам села - внимание и поддержка"</w:t>
            </w:r>
          </w:p>
        </w:tc>
        <w:tc>
          <w:tcPr>
            <w:tcW w:w="992" w:type="dxa"/>
            <w:tcBorders>
              <w:top w:val="nil"/>
              <w:left w:val="nil"/>
              <w:bottom w:val="single" w:sz="4" w:space="0" w:color="auto"/>
              <w:right w:val="single" w:sz="4" w:space="0" w:color="auto"/>
            </w:tcBorders>
            <w:shd w:val="clear" w:color="auto" w:fill="auto"/>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921</w:t>
            </w:r>
          </w:p>
        </w:tc>
        <w:tc>
          <w:tcPr>
            <w:tcW w:w="1180" w:type="dxa"/>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07</w:t>
            </w:r>
          </w:p>
        </w:tc>
        <w:tc>
          <w:tcPr>
            <w:tcW w:w="1247" w:type="dxa"/>
            <w:gridSpan w:val="2"/>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05</w:t>
            </w:r>
          </w:p>
        </w:tc>
        <w:tc>
          <w:tcPr>
            <w:tcW w:w="1117" w:type="dxa"/>
            <w:gridSpan w:val="2"/>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0300000000</w:t>
            </w:r>
          </w:p>
        </w:tc>
        <w:tc>
          <w:tcPr>
            <w:tcW w:w="978" w:type="dxa"/>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b/>
                <w:bCs/>
                <w:i/>
                <w:iCs/>
                <w:sz w:val="20"/>
                <w:szCs w:val="20"/>
                <w:lang w:eastAsia="ru-RU"/>
              </w:rPr>
            </w:pPr>
            <w:r w:rsidRPr="00A54C7D">
              <w:rPr>
                <w:b/>
                <w:bCs/>
                <w:i/>
                <w:iCs/>
                <w:sz w:val="20"/>
                <w:szCs w:val="20"/>
                <w:lang w:eastAsia="ru-RU"/>
              </w:rPr>
              <w:t>000</w:t>
            </w:r>
          </w:p>
        </w:tc>
        <w:tc>
          <w:tcPr>
            <w:tcW w:w="1223" w:type="dxa"/>
            <w:gridSpan w:val="3"/>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right"/>
              <w:rPr>
                <w:b/>
                <w:bCs/>
                <w:i/>
                <w:iCs/>
                <w:sz w:val="20"/>
                <w:szCs w:val="20"/>
                <w:lang w:eastAsia="ru-RU"/>
              </w:rPr>
            </w:pPr>
            <w:r w:rsidRPr="00A54C7D">
              <w:rPr>
                <w:b/>
                <w:bCs/>
                <w:i/>
                <w:iCs/>
                <w:sz w:val="20"/>
                <w:szCs w:val="20"/>
                <w:lang w:eastAsia="ru-RU"/>
              </w:rPr>
              <w:t>22,81</w:t>
            </w:r>
          </w:p>
        </w:tc>
      </w:tr>
      <w:tr w:rsidR="00745623" w:rsidRPr="00A54C7D" w:rsidTr="00A54C7D">
        <w:trPr>
          <w:trHeight w:val="127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745623" w:rsidRPr="00A54C7D" w:rsidRDefault="00745623" w:rsidP="00745623">
            <w:pPr>
              <w:suppressAutoHyphens w:val="0"/>
              <w:rPr>
                <w:sz w:val="20"/>
                <w:szCs w:val="20"/>
                <w:lang w:eastAsia="ru-RU"/>
              </w:rPr>
            </w:pPr>
            <w:r w:rsidRPr="00A54C7D">
              <w:rPr>
                <w:sz w:val="20"/>
                <w:szCs w:val="20"/>
                <w:lang w:eastAsia="ru-RU"/>
              </w:rPr>
              <w:t>Субсидия местным бюджетам из областного бюджета на повышение уровня подготовки лиц, замещающих муниципальные должности, и муниципальных служащих по основным вопросам деятельности органов местного самоуправления</w:t>
            </w:r>
          </w:p>
        </w:tc>
        <w:tc>
          <w:tcPr>
            <w:tcW w:w="992" w:type="dxa"/>
            <w:tcBorders>
              <w:top w:val="nil"/>
              <w:left w:val="nil"/>
              <w:bottom w:val="single" w:sz="4" w:space="0" w:color="auto"/>
              <w:right w:val="single" w:sz="4" w:space="0" w:color="auto"/>
            </w:tcBorders>
            <w:shd w:val="clear" w:color="auto" w:fill="auto"/>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921</w:t>
            </w:r>
          </w:p>
        </w:tc>
        <w:tc>
          <w:tcPr>
            <w:tcW w:w="1180" w:type="dxa"/>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07</w:t>
            </w:r>
          </w:p>
        </w:tc>
        <w:tc>
          <w:tcPr>
            <w:tcW w:w="1247" w:type="dxa"/>
            <w:gridSpan w:val="2"/>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05</w:t>
            </w:r>
          </w:p>
        </w:tc>
        <w:tc>
          <w:tcPr>
            <w:tcW w:w="1117" w:type="dxa"/>
            <w:gridSpan w:val="2"/>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03Q1415560</w:t>
            </w:r>
          </w:p>
        </w:tc>
        <w:tc>
          <w:tcPr>
            <w:tcW w:w="978" w:type="dxa"/>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000</w:t>
            </w:r>
          </w:p>
        </w:tc>
        <w:tc>
          <w:tcPr>
            <w:tcW w:w="1223" w:type="dxa"/>
            <w:gridSpan w:val="3"/>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right"/>
              <w:rPr>
                <w:sz w:val="20"/>
                <w:szCs w:val="20"/>
                <w:lang w:eastAsia="ru-RU"/>
              </w:rPr>
            </w:pPr>
            <w:r w:rsidRPr="00A54C7D">
              <w:rPr>
                <w:sz w:val="20"/>
                <w:szCs w:val="20"/>
                <w:lang w:eastAsia="ru-RU"/>
              </w:rPr>
              <w:t>19,61</w:t>
            </w:r>
          </w:p>
        </w:tc>
      </w:tr>
      <w:tr w:rsidR="00745623" w:rsidRPr="00A54C7D" w:rsidTr="00A54C7D">
        <w:trPr>
          <w:trHeight w:val="510"/>
        </w:trPr>
        <w:tc>
          <w:tcPr>
            <w:tcW w:w="3119" w:type="dxa"/>
            <w:tcBorders>
              <w:top w:val="nil"/>
              <w:left w:val="single" w:sz="4" w:space="0" w:color="auto"/>
              <w:bottom w:val="single" w:sz="4" w:space="0" w:color="auto"/>
              <w:right w:val="single" w:sz="4" w:space="0" w:color="auto"/>
            </w:tcBorders>
            <w:shd w:val="clear" w:color="000000" w:fill="DAEEF3"/>
            <w:vAlign w:val="bottom"/>
            <w:hideMark/>
          </w:tcPr>
          <w:p w:rsidR="00745623" w:rsidRPr="00A54C7D" w:rsidRDefault="00745623" w:rsidP="00745623">
            <w:pPr>
              <w:suppressAutoHyphens w:val="0"/>
              <w:rPr>
                <w:sz w:val="20"/>
                <w:szCs w:val="20"/>
                <w:lang w:eastAsia="ru-RU"/>
              </w:rPr>
            </w:pPr>
            <w:r w:rsidRPr="00A54C7D">
              <w:rPr>
                <w:sz w:val="20"/>
                <w:szCs w:val="20"/>
                <w:lang w:eastAsia="ru-RU"/>
              </w:rPr>
              <w:t>Закупка товаров, работ и услуг для государственных нужд</w:t>
            </w:r>
          </w:p>
        </w:tc>
        <w:tc>
          <w:tcPr>
            <w:tcW w:w="992" w:type="dxa"/>
            <w:tcBorders>
              <w:top w:val="nil"/>
              <w:left w:val="nil"/>
              <w:bottom w:val="single" w:sz="4" w:space="0" w:color="auto"/>
              <w:right w:val="single" w:sz="4" w:space="0" w:color="auto"/>
            </w:tcBorders>
            <w:shd w:val="clear" w:color="auto" w:fill="auto"/>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921</w:t>
            </w:r>
          </w:p>
        </w:tc>
        <w:tc>
          <w:tcPr>
            <w:tcW w:w="1180" w:type="dxa"/>
            <w:tcBorders>
              <w:top w:val="nil"/>
              <w:left w:val="nil"/>
              <w:bottom w:val="single" w:sz="4" w:space="0" w:color="auto"/>
              <w:right w:val="single" w:sz="4" w:space="0" w:color="auto"/>
            </w:tcBorders>
            <w:shd w:val="clear" w:color="000000" w:fill="DAEEF3"/>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07</w:t>
            </w:r>
          </w:p>
        </w:tc>
        <w:tc>
          <w:tcPr>
            <w:tcW w:w="1247" w:type="dxa"/>
            <w:gridSpan w:val="2"/>
            <w:tcBorders>
              <w:top w:val="nil"/>
              <w:left w:val="nil"/>
              <w:bottom w:val="single" w:sz="4" w:space="0" w:color="auto"/>
              <w:right w:val="single" w:sz="4" w:space="0" w:color="auto"/>
            </w:tcBorders>
            <w:shd w:val="clear" w:color="000000" w:fill="DAEEF3"/>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05</w:t>
            </w:r>
          </w:p>
        </w:tc>
        <w:tc>
          <w:tcPr>
            <w:tcW w:w="1117" w:type="dxa"/>
            <w:gridSpan w:val="2"/>
            <w:tcBorders>
              <w:top w:val="nil"/>
              <w:left w:val="nil"/>
              <w:bottom w:val="single" w:sz="4" w:space="0" w:color="auto"/>
              <w:right w:val="single" w:sz="4" w:space="0" w:color="auto"/>
            </w:tcBorders>
            <w:shd w:val="clear" w:color="000000" w:fill="DAEEF3"/>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03Q1415560</w:t>
            </w:r>
          </w:p>
        </w:tc>
        <w:tc>
          <w:tcPr>
            <w:tcW w:w="978" w:type="dxa"/>
            <w:tcBorders>
              <w:top w:val="nil"/>
              <w:left w:val="nil"/>
              <w:bottom w:val="single" w:sz="4" w:space="0" w:color="auto"/>
              <w:right w:val="single" w:sz="4" w:space="0" w:color="auto"/>
            </w:tcBorders>
            <w:shd w:val="clear" w:color="000000" w:fill="DAEEF3"/>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200</w:t>
            </w:r>
          </w:p>
        </w:tc>
        <w:tc>
          <w:tcPr>
            <w:tcW w:w="1223" w:type="dxa"/>
            <w:gridSpan w:val="3"/>
            <w:tcBorders>
              <w:top w:val="nil"/>
              <w:left w:val="nil"/>
              <w:bottom w:val="single" w:sz="4" w:space="0" w:color="auto"/>
              <w:right w:val="single" w:sz="4" w:space="0" w:color="auto"/>
            </w:tcBorders>
            <w:shd w:val="clear" w:color="000000" w:fill="DAEEF3"/>
            <w:noWrap/>
            <w:vAlign w:val="bottom"/>
            <w:hideMark/>
          </w:tcPr>
          <w:p w:rsidR="00745623" w:rsidRPr="00A54C7D" w:rsidRDefault="00745623" w:rsidP="00745623">
            <w:pPr>
              <w:suppressAutoHyphens w:val="0"/>
              <w:jc w:val="right"/>
              <w:rPr>
                <w:sz w:val="20"/>
                <w:szCs w:val="20"/>
                <w:lang w:eastAsia="ru-RU"/>
              </w:rPr>
            </w:pPr>
            <w:r w:rsidRPr="00A54C7D">
              <w:rPr>
                <w:sz w:val="20"/>
                <w:szCs w:val="20"/>
                <w:lang w:eastAsia="ru-RU"/>
              </w:rPr>
              <w:t>19,61</w:t>
            </w:r>
          </w:p>
        </w:tc>
      </w:tr>
      <w:tr w:rsidR="00745623" w:rsidRPr="00A54C7D" w:rsidTr="00A54C7D">
        <w:trPr>
          <w:trHeight w:val="510"/>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745623" w:rsidRPr="00A54C7D" w:rsidRDefault="00745623" w:rsidP="00745623">
            <w:pPr>
              <w:suppressAutoHyphens w:val="0"/>
              <w:rPr>
                <w:sz w:val="20"/>
                <w:szCs w:val="20"/>
                <w:lang w:eastAsia="ru-RU"/>
              </w:rPr>
            </w:pPr>
            <w:r w:rsidRPr="00A54C7D">
              <w:rPr>
                <w:sz w:val="20"/>
                <w:szCs w:val="20"/>
                <w:lang w:eastAsia="ru-RU"/>
              </w:rPr>
              <w:t>Иные закупки товаров, работ и услуг для государственных нужд</w:t>
            </w:r>
          </w:p>
        </w:tc>
        <w:tc>
          <w:tcPr>
            <w:tcW w:w="992" w:type="dxa"/>
            <w:tcBorders>
              <w:top w:val="nil"/>
              <w:left w:val="nil"/>
              <w:bottom w:val="single" w:sz="4" w:space="0" w:color="auto"/>
              <w:right w:val="single" w:sz="4" w:space="0" w:color="auto"/>
            </w:tcBorders>
            <w:shd w:val="clear" w:color="auto" w:fill="auto"/>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921</w:t>
            </w:r>
          </w:p>
        </w:tc>
        <w:tc>
          <w:tcPr>
            <w:tcW w:w="1180" w:type="dxa"/>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07</w:t>
            </w:r>
          </w:p>
        </w:tc>
        <w:tc>
          <w:tcPr>
            <w:tcW w:w="1247" w:type="dxa"/>
            <w:gridSpan w:val="2"/>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05</w:t>
            </w:r>
          </w:p>
        </w:tc>
        <w:tc>
          <w:tcPr>
            <w:tcW w:w="1117" w:type="dxa"/>
            <w:gridSpan w:val="2"/>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03Q1415560</w:t>
            </w:r>
          </w:p>
        </w:tc>
        <w:tc>
          <w:tcPr>
            <w:tcW w:w="978" w:type="dxa"/>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240</w:t>
            </w:r>
          </w:p>
        </w:tc>
        <w:tc>
          <w:tcPr>
            <w:tcW w:w="1223" w:type="dxa"/>
            <w:gridSpan w:val="3"/>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right"/>
              <w:rPr>
                <w:sz w:val="20"/>
                <w:szCs w:val="20"/>
                <w:lang w:eastAsia="ru-RU"/>
              </w:rPr>
            </w:pPr>
            <w:r w:rsidRPr="00A54C7D">
              <w:rPr>
                <w:sz w:val="20"/>
                <w:szCs w:val="20"/>
                <w:lang w:eastAsia="ru-RU"/>
              </w:rPr>
              <w:t>19,61</w:t>
            </w:r>
          </w:p>
        </w:tc>
      </w:tr>
      <w:tr w:rsidR="00745623" w:rsidRPr="00A54C7D" w:rsidTr="00A54C7D">
        <w:trPr>
          <w:trHeight w:val="1530"/>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745623" w:rsidRPr="00A54C7D" w:rsidRDefault="00745623" w:rsidP="00745623">
            <w:pPr>
              <w:suppressAutoHyphens w:val="0"/>
              <w:rPr>
                <w:sz w:val="20"/>
                <w:szCs w:val="20"/>
                <w:lang w:eastAsia="ru-RU"/>
              </w:rPr>
            </w:pPr>
            <w:proofErr w:type="spellStart"/>
            <w:r w:rsidRPr="00A54C7D">
              <w:rPr>
                <w:sz w:val="20"/>
                <w:szCs w:val="20"/>
                <w:lang w:eastAsia="ru-RU"/>
              </w:rPr>
              <w:t>Софинансирование</w:t>
            </w:r>
            <w:proofErr w:type="spellEnd"/>
            <w:r w:rsidRPr="00A54C7D">
              <w:rPr>
                <w:sz w:val="20"/>
                <w:szCs w:val="20"/>
                <w:lang w:eastAsia="ru-RU"/>
              </w:rPr>
              <w:t xml:space="preserve"> к субсидии из областного бюджета на повышение уровня подготовки лиц, замещающих муниципальные должности, и муниципальных служащих по основным вопросам деятельности органов местного самоуправления за счет средств местного бюджета</w:t>
            </w:r>
          </w:p>
        </w:tc>
        <w:tc>
          <w:tcPr>
            <w:tcW w:w="992" w:type="dxa"/>
            <w:tcBorders>
              <w:top w:val="nil"/>
              <w:left w:val="nil"/>
              <w:bottom w:val="single" w:sz="4" w:space="0" w:color="auto"/>
              <w:right w:val="single" w:sz="4" w:space="0" w:color="auto"/>
            </w:tcBorders>
            <w:shd w:val="clear" w:color="auto" w:fill="auto"/>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921</w:t>
            </w:r>
          </w:p>
        </w:tc>
        <w:tc>
          <w:tcPr>
            <w:tcW w:w="1180" w:type="dxa"/>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07</w:t>
            </w:r>
          </w:p>
        </w:tc>
        <w:tc>
          <w:tcPr>
            <w:tcW w:w="1247" w:type="dxa"/>
            <w:gridSpan w:val="2"/>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05</w:t>
            </w:r>
          </w:p>
        </w:tc>
        <w:tc>
          <w:tcPr>
            <w:tcW w:w="1117" w:type="dxa"/>
            <w:gridSpan w:val="2"/>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03Q00S5560</w:t>
            </w:r>
          </w:p>
        </w:tc>
        <w:tc>
          <w:tcPr>
            <w:tcW w:w="978" w:type="dxa"/>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000</w:t>
            </w:r>
          </w:p>
        </w:tc>
        <w:tc>
          <w:tcPr>
            <w:tcW w:w="1223" w:type="dxa"/>
            <w:gridSpan w:val="3"/>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right"/>
              <w:rPr>
                <w:sz w:val="20"/>
                <w:szCs w:val="20"/>
                <w:lang w:eastAsia="ru-RU"/>
              </w:rPr>
            </w:pPr>
            <w:r w:rsidRPr="00A54C7D">
              <w:rPr>
                <w:sz w:val="20"/>
                <w:szCs w:val="20"/>
                <w:lang w:eastAsia="ru-RU"/>
              </w:rPr>
              <w:t>0,20</w:t>
            </w:r>
          </w:p>
        </w:tc>
      </w:tr>
      <w:tr w:rsidR="00745623" w:rsidRPr="00A54C7D" w:rsidTr="00A54C7D">
        <w:trPr>
          <w:trHeight w:val="510"/>
        </w:trPr>
        <w:tc>
          <w:tcPr>
            <w:tcW w:w="3119" w:type="dxa"/>
            <w:tcBorders>
              <w:top w:val="nil"/>
              <w:left w:val="single" w:sz="4" w:space="0" w:color="auto"/>
              <w:bottom w:val="single" w:sz="4" w:space="0" w:color="auto"/>
              <w:right w:val="single" w:sz="4" w:space="0" w:color="auto"/>
            </w:tcBorders>
            <w:shd w:val="clear" w:color="000000" w:fill="DAEEF3"/>
            <w:vAlign w:val="bottom"/>
            <w:hideMark/>
          </w:tcPr>
          <w:p w:rsidR="00745623" w:rsidRPr="00A54C7D" w:rsidRDefault="00745623" w:rsidP="00745623">
            <w:pPr>
              <w:suppressAutoHyphens w:val="0"/>
              <w:rPr>
                <w:sz w:val="20"/>
                <w:szCs w:val="20"/>
                <w:lang w:eastAsia="ru-RU"/>
              </w:rPr>
            </w:pPr>
            <w:r w:rsidRPr="00A54C7D">
              <w:rPr>
                <w:sz w:val="20"/>
                <w:szCs w:val="20"/>
                <w:lang w:eastAsia="ru-RU"/>
              </w:rPr>
              <w:t>Закупка товаров, работ и услуг для государственных нужд</w:t>
            </w:r>
          </w:p>
        </w:tc>
        <w:tc>
          <w:tcPr>
            <w:tcW w:w="992" w:type="dxa"/>
            <w:tcBorders>
              <w:top w:val="nil"/>
              <w:left w:val="nil"/>
              <w:bottom w:val="single" w:sz="4" w:space="0" w:color="auto"/>
              <w:right w:val="single" w:sz="4" w:space="0" w:color="auto"/>
            </w:tcBorders>
            <w:shd w:val="clear" w:color="auto" w:fill="auto"/>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921</w:t>
            </w:r>
          </w:p>
        </w:tc>
        <w:tc>
          <w:tcPr>
            <w:tcW w:w="1180" w:type="dxa"/>
            <w:tcBorders>
              <w:top w:val="nil"/>
              <w:left w:val="nil"/>
              <w:bottom w:val="single" w:sz="4" w:space="0" w:color="auto"/>
              <w:right w:val="single" w:sz="4" w:space="0" w:color="auto"/>
            </w:tcBorders>
            <w:shd w:val="clear" w:color="000000" w:fill="DAEEF3"/>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07</w:t>
            </w:r>
          </w:p>
        </w:tc>
        <w:tc>
          <w:tcPr>
            <w:tcW w:w="1247" w:type="dxa"/>
            <w:gridSpan w:val="2"/>
            <w:tcBorders>
              <w:top w:val="nil"/>
              <w:left w:val="nil"/>
              <w:bottom w:val="single" w:sz="4" w:space="0" w:color="auto"/>
              <w:right w:val="single" w:sz="4" w:space="0" w:color="auto"/>
            </w:tcBorders>
            <w:shd w:val="clear" w:color="000000" w:fill="DAEEF3"/>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05</w:t>
            </w:r>
          </w:p>
        </w:tc>
        <w:tc>
          <w:tcPr>
            <w:tcW w:w="1117" w:type="dxa"/>
            <w:gridSpan w:val="2"/>
            <w:tcBorders>
              <w:top w:val="nil"/>
              <w:left w:val="nil"/>
              <w:bottom w:val="single" w:sz="4" w:space="0" w:color="auto"/>
              <w:right w:val="single" w:sz="4" w:space="0" w:color="auto"/>
            </w:tcBorders>
            <w:shd w:val="clear" w:color="000000" w:fill="DAEEF3"/>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03Q00S5560</w:t>
            </w:r>
          </w:p>
        </w:tc>
        <w:tc>
          <w:tcPr>
            <w:tcW w:w="978" w:type="dxa"/>
            <w:tcBorders>
              <w:top w:val="nil"/>
              <w:left w:val="nil"/>
              <w:bottom w:val="single" w:sz="4" w:space="0" w:color="auto"/>
              <w:right w:val="single" w:sz="4" w:space="0" w:color="auto"/>
            </w:tcBorders>
            <w:shd w:val="clear" w:color="000000" w:fill="DAEEF3"/>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200</w:t>
            </w:r>
          </w:p>
        </w:tc>
        <w:tc>
          <w:tcPr>
            <w:tcW w:w="1223" w:type="dxa"/>
            <w:gridSpan w:val="3"/>
            <w:tcBorders>
              <w:top w:val="nil"/>
              <w:left w:val="nil"/>
              <w:bottom w:val="single" w:sz="4" w:space="0" w:color="auto"/>
              <w:right w:val="single" w:sz="4" w:space="0" w:color="auto"/>
            </w:tcBorders>
            <w:shd w:val="clear" w:color="000000" w:fill="DAEEF3"/>
            <w:noWrap/>
            <w:vAlign w:val="bottom"/>
            <w:hideMark/>
          </w:tcPr>
          <w:p w:rsidR="00745623" w:rsidRPr="00A54C7D" w:rsidRDefault="00745623" w:rsidP="00745623">
            <w:pPr>
              <w:suppressAutoHyphens w:val="0"/>
              <w:jc w:val="right"/>
              <w:rPr>
                <w:sz w:val="20"/>
                <w:szCs w:val="20"/>
                <w:lang w:eastAsia="ru-RU"/>
              </w:rPr>
            </w:pPr>
            <w:r w:rsidRPr="00A54C7D">
              <w:rPr>
                <w:sz w:val="20"/>
                <w:szCs w:val="20"/>
                <w:lang w:eastAsia="ru-RU"/>
              </w:rPr>
              <w:t>0,20</w:t>
            </w:r>
          </w:p>
        </w:tc>
      </w:tr>
      <w:tr w:rsidR="00745623" w:rsidRPr="00A54C7D" w:rsidTr="00A54C7D">
        <w:trPr>
          <w:trHeight w:val="510"/>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745623" w:rsidRPr="00A54C7D" w:rsidRDefault="00745623" w:rsidP="00745623">
            <w:pPr>
              <w:suppressAutoHyphens w:val="0"/>
              <w:rPr>
                <w:sz w:val="20"/>
                <w:szCs w:val="20"/>
                <w:lang w:eastAsia="ru-RU"/>
              </w:rPr>
            </w:pPr>
            <w:r w:rsidRPr="00A54C7D">
              <w:rPr>
                <w:sz w:val="20"/>
                <w:szCs w:val="20"/>
                <w:lang w:eastAsia="ru-RU"/>
              </w:rPr>
              <w:t>Иные закупки товаров, работ и услуг для государственных нужд</w:t>
            </w:r>
          </w:p>
        </w:tc>
        <w:tc>
          <w:tcPr>
            <w:tcW w:w="992" w:type="dxa"/>
            <w:tcBorders>
              <w:top w:val="nil"/>
              <w:left w:val="nil"/>
              <w:bottom w:val="single" w:sz="4" w:space="0" w:color="auto"/>
              <w:right w:val="single" w:sz="4" w:space="0" w:color="auto"/>
            </w:tcBorders>
            <w:shd w:val="clear" w:color="auto" w:fill="auto"/>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921</w:t>
            </w:r>
          </w:p>
        </w:tc>
        <w:tc>
          <w:tcPr>
            <w:tcW w:w="1180" w:type="dxa"/>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07</w:t>
            </w:r>
          </w:p>
        </w:tc>
        <w:tc>
          <w:tcPr>
            <w:tcW w:w="1247" w:type="dxa"/>
            <w:gridSpan w:val="2"/>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05</w:t>
            </w:r>
          </w:p>
        </w:tc>
        <w:tc>
          <w:tcPr>
            <w:tcW w:w="1117" w:type="dxa"/>
            <w:gridSpan w:val="2"/>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03Q00S5560</w:t>
            </w:r>
          </w:p>
        </w:tc>
        <w:tc>
          <w:tcPr>
            <w:tcW w:w="978" w:type="dxa"/>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240</w:t>
            </w:r>
          </w:p>
        </w:tc>
        <w:tc>
          <w:tcPr>
            <w:tcW w:w="1223" w:type="dxa"/>
            <w:gridSpan w:val="3"/>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right"/>
              <w:rPr>
                <w:sz w:val="20"/>
                <w:szCs w:val="20"/>
                <w:lang w:eastAsia="ru-RU"/>
              </w:rPr>
            </w:pPr>
            <w:r w:rsidRPr="00A54C7D">
              <w:rPr>
                <w:sz w:val="20"/>
                <w:szCs w:val="20"/>
                <w:lang w:eastAsia="ru-RU"/>
              </w:rPr>
              <w:t>0,20</w:t>
            </w:r>
          </w:p>
        </w:tc>
      </w:tr>
      <w:tr w:rsidR="00745623" w:rsidRPr="00A54C7D" w:rsidTr="00A54C7D">
        <w:trPr>
          <w:trHeight w:val="510"/>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745623" w:rsidRPr="00A54C7D" w:rsidRDefault="00745623" w:rsidP="00745623">
            <w:pPr>
              <w:suppressAutoHyphens w:val="0"/>
              <w:rPr>
                <w:b/>
                <w:bCs/>
                <w:i/>
                <w:iCs/>
                <w:sz w:val="20"/>
                <w:szCs w:val="20"/>
                <w:lang w:eastAsia="ru-RU"/>
              </w:rPr>
            </w:pPr>
            <w:r w:rsidRPr="00A54C7D">
              <w:rPr>
                <w:b/>
                <w:bCs/>
                <w:i/>
                <w:iCs/>
                <w:sz w:val="20"/>
                <w:szCs w:val="20"/>
                <w:lang w:eastAsia="ru-RU"/>
              </w:rPr>
              <w:t>Мероприятия в установленной сфере деятельности</w:t>
            </w:r>
          </w:p>
        </w:tc>
        <w:tc>
          <w:tcPr>
            <w:tcW w:w="992" w:type="dxa"/>
            <w:tcBorders>
              <w:top w:val="nil"/>
              <w:left w:val="nil"/>
              <w:bottom w:val="single" w:sz="4" w:space="0" w:color="auto"/>
              <w:right w:val="single" w:sz="4" w:space="0" w:color="auto"/>
            </w:tcBorders>
            <w:shd w:val="clear" w:color="auto" w:fill="auto"/>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921</w:t>
            </w:r>
          </w:p>
        </w:tc>
        <w:tc>
          <w:tcPr>
            <w:tcW w:w="1180" w:type="dxa"/>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b/>
                <w:bCs/>
                <w:i/>
                <w:iCs/>
                <w:sz w:val="20"/>
                <w:szCs w:val="20"/>
                <w:lang w:eastAsia="ru-RU"/>
              </w:rPr>
            </w:pPr>
            <w:r w:rsidRPr="00A54C7D">
              <w:rPr>
                <w:b/>
                <w:bCs/>
                <w:i/>
                <w:iCs/>
                <w:sz w:val="20"/>
                <w:szCs w:val="20"/>
                <w:lang w:eastAsia="ru-RU"/>
              </w:rPr>
              <w:t>07</w:t>
            </w:r>
          </w:p>
        </w:tc>
        <w:tc>
          <w:tcPr>
            <w:tcW w:w="1247" w:type="dxa"/>
            <w:gridSpan w:val="2"/>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b/>
                <w:bCs/>
                <w:i/>
                <w:iCs/>
                <w:sz w:val="20"/>
                <w:szCs w:val="20"/>
                <w:lang w:eastAsia="ru-RU"/>
              </w:rPr>
            </w:pPr>
            <w:r w:rsidRPr="00A54C7D">
              <w:rPr>
                <w:b/>
                <w:bCs/>
                <w:i/>
                <w:iCs/>
                <w:sz w:val="20"/>
                <w:szCs w:val="20"/>
                <w:lang w:eastAsia="ru-RU"/>
              </w:rPr>
              <w:t>05</w:t>
            </w:r>
          </w:p>
        </w:tc>
        <w:tc>
          <w:tcPr>
            <w:tcW w:w="1117" w:type="dxa"/>
            <w:gridSpan w:val="2"/>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b/>
                <w:bCs/>
                <w:i/>
                <w:iCs/>
                <w:sz w:val="20"/>
                <w:szCs w:val="20"/>
                <w:lang w:eastAsia="ru-RU"/>
              </w:rPr>
            </w:pPr>
            <w:r w:rsidRPr="00A54C7D">
              <w:rPr>
                <w:b/>
                <w:bCs/>
                <w:i/>
                <w:iCs/>
                <w:sz w:val="20"/>
                <w:szCs w:val="20"/>
                <w:lang w:eastAsia="ru-RU"/>
              </w:rPr>
              <w:t>0300073000</w:t>
            </w:r>
          </w:p>
        </w:tc>
        <w:tc>
          <w:tcPr>
            <w:tcW w:w="978" w:type="dxa"/>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b/>
                <w:bCs/>
                <w:i/>
                <w:iCs/>
                <w:sz w:val="20"/>
                <w:szCs w:val="20"/>
                <w:lang w:eastAsia="ru-RU"/>
              </w:rPr>
            </w:pPr>
            <w:r w:rsidRPr="00A54C7D">
              <w:rPr>
                <w:b/>
                <w:bCs/>
                <w:i/>
                <w:iCs/>
                <w:sz w:val="20"/>
                <w:szCs w:val="20"/>
                <w:lang w:eastAsia="ru-RU"/>
              </w:rPr>
              <w:t>000</w:t>
            </w:r>
          </w:p>
        </w:tc>
        <w:tc>
          <w:tcPr>
            <w:tcW w:w="1223" w:type="dxa"/>
            <w:gridSpan w:val="3"/>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right"/>
              <w:rPr>
                <w:b/>
                <w:bCs/>
                <w:i/>
                <w:iCs/>
                <w:sz w:val="20"/>
                <w:szCs w:val="20"/>
                <w:lang w:eastAsia="ru-RU"/>
              </w:rPr>
            </w:pPr>
            <w:r w:rsidRPr="00A54C7D">
              <w:rPr>
                <w:b/>
                <w:bCs/>
                <w:i/>
                <w:iCs/>
                <w:sz w:val="20"/>
                <w:szCs w:val="20"/>
                <w:lang w:eastAsia="ru-RU"/>
              </w:rPr>
              <w:t>3,00</w:t>
            </w:r>
          </w:p>
        </w:tc>
      </w:tr>
      <w:tr w:rsidR="00745623" w:rsidRPr="00A54C7D" w:rsidTr="00A54C7D">
        <w:trPr>
          <w:trHeight w:val="255"/>
        </w:trPr>
        <w:tc>
          <w:tcPr>
            <w:tcW w:w="3119" w:type="dxa"/>
            <w:tcBorders>
              <w:top w:val="nil"/>
              <w:left w:val="single" w:sz="4" w:space="0" w:color="auto"/>
              <w:bottom w:val="single" w:sz="4" w:space="0" w:color="auto"/>
              <w:right w:val="single" w:sz="4" w:space="0" w:color="auto"/>
            </w:tcBorders>
            <w:shd w:val="clear" w:color="000000" w:fill="C5D9F1"/>
            <w:vAlign w:val="bottom"/>
            <w:hideMark/>
          </w:tcPr>
          <w:p w:rsidR="00745623" w:rsidRPr="00A54C7D" w:rsidRDefault="00745623" w:rsidP="00745623">
            <w:pPr>
              <w:suppressAutoHyphens w:val="0"/>
              <w:rPr>
                <w:sz w:val="20"/>
                <w:szCs w:val="20"/>
                <w:lang w:eastAsia="ru-RU"/>
              </w:rPr>
            </w:pPr>
            <w:r w:rsidRPr="00A54C7D">
              <w:rPr>
                <w:sz w:val="20"/>
                <w:szCs w:val="20"/>
                <w:lang w:eastAsia="ru-RU"/>
              </w:rPr>
              <w:t xml:space="preserve">Мероприятия в поддержку </w:t>
            </w:r>
            <w:r w:rsidRPr="00A54C7D">
              <w:rPr>
                <w:sz w:val="20"/>
                <w:szCs w:val="20"/>
                <w:lang w:eastAsia="ru-RU"/>
              </w:rPr>
              <w:lastRenderedPageBreak/>
              <w:t>женщин села</w:t>
            </w:r>
          </w:p>
        </w:tc>
        <w:tc>
          <w:tcPr>
            <w:tcW w:w="992" w:type="dxa"/>
            <w:tcBorders>
              <w:top w:val="nil"/>
              <w:left w:val="nil"/>
              <w:bottom w:val="single" w:sz="4" w:space="0" w:color="auto"/>
              <w:right w:val="single" w:sz="4" w:space="0" w:color="auto"/>
            </w:tcBorders>
            <w:shd w:val="clear" w:color="auto" w:fill="auto"/>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lastRenderedPageBreak/>
              <w:t> </w:t>
            </w:r>
          </w:p>
        </w:tc>
        <w:tc>
          <w:tcPr>
            <w:tcW w:w="1180" w:type="dxa"/>
            <w:tcBorders>
              <w:top w:val="nil"/>
              <w:left w:val="nil"/>
              <w:bottom w:val="single" w:sz="4" w:space="0" w:color="auto"/>
              <w:right w:val="single" w:sz="4" w:space="0" w:color="auto"/>
            </w:tcBorders>
            <w:shd w:val="clear" w:color="000000" w:fill="C5D9F1"/>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07</w:t>
            </w:r>
          </w:p>
        </w:tc>
        <w:tc>
          <w:tcPr>
            <w:tcW w:w="1247" w:type="dxa"/>
            <w:gridSpan w:val="2"/>
            <w:tcBorders>
              <w:top w:val="nil"/>
              <w:left w:val="nil"/>
              <w:bottom w:val="single" w:sz="4" w:space="0" w:color="auto"/>
              <w:right w:val="single" w:sz="4" w:space="0" w:color="auto"/>
            </w:tcBorders>
            <w:shd w:val="clear" w:color="000000" w:fill="C5D9F1"/>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05</w:t>
            </w:r>
          </w:p>
        </w:tc>
        <w:tc>
          <w:tcPr>
            <w:tcW w:w="1117" w:type="dxa"/>
            <w:gridSpan w:val="2"/>
            <w:tcBorders>
              <w:top w:val="nil"/>
              <w:left w:val="nil"/>
              <w:bottom w:val="single" w:sz="4" w:space="0" w:color="auto"/>
              <w:right w:val="single" w:sz="4" w:space="0" w:color="auto"/>
            </w:tcBorders>
            <w:shd w:val="clear" w:color="000000" w:fill="C5D9F1"/>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030007309</w:t>
            </w:r>
            <w:r w:rsidRPr="00A54C7D">
              <w:rPr>
                <w:sz w:val="20"/>
                <w:szCs w:val="20"/>
                <w:lang w:eastAsia="ru-RU"/>
              </w:rPr>
              <w:lastRenderedPageBreak/>
              <w:t>0</w:t>
            </w:r>
          </w:p>
        </w:tc>
        <w:tc>
          <w:tcPr>
            <w:tcW w:w="978" w:type="dxa"/>
            <w:tcBorders>
              <w:top w:val="nil"/>
              <w:left w:val="nil"/>
              <w:bottom w:val="single" w:sz="4" w:space="0" w:color="auto"/>
              <w:right w:val="single" w:sz="4" w:space="0" w:color="auto"/>
            </w:tcBorders>
            <w:shd w:val="clear" w:color="000000" w:fill="C5D9F1"/>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lastRenderedPageBreak/>
              <w:t>000</w:t>
            </w:r>
          </w:p>
        </w:tc>
        <w:tc>
          <w:tcPr>
            <w:tcW w:w="1223" w:type="dxa"/>
            <w:gridSpan w:val="3"/>
            <w:tcBorders>
              <w:top w:val="nil"/>
              <w:left w:val="nil"/>
              <w:bottom w:val="single" w:sz="4" w:space="0" w:color="auto"/>
              <w:right w:val="single" w:sz="4" w:space="0" w:color="auto"/>
            </w:tcBorders>
            <w:shd w:val="clear" w:color="000000" w:fill="C5D9F1"/>
            <w:noWrap/>
            <w:vAlign w:val="bottom"/>
            <w:hideMark/>
          </w:tcPr>
          <w:p w:rsidR="00745623" w:rsidRPr="00A54C7D" w:rsidRDefault="00745623" w:rsidP="00745623">
            <w:pPr>
              <w:suppressAutoHyphens w:val="0"/>
              <w:jc w:val="right"/>
              <w:rPr>
                <w:sz w:val="20"/>
                <w:szCs w:val="20"/>
                <w:lang w:eastAsia="ru-RU"/>
              </w:rPr>
            </w:pPr>
            <w:r w:rsidRPr="00A54C7D">
              <w:rPr>
                <w:sz w:val="20"/>
                <w:szCs w:val="20"/>
                <w:lang w:eastAsia="ru-RU"/>
              </w:rPr>
              <w:t>3,00</w:t>
            </w:r>
          </w:p>
        </w:tc>
      </w:tr>
      <w:tr w:rsidR="00745623" w:rsidRPr="00A54C7D" w:rsidTr="00A54C7D">
        <w:trPr>
          <w:trHeight w:val="510"/>
        </w:trPr>
        <w:tc>
          <w:tcPr>
            <w:tcW w:w="3119" w:type="dxa"/>
            <w:tcBorders>
              <w:top w:val="nil"/>
              <w:left w:val="single" w:sz="4" w:space="0" w:color="auto"/>
              <w:bottom w:val="single" w:sz="4" w:space="0" w:color="auto"/>
              <w:right w:val="single" w:sz="4" w:space="0" w:color="auto"/>
            </w:tcBorders>
            <w:shd w:val="clear" w:color="000000" w:fill="DAEEF3"/>
            <w:vAlign w:val="bottom"/>
            <w:hideMark/>
          </w:tcPr>
          <w:p w:rsidR="00745623" w:rsidRPr="00A54C7D" w:rsidRDefault="00745623" w:rsidP="00745623">
            <w:pPr>
              <w:suppressAutoHyphens w:val="0"/>
              <w:rPr>
                <w:sz w:val="20"/>
                <w:szCs w:val="20"/>
                <w:lang w:eastAsia="ru-RU"/>
              </w:rPr>
            </w:pPr>
            <w:r w:rsidRPr="00A54C7D">
              <w:rPr>
                <w:sz w:val="20"/>
                <w:szCs w:val="20"/>
                <w:lang w:eastAsia="ru-RU"/>
              </w:rPr>
              <w:lastRenderedPageBreak/>
              <w:t>Закупка товаров, работ и услуг для государственных нужд</w:t>
            </w:r>
          </w:p>
        </w:tc>
        <w:tc>
          <w:tcPr>
            <w:tcW w:w="992" w:type="dxa"/>
            <w:tcBorders>
              <w:top w:val="nil"/>
              <w:left w:val="nil"/>
              <w:bottom w:val="single" w:sz="4" w:space="0" w:color="auto"/>
              <w:right w:val="single" w:sz="4" w:space="0" w:color="auto"/>
            </w:tcBorders>
            <w:shd w:val="clear" w:color="auto" w:fill="auto"/>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921</w:t>
            </w:r>
          </w:p>
        </w:tc>
        <w:tc>
          <w:tcPr>
            <w:tcW w:w="1180" w:type="dxa"/>
            <w:tcBorders>
              <w:top w:val="nil"/>
              <w:left w:val="nil"/>
              <w:bottom w:val="single" w:sz="4" w:space="0" w:color="auto"/>
              <w:right w:val="single" w:sz="4" w:space="0" w:color="auto"/>
            </w:tcBorders>
            <w:shd w:val="clear" w:color="000000" w:fill="DAEEF3"/>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07</w:t>
            </w:r>
          </w:p>
        </w:tc>
        <w:tc>
          <w:tcPr>
            <w:tcW w:w="1247" w:type="dxa"/>
            <w:gridSpan w:val="2"/>
            <w:tcBorders>
              <w:top w:val="nil"/>
              <w:left w:val="nil"/>
              <w:bottom w:val="single" w:sz="4" w:space="0" w:color="auto"/>
              <w:right w:val="single" w:sz="4" w:space="0" w:color="auto"/>
            </w:tcBorders>
            <w:shd w:val="clear" w:color="000000" w:fill="DAEEF3"/>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05</w:t>
            </w:r>
          </w:p>
        </w:tc>
        <w:tc>
          <w:tcPr>
            <w:tcW w:w="1117" w:type="dxa"/>
            <w:gridSpan w:val="2"/>
            <w:tcBorders>
              <w:top w:val="nil"/>
              <w:left w:val="nil"/>
              <w:bottom w:val="single" w:sz="4" w:space="0" w:color="auto"/>
              <w:right w:val="single" w:sz="4" w:space="0" w:color="auto"/>
            </w:tcBorders>
            <w:shd w:val="clear" w:color="000000" w:fill="DAEEF3"/>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0300073090</w:t>
            </w:r>
          </w:p>
        </w:tc>
        <w:tc>
          <w:tcPr>
            <w:tcW w:w="978" w:type="dxa"/>
            <w:tcBorders>
              <w:top w:val="nil"/>
              <w:left w:val="nil"/>
              <w:bottom w:val="single" w:sz="4" w:space="0" w:color="auto"/>
              <w:right w:val="single" w:sz="4" w:space="0" w:color="auto"/>
            </w:tcBorders>
            <w:shd w:val="clear" w:color="000000" w:fill="DAEEF3"/>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200</w:t>
            </w:r>
          </w:p>
        </w:tc>
        <w:tc>
          <w:tcPr>
            <w:tcW w:w="1223" w:type="dxa"/>
            <w:gridSpan w:val="3"/>
            <w:tcBorders>
              <w:top w:val="nil"/>
              <w:left w:val="nil"/>
              <w:bottom w:val="single" w:sz="4" w:space="0" w:color="auto"/>
              <w:right w:val="single" w:sz="4" w:space="0" w:color="auto"/>
            </w:tcBorders>
            <w:shd w:val="clear" w:color="000000" w:fill="DAEEF3"/>
            <w:noWrap/>
            <w:vAlign w:val="bottom"/>
            <w:hideMark/>
          </w:tcPr>
          <w:p w:rsidR="00745623" w:rsidRPr="00A54C7D" w:rsidRDefault="00745623" w:rsidP="00745623">
            <w:pPr>
              <w:suppressAutoHyphens w:val="0"/>
              <w:jc w:val="right"/>
              <w:rPr>
                <w:sz w:val="20"/>
                <w:szCs w:val="20"/>
                <w:lang w:eastAsia="ru-RU"/>
              </w:rPr>
            </w:pPr>
            <w:r w:rsidRPr="00A54C7D">
              <w:rPr>
                <w:sz w:val="20"/>
                <w:szCs w:val="20"/>
                <w:lang w:eastAsia="ru-RU"/>
              </w:rPr>
              <w:t>3,00</w:t>
            </w:r>
          </w:p>
        </w:tc>
      </w:tr>
      <w:tr w:rsidR="00745623" w:rsidRPr="00A54C7D" w:rsidTr="00A54C7D">
        <w:trPr>
          <w:trHeight w:val="510"/>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745623" w:rsidRPr="00A54C7D" w:rsidRDefault="00745623" w:rsidP="00745623">
            <w:pPr>
              <w:suppressAutoHyphens w:val="0"/>
              <w:rPr>
                <w:sz w:val="20"/>
                <w:szCs w:val="20"/>
                <w:lang w:eastAsia="ru-RU"/>
              </w:rPr>
            </w:pPr>
            <w:r w:rsidRPr="00A54C7D">
              <w:rPr>
                <w:sz w:val="20"/>
                <w:szCs w:val="20"/>
                <w:lang w:eastAsia="ru-RU"/>
              </w:rPr>
              <w:t>Иные закупки товаров, работ и услуг для государственных нужд</w:t>
            </w:r>
          </w:p>
        </w:tc>
        <w:tc>
          <w:tcPr>
            <w:tcW w:w="992" w:type="dxa"/>
            <w:tcBorders>
              <w:top w:val="nil"/>
              <w:left w:val="nil"/>
              <w:bottom w:val="single" w:sz="4" w:space="0" w:color="auto"/>
              <w:right w:val="single" w:sz="4" w:space="0" w:color="auto"/>
            </w:tcBorders>
            <w:shd w:val="clear" w:color="auto" w:fill="auto"/>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921</w:t>
            </w:r>
          </w:p>
        </w:tc>
        <w:tc>
          <w:tcPr>
            <w:tcW w:w="1180" w:type="dxa"/>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07</w:t>
            </w:r>
          </w:p>
        </w:tc>
        <w:tc>
          <w:tcPr>
            <w:tcW w:w="1247" w:type="dxa"/>
            <w:gridSpan w:val="2"/>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05</w:t>
            </w:r>
          </w:p>
        </w:tc>
        <w:tc>
          <w:tcPr>
            <w:tcW w:w="1117" w:type="dxa"/>
            <w:gridSpan w:val="2"/>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0300073090</w:t>
            </w:r>
          </w:p>
        </w:tc>
        <w:tc>
          <w:tcPr>
            <w:tcW w:w="978" w:type="dxa"/>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240</w:t>
            </w:r>
          </w:p>
        </w:tc>
        <w:tc>
          <w:tcPr>
            <w:tcW w:w="1223" w:type="dxa"/>
            <w:gridSpan w:val="3"/>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right"/>
              <w:rPr>
                <w:sz w:val="20"/>
                <w:szCs w:val="20"/>
                <w:lang w:eastAsia="ru-RU"/>
              </w:rPr>
            </w:pPr>
            <w:r w:rsidRPr="00A54C7D">
              <w:rPr>
                <w:sz w:val="20"/>
                <w:szCs w:val="20"/>
                <w:lang w:eastAsia="ru-RU"/>
              </w:rPr>
              <w:t>3,00</w:t>
            </w:r>
          </w:p>
        </w:tc>
      </w:tr>
      <w:tr w:rsidR="00745623" w:rsidRPr="00A54C7D" w:rsidTr="00A54C7D">
        <w:trPr>
          <w:trHeight w:val="510"/>
        </w:trPr>
        <w:tc>
          <w:tcPr>
            <w:tcW w:w="3119" w:type="dxa"/>
            <w:tcBorders>
              <w:top w:val="nil"/>
              <w:left w:val="single" w:sz="4" w:space="0" w:color="auto"/>
              <w:bottom w:val="single" w:sz="4" w:space="0" w:color="auto"/>
              <w:right w:val="single" w:sz="4" w:space="0" w:color="auto"/>
            </w:tcBorders>
            <w:shd w:val="clear" w:color="000000" w:fill="DAEEF3"/>
            <w:vAlign w:val="bottom"/>
            <w:hideMark/>
          </w:tcPr>
          <w:p w:rsidR="00745623" w:rsidRPr="00A54C7D" w:rsidRDefault="00745623" w:rsidP="00745623">
            <w:pPr>
              <w:suppressAutoHyphens w:val="0"/>
              <w:rPr>
                <w:sz w:val="20"/>
                <w:szCs w:val="20"/>
                <w:lang w:eastAsia="ru-RU"/>
              </w:rPr>
            </w:pPr>
            <w:r w:rsidRPr="00A54C7D">
              <w:rPr>
                <w:sz w:val="20"/>
                <w:szCs w:val="20"/>
                <w:lang w:eastAsia="ru-RU"/>
              </w:rPr>
              <w:t>Закупка товаров, работ и услуг для государственных нужд</w:t>
            </w:r>
          </w:p>
        </w:tc>
        <w:tc>
          <w:tcPr>
            <w:tcW w:w="992" w:type="dxa"/>
            <w:tcBorders>
              <w:top w:val="nil"/>
              <w:left w:val="nil"/>
              <w:bottom w:val="single" w:sz="4" w:space="0" w:color="auto"/>
              <w:right w:val="single" w:sz="4" w:space="0" w:color="auto"/>
            </w:tcBorders>
            <w:shd w:val="clear" w:color="auto" w:fill="auto"/>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921</w:t>
            </w:r>
          </w:p>
        </w:tc>
        <w:tc>
          <w:tcPr>
            <w:tcW w:w="1180" w:type="dxa"/>
            <w:tcBorders>
              <w:top w:val="nil"/>
              <w:left w:val="nil"/>
              <w:bottom w:val="single" w:sz="4" w:space="0" w:color="auto"/>
              <w:right w:val="single" w:sz="4" w:space="0" w:color="auto"/>
            </w:tcBorders>
            <w:shd w:val="clear" w:color="000000" w:fill="DAEEF3"/>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07</w:t>
            </w:r>
          </w:p>
        </w:tc>
        <w:tc>
          <w:tcPr>
            <w:tcW w:w="1247" w:type="dxa"/>
            <w:gridSpan w:val="2"/>
            <w:tcBorders>
              <w:top w:val="nil"/>
              <w:left w:val="nil"/>
              <w:bottom w:val="single" w:sz="4" w:space="0" w:color="auto"/>
              <w:right w:val="single" w:sz="4" w:space="0" w:color="auto"/>
            </w:tcBorders>
            <w:shd w:val="clear" w:color="000000" w:fill="DAEEF3"/>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07</w:t>
            </w:r>
          </w:p>
        </w:tc>
        <w:tc>
          <w:tcPr>
            <w:tcW w:w="1117" w:type="dxa"/>
            <w:gridSpan w:val="2"/>
            <w:tcBorders>
              <w:top w:val="nil"/>
              <w:left w:val="nil"/>
              <w:bottom w:val="single" w:sz="4" w:space="0" w:color="auto"/>
              <w:right w:val="single" w:sz="4" w:space="0" w:color="auto"/>
            </w:tcBorders>
            <w:shd w:val="clear" w:color="000000" w:fill="DAEEF3"/>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0200073080</w:t>
            </w:r>
          </w:p>
        </w:tc>
        <w:tc>
          <w:tcPr>
            <w:tcW w:w="978" w:type="dxa"/>
            <w:tcBorders>
              <w:top w:val="nil"/>
              <w:left w:val="nil"/>
              <w:bottom w:val="single" w:sz="4" w:space="0" w:color="auto"/>
              <w:right w:val="single" w:sz="4" w:space="0" w:color="auto"/>
            </w:tcBorders>
            <w:shd w:val="clear" w:color="000000" w:fill="DAEEF3"/>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200</w:t>
            </w:r>
          </w:p>
        </w:tc>
        <w:tc>
          <w:tcPr>
            <w:tcW w:w="1223" w:type="dxa"/>
            <w:gridSpan w:val="3"/>
            <w:tcBorders>
              <w:top w:val="nil"/>
              <w:left w:val="nil"/>
              <w:bottom w:val="single" w:sz="4" w:space="0" w:color="auto"/>
              <w:right w:val="single" w:sz="4" w:space="0" w:color="auto"/>
            </w:tcBorders>
            <w:shd w:val="clear" w:color="000000" w:fill="DAEEF3"/>
            <w:noWrap/>
            <w:vAlign w:val="bottom"/>
            <w:hideMark/>
          </w:tcPr>
          <w:p w:rsidR="00745623" w:rsidRPr="00A54C7D" w:rsidRDefault="00745623" w:rsidP="00745623">
            <w:pPr>
              <w:suppressAutoHyphens w:val="0"/>
              <w:jc w:val="right"/>
              <w:rPr>
                <w:sz w:val="20"/>
                <w:szCs w:val="20"/>
                <w:lang w:eastAsia="ru-RU"/>
              </w:rPr>
            </w:pPr>
            <w:r w:rsidRPr="00A54C7D">
              <w:rPr>
                <w:sz w:val="20"/>
                <w:szCs w:val="20"/>
                <w:lang w:eastAsia="ru-RU"/>
              </w:rPr>
              <w:t>20,50</w:t>
            </w:r>
          </w:p>
        </w:tc>
      </w:tr>
      <w:tr w:rsidR="00745623" w:rsidRPr="00A54C7D" w:rsidTr="00A54C7D">
        <w:trPr>
          <w:trHeight w:val="510"/>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745623" w:rsidRPr="00A54C7D" w:rsidRDefault="00745623" w:rsidP="00745623">
            <w:pPr>
              <w:suppressAutoHyphens w:val="0"/>
              <w:rPr>
                <w:sz w:val="20"/>
                <w:szCs w:val="20"/>
                <w:lang w:eastAsia="ru-RU"/>
              </w:rPr>
            </w:pPr>
            <w:r w:rsidRPr="00A54C7D">
              <w:rPr>
                <w:sz w:val="20"/>
                <w:szCs w:val="20"/>
                <w:lang w:eastAsia="ru-RU"/>
              </w:rPr>
              <w:t>Иные закупки товаров, работ и услуг для государственных нужд</w:t>
            </w:r>
          </w:p>
        </w:tc>
        <w:tc>
          <w:tcPr>
            <w:tcW w:w="992" w:type="dxa"/>
            <w:tcBorders>
              <w:top w:val="nil"/>
              <w:left w:val="nil"/>
              <w:bottom w:val="single" w:sz="4" w:space="0" w:color="auto"/>
              <w:right w:val="single" w:sz="4" w:space="0" w:color="auto"/>
            </w:tcBorders>
            <w:shd w:val="clear" w:color="auto" w:fill="auto"/>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921</w:t>
            </w:r>
          </w:p>
        </w:tc>
        <w:tc>
          <w:tcPr>
            <w:tcW w:w="1180" w:type="dxa"/>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07</w:t>
            </w:r>
          </w:p>
        </w:tc>
        <w:tc>
          <w:tcPr>
            <w:tcW w:w="1247" w:type="dxa"/>
            <w:gridSpan w:val="2"/>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07</w:t>
            </w:r>
          </w:p>
        </w:tc>
        <w:tc>
          <w:tcPr>
            <w:tcW w:w="1117" w:type="dxa"/>
            <w:gridSpan w:val="2"/>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0200073080</w:t>
            </w:r>
          </w:p>
        </w:tc>
        <w:tc>
          <w:tcPr>
            <w:tcW w:w="978" w:type="dxa"/>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240</w:t>
            </w:r>
          </w:p>
        </w:tc>
        <w:tc>
          <w:tcPr>
            <w:tcW w:w="1223" w:type="dxa"/>
            <w:gridSpan w:val="3"/>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right"/>
              <w:rPr>
                <w:sz w:val="20"/>
                <w:szCs w:val="20"/>
                <w:lang w:eastAsia="ru-RU"/>
              </w:rPr>
            </w:pPr>
            <w:r w:rsidRPr="00A54C7D">
              <w:rPr>
                <w:sz w:val="20"/>
                <w:szCs w:val="20"/>
                <w:lang w:eastAsia="ru-RU"/>
              </w:rPr>
              <w:t>20,50</w:t>
            </w:r>
          </w:p>
        </w:tc>
      </w:tr>
      <w:tr w:rsidR="00745623" w:rsidRPr="00A54C7D" w:rsidTr="00A54C7D">
        <w:trPr>
          <w:trHeight w:val="315"/>
        </w:trPr>
        <w:tc>
          <w:tcPr>
            <w:tcW w:w="3119" w:type="dxa"/>
            <w:tcBorders>
              <w:top w:val="nil"/>
              <w:left w:val="single" w:sz="4" w:space="0" w:color="auto"/>
              <w:bottom w:val="single" w:sz="4" w:space="0" w:color="auto"/>
              <w:right w:val="single" w:sz="4" w:space="0" w:color="auto"/>
            </w:tcBorders>
            <w:shd w:val="clear" w:color="000000" w:fill="FFFF00"/>
            <w:vAlign w:val="bottom"/>
            <w:hideMark/>
          </w:tcPr>
          <w:p w:rsidR="00745623" w:rsidRPr="00A54C7D" w:rsidRDefault="00745623" w:rsidP="00745623">
            <w:pPr>
              <w:suppressAutoHyphens w:val="0"/>
              <w:rPr>
                <w:b/>
                <w:bCs/>
                <w:sz w:val="20"/>
                <w:szCs w:val="20"/>
                <w:lang w:eastAsia="ru-RU"/>
              </w:rPr>
            </w:pPr>
            <w:r w:rsidRPr="00A54C7D">
              <w:rPr>
                <w:b/>
                <w:bCs/>
                <w:sz w:val="20"/>
                <w:szCs w:val="20"/>
                <w:lang w:eastAsia="ru-RU"/>
              </w:rPr>
              <w:t>Культура, кинематография</w:t>
            </w:r>
          </w:p>
        </w:tc>
        <w:tc>
          <w:tcPr>
            <w:tcW w:w="992" w:type="dxa"/>
            <w:tcBorders>
              <w:top w:val="nil"/>
              <w:left w:val="nil"/>
              <w:bottom w:val="single" w:sz="4" w:space="0" w:color="auto"/>
              <w:right w:val="single" w:sz="4" w:space="0" w:color="auto"/>
            </w:tcBorders>
            <w:shd w:val="clear" w:color="auto" w:fill="auto"/>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921</w:t>
            </w:r>
          </w:p>
        </w:tc>
        <w:tc>
          <w:tcPr>
            <w:tcW w:w="1180" w:type="dxa"/>
            <w:tcBorders>
              <w:top w:val="nil"/>
              <w:left w:val="nil"/>
              <w:bottom w:val="single" w:sz="4" w:space="0" w:color="auto"/>
              <w:right w:val="single" w:sz="4" w:space="0" w:color="auto"/>
            </w:tcBorders>
            <w:shd w:val="clear" w:color="000000" w:fill="FFFF00"/>
            <w:noWrap/>
            <w:vAlign w:val="bottom"/>
            <w:hideMark/>
          </w:tcPr>
          <w:p w:rsidR="00745623" w:rsidRPr="00A54C7D" w:rsidRDefault="00745623" w:rsidP="00745623">
            <w:pPr>
              <w:suppressAutoHyphens w:val="0"/>
              <w:jc w:val="center"/>
              <w:rPr>
                <w:b/>
                <w:bCs/>
                <w:sz w:val="20"/>
                <w:szCs w:val="20"/>
                <w:lang w:eastAsia="ru-RU"/>
              </w:rPr>
            </w:pPr>
            <w:r w:rsidRPr="00A54C7D">
              <w:rPr>
                <w:b/>
                <w:bCs/>
                <w:sz w:val="20"/>
                <w:szCs w:val="20"/>
                <w:lang w:eastAsia="ru-RU"/>
              </w:rPr>
              <w:t>08</w:t>
            </w:r>
          </w:p>
        </w:tc>
        <w:tc>
          <w:tcPr>
            <w:tcW w:w="1247" w:type="dxa"/>
            <w:gridSpan w:val="2"/>
            <w:tcBorders>
              <w:top w:val="nil"/>
              <w:left w:val="nil"/>
              <w:bottom w:val="single" w:sz="4" w:space="0" w:color="auto"/>
              <w:right w:val="single" w:sz="4" w:space="0" w:color="auto"/>
            </w:tcBorders>
            <w:shd w:val="clear" w:color="000000" w:fill="FFFF00"/>
            <w:noWrap/>
            <w:vAlign w:val="bottom"/>
            <w:hideMark/>
          </w:tcPr>
          <w:p w:rsidR="00745623" w:rsidRPr="00A54C7D" w:rsidRDefault="00745623" w:rsidP="00745623">
            <w:pPr>
              <w:suppressAutoHyphens w:val="0"/>
              <w:jc w:val="center"/>
              <w:rPr>
                <w:b/>
                <w:bCs/>
                <w:sz w:val="20"/>
                <w:szCs w:val="20"/>
                <w:lang w:eastAsia="ru-RU"/>
              </w:rPr>
            </w:pPr>
            <w:r w:rsidRPr="00A54C7D">
              <w:rPr>
                <w:b/>
                <w:bCs/>
                <w:sz w:val="20"/>
                <w:szCs w:val="20"/>
                <w:lang w:eastAsia="ru-RU"/>
              </w:rPr>
              <w:t>00</w:t>
            </w:r>
          </w:p>
        </w:tc>
        <w:tc>
          <w:tcPr>
            <w:tcW w:w="1117" w:type="dxa"/>
            <w:gridSpan w:val="2"/>
            <w:tcBorders>
              <w:top w:val="nil"/>
              <w:left w:val="nil"/>
              <w:bottom w:val="single" w:sz="4" w:space="0" w:color="auto"/>
              <w:right w:val="single" w:sz="4" w:space="0" w:color="auto"/>
            </w:tcBorders>
            <w:shd w:val="clear" w:color="000000" w:fill="FFFF00"/>
            <w:noWrap/>
            <w:vAlign w:val="bottom"/>
            <w:hideMark/>
          </w:tcPr>
          <w:p w:rsidR="00745623" w:rsidRPr="00A54C7D" w:rsidRDefault="00745623" w:rsidP="00745623">
            <w:pPr>
              <w:suppressAutoHyphens w:val="0"/>
              <w:jc w:val="center"/>
              <w:rPr>
                <w:b/>
                <w:bCs/>
                <w:sz w:val="20"/>
                <w:szCs w:val="20"/>
                <w:lang w:eastAsia="ru-RU"/>
              </w:rPr>
            </w:pPr>
            <w:r w:rsidRPr="00A54C7D">
              <w:rPr>
                <w:b/>
                <w:bCs/>
                <w:sz w:val="20"/>
                <w:szCs w:val="20"/>
                <w:lang w:eastAsia="ru-RU"/>
              </w:rPr>
              <w:t>0000000000</w:t>
            </w:r>
          </w:p>
        </w:tc>
        <w:tc>
          <w:tcPr>
            <w:tcW w:w="978" w:type="dxa"/>
            <w:tcBorders>
              <w:top w:val="nil"/>
              <w:left w:val="nil"/>
              <w:bottom w:val="single" w:sz="4" w:space="0" w:color="auto"/>
              <w:right w:val="single" w:sz="4" w:space="0" w:color="auto"/>
            </w:tcBorders>
            <w:shd w:val="clear" w:color="000000" w:fill="FFFF00"/>
            <w:noWrap/>
            <w:vAlign w:val="bottom"/>
            <w:hideMark/>
          </w:tcPr>
          <w:p w:rsidR="00745623" w:rsidRPr="00A54C7D" w:rsidRDefault="00745623" w:rsidP="00745623">
            <w:pPr>
              <w:suppressAutoHyphens w:val="0"/>
              <w:jc w:val="center"/>
              <w:rPr>
                <w:b/>
                <w:bCs/>
                <w:sz w:val="20"/>
                <w:szCs w:val="20"/>
                <w:lang w:eastAsia="ru-RU"/>
              </w:rPr>
            </w:pPr>
            <w:r w:rsidRPr="00A54C7D">
              <w:rPr>
                <w:b/>
                <w:bCs/>
                <w:sz w:val="20"/>
                <w:szCs w:val="20"/>
                <w:lang w:eastAsia="ru-RU"/>
              </w:rPr>
              <w:t>000</w:t>
            </w:r>
          </w:p>
        </w:tc>
        <w:tc>
          <w:tcPr>
            <w:tcW w:w="1223" w:type="dxa"/>
            <w:gridSpan w:val="3"/>
            <w:tcBorders>
              <w:top w:val="nil"/>
              <w:left w:val="nil"/>
              <w:bottom w:val="single" w:sz="4" w:space="0" w:color="auto"/>
              <w:right w:val="single" w:sz="4" w:space="0" w:color="auto"/>
            </w:tcBorders>
            <w:shd w:val="clear" w:color="000000" w:fill="FFFF00"/>
            <w:noWrap/>
            <w:vAlign w:val="bottom"/>
            <w:hideMark/>
          </w:tcPr>
          <w:p w:rsidR="00745623" w:rsidRPr="00A54C7D" w:rsidRDefault="00745623" w:rsidP="00745623">
            <w:pPr>
              <w:suppressAutoHyphens w:val="0"/>
              <w:jc w:val="right"/>
              <w:rPr>
                <w:b/>
                <w:bCs/>
                <w:sz w:val="20"/>
                <w:szCs w:val="20"/>
                <w:lang w:eastAsia="ru-RU"/>
              </w:rPr>
            </w:pPr>
            <w:r w:rsidRPr="00A54C7D">
              <w:rPr>
                <w:b/>
                <w:bCs/>
                <w:sz w:val="20"/>
                <w:szCs w:val="20"/>
                <w:lang w:eastAsia="ru-RU"/>
              </w:rPr>
              <w:t>2 884,24</w:t>
            </w:r>
          </w:p>
        </w:tc>
      </w:tr>
      <w:tr w:rsidR="00745623" w:rsidRPr="00A54C7D" w:rsidTr="00A54C7D">
        <w:trPr>
          <w:trHeight w:val="255"/>
        </w:trPr>
        <w:tc>
          <w:tcPr>
            <w:tcW w:w="3119" w:type="dxa"/>
            <w:tcBorders>
              <w:top w:val="nil"/>
              <w:left w:val="single" w:sz="4" w:space="0" w:color="auto"/>
              <w:bottom w:val="single" w:sz="4" w:space="0" w:color="auto"/>
              <w:right w:val="single" w:sz="4" w:space="0" w:color="auto"/>
            </w:tcBorders>
            <w:shd w:val="clear" w:color="000000" w:fill="FDE9D9"/>
            <w:vAlign w:val="bottom"/>
            <w:hideMark/>
          </w:tcPr>
          <w:p w:rsidR="00745623" w:rsidRPr="00A54C7D" w:rsidRDefault="00745623" w:rsidP="00745623">
            <w:pPr>
              <w:suppressAutoHyphens w:val="0"/>
              <w:rPr>
                <w:b/>
                <w:bCs/>
                <w:i/>
                <w:iCs/>
                <w:sz w:val="20"/>
                <w:szCs w:val="20"/>
                <w:lang w:eastAsia="ru-RU"/>
              </w:rPr>
            </w:pPr>
            <w:r w:rsidRPr="00A54C7D">
              <w:rPr>
                <w:b/>
                <w:bCs/>
                <w:i/>
                <w:iCs/>
                <w:sz w:val="20"/>
                <w:szCs w:val="20"/>
                <w:lang w:eastAsia="ru-RU"/>
              </w:rPr>
              <w:t>Культура</w:t>
            </w:r>
          </w:p>
        </w:tc>
        <w:tc>
          <w:tcPr>
            <w:tcW w:w="992" w:type="dxa"/>
            <w:tcBorders>
              <w:top w:val="nil"/>
              <w:left w:val="nil"/>
              <w:bottom w:val="single" w:sz="4" w:space="0" w:color="auto"/>
              <w:right w:val="single" w:sz="4" w:space="0" w:color="auto"/>
            </w:tcBorders>
            <w:shd w:val="clear" w:color="auto" w:fill="auto"/>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921</w:t>
            </w:r>
          </w:p>
        </w:tc>
        <w:tc>
          <w:tcPr>
            <w:tcW w:w="1180" w:type="dxa"/>
            <w:tcBorders>
              <w:top w:val="nil"/>
              <w:left w:val="nil"/>
              <w:bottom w:val="single" w:sz="4" w:space="0" w:color="auto"/>
              <w:right w:val="single" w:sz="4" w:space="0" w:color="auto"/>
            </w:tcBorders>
            <w:shd w:val="clear" w:color="000000" w:fill="FDE9D9"/>
            <w:noWrap/>
            <w:vAlign w:val="bottom"/>
            <w:hideMark/>
          </w:tcPr>
          <w:p w:rsidR="00745623" w:rsidRPr="00A54C7D" w:rsidRDefault="00745623" w:rsidP="00745623">
            <w:pPr>
              <w:suppressAutoHyphens w:val="0"/>
              <w:jc w:val="center"/>
              <w:rPr>
                <w:b/>
                <w:bCs/>
                <w:i/>
                <w:iCs/>
                <w:sz w:val="20"/>
                <w:szCs w:val="20"/>
                <w:lang w:eastAsia="ru-RU"/>
              </w:rPr>
            </w:pPr>
            <w:r w:rsidRPr="00A54C7D">
              <w:rPr>
                <w:b/>
                <w:bCs/>
                <w:i/>
                <w:iCs/>
                <w:sz w:val="20"/>
                <w:szCs w:val="20"/>
                <w:lang w:eastAsia="ru-RU"/>
              </w:rPr>
              <w:t>08</w:t>
            </w:r>
          </w:p>
        </w:tc>
        <w:tc>
          <w:tcPr>
            <w:tcW w:w="1247" w:type="dxa"/>
            <w:gridSpan w:val="2"/>
            <w:tcBorders>
              <w:top w:val="nil"/>
              <w:left w:val="nil"/>
              <w:bottom w:val="single" w:sz="4" w:space="0" w:color="auto"/>
              <w:right w:val="single" w:sz="4" w:space="0" w:color="auto"/>
            </w:tcBorders>
            <w:shd w:val="clear" w:color="000000" w:fill="FDE9D9"/>
            <w:noWrap/>
            <w:vAlign w:val="bottom"/>
            <w:hideMark/>
          </w:tcPr>
          <w:p w:rsidR="00745623" w:rsidRPr="00A54C7D" w:rsidRDefault="00745623" w:rsidP="00745623">
            <w:pPr>
              <w:suppressAutoHyphens w:val="0"/>
              <w:jc w:val="center"/>
              <w:rPr>
                <w:b/>
                <w:bCs/>
                <w:i/>
                <w:iCs/>
                <w:sz w:val="20"/>
                <w:szCs w:val="20"/>
                <w:lang w:eastAsia="ru-RU"/>
              </w:rPr>
            </w:pPr>
            <w:r w:rsidRPr="00A54C7D">
              <w:rPr>
                <w:b/>
                <w:bCs/>
                <w:i/>
                <w:iCs/>
                <w:sz w:val="20"/>
                <w:szCs w:val="20"/>
                <w:lang w:eastAsia="ru-RU"/>
              </w:rPr>
              <w:t>01</w:t>
            </w:r>
          </w:p>
        </w:tc>
        <w:tc>
          <w:tcPr>
            <w:tcW w:w="1117" w:type="dxa"/>
            <w:gridSpan w:val="2"/>
            <w:tcBorders>
              <w:top w:val="nil"/>
              <w:left w:val="nil"/>
              <w:bottom w:val="single" w:sz="4" w:space="0" w:color="auto"/>
              <w:right w:val="single" w:sz="4" w:space="0" w:color="auto"/>
            </w:tcBorders>
            <w:shd w:val="clear" w:color="000000" w:fill="FDE9D9"/>
            <w:noWrap/>
            <w:vAlign w:val="bottom"/>
            <w:hideMark/>
          </w:tcPr>
          <w:p w:rsidR="00745623" w:rsidRPr="00A54C7D" w:rsidRDefault="00745623" w:rsidP="00745623">
            <w:pPr>
              <w:suppressAutoHyphens w:val="0"/>
              <w:jc w:val="center"/>
              <w:rPr>
                <w:b/>
                <w:bCs/>
                <w:i/>
                <w:iCs/>
                <w:sz w:val="20"/>
                <w:szCs w:val="20"/>
                <w:lang w:eastAsia="ru-RU"/>
              </w:rPr>
            </w:pPr>
            <w:r w:rsidRPr="00A54C7D">
              <w:rPr>
                <w:b/>
                <w:bCs/>
                <w:i/>
                <w:iCs/>
                <w:sz w:val="20"/>
                <w:szCs w:val="20"/>
                <w:lang w:eastAsia="ru-RU"/>
              </w:rPr>
              <w:t>0000000000</w:t>
            </w:r>
          </w:p>
        </w:tc>
        <w:tc>
          <w:tcPr>
            <w:tcW w:w="978" w:type="dxa"/>
            <w:tcBorders>
              <w:top w:val="nil"/>
              <w:left w:val="nil"/>
              <w:bottom w:val="single" w:sz="4" w:space="0" w:color="auto"/>
              <w:right w:val="single" w:sz="4" w:space="0" w:color="auto"/>
            </w:tcBorders>
            <w:shd w:val="clear" w:color="000000" w:fill="FDE9D9"/>
            <w:noWrap/>
            <w:vAlign w:val="bottom"/>
            <w:hideMark/>
          </w:tcPr>
          <w:p w:rsidR="00745623" w:rsidRPr="00A54C7D" w:rsidRDefault="00745623" w:rsidP="00745623">
            <w:pPr>
              <w:suppressAutoHyphens w:val="0"/>
              <w:jc w:val="center"/>
              <w:rPr>
                <w:b/>
                <w:bCs/>
                <w:i/>
                <w:iCs/>
                <w:sz w:val="20"/>
                <w:szCs w:val="20"/>
                <w:lang w:eastAsia="ru-RU"/>
              </w:rPr>
            </w:pPr>
            <w:r w:rsidRPr="00A54C7D">
              <w:rPr>
                <w:b/>
                <w:bCs/>
                <w:i/>
                <w:iCs/>
                <w:sz w:val="20"/>
                <w:szCs w:val="20"/>
                <w:lang w:eastAsia="ru-RU"/>
              </w:rPr>
              <w:t>000</w:t>
            </w:r>
          </w:p>
        </w:tc>
        <w:tc>
          <w:tcPr>
            <w:tcW w:w="1223" w:type="dxa"/>
            <w:gridSpan w:val="3"/>
            <w:tcBorders>
              <w:top w:val="nil"/>
              <w:left w:val="nil"/>
              <w:bottom w:val="single" w:sz="4" w:space="0" w:color="auto"/>
              <w:right w:val="single" w:sz="4" w:space="0" w:color="auto"/>
            </w:tcBorders>
            <w:shd w:val="clear" w:color="000000" w:fill="FDE9D9"/>
            <w:noWrap/>
            <w:vAlign w:val="bottom"/>
            <w:hideMark/>
          </w:tcPr>
          <w:p w:rsidR="00745623" w:rsidRPr="00A54C7D" w:rsidRDefault="00745623" w:rsidP="00745623">
            <w:pPr>
              <w:suppressAutoHyphens w:val="0"/>
              <w:jc w:val="right"/>
              <w:rPr>
                <w:b/>
                <w:bCs/>
                <w:i/>
                <w:iCs/>
                <w:sz w:val="20"/>
                <w:szCs w:val="20"/>
                <w:lang w:eastAsia="ru-RU"/>
              </w:rPr>
            </w:pPr>
            <w:r w:rsidRPr="00A54C7D">
              <w:rPr>
                <w:b/>
                <w:bCs/>
                <w:i/>
                <w:iCs/>
                <w:sz w:val="20"/>
                <w:szCs w:val="20"/>
                <w:lang w:eastAsia="ru-RU"/>
              </w:rPr>
              <w:t>2 884,24</w:t>
            </w:r>
          </w:p>
        </w:tc>
      </w:tr>
      <w:tr w:rsidR="00745623" w:rsidRPr="00A54C7D" w:rsidTr="00A54C7D">
        <w:trPr>
          <w:trHeight w:val="510"/>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745623" w:rsidRPr="00A54C7D" w:rsidRDefault="00745623" w:rsidP="00745623">
            <w:pPr>
              <w:suppressAutoHyphens w:val="0"/>
              <w:rPr>
                <w:b/>
                <w:bCs/>
                <w:i/>
                <w:iCs/>
                <w:sz w:val="20"/>
                <w:szCs w:val="20"/>
                <w:lang w:eastAsia="ru-RU"/>
              </w:rPr>
            </w:pPr>
            <w:r w:rsidRPr="00A54C7D">
              <w:rPr>
                <w:b/>
                <w:bCs/>
                <w:i/>
                <w:iCs/>
                <w:sz w:val="20"/>
                <w:szCs w:val="20"/>
                <w:lang w:eastAsia="ru-RU"/>
              </w:rPr>
              <w:t xml:space="preserve">Муниципальная программа "Развитие культуры в </w:t>
            </w:r>
            <w:proofErr w:type="spellStart"/>
            <w:r w:rsidRPr="00A54C7D">
              <w:rPr>
                <w:b/>
                <w:bCs/>
                <w:i/>
                <w:iCs/>
                <w:sz w:val="20"/>
                <w:szCs w:val="20"/>
                <w:lang w:eastAsia="ru-RU"/>
              </w:rPr>
              <w:t>Просницком</w:t>
            </w:r>
            <w:proofErr w:type="spellEnd"/>
            <w:r w:rsidRPr="00A54C7D">
              <w:rPr>
                <w:b/>
                <w:bCs/>
                <w:i/>
                <w:iCs/>
                <w:sz w:val="20"/>
                <w:szCs w:val="20"/>
                <w:lang w:eastAsia="ru-RU"/>
              </w:rPr>
              <w:t xml:space="preserve"> сельском поселении»</w:t>
            </w:r>
          </w:p>
        </w:tc>
        <w:tc>
          <w:tcPr>
            <w:tcW w:w="992" w:type="dxa"/>
            <w:tcBorders>
              <w:top w:val="nil"/>
              <w:left w:val="nil"/>
              <w:bottom w:val="single" w:sz="4" w:space="0" w:color="auto"/>
              <w:right w:val="single" w:sz="4" w:space="0" w:color="auto"/>
            </w:tcBorders>
            <w:shd w:val="clear" w:color="auto" w:fill="auto"/>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921</w:t>
            </w:r>
          </w:p>
        </w:tc>
        <w:tc>
          <w:tcPr>
            <w:tcW w:w="1180" w:type="dxa"/>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b/>
                <w:bCs/>
                <w:i/>
                <w:iCs/>
                <w:sz w:val="20"/>
                <w:szCs w:val="20"/>
                <w:lang w:eastAsia="ru-RU"/>
              </w:rPr>
            </w:pPr>
            <w:r w:rsidRPr="00A54C7D">
              <w:rPr>
                <w:b/>
                <w:bCs/>
                <w:i/>
                <w:iCs/>
                <w:sz w:val="20"/>
                <w:szCs w:val="20"/>
                <w:lang w:eastAsia="ru-RU"/>
              </w:rPr>
              <w:t>08</w:t>
            </w:r>
          </w:p>
        </w:tc>
        <w:tc>
          <w:tcPr>
            <w:tcW w:w="1247" w:type="dxa"/>
            <w:gridSpan w:val="2"/>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b/>
                <w:bCs/>
                <w:i/>
                <w:iCs/>
                <w:sz w:val="20"/>
                <w:szCs w:val="20"/>
                <w:lang w:eastAsia="ru-RU"/>
              </w:rPr>
            </w:pPr>
            <w:r w:rsidRPr="00A54C7D">
              <w:rPr>
                <w:b/>
                <w:bCs/>
                <w:i/>
                <w:iCs/>
                <w:sz w:val="20"/>
                <w:szCs w:val="20"/>
                <w:lang w:eastAsia="ru-RU"/>
              </w:rPr>
              <w:t>01</w:t>
            </w:r>
          </w:p>
        </w:tc>
        <w:tc>
          <w:tcPr>
            <w:tcW w:w="1117" w:type="dxa"/>
            <w:gridSpan w:val="2"/>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b/>
                <w:bCs/>
                <w:i/>
                <w:iCs/>
                <w:sz w:val="20"/>
                <w:szCs w:val="20"/>
                <w:lang w:eastAsia="ru-RU"/>
              </w:rPr>
            </w:pPr>
            <w:r w:rsidRPr="00A54C7D">
              <w:rPr>
                <w:b/>
                <w:bCs/>
                <w:i/>
                <w:iCs/>
                <w:sz w:val="20"/>
                <w:szCs w:val="20"/>
                <w:lang w:eastAsia="ru-RU"/>
              </w:rPr>
              <w:t>1000000000</w:t>
            </w:r>
          </w:p>
        </w:tc>
        <w:tc>
          <w:tcPr>
            <w:tcW w:w="978" w:type="dxa"/>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b/>
                <w:bCs/>
                <w:i/>
                <w:iCs/>
                <w:sz w:val="20"/>
                <w:szCs w:val="20"/>
                <w:lang w:eastAsia="ru-RU"/>
              </w:rPr>
            </w:pPr>
            <w:r w:rsidRPr="00A54C7D">
              <w:rPr>
                <w:b/>
                <w:bCs/>
                <w:i/>
                <w:iCs/>
                <w:sz w:val="20"/>
                <w:szCs w:val="20"/>
                <w:lang w:eastAsia="ru-RU"/>
              </w:rPr>
              <w:t>000</w:t>
            </w:r>
          </w:p>
        </w:tc>
        <w:tc>
          <w:tcPr>
            <w:tcW w:w="1223" w:type="dxa"/>
            <w:gridSpan w:val="3"/>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right"/>
              <w:rPr>
                <w:b/>
                <w:bCs/>
                <w:i/>
                <w:iCs/>
                <w:sz w:val="20"/>
                <w:szCs w:val="20"/>
                <w:lang w:eastAsia="ru-RU"/>
              </w:rPr>
            </w:pPr>
            <w:r w:rsidRPr="00A54C7D">
              <w:rPr>
                <w:b/>
                <w:bCs/>
                <w:i/>
                <w:iCs/>
                <w:sz w:val="20"/>
                <w:szCs w:val="20"/>
                <w:lang w:eastAsia="ru-RU"/>
              </w:rPr>
              <w:t>2 884,24</w:t>
            </w:r>
          </w:p>
        </w:tc>
      </w:tr>
      <w:tr w:rsidR="00745623" w:rsidRPr="00A54C7D" w:rsidTr="00A54C7D">
        <w:trPr>
          <w:trHeight w:val="765"/>
        </w:trPr>
        <w:tc>
          <w:tcPr>
            <w:tcW w:w="3119" w:type="dxa"/>
            <w:tcBorders>
              <w:top w:val="nil"/>
              <w:left w:val="nil"/>
              <w:bottom w:val="nil"/>
              <w:right w:val="nil"/>
            </w:tcBorders>
            <w:shd w:val="clear" w:color="000000" w:fill="C5D9F1"/>
            <w:vAlign w:val="bottom"/>
            <w:hideMark/>
          </w:tcPr>
          <w:p w:rsidR="00745623" w:rsidRPr="00A54C7D" w:rsidRDefault="00745623" w:rsidP="00745623">
            <w:pPr>
              <w:suppressAutoHyphens w:val="0"/>
              <w:rPr>
                <w:sz w:val="20"/>
                <w:szCs w:val="20"/>
                <w:lang w:eastAsia="ru-RU"/>
              </w:rPr>
            </w:pPr>
            <w:r w:rsidRPr="00A54C7D">
              <w:rPr>
                <w:sz w:val="20"/>
                <w:szCs w:val="20"/>
                <w:lang w:eastAsia="ru-RU"/>
              </w:rPr>
              <w:t>Выравнивание обеспеченности муниципальных образований по реализации ими их отдельных расходных обязательств</w:t>
            </w:r>
          </w:p>
        </w:tc>
        <w:tc>
          <w:tcPr>
            <w:tcW w:w="992" w:type="dxa"/>
            <w:tcBorders>
              <w:top w:val="nil"/>
              <w:left w:val="single" w:sz="4" w:space="0" w:color="auto"/>
              <w:bottom w:val="single" w:sz="4" w:space="0" w:color="auto"/>
              <w:right w:val="single" w:sz="4" w:space="0" w:color="auto"/>
            </w:tcBorders>
            <w:shd w:val="clear" w:color="auto" w:fill="auto"/>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921</w:t>
            </w:r>
          </w:p>
        </w:tc>
        <w:tc>
          <w:tcPr>
            <w:tcW w:w="1180" w:type="dxa"/>
            <w:tcBorders>
              <w:top w:val="nil"/>
              <w:left w:val="nil"/>
              <w:bottom w:val="single" w:sz="4" w:space="0" w:color="auto"/>
              <w:right w:val="single" w:sz="4" w:space="0" w:color="auto"/>
            </w:tcBorders>
            <w:shd w:val="clear" w:color="000000" w:fill="C5D9F1"/>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08</w:t>
            </w:r>
          </w:p>
        </w:tc>
        <w:tc>
          <w:tcPr>
            <w:tcW w:w="1247" w:type="dxa"/>
            <w:gridSpan w:val="2"/>
            <w:tcBorders>
              <w:top w:val="nil"/>
              <w:left w:val="nil"/>
              <w:bottom w:val="single" w:sz="4" w:space="0" w:color="auto"/>
              <w:right w:val="single" w:sz="4" w:space="0" w:color="auto"/>
            </w:tcBorders>
            <w:shd w:val="clear" w:color="000000" w:fill="C5D9F1"/>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01</w:t>
            </w:r>
          </w:p>
        </w:tc>
        <w:tc>
          <w:tcPr>
            <w:tcW w:w="1117" w:type="dxa"/>
            <w:gridSpan w:val="2"/>
            <w:tcBorders>
              <w:top w:val="nil"/>
              <w:left w:val="nil"/>
              <w:bottom w:val="single" w:sz="4" w:space="0" w:color="auto"/>
              <w:right w:val="single" w:sz="4" w:space="0" w:color="auto"/>
            </w:tcBorders>
            <w:shd w:val="clear" w:color="000000" w:fill="C5D9F1"/>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100001403А</w:t>
            </w:r>
          </w:p>
        </w:tc>
        <w:tc>
          <w:tcPr>
            <w:tcW w:w="978" w:type="dxa"/>
            <w:tcBorders>
              <w:top w:val="nil"/>
              <w:left w:val="nil"/>
              <w:bottom w:val="single" w:sz="4" w:space="0" w:color="auto"/>
              <w:right w:val="single" w:sz="4" w:space="0" w:color="auto"/>
            </w:tcBorders>
            <w:shd w:val="clear" w:color="000000" w:fill="C5D9F1"/>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000</w:t>
            </w:r>
          </w:p>
        </w:tc>
        <w:tc>
          <w:tcPr>
            <w:tcW w:w="1223" w:type="dxa"/>
            <w:gridSpan w:val="3"/>
            <w:tcBorders>
              <w:top w:val="nil"/>
              <w:left w:val="nil"/>
              <w:bottom w:val="single" w:sz="4" w:space="0" w:color="auto"/>
              <w:right w:val="single" w:sz="4" w:space="0" w:color="auto"/>
            </w:tcBorders>
            <w:shd w:val="clear" w:color="000000" w:fill="C5D9F1"/>
            <w:noWrap/>
            <w:vAlign w:val="bottom"/>
            <w:hideMark/>
          </w:tcPr>
          <w:p w:rsidR="00745623" w:rsidRPr="00A54C7D" w:rsidRDefault="00745623" w:rsidP="00745623">
            <w:pPr>
              <w:suppressAutoHyphens w:val="0"/>
              <w:jc w:val="right"/>
              <w:rPr>
                <w:sz w:val="20"/>
                <w:szCs w:val="20"/>
                <w:lang w:eastAsia="ru-RU"/>
              </w:rPr>
            </w:pPr>
            <w:r w:rsidRPr="00A54C7D">
              <w:rPr>
                <w:sz w:val="20"/>
                <w:szCs w:val="20"/>
                <w:lang w:eastAsia="ru-RU"/>
              </w:rPr>
              <w:t>826,90</w:t>
            </w:r>
          </w:p>
        </w:tc>
      </w:tr>
      <w:tr w:rsidR="00745623" w:rsidRPr="00A54C7D" w:rsidTr="00A54C7D">
        <w:trPr>
          <w:trHeight w:val="1275"/>
        </w:trPr>
        <w:tc>
          <w:tcPr>
            <w:tcW w:w="3119" w:type="dxa"/>
            <w:tcBorders>
              <w:top w:val="single" w:sz="4" w:space="0" w:color="auto"/>
              <w:left w:val="single" w:sz="4" w:space="0" w:color="auto"/>
              <w:bottom w:val="single" w:sz="4" w:space="0" w:color="auto"/>
              <w:right w:val="single" w:sz="4" w:space="0" w:color="auto"/>
            </w:tcBorders>
            <w:shd w:val="clear" w:color="000000" w:fill="DAEEF3"/>
            <w:vAlign w:val="bottom"/>
            <w:hideMark/>
          </w:tcPr>
          <w:p w:rsidR="00745623" w:rsidRPr="00A54C7D" w:rsidRDefault="00745623" w:rsidP="00745623">
            <w:pPr>
              <w:suppressAutoHyphens w:val="0"/>
              <w:rPr>
                <w:sz w:val="20"/>
                <w:szCs w:val="20"/>
                <w:lang w:eastAsia="ru-RU"/>
              </w:rPr>
            </w:pPr>
            <w:r w:rsidRPr="00A54C7D">
              <w:rPr>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shd w:val="clear" w:color="auto" w:fill="auto"/>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921</w:t>
            </w:r>
          </w:p>
        </w:tc>
        <w:tc>
          <w:tcPr>
            <w:tcW w:w="1180" w:type="dxa"/>
            <w:tcBorders>
              <w:top w:val="nil"/>
              <w:left w:val="nil"/>
              <w:bottom w:val="single" w:sz="4" w:space="0" w:color="auto"/>
              <w:right w:val="single" w:sz="4" w:space="0" w:color="auto"/>
            </w:tcBorders>
            <w:shd w:val="clear" w:color="000000" w:fill="DAEEF3"/>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08</w:t>
            </w:r>
          </w:p>
        </w:tc>
        <w:tc>
          <w:tcPr>
            <w:tcW w:w="1247" w:type="dxa"/>
            <w:gridSpan w:val="2"/>
            <w:tcBorders>
              <w:top w:val="nil"/>
              <w:left w:val="nil"/>
              <w:bottom w:val="single" w:sz="4" w:space="0" w:color="auto"/>
              <w:right w:val="single" w:sz="4" w:space="0" w:color="auto"/>
            </w:tcBorders>
            <w:shd w:val="clear" w:color="000000" w:fill="DAEEF3"/>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01</w:t>
            </w:r>
          </w:p>
        </w:tc>
        <w:tc>
          <w:tcPr>
            <w:tcW w:w="1117" w:type="dxa"/>
            <w:gridSpan w:val="2"/>
            <w:tcBorders>
              <w:top w:val="nil"/>
              <w:left w:val="nil"/>
              <w:bottom w:val="single" w:sz="4" w:space="0" w:color="auto"/>
              <w:right w:val="single" w:sz="4" w:space="0" w:color="auto"/>
            </w:tcBorders>
            <w:shd w:val="clear" w:color="000000" w:fill="DAEEF3"/>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100001403А</w:t>
            </w:r>
          </w:p>
        </w:tc>
        <w:tc>
          <w:tcPr>
            <w:tcW w:w="978" w:type="dxa"/>
            <w:tcBorders>
              <w:top w:val="nil"/>
              <w:left w:val="nil"/>
              <w:bottom w:val="single" w:sz="4" w:space="0" w:color="auto"/>
              <w:right w:val="single" w:sz="4" w:space="0" w:color="auto"/>
            </w:tcBorders>
            <w:shd w:val="clear" w:color="000000" w:fill="DAEEF3"/>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100</w:t>
            </w:r>
          </w:p>
        </w:tc>
        <w:tc>
          <w:tcPr>
            <w:tcW w:w="1223" w:type="dxa"/>
            <w:gridSpan w:val="3"/>
            <w:tcBorders>
              <w:top w:val="nil"/>
              <w:left w:val="nil"/>
              <w:bottom w:val="single" w:sz="4" w:space="0" w:color="auto"/>
              <w:right w:val="single" w:sz="4" w:space="0" w:color="auto"/>
            </w:tcBorders>
            <w:shd w:val="clear" w:color="000000" w:fill="DAEEF3"/>
            <w:noWrap/>
            <w:vAlign w:val="bottom"/>
            <w:hideMark/>
          </w:tcPr>
          <w:p w:rsidR="00745623" w:rsidRPr="00A54C7D" w:rsidRDefault="00745623" w:rsidP="00745623">
            <w:pPr>
              <w:suppressAutoHyphens w:val="0"/>
              <w:jc w:val="right"/>
              <w:rPr>
                <w:sz w:val="20"/>
                <w:szCs w:val="20"/>
                <w:lang w:eastAsia="ru-RU"/>
              </w:rPr>
            </w:pPr>
            <w:r w:rsidRPr="00A54C7D">
              <w:rPr>
                <w:sz w:val="20"/>
                <w:szCs w:val="20"/>
                <w:lang w:eastAsia="ru-RU"/>
              </w:rPr>
              <w:t>759,30</w:t>
            </w:r>
          </w:p>
        </w:tc>
      </w:tr>
      <w:tr w:rsidR="00745623" w:rsidRPr="00A54C7D" w:rsidTr="00A54C7D">
        <w:trPr>
          <w:trHeight w:val="25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745623" w:rsidRPr="00A54C7D" w:rsidRDefault="00745623" w:rsidP="00745623">
            <w:pPr>
              <w:suppressAutoHyphens w:val="0"/>
              <w:rPr>
                <w:sz w:val="20"/>
                <w:szCs w:val="20"/>
                <w:lang w:eastAsia="ru-RU"/>
              </w:rPr>
            </w:pPr>
            <w:r w:rsidRPr="00A54C7D">
              <w:rPr>
                <w:sz w:val="20"/>
                <w:szCs w:val="20"/>
                <w:lang w:eastAsia="ru-RU"/>
              </w:rPr>
              <w:t>Расходы на выплату персоналу казенных учреждений</w:t>
            </w:r>
          </w:p>
        </w:tc>
        <w:tc>
          <w:tcPr>
            <w:tcW w:w="992" w:type="dxa"/>
            <w:tcBorders>
              <w:top w:val="nil"/>
              <w:left w:val="nil"/>
              <w:bottom w:val="single" w:sz="4" w:space="0" w:color="auto"/>
              <w:right w:val="single" w:sz="4" w:space="0" w:color="auto"/>
            </w:tcBorders>
            <w:shd w:val="clear" w:color="auto" w:fill="auto"/>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921</w:t>
            </w:r>
          </w:p>
        </w:tc>
        <w:tc>
          <w:tcPr>
            <w:tcW w:w="1180" w:type="dxa"/>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08</w:t>
            </w:r>
          </w:p>
        </w:tc>
        <w:tc>
          <w:tcPr>
            <w:tcW w:w="1247" w:type="dxa"/>
            <w:gridSpan w:val="2"/>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01</w:t>
            </w:r>
          </w:p>
        </w:tc>
        <w:tc>
          <w:tcPr>
            <w:tcW w:w="1117" w:type="dxa"/>
            <w:gridSpan w:val="2"/>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100001403А</w:t>
            </w:r>
          </w:p>
        </w:tc>
        <w:tc>
          <w:tcPr>
            <w:tcW w:w="978" w:type="dxa"/>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110</w:t>
            </w:r>
          </w:p>
        </w:tc>
        <w:tc>
          <w:tcPr>
            <w:tcW w:w="1223" w:type="dxa"/>
            <w:gridSpan w:val="3"/>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right"/>
              <w:rPr>
                <w:sz w:val="20"/>
                <w:szCs w:val="20"/>
                <w:lang w:eastAsia="ru-RU"/>
              </w:rPr>
            </w:pPr>
            <w:r w:rsidRPr="00A54C7D">
              <w:rPr>
                <w:sz w:val="20"/>
                <w:szCs w:val="20"/>
                <w:lang w:eastAsia="ru-RU"/>
              </w:rPr>
              <w:t>759,30</w:t>
            </w:r>
          </w:p>
        </w:tc>
      </w:tr>
      <w:tr w:rsidR="00745623" w:rsidRPr="00A54C7D" w:rsidTr="00A54C7D">
        <w:trPr>
          <w:trHeight w:val="255"/>
        </w:trPr>
        <w:tc>
          <w:tcPr>
            <w:tcW w:w="3119" w:type="dxa"/>
            <w:tcBorders>
              <w:top w:val="nil"/>
              <w:left w:val="single" w:sz="4" w:space="0" w:color="auto"/>
              <w:bottom w:val="single" w:sz="4" w:space="0" w:color="auto"/>
              <w:right w:val="single" w:sz="4" w:space="0" w:color="auto"/>
            </w:tcBorders>
            <w:shd w:val="clear" w:color="000000" w:fill="DAEEF3"/>
            <w:vAlign w:val="bottom"/>
            <w:hideMark/>
          </w:tcPr>
          <w:p w:rsidR="00745623" w:rsidRPr="00A54C7D" w:rsidRDefault="00745623" w:rsidP="00745623">
            <w:pPr>
              <w:suppressAutoHyphens w:val="0"/>
              <w:rPr>
                <w:sz w:val="20"/>
                <w:szCs w:val="20"/>
                <w:lang w:eastAsia="ru-RU"/>
              </w:rPr>
            </w:pPr>
            <w:r w:rsidRPr="00A54C7D">
              <w:rPr>
                <w:sz w:val="20"/>
                <w:szCs w:val="20"/>
                <w:lang w:eastAsia="ru-RU"/>
              </w:rPr>
              <w:t>Иные бюджетные ассигнования</w:t>
            </w:r>
          </w:p>
        </w:tc>
        <w:tc>
          <w:tcPr>
            <w:tcW w:w="992" w:type="dxa"/>
            <w:tcBorders>
              <w:top w:val="nil"/>
              <w:left w:val="nil"/>
              <w:bottom w:val="single" w:sz="4" w:space="0" w:color="auto"/>
              <w:right w:val="single" w:sz="4" w:space="0" w:color="auto"/>
            </w:tcBorders>
            <w:shd w:val="clear" w:color="auto" w:fill="auto"/>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921</w:t>
            </w:r>
          </w:p>
        </w:tc>
        <w:tc>
          <w:tcPr>
            <w:tcW w:w="1180" w:type="dxa"/>
            <w:tcBorders>
              <w:top w:val="nil"/>
              <w:left w:val="nil"/>
              <w:bottom w:val="single" w:sz="4" w:space="0" w:color="auto"/>
              <w:right w:val="single" w:sz="4" w:space="0" w:color="auto"/>
            </w:tcBorders>
            <w:shd w:val="clear" w:color="000000" w:fill="DAEEF3"/>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08</w:t>
            </w:r>
          </w:p>
        </w:tc>
        <w:tc>
          <w:tcPr>
            <w:tcW w:w="1247" w:type="dxa"/>
            <w:gridSpan w:val="2"/>
            <w:tcBorders>
              <w:top w:val="nil"/>
              <w:left w:val="nil"/>
              <w:bottom w:val="single" w:sz="4" w:space="0" w:color="auto"/>
              <w:right w:val="single" w:sz="4" w:space="0" w:color="auto"/>
            </w:tcBorders>
            <w:shd w:val="clear" w:color="000000" w:fill="DAEEF3"/>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01</w:t>
            </w:r>
          </w:p>
        </w:tc>
        <w:tc>
          <w:tcPr>
            <w:tcW w:w="1117" w:type="dxa"/>
            <w:gridSpan w:val="2"/>
            <w:tcBorders>
              <w:top w:val="nil"/>
              <w:left w:val="nil"/>
              <w:bottom w:val="single" w:sz="4" w:space="0" w:color="auto"/>
              <w:right w:val="single" w:sz="4" w:space="0" w:color="auto"/>
            </w:tcBorders>
            <w:shd w:val="clear" w:color="000000" w:fill="DAEEF3"/>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100001403А</w:t>
            </w:r>
          </w:p>
        </w:tc>
        <w:tc>
          <w:tcPr>
            <w:tcW w:w="978" w:type="dxa"/>
            <w:tcBorders>
              <w:top w:val="nil"/>
              <w:left w:val="nil"/>
              <w:bottom w:val="single" w:sz="4" w:space="0" w:color="auto"/>
              <w:right w:val="single" w:sz="4" w:space="0" w:color="auto"/>
            </w:tcBorders>
            <w:shd w:val="clear" w:color="000000" w:fill="DAEEF3"/>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800</w:t>
            </w:r>
          </w:p>
        </w:tc>
        <w:tc>
          <w:tcPr>
            <w:tcW w:w="1223" w:type="dxa"/>
            <w:gridSpan w:val="3"/>
            <w:tcBorders>
              <w:top w:val="nil"/>
              <w:left w:val="nil"/>
              <w:bottom w:val="single" w:sz="4" w:space="0" w:color="auto"/>
              <w:right w:val="single" w:sz="4" w:space="0" w:color="auto"/>
            </w:tcBorders>
            <w:shd w:val="clear" w:color="000000" w:fill="DAEEF3"/>
            <w:noWrap/>
            <w:vAlign w:val="bottom"/>
            <w:hideMark/>
          </w:tcPr>
          <w:p w:rsidR="00745623" w:rsidRPr="00A54C7D" w:rsidRDefault="00745623" w:rsidP="00745623">
            <w:pPr>
              <w:suppressAutoHyphens w:val="0"/>
              <w:jc w:val="right"/>
              <w:rPr>
                <w:sz w:val="20"/>
                <w:szCs w:val="20"/>
                <w:lang w:eastAsia="ru-RU"/>
              </w:rPr>
            </w:pPr>
            <w:r w:rsidRPr="00A54C7D">
              <w:rPr>
                <w:sz w:val="20"/>
                <w:szCs w:val="20"/>
                <w:lang w:eastAsia="ru-RU"/>
              </w:rPr>
              <w:t>67,60</w:t>
            </w:r>
          </w:p>
        </w:tc>
      </w:tr>
      <w:tr w:rsidR="00745623" w:rsidRPr="00A54C7D" w:rsidTr="00A54C7D">
        <w:trPr>
          <w:trHeight w:val="25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745623" w:rsidRPr="00A54C7D" w:rsidRDefault="00745623" w:rsidP="00745623">
            <w:pPr>
              <w:suppressAutoHyphens w:val="0"/>
              <w:rPr>
                <w:sz w:val="20"/>
                <w:szCs w:val="20"/>
                <w:lang w:eastAsia="ru-RU"/>
              </w:rPr>
            </w:pPr>
            <w:r w:rsidRPr="00A54C7D">
              <w:rPr>
                <w:sz w:val="20"/>
                <w:szCs w:val="20"/>
                <w:lang w:eastAsia="ru-RU"/>
              </w:rPr>
              <w:t>Уплата налогов, сборов и иных платежей</w:t>
            </w:r>
          </w:p>
        </w:tc>
        <w:tc>
          <w:tcPr>
            <w:tcW w:w="992" w:type="dxa"/>
            <w:tcBorders>
              <w:top w:val="nil"/>
              <w:left w:val="nil"/>
              <w:bottom w:val="single" w:sz="4" w:space="0" w:color="auto"/>
              <w:right w:val="single" w:sz="4" w:space="0" w:color="auto"/>
            </w:tcBorders>
            <w:shd w:val="clear" w:color="auto" w:fill="auto"/>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921</w:t>
            </w:r>
          </w:p>
        </w:tc>
        <w:tc>
          <w:tcPr>
            <w:tcW w:w="1180" w:type="dxa"/>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08</w:t>
            </w:r>
          </w:p>
        </w:tc>
        <w:tc>
          <w:tcPr>
            <w:tcW w:w="1247" w:type="dxa"/>
            <w:gridSpan w:val="2"/>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01</w:t>
            </w:r>
          </w:p>
        </w:tc>
        <w:tc>
          <w:tcPr>
            <w:tcW w:w="1117" w:type="dxa"/>
            <w:gridSpan w:val="2"/>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100001403А</w:t>
            </w:r>
          </w:p>
        </w:tc>
        <w:tc>
          <w:tcPr>
            <w:tcW w:w="978" w:type="dxa"/>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850</w:t>
            </w:r>
          </w:p>
        </w:tc>
        <w:tc>
          <w:tcPr>
            <w:tcW w:w="1223" w:type="dxa"/>
            <w:gridSpan w:val="3"/>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right"/>
              <w:rPr>
                <w:sz w:val="20"/>
                <w:szCs w:val="20"/>
                <w:lang w:eastAsia="ru-RU"/>
              </w:rPr>
            </w:pPr>
            <w:r w:rsidRPr="00A54C7D">
              <w:rPr>
                <w:sz w:val="20"/>
                <w:szCs w:val="20"/>
                <w:lang w:eastAsia="ru-RU"/>
              </w:rPr>
              <w:t>67,60</w:t>
            </w:r>
          </w:p>
        </w:tc>
      </w:tr>
      <w:tr w:rsidR="00745623" w:rsidRPr="00A54C7D" w:rsidTr="00A54C7D">
        <w:trPr>
          <w:trHeight w:val="510"/>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745623" w:rsidRPr="00A54C7D" w:rsidRDefault="00745623" w:rsidP="00745623">
            <w:pPr>
              <w:suppressAutoHyphens w:val="0"/>
              <w:rPr>
                <w:b/>
                <w:bCs/>
                <w:i/>
                <w:iCs/>
                <w:sz w:val="20"/>
                <w:szCs w:val="20"/>
                <w:lang w:eastAsia="ru-RU"/>
              </w:rPr>
            </w:pPr>
            <w:r w:rsidRPr="00A54C7D">
              <w:rPr>
                <w:b/>
                <w:bCs/>
                <w:i/>
                <w:iCs/>
                <w:sz w:val="20"/>
                <w:szCs w:val="20"/>
                <w:lang w:eastAsia="ru-RU"/>
              </w:rPr>
              <w:t>Мероприятия в установленной сфере деятельности</w:t>
            </w:r>
          </w:p>
        </w:tc>
        <w:tc>
          <w:tcPr>
            <w:tcW w:w="992" w:type="dxa"/>
            <w:tcBorders>
              <w:top w:val="nil"/>
              <w:left w:val="nil"/>
              <w:bottom w:val="single" w:sz="4" w:space="0" w:color="auto"/>
              <w:right w:val="single" w:sz="4" w:space="0" w:color="auto"/>
            </w:tcBorders>
            <w:shd w:val="clear" w:color="auto" w:fill="auto"/>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921</w:t>
            </w:r>
          </w:p>
        </w:tc>
        <w:tc>
          <w:tcPr>
            <w:tcW w:w="1180" w:type="dxa"/>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b/>
                <w:bCs/>
                <w:i/>
                <w:iCs/>
                <w:sz w:val="20"/>
                <w:szCs w:val="20"/>
                <w:lang w:eastAsia="ru-RU"/>
              </w:rPr>
            </w:pPr>
            <w:r w:rsidRPr="00A54C7D">
              <w:rPr>
                <w:b/>
                <w:bCs/>
                <w:i/>
                <w:iCs/>
                <w:sz w:val="20"/>
                <w:szCs w:val="20"/>
                <w:lang w:eastAsia="ru-RU"/>
              </w:rPr>
              <w:t>08</w:t>
            </w:r>
          </w:p>
        </w:tc>
        <w:tc>
          <w:tcPr>
            <w:tcW w:w="1247" w:type="dxa"/>
            <w:gridSpan w:val="2"/>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b/>
                <w:bCs/>
                <w:i/>
                <w:iCs/>
                <w:sz w:val="20"/>
                <w:szCs w:val="20"/>
                <w:lang w:eastAsia="ru-RU"/>
              </w:rPr>
            </w:pPr>
            <w:r w:rsidRPr="00A54C7D">
              <w:rPr>
                <w:b/>
                <w:bCs/>
                <w:i/>
                <w:iCs/>
                <w:sz w:val="20"/>
                <w:szCs w:val="20"/>
                <w:lang w:eastAsia="ru-RU"/>
              </w:rPr>
              <w:t>01</w:t>
            </w:r>
          </w:p>
        </w:tc>
        <w:tc>
          <w:tcPr>
            <w:tcW w:w="1117" w:type="dxa"/>
            <w:gridSpan w:val="2"/>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b/>
                <w:bCs/>
                <w:i/>
                <w:iCs/>
                <w:sz w:val="20"/>
                <w:szCs w:val="20"/>
                <w:lang w:eastAsia="ru-RU"/>
              </w:rPr>
            </w:pPr>
            <w:r w:rsidRPr="00A54C7D">
              <w:rPr>
                <w:b/>
                <w:bCs/>
                <w:i/>
                <w:iCs/>
                <w:sz w:val="20"/>
                <w:szCs w:val="20"/>
                <w:lang w:eastAsia="ru-RU"/>
              </w:rPr>
              <w:t>1000071000</w:t>
            </w:r>
          </w:p>
        </w:tc>
        <w:tc>
          <w:tcPr>
            <w:tcW w:w="978" w:type="dxa"/>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b/>
                <w:bCs/>
                <w:i/>
                <w:iCs/>
                <w:sz w:val="20"/>
                <w:szCs w:val="20"/>
                <w:lang w:eastAsia="ru-RU"/>
              </w:rPr>
            </w:pPr>
            <w:r w:rsidRPr="00A54C7D">
              <w:rPr>
                <w:b/>
                <w:bCs/>
                <w:i/>
                <w:iCs/>
                <w:sz w:val="20"/>
                <w:szCs w:val="20"/>
                <w:lang w:eastAsia="ru-RU"/>
              </w:rPr>
              <w:t>000</w:t>
            </w:r>
          </w:p>
        </w:tc>
        <w:tc>
          <w:tcPr>
            <w:tcW w:w="1223" w:type="dxa"/>
            <w:gridSpan w:val="3"/>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right"/>
              <w:rPr>
                <w:b/>
                <w:bCs/>
                <w:i/>
                <w:iCs/>
                <w:sz w:val="20"/>
                <w:szCs w:val="20"/>
                <w:lang w:eastAsia="ru-RU"/>
              </w:rPr>
            </w:pPr>
            <w:r w:rsidRPr="00A54C7D">
              <w:rPr>
                <w:b/>
                <w:bCs/>
                <w:i/>
                <w:iCs/>
                <w:sz w:val="20"/>
                <w:szCs w:val="20"/>
                <w:lang w:eastAsia="ru-RU"/>
              </w:rPr>
              <w:t>2 057,34</w:t>
            </w:r>
          </w:p>
        </w:tc>
      </w:tr>
      <w:tr w:rsidR="00745623" w:rsidRPr="00A54C7D" w:rsidTr="00A54C7D">
        <w:trPr>
          <w:trHeight w:val="255"/>
        </w:trPr>
        <w:tc>
          <w:tcPr>
            <w:tcW w:w="3119" w:type="dxa"/>
            <w:tcBorders>
              <w:top w:val="nil"/>
              <w:left w:val="single" w:sz="4" w:space="0" w:color="auto"/>
              <w:bottom w:val="single" w:sz="4" w:space="0" w:color="auto"/>
              <w:right w:val="single" w:sz="4" w:space="0" w:color="auto"/>
            </w:tcBorders>
            <w:shd w:val="clear" w:color="000000" w:fill="C5D9F1"/>
            <w:vAlign w:val="bottom"/>
            <w:hideMark/>
          </w:tcPr>
          <w:p w:rsidR="00745623" w:rsidRPr="00A54C7D" w:rsidRDefault="00745623" w:rsidP="00745623">
            <w:pPr>
              <w:suppressAutoHyphens w:val="0"/>
              <w:rPr>
                <w:sz w:val="20"/>
                <w:szCs w:val="20"/>
                <w:lang w:eastAsia="ru-RU"/>
              </w:rPr>
            </w:pPr>
            <w:r w:rsidRPr="00A54C7D">
              <w:rPr>
                <w:sz w:val="20"/>
                <w:szCs w:val="20"/>
                <w:lang w:eastAsia="ru-RU"/>
              </w:rPr>
              <w:t>Дворцы, дома и другие учреждения культуры</w:t>
            </w:r>
          </w:p>
        </w:tc>
        <w:tc>
          <w:tcPr>
            <w:tcW w:w="992" w:type="dxa"/>
            <w:tcBorders>
              <w:top w:val="nil"/>
              <w:left w:val="nil"/>
              <w:bottom w:val="single" w:sz="4" w:space="0" w:color="auto"/>
              <w:right w:val="single" w:sz="4" w:space="0" w:color="auto"/>
            </w:tcBorders>
            <w:shd w:val="clear" w:color="auto" w:fill="auto"/>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921</w:t>
            </w:r>
          </w:p>
        </w:tc>
        <w:tc>
          <w:tcPr>
            <w:tcW w:w="1180" w:type="dxa"/>
            <w:tcBorders>
              <w:top w:val="nil"/>
              <w:left w:val="nil"/>
              <w:bottom w:val="single" w:sz="4" w:space="0" w:color="auto"/>
              <w:right w:val="single" w:sz="4" w:space="0" w:color="auto"/>
            </w:tcBorders>
            <w:shd w:val="clear" w:color="000000" w:fill="C5D9F1"/>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08</w:t>
            </w:r>
          </w:p>
        </w:tc>
        <w:tc>
          <w:tcPr>
            <w:tcW w:w="1247" w:type="dxa"/>
            <w:gridSpan w:val="2"/>
            <w:tcBorders>
              <w:top w:val="nil"/>
              <w:left w:val="nil"/>
              <w:bottom w:val="single" w:sz="4" w:space="0" w:color="auto"/>
              <w:right w:val="single" w:sz="4" w:space="0" w:color="auto"/>
            </w:tcBorders>
            <w:shd w:val="clear" w:color="000000" w:fill="C5D9F1"/>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01</w:t>
            </w:r>
          </w:p>
        </w:tc>
        <w:tc>
          <w:tcPr>
            <w:tcW w:w="1117" w:type="dxa"/>
            <w:gridSpan w:val="2"/>
            <w:tcBorders>
              <w:top w:val="nil"/>
              <w:left w:val="nil"/>
              <w:bottom w:val="single" w:sz="4" w:space="0" w:color="auto"/>
              <w:right w:val="single" w:sz="4" w:space="0" w:color="auto"/>
            </w:tcBorders>
            <w:shd w:val="clear" w:color="000000" w:fill="C5D9F1"/>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1000071050</w:t>
            </w:r>
          </w:p>
        </w:tc>
        <w:tc>
          <w:tcPr>
            <w:tcW w:w="978" w:type="dxa"/>
            <w:tcBorders>
              <w:top w:val="nil"/>
              <w:left w:val="nil"/>
              <w:bottom w:val="single" w:sz="4" w:space="0" w:color="auto"/>
              <w:right w:val="single" w:sz="4" w:space="0" w:color="auto"/>
            </w:tcBorders>
            <w:shd w:val="clear" w:color="000000" w:fill="C5D9F1"/>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000</w:t>
            </w:r>
          </w:p>
        </w:tc>
        <w:tc>
          <w:tcPr>
            <w:tcW w:w="1223" w:type="dxa"/>
            <w:gridSpan w:val="3"/>
            <w:tcBorders>
              <w:top w:val="nil"/>
              <w:left w:val="nil"/>
              <w:bottom w:val="single" w:sz="4" w:space="0" w:color="auto"/>
              <w:right w:val="single" w:sz="4" w:space="0" w:color="auto"/>
            </w:tcBorders>
            <w:shd w:val="clear" w:color="000000" w:fill="C5D9F1"/>
            <w:noWrap/>
            <w:vAlign w:val="bottom"/>
            <w:hideMark/>
          </w:tcPr>
          <w:p w:rsidR="00745623" w:rsidRPr="00A54C7D" w:rsidRDefault="00745623" w:rsidP="00745623">
            <w:pPr>
              <w:suppressAutoHyphens w:val="0"/>
              <w:jc w:val="right"/>
              <w:rPr>
                <w:sz w:val="20"/>
                <w:szCs w:val="20"/>
                <w:lang w:eastAsia="ru-RU"/>
              </w:rPr>
            </w:pPr>
            <w:r w:rsidRPr="00A54C7D">
              <w:rPr>
                <w:sz w:val="20"/>
                <w:szCs w:val="20"/>
                <w:lang w:eastAsia="ru-RU"/>
              </w:rPr>
              <w:t>2 057,34</w:t>
            </w:r>
          </w:p>
        </w:tc>
      </w:tr>
      <w:tr w:rsidR="00745623" w:rsidRPr="00A54C7D" w:rsidTr="00A54C7D">
        <w:trPr>
          <w:trHeight w:val="1275"/>
        </w:trPr>
        <w:tc>
          <w:tcPr>
            <w:tcW w:w="3119" w:type="dxa"/>
            <w:tcBorders>
              <w:top w:val="nil"/>
              <w:left w:val="single" w:sz="4" w:space="0" w:color="auto"/>
              <w:bottom w:val="single" w:sz="4" w:space="0" w:color="auto"/>
              <w:right w:val="single" w:sz="4" w:space="0" w:color="auto"/>
            </w:tcBorders>
            <w:shd w:val="clear" w:color="000000" w:fill="DAEEF3"/>
            <w:vAlign w:val="bottom"/>
            <w:hideMark/>
          </w:tcPr>
          <w:p w:rsidR="00745623" w:rsidRPr="00A54C7D" w:rsidRDefault="00745623" w:rsidP="00745623">
            <w:pPr>
              <w:suppressAutoHyphens w:val="0"/>
              <w:rPr>
                <w:sz w:val="20"/>
                <w:szCs w:val="20"/>
                <w:lang w:eastAsia="ru-RU"/>
              </w:rPr>
            </w:pPr>
            <w:r w:rsidRPr="00A54C7D">
              <w:rPr>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shd w:val="clear" w:color="auto" w:fill="auto"/>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921</w:t>
            </w:r>
          </w:p>
        </w:tc>
        <w:tc>
          <w:tcPr>
            <w:tcW w:w="1180" w:type="dxa"/>
            <w:tcBorders>
              <w:top w:val="nil"/>
              <w:left w:val="nil"/>
              <w:bottom w:val="single" w:sz="4" w:space="0" w:color="auto"/>
              <w:right w:val="single" w:sz="4" w:space="0" w:color="auto"/>
            </w:tcBorders>
            <w:shd w:val="clear" w:color="000000" w:fill="DAEEF3"/>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08</w:t>
            </w:r>
          </w:p>
        </w:tc>
        <w:tc>
          <w:tcPr>
            <w:tcW w:w="1247" w:type="dxa"/>
            <w:gridSpan w:val="2"/>
            <w:tcBorders>
              <w:top w:val="nil"/>
              <w:left w:val="nil"/>
              <w:bottom w:val="single" w:sz="4" w:space="0" w:color="auto"/>
              <w:right w:val="single" w:sz="4" w:space="0" w:color="auto"/>
            </w:tcBorders>
            <w:shd w:val="clear" w:color="000000" w:fill="DAEEF3"/>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01</w:t>
            </w:r>
          </w:p>
        </w:tc>
        <w:tc>
          <w:tcPr>
            <w:tcW w:w="1117" w:type="dxa"/>
            <w:gridSpan w:val="2"/>
            <w:tcBorders>
              <w:top w:val="nil"/>
              <w:left w:val="nil"/>
              <w:bottom w:val="single" w:sz="4" w:space="0" w:color="auto"/>
              <w:right w:val="single" w:sz="4" w:space="0" w:color="auto"/>
            </w:tcBorders>
            <w:shd w:val="clear" w:color="000000" w:fill="DAEEF3"/>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1000071050</w:t>
            </w:r>
          </w:p>
        </w:tc>
        <w:tc>
          <w:tcPr>
            <w:tcW w:w="978" w:type="dxa"/>
            <w:tcBorders>
              <w:top w:val="nil"/>
              <w:left w:val="nil"/>
              <w:bottom w:val="single" w:sz="4" w:space="0" w:color="auto"/>
              <w:right w:val="single" w:sz="4" w:space="0" w:color="auto"/>
            </w:tcBorders>
            <w:shd w:val="clear" w:color="000000" w:fill="DAEEF3"/>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100</w:t>
            </w:r>
          </w:p>
        </w:tc>
        <w:tc>
          <w:tcPr>
            <w:tcW w:w="1223" w:type="dxa"/>
            <w:gridSpan w:val="3"/>
            <w:tcBorders>
              <w:top w:val="nil"/>
              <w:left w:val="nil"/>
              <w:bottom w:val="single" w:sz="4" w:space="0" w:color="auto"/>
              <w:right w:val="single" w:sz="4" w:space="0" w:color="auto"/>
            </w:tcBorders>
            <w:shd w:val="clear" w:color="000000" w:fill="DAEEF3"/>
            <w:noWrap/>
            <w:vAlign w:val="bottom"/>
            <w:hideMark/>
          </w:tcPr>
          <w:p w:rsidR="00745623" w:rsidRPr="00A54C7D" w:rsidRDefault="00745623" w:rsidP="00745623">
            <w:pPr>
              <w:suppressAutoHyphens w:val="0"/>
              <w:jc w:val="right"/>
              <w:rPr>
                <w:sz w:val="20"/>
                <w:szCs w:val="20"/>
                <w:lang w:eastAsia="ru-RU"/>
              </w:rPr>
            </w:pPr>
            <w:r w:rsidRPr="00A54C7D">
              <w:rPr>
                <w:sz w:val="20"/>
                <w:szCs w:val="20"/>
                <w:lang w:eastAsia="ru-RU"/>
              </w:rPr>
              <w:t>1 271,82</w:t>
            </w:r>
          </w:p>
        </w:tc>
      </w:tr>
      <w:tr w:rsidR="00745623" w:rsidRPr="00A54C7D" w:rsidTr="00A54C7D">
        <w:trPr>
          <w:trHeight w:val="25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745623" w:rsidRPr="00A54C7D" w:rsidRDefault="00745623" w:rsidP="00745623">
            <w:pPr>
              <w:suppressAutoHyphens w:val="0"/>
              <w:rPr>
                <w:sz w:val="20"/>
                <w:szCs w:val="20"/>
                <w:lang w:eastAsia="ru-RU"/>
              </w:rPr>
            </w:pPr>
            <w:r w:rsidRPr="00A54C7D">
              <w:rPr>
                <w:sz w:val="20"/>
                <w:szCs w:val="20"/>
                <w:lang w:eastAsia="ru-RU"/>
              </w:rPr>
              <w:t>Расходы на выплату персоналу казенных учреждений</w:t>
            </w:r>
          </w:p>
        </w:tc>
        <w:tc>
          <w:tcPr>
            <w:tcW w:w="992" w:type="dxa"/>
            <w:tcBorders>
              <w:top w:val="nil"/>
              <w:left w:val="nil"/>
              <w:bottom w:val="single" w:sz="4" w:space="0" w:color="auto"/>
              <w:right w:val="single" w:sz="4" w:space="0" w:color="auto"/>
            </w:tcBorders>
            <w:shd w:val="clear" w:color="auto" w:fill="auto"/>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921</w:t>
            </w:r>
          </w:p>
        </w:tc>
        <w:tc>
          <w:tcPr>
            <w:tcW w:w="1180" w:type="dxa"/>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08</w:t>
            </w:r>
          </w:p>
        </w:tc>
        <w:tc>
          <w:tcPr>
            <w:tcW w:w="1247" w:type="dxa"/>
            <w:gridSpan w:val="2"/>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01</w:t>
            </w:r>
          </w:p>
        </w:tc>
        <w:tc>
          <w:tcPr>
            <w:tcW w:w="1117" w:type="dxa"/>
            <w:gridSpan w:val="2"/>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1000071050</w:t>
            </w:r>
          </w:p>
        </w:tc>
        <w:tc>
          <w:tcPr>
            <w:tcW w:w="978" w:type="dxa"/>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110</w:t>
            </w:r>
          </w:p>
        </w:tc>
        <w:tc>
          <w:tcPr>
            <w:tcW w:w="1223" w:type="dxa"/>
            <w:gridSpan w:val="3"/>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right"/>
              <w:rPr>
                <w:sz w:val="20"/>
                <w:szCs w:val="20"/>
                <w:lang w:eastAsia="ru-RU"/>
              </w:rPr>
            </w:pPr>
            <w:r w:rsidRPr="00A54C7D">
              <w:rPr>
                <w:sz w:val="20"/>
                <w:szCs w:val="20"/>
                <w:lang w:eastAsia="ru-RU"/>
              </w:rPr>
              <w:t>1 271,82</w:t>
            </w:r>
          </w:p>
        </w:tc>
      </w:tr>
      <w:tr w:rsidR="00745623" w:rsidRPr="00A54C7D" w:rsidTr="00A54C7D">
        <w:trPr>
          <w:trHeight w:val="510"/>
        </w:trPr>
        <w:tc>
          <w:tcPr>
            <w:tcW w:w="3119" w:type="dxa"/>
            <w:tcBorders>
              <w:top w:val="nil"/>
              <w:left w:val="single" w:sz="4" w:space="0" w:color="auto"/>
              <w:bottom w:val="single" w:sz="4" w:space="0" w:color="auto"/>
              <w:right w:val="single" w:sz="4" w:space="0" w:color="auto"/>
            </w:tcBorders>
            <w:shd w:val="clear" w:color="000000" w:fill="DAEEF3"/>
            <w:vAlign w:val="bottom"/>
            <w:hideMark/>
          </w:tcPr>
          <w:p w:rsidR="00745623" w:rsidRPr="00A54C7D" w:rsidRDefault="00745623" w:rsidP="00745623">
            <w:pPr>
              <w:suppressAutoHyphens w:val="0"/>
              <w:rPr>
                <w:sz w:val="20"/>
                <w:szCs w:val="20"/>
                <w:lang w:eastAsia="ru-RU"/>
              </w:rPr>
            </w:pPr>
            <w:r w:rsidRPr="00A54C7D">
              <w:rPr>
                <w:sz w:val="20"/>
                <w:szCs w:val="20"/>
                <w:lang w:eastAsia="ru-RU"/>
              </w:rPr>
              <w:t>Закупка товаров, работ и услуг для государственных нужд</w:t>
            </w:r>
          </w:p>
        </w:tc>
        <w:tc>
          <w:tcPr>
            <w:tcW w:w="992" w:type="dxa"/>
            <w:tcBorders>
              <w:top w:val="nil"/>
              <w:left w:val="nil"/>
              <w:bottom w:val="single" w:sz="4" w:space="0" w:color="auto"/>
              <w:right w:val="single" w:sz="4" w:space="0" w:color="auto"/>
            </w:tcBorders>
            <w:shd w:val="clear" w:color="auto" w:fill="auto"/>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921</w:t>
            </w:r>
          </w:p>
        </w:tc>
        <w:tc>
          <w:tcPr>
            <w:tcW w:w="1180" w:type="dxa"/>
            <w:tcBorders>
              <w:top w:val="nil"/>
              <w:left w:val="nil"/>
              <w:bottom w:val="single" w:sz="4" w:space="0" w:color="auto"/>
              <w:right w:val="single" w:sz="4" w:space="0" w:color="auto"/>
            </w:tcBorders>
            <w:shd w:val="clear" w:color="000000" w:fill="DAEEF3"/>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08</w:t>
            </w:r>
          </w:p>
        </w:tc>
        <w:tc>
          <w:tcPr>
            <w:tcW w:w="1247" w:type="dxa"/>
            <w:gridSpan w:val="2"/>
            <w:tcBorders>
              <w:top w:val="nil"/>
              <w:left w:val="nil"/>
              <w:bottom w:val="single" w:sz="4" w:space="0" w:color="auto"/>
              <w:right w:val="single" w:sz="4" w:space="0" w:color="auto"/>
            </w:tcBorders>
            <w:shd w:val="clear" w:color="000000" w:fill="DAEEF3"/>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01</w:t>
            </w:r>
          </w:p>
        </w:tc>
        <w:tc>
          <w:tcPr>
            <w:tcW w:w="1117" w:type="dxa"/>
            <w:gridSpan w:val="2"/>
            <w:tcBorders>
              <w:top w:val="nil"/>
              <w:left w:val="nil"/>
              <w:bottom w:val="single" w:sz="4" w:space="0" w:color="auto"/>
              <w:right w:val="single" w:sz="4" w:space="0" w:color="auto"/>
            </w:tcBorders>
            <w:shd w:val="clear" w:color="000000" w:fill="DAEEF3"/>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1000071050</w:t>
            </w:r>
          </w:p>
        </w:tc>
        <w:tc>
          <w:tcPr>
            <w:tcW w:w="978" w:type="dxa"/>
            <w:tcBorders>
              <w:top w:val="nil"/>
              <w:left w:val="nil"/>
              <w:bottom w:val="single" w:sz="4" w:space="0" w:color="auto"/>
              <w:right w:val="single" w:sz="4" w:space="0" w:color="auto"/>
            </w:tcBorders>
            <w:shd w:val="clear" w:color="000000" w:fill="DAEEF3"/>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200</w:t>
            </w:r>
          </w:p>
        </w:tc>
        <w:tc>
          <w:tcPr>
            <w:tcW w:w="1223" w:type="dxa"/>
            <w:gridSpan w:val="3"/>
            <w:tcBorders>
              <w:top w:val="nil"/>
              <w:left w:val="nil"/>
              <w:bottom w:val="single" w:sz="4" w:space="0" w:color="auto"/>
              <w:right w:val="single" w:sz="4" w:space="0" w:color="auto"/>
            </w:tcBorders>
            <w:shd w:val="clear" w:color="000000" w:fill="DAEEF3"/>
            <w:noWrap/>
            <w:vAlign w:val="bottom"/>
            <w:hideMark/>
          </w:tcPr>
          <w:p w:rsidR="00745623" w:rsidRPr="00A54C7D" w:rsidRDefault="00745623" w:rsidP="00745623">
            <w:pPr>
              <w:suppressAutoHyphens w:val="0"/>
              <w:jc w:val="right"/>
              <w:rPr>
                <w:sz w:val="20"/>
                <w:szCs w:val="20"/>
                <w:lang w:eastAsia="ru-RU"/>
              </w:rPr>
            </w:pPr>
            <w:r w:rsidRPr="00A54C7D">
              <w:rPr>
                <w:sz w:val="20"/>
                <w:szCs w:val="20"/>
                <w:lang w:eastAsia="ru-RU"/>
              </w:rPr>
              <w:t>766,35</w:t>
            </w:r>
          </w:p>
        </w:tc>
      </w:tr>
      <w:tr w:rsidR="00745623" w:rsidRPr="00A54C7D" w:rsidTr="00A54C7D">
        <w:trPr>
          <w:trHeight w:val="510"/>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745623" w:rsidRPr="00A54C7D" w:rsidRDefault="00745623" w:rsidP="00745623">
            <w:pPr>
              <w:suppressAutoHyphens w:val="0"/>
              <w:rPr>
                <w:sz w:val="20"/>
                <w:szCs w:val="20"/>
                <w:lang w:eastAsia="ru-RU"/>
              </w:rPr>
            </w:pPr>
            <w:r w:rsidRPr="00A54C7D">
              <w:rPr>
                <w:sz w:val="20"/>
                <w:szCs w:val="20"/>
                <w:lang w:eastAsia="ru-RU"/>
              </w:rPr>
              <w:t>Иные закупки товаров, работ и услуг для государственных нужд</w:t>
            </w:r>
          </w:p>
        </w:tc>
        <w:tc>
          <w:tcPr>
            <w:tcW w:w="992" w:type="dxa"/>
            <w:tcBorders>
              <w:top w:val="nil"/>
              <w:left w:val="nil"/>
              <w:bottom w:val="single" w:sz="4" w:space="0" w:color="auto"/>
              <w:right w:val="single" w:sz="4" w:space="0" w:color="auto"/>
            </w:tcBorders>
            <w:shd w:val="clear" w:color="auto" w:fill="auto"/>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921</w:t>
            </w:r>
          </w:p>
        </w:tc>
        <w:tc>
          <w:tcPr>
            <w:tcW w:w="1180" w:type="dxa"/>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08</w:t>
            </w:r>
          </w:p>
        </w:tc>
        <w:tc>
          <w:tcPr>
            <w:tcW w:w="1247" w:type="dxa"/>
            <w:gridSpan w:val="2"/>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01</w:t>
            </w:r>
          </w:p>
        </w:tc>
        <w:tc>
          <w:tcPr>
            <w:tcW w:w="1117" w:type="dxa"/>
            <w:gridSpan w:val="2"/>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1000071050</w:t>
            </w:r>
          </w:p>
        </w:tc>
        <w:tc>
          <w:tcPr>
            <w:tcW w:w="978" w:type="dxa"/>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240</w:t>
            </w:r>
          </w:p>
        </w:tc>
        <w:tc>
          <w:tcPr>
            <w:tcW w:w="1223" w:type="dxa"/>
            <w:gridSpan w:val="3"/>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right"/>
              <w:rPr>
                <w:sz w:val="20"/>
                <w:szCs w:val="20"/>
                <w:lang w:eastAsia="ru-RU"/>
              </w:rPr>
            </w:pPr>
            <w:r w:rsidRPr="00A54C7D">
              <w:rPr>
                <w:sz w:val="20"/>
                <w:szCs w:val="20"/>
                <w:lang w:eastAsia="ru-RU"/>
              </w:rPr>
              <w:t>766,35</w:t>
            </w:r>
          </w:p>
        </w:tc>
      </w:tr>
      <w:tr w:rsidR="00745623" w:rsidRPr="00A54C7D" w:rsidTr="00A54C7D">
        <w:trPr>
          <w:trHeight w:val="255"/>
        </w:trPr>
        <w:tc>
          <w:tcPr>
            <w:tcW w:w="3119" w:type="dxa"/>
            <w:tcBorders>
              <w:top w:val="nil"/>
              <w:left w:val="single" w:sz="4" w:space="0" w:color="auto"/>
              <w:bottom w:val="single" w:sz="4" w:space="0" w:color="auto"/>
              <w:right w:val="single" w:sz="4" w:space="0" w:color="auto"/>
            </w:tcBorders>
            <w:shd w:val="clear" w:color="000000" w:fill="DAEEF3"/>
            <w:vAlign w:val="bottom"/>
            <w:hideMark/>
          </w:tcPr>
          <w:p w:rsidR="00745623" w:rsidRPr="00A54C7D" w:rsidRDefault="00745623" w:rsidP="00745623">
            <w:pPr>
              <w:suppressAutoHyphens w:val="0"/>
              <w:rPr>
                <w:sz w:val="20"/>
                <w:szCs w:val="20"/>
                <w:lang w:eastAsia="ru-RU"/>
              </w:rPr>
            </w:pPr>
            <w:r w:rsidRPr="00A54C7D">
              <w:rPr>
                <w:sz w:val="20"/>
                <w:szCs w:val="20"/>
                <w:lang w:eastAsia="ru-RU"/>
              </w:rPr>
              <w:t>Иные бюджетные ассигнования</w:t>
            </w:r>
          </w:p>
        </w:tc>
        <w:tc>
          <w:tcPr>
            <w:tcW w:w="992" w:type="dxa"/>
            <w:tcBorders>
              <w:top w:val="nil"/>
              <w:left w:val="nil"/>
              <w:bottom w:val="single" w:sz="4" w:space="0" w:color="auto"/>
              <w:right w:val="single" w:sz="4" w:space="0" w:color="auto"/>
            </w:tcBorders>
            <w:shd w:val="clear" w:color="auto" w:fill="auto"/>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921</w:t>
            </w:r>
          </w:p>
        </w:tc>
        <w:tc>
          <w:tcPr>
            <w:tcW w:w="1180" w:type="dxa"/>
            <w:tcBorders>
              <w:top w:val="nil"/>
              <w:left w:val="nil"/>
              <w:bottom w:val="single" w:sz="4" w:space="0" w:color="auto"/>
              <w:right w:val="single" w:sz="4" w:space="0" w:color="auto"/>
            </w:tcBorders>
            <w:shd w:val="clear" w:color="000000" w:fill="DAEEF3"/>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08</w:t>
            </w:r>
          </w:p>
        </w:tc>
        <w:tc>
          <w:tcPr>
            <w:tcW w:w="1247" w:type="dxa"/>
            <w:gridSpan w:val="2"/>
            <w:tcBorders>
              <w:top w:val="nil"/>
              <w:left w:val="nil"/>
              <w:bottom w:val="single" w:sz="4" w:space="0" w:color="auto"/>
              <w:right w:val="single" w:sz="4" w:space="0" w:color="auto"/>
            </w:tcBorders>
            <w:shd w:val="clear" w:color="000000" w:fill="DAEEF3"/>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01</w:t>
            </w:r>
          </w:p>
        </w:tc>
        <w:tc>
          <w:tcPr>
            <w:tcW w:w="1117" w:type="dxa"/>
            <w:gridSpan w:val="2"/>
            <w:tcBorders>
              <w:top w:val="nil"/>
              <w:left w:val="nil"/>
              <w:bottom w:val="single" w:sz="4" w:space="0" w:color="auto"/>
              <w:right w:val="single" w:sz="4" w:space="0" w:color="auto"/>
            </w:tcBorders>
            <w:shd w:val="clear" w:color="000000" w:fill="DAEEF3"/>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1000071050</w:t>
            </w:r>
          </w:p>
        </w:tc>
        <w:tc>
          <w:tcPr>
            <w:tcW w:w="978" w:type="dxa"/>
            <w:tcBorders>
              <w:top w:val="nil"/>
              <w:left w:val="nil"/>
              <w:bottom w:val="single" w:sz="4" w:space="0" w:color="auto"/>
              <w:right w:val="single" w:sz="4" w:space="0" w:color="auto"/>
            </w:tcBorders>
            <w:shd w:val="clear" w:color="000000" w:fill="DAEEF3"/>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800</w:t>
            </w:r>
          </w:p>
        </w:tc>
        <w:tc>
          <w:tcPr>
            <w:tcW w:w="1223" w:type="dxa"/>
            <w:gridSpan w:val="3"/>
            <w:tcBorders>
              <w:top w:val="nil"/>
              <w:left w:val="nil"/>
              <w:bottom w:val="single" w:sz="4" w:space="0" w:color="auto"/>
              <w:right w:val="single" w:sz="4" w:space="0" w:color="auto"/>
            </w:tcBorders>
            <w:shd w:val="clear" w:color="000000" w:fill="DAEEF3"/>
            <w:noWrap/>
            <w:vAlign w:val="bottom"/>
            <w:hideMark/>
          </w:tcPr>
          <w:p w:rsidR="00745623" w:rsidRPr="00A54C7D" w:rsidRDefault="00745623" w:rsidP="00745623">
            <w:pPr>
              <w:suppressAutoHyphens w:val="0"/>
              <w:jc w:val="right"/>
              <w:rPr>
                <w:sz w:val="20"/>
                <w:szCs w:val="20"/>
                <w:lang w:eastAsia="ru-RU"/>
              </w:rPr>
            </w:pPr>
            <w:r w:rsidRPr="00A54C7D">
              <w:rPr>
                <w:sz w:val="20"/>
                <w:szCs w:val="20"/>
                <w:lang w:eastAsia="ru-RU"/>
              </w:rPr>
              <w:t>19,17</w:t>
            </w:r>
          </w:p>
        </w:tc>
      </w:tr>
      <w:tr w:rsidR="00745623" w:rsidRPr="00A54C7D" w:rsidTr="00A54C7D">
        <w:trPr>
          <w:trHeight w:val="25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745623" w:rsidRPr="00A54C7D" w:rsidRDefault="00745623" w:rsidP="00745623">
            <w:pPr>
              <w:suppressAutoHyphens w:val="0"/>
              <w:rPr>
                <w:sz w:val="20"/>
                <w:szCs w:val="20"/>
                <w:lang w:eastAsia="ru-RU"/>
              </w:rPr>
            </w:pPr>
            <w:r w:rsidRPr="00A54C7D">
              <w:rPr>
                <w:sz w:val="20"/>
                <w:szCs w:val="20"/>
                <w:lang w:eastAsia="ru-RU"/>
              </w:rPr>
              <w:t>Уплата налогов, сборов и иных платежей</w:t>
            </w:r>
          </w:p>
        </w:tc>
        <w:tc>
          <w:tcPr>
            <w:tcW w:w="992" w:type="dxa"/>
            <w:tcBorders>
              <w:top w:val="nil"/>
              <w:left w:val="nil"/>
              <w:bottom w:val="single" w:sz="4" w:space="0" w:color="auto"/>
              <w:right w:val="single" w:sz="4" w:space="0" w:color="auto"/>
            </w:tcBorders>
            <w:shd w:val="clear" w:color="auto" w:fill="auto"/>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921</w:t>
            </w:r>
          </w:p>
        </w:tc>
        <w:tc>
          <w:tcPr>
            <w:tcW w:w="1180" w:type="dxa"/>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08</w:t>
            </w:r>
          </w:p>
        </w:tc>
        <w:tc>
          <w:tcPr>
            <w:tcW w:w="1247" w:type="dxa"/>
            <w:gridSpan w:val="2"/>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01</w:t>
            </w:r>
          </w:p>
        </w:tc>
        <w:tc>
          <w:tcPr>
            <w:tcW w:w="1117" w:type="dxa"/>
            <w:gridSpan w:val="2"/>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1000071050</w:t>
            </w:r>
          </w:p>
        </w:tc>
        <w:tc>
          <w:tcPr>
            <w:tcW w:w="978" w:type="dxa"/>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850</w:t>
            </w:r>
          </w:p>
        </w:tc>
        <w:tc>
          <w:tcPr>
            <w:tcW w:w="1223" w:type="dxa"/>
            <w:gridSpan w:val="3"/>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right"/>
              <w:rPr>
                <w:sz w:val="20"/>
                <w:szCs w:val="20"/>
                <w:lang w:eastAsia="ru-RU"/>
              </w:rPr>
            </w:pPr>
            <w:r w:rsidRPr="00A54C7D">
              <w:rPr>
                <w:sz w:val="20"/>
                <w:szCs w:val="20"/>
                <w:lang w:eastAsia="ru-RU"/>
              </w:rPr>
              <w:t>19,17</w:t>
            </w:r>
          </w:p>
        </w:tc>
      </w:tr>
      <w:tr w:rsidR="00745623" w:rsidRPr="00A54C7D" w:rsidTr="00A54C7D">
        <w:trPr>
          <w:trHeight w:val="315"/>
        </w:trPr>
        <w:tc>
          <w:tcPr>
            <w:tcW w:w="3119" w:type="dxa"/>
            <w:tcBorders>
              <w:top w:val="nil"/>
              <w:left w:val="single" w:sz="4" w:space="0" w:color="auto"/>
              <w:bottom w:val="single" w:sz="4" w:space="0" w:color="auto"/>
              <w:right w:val="single" w:sz="4" w:space="0" w:color="auto"/>
            </w:tcBorders>
            <w:shd w:val="clear" w:color="000000" w:fill="FFFF00"/>
            <w:vAlign w:val="bottom"/>
            <w:hideMark/>
          </w:tcPr>
          <w:p w:rsidR="00745623" w:rsidRPr="00A54C7D" w:rsidRDefault="00745623" w:rsidP="00745623">
            <w:pPr>
              <w:suppressAutoHyphens w:val="0"/>
              <w:rPr>
                <w:b/>
                <w:bCs/>
                <w:sz w:val="20"/>
                <w:szCs w:val="20"/>
                <w:lang w:eastAsia="ru-RU"/>
              </w:rPr>
            </w:pPr>
            <w:r w:rsidRPr="00A54C7D">
              <w:rPr>
                <w:b/>
                <w:bCs/>
                <w:sz w:val="20"/>
                <w:szCs w:val="20"/>
                <w:lang w:eastAsia="ru-RU"/>
              </w:rPr>
              <w:t>Социальная политика</w:t>
            </w:r>
          </w:p>
        </w:tc>
        <w:tc>
          <w:tcPr>
            <w:tcW w:w="992" w:type="dxa"/>
            <w:tcBorders>
              <w:top w:val="nil"/>
              <w:left w:val="nil"/>
              <w:bottom w:val="single" w:sz="4" w:space="0" w:color="auto"/>
              <w:right w:val="single" w:sz="4" w:space="0" w:color="auto"/>
            </w:tcBorders>
            <w:shd w:val="clear" w:color="auto" w:fill="auto"/>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921</w:t>
            </w:r>
          </w:p>
        </w:tc>
        <w:tc>
          <w:tcPr>
            <w:tcW w:w="1180" w:type="dxa"/>
            <w:tcBorders>
              <w:top w:val="nil"/>
              <w:left w:val="nil"/>
              <w:bottom w:val="single" w:sz="4" w:space="0" w:color="auto"/>
              <w:right w:val="single" w:sz="4" w:space="0" w:color="auto"/>
            </w:tcBorders>
            <w:shd w:val="clear" w:color="000000" w:fill="FFFF00"/>
            <w:noWrap/>
            <w:vAlign w:val="bottom"/>
            <w:hideMark/>
          </w:tcPr>
          <w:p w:rsidR="00745623" w:rsidRPr="00A54C7D" w:rsidRDefault="00745623" w:rsidP="00745623">
            <w:pPr>
              <w:suppressAutoHyphens w:val="0"/>
              <w:jc w:val="center"/>
              <w:rPr>
                <w:b/>
                <w:bCs/>
                <w:sz w:val="20"/>
                <w:szCs w:val="20"/>
                <w:lang w:eastAsia="ru-RU"/>
              </w:rPr>
            </w:pPr>
            <w:r w:rsidRPr="00A54C7D">
              <w:rPr>
                <w:b/>
                <w:bCs/>
                <w:sz w:val="20"/>
                <w:szCs w:val="20"/>
                <w:lang w:eastAsia="ru-RU"/>
              </w:rPr>
              <w:t>10</w:t>
            </w:r>
          </w:p>
        </w:tc>
        <w:tc>
          <w:tcPr>
            <w:tcW w:w="1247" w:type="dxa"/>
            <w:gridSpan w:val="2"/>
            <w:tcBorders>
              <w:top w:val="nil"/>
              <w:left w:val="nil"/>
              <w:bottom w:val="single" w:sz="4" w:space="0" w:color="auto"/>
              <w:right w:val="single" w:sz="4" w:space="0" w:color="auto"/>
            </w:tcBorders>
            <w:shd w:val="clear" w:color="000000" w:fill="FFFF00"/>
            <w:noWrap/>
            <w:vAlign w:val="bottom"/>
            <w:hideMark/>
          </w:tcPr>
          <w:p w:rsidR="00745623" w:rsidRPr="00A54C7D" w:rsidRDefault="00745623" w:rsidP="00745623">
            <w:pPr>
              <w:suppressAutoHyphens w:val="0"/>
              <w:jc w:val="center"/>
              <w:rPr>
                <w:b/>
                <w:bCs/>
                <w:sz w:val="20"/>
                <w:szCs w:val="20"/>
                <w:lang w:eastAsia="ru-RU"/>
              </w:rPr>
            </w:pPr>
            <w:r w:rsidRPr="00A54C7D">
              <w:rPr>
                <w:b/>
                <w:bCs/>
                <w:sz w:val="20"/>
                <w:szCs w:val="20"/>
                <w:lang w:eastAsia="ru-RU"/>
              </w:rPr>
              <w:t>00</w:t>
            </w:r>
          </w:p>
        </w:tc>
        <w:tc>
          <w:tcPr>
            <w:tcW w:w="1117" w:type="dxa"/>
            <w:gridSpan w:val="2"/>
            <w:tcBorders>
              <w:top w:val="nil"/>
              <w:left w:val="nil"/>
              <w:bottom w:val="single" w:sz="4" w:space="0" w:color="auto"/>
              <w:right w:val="single" w:sz="4" w:space="0" w:color="auto"/>
            </w:tcBorders>
            <w:shd w:val="clear" w:color="000000" w:fill="FFFF00"/>
            <w:noWrap/>
            <w:vAlign w:val="bottom"/>
            <w:hideMark/>
          </w:tcPr>
          <w:p w:rsidR="00745623" w:rsidRPr="00A54C7D" w:rsidRDefault="00745623" w:rsidP="00745623">
            <w:pPr>
              <w:suppressAutoHyphens w:val="0"/>
              <w:jc w:val="center"/>
              <w:rPr>
                <w:b/>
                <w:bCs/>
                <w:sz w:val="20"/>
                <w:szCs w:val="20"/>
                <w:lang w:eastAsia="ru-RU"/>
              </w:rPr>
            </w:pPr>
            <w:r w:rsidRPr="00A54C7D">
              <w:rPr>
                <w:b/>
                <w:bCs/>
                <w:sz w:val="20"/>
                <w:szCs w:val="20"/>
                <w:lang w:eastAsia="ru-RU"/>
              </w:rPr>
              <w:t>000000000</w:t>
            </w:r>
            <w:r w:rsidRPr="00A54C7D">
              <w:rPr>
                <w:b/>
                <w:bCs/>
                <w:sz w:val="20"/>
                <w:szCs w:val="20"/>
                <w:lang w:eastAsia="ru-RU"/>
              </w:rPr>
              <w:lastRenderedPageBreak/>
              <w:t>0</w:t>
            </w:r>
          </w:p>
        </w:tc>
        <w:tc>
          <w:tcPr>
            <w:tcW w:w="978" w:type="dxa"/>
            <w:tcBorders>
              <w:top w:val="nil"/>
              <w:left w:val="nil"/>
              <w:bottom w:val="single" w:sz="4" w:space="0" w:color="auto"/>
              <w:right w:val="single" w:sz="4" w:space="0" w:color="auto"/>
            </w:tcBorders>
            <w:shd w:val="clear" w:color="000000" w:fill="FFFF00"/>
            <w:noWrap/>
            <w:vAlign w:val="bottom"/>
            <w:hideMark/>
          </w:tcPr>
          <w:p w:rsidR="00745623" w:rsidRPr="00A54C7D" w:rsidRDefault="00745623" w:rsidP="00745623">
            <w:pPr>
              <w:suppressAutoHyphens w:val="0"/>
              <w:jc w:val="center"/>
              <w:rPr>
                <w:b/>
                <w:bCs/>
                <w:sz w:val="20"/>
                <w:szCs w:val="20"/>
                <w:lang w:eastAsia="ru-RU"/>
              </w:rPr>
            </w:pPr>
            <w:r w:rsidRPr="00A54C7D">
              <w:rPr>
                <w:b/>
                <w:bCs/>
                <w:sz w:val="20"/>
                <w:szCs w:val="20"/>
                <w:lang w:eastAsia="ru-RU"/>
              </w:rPr>
              <w:lastRenderedPageBreak/>
              <w:t>000</w:t>
            </w:r>
          </w:p>
        </w:tc>
        <w:tc>
          <w:tcPr>
            <w:tcW w:w="1223" w:type="dxa"/>
            <w:gridSpan w:val="3"/>
            <w:tcBorders>
              <w:top w:val="nil"/>
              <w:left w:val="nil"/>
              <w:bottom w:val="single" w:sz="4" w:space="0" w:color="auto"/>
              <w:right w:val="single" w:sz="4" w:space="0" w:color="auto"/>
            </w:tcBorders>
            <w:shd w:val="clear" w:color="000000" w:fill="FFFF00"/>
            <w:noWrap/>
            <w:vAlign w:val="bottom"/>
            <w:hideMark/>
          </w:tcPr>
          <w:p w:rsidR="00745623" w:rsidRPr="00A54C7D" w:rsidRDefault="00745623" w:rsidP="00745623">
            <w:pPr>
              <w:suppressAutoHyphens w:val="0"/>
              <w:jc w:val="right"/>
              <w:rPr>
                <w:b/>
                <w:bCs/>
                <w:sz w:val="20"/>
                <w:szCs w:val="20"/>
                <w:lang w:eastAsia="ru-RU"/>
              </w:rPr>
            </w:pPr>
            <w:r w:rsidRPr="00A54C7D">
              <w:rPr>
                <w:b/>
                <w:bCs/>
                <w:sz w:val="20"/>
                <w:szCs w:val="20"/>
                <w:lang w:eastAsia="ru-RU"/>
              </w:rPr>
              <w:t>250,36</w:t>
            </w:r>
          </w:p>
        </w:tc>
      </w:tr>
      <w:tr w:rsidR="00745623" w:rsidRPr="00A54C7D" w:rsidTr="00A54C7D">
        <w:trPr>
          <w:trHeight w:val="255"/>
        </w:trPr>
        <w:tc>
          <w:tcPr>
            <w:tcW w:w="3119" w:type="dxa"/>
            <w:tcBorders>
              <w:top w:val="nil"/>
              <w:left w:val="single" w:sz="4" w:space="0" w:color="auto"/>
              <w:bottom w:val="single" w:sz="4" w:space="0" w:color="auto"/>
              <w:right w:val="single" w:sz="4" w:space="0" w:color="auto"/>
            </w:tcBorders>
            <w:shd w:val="clear" w:color="000000" w:fill="FDE9D9"/>
            <w:vAlign w:val="bottom"/>
            <w:hideMark/>
          </w:tcPr>
          <w:p w:rsidR="00745623" w:rsidRPr="00A54C7D" w:rsidRDefault="00745623" w:rsidP="00745623">
            <w:pPr>
              <w:suppressAutoHyphens w:val="0"/>
              <w:rPr>
                <w:b/>
                <w:bCs/>
                <w:i/>
                <w:iCs/>
                <w:sz w:val="20"/>
                <w:szCs w:val="20"/>
                <w:lang w:eastAsia="ru-RU"/>
              </w:rPr>
            </w:pPr>
            <w:r w:rsidRPr="00A54C7D">
              <w:rPr>
                <w:b/>
                <w:bCs/>
                <w:i/>
                <w:iCs/>
                <w:sz w:val="20"/>
                <w:szCs w:val="20"/>
                <w:lang w:eastAsia="ru-RU"/>
              </w:rPr>
              <w:lastRenderedPageBreak/>
              <w:t>Пенсионное обеспечение</w:t>
            </w:r>
          </w:p>
        </w:tc>
        <w:tc>
          <w:tcPr>
            <w:tcW w:w="992" w:type="dxa"/>
            <w:tcBorders>
              <w:top w:val="nil"/>
              <w:left w:val="nil"/>
              <w:bottom w:val="single" w:sz="4" w:space="0" w:color="auto"/>
              <w:right w:val="single" w:sz="4" w:space="0" w:color="auto"/>
            </w:tcBorders>
            <w:shd w:val="clear" w:color="auto" w:fill="auto"/>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921</w:t>
            </w:r>
          </w:p>
        </w:tc>
        <w:tc>
          <w:tcPr>
            <w:tcW w:w="1180" w:type="dxa"/>
            <w:tcBorders>
              <w:top w:val="nil"/>
              <w:left w:val="nil"/>
              <w:bottom w:val="single" w:sz="4" w:space="0" w:color="auto"/>
              <w:right w:val="single" w:sz="4" w:space="0" w:color="auto"/>
            </w:tcBorders>
            <w:shd w:val="clear" w:color="000000" w:fill="FDE9D9"/>
            <w:noWrap/>
            <w:vAlign w:val="bottom"/>
            <w:hideMark/>
          </w:tcPr>
          <w:p w:rsidR="00745623" w:rsidRPr="00A54C7D" w:rsidRDefault="00745623" w:rsidP="00745623">
            <w:pPr>
              <w:suppressAutoHyphens w:val="0"/>
              <w:jc w:val="center"/>
              <w:rPr>
                <w:b/>
                <w:bCs/>
                <w:i/>
                <w:iCs/>
                <w:sz w:val="20"/>
                <w:szCs w:val="20"/>
                <w:lang w:eastAsia="ru-RU"/>
              </w:rPr>
            </w:pPr>
            <w:r w:rsidRPr="00A54C7D">
              <w:rPr>
                <w:b/>
                <w:bCs/>
                <w:i/>
                <w:iCs/>
                <w:sz w:val="20"/>
                <w:szCs w:val="20"/>
                <w:lang w:eastAsia="ru-RU"/>
              </w:rPr>
              <w:t>10</w:t>
            </w:r>
          </w:p>
        </w:tc>
        <w:tc>
          <w:tcPr>
            <w:tcW w:w="1247" w:type="dxa"/>
            <w:gridSpan w:val="2"/>
            <w:tcBorders>
              <w:top w:val="nil"/>
              <w:left w:val="nil"/>
              <w:bottom w:val="single" w:sz="4" w:space="0" w:color="auto"/>
              <w:right w:val="single" w:sz="4" w:space="0" w:color="auto"/>
            </w:tcBorders>
            <w:shd w:val="clear" w:color="000000" w:fill="FDE9D9"/>
            <w:noWrap/>
            <w:vAlign w:val="bottom"/>
            <w:hideMark/>
          </w:tcPr>
          <w:p w:rsidR="00745623" w:rsidRPr="00A54C7D" w:rsidRDefault="00745623" w:rsidP="00745623">
            <w:pPr>
              <w:suppressAutoHyphens w:val="0"/>
              <w:jc w:val="center"/>
              <w:rPr>
                <w:b/>
                <w:bCs/>
                <w:i/>
                <w:iCs/>
                <w:sz w:val="20"/>
                <w:szCs w:val="20"/>
                <w:lang w:eastAsia="ru-RU"/>
              </w:rPr>
            </w:pPr>
            <w:r w:rsidRPr="00A54C7D">
              <w:rPr>
                <w:b/>
                <w:bCs/>
                <w:i/>
                <w:iCs/>
                <w:sz w:val="20"/>
                <w:szCs w:val="20"/>
                <w:lang w:eastAsia="ru-RU"/>
              </w:rPr>
              <w:t>01</w:t>
            </w:r>
          </w:p>
        </w:tc>
        <w:tc>
          <w:tcPr>
            <w:tcW w:w="1117" w:type="dxa"/>
            <w:gridSpan w:val="2"/>
            <w:tcBorders>
              <w:top w:val="nil"/>
              <w:left w:val="nil"/>
              <w:bottom w:val="single" w:sz="4" w:space="0" w:color="auto"/>
              <w:right w:val="single" w:sz="4" w:space="0" w:color="auto"/>
            </w:tcBorders>
            <w:shd w:val="clear" w:color="000000" w:fill="FDE9D9"/>
            <w:noWrap/>
            <w:vAlign w:val="bottom"/>
            <w:hideMark/>
          </w:tcPr>
          <w:p w:rsidR="00745623" w:rsidRPr="00A54C7D" w:rsidRDefault="00745623" w:rsidP="00745623">
            <w:pPr>
              <w:suppressAutoHyphens w:val="0"/>
              <w:jc w:val="center"/>
              <w:rPr>
                <w:b/>
                <w:bCs/>
                <w:i/>
                <w:iCs/>
                <w:sz w:val="20"/>
                <w:szCs w:val="20"/>
                <w:lang w:eastAsia="ru-RU"/>
              </w:rPr>
            </w:pPr>
            <w:r w:rsidRPr="00A54C7D">
              <w:rPr>
                <w:b/>
                <w:bCs/>
                <w:i/>
                <w:iCs/>
                <w:sz w:val="20"/>
                <w:szCs w:val="20"/>
                <w:lang w:eastAsia="ru-RU"/>
              </w:rPr>
              <w:t>0000000000</w:t>
            </w:r>
          </w:p>
        </w:tc>
        <w:tc>
          <w:tcPr>
            <w:tcW w:w="978" w:type="dxa"/>
            <w:tcBorders>
              <w:top w:val="nil"/>
              <w:left w:val="nil"/>
              <w:bottom w:val="single" w:sz="4" w:space="0" w:color="auto"/>
              <w:right w:val="single" w:sz="4" w:space="0" w:color="auto"/>
            </w:tcBorders>
            <w:shd w:val="clear" w:color="000000" w:fill="FDE9D9"/>
            <w:noWrap/>
            <w:vAlign w:val="bottom"/>
            <w:hideMark/>
          </w:tcPr>
          <w:p w:rsidR="00745623" w:rsidRPr="00A54C7D" w:rsidRDefault="00745623" w:rsidP="00745623">
            <w:pPr>
              <w:suppressAutoHyphens w:val="0"/>
              <w:jc w:val="center"/>
              <w:rPr>
                <w:b/>
                <w:bCs/>
                <w:i/>
                <w:iCs/>
                <w:sz w:val="20"/>
                <w:szCs w:val="20"/>
                <w:lang w:eastAsia="ru-RU"/>
              </w:rPr>
            </w:pPr>
            <w:r w:rsidRPr="00A54C7D">
              <w:rPr>
                <w:b/>
                <w:bCs/>
                <w:i/>
                <w:iCs/>
                <w:sz w:val="20"/>
                <w:szCs w:val="20"/>
                <w:lang w:eastAsia="ru-RU"/>
              </w:rPr>
              <w:t>000</w:t>
            </w:r>
          </w:p>
        </w:tc>
        <w:tc>
          <w:tcPr>
            <w:tcW w:w="1223" w:type="dxa"/>
            <w:gridSpan w:val="3"/>
            <w:tcBorders>
              <w:top w:val="nil"/>
              <w:left w:val="nil"/>
              <w:bottom w:val="single" w:sz="4" w:space="0" w:color="auto"/>
              <w:right w:val="single" w:sz="4" w:space="0" w:color="auto"/>
            </w:tcBorders>
            <w:shd w:val="clear" w:color="000000" w:fill="FDE9D9"/>
            <w:noWrap/>
            <w:vAlign w:val="bottom"/>
            <w:hideMark/>
          </w:tcPr>
          <w:p w:rsidR="00745623" w:rsidRPr="00A54C7D" w:rsidRDefault="00745623" w:rsidP="00745623">
            <w:pPr>
              <w:suppressAutoHyphens w:val="0"/>
              <w:jc w:val="right"/>
              <w:rPr>
                <w:b/>
                <w:bCs/>
                <w:i/>
                <w:iCs/>
                <w:sz w:val="20"/>
                <w:szCs w:val="20"/>
                <w:lang w:eastAsia="ru-RU"/>
              </w:rPr>
            </w:pPr>
            <w:r w:rsidRPr="00A54C7D">
              <w:rPr>
                <w:b/>
                <w:bCs/>
                <w:i/>
                <w:iCs/>
                <w:sz w:val="20"/>
                <w:szCs w:val="20"/>
                <w:lang w:eastAsia="ru-RU"/>
              </w:rPr>
              <w:t>151,16</w:t>
            </w:r>
          </w:p>
        </w:tc>
      </w:tr>
      <w:tr w:rsidR="00745623" w:rsidRPr="00A54C7D" w:rsidTr="00A54C7D">
        <w:trPr>
          <w:trHeight w:val="25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745623" w:rsidRPr="00A54C7D" w:rsidRDefault="00745623" w:rsidP="00745623">
            <w:pPr>
              <w:suppressAutoHyphens w:val="0"/>
              <w:rPr>
                <w:b/>
                <w:bCs/>
                <w:i/>
                <w:iCs/>
                <w:sz w:val="20"/>
                <w:szCs w:val="20"/>
                <w:lang w:eastAsia="ru-RU"/>
              </w:rPr>
            </w:pPr>
            <w:r w:rsidRPr="00A54C7D">
              <w:rPr>
                <w:b/>
                <w:bCs/>
                <w:i/>
                <w:iCs/>
                <w:sz w:val="20"/>
                <w:szCs w:val="20"/>
                <w:lang w:eastAsia="ru-RU"/>
              </w:rPr>
              <w:t>Непрограммные мероприятия</w:t>
            </w:r>
          </w:p>
        </w:tc>
        <w:tc>
          <w:tcPr>
            <w:tcW w:w="992" w:type="dxa"/>
            <w:tcBorders>
              <w:top w:val="nil"/>
              <w:left w:val="nil"/>
              <w:bottom w:val="single" w:sz="4" w:space="0" w:color="auto"/>
              <w:right w:val="single" w:sz="4" w:space="0" w:color="auto"/>
            </w:tcBorders>
            <w:shd w:val="clear" w:color="auto" w:fill="auto"/>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921</w:t>
            </w:r>
          </w:p>
        </w:tc>
        <w:tc>
          <w:tcPr>
            <w:tcW w:w="1180" w:type="dxa"/>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b/>
                <w:bCs/>
                <w:i/>
                <w:iCs/>
                <w:sz w:val="20"/>
                <w:szCs w:val="20"/>
                <w:lang w:eastAsia="ru-RU"/>
              </w:rPr>
            </w:pPr>
            <w:r w:rsidRPr="00A54C7D">
              <w:rPr>
                <w:b/>
                <w:bCs/>
                <w:i/>
                <w:iCs/>
                <w:sz w:val="20"/>
                <w:szCs w:val="20"/>
                <w:lang w:eastAsia="ru-RU"/>
              </w:rPr>
              <w:t>10</w:t>
            </w:r>
          </w:p>
        </w:tc>
        <w:tc>
          <w:tcPr>
            <w:tcW w:w="1247" w:type="dxa"/>
            <w:gridSpan w:val="2"/>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b/>
                <w:bCs/>
                <w:i/>
                <w:iCs/>
                <w:sz w:val="20"/>
                <w:szCs w:val="20"/>
                <w:lang w:eastAsia="ru-RU"/>
              </w:rPr>
            </w:pPr>
            <w:r w:rsidRPr="00A54C7D">
              <w:rPr>
                <w:b/>
                <w:bCs/>
                <w:i/>
                <w:iCs/>
                <w:sz w:val="20"/>
                <w:szCs w:val="20"/>
                <w:lang w:eastAsia="ru-RU"/>
              </w:rPr>
              <w:t>01</w:t>
            </w:r>
          </w:p>
        </w:tc>
        <w:tc>
          <w:tcPr>
            <w:tcW w:w="1117" w:type="dxa"/>
            <w:gridSpan w:val="2"/>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b/>
                <w:bCs/>
                <w:i/>
                <w:iCs/>
                <w:sz w:val="20"/>
                <w:szCs w:val="20"/>
                <w:lang w:eastAsia="ru-RU"/>
              </w:rPr>
            </w:pPr>
            <w:r w:rsidRPr="00A54C7D">
              <w:rPr>
                <w:b/>
                <w:bCs/>
                <w:i/>
                <w:iCs/>
                <w:sz w:val="20"/>
                <w:szCs w:val="20"/>
                <w:lang w:eastAsia="ru-RU"/>
              </w:rPr>
              <w:t>2100000000</w:t>
            </w:r>
          </w:p>
        </w:tc>
        <w:tc>
          <w:tcPr>
            <w:tcW w:w="978" w:type="dxa"/>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b/>
                <w:bCs/>
                <w:i/>
                <w:iCs/>
                <w:sz w:val="20"/>
                <w:szCs w:val="20"/>
                <w:lang w:eastAsia="ru-RU"/>
              </w:rPr>
            </w:pPr>
            <w:r w:rsidRPr="00A54C7D">
              <w:rPr>
                <w:b/>
                <w:bCs/>
                <w:i/>
                <w:iCs/>
                <w:sz w:val="20"/>
                <w:szCs w:val="20"/>
                <w:lang w:eastAsia="ru-RU"/>
              </w:rPr>
              <w:t>000</w:t>
            </w:r>
          </w:p>
        </w:tc>
        <w:tc>
          <w:tcPr>
            <w:tcW w:w="1223" w:type="dxa"/>
            <w:gridSpan w:val="3"/>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right"/>
              <w:rPr>
                <w:b/>
                <w:bCs/>
                <w:i/>
                <w:iCs/>
                <w:sz w:val="20"/>
                <w:szCs w:val="20"/>
                <w:lang w:eastAsia="ru-RU"/>
              </w:rPr>
            </w:pPr>
            <w:r w:rsidRPr="00A54C7D">
              <w:rPr>
                <w:b/>
                <w:bCs/>
                <w:i/>
                <w:iCs/>
                <w:sz w:val="20"/>
                <w:szCs w:val="20"/>
                <w:lang w:eastAsia="ru-RU"/>
              </w:rPr>
              <w:t>151,16</w:t>
            </w:r>
          </w:p>
        </w:tc>
      </w:tr>
      <w:tr w:rsidR="00745623" w:rsidRPr="00A54C7D" w:rsidTr="00A54C7D">
        <w:trPr>
          <w:trHeight w:val="510"/>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745623" w:rsidRPr="00A54C7D" w:rsidRDefault="00745623" w:rsidP="00745623">
            <w:pPr>
              <w:suppressAutoHyphens w:val="0"/>
              <w:rPr>
                <w:b/>
                <w:bCs/>
                <w:i/>
                <w:iCs/>
                <w:sz w:val="20"/>
                <w:szCs w:val="20"/>
                <w:lang w:eastAsia="ru-RU"/>
              </w:rPr>
            </w:pPr>
            <w:r w:rsidRPr="00A54C7D">
              <w:rPr>
                <w:b/>
                <w:bCs/>
                <w:i/>
                <w:iCs/>
                <w:sz w:val="20"/>
                <w:szCs w:val="20"/>
                <w:lang w:eastAsia="ru-RU"/>
              </w:rPr>
              <w:t>Доплаты к пенсиям, дополнительное пенсионное обеспечение</w:t>
            </w:r>
          </w:p>
        </w:tc>
        <w:tc>
          <w:tcPr>
            <w:tcW w:w="992" w:type="dxa"/>
            <w:tcBorders>
              <w:top w:val="nil"/>
              <w:left w:val="nil"/>
              <w:bottom w:val="single" w:sz="4" w:space="0" w:color="auto"/>
              <w:right w:val="single" w:sz="4" w:space="0" w:color="auto"/>
            </w:tcBorders>
            <w:shd w:val="clear" w:color="auto" w:fill="auto"/>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921</w:t>
            </w:r>
          </w:p>
        </w:tc>
        <w:tc>
          <w:tcPr>
            <w:tcW w:w="1180" w:type="dxa"/>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b/>
                <w:bCs/>
                <w:i/>
                <w:iCs/>
                <w:sz w:val="20"/>
                <w:szCs w:val="20"/>
                <w:lang w:eastAsia="ru-RU"/>
              </w:rPr>
            </w:pPr>
            <w:r w:rsidRPr="00A54C7D">
              <w:rPr>
                <w:b/>
                <w:bCs/>
                <w:i/>
                <w:iCs/>
                <w:sz w:val="20"/>
                <w:szCs w:val="20"/>
                <w:lang w:eastAsia="ru-RU"/>
              </w:rPr>
              <w:t>10</w:t>
            </w:r>
          </w:p>
        </w:tc>
        <w:tc>
          <w:tcPr>
            <w:tcW w:w="1247" w:type="dxa"/>
            <w:gridSpan w:val="2"/>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b/>
                <w:bCs/>
                <w:i/>
                <w:iCs/>
                <w:sz w:val="20"/>
                <w:szCs w:val="20"/>
                <w:lang w:eastAsia="ru-RU"/>
              </w:rPr>
            </w:pPr>
            <w:r w:rsidRPr="00A54C7D">
              <w:rPr>
                <w:b/>
                <w:bCs/>
                <w:i/>
                <w:iCs/>
                <w:sz w:val="20"/>
                <w:szCs w:val="20"/>
                <w:lang w:eastAsia="ru-RU"/>
              </w:rPr>
              <w:t>01</w:t>
            </w:r>
          </w:p>
        </w:tc>
        <w:tc>
          <w:tcPr>
            <w:tcW w:w="1117" w:type="dxa"/>
            <w:gridSpan w:val="2"/>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b/>
                <w:bCs/>
                <w:i/>
                <w:iCs/>
                <w:sz w:val="20"/>
                <w:szCs w:val="20"/>
                <w:lang w:eastAsia="ru-RU"/>
              </w:rPr>
            </w:pPr>
            <w:r w:rsidRPr="00A54C7D">
              <w:rPr>
                <w:b/>
                <w:bCs/>
                <w:i/>
                <w:iCs/>
                <w:sz w:val="20"/>
                <w:szCs w:val="20"/>
                <w:lang w:eastAsia="ru-RU"/>
              </w:rPr>
              <w:t>2100076000</w:t>
            </w:r>
          </w:p>
        </w:tc>
        <w:tc>
          <w:tcPr>
            <w:tcW w:w="978" w:type="dxa"/>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b/>
                <w:bCs/>
                <w:i/>
                <w:iCs/>
                <w:sz w:val="20"/>
                <w:szCs w:val="20"/>
                <w:lang w:eastAsia="ru-RU"/>
              </w:rPr>
            </w:pPr>
            <w:r w:rsidRPr="00A54C7D">
              <w:rPr>
                <w:b/>
                <w:bCs/>
                <w:i/>
                <w:iCs/>
                <w:sz w:val="20"/>
                <w:szCs w:val="20"/>
                <w:lang w:eastAsia="ru-RU"/>
              </w:rPr>
              <w:t>000</w:t>
            </w:r>
          </w:p>
        </w:tc>
        <w:tc>
          <w:tcPr>
            <w:tcW w:w="1223" w:type="dxa"/>
            <w:gridSpan w:val="3"/>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right"/>
              <w:rPr>
                <w:b/>
                <w:bCs/>
                <w:i/>
                <w:iCs/>
                <w:sz w:val="20"/>
                <w:szCs w:val="20"/>
                <w:lang w:eastAsia="ru-RU"/>
              </w:rPr>
            </w:pPr>
            <w:r w:rsidRPr="00A54C7D">
              <w:rPr>
                <w:b/>
                <w:bCs/>
                <w:i/>
                <w:iCs/>
                <w:sz w:val="20"/>
                <w:szCs w:val="20"/>
                <w:lang w:eastAsia="ru-RU"/>
              </w:rPr>
              <w:t>151,16</w:t>
            </w:r>
          </w:p>
        </w:tc>
      </w:tr>
      <w:tr w:rsidR="00745623" w:rsidRPr="00A54C7D" w:rsidTr="00A54C7D">
        <w:trPr>
          <w:trHeight w:val="255"/>
        </w:trPr>
        <w:tc>
          <w:tcPr>
            <w:tcW w:w="3119" w:type="dxa"/>
            <w:tcBorders>
              <w:top w:val="nil"/>
              <w:left w:val="single" w:sz="4" w:space="0" w:color="auto"/>
              <w:bottom w:val="single" w:sz="4" w:space="0" w:color="auto"/>
              <w:right w:val="single" w:sz="4" w:space="0" w:color="auto"/>
            </w:tcBorders>
            <w:shd w:val="clear" w:color="000000" w:fill="DAEEF3"/>
            <w:vAlign w:val="bottom"/>
            <w:hideMark/>
          </w:tcPr>
          <w:p w:rsidR="00745623" w:rsidRPr="00A54C7D" w:rsidRDefault="00745623" w:rsidP="00745623">
            <w:pPr>
              <w:suppressAutoHyphens w:val="0"/>
              <w:rPr>
                <w:sz w:val="20"/>
                <w:szCs w:val="20"/>
                <w:lang w:eastAsia="ru-RU"/>
              </w:rPr>
            </w:pPr>
            <w:r w:rsidRPr="00A54C7D">
              <w:rPr>
                <w:sz w:val="20"/>
                <w:szCs w:val="20"/>
                <w:lang w:eastAsia="ru-RU"/>
              </w:rPr>
              <w:t>Социальное обеспечение и иные выплаты населению</w:t>
            </w:r>
          </w:p>
        </w:tc>
        <w:tc>
          <w:tcPr>
            <w:tcW w:w="992" w:type="dxa"/>
            <w:tcBorders>
              <w:top w:val="nil"/>
              <w:left w:val="nil"/>
              <w:bottom w:val="single" w:sz="4" w:space="0" w:color="auto"/>
              <w:right w:val="single" w:sz="4" w:space="0" w:color="auto"/>
            </w:tcBorders>
            <w:shd w:val="clear" w:color="auto" w:fill="auto"/>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921</w:t>
            </w:r>
          </w:p>
        </w:tc>
        <w:tc>
          <w:tcPr>
            <w:tcW w:w="1180" w:type="dxa"/>
            <w:tcBorders>
              <w:top w:val="nil"/>
              <w:left w:val="nil"/>
              <w:bottom w:val="single" w:sz="4" w:space="0" w:color="auto"/>
              <w:right w:val="single" w:sz="4" w:space="0" w:color="auto"/>
            </w:tcBorders>
            <w:shd w:val="clear" w:color="000000" w:fill="DAEEF3"/>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10</w:t>
            </w:r>
          </w:p>
        </w:tc>
        <w:tc>
          <w:tcPr>
            <w:tcW w:w="1247" w:type="dxa"/>
            <w:gridSpan w:val="2"/>
            <w:tcBorders>
              <w:top w:val="nil"/>
              <w:left w:val="nil"/>
              <w:bottom w:val="single" w:sz="4" w:space="0" w:color="auto"/>
              <w:right w:val="single" w:sz="4" w:space="0" w:color="auto"/>
            </w:tcBorders>
            <w:shd w:val="clear" w:color="000000" w:fill="DAEEF3"/>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01</w:t>
            </w:r>
          </w:p>
        </w:tc>
        <w:tc>
          <w:tcPr>
            <w:tcW w:w="1117" w:type="dxa"/>
            <w:gridSpan w:val="2"/>
            <w:tcBorders>
              <w:top w:val="nil"/>
              <w:left w:val="nil"/>
              <w:bottom w:val="single" w:sz="4" w:space="0" w:color="auto"/>
              <w:right w:val="single" w:sz="4" w:space="0" w:color="auto"/>
            </w:tcBorders>
            <w:shd w:val="clear" w:color="000000" w:fill="DAEEF3"/>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2100076000</w:t>
            </w:r>
          </w:p>
        </w:tc>
        <w:tc>
          <w:tcPr>
            <w:tcW w:w="978" w:type="dxa"/>
            <w:tcBorders>
              <w:top w:val="nil"/>
              <w:left w:val="nil"/>
              <w:bottom w:val="single" w:sz="4" w:space="0" w:color="auto"/>
              <w:right w:val="single" w:sz="4" w:space="0" w:color="auto"/>
            </w:tcBorders>
            <w:shd w:val="clear" w:color="000000" w:fill="DAEEF3"/>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300</w:t>
            </w:r>
          </w:p>
        </w:tc>
        <w:tc>
          <w:tcPr>
            <w:tcW w:w="1223" w:type="dxa"/>
            <w:gridSpan w:val="3"/>
            <w:tcBorders>
              <w:top w:val="nil"/>
              <w:left w:val="nil"/>
              <w:bottom w:val="single" w:sz="4" w:space="0" w:color="auto"/>
              <w:right w:val="single" w:sz="4" w:space="0" w:color="auto"/>
            </w:tcBorders>
            <w:shd w:val="clear" w:color="000000" w:fill="DAEEF3"/>
            <w:noWrap/>
            <w:vAlign w:val="bottom"/>
            <w:hideMark/>
          </w:tcPr>
          <w:p w:rsidR="00745623" w:rsidRPr="00A54C7D" w:rsidRDefault="00745623" w:rsidP="00745623">
            <w:pPr>
              <w:suppressAutoHyphens w:val="0"/>
              <w:jc w:val="right"/>
              <w:rPr>
                <w:sz w:val="20"/>
                <w:szCs w:val="20"/>
                <w:lang w:eastAsia="ru-RU"/>
              </w:rPr>
            </w:pPr>
            <w:r w:rsidRPr="00A54C7D">
              <w:rPr>
                <w:sz w:val="20"/>
                <w:szCs w:val="20"/>
                <w:lang w:eastAsia="ru-RU"/>
              </w:rPr>
              <w:t>151,16</w:t>
            </w:r>
          </w:p>
        </w:tc>
      </w:tr>
      <w:tr w:rsidR="00745623" w:rsidRPr="00A54C7D" w:rsidTr="00A54C7D">
        <w:trPr>
          <w:trHeight w:val="510"/>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745623" w:rsidRPr="00A54C7D" w:rsidRDefault="00745623" w:rsidP="00745623">
            <w:pPr>
              <w:suppressAutoHyphens w:val="0"/>
              <w:rPr>
                <w:sz w:val="20"/>
                <w:szCs w:val="20"/>
                <w:lang w:eastAsia="ru-RU"/>
              </w:rPr>
            </w:pPr>
            <w:r w:rsidRPr="00A54C7D">
              <w:rPr>
                <w:sz w:val="20"/>
                <w:szCs w:val="20"/>
                <w:lang w:eastAsia="ru-RU"/>
              </w:rPr>
              <w:t>Социальные выплаты гражданам, являющиеся публичными нормативными обязательствами</w:t>
            </w:r>
          </w:p>
        </w:tc>
        <w:tc>
          <w:tcPr>
            <w:tcW w:w="992" w:type="dxa"/>
            <w:tcBorders>
              <w:top w:val="nil"/>
              <w:left w:val="nil"/>
              <w:bottom w:val="single" w:sz="4" w:space="0" w:color="auto"/>
              <w:right w:val="single" w:sz="4" w:space="0" w:color="auto"/>
            </w:tcBorders>
            <w:shd w:val="clear" w:color="auto" w:fill="auto"/>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921</w:t>
            </w:r>
          </w:p>
        </w:tc>
        <w:tc>
          <w:tcPr>
            <w:tcW w:w="1180" w:type="dxa"/>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10</w:t>
            </w:r>
          </w:p>
        </w:tc>
        <w:tc>
          <w:tcPr>
            <w:tcW w:w="1247" w:type="dxa"/>
            <w:gridSpan w:val="2"/>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01</w:t>
            </w:r>
          </w:p>
        </w:tc>
        <w:tc>
          <w:tcPr>
            <w:tcW w:w="1117" w:type="dxa"/>
            <w:gridSpan w:val="2"/>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2100076000</w:t>
            </w:r>
          </w:p>
        </w:tc>
        <w:tc>
          <w:tcPr>
            <w:tcW w:w="978" w:type="dxa"/>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310</w:t>
            </w:r>
          </w:p>
        </w:tc>
        <w:tc>
          <w:tcPr>
            <w:tcW w:w="1223" w:type="dxa"/>
            <w:gridSpan w:val="3"/>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right"/>
              <w:rPr>
                <w:sz w:val="20"/>
                <w:szCs w:val="20"/>
                <w:lang w:eastAsia="ru-RU"/>
              </w:rPr>
            </w:pPr>
            <w:r w:rsidRPr="00A54C7D">
              <w:rPr>
                <w:sz w:val="20"/>
                <w:szCs w:val="20"/>
                <w:lang w:eastAsia="ru-RU"/>
              </w:rPr>
              <w:t>151,16</w:t>
            </w:r>
          </w:p>
        </w:tc>
      </w:tr>
      <w:tr w:rsidR="00745623" w:rsidRPr="00A54C7D" w:rsidTr="00A54C7D">
        <w:trPr>
          <w:trHeight w:val="510"/>
        </w:trPr>
        <w:tc>
          <w:tcPr>
            <w:tcW w:w="3119" w:type="dxa"/>
            <w:tcBorders>
              <w:top w:val="nil"/>
              <w:left w:val="single" w:sz="4" w:space="0" w:color="auto"/>
              <w:bottom w:val="single" w:sz="4" w:space="0" w:color="auto"/>
              <w:right w:val="single" w:sz="4" w:space="0" w:color="auto"/>
            </w:tcBorders>
            <w:shd w:val="clear" w:color="000000" w:fill="FDE9D9"/>
            <w:vAlign w:val="bottom"/>
            <w:hideMark/>
          </w:tcPr>
          <w:p w:rsidR="00745623" w:rsidRPr="00A54C7D" w:rsidRDefault="00745623" w:rsidP="00745623">
            <w:pPr>
              <w:suppressAutoHyphens w:val="0"/>
              <w:rPr>
                <w:b/>
                <w:bCs/>
                <w:i/>
                <w:iCs/>
                <w:sz w:val="20"/>
                <w:szCs w:val="20"/>
                <w:lang w:eastAsia="ru-RU"/>
              </w:rPr>
            </w:pPr>
            <w:r w:rsidRPr="00A54C7D">
              <w:rPr>
                <w:b/>
                <w:bCs/>
                <w:i/>
                <w:iCs/>
                <w:sz w:val="20"/>
                <w:szCs w:val="20"/>
                <w:lang w:eastAsia="ru-RU"/>
              </w:rPr>
              <w:t>Другие вопросы в области социальной политики</w:t>
            </w:r>
          </w:p>
        </w:tc>
        <w:tc>
          <w:tcPr>
            <w:tcW w:w="992" w:type="dxa"/>
            <w:tcBorders>
              <w:top w:val="nil"/>
              <w:left w:val="nil"/>
              <w:bottom w:val="single" w:sz="4" w:space="0" w:color="auto"/>
              <w:right w:val="single" w:sz="4" w:space="0" w:color="auto"/>
            </w:tcBorders>
            <w:shd w:val="clear" w:color="auto" w:fill="auto"/>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921</w:t>
            </w:r>
          </w:p>
        </w:tc>
        <w:tc>
          <w:tcPr>
            <w:tcW w:w="1180" w:type="dxa"/>
            <w:tcBorders>
              <w:top w:val="nil"/>
              <w:left w:val="nil"/>
              <w:bottom w:val="single" w:sz="4" w:space="0" w:color="auto"/>
              <w:right w:val="single" w:sz="4" w:space="0" w:color="auto"/>
            </w:tcBorders>
            <w:shd w:val="clear" w:color="000000" w:fill="FDE9D9"/>
            <w:noWrap/>
            <w:vAlign w:val="bottom"/>
            <w:hideMark/>
          </w:tcPr>
          <w:p w:rsidR="00745623" w:rsidRPr="00A54C7D" w:rsidRDefault="00745623" w:rsidP="00745623">
            <w:pPr>
              <w:suppressAutoHyphens w:val="0"/>
              <w:jc w:val="center"/>
              <w:rPr>
                <w:b/>
                <w:bCs/>
                <w:i/>
                <w:iCs/>
                <w:sz w:val="20"/>
                <w:szCs w:val="20"/>
                <w:lang w:eastAsia="ru-RU"/>
              </w:rPr>
            </w:pPr>
            <w:r w:rsidRPr="00A54C7D">
              <w:rPr>
                <w:b/>
                <w:bCs/>
                <w:i/>
                <w:iCs/>
                <w:sz w:val="20"/>
                <w:szCs w:val="20"/>
                <w:lang w:eastAsia="ru-RU"/>
              </w:rPr>
              <w:t>10</w:t>
            </w:r>
          </w:p>
        </w:tc>
        <w:tc>
          <w:tcPr>
            <w:tcW w:w="1247" w:type="dxa"/>
            <w:gridSpan w:val="2"/>
            <w:tcBorders>
              <w:top w:val="nil"/>
              <w:left w:val="nil"/>
              <w:bottom w:val="single" w:sz="4" w:space="0" w:color="auto"/>
              <w:right w:val="single" w:sz="4" w:space="0" w:color="auto"/>
            </w:tcBorders>
            <w:shd w:val="clear" w:color="000000" w:fill="FDE9D9"/>
            <w:noWrap/>
            <w:vAlign w:val="bottom"/>
            <w:hideMark/>
          </w:tcPr>
          <w:p w:rsidR="00745623" w:rsidRPr="00A54C7D" w:rsidRDefault="00745623" w:rsidP="00745623">
            <w:pPr>
              <w:suppressAutoHyphens w:val="0"/>
              <w:jc w:val="center"/>
              <w:rPr>
                <w:b/>
                <w:bCs/>
                <w:i/>
                <w:iCs/>
                <w:sz w:val="20"/>
                <w:szCs w:val="20"/>
                <w:lang w:eastAsia="ru-RU"/>
              </w:rPr>
            </w:pPr>
            <w:r w:rsidRPr="00A54C7D">
              <w:rPr>
                <w:b/>
                <w:bCs/>
                <w:i/>
                <w:iCs/>
                <w:sz w:val="20"/>
                <w:szCs w:val="20"/>
                <w:lang w:eastAsia="ru-RU"/>
              </w:rPr>
              <w:t>06</w:t>
            </w:r>
          </w:p>
        </w:tc>
        <w:tc>
          <w:tcPr>
            <w:tcW w:w="1117" w:type="dxa"/>
            <w:gridSpan w:val="2"/>
            <w:tcBorders>
              <w:top w:val="nil"/>
              <w:left w:val="nil"/>
              <w:bottom w:val="single" w:sz="4" w:space="0" w:color="auto"/>
              <w:right w:val="single" w:sz="4" w:space="0" w:color="auto"/>
            </w:tcBorders>
            <w:shd w:val="clear" w:color="000000" w:fill="FDE9D9"/>
            <w:noWrap/>
            <w:vAlign w:val="bottom"/>
            <w:hideMark/>
          </w:tcPr>
          <w:p w:rsidR="00745623" w:rsidRPr="00A54C7D" w:rsidRDefault="00745623" w:rsidP="00745623">
            <w:pPr>
              <w:suppressAutoHyphens w:val="0"/>
              <w:jc w:val="center"/>
              <w:rPr>
                <w:b/>
                <w:bCs/>
                <w:i/>
                <w:iCs/>
                <w:sz w:val="20"/>
                <w:szCs w:val="20"/>
                <w:lang w:eastAsia="ru-RU"/>
              </w:rPr>
            </w:pPr>
            <w:r w:rsidRPr="00A54C7D">
              <w:rPr>
                <w:b/>
                <w:bCs/>
                <w:i/>
                <w:iCs/>
                <w:sz w:val="20"/>
                <w:szCs w:val="20"/>
                <w:lang w:eastAsia="ru-RU"/>
              </w:rPr>
              <w:t>0000000000</w:t>
            </w:r>
          </w:p>
        </w:tc>
        <w:tc>
          <w:tcPr>
            <w:tcW w:w="978" w:type="dxa"/>
            <w:tcBorders>
              <w:top w:val="nil"/>
              <w:left w:val="nil"/>
              <w:bottom w:val="single" w:sz="4" w:space="0" w:color="auto"/>
              <w:right w:val="single" w:sz="4" w:space="0" w:color="auto"/>
            </w:tcBorders>
            <w:shd w:val="clear" w:color="000000" w:fill="FDE9D9"/>
            <w:noWrap/>
            <w:vAlign w:val="bottom"/>
            <w:hideMark/>
          </w:tcPr>
          <w:p w:rsidR="00745623" w:rsidRPr="00A54C7D" w:rsidRDefault="00745623" w:rsidP="00745623">
            <w:pPr>
              <w:suppressAutoHyphens w:val="0"/>
              <w:jc w:val="center"/>
              <w:rPr>
                <w:b/>
                <w:bCs/>
                <w:i/>
                <w:iCs/>
                <w:sz w:val="20"/>
                <w:szCs w:val="20"/>
                <w:lang w:eastAsia="ru-RU"/>
              </w:rPr>
            </w:pPr>
            <w:r w:rsidRPr="00A54C7D">
              <w:rPr>
                <w:b/>
                <w:bCs/>
                <w:i/>
                <w:iCs/>
                <w:sz w:val="20"/>
                <w:szCs w:val="20"/>
                <w:lang w:eastAsia="ru-RU"/>
              </w:rPr>
              <w:t>000</w:t>
            </w:r>
          </w:p>
        </w:tc>
        <w:tc>
          <w:tcPr>
            <w:tcW w:w="1223" w:type="dxa"/>
            <w:gridSpan w:val="3"/>
            <w:tcBorders>
              <w:top w:val="nil"/>
              <w:left w:val="nil"/>
              <w:bottom w:val="single" w:sz="4" w:space="0" w:color="auto"/>
              <w:right w:val="single" w:sz="4" w:space="0" w:color="auto"/>
            </w:tcBorders>
            <w:shd w:val="clear" w:color="000000" w:fill="FDE9D9"/>
            <w:noWrap/>
            <w:vAlign w:val="bottom"/>
            <w:hideMark/>
          </w:tcPr>
          <w:p w:rsidR="00745623" w:rsidRPr="00A54C7D" w:rsidRDefault="00745623" w:rsidP="00745623">
            <w:pPr>
              <w:suppressAutoHyphens w:val="0"/>
              <w:jc w:val="right"/>
              <w:rPr>
                <w:b/>
                <w:bCs/>
                <w:i/>
                <w:iCs/>
                <w:sz w:val="20"/>
                <w:szCs w:val="20"/>
                <w:lang w:eastAsia="ru-RU"/>
              </w:rPr>
            </w:pPr>
            <w:r w:rsidRPr="00A54C7D">
              <w:rPr>
                <w:b/>
                <w:bCs/>
                <w:i/>
                <w:iCs/>
                <w:sz w:val="20"/>
                <w:szCs w:val="20"/>
                <w:lang w:eastAsia="ru-RU"/>
              </w:rPr>
              <w:t>99,20</w:t>
            </w:r>
          </w:p>
        </w:tc>
      </w:tr>
      <w:tr w:rsidR="00745623" w:rsidRPr="00A54C7D" w:rsidTr="00A54C7D">
        <w:trPr>
          <w:trHeight w:val="25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745623" w:rsidRPr="00A54C7D" w:rsidRDefault="00745623" w:rsidP="00745623">
            <w:pPr>
              <w:suppressAutoHyphens w:val="0"/>
              <w:rPr>
                <w:b/>
                <w:bCs/>
                <w:i/>
                <w:iCs/>
                <w:sz w:val="20"/>
                <w:szCs w:val="20"/>
                <w:lang w:eastAsia="ru-RU"/>
              </w:rPr>
            </w:pPr>
            <w:r w:rsidRPr="00A54C7D">
              <w:rPr>
                <w:b/>
                <w:bCs/>
                <w:i/>
                <w:iCs/>
                <w:sz w:val="20"/>
                <w:szCs w:val="20"/>
                <w:lang w:eastAsia="ru-RU"/>
              </w:rPr>
              <w:t>Муниципальная программа  "Ветеран"</w:t>
            </w:r>
          </w:p>
        </w:tc>
        <w:tc>
          <w:tcPr>
            <w:tcW w:w="992" w:type="dxa"/>
            <w:tcBorders>
              <w:top w:val="nil"/>
              <w:left w:val="nil"/>
              <w:bottom w:val="single" w:sz="4" w:space="0" w:color="auto"/>
              <w:right w:val="single" w:sz="4" w:space="0" w:color="auto"/>
            </w:tcBorders>
            <w:shd w:val="clear" w:color="auto" w:fill="auto"/>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921</w:t>
            </w:r>
          </w:p>
        </w:tc>
        <w:tc>
          <w:tcPr>
            <w:tcW w:w="1180" w:type="dxa"/>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b/>
                <w:bCs/>
                <w:i/>
                <w:iCs/>
                <w:sz w:val="20"/>
                <w:szCs w:val="20"/>
                <w:lang w:eastAsia="ru-RU"/>
              </w:rPr>
            </w:pPr>
            <w:r w:rsidRPr="00A54C7D">
              <w:rPr>
                <w:b/>
                <w:bCs/>
                <w:i/>
                <w:iCs/>
                <w:sz w:val="20"/>
                <w:szCs w:val="20"/>
                <w:lang w:eastAsia="ru-RU"/>
              </w:rPr>
              <w:t>10</w:t>
            </w:r>
          </w:p>
        </w:tc>
        <w:tc>
          <w:tcPr>
            <w:tcW w:w="1247" w:type="dxa"/>
            <w:gridSpan w:val="2"/>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b/>
                <w:bCs/>
                <w:i/>
                <w:iCs/>
                <w:sz w:val="20"/>
                <w:szCs w:val="20"/>
                <w:lang w:eastAsia="ru-RU"/>
              </w:rPr>
            </w:pPr>
            <w:r w:rsidRPr="00A54C7D">
              <w:rPr>
                <w:b/>
                <w:bCs/>
                <w:i/>
                <w:iCs/>
                <w:sz w:val="20"/>
                <w:szCs w:val="20"/>
                <w:lang w:eastAsia="ru-RU"/>
              </w:rPr>
              <w:t>06</w:t>
            </w:r>
          </w:p>
        </w:tc>
        <w:tc>
          <w:tcPr>
            <w:tcW w:w="1117" w:type="dxa"/>
            <w:gridSpan w:val="2"/>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b/>
                <w:bCs/>
                <w:i/>
                <w:iCs/>
                <w:sz w:val="20"/>
                <w:szCs w:val="20"/>
                <w:lang w:eastAsia="ru-RU"/>
              </w:rPr>
            </w:pPr>
            <w:r w:rsidRPr="00A54C7D">
              <w:rPr>
                <w:b/>
                <w:bCs/>
                <w:i/>
                <w:iCs/>
                <w:sz w:val="20"/>
                <w:szCs w:val="20"/>
                <w:lang w:eastAsia="ru-RU"/>
              </w:rPr>
              <w:t>0100000000</w:t>
            </w:r>
          </w:p>
        </w:tc>
        <w:tc>
          <w:tcPr>
            <w:tcW w:w="978" w:type="dxa"/>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b/>
                <w:bCs/>
                <w:i/>
                <w:iCs/>
                <w:sz w:val="20"/>
                <w:szCs w:val="20"/>
                <w:lang w:eastAsia="ru-RU"/>
              </w:rPr>
            </w:pPr>
            <w:r w:rsidRPr="00A54C7D">
              <w:rPr>
                <w:b/>
                <w:bCs/>
                <w:i/>
                <w:iCs/>
                <w:sz w:val="20"/>
                <w:szCs w:val="20"/>
                <w:lang w:eastAsia="ru-RU"/>
              </w:rPr>
              <w:t>000</w:t>
            </w:r>
          </w:p>
        </w:tc>
        <w:tc>
          <w:tcPr>
            <w:tcW w:w="1223" w:type="dxa"/>
            <w:gridSpan w:val="3"/>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right"/>
              <w:rPr>
                <w:b/>
                <w:bCs/>
                <w:i/>
                <w:iCs/>
                <w:sz w:val="20"/>
                <w:szCs w:val="20"/>
                <w:lang w:eastAsia="ru-RU"/>
              </w:rPr>
            </w:pPr>
            <w:r w:rsidRPr="00A54C7D">
              <w:rPr>
                <w:b/>
                <w:bCs/>
                <w:i/>
                <w:iCs/>
                <w:sz w:val="20"/>
                <w:szCs w:val="20"/>
                <w:lang w:eastAsia="ru-RU"/>
              </w:rPr>
              <w:t>28,00</w:t>
            </w:r>
          </w:p>
        </w:tc>
      </w:tr>
      <w:tr w:rsidR="00745623" w:rsidRPr="00A54C7D" w:rsidTr="00A54C7D">
        <w:trPr>
          <w:trHeight w:val="510"/>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745623" w:rsidRPr="00A54C7D" w:rsidRDefault="00745623" w:rsidP="00745623">
            <w:pPr>
              <w:suppressAutoHyphens w:val="0"/>
              <w:rPr>
                <w:b/>
                <w:bCs/>
                <w:i/>
                <w:iCs/>
                <w:sz w:val="20"/>
                <w:szCs w:val="20"/>
                <w:lang w:eastAsia="ru-RU"/>
              </w:rPr>
            </w:pPr>
            <w:r w:rsidRPr="00A54C7D">
              <w:rPr>
                <w:b/>
                <w:bCs/>
                <w:i/>
                <w:iCs/>
                <w:sz w:val="20"/>
                <w:szCs w:val="20"/>
                <w:lang w:eastAsia="ru-RU"/>
              </w:rPr>
              <w:t>Мероприятия в установленной сфере деятельности</w:t>
            </w:r>
          </w:p>
        </w:tc>
        <w:tc>
          <w:tcPr>
            <w:tcW w:w="992" w:type="dxa"/>
            <w:tcBorders>
              <w:top w:val="nil"/>
              <w:left w:val="nil"/>
              <w:bottom w:val="single" w:sz="4" w:space="0" w:color="auto"/>
              <w:right w:val="single" w:sz="4" w:space="0" w:color="auto"/>
            </w:tcBorders>
            <w:shd w:val="clear" w:color="auto" w:fill="auto"/>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921</w:t>
            </w:r>
          </w:p>
        </w:tc>
        <w:tc>
          <w:tcPr>
            <w:tcW w:w="1180" w:type="dxa"/>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b/>
                <w:bCs/>
                <w:i/>
                <w:iCs/>
                <w:sz w:val="20"/>
                <w:szCs w:val="20"/>
                <w:lang w:eastAsia="ru-RU"/>
              </w:rPr>
            </w:pPr>
            <w:r w:rsidRPr="00A54C7D">
              <w:rPr>
                <w:b/>
                <w:bCs/>
                <w:i/>
                <w:iCs/>
                <w:sz w:val="20"/>
                <w:szCs w:val="20"/>
                <w:lang w:eastAsia="ru-RU"/>
              </w:rPr>
              <w:t>10</w:t>
            </w:r>
          </w:p>
        </w:tc>
        <w:tc>
          <w:tcPr>
            <w:tcW w:w="1247" w:type="dxa"/>
            <w:gridSpan w:val="2"/>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b/>
                <w:bCs/>
                <w:i/>
                <w:iCs/>
                <w:sz w:val="20"/>
                <w:szCs w:val="20"/>
                <w:lang w:eastAsia="ru-RU"/>
              </w:rPr>
            </w:pPr>
            <w:r w:rsidRPr="00A54C7D">
              <w:rPr>
                <w:b/>
                <w:bCs/>
                <w:i/>
                <w:iCs/>
                <w:sz w:val="20"/>
                <w:szCs w:val="20"/>
                <w:lang w:eastAsia="ru-RU"/>
              </w:rPr>
              <w:t>06</w:t>
            </w:r>
          </w:p>
        </w:tc>
        <w:tc>
          <w:tcPr>
            <w:tcW w:w="1117" w:type="dxa"/>
            <w:gridSpan w:val="2"/>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b/>
                <w:bCs/>
                <w:i/>
                <w:iCs/>
                <w:sz w:val="20"/>
                <w:szCs w:val="20"/>
                <w:lang w:eastAsia="ru-RU"/>
              </w:rPr>
            </w:pPr>
            <w:r w:rsidRPr="00A54C7D">
              <w:rPr>
                <w:b/>
                <w:bCs/>
                <w:i/>
                <w:iCs/>
                <w:sz w:val="20"/>
                <w:szCs w:val="20"/>
                <w:lang w:eastAsia="ru-RU"/>
              </w:rPr>
              <w:t>0100073000</w:t>
            </w:r>
          </w:p>
        </w:tc>
        <w:tc>
          <w:tcPr>
            <w:tcW w:w="978" w:type="dxa"/>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b/>
                <w:bCs/>
                <w:i/>
                <w:iCs/>
                <w:sz w:val="20"/>
                <w:szCs w:val="20"/>
                <w:lang w:eastAsia="ru-RU"/>
              </w:rPr>
            </w:pPr>
            <w:r w:rsidRPr="00A54C7D">
              <w:rPr>
                <w:b/>
                <w:bCs/>
                <w:i/>
                <w:iCs/>
                <w:sz w:val="20"/>
                <w:szCs w:val="20"/>
                <w:lang w:eastAsia="ru-RU"/>
              </w:rPr>
              <w:t>000</w:t>
            </w:r>
          </w:p>
        </w:tc>
        <w:tc>
          <w:tcPr>
            <w:tcW w:w="1223" w:type="dxa"/>
            <w:gridSpan w:val="3"/>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right"/>
              <w:rPr>
                <w:b/>
                <w:bCs/>
                <w:i/>
                <w:iCs/>
                <w:sz w:val="20"/>
                <w:szCs w:val="20"/>
                <w:lang w:eastAsia="ru-RU"/>
              </w:rPr>
            </w:pPr>
            <w:r w:rsidRPr="00A54C7D">
              <w:rPr>
                <w:b/>
                <w:bCs/>
                <w:i/>
                <w:iCs/>
                <w:sz w:val="20"/>
                <w:szCs w:val="20"/>
                <w:lang w:eastAsia="ru-RU"/>
              </w:rPr>
              <w:t>28,00</w:t>
            </w:r>
          </w:p>
        </w:tc>
      </w:tr>
      <w:tr w:rsidR="00745623" w:rsidRPr="00A54C7D" w:rsidTr="00A54C7D">
        <w:trPr>
          <w:trHeight w:val="255"/>
        </w:trPr>
        <w:tc>
          <w:tcPr>
            <w:tcW w:w="3119" w:type="dxa"/>
            <w:tcBorders>
              <w:top w:val="nil"/>
              <w:left w:val="single" w:sz="4" w:space="0" w:color="auto"/>
              <w:bottom w:val="single" w:sz="4" w:space="0" w:color="auto"/>
              <w:right w:val="single" w:sz="4" w:space="0" w:color="auto"/>
            </w:tcBorders>
            <w:shd w:val="clear" w:color="000000" w:fill="C5D9F1"/>
            <w:vAlign w:val="bottom"/>
            <w:hideMark/>
          </w:tcPr>
          <w:p w:rsidR="00745623" w:rsidRPr="00A54C7D" w:rsidRDefault="00745623" w:rsidP="00745623">
            <w:pPr>
              <w:suppressAutoHyphens w:val="0"/>
              <w:rPr>
                <w:sz w:val="20"/>
                <w:szCs w:val="20"/>
                <w:lang w:eastAsia="ru-RU"/>
              </w:rPr>
            </w:pPr>
            <w:r w:rsidRPr="00A54C7D">
              <w:rPr>
                <w:sz w:val="20"/>
                <w:szCs w:val="20"/>
                <w:lang w:eastAsia="ru-RU"/>
              </w:rPr>
              <w:t>Мероприятия в поддержку ветеранов поселения</w:t>
            </w:r>
          </w:p>
        </w:tc>
        <w:tc>
          <w:tcPr>
            <w:tcW w:w="992" w:type="dxa"/>
            <w:tcBorders>
              <w:top w:val="nil"/>
              <w:left w:val="nil"/>
              <w:bottom w:val="single" w:sz="4" w:space="0" w:color="auto"/>
              <w:right w:val="single" w:sz="4" w:space="0" w:color="auto"/>
            </w:tcBorders>
            <w:shd w:val="clear" w:color="auto" w:fill="auto"/>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921</w:t>
            </w:r>
          </w:p>
        </w:tc>
        <w:tc>
          <w:tcPr>
            <w:tcW w:w="1180" w:type="dxa"/>
            <w:tcBorders>
              <w:top w:val="nil"/>
              <w:left w:val="nil"/>
              <w:bottom w:val="single" w:sz="4" w:space="0" w:color="auto"/>
              <w:right w:val="single" w:sz="4" w:space="0" w:color="auto"/>
            </w:tcBorders>
            <w:shd w:val="clear" w:color="000000" w:fill="C5D9F1"/>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10</w:t>
            </w:r>
          </w:p>
        </w:tc>
        <w:tc>
          <w:tcPr>
            <w:tcW w:w="1247" w:type="dxa"/>
            <w:gridSpan w:val="2"/>
            <w:tcBorders>
              <w:top w:val="nil"/>
              <w:left w:val="nil"/>
              <w:bottom w:val="single" w:sz="4" w:space="0" w:color="auto"/>
              <w:right w:val="single" w:sz="4" w:space="0" w:color="auto"/>
            </w:tcBorders>
            <w:shd w:val="clear" w:color="000000" w:fill="C5D9F1"/>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06</w:t>
            </w:r>
          </w:p>
        </w:tc>
        <w:tc>
          <w:tcPr>
            <w:tcW w:w="1117" w:type="dxa"/>
            <w:gridSpan w:val="2"/>
            <w:tcBorders>
              <w:top w:val="nil"/>
              <w:left w:val="nil"/>
              <w:bottom w:val="single" w:sz="4" w:space="0" w:color="auto"/>
              <w:right w:val="single" w:sz="4" w:space="0" w:color="auto"/>
            </w:tcBorders>
            <w:shd w:val="clear" w:color="000000" w:fill="C5D9F1"/>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0100073070</w:t>
            </w:r>
          </w:p>
        </w:tc>
        <w:tc>
          <w:tcPr>
            <w:tcW w:w="978" w:type="dxa"/>
            <w:tcBorders>
              <w:top w:val="nil"/>
              <w:left w:val="nil"/>
              <w:bottom w:val="single" w:sz="4" w:space="0" w:color="auto"/>
              <w:right w:val="single" w:sz="4" w:space="0" w:color="auto"/>
            </w:tcBorders>
            <w:shd w:val="clear" w:color="000000" w:fill="C5D9F1"/>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000</w:t>
            </w:r>
          </w:p>
        </w:tc>
        <w:tc>
          <w:tcPr>
            <w:tcW w:w="1223" w:type="dxa"/>
            <w:gridSpan w:val="3"/>
            <w:tcBorders>
              <w:top w:val="nil"/>
              <w:left w:val="nil"/>
              <w:bottom w:val="single" w:sz="4" w:space="0" w:color="auto"/>
              <w:right w:val="single" w:sz="4" w:space="0" w:color="auto"/>
            </w:tcBorders>
            <w:shd w:val="clear" w:color="000000" w:fill="C5D9F1"/>
            <w:noWrap/>
            <w:vAlign w:val="bottom"/>
            <w:hideMark/>
          </w:tcPr>
          <w:p w:rsidR="00745623" w:rsidRPr="00A54C7D" w:rsidRDefault="00745623" w:rsidP="00745623">
            <w:pPr>
              <w:suppressAutoHyphens w:val="0"/>
              <w:jc w:val="right"/>
              <w:rPr>
                <w:sz w:val="20"/>
                <w:szCs w:val="20"/>
                <w:lang w:eastAsia="ru-RU"/>
              </w:rPr>
            </w:pPr>
            <w:r w:rsidRPr="00A54C7D">
              <w:rPr>
                <w:sz w:val="20"/>
                <w:szCs w:val="20"/>
                <w:lang w:eastAsia="ru-RU"/>
              </w:rPr>
              <w:t>28,00</w:t>
            </w:r>
          </w:p>
        </w:tc>
      </w:tr>
      <w:tr w:rsidR="00745623" w:rsidRPr="00A54C7D" w:rsidTr="00A54C7D">
        <w:trPr>
          <w:trHeight w:val="510"/>
        </w:trPr>
        <w:tc>
          <w:tcPr>
            <w:tcW w:w="3119" w:type="dxa"/>
            <w:tcBorders>
              <w:top w:val="nil"/>
              <w:left w:val="single" w:sz="4" w:space="0" w:color="auto"/>
              <w:bottom w:val="single" w:sz="4" w:space="0" w:color="auto"/>
              <w:right w:val="single" w:sz="4" w:space="0" w:color="auto"/>
            </w:tcBorders>
            <w:shd w:val="clear" w:color="000000" w:fill="DAEEF3"/>
            <w:vAlign w:val="bottom"/>
            <w:hideMark/>
          </w:tcPr>
          <w:p w:rsidR="00745623" w:rsidRPr="00A54C7D" w:rsidRDefault="00745623" w:rsidP="00745623">
            <w:pPr>
              <w:suppressAutoHyphens w:val="0"/>
              <w:rPr>
                <w:sz w:val="20"/>
                <w:szCs w:val="20"/>
                <w:lang w:eastAsia="ru-RU"/>
              </w:rPr>
            </w:pPr>
            <w:r w:rsidRPr="00A54C7D">
              <w:rPr>
                <w:sz w:val="20"/>
                <w:szCs w:val="20"/>
                <w:lang w:eastAsia="ru-RU"/>
              </w:rPr>
              <w:t>Закупка товаров, работ и услуг для государственных нужд</w:t>
            </w:r>
          </w:p>
        </w:tc>
        <w:tc>
          <w:tcPr>
            <w:tcW w:w="992" w:type="dxa"/>
            <w:tcBorders>
              <w:top w:val="nil"/>
              <w:left w:val="nil"/>
              <w:bottom w:val="single" w:sz="4" w:space="0" w:color="auto"/>
              <w:right w:val="single" w:sz="4" w:space="0" w:color="auto"/>
            </w:tcBorders>
            <w:shd w:val="clear" w:color="auto" w:fill="auto"/>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921</w:t>
            </w:r>
          </w:p>
        </w:tc>
        <w:tc>
          <w:tcPr>
            <w:tcW w:w="1180" w:type="dxa"/>
            <w:tcBorders>
              <w:top w:val="nil"/>
              <w:left w:val="nil"/>
              <w:bottom w:val="single" w:sz="4" w:space="0" w:color="auto"/>
              <w:right w:val="single" w:sz="4" w:space="0" w:color="auto"/>
            </w:tcBorders>
            <w:shd w:val="clear" w:color="000000" w:fill="DAEEF3"/>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10</w:t>
            </w:r>
          </w:p>
        </w:tc>
        <w:tc>
          <w:tcPr>
            <w:tcW w:w="1247" w:type="dxa"/>
            <w:gridSpan w:val="2"/>
            <w:tcBorders>
              <w:top w:val="nil"/>
              <w:left w:val="nil"/>
              <w:bottom w:val="single" w:sz="4" w:space="0" w:color="auto"/>
              <w:right w:val="single" w:sz="4" w:space="0" w:color="auto"/>
            </w:tcBorders>
            <w:shd w:val="clear" w:color="000000" w:fill="DAEEF3"/>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06</w:t>
            </w:r>
          </w:p>
        </w:tc>
        <w:tc>
          <w:tcPr>
            <w:tcW w:w="1117" w:type="dxa"/>
            <w:gridSpan w:val="2"/>
            <w:tcBorders>
              <w:top w:val="nil"/>
              <w:left w:val="nil"/>
              <w:bottom w:val="single" w:sz="4" w:space="0" w:color="auto"/>
              <w:right w:val="single" w:sz="4" w:space="0" w:color="auto"/>
            </w:tcBorders>
            <w:shd w:val="clear" w:color="000000" w:fill="DAEEF3"/>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0100073070</w:t>
            </w:r>
          </w:p>
        </w:tc>
        <w:tc>
          <w:tcPr>
            <w:tcW w:w="978" w:type="dxa"/>
            <w:tcBorders>
              <w:top w:val="nil"/>
              <w:left w:val="nil"/>
              <w:bottom w:val="single" w:sz="4" w:space="0" w:color="auto"/>
              <w:right w:val="single" w:sz="4" w:space="0" w:color="auto"/>
            </w:tcBorders>
            <w:shd w:val="clear" w:color="000000" w:fill="DAEEF3"/>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200</w:t>
            </w:r>
          </w:p>
        </w:tc>
        <w:tc>
          <w:tcPr>
            <w:tcW w:w="1223" w:type="dxa"/>
            <w:gridSpan w:val="3"/>
            <w:tcBorders>
              <w:top w:val="nil"/>
              <w:left w:val="nil"/>
              <w:bottom w:val="single" w:sz="4" w:space="0" w:color="auto"/>
              <w:right w:val="single" w:sz="4" w:space="0" w:color="auto"/>
            </w:tcBorders>
            <w:shd w:val="clear" w:color="000000" w:fill="DAEEF3"/>
            <w:noWrap/>
            <w:vAlign w:val="bottom"/>
            <w:hideMark/>
          </w:tcPr>
          <w:p w:rsidR="00745623" w:rsidRPr="00A54C7D" w:rsidRDefault="00745623" w:rsidP="00745623">
            <w:pPr>
              <w:suppressAutoHyphens w:val="0"/>
              <w:jc w:val="right"/>
              <w:rPr>
                <w:sz w:val="20"/>
                <w:szCs w:val="20"/>
                <w:lang w:eastAsia="ru-RU"/>
              </w:rPr>
            </w:pPr>
            <w:r w:rsidRPr="00A54C7D">
              <w:rPr>
                <w:sz w:val="20"/>
                <w:szCs w:val="20"/>
                <w:lang w:eastAsia="ru-RU"/>
              </w:rPr>
              <w:t>28,00</w:t>
            </w:r>
          </w:p>
        </w:tc>
      </w:tr>
      <w:tr w:rsidR="00745623" w:rsidRPr="00A54C7D" w:rsidTr="00A54C7D">
        <w:trPr>
          <w:trHeight w:val="510"/>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745623" w:rsidRPr="00A54C7D" w:rsidRDefault="00745623" w:rsidP="00745623">
            <w:pPr>
              <w:suppressAutoHyphens w:val="0"/>
              <w:rPr>
                <w:sz w:val="20"/>
                <w:szCs w:val="20"/>
                <w:lang w:eastAsia="ru-RU"/>
              </w:rPr>
            </w:pPr>
            <w:r w:rsidRPr="00A54C7D">
              <w:rPr>
                <w:sz w:val="20"/>
                <w:szCs w:val="20"/>
                <w:lang w:eastAsia="ru-RU"/>
              </w:rPr>
              <w:t>Иные закупки товаров, работ и услуг для государственных нужд</w:t>
            </w:r>
          </w:p>
        </w:tc>
        <w:tc>
          <w:tcPr>
            <w:tcW w:w="992" w:type="dxa"/>
            <w:tcBorders>
              <w:top w:val="nil"/>
              <w:left w:val="nil"/>
              <w:bottom w:val="single" w:sz="4" w:space="0" w:color="auto"/>
              <w:right w:val="single" w:sz="4" w:space="0" w:color="auto"/>
            </w:tcBorders>
            <w:shd w:val="clear" w:color="auto" w:fill="auto"/>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921</w:t>
            </w:r>
          </w:p>
        </w:tc>
        <w:tc>
          <w:tcPr>
            <w:tcW w:w="1180" w:type="dxa"/>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10</w:t>
            </w:r>
          </w:p>
        </w:tc>
        <w:tc>
          <w:tcPr>
            <w:tcW w:w="1247" w:type="dxa"/>
            <w:gridSpan w:val="2"/>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06</w:t>
            </w:r>
          </w:p>
        </w:tc>
        <w:tc>
          <w:tcPr>
            <w:tcW w:w="1117" w:type="dxa"/>
            <w:gridSpan w:val="2"/>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0100073070</w:t>
            </w:r>
          </w:p>
        </w:tc>
        <w:tc>
          <w:tcPr>
            <w:tcW w:w="978" w:type="dxa"/>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240</w:t>
            </w:r>
          </w:p>
        </w:tc>
        <w:tc>
          <w:tcPr>
            <w:tcW w:w="1223" w:type="dxa"/>
            <w:gridSpan w:val="3"/>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right"/>
              <w:rPr>
                <w:sz w:val="20"/>
                <w:szCs w:val="20"/>
                <w:lang w:eastAsia="ru-RU"/>
              </w:rPr>
            </w:pPr>
            <w:r w:rsidRPr="00A54C7D">
              <w:rPr>
                <w:sz w:val="20"/>
                <w:szCs w:val="20"/>
                <w:lang w:eastAsia="ru-RU"/>
              </w:rPr>
              <w:t>28,00</w:t>
            </w:r>
          </w:p>
        </w:tc>
      </w:tr>
      <w:tr w:rsidR="00745623" w:rsidRPr="00A54C7D" w:rsidTr="00A54C7D">
        <w:trPr>
          <w:trHeight w:val="76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745623" w:rsidRPr="00A54C7D" w:rsidRDefault="00745623" w:rsidP="00745623">
            <w:pPr>
              <w:suppressAutoHyphens w:val="0"/>
              <w:rPr>
                <w:b/>
                <w:bCs/>
                <w:i/>
                <w:iCs/>
                <w:sz w:val="20"/>
                <w:szCs w:val="20"/>
                <w:lang w:eastAsia="ru-RU"/>
              </w:rPr>
            </w:pPr>
            <w:r w:rsidRPr="00A54C7D">
              <w:rPr>
                <w:b/>
                <w:bCs/>
                <w:i/>
                <w:iCs/>
                <w:sz w:val="20"/>
                <w:szCs w:val="20"/>
                <w:lang w:eastAsia="ru-RU"/>
              </w:rPr>
              <w:t xml:space="preserve">Муниципальная программа  "Молодежь Просницы и развитие спорта в </w:t>
            </w:r>
            <w:proofErr w:type="spellStart"/>
            <w:r w:rsidRPr="00A54C7D">
              <w:rPr>
                <w:b/>
                <w:bCs/>
                <w:i/>
                <w:iCs/>
                <w:sz w:val="20"/>
                <w:szCs w:val="20"/>
                <w:lang w:eastAsia="ru-RU"/>
              </w:rPr>
              <w:t>Просницком</w:t>
            </w:r>
            <w:proofErr w:type="spellEnd"/>
            <w:r w:rsidRPr="00A54C7D">
              <w:rPr>
                <w:b/>
                <w:bCs/>
                <w:i/>
                <w:iCs/>
                <w:sz w:val="20"/>
                <w:szCs w:val="20"/>
                <w:lang w:eastAsia="ru-RU"/>
              </w:rPr>
              <w:t xml:space="preserve"> сельском поселении"</w:t>
            </w:r>
          </w:p>
        </w:tc>
        <w:tc>
          <w:tcPr>
            <w:tcW w:w="992" w:type="dxa"/>
            <w:tcBorders>
              <w:top w:val="nil"/>
              <w:left w:val="nil"/>
              <w:bottom w:val="single" w:sz="4" w:space="0" w:color="auto"/>
              <w:right w:val="single" w:sz="4" w:space="0" w:color="auto"/>
            </w:tcBorders>
            <w:shd w:val="clear" w:color="auto" w:fill="auto"/>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921</w:t>
            </w:r>
          </w:p>
        </w:tc>
        <w:tc>
          <w:tcPr>
            <w:tcW w:w="1180" w:type="dxa"/>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b/>
                <w:bCs/>
                <w:i/>
                <w:iCs/>
                <w:sz w:val="20"/>
                <w:szCs w:val="20"/>
                <w:lang w:eastAsia="ru-RU"/>
              </w:rPr>
            </w:pPr>
            <w:r w:rsidRPr="00A54C7D">
              <w:rPr>
                <w:b/>
                <w:bCs/>
                <w:i/>
                <w:iCs/>
                <w:sz w:val="20"/>
                <w:szCs w:val="20"/>
                <w:lang w:eastAsia="ru-RU"/>
              </w:rPr>
              <w:t>10</w:t>
            </w:r>
          </w:p>
        </w:tc>
        <w:tc>
          <w:tcPr>
            <w:tcW w:w="1247" w:type="dxa"/>
            <w:gridSpan w:val="2"/>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b/>
                <w:bCs/>
                <w:i/>
                <w:iCs/>
                <w:sz w:val="20"/>
                <w:szCs w:val="20"/>
                <w:lang w:eastAsia="ru-RU"/>
              </w:rPr>
            </w:pPr>
            <w:r w:rsidRPr="00A54C7D">
              <w:rPr>
                <w:b/>
                <w:bCs/>
                <w:i/>
                <w:iCs/>
                <w:sz w:val="20"/>
                <w:szCs w:val="20"/>
                <w:lang w:eastAsia="ru-RU"/>
              </w:rPr>
              <w:t>06</w:t>
            </w:r>
          </w:p>
        </w:tc>
        <w:tc>
          <w:tcPr>
            <w:tcW w:w="1117" w:type="dxa"/>
            <w:gridSpan w:val="2"/>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b/>
                <w:bCs/>
                <w:i/>
                <w:iCs/>
                <w:sz w:val="20"/>
                <w:szCs w:val="20"/>
                <w:lang w:eastAsia="ru-RU"/>
              </w:rPr>
            </w:pPr>
            <w:r w:rsidRPr="00A54C7D">
              <w:rPr>
                <w:b/>
                <w:bCs/>
                <w:i/>
                <w:iCs/>
                <w:sz w:val="20"/>
                <w:szCs w:val="20"/>
                <w:lang w:eastAsia="ru-RU"/>
              </w:rPr>
              <w:t>0200000000</w:t>
            </w:r>
          </w:p>
        </w:tc>
        <w:tc>
          <w:tcPr>
            <w:tcW w:w="978" w:type="dxa"/>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b/>
                <w:bCs/>
                <w:i/>
                <w:iCs/>
                <w:sz w:val="20"/>
                <w:szCs w:val="20"/>
                <w:lang w:eastAsia="ru-RU"/>
              </w:rPr>
            </w:pPr>
            <w:r w:rsidRPr="00A54C7D">
              <w:rPr>
                <w:b/>
                <w:bCs/>
                <w:i/>
                <w:iCs/>
                <w:sz w:val="20"/>
                <w:szCs w:val="20"/>
                <w:lang w:eastAsia="ru-RU"/>
              </w:rPr>
              <w:t>000</w:t>
            </w:r>
          </w:p>
        </w:tc>
        <w:tc>
          <w:tcPr>
            <w:tcW w:w="1223" w:type="dxa"/>
            <w:gridSpan w:val="3"/>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right"/>
              <w:rPr>
                <w:b/>
                <w:bCs/>
                <w:i/>
                <w:iCs/>
                <w:sz w:val="20"/>
                <w:szCs w:val="20"/>
                <w:lang w:eastAsia="ru-RU"/>
              </w:rPr>
            </w:pPr>
            <w:r w:rsidRPr="00A54C7D">
              <w:rPr>
                <w:b/>
                <w:bCs/>
                <w:i/>
                <w:iCs/>
                <w:sz w:val="20"/>
                <w:szCs w:val="20"/>
                <w:lang w:eastAsia="ru-RU"/>
              </w:rPr>
              <w:t>59,20</w:t>
            </w:r>
          </w:p>
        </w:tc>
      </w:tr>
      <w:tr w:rsidR="00745623" w:rsidRPr="00A54C7D" w:rsidTr="00A54C7D">
        <w:trPr>
          <w:trHeight w:val="510"/>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745623" w:rsidRPr="00A54C7D" w:rsidRDefault="00745623" w:rsidP="00745623">
            <w:pPr>
              <w:suppressAutoHyphens w:val="0"/>
              <w:rPr>
                <w:b/>
                <w:bCs/>
                <w:i/>
                <w:iCs/>
                <w:sz w:val="20"/>
                <w:szCs w:val="20"/>
                <w:lang w:eastAsia="ru-RU"/>
              </w:rPr>
            </w:pPr>
            <w:r w:rsidRPr="00A54C7D">
              <w:rPr>
                <w:b/>
                <w:bCs/>
                <w:i/>
                <w:iCs/>
                <w:sz w:val="20"/>
                <w:szCs w:val="20"/>
                <w:lang w:eastAsia="ru-RU"/>
              </w:rPr>
              <w:t>Мероприятия в установленной сфере деятельности</w:t>
            </w:r>
          </w:p>
        </w:tc>
        <w:tc>
          <w:tcPr>
            <w:tcW w:w="992" w:type="dxa"/>
            <w:tcBorders>
              <w:top w:val="nil"/>
              <w:left w:val="nil"/>
              <w:bottom w:val="single" w:sz="4" w:space="0" w:color="auto"/>
              <w:right w:val="single" w:sz="4" w:space="0" w:color="auto"/>
            </w:tcBorders>
            <w:shd w:val="clear" w:color="auto" w:fill="auto"/>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921</w:t>
            </w:r>
          </w:p>
        </w:tc>
        <w:tc>
          <w:tcPr>
            <w:tcW w:w="1180" w:type="dxa"/>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b/>
                <w:bCs/>
                <w:i/>
                <w:iCs/>
                <w:sz w:val="20"/>
                <w:szCs w:val="20"/>
                <w:lang w:eastAsia="ru-RU"/>
              </w:rPr>
            </w:pPr>
            <w:r w:rsidRPr="00A54C7D">
              <w:rPr>
                <w:b/>
                <w:bCs/>
                <w:i/>
                <w:iCs/>
                <w:sz w:val="20"/>
                <w:szCs w:val="20"/>
                <w:lang w:eastAsia="ru-RU"/>
              </w:rPr>
              <w:t>10</w:t>
            </w:r>
          </w:p>
        </w:tc>
        <w:tc>
          <w:tcPr>
            <w:tcW w:w="1247" w:type="dxa"/>
            <w:gridSpan w:val="2"/>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b/>
                <w:bCs/>
                <w:i/>
                <w:iCs/>
                <w:sz w:val="20"/>
                <w:szCs w:val="20"/>
                <w:lang w:eastAsia="ru-RU"/>
              </w:rPr>
            </w:pPr>
            <w:r w:rsidRPr="00A54C7D">
              <w:rPr>
                <w:b/>
                <w:bCs/>
                <w:i/>
                <w:iCs/>
                <w:sz w:val="20"/>
                <w:szCs w:val="20"/>
                <w:lang w:eastAsia="ru-RU"/>
              </w:rPr>
              <w:t>06</w:t>
            </w:r>
          </w:p>
        </w:tc>
        <w:tc>
          <w:tcPr>
            <w:tcW w:w="1117" w:type="dxa"/>
            <w:gridSpan w:val="2"/>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b/>
                <w:bCs/>
                <w:i/>
                <w:iCs/>
                <w:sz w:val="20"/>
                <w:szCs w:val="20"/>
                <w:lang w:eastAsia="ru-RU"/>
              </w:rPr>
            </w:pPr>
            <w:r w:rsidRPr="00A54C7D">
              <w:rPr>
                <w:b/>
                <w:bCs/>
                <w:i/>
                <w:iCs/>
                <w:sz w:val="20"/>
                <w:szCs w:val="20"/>
                <w:lang w:eastAsia="ru-RU"/>
              </w:rPr>
              <w:t>0200073000</w:t>
            </w:r>
          </w:p>
        </w:tc>
        <w:tc>
          <w:tcPr>
            <w:tcW w:w="978" w:type="dxa"/>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b/>
                <w:bCs/>
                <w:i/>
                <w:iCs/>
                <w:sz w:val="20"/>
                <w:szCs w:val="20"/>
                <w:lang w:eastAsia="ru-RU"/>
              </w:rPr>
            </w:pPr>
            <w:r w:rsidRPr="00A54C7D">
              <w:rPr>
                <w:b/>
                <w:bCs/>
                <w:i/>
                <w:iCs/>
                <w:sz w:val="20"/>
                <w:szCs w:val="20"/>
                <w:lang w:eastAsia="ru-RU"/>
              </w:rPr>
              <w:t>000</w:t>
            </w:r>
          </w:p>
        </w:tc>
        <w:tc>
          <w:tcPr>
            <w:tcW w:w="1223" w:type="dxa"/>
            <w:gridSpan w:val="3"/>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right"/>
              <w:rPr>
                <w:b/>
                <w:bCs/>
                <w:i/>
                <w:iCs/>
                <w:sz w:val="20"/>
                <w:szCs w:val="20"/>
                <w:lang w:eastAsia="ru-RU"/>
              </w:rPr>
            </w:pPr>
            <w:r w:rsidRPr="00A54C7D">
              <w:rPr>
                <w:b/>
                <w:bCs/>
                <w:i/>
                <w:iCs/>
                <w:sz w:val="20"/>
                <w:szCs w:val="20"/>
                <w:lang w:eastAsia="ru-RU"/>
              </w:rPr>
              <w:t>59,20</w:t>
            </w:r>
          </w:p>
        </w:tc>
      </w:tr>
      <w:tr w:rsidR="00745623" w:rsidRPr="00A54C7D" w:rsidTr="00A54C7D">
        <w:trPr>
          <w:trHeight w:val="255"/>
        </w:trPr>
        <w:tc>
          <w:tcPr>
            <w:tcW w:w="3119" w:type="dxa"/>
            <w:tcBorders>
              <w:top w:val="nil"/>
              <w:left w:val="single" w:sz="4" w:space="0" w:color="auto"/>
              <w:bottom w:val="single" w:sz="4" w:space="0" w:color="auto"/>
              <w:right w:val="single" w:sz="4" w:space="0" w:color="auto"/>
            </w:tcBorders>
            <w:shd w:val="clear" w:color="000000" w:fill="C5D9F1"/>
            <w:vAlign w:val="bottom"/>
            <w:hideMark/>
          </w:tcPr>
          <w:p w:rsidR="00745623" w:rsidRPr="00A54C7D" w:rsidRDefault="00745623" w:rsidP="00745623">
            <w:pPr>
              <w:suppressAutoHyphens w:val="0"/>
              <w:rPr>
                <w:sz w:val="20"/>
                <w:szCs w:val="20"/>
                <w:lang w:eastAsia="ru-RU"/>
              </w:rPr>
            </w:pPr>
            <w:r w:rsidRPr="00A54C7D">
              <w:rPr>
                <w:sz w:val="20"/>
                <w:szCs w:val="20"/>
                <w:lang w:eastAsia="ru-RU"/>
              </w:rPr>
              <w:t>Мероприятия в поддержку молодежи Просницы</w:t>
            </w:r>
          </w:p>
        </w:tc>
        <w:tc>
          <w:tcPr>
            <w:tcW w:w="992" w:type="dxa"/>
            <w:tcBorders>
              <w:top w:val="nil"/>
              <w:left w:val="nil"/>
              <w:bottom w:val="single" w:sz="4" w:space="0" w:color="auto"/>
              <w:right w:val="single" w:sz="4" w:space="0" w:color="auto"/>
            </w:tcBorders>
            <w:shd w:val="clear" w:color="auto" w:fill="auto"/>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921</w:t>
            </w:r>
          </w:p>
        </w:tc>
        <w:tc>
          <w:tcPr>
            <w:tcW w:w="1180" w:type="dxa"/>
            <w:tcBorders>
              <w:top w:val="nil"/>
              <w:left w:val="nil"/>
              <w:bottom w:val="single" w:sz="4" w:space="0" w:color="auto"/>
              <w:right w:val="single" w:sz="4" w:space="0" w:color="auto"/>
            </w:tcBorders>
            <w:shd w:val="clear" w:color="000000" w:fill="C5D9F1"/>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10</w:t>
            </w:r>
          </w:p>
        </w:tc>
        <w:tc>
          <w:tcPr>
            <w:tcW w:w="1247" w:type="dxa"/>
            <w:gridSpan w:val="2"/>
            <w:tcBorders>
              <w:top w:val="nil"/>
              <w:left w:val="nil"/>
              <w:bottom w:val="single" w:sz="4" w:space="0" w:color="auto"/>
              <w:right w:val="single" w:sz="4" w:space="0" w:color="auto"/>
            </w:tcBorders>
            <w:shd w:val="clear" w:color="000000" w:fill="C5D9F1"/>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06</w:t>
            </w:r>
          </w:p>
        </w:tc>
        <w:tc>
          <w:tcPr>
            <w:tcW w:w="1117" w:type="dxa"/>
            <w:gridSpan w:val="2"/>
            <w:tcBorders>
              <w:top w:val="nil"/>
              <w:left w:val="nil"/>
              <w:bottom w:val="single" w:sz="4" w:space="0" w:color="auto"/>
              <w:right w:val="single" w:sz="4" w:space="0" w:color="auto"/>
            </w:tcBorders>
            <w:shd w:val="clear" w:color="000000" w:fill="C5D9F1"/>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0200073080</w:t>
            </w:r>
          </w:p>
        </w:tc>
        <w:tc>
          <w:tcPr>
            <w:tcW w:w="978" w:type="dxa"/>
            <w:tcBorders>
              <w:top w:val="nil"/>
              <w:left w:val="nil"/>
              <w:bottom w:val="single" w:sz="4" w:space="0" w:color="auto"/>
              <w:right w:val="single" w:sz="4" w:space="0" w:color="auto"/>
            </w:tcBorders>
            <w:shd w:val="clear" w:color="000000" w:fill="C5D9F1"/>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000</w:t>
            </w:r>
          </w:p>
        </w:tc>
        <w:tc>
          <w:tcPr>
            <w:tcW w:w="1223" w:type="dxa"/>
            <w:gridSpan w:val="3"/>
            <w:tcBorders>
              <w:top w:val="nil"/>
              <w:left w:val="nil"/>
              <w:bottom w:val="single" w:sz="4" w:space="0" w:color="auto"/>
              <w:right w:val="single" w:sz="4" w:space="0" w:color="auto"/>
            </w:tcBorders>
            <w:shd w:val="clear" w:color="000000" w:fill="C5D9F1"/>
            <w:noWrap/>
            <w:vAlign w:val="bottom"/>
            <w:hideMark/>
          </w:tcPr>
          <w:p w:rsidR="00745623" w:rsidRPr="00A54C7D" w:rsidRDefault="00745623" w:rsidP="00745623">
            <w:pPr>
              <w:suppressAutoHyphens w:val="0"/>
              <w:jc w:val="right"/>
              <w:rPr>
                <w:sz w:val="20"/>
                <w:szCs w:val="20"/>
                <w:lang w:eastAsia="ru-RU"/>
              </w:rPr>
            </w:pPr>
            <w:r w:rsidRPr="00A54C7D">
              <w:rPr>
                <w:sz w:val="20"/>
                <w:szCs w:val="20"/>
                <w:lang w:eastAsia="ru-RU"/>
              </w:rPr>
              <w:t>59,20</w:t>
            </w:r>
          </w:p>
        </w:tc>
      </w:tr>
      <w:tr w:rsidR="00745623" w:rsidRPr="00A54C7D" w:rsidTr="00A54C7D">
        <w:trPr>
          <w:trHeight w:val="510"/>
        </w:trPr>
        <w:tc>
          <w:tcPr>
            <w:tcW w:w="3119" w:type="dxa"/>
            <w:tcBorders>
              <w:top w:val="nil"/>
              <w:left w:val="single" w:sz="4" w:space="0" w:color="auto"/>
              <w:bottom w:val="single" w:sz="4" w:space="0" w:color="auto"/>
              <w:right w:val="single" w:sz="4" w:space="0" w:color="auto"/>
            </w:tcBorders>
            <w:shd w:val="clear" w:color="000000" w:fill="DAEEF3"/>
            <w:vAlign w:val="bottom"/>
            <w:hideMark/>
          </w:tcPr>
          <w:p w:rsidR="00745623" w:rsidRPr="00A54C7D" w:rsidRDefault="00745623" w:rsidP="00745623">
            <w:pPr>
              <w:suppressAutoHyphens w:val="0"/>
              <w:rPr>
                <w:sz w:val="20"/>
                <w:szCs w:val="20"/>
                <w:lang w:eastAsia="ru-RU"/>
              </w:rPr>
            </w:pPr>
            <w:r w:rsidRPr="00A54C7D">
              <w:rPr>
                <w:sz w:val="20"/>
                <w:szCs w:val="20"/>
                <w:lang w:eastAsia="ru-RU"/>
              </w:rPr>
              <w:t>Закупка товаров, работ и услуг для государственных нужд</w:t>
            </w:r>
          </w:p>
        </w:tc>
        <w:tc>
          <w:tcPr>
            <w:tcW w:w="992" w:type="dxa"/>
            <w:tcBorders>
              <w:top w:val="nil"/>
              <w:left w:val="nil"/>
              <w:bottom w:val="single" w:sz="4" w:space="0" w:color="auto"/>
              <w:right w:val="single" w:sz="4" w:space="0" w:color="auto"/>
            </w:tcBorders>
            <w:shd w:val="clear" w:color="auto" w:fill="auto"/>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921</w:t>
            </w:r>
          </w:p>
        </w:tc>
        <w:tc>
          <w:tcPr>
            <w:tcW w:w="1180" w:type="dxa"/>
            <w:tcBorders>
              <w:top w:val="nil"/>
              <w:left w:val="nil"/>
              <w:bottom w:val="single" w:sz="4" w:space="0" w:color="auto"/>
              <w:right w:val="single" w:sz="4" w:space="0" w:color="auto"/>
            </w:tcBorders>
            <w:shd w:val="clear" w:color="000000" w:fill="DAEEF3"/>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10</w:t>
            </w:r>
          </w:p>
        </w:tc>
        <w:tc>
          <w:tcPr>
            <w:tcW w:w="1247" w:type="dxa"/>
            <w:gridSpan w:val="2"/>
            <w:tcBorders>
              <w:top w:val="nil"/>
              <w:left w:val="nil"/>
              <w:bottom w:val="single" w:sz="4" w:space="0" w:color="auto"/>
              <w:right w:val="single" w:sz="4" w:space="0" w:color="auto"/>
            </w:tcBorders>
            <w:shd w:val="clear" w:color="000000" w:fill="DAEEF3"/>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06</w:t>
            </w:r>
          </w:p>
        </w:tc>
        <w:tc>
          <w:tcPr>
            <w:tcW w:w="1117" w:type="dxa"/>
            <w:gridSpan w:val="2"/>
            <w:tcBorders>
              <w:top w:val="nil"/>
              <w:left w:val="nil"/>
              <w:bottom w:val="single" w:sz="4" w:space="0" w:color="auto"/>
              <w:right w:val="single" w:sz="4" w:space="0" w:color="auto"/>
            </w:tcBorders>
            <w:shd w:val="clear" w:color="000000" w:fill="DAEEF3"/>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0200073080</w:t>
            </w:r>
          </w:p>
        </w:tc>
        <w:tc>
          <w:tcPr>
            <w:tcW w:w="978" w:type="dxa"/>
            <w:tcBorders>
              <w:top w:val="nil"/>
              <w:left w:val="nil"/>
              <w:bottom w:val="single" w:sz="4" w:space="0" w:color="auto"/>
              <w:right w:val="single" w:sz="4" w:space="0" w:color="auto"/>
            </w:tcBorders>
            <w:shd w:val="clear" w:color="000000" w:fill="DAEEF3"/>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200</w:t>
            </w:r>
          </w:p>
        </w:tc>
        <w:tc>
          <w:tcPr>
            <w:tcW w:w="1223" w:type="dxa"/>
            <w:gridSpan w:val="3"/>
            <w:tcBorders>
              <w:top w:val="nil"/>
              <w:left w:val="nil"/>
              <w:bottom w:val="single" w:sz="4" w:space="0" w:color="auto"/>
              <w:right w:val="single" w:sz="4" w:space="0" w:color="auto"/>
            </w:tcBorders>
            <w:shd w:val="clear" w:color="000000" w:fill="DAEEF3"/>
            <w:noWrap/>
            <w:vAlign w:val="bottom"/>
            <w:hideMark/>
          </w:tcPr>
          <w:p w:rsidR="00745623" w:rsidRPr="00A54C7D" w:rsidRDefault="00745623" w:rsidP="00745623">
            <w:pPr>
              <w:suppressAutoHyphens w:val="0"/>
              <w:jc w:val="right"/>
              <w:rPr>
                <w:sz w:val="20"/>
                <w:szCs w:val="20"/>
                <w:lang w:eastAsia="ru-RU"/>
              </w:rPr>
            </w:pPr>
            <w:r w:rsidRPr="00A54C7D">
              <w:rPr>
                <w:sz w:val="20"/>
                <w:szCs w:val="20"/>
                <w:lang w:eastAsia="ru-RU"/>
              </w:rPr>
              <w:t>59,20</w:t>
            </w:r>
          </w:p>
        </w:tc>
      </w:tr>
      <w:tr w:rsidR="00745623" w:rsidRPr="00A54C7D" w:rsidTr="00A54C7D">
        <w:trPr>
          <w:trHeight w:val="510"/>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745623" w:rsidRPr="00A54C7D" w:rsidRDefault="00745623" w:rsidP="00745623">
            <w:pPr>
              <w:suppressAutoHyphens w:val="0"/>
              <w:rPr>
                <w:sz w:val="20"/>
                <w:szCs w:val="20"/>
                <w:lang w:eastAsia="ru-RU"/>
              </w:rPr>
            </w:pPr>
            <w:r w:rsidRPr="00A54C7D">
              <w:rPr>
                <w:sz w:val="20"/>
                <w:szCs w:val="20"/>
                <w:lang w:eastAsia="ru-RU"/>
              </w:rPr>
              <w:t>Иные закупки товаров, работ и услуг для государственных нужд</w:t>
            </w:r>
          </w:p>
        </w:tc>
        <w:tc>
          <w:tcPr>
            <w:tcW w:w="992" w:type="dxa"/>
            <w:tcBorders>
              <w:top w:val="nil"/>
              <w:left w:val="nil"/>
              <w:bottom w:val="single" w:sz="4" w:space="0" w:color="auto"/>
              <w:right w:val="single" w:sz="4" w:space="0" w:color="auto"/>
            </w:tcBorders>
            <w:shd w:val="clear" w:color="auto" w:fill="auto"/>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921</w:t>
            </w:r>
          </w:p>
        </w:tc>
        <w:tc>
          <w:tcPr>
            <w:tcW w:w="1180" w:type="dxa"/>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10</w:t>
            </w:r>
          </w:p>
        </w:tc>
        <w:tc>
          <w:tcPr>
            <w:tcW w:w="1247" w:type="dxa"/>
            <w:gridSpan w:val="2"/>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06</w:t>
            </w:r>
          </w:p>
        </w:tc>
        <w:tc>
          <w:tcPr>
            <w:tcW w:w="1117" w:type="dxa"/>
            <w:gridSpan w:val="2"/>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0200073080</w:t>
            </w:r>
          </w:p>
        </w:tc>
        <w:tc>
          <w:tcPr>
            <w:tcW w:w="978" w:type="dxa"/>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240</w:t>
            </w:r>
          </w:p>
        </w:tc>
        <w:tc>
          <w:tcPr>
            <w:tcW w:w="1223" w:type="dxa"/>
            <w:gridSpan w:val="3"/>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right"/>
              <w:rPr>
                <w:sz w:val="20"/>
                <w:szCs w:val="20"/>
                <w:lang w:eastAsia="ru-RU"/>
              </w:rPr>
            </w:pPr>
            <w:r w:rsidRPr="00A54C7D">
              <w:rPr>
                <w:sz w:val="20"/>
                <w:szCs w:val="20"/>
                <w:lang w:eastAsia="ru-RU"/>
              </w:rPr>
              <w:t>59,20</w:t>
            </w:r>
          </w:p>
        </w:tc>
      </w:tr>
      <w:tr w:rsidR="00745623" w:rsidRPr="00A54C7D" w:rsidTr="00A54C7D">
        <w:trPr>
          <w:trHeight w:val="510"/>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745623" w:rsidRPr="00A54C7D" w:rsidRDefault="00745623" w:rsidP="00745623">
            <w:pPr>
              <w:suppressAutoHyphens w:val="0"/>
              <w:rPr>
                <w:b/>
                <w:bCs/>
                <w:i/>
                <w:iCs/>
                <w:sz w:val="20"/>
                <w:szCs w:val="20"/>
                <w:lang w:eastAsia="ru-RU"/>
              </w:rPr>
            </w:pPr>
            <w:r w:rsidRPr="00A54C7D">
              <w:rPr>
                <w:b/>
                <w:bCs/>
                <w:i/>
                <w:iCs/>
                <w:sz w:val="20"/>
                <w:szCs w:val="20"/>
                <w:lang w:eastAsia="ru-RU"/>
              </w:rPr>
              <w:t>Муниципальная программа  "Женщинам села - внимание и поддержка"</w:t>
            </w:r>
          </w:p>
        </w:tc>
        <w:tc>
          <w:tcPr>
            <w:tcW w:w="992" w:type="dxa"/>
            <w:tcBorders>
              <w:top w:val="nil"/>
              <w:left w:val="nil"/>
              <w:bottom w:val="single" w:sz="4" w:space="0" w:color="auto"/>
              <w:right w:val="single" w:sz="4" w:space="0" w:color="auto"/>
            </w:tcBorders>
            <w:shd w:val="clear" w:color="auto" w:fill="auto"/>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921</w:t>
            </w:r>
          </w:p>
        </w:tc>
        <w:tc>
          <w:tcPr>
            <w:tcW w:w="1180" w:type="dxa"/>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b/>
                <w:bCs/>
                <w:i/>
                <w:iCs/>
                <w:sz w:val="20"/>
                <w:szCs w:val="20"/>
                <w:lang w:eastAsia="ru-RU"/>
              </w:rPr>
            </w:pPr>
            <w:r w:rsidRPr="00A54C7D">
              <w:rPr>
                <w:b/>
                <w:bCs/>
                <w:i/>
                <w:iCs/>
                <w:sz w:val="20"/>
                <w:szCs w:val="20"/>
                <w:lang w:eastAsia="ru-RU"/>
              </w:rPr>
              <w:t>10</w:t>
            </w:r>
          </w:p>
        </w:tc>
        <w:tc>
          <w:tcPr>
            <w:tcW w:w="1247" w:type="dxa"/>
            <w:gridSpan w:val="2"/>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b/>
                <w:bCs/>
                <w:i/>
                <w:iCs/>
                <w:sz w:val="20"/>
                <w:szCs w:val="20"/>
                <w:lang w:eastAsia="ru-RU"/>
              </w:rPr>
            </w:pPr>
            <w:r w:rsidRPr="00A54C7D">
              <w:rPr>
                <w:b/>
                <w:bCs/>
                <w:i/>
                <w:iCs/>
                <w:sz w:val="20"/>
                <w:szCs w:val="20"/>
                <w:lang w:eastAsia="ru-RU"/>
              </w:rPr>
              <w:t>06</w:t>
            </w:r>
          </w:p>
        </w:tc>
        <w:tc>
          <w:tcPr>
            <w:tcW w:w="1117" w:type="dxa"/>
            <w:gridSpan w:val="2"/>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b/>
                <w:bCs/>
                <w:i/>
                <w:iCs/>
                <w:sz w:val="20"/>
                <w:szCs w:val="20"/>
                <w:lang w:eastAsia="ru-RU"/>
              </w:rPr>
            </w:pPr>
            <w:r w:rsidRPr="00A54C7D">
              <w:rPr>
                <w:b/>
                <w:bCs/>
                <w:i/>
                <w:iCs/>
                <w:sz w:val="20"/>
                <w:szCs w:val="20"/>
                <w:lang w:eastAsia="ru-RU"/>
              </w:rPr>
              <w:t>0300000000</w:t>
            </w:r>
          </w:p>
        </w:tc>
        <w:tc>
          <w:tcPr>
            <w:tcW w:w="978" w:type="dxa"/>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b/>
                <w:bCs/>
                <w:i/>
                <w:iCs/>
                <w:sz w:val="20"/>
                <w:szCs w:val="20"/>
                <w:lang w:eastAsia="ru-RU"/>
              </w:rPr>
            </w:pPr>
            <w:r w:rsidRPr="00A54C7D">
              <w:rPr>
                <w:b/>
                <w:bCs/>
                <w:i/>
                <w:iCs/>
                <w:sz w:val="20"/>
                <w:szCs w:val="20"/>
                <w:lang w:eastAsia="ru-RU"/>
              </w:rPr>
              <w:t>000</w:t>
            </w:r>
          </w:p>
        </w:tc>
        <w:tc>
          <w:tcPr>
            <w:tcW w:w="1223" w:type="dxa"/>
            <w:gridSpan w:val="3"/>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right"/>
              <w:rPr>
                <w:b/>
                <w:bCs/>
                <w:i/>
                <w:iCs/>
                <w:sz w:val="20"/>
                <w:szCs w:val="20"/>
                <w:lang w:eastAsia="ru-RU"/>
              </w:rPr>
            </w:pPr>
            <w:r w:rsidRPr="00A54C7D">
              <w:rPr>
                <w:b/>
                <w:bCs/>
                <w:i/>
                <w:iCs/>
                <w:sz w:val="20"/>
                <w:szCs w:val="20"/>
                <w:lang w:eastAsia="ru-RU"/>
              </w:rPr>
              <w:t>12,00</w:t>
            </w:r>
          </w:p>
        </w:tc>
      </w:tr>
      <w:tr w:rsidR="00745623" w:rsidRPr="00A54C7D" w:rsidTr="00A54C7D">
        <w:trPr>
          <w:trHeight w:val="510"/>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745623" w:rsidRPr="00A54C7D" w:rsidRDefault="00745623" w:rsidP="00745623">
            <w:pPr>
              <w:suppressAutoHyphens w:val="0"/>
              <w:rPr>
                <w:b/>
                <w:bCs/>
                <w:i/>
                <w:iCs/>
                <w:sz w:val="20"/>
                <w:szCs w:val="20"/>
                <w:lang w:eastAsia="ru-RU"/>
              </w:rPr>
            </w:pPr>
            <w:r w:rsidRPr="00A54C7D">
              <w:rPr>
                <w:b/>
                <w:bCs/>
                <w:i/>
                <w:iCs/>
                <w:sz w:val="20"/>
                <w:szCs w:val="20"/>
                <w:lang w:eastAsia="ru-RU"/>
              </w:rPr>
              <w:t>Мероприятия в установленной сфере деятельности</w:t>
            </w:r>
          </w:p>
        </w:tc>
        <w:tc>
          <w:tcPr>
            <w:tcW w:w="992" w:type="dxa"/>
            <w:tcBorders>
              <w:top w:val="nil"/>
              <w:left w:val="nil"/>
              <w:bottom w:val="single" w:sz="4" w:space="0" w:color="auto"/>
              <w:right w:val="single" w:sz="4" w:space="0" w:color="auto"/>
            </w:tcBorders>
            <w:shd w:val="clear" w:color="auto" w:fill="auto"/>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921</w:t>
            </w:r>
          </w:p>
        </w:tc>
        <w:tc>
          <w:tcPr>
            <w:tcW w:w="1180" w:type="dxa"/>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b/>
                <w:bCs/>
                <w:i/>
                <w:iCs/>
                <w:sz w:val="20"/>
                <w:szCs w:val="20"/>
                <w:lang w:eastAsia="ru-RU"/>
              </w:rPr>
            </w:pPr>
            <w:r w:rsidRPr="00A54C7D">
              <w:rPr>
                <w:b/>
                <w:bCs/>
                <w:i/>
                <w:iCs/>
                <w:sz w:val="20"/>
                <w:szCs w:val="20"/>
                <w:lang w:eastAsia="ru-RU"/>
              </w:rPr>
              <w:t>10</w:t>
            </w:r>
          </w:p>
        </w:tc>
        <w:tc>
          <w:tcPr>
            <w:tcW w:w="1247" w:type="dxa"/>
            <w:gridSpan w:val="2"/>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b/>
                <w:bCs/>
                <w:i/>
                <w:iCs/>
                <w:sz w:val="20"/>
                <w:szCs w:val="20"/>
                <w:lang w:eastAsia="ru-RU"/>
              </w:rPr>
            </w:pPr>
            <w:r w:rsidRPr="00A54C7D">
              <w:rPr>
                <w:b/>
                <w:bCs/>
                <w:i/>
                <w:iCs/>
                <w:sz w:val="20"/>
                <w:szCs w:val="20"/>
                <w:lang w:eastAsia="ru-RU"/>
              </w:rPr>
              <w:t>06</w:t>
            </w:r>
          </w:p>
        </w:tc>
        <w:tc>
          <w:tcPr>
            <w:tcW w:w="1117" w:type="dxa"/>
            <w:gridSpan w:val="2"/>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b/>
                <w:bCs/>
                <w:i/>
                <w:iCs/>
                <w:sz w:val="20"/>
                <w:szCs w:val="20"/>
                <w:lang w:eastAsia="ru-RU"/>
              </w:rPr>
            </w:pPr>
            <w:r w:rsidRPr="00A54C7D">
              <w:rPr>
                <w:b/>
                <w:bCs/>
                <w:i/>
                <w:iCs/>
                <w:sz w:val="20"/>
                <w:szCs w:val="20"/>
                <w:lang w:eastAsia="ru-RU"/>
              </w:rPr>
              <w:t>0300073000</w:t>
            </w:r>
          </w:p>
        </w:tc>
        <w:tc>
          <w:tcPr>
            <w:tcW w:w="978" w:type="dxa"/>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b/>
                <w:bCs/>
                <w:i/>
                <w:iCs/>
                <w:sz w:val="20"/>
                <w:szCs w:val="20"/>
                <w:lang w:eastAsia="ru-RU"/>
              </w:rPr>
            </w:pPr>
            <w:r w:rsidRPr="00A54C7D">
              <w:rPr>
                <w:b/>
                <w:bCs/>
                <w:i/>
                <w:iCs/>
                <w:sz w:val="20"/>
                <w:szCs w:val="20"/>
                <w:lang w:eastAsia="ru-RU"/>
              </w:rPr>
              <w:t>000</w:t>
            </w:r>
          </w:p>
        </w:tc>
        <w:tc>
          <w:tcPr>
            <w:tcW w:w="1223" w:type="dxa"/>
            <w:gridSpan w:val="3"/>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right"/>
              <w:rPr>
                <w:b/>
                <w:bCs/>
                <w:i/>
                <w:iCs/>
                <w:sz w:val="20"/>
                <w:szCs w:val="20"/>
                <w:lang w:eastAsia="ru-RU"/>
              </w:rPr>
            </w:pPr>
            <w:r w:rsidRPr="00A54C7D">
              <w:rPr>
                <w:b/>
                <w:bCs/>
                <w:i/>
                <w:iCs/>
                <w:sz w:val="20"/>
                <w:szCs w:val="20"/>
                <w:lang w:eastAsia="ru-RU"/>
              </w:rPr>
              <w:t>12,00</w:t>
            </w:r>
          </w:p>
        </w:tc>
      </w:tr>
      <w:tr w:rsidR="00745623" w:rsidRPr="00A54C7D" w:rsidTr="00A54C7D">
        <w:trPr>
          <w:trHeight w:val="255"/>
        </w:trPr>
        <w:tc>
          <w:tcPr>
            <w:tcW w:w="3119" w:type="dxa"/>
            <w:tcBorders>
              <w:top w:val="nil"/>
              <w:left w:val="single" w:sz="4" w:space="0" w:color="auto"/>
              <w:bottom w:val="single" w:sz="4" w:space="0" w:color="auto"/>
              <w:right w:val="single" w:sz="4" w:space="0" w:color="auto"/>
            </w:tcBorders>
            <w:shd w:val="clear" w:color="000000" w:fill="C5D9F1"/>
            <w:vAlign w:val="bottom"/>
            <w:hideMark/>
          </w:tcPr>
          <w:p w:rsidR="00745623" w:rsidRPr="00A54C7D" w:rsidRDefault="00745623" w:rsidP="00745623">
            <w:pPr>
              <w:suppressAutoHyphens w:val="0"/>
              <w:rPr>
                <w:sz w:val="20"/>
                <w:szCs w:val="20"/>
                <w:lang w:eastAsia="ru-RU"/>
              </w:rPr>
            </w:pPr>
            <w:r w:rsidRPr="00A54C7D">
              <w:rPr>
                <w:sz w:val="20"/>
                <w:szCs w:val="20"/>
                <w:lang w:eastAsia="ru-RU"/>
              </w:rPr>
              <w:t>Мероприятия в поддержку женщин села</w:t>
            </w:r>
          </w:p>
        </w:tc>
        <w:tc>
          <w:tcPr>
            <w:tcW w:w="992" w:type="dxa"/>
            <w:tcBorders>
              <w:top w:val="nil"/>
              <w:left w:val="nil"/>
              <w:bottom w:val="single" w:sz="4" w:space="0" w:color="auto"/>
              <w:right w:val="single" w:sz="4" w:space="0" w:color="auto"/>
            </w:tcBorders>
            <w:shd w:val="clear" w:color="auto" w:fill="auto"/>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921</w:t>
            </w:r>
          </w:p>
        </w:tc>
        <w:tc>
          <w:tcPr>
            <w:tcW w:w="1180" w:type="dxa"/>
            <w:tcBorders>
              <w:top w:val="nil"/>
              <w:left w:val="nil"/>
              <w:bottom w:val="single" w:sz="4" w:space="0" w:color="auto"/>
              <w:right w:val="single" w:sz="4" w:space="0" w:color="auto"/>
            </w:tcBorders>
            <w:shd w:val="clear" w:color="000000" w:fill="C5D9F1"/>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10</w:t>
            </w:r>
          </w:p>
        </w:tc>
        <w:tc>
          <w:tcPr>
            <w:tcW w:w="1247" w:type="dxa"/>
            <w:gridSpan w:val="2"/>
            <w:tcBorders>
              <w:top w:val="nil"/>
              <w:left w:val="nil"/>
              <w:bottom w:val="single" w:sz="4" w:space="0" w:color="auto"/>
              <w:right w:val="single" w:sz="4" w:space="0" w:color="auto"/>
            </w:tcBorders>
            <w:shd w:val="clear" w:color="000000" w:fill="C5D9F1"/>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06</w:t>
            </w:r>
          </w:p>
        </w:tc>
        <w:tc>
          <w:tcPr>
            <w:tcW w:w="1117" w:type="dxa"/>
            <w:gridSpan w:val="2"/>
            <w:tcBorders>
              <w:top w:val="nil"/>
              <w:left w:val="nil"/>
              <w:bottom w:val="single" w:sz="4" w:space="0" w:color="auto"/>
              <w:right w:val="single" w:sz="4" w:space="0" w:color="auto"/>
            </w:tcBorders>
            <w:shd w:val="clear" w:color="000000" w:fill="C5D9F1"/>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0300073090</w:t>
            </w:r>
          </w:p>
        </w:tc>
        <w:tc>
          <w:tcPr>
            <w:tcW w:w="978" w:type="dxa"/>
            <w:tcBorders>
              <w:top w:val="nil"/>
              <w:left w:val="nil"/>
              <w:bottom w:val="single" w:sz="4" w:space="0" w:color="auto"/>
              <w:right w:val="single" w:sz="4" w:space="0" w:color="auto"/>
            </w:tcBorders>
            <w:shd w:val="clear" w:color="000000" w:fill="C5D9F1"/>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000</w:t>
            </w:r>
          </w:p>
        </w:tc>
        <w:tc>
          <w:tcPr>
            <w:tcW w:w="1223" w:type="dxa"/>
            <w:gridSpan w:val="3"/>
            <w:tcBorders>
              <w:top w:val="nil"/>
              <w:left w:val="nil"/>
              <w:bottom w:val="single" w:sz="4" w:space="0" w:color="auto"/>
              <w:right w:val="single" w:sz="4" w:space="0" w:color="auto"/>
            </w:tcBorders>
            <w:shd w:val="clear" w:color="000000" w:fill="C5D9F1"/>
            <w:noWrap/>
            <w:vAlign w:val="bottom"/>
            <w:hideMark/>
          </w:tcPr>
          <w:p w:rsidR="00745623" w:rsidRPr="00A54C7D" w:rsidRDefault="00745623" w:rsidP="00745623">
            <w:pPr>
              <w:suppressAutoHyphens w:val="0"/>
              <w:jc w:val="right"/>
              <w:rPr>
                <w:sz w:val="20"/>
                <w:szCs w:val="20"/>
                <w:lang w:eastAsia="ru-RU"/>
              </w:rPr>
            </w:pPr>
            <w:r w:rsidRPr="00A54C7D">
              <w:rPr>
                <w:sz w:val="20"/>
                <w:szCs w:val="20"/>
                <w:lang w:eastAsia="ru-RU"/>
              </w:rPr>
              <w:t>12,00</w:t>
            </w:r>
          </w:p>
        </w:tc>
      </w:tr>
      <w:tr w:rsidR="00745623" w:rsidRPr="00A54C7D" w:rsidTr="00A54C7D">
        <w:trPr>
          <w:trHeight w:val="510"/>
        </w:trPr>
        <w:tc>
          <w:tcPr>
            <w:tcW w:w="3119" w:type="dxa"/>
            <w:tcBorders>
              <w:top w:val="nil"/>
              <w:left w:val="single" w:sz="4" w:space="0" w:color="auto"/>
              <w:bottom w:val="single" w:sz="4" w:space="0" w:color="auto"/>
              <w:right w:val="single" w:sz="4" w:space="0" w:color="auto"/>
            </w:tcBorders>
            <w:shd w:val="clear" w:color="000000" w:fill="DAEEF3"/>
            <w:vAlign w:val="bottom"/>
            <w:hideMark/>
          </w:tcPr>
          <w:p w:rsidR="00745623" w:rsidRPr="00A54C7D" w:rsidRDefault="00745623" w:rsidP="00745623">
            <w:pPr>
              <w:suppressAutoHyphens w:val="0"/>
              <w:rPr>
                <w:sz w:val="20"/>
                <w:szCs w:val="20"/>
                <w:lang w:eastAsia="ru-RU"/>
              </w:rPr>
            </w:pPr>
            <w:r w:rsidRPr="00A54C7D">
              <w:rPr>
                <w:sz w:val="20"/>
                <w:szCs w:val="20"/>
                <w:lang w:eastAsia="ru-RU"/>
              </w:rPr>
              <w:t>Закупка товаров, работ и услуг для государственных нужд</w:t>
            </w:r>
          </w:p>
        </w:tc>
        <w:tc>
          <w:tcPr>
            <w:tcW w:w="992" w:type="dxa"/>
            <w:tcBorders>
              <w:top w:val="nil"/>
              <w:left w:val="nil"/>
              <w:bottom w:val="single" w:sz="4" w:space="0" w:color="auto"/>
              <w:right w:val="single" w:sz="4" w:space="0" w:color="auto"/>
            </w:tcBorders>
            <w:shd w:val="clear" w:color="auto" w:fill="auto"/>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921</w:t>
            </w:r>
          </w:p>
        </w:tc>
        <w:tc>
          <w:tcPr>
            <w:tcW w:w="1180" w:type="dxa"/>
            <w:tcBorders>
              <w:top w:val="nil"/>
              <w:left w:val="nil"/>
              <w:bottom w:val="single" w:sz="4" w:space="0" w:color="auto"/>
              <w:right w:val="single" w:sz="4" w:space="0" w:color="auto"/>
            </w:tcBorders>
            <w:shd w:val="clear" w:color="000000" w:fill="DAEEF3"/>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10</w:t>
            </w:r>
          </w:p>
        </w:tc>
        <w:tc>
          <w:tcPr>
            <w:tcW w:w="1247" w:type="dxa"/>
            <w:gridSpan w:val="2"/>
            <w:tcBorders>
              <w:top w:val="nil"/>
              <w:left w:val="nil"/>
              <w:bottom w:val="single" w:sz="4" w:space="0" w:color="auto"/>
              <w:right w:val="single" w:sz="4" w:space="0" w:color="auto"/>
            </w:tcBorders>
            <w:shd w:val="clear" w:color="000000" w:fill="DAEEF3"/>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06</w:t>
            </w:r>
          </w:p>
        </w:tc>
        <w:tc>
          <w:tcPr>
            <w:tcW w:w="1117" w:type="dxa"/>
            <w:gridSpan w:val="2"/>
            <w:tcBorders>
              <w:top w:val="nil"/>
              <w:left w:val="nil"/>
              <w:bottom w:val="single" w:sz="4" w:space="0" w:color="auto"/>
              <w:right w:val="single" w:sz="4" w:space="0" w:color="auto"/>
            </w:tcBorders>
            <w:shd w:val="clear" w:color="000000" w:fill="DAEEF3"/>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0300073090</w:t>
            </w:r>
          </w:p>
        </w:tc>
        <w:tc>
          <w:tcPr>
            <w:tcW w:w="978" w:type="dxa"/>
            <w:tcBorders>
              <w:top w:val="nil"/>
              <w:left w:val="nil"/>
              <w:bottom w:val="single" w:sz="4" w:space="0" w:color="auto"/>
              <w:right w:val="single" w:sz="4" w:space="0" w:color="auto"/>
            </w:tcBorders>
            <w:shd w:val="clear" w:color="000000" w:fill="DAEEF3"/>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200</w:t>
            </w:r>
          </w:p>
        </w:tc>
        <w:tc>
          <w:tcPr>
            <w:tcW w:w="1223" w:type="dxa"/>
            <w:gridSpan w:val="3"/>
            <w:tcBorders>
              <w:top w:val="nil"/>
              <w:left w:val="nil"/>
              <w:bottom w:val="single" w:sz="4" w:space="0" w:color="auto"/>
              <w:right w:val="single" w:sz="4" w:space="0" w:color="auto"/>
            </w:tcBorders>
            <w:shd w:val="clear" w:color="000000" w:fill="DAEEF3"/>
            <w:noWrap/>
            <w:vAlign w:val="bottom"/>
            <w:hideMark/>
          </w:tcPr>
          <w:p w:rsidR="00745623" w:rsidRPr="00A54C7D" w:rsidRDefault="00745623" w:rsidP="00745623">
            <w:pPr>
              <w:suppressAutoHyphens w:val="0"/>
              <w:jc w:val="right"/>
              <w:rPr>
                <w:sz w:val="20"/>
                <w:szCs w:val="20"/>
                <w:lang w:eastAsia="ru-RU"/>
              </w:rPr>
            </w:pPr>
            <w:r w:rsidRPr="00A54C7D">
              <w:rPr>
                <w:sz w:val="20"/>
                <w:szCs w:val="20"/>
                <w:lang w:eastAsia="ru-RU"/>
              </w:rPr>
              <w:t>12,00</w:t>
            </w:r>
          </w:p>
        </w:tc>
      </w:tr>
      <w:tr w:rsidR="00745623" w:rsidRPr="00A54C7D" w:rsidTr="00A54C7D">
        <w:trPr>
          <w:trHeight w:val="510"/>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745623" w:rsidRPr="00A54C7D" w:rsidRDefault="00745623" w:rsidP="00745623">
            <w:pPr>
              <w:suppressAutoHyphens w:val="0"/>
              <w:rPr>
                <w:sz w:val="20"/>
                <w:szCs w:val="20"/>
                <w:lang w:eastAsia="ru-RU"/>
              </w:rPr>
            </w:pPr>
            <w:r w:rsidRPr="00A54C7D">
              <w:rPr>
                <w:sz w:val="20"/>
                <w:szCs w:val="20"/>
                <w:lang w:eastAsia="ru-RU"/>
              </w:rPr>
              <w:t>Иные закупки товаров, работ и услуг для государственных нужд</w:t>
            </w:r>
          </w:p>
        </w:tc>
        <w:tc>
          <w:tcPr>
            <w:tcW w:w="992" w:type="dxa"/>
            <w:tcBorders>
              <w:top w:val="nil"/>
              <w:left w:val="nil"/>
              <w:bottom w:val="single" w:sz="4" w:space="0" w:color="auto"/>
              <w:right w:val="single" w:sz="4" w:space="0" w:color="auto"/>
            </w:tcBorders>
            <w:shd w:val="clear" w:color="auto" w:fill="auto"/>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921</w:t>
            </w:r>
          </w:p>
        </w:tc>
        <w:tc>
          <w:tcPr>
            <w:tcW w:w="1180" w:type="dxa"/>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10</w:t>
            </w:r>
          </w:p>
        </w:tc>
        <w:tc>
          <w:tcPr>
            <w:tcW w:w="1247" w:type="dxa"/>
            <w:gridSpan w:val="2"/>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06</w:t>
            </w:r>
          </w:p>
        </w:tc>
        <w:tc>
          <w:tcPr>
            <w:tcW w:w="1117" w:type="dxa"/>
            <w:gridSpan w:val="2"/>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0300073090</w:t>
            </w:r>
          </w:p>
        </w:tc>
        <w:tc>
          <w:tcPr>
            <w:tcW w:w="978" w:type="dxa"/>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240</w:t>
            </w:r>
          </w:p>
        </w:tc>
        <w:tc>
          <w:tcPr>
            <w:tcW w:w="1223" w:type="dxa"/>
            <w:gridSpan w:val="3"/>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right"/>
              <w:rPr>
                <w:sz w:val="20"/>
                <w:szCs w:val="20"/>
                <w:lang w:eastAsia="ru-RU"/>
              </w:rPr>
            </w:pPr>
            <w:r w:rsidRPr="00A54C7D">
              <w:rPr>
                <w:sz w:val="20"/>
                <w:szCs w:val="20"/>
                <w:lang w:eastAsia="ru-RU"/>
              </w:rPr>
              <w:t>12,00</w:t>
            </w:r>
          </w:p>
        </w:tc>
      </w:tr>
      <w:tr w:rsidR="00745623" w:rsidRPr="00A54C7D" w:rsidTr="00A54C7D">
        <w:trPr>
          <w:trHeight w:val="630"/>
        </w:trPr>
        <w:tc>
          <w:tcPr>
            <w:tcW w:w="3119" w:type="dxa"/>
            <w:tcBorders>
              <w:top w:val="nil"/>
              <w:left w:val="single" w:sz="4" w:space="0" w:color="auto"/>
              <w:bottom w:val="single" w:sz="4" w:space="0" w:color="auto"/>
              <w:right w:val="single" w:sz="4" w:space="0" w:color="auto"/>
            </w:tcBorders>
            <w:shd w:val="clear" w:color="000000" w:fill="FFFF00"/>
            <w:vAlign w:val="bottom"/>
            <w:hideMark/>
          </w:tcPr>
          <w:p w:rsidR="00745623" w:rsidRPr="00A54C7D" w:rsidRDefault="00745623" w:rsidP="00745623">
            <w:pPr>
              <w:suppressAutoHyphens w:val="0"/>
              <w:rPr>
                <w:b/>
                <w:bCs/>
                <w:sz w:val="20"/>
                <w:szCs w:val="20"/>
                <w:lang w:eastAsia="ru-RU"/>
              </w:rPr>
            </w:pPr>
            <w:r w:rsidRPr="00A54C7D">
              <w:rPr>
                <w:b/>
                <w:bCs/>
                <w:sz w:val="20"/>
                <w:szCs w:val="20"/>
                <w:lang w:eastAsia="ru-RU"/>
              </w:rPr>
              <w:t>Обслуживание государственного и муниципального долга</w:t>
            </w:r>
          </w:p>
        </w:tc>
        <w:tc>
          <w:tcPr>
            <w:tcW w:w="992" w:type="dxa"/>
            <w:tcBorders>
              <w:top w:val="nil"/>
              <w:left w:val="nil"/>
              <w:bottom w:val="single" w:sz="4" w:space="0" w:color="auto"/>
              <w:right w:val="single" w:sz="4" w:space="0" w:color="auto"/>
            </w:tcBorders>
            <w:shd w:val="clear" w:color="auto" w:fill="auto"/>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921</w:t>
            </w:r>
          </w:p>
        </w:tc>
        <w:tc>
          <w:tcPr>
            <w:tcW w:w="1180" w:type="dxa"/>
            <w:tcBorders>
              <w:top w:val="nil"/>
              <w:left w:val="nil"/>
              <w:bottom w:val="single" w:sz="4" w:space="0" w:color="auto"/>
              <w:right w:val="single" w:sz="4" w:space="0" w:color="auto"/>
            </w:tcBorders>
            <w:shd w:val="clear" w:color="000000" w:fill="FFFF00"/>
            <w:noWrap/>
            <w:vAlign w:val="bottom"/>
            <w:hideMark/>
          </w:tcPr>
          <w:p w:rsidR="00745623" w:rsidRPr="00A54C7D" w:rsidRDefault="00745623" w:rsidP="00745623">
            <w:pPr>
              <w:suppressAutoHyphens w:val="0"/>
              <w:jc w:val="center"/>
              <w:rPr>
                <w:b/>
                <w:bCs/>
                <w:sz w:val="20"/>
                <w:szCs w:val="20"/>
                <w:lang w:eastAsia="ru-RU"/>
              </w:rPr>
            </w:pPr>
            <w:r w:rsidRPr="00A54C7D">
              <w:rPr>
                <w:b/>
                <w:bCs/>
                <w:sz w:val="20"/>
                <w:szCs w:val="20"/>
                <w:lang w:eastAsia="ru-RU"/>
              </w:rPr>
              <w:t>13</w:t>
            </w:r>
          </w:p>
        </w:tc>
        <w:tc>
          <w:tcPr>
            <w:tcW w:w="1247" w:type="dxa"/>
            <w:gridSpan w:val="2"/>
            <w:tcBorders>
              <w:top w:val="nil"/>
              <w:left w:val="nil"/>
              <w:bottom w:val="single" w:sz="4" w:space="0" w:color="auto"/>
              <w:right w:val="single" w:sz="4" w:space="0" w:color="auto"/>
            </w:tcBorders>
            <w:shd w:val="clear" w:color="000000" w:fill="FFFF00"/>
            <w:noWrap/>
            <w:vAlign w:val="bottom"/>
            <w:hideMark/>
          </w:tcPr>
          <w:p w:rsidR="00745623" w:rsidRPr="00A54C7D" w:rsidRDefault="00745623" w:rsidP="00745623">
            <w:pPr>
              <w:suppressAutoHyphens w:val="0"/>
              <w:jc w:val="center"/>
              <w:rPr>
                <w:b/>
                <w:bCs/>
                <w:sz w:val="20"/>
                <w:szCs w:val="20"/>
                <w:lang w:eastAsia="ru-RU"/>
              </w:rPr>
            </w:pPr>
            <w:r w:rsidRPr="00A54C7D">
              <w:rPr>
                <w:b/>
                <w:bCs/>
                <w:sz w:val="20"/>
                <w:szCs w:val="20"/>
                <w:lang w:eastAsia="ru-RU"/>
              </w:rPr>
              <w:t>00</w:t>
            </w:r>
          </w:p>
        </w:tc>
        <w:tc>
          <w:tcPr>
            <w:tcW w:w="1117" w:type="dxa"/>
            <w:gridSpan w:val="2"/>
            <w:tcBorders>
              <w:top w:val="nil"/>
              <w:left w:val="nil"/>
              <w:bottom w:val="single" w:sz="4" w:space="0" w:color="auto"/>
              <w:right w:val="single" w:sz="4" w:space="0" w:color="auto"/>
            </w:tcBorders>
            <w:shd w:val="clear" w:color="000000" w:fill="FFFF00"/>
            <w:noWrap/>
            <w:vAlign w:val="bottom"/>
            <w:hideMark/>
          </w:tcPr>
          <w:p w:rsidR="00745623" w:rsidRPr="00A54C7D" w:rsidRDefault="00745623" w:rsidP="00745623">
            <w:pPr>
              <w:suppressAutoHyphens w:val="0"/>
              <w:jc w:val="center"/>
              <w:rPr>
                <w:b/>
                <w:bCs/>
                <w:sz w:val="20"/>
                <w:szCs w:val="20"/>
                <w:lang w:eastAsia="ru-RU"/>
              </w:rPr>
            </w:pPr>
            <w:r w:rsidRPr="00A54C7D">
              <w:rPr>
                <w:b/>
                <w:bCs/>
                <w:sz w:val="20"/>
                <w:szCs w:val="20"/>
                <w:lang w:eastAsia="ru-RU"/>
              </w:rPr>
              <w:t>0000000000</w:t>
            </w:r>
          </w:p>
        </w:tc>
        <w:tc>
          <w:tcPr>
            <w:tcW w:w="978" w:type="dxa"/>
            <w:tcBorders>
              <w:top w:val="nil"/>
              <w:left w:val="nil"/>
              <w:bottom w:val="single" w:sz="4" w:space="0" w:color="auto"/>
              <w:right w:val="single" w:sz="4" w:space="0" w:color="auto"/>
            </w:tcBorders>
            <w:shd w:val="clear" w:color="000000" w:fill="FFFF00"/>
            <w:noWrap/>
            <w:vAlign w:val="bottom"/>
            <w:hideMark/>
          </w:tcPr>
          <w:p w:rsidR="00745623" w:rsidRPr="00A54C7D" w:rsidRDefault="00745623" w:rsidP="00745623">
            <w:pPr>
              <w:suppressAutoHyphens w:val="0"/>
              <w:jc w:val="center"/>
              <w:rPr>
                <w:b/>
                <w:bCs/>
                <w:sz w:val="20"/>
                <w:szCs w:val="20"/>
                <w:lang w:eastAsia="ru-RU"/>
              </w:rPr>
            </w:pPr>
            <w:r w:rsidRPr="00A54C7D">
              <w:rPr>
                <w:b/>
                <w:bCs/>
                <w:sz w:val="20"/>
                <w:szCs w:val="20"/>
                <w:lang w:eastAsia="ru-RU"/>
              </w:rPr>
              <w:t>000</w:t>
            </w:r>
          </w:p>
        </w:tc>
        <w:tc>
          <w:tcPr>
            <w:tcW w:w="1223" w:type="dxa"/>
            <w:gridSpan w:val="3"/>
            <w:tcBorders>
              <w:top w:val="nil"/>
              <w:left w:val="nil"/>
              <w:bottom w:val="single" w:sz="4" w:space="0" w:color="auto"/>
              <w:right w:val="single" w:sz="4" w:space="0" w:color="auto"/>
            </w:tcBorders>
            <w:shd w:val="clear" w:color="000000" w:fill="FFFF00"/>
            <w:noWrap/>
            <w:vAlign w:val="bottom"/>
            <w:hideMark/>
          </w:tcPr>
          <w:p w:rsidR="00745623" w:rsidRPr="00A54C7D" w:rsidRDefault="00745623" w:rsidP="00745623">
            <w:pPr>
              <w:suppressAutoHyphens w:val="0"/>
              <w:jc w:val="right"/>
              <w:rPr>
                <w:b/>
                <w:bCs/>
                <w:sz w:val="20"/>
                <w:szCs w:val="20"/>
                <w:lang w:eastAsia="ru-RU"/>
              </w:rPr>
            </w:pPr>
            <w:r w:rsidRPr="00A54C7D">
              <w:rPr>
                <w:b/>
                <w:bCs/>
                <w:sz w:val="20"/>
                <w:szCs w:val="20"/>
                <w:lang w:eastAsia="ru-RU"/>
              </w:rPr>
              <w:t>1,50</w:t>
            </w:r>
          </w:p>
        </w:tc>
      </w:tr>
      <w:tr w:rsidR="00745623" w:rsidRPr="00A54C7D" w:rsidTr="00A54C7D">
        <w:trPr>
          <w:trHeight w:val="510"/>
        </w:trPr>
        <w:tc>
          <w:tcPr>
            <w:tcW w:w="3119" w:type="dxa"/>
            <w:tcBorders>
              <w:top w:val="nil"/>
              <w:left w:val="single" w:sz="4" w:space="0" w:color="auto"/>
              <w:bottom w:val="single" w:sz="4" w:space="0" w:color="auto"/>
              <w:right w:val="single" w:sz="4" w:space="0" w:color="auto"/>
            </w:tcBorders>
            <w:shd w:val="clear" w:color="000000" w:fill="FDE9D9"/>
            <w:vAlign w:val="bottom"/>
            <w:hideMark/>
          </w:tcPr>
          <w:p w:rsidR="00745623" w:rsidRPr="00A54C7D" w:rsidRDefault="00745623" w:rsidP="00745623">
            <w:pPr>
              <w:suppressAutoHyphens w:val="0"/>
              <w:rPr>
                <w:b/>
                <w:bCs/>
                <w:i/>
                <w:iCs/>
                <w:sz w:val="20"/>
                <w:szCs w:val="20"/>
                <w:lang w:eastAsia="ru-RU"/>
              </w:rPr>
            </w:pPr>
            <w:r w:rsidRPr="00A54C7D">
              <w:rPr>
                <w:b/>
                <w:bCs/>
                <w:i/>
                <w:iCs/>
                <w:sz w:val="20"/>
                <w:szCs w:val="20"/>
                <w:lang w:eastAsia="ru-RU"/>
              </w:rPr>
              <w:t>Обслуживание государственного внутреннего и муниципального долга</w:t>
            </w:r>
          </w:p>
        </w:tc>
        <w:tc>
          <w:tcPr>
            <w:tcW w:w="992" w:type="dxa"/>
            <w:tcBorders>
              <w:top w:val="nil"/>
              <w:left w:val="nil"/>
              <w:bottom w:val="single" w:sz="4" w:space="0" w:color="auto"/>
              <w:right w:val="single" w:sz="4" w:space="0" w:color="auto"/>
            </w:tcBorders>
            <w:shd w:val="clear" w:color="auto" w:fill="auto"/>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921</w:t>
            </w:r>
          </w:p>
        </w:tc>
        <w:tc>
          <w:tcPr>
            <w:tcW w:w="1180" w:type="dxa"/>
            <w:tcBorders>
              <w:top w:val="nil"/>
              <w:left w:val="nil"/>
              <w:bottom w:val="single" w:sz="4" w:space="0" w:color="auto"/>
              <w:right w:val="single" w:sz="4" w:space="0" w:color="auto"/>
            </w:tcBorders>
            <w:shd w:val="clear" w:color="000000" w:fill="FDE9D9"/>
            <w:noWrap/>
            <w:vAlign w:val="bottom"/>
            <w:hideMark/>
          </w:tcPr>
          <w:p w:rsidR="00745623" w:rsidRPr="00A54C7D" w:rsidRDefault="00745623" w:rsidP="00745623">
            <w:pPr>
              <w:suppressAutoHyphens w:val="0"/>
              <w:jc w:val="center"/>
              <w:rPr>
                <w:b/>
                <w:bCs/>
                <w:i/>
                <w:iCs/>
                <w:sz w:val="20"/>
                <w:szCs w:val="20"/>
                <w:lang w:eastAsia="ru-RU"/>
              </w:rPr>
            </w:pPr>
            <w:r w:rsidRPr="00A54C7D">
              <w:rPr>
                <w:b/>
                <w:bCs/>
                <w:i/>
                <w:iCs/>
                <w:sz w:val="20"/>
                <w:szCs w:val="20"/>
                <w:lang w:eastAsia="ru-RU"/>
              </w:rPr>
              <w:t>13</w:t>
            </w:r>
          </w:p>
        </w:tc>
        <w:tc>
          <w:tcPr>
            <w:tcW w:w="1247" w:type="dxa"/>
            <w:gridSpan w:val="2"/>
            <w:tcBorders>
              <w:top w:val="nil"/>
              <w:left w:val="nil"/>
              <w:bottom w:val="single" w:sz="4" w:space="0" w:color="auto"/>
              <w:right w:val="single" w:sz="4" w:space="0" w:color="auto"/>
            </w:tcBorders>
            <w:shd w:val="clear" w:color="000000" w:fill="FDE9D9"/>
            <w:noWrap/>
            <w:vAlign w:val="bottom"/>
            <w:hideMark/>
          </w:tcPr>
          <w:p w:rsidR="00745623" w:rsidRPr="00A54C7D" w:rsidRDefault="00745623" w:rsidP="00745623">
            <w:pPr>
              <w:suppressAutoHyphens w:val="0"/>
              <w:jc w:val="center"/>
              <w:rPr>
                <w:b/>
                <w:bCs/>
                <w:i/>
                <w:iCs/>
                <w:sz w:val="20"/>
                <w:szCs w:val="20"/>
                <w:lang w:eastAsia="ru-RU"/>
              </w:rPr>
            </w:pPr>
            <w:r w:rsidRPr="00A54C7D">
              <w:rPr>
                <w:b/>
                <w:bCs/>
                <w:i/>
                <w:iCs/>
                <w:sz w:val="20"/>
                <w:szCs w:val="20"/>
                <w:lang w:eastAsia="ru-RU"/>
              </w:rPr>
              <w:t>01</w:t>
            </w:r>
          </w:p>
        </w:tc>
        <w:tc>
          <w:tcPr>
            <w:tcW w:w="1117" w:type="dxa"/>
            <w:gridSpan w:val="2"/>
            <w:tcBorders>
              <w:top w:val="nil"/>
              <w:left w:val="nil"/>
              <w:bottom w:val="single" w:sz="4" w:space="0" w:color="auto"/>
              <w:right w:val="single" w:sz="4" w:space="0" w:color="auto"/>
            </w:tcBorders>
            <w:shd w:val="clear" w:color="000000" w:fill="FDE9D9"/>
            <w:noWrap/>
            <w:vAlign w:val="bottom"/>
            <w:hideMark/>
          </w:tcPr>
          <w:p w:rsidR="00745623" w:rsidRPr="00A54C7D" w:rsidRDefault="00745623" w:rsidP="00745623">
            <w:pPr>
              <w:suppressAutoHyphens w:val="0"/>
              <w:jc w:val="center"/>
              <w:rPr>
                <w:b/>
                <w:bCs/>
                <w:i/>
                <w:iCs/>
                <w:sz w:val="20"/>
                <w:szCs w:val="20"/>
                <w:lang w:eastAsia="ru-RU"/>
              </w:rPr>
            </w:pPr>
            <w:r w:rsidRPr="00A54C7D">
              <w:rPr>
                <w:b/>
                <w:bCs/>
                <w:i/>
                <w:iCs/>
                <w:sz w:val="20"/>
                <w:szCs w:val="20"/>
                <w:lang w:eastAsia="ru-RU"/>
              </w:rPr>
              <w:t>0000000000</w:t>
            </w:r>
          </w:p>
        </w:tc>
        <w:tc>
          <w:tcPr>
            <w:tcW w:w="978" w:type="dxa"/>
            <w:tcBorders>
              <w:top w:val="nil"/>
              <w:left w:val="nil"/>
              <w:bottom w:val="single" w:sz="4" w:space="0" w:color="auto"/>
              <w:right w:val="single" w:sz="4" w:space="0" w:color="auto"/>
            </w:tcBorders>
            <w:shd w:val="clear" w:color="000000" w:fill="FDE9D9"/>
            <w:noWrap/>
            <w:vAlign w:val="bottom"/>
            <w:hideMark/>
          </w:tcPr>
          <w:p w:rsidR="00745623" w:rsidRPr="00A54C7D" w:rsidRDefault="00745623" w:rsidP="00745623">
            <w:pPr>
              <w:suppressAutoHyphens w:val="0"/>
              <w:jc w:val="center"/>
              <w:rPr>
                <w:b/>
                <w:bCs/>
                <w:i/>
                <w:iCs/>
                <w:sz w:val="20"/>
                <w:szCs w:val="20"/>
                <w:lang w:eastAsia="ru-RU"/>
              </w:rPr>
            </w:pPr>
            <w:r w:rsidRPr="00A54C7D">
              <w:rPr>
                <w:b/>
                <w:bCs/>
                <w:i/>
                <w:iCs/>
                <w:sz w:val="20"/>
                <w:szCs w:val="20"/>
                <w:lang w:eastAsia="ru-RU"/>
              </w:rPr>
              <w:t>000</w:t>
            </w:r>
          </w:p>
        </w:tc>
        <w:tc>
          <w:tcPr>
            <w:tcW w:w="1223" w:type="dxa"/>
            <w:gridSpan w:val="3"/>
            <w:tcBorders>
              <w:top w:val="nil"/>
              <w:left w:val="nil"/>
              <w:bottom w:val="single" w:sz="4" w:space="0" w:color="auto"/>
              <w:right w:val="single" w:sz="4" w:space="0" w:color="auto"/>
            </w:tcBorders>
            <w:shd w:val="clear" w:color="000000" w:fill="FDE9D9"/>
            <w:noWrap/>
            <w:vAlign w:val="bottom"/>
            <w:hideMark/>
          </w:tcPr>
          <w:p w:rsidR="00745623" w:rsidRPr="00A54C7D" w:rsidRDefault="00745623" w:rsidP="00745623">
            <w:pPr>
              <w:suppressAutoHyphens w:val="0"/>
              <w:jc w:val="right"/>
              <w:rPr>
                <w:b/>
                <w:bCs/>
                <w:i/>
                <w:iCs/>
                <w:sz w:val="20"/>
                <w:szCs w:val="20"/>
                <w:lang w:eastAsia="ru-RU"/>
              </w:rPr>
            </w:pPr>
            <w:r w:rsidRPr="00A54C7D">
              <w:rPr>
                <w:b/>
                <w:bCs/>
                <w:i/>
                <w:iCs/>
                <w:sz w:val="20"/>
                <w:szCs w:val="20"/>
                <w:lang w:eastAsia="ru-RU"/>
              </w:rPr>
              <w:t>1,50</w:t>
            </w:r>
          </w:p>
        </w:tc>
      </w:tr>
      <w:tr w:rsidR="00745623" w:rsidRPr="00A54C7D" w:rsidTr="00A54C7D">
        <w:trPr>
          <w:trHeight w:val="25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745623" w:rsidRPr="00A54C7D" w:rsidRDefault="00745623" w:rsidP="00745623">
            <w:pPr>
              <w:suppressAutoHyphens w:val="0"/>
              <w:rPr>
                <w:b/>
                <w:bCs/>
                <w:i/>
                <w:iCs/>
                <w:sz w:val="20"/>
                <w:szCs w:val="20"/>
                <w:lang w:eastAsia="ru-RU"/>
              </w:rPr>
            </w:pPr>
            <w:r w:rsidRPr="00A54C7D">
              <w:rPr>
                <w:b/>
                <w:bCs/>
                <w:i/>
                <w:iCs/>
                <w:sz w:val="20"/>
                <w:szCs w:val="20"/>
                <w:lang w:eastAsia="ru-RU"/>
              </w:rPr>
              <w:t>Непрограммные мероприятия</w:t>
            </w:r>
          </w:p>
        </w:tc>
        <w:tc>
          <w:tcPr>
            <w:tcW w:w="992" w:type="dxa"/>
            <w:tcBorders>
              <w:top w:val="nil"/>
              <w:left w:val="nil"/>
              <w:bottom w:val="single" w:sz="4" w:space="0" w:color="auto"/>
              <w:right w:val="single" w:sz="4" w:space="0" w:color="auto"/>
            </w:tcBorders>
            <w:shd w:val="clear" w:color="auto" w:fill="auto"/>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921</w:t>
            </w:r>
          </w:p>
        </w:tc>
        <w:tc>
          <w:tcPr>
            <w:tcW w:w="1180" w:type="dxa"/>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b/>
                <w:bCs/>
                <w:i/>
                <w:iCs/>
                <w:sz w:val="20"/>
                <w:szCs w:val="20"/>
                <w:lang w:eastAsia="ru-RU"/>
              </w:rPr>
            </w:pPr>
            <w:r w:rsidRPr="00A54C7D">
              <w:rPr>
                <w:b/>
                <w:bCs/>
                <w:i/>
                <w:iCs/>
                <w:sz w:val="20"/>
                <w:szCs w:val="20"/>
                <w:lang w:eastAsia="ru-RU"/>
              </w:rPr>
              <w:t>13</w:t>
            </w:r>
          </w:p>
        </w:tc>
        <w:tc>
          <w:tcPr>
            <w:tcW w:w="1247" w:type="dxa"/>
            <w:gridSpan w:val="2"/>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b/>
                <w:bCs/>
                <w:i/>
                <w:iCs/>
                <w:sz w:val="20"/>
                <w:szCs w:val="20"/>
                <w:lang w:eastAsia="ru-RU"/>
              </w:rPr>
            </w:pPr>
            <w:r w:rsidRPr="00A54C7D">
              <w:rPr>
                <w:b/>
                <w:bCs/>
                <w:i/>
                <w:iCs/>
                <w:sz w:val="20"/>
                <w:szCs w:val="20"/>
                <w:lang w:eastAsia="ru-RU"/>
              </w:rPr>
              <w:t>01</w:t>
            </w:r>
          </w:p>
        </w:tc>
        <w:tc>
          <w:tcPr>
            <w:tcW w:w="1117" w:type="dxa"/>
            <w:gridSpan w:val="2"/>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b/>
                <w:bCs/>
                <w:i/>
                <w:iCs/>
                <w:sz w:val="20"/>
                <w:szCs w:val="20"/>
                <w:lang w:eastAsia="ru-RU"/>
              </w:rPr>
            </w:pPr>
            <w:r w:rsidRPr="00A54C7D">
              <w:rPr>
                <w:b/>
                <w:bCs/>
                <w:i/>
                <w:iCs/>
                <w:sz w:val="20"/>
                <w:szCs w:val="20"/>
                <w:lang w:eastAsia="ru-RU"/>
              </w:rPr>
              <w:t>2100000000</w:t>
            </w:r>
          </w:p>
        </w:tc>
        <w:tc>
          <w:tcPr>
            <w:tcW w:w="978" w:type="dxa"/>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b/>
                <w:bCs/>
                <w:i/>
                <w:iCs/>
                <w:sz w:val="20"/>
                <w:szCs w:val="20"/>
                <w:lang w:eastAsia="ru-RU"/>
              </w:rPr>
            </w:pPr>
            <w:r w:rsidRPr="00A54C7D">
              <w:rPr>
                <w:b/>
                <w:bCs/>
                <w:i/>
                <w:iCs/>
                <w:sz w:val="20"/>
                <w:szCs w:val="20"/>
                <w:lang w:eastAsia="ru-RU"/>
              </w:rPr>
              <w:t>000</w:t>
            </w:r>
          </w:p>
        </w:tc>
        <w:tc>
          <w:tcPr>
            <w:tcW w:w="1223" w:type="dxa"/>
            <w:gridSpan w:val="3"/>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right"/>
              <w:rPr>
                <w:b/>
                <w:bCs/>
                <w:i/>
                <w:iCs/>
                <w:sz w:val="20"/>
                <w:szCs w:val="20"/>
                <w:lang w:eastAsia="ru-RU"/>
              </w:rPr>
            </w:pPr>
            <w:r w:rsidRPr="00A54C7D">
              <w:rPr>
                <w:b/>
                <w:bCs/>
                <w:i/>
                <w:iCs/>
                <w:sz w:val="20"/>
                <w:szCs w:val="20"/>
                <w:lang w:eastAsia="ru-RU"/>
              </w:rPr>
              <w:t>1,50</w:t>
            </w:r>
          </w:p>
        </w:tc>
      </w:tr>
      <w:tr w:rsidR="00745623" w:rsidRPr="00A54C7D" w:rsidTr="00A54C7D">
        <w:trPr>
          <w:trHeight w:val="255"/>
        </w:trPr>
        <w:tc>
          <w:tcPr>
            <w:tcW w:w="3119" w:type="dxa"/>
            <w:tcBorders>
              <w:top w:val="nil"/>
              <w:left w:val="single" w:sz="4" w:space="0" w:color="auto"/>
              <w:bottom w:val="single" w:sz="4" w:space="0" w:color="auto"/>
              <w:right w:val="single" w:sz="4" w:space="0" w:color="auto"/>
            </w:tcBorders>
            <w:shd w:val="clear" w:color="000000" w:fill="C5D9F1"/>
            <w:vAlign w:val="bottom"/>
            <w:hideMark/>
          </w:tcPr>
          <w:p w:rsidR="00745623" w:rsidRPr="00A54C7D" w:rsidRDefault="00745623" w:rsidP="00745623">
            <w:pPr>
              <w:suppressAutoHyphens w:val="0"/>
              <w:rPr>
                <w:sz w:val="20"/>
                <w:szCs w:val="20"/>
                <w:lang w:eastAsia="ru-RU"/>
              </w:rPr>
            </w:pPr>
            <w:r w:rsidRPr="00A54C7D">
              <w:rPr>
                <w:sz w:val="20"/>
                <w:szCs w:val="20"/>
                <w:lang w:eastAsia="ru-RU"/>
              </w:rPr>
              <w:t xml:space="preserve">Процентные платежи по </w:t>
            </w:r>
            <w:r w:rsidRPr="00A54C7D">
              <w:rPr>
                <w:sz w:val="20"/>
                <w:szCs w:val="20"/>
                <w:lang w:eastAsia="ru-RU"/>
              </w:rPr>
              <w:lastRenderedPageBreak/>
              <w:t>муниципальному долгу</w:t>
            </w:r>
          </w:p>
        </w:tc>
        <w:tc>
          <w:tcPr>
            <w:tcW w:w="992" w:type="dxa"/>
            <w:tcBorders>
              <w:top w:val="nil"/>
              <w:left w:val="nil"/>
              <w:bottom w:val="single" w:sz="4" w:space="0" w:color="auto"/>
              <w:right w:val="single" w:sz="4" w:space="0" w:color="auto"/>
            </w:tcBorders>
            <w:shd w:val="clear" w:color="auto" w:fill="auto"/>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lastRenderedPageBreak/>
              <w:t>921</w:t>
            </w:r>
          </w:p>
        </w:tc>
        <w:tc>
          <w:tcPr>
            <w:tcW w:w="1180" w:type="dxa"/>
            <w:tcBorders>
              <w:top w:val="nil"/>
              <w:left w:val="nil"/>
              <w:bottom w:val="single" w:sz="4" w:space="0" w:color="auto"/>
              <w:right w:val="single" w:sz="4" w:space="0" w:color="auto"/>
            </w:tcBorders>
            <w:shd w:val="clear" w:color="000000" w:fill="B7DEE8"/>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13</w:t>
            </w:r>
          </w:p>
        </w:tc>
        <w:tc>
          <w:tcPr>
            <w:tcW w:w="1247" w:type="dxa"/>
            <w:gridSpan w:val="2"/>
            <w:tcBorders>
              <w:top w:val="nil"/>
              <w:left w:val="nil"/>
              <w:bottom w:val="single" w:sz="4" w:space="0" w:color="auto"/>
              <w:right w:val="single" w:sz="4" w:space="0" w:color="auto"/>
            </w:tcBorders>
            <w:shd w:val="clear" w:color="000000" w:fill="B7DEE8"/>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01</w:t>
            </w:r>
          </w:p>
        </w:tc>
        <w:tc>
          <w:tcPr>
            <w:tcW w:w="1117" w:type="dxa"/>
            <w:gridSpan w:val="2"/>
            <w:tcBorders>
              <w:top w:val="nil"/>
              <w:left w:val="nil"/>
              <w:bottom w:val="single" w:sz="4" w:space="0" w:color="auto"/>
              <w:right w:val="single" w:sz="4" w:space="0" w:color="auto"/>
            </w:tcBorders>
            <w:shd w:val="clear" w:color="000000" w:fill="B7DEE8"/>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210007401</w:t>
            </w:r>
            <w:r w:rsidRPr="00A54C7D">
              <w:rPr>
                <w:sz w:val="20"/>
                <w:szCs w:val="20"/>
                <w:lang w:eastAsia="ru-RU"/>
              </w:rPr>
              <w:lastRenderedPageBreak/>
              <w:t>0</w:t>
            </w:r>
          </w:p>
        </w:tc>
        <w:tc>
          <w:tcPr>
            <w:tcW w:w="978" w:type="dxa"/>
            <w:tcBorders>
              <w:top w:val="nil"/>
              <w:left w:val="nil"/>
              <w:bottom w:val="single" w:sz="4" w:space="0" w:color="auto"/>
              <w:right w:val="single" w:sz="4" w:space="0" w:color="auto"/>
            </w:tcBorders>
            <w:shd w:val="clear" w:color="000000" w:fill="B7DEE8"/>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lastRenderedPageBreak/>
              <w:t>000</w:t>
            </w:r>
          </w:p>
        </w:tc>
        <w:tc>
          <w:tcPr>
            <w:tcW w:w="1223" w:type="dxa"/>
            <w:gridSpan w:val="3"/>
            <w:tcBorders>
              <w:top w:val="nil"/>
              <w:left w:val="nil"/>
              <w:bottom w:val="single" w:sz="4" w:space="0" w:color="auto"/>
              <w:right w:val="single" w:sz="4" w:space="0" w:color="auto"/>
            </w:tcBorders>
            <w:shd w:val="clear" w:color="000000" w:fill="B7DEE8"/>
            <w:noWrap/>
            <w:vAlign w:val="bottom"/>
            <w:hideMark/>
          </w:tcPr>
          <w:p w:rsidR="00745623" w:rsidRPr="00A54C7D" w:rsidRDefault="00745623" w:rsidP="00745623">
            <w:pPr>
              <w:suppressAutoHyphens w:val="0"/>
              <w:jc w:val="right"/>
              <w:rPr>
                <w:b/>
                <w:bCs/>
                <w:i/>
                <w:iCs/>
                <w:sz w:val="20"/>
                <w:szCs w:val="20"/>
                <w:lang w:eastAsia="ru-RU"/>
              </w:rPr>
            </w:pPr>
            <w:r w:rsidRPr="00A54C7D">
              <w:rPr>
                <w:b/>
                <w:bCs/>
                <w:i/>
                <w:iCs/>
                <w:sz w:val="20"/>
                <w:szCs w:val="20"/>
                <w:lang w:eastAsia="ru-RU"/>
              </w:rPr>
              <w:t>1,50</w:t>
            </w:r>
          </w:p>
        </w:tc>
      </w:tr>
      <w:tr w:rsidR="00745623" w:rsidRPr="00A54C7D" w:rsidTr="00A54C7D">
        <w:trPr>
          <w:trHeight w:val="510"/>
        </w:trPr>
        <w:tc>
          <w:tcPr>
            <w:tcW w:w="3119" w:type="dxa"/>
            <w:tcBorders>
              <w:top w:val="nil"/>
              <w:left w:val="single" w:sz="4" w:space="0" w:color="auto"/>
              <w:bottom w:val="single" w:sz="4" w:space="0" w:color="auto"/>
              <w:right w:val="single" w:sz="4" w:space="0" w:color="auto"/>
            </w:tcBorders>
            <w:shd w:val="clear" w:color="000000" w:fill="DAEEF3"/>
            <w:vAlign w:val="bottom"/>
            <w:hideMark/>
          </w:tcPr>
          <w:p w:rsidR="00745623" w:rsidRPr="00A54C7D" w:rsidRDefault="00745623" w:rsidP="00745623">
            <w:pPr>
              <w:suppressAutoHyphens w:val="0"/>
              <w:rPr>
                <w:sz w:val="20"/>
                <w:szCs w:val="20"/>
                <w:lang w:eastAsia="ru-RU"/>
              </w:rPr>
            </w:pPr>
            <w:r w:rsidRPr="00A54C7D">
              <w:rPr>
                <w:sz w:val="20"/>
                <w:szCs w:val="20"/>
                <w:lang w:eastAsia="ru-RU"/>
              </w:rPr>
              <w:lastRenderedPageBreak/>
              <w:t>Обслуживание государственного (муниципального) долга</w:t>
            </w:r>
          </w:p>
        </w:tc>
        <w:tc>
          <w:tcPr>
            <w:tcW w:w="992" w:type="dxa"/>
            <w:tcBorders>
              <w:top w:val="nil"/>
              <w:left w:val="nil"/>
              <w:bottom w:val="single" w:sz="4" w:space="0" w:color="auto"/>
              <w:right w:val="single" w:sz="4" w:space="0" w:color="auto"/>
            </w:tcBorders>
            <w:shd w:val="clear" w:color="auto" w:fill="auto"/>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921</w:t>
            </w:r>
          </w:p>
        </w:tc>
        <w:tc>
          <w:tcPr>
            <w:tcW w:w="1180" w:type="dxa"/>
            <w:tcBorders>
              <w:top w:val="nil"/>
              <w:left w:val="nil"/>
              <w:bottom w:val="single" w:sz="4" w:space="0" w:color="auto"/>
              <w:right w:val="single" w:sz="4" w:space="0" w:color="auto"/>
            </w:tcBorders>
            <w:shd w:val="clear" w:color="000000" w:fill="DAEEF3"/>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13</w:t>
            </w:r>
          </w:p>
        </w:tc>
        <w:tc>
          <w:tcPr>
            <w:tcW w:w="1247" w:type="dxa"/>
            <w:gridSpan w:val="2"/>
            <w:tcBorders>
              <w:top w:val="nil"/>
              <w:left w:val="nil"/>
              <w:bottom w:val="single" w:sz="4" w:space="0" w:color="auto"/>
              <w:right w:val="single" w:sz="4" w:space="0" w:color="auto"/>
            </w:tcBorders>
            <w:shd w:val="clear" w:color="000000" w:fill="DAEEF3"/>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01</w:t>
            </w:r>
          </w:p>
        </w:tc>
        <w:tc>
          <w:tcPr>
            <w:tcW w:w="1117" w:type="dxa"/>
            <w:gridSpan w:val="2"/>
            <w:tcBorders>
              <w:top w:val="nil"/>
              <w:left w:val="nil"/>
              <w:bottom w:val="single" w:sz="4" w:space="0" w:color="auto"/>
              <w:right w:val="single" w:sz="4" w:space="0" w:color="auto"/>
            </w:tcBorders>
            <w:shd w:val="clear" w:color="000000" w:fill="DAEEF3"/>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2100074010</w:t>
            </w:r>
          </w:p>
        </w:tc>
        <w:tc>
          <w:tcPr>
            <w:tcW w:w="978" w:type="dxa"/>
            <w:tcBorders>
              <w:top w:val="nil"/>
              <w:left w:val="nil"/>
              <w:bottom w:val="single" w:sz="4" w:space="0" w:color="auto"/>
              <w:right w:val="single" w:sz="4" w:space="0" w:color="auto"/>
            </w:tcBorders>
            <w:shd w:val="clear" w:color="000000" w:fill="DAEEF3"/>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700</w:t>
            </w:r>
          </w:p>
        </w:tc>
        <w:tc>
          <w:tcPr>
            <w:tcW w:w="1223" w:type="dxa"/>
            <w:gridSpan w:val="3"/>
            <w:tcBorders>
              <w:top w:val="nil"/>
              <w:left w:val="nil"/>
              <w:bottom w:val="single" w:sz="4" w:space="0" w:color="auto"/>
              <w:right w:val="single" w:sz="4" w:space="0" w:color="auto"/>
            </w:tcBorders>
            <w:shd w:val="clear" w:color="000000" w:fill="DAEEF3"/>
            <w:noWrap/>
            <w:vAlign w:val="bottom"/>
            <w:hideMark/>
          </w:tcPr>
          <w:p w:rsidR="00745623" w:rsidRPr="00A54C7D" w:rsidRDefault="00745623" w:rsidP="00745623">
            <w:pPr>
              <w:suppressAutoHyphens w:val="0"/>
              <w:jc w:val="right"/>
              <w:rPr>
                <w:b/>
                <w:bCs/>
                <w:i/>
                <w:iCs/>
                <w:sz w:val="20"/>
                <w:szCs w:val="20"/>
                <w:lang w:eastAsia="ru-RU"/>
              </w:rPr>
            </w:pPr>
            <w:r w:rsidRPr="00A54C7D">
              <w:rPr>
                <w:b/>
                <w:bCs/>
                <w:i/>
                <w:iCs/>
                <w:sz w:val="20"/>
                <w:szCs w:val="20"/>
                <w:lang w:eastAsia="ru-RU"/>
              </w:rPr>
              <w:t>1,50</w:t>
            </w:r>
          </w:p>
        </w:tc>
      </w:tr>
      <w:tr w:rsidR="00745623" w:rsidRPr="00A54C7D" w:rsidTr="00A54C7D">
        <w:trPr>
          <w:trHeight w:val="25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745623" w:rsidRPr="00A54C7D" w:rsidRDefault="00745623" w:rsidP="00745623">
            <w:pPr>
              <w:suppressAutoHyphens w:val="0"/>
              <w:rPr>
                <w:sz w:val="20"/>
                <w:szCs w:val="20"/>
                <w:lang w:eastAsia="ru-RU"/>
              </w:rPr>
            </w:pPr>
            <w:r w:rsidRPr="00A54C7D">
              <w:rPr>
                <w:sz w:val="20"/>
                <w:szCs w:val="20"/>
                <w:lang w:eastAsia="ru-RU"/>
              </w:rPr>
              <w:t>Обслуживание муниципального долга</w:t>
            </w:r>
          </w:p>
        </w:tc>
        <w:tc>
          <w:tcPr>
            <w:tcW w:w="992" w:type="dxa"/>
            <w:tcBorders>
              <w:top w:val="nil"/>
              <w:left w:val="nil"/>
              <w:bottom w:val="single" w:sz="4" w:space="0" w:color="auto"/>
              <w:right w:val="single" w:sz="4" w:space="0" w:color="auto"/>
            </w:tcBorders>
            <w:shd w:val="clear" w:color="auto" w:fill="auto"/>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921</w:t>
            </w:r>
          </w:p>
        </w:tc>
        <w:tc>
          <w:tcPr>
            <w:tcW w:w="1180" w:type="dxa"/>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13</w:t>
            </w:r>
          </w:p>
        </w:tc>
        <w:tc>
          <w:tcPr>
            <w:tcW w:w="1247" w:type="dxa"/>
            <w:gridSpan w:val="2"/>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01</w:t>
            </w:r>
          </w:p>
        </w:tc>
        <w:tc>
          <w:tcPr>
            <w:tcW w:w="1117" w:type="dxa"/>
            <w:gridSpan w:val="2"/>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2100074010</w:t>
            </w:r>
          </w:p>
        </w:tc>
        <w:tc>
          <w:tcPr>
            <w:tcW w:w="978" w:type="dxa"/>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center"/>
              <w:rPr>
                <w:sz w:val="20"/>
                <w:szCs w:val="20"/>
                <w:lang w:eastAsia="ru-RU"/>
              </w:rPr>
            </w:pPr>
            <w:r w:rsidRPr="00A54C7D">
              <w:rPr>
                <w:sz w:val="20"/>
                <w:szCs w:val="20"/>
                <w:lang w:eastAsia="ru-RU"/>
              </w:rPr>
              <w:t>730</w:t>
            </w:r>
          </w:p>
        </w:tc>
        <w:tc>
          <w:tcPr>
            <w:tcW w:w="1223" w:type="dxa"/>
            <w:gridSpan w:val="3"/>
            <w:tcBorders>
              <w:top w:val="nil"/>
              <w:left w:val="nil"/>
              <w:bottom w:val="single" w:sz="4" w:space="0" w:color="auto"/>
              <w:right w:val="single" w:sz="4" w:space="0" w:color="auto"/>
            </w:tcBorders>
            <w:shd w:val="clear" w:color="auto" w:fill="auto"/>
            <w:noWrap/>
            <w:vAlign w:val="bottom"/>
            <w:hideMark/>
          </w:tcPr>
          <w:p w:rsidR="00745623" w:rsidRPr="00A54C7D" w:rsidRDefault="00745623" w:rsidP="00745623">
            <w:pPr>
              <w:suppressAutoHyphens w:val="0"/>
              <w:jc w:val="right"/>
              <w:rPr>
                <w:b/>
                <w:bCs/>
                <w:i/>
                <w:iCs/>
                <w:sz w:val="20"/>
                <w:szCs w:val="20"/>
                <w:lang w:eastAsia="ru-RU"/>
              </w:rPr>
            </w:pPr>
            <w:r w:rsidRPr="00A54C7D">
              <w:rPr>
                <w:b/>
                <w:bCs/>
                <w:i/>
                <w:iCs/>
                <w:sz w:val="20"/>
                <w:szCs w:val="20"/>
                <w:lang w:eastAsia="ru-RU"/>
              </w:rPr>
              <w:t>1,50</w:t>
            </w:r>
          </w:p>
        </w:tc>
      </w:tr>
    </w:tbl>
    <w:p w:rsidR="00745623" w:rsidRDefault="00745623" w:rsidP="00C01A23">
      <w:pPr>
        <w:tabs>
          <w:tab w:val="left" w:pos="7920"/>
        </w:tabs>
        <w:suppressAutoHyphens w:val="0"/>
        <w:ind w:right="-16"/>
        <w:rPr>
          <w:b/>
          <w:i/>
          <w:sz w:val="20"/>
          <w:szCs w:val="20"/>
          <w:lang w:eastAsia="ru-RU"/>
        </w:rPr>
      </w:pPr>
    </w:p>
    <w:tbl>
      <w:tblPr>
        <w:tblW w:w="10067" w:type="dxa"/>
        <w:tblInd w:w="108" w:type="dxa"/>
        <w:tblLayout w:type="fixed"/>
        <w:tblLook w:val="04A0" w:firstRow="1" w:lastRow="0" w:firstColumn="1" w:lastColumn="0" w:noHBand="0" w:noVBand="1"/>
      </w:tblPr>
      <w:tblGrid>
        <w:gridCol w:w="2694"/>
        <w:gridCol w:w="860"/>
        <w:gridCol w:w="960"/>
        <w:gridCol w:w="1173"/>
        <w:gridCol w:w="1272"/>
        <w:gridCol w:w="976"/>
        <w:gridCol w:w="996"/>
        <w:gridCol w:w="1136"/>
      </w:tblGrid>
      <w:tr w:rsidR="00A54C7D" w:rsidRPr="00A54C7D" w:rsidTr="00A54C7D">
        <w:trPr>
          <w:trHeight w:val="255"/>
        </w:trPr>
        <w:tc>
          <w:tcPr>
            <w:tcW w:w="2694" w:type="dxa"/>
            <w:tcBorders>
              <w:top w:val="nil"/>
              <w:left w:val="nil"/>
              <w:bottom w:val="nil"/>
              <w:right w:val="nil"/>
            </w:tcBorders>
            <w:shd w:val="clear" w:color="auto" w:fill="auto"/>
            <w:noWrap/>
            <w:vAlign w:val="bottom"/>
            <w:hideMark/>
          </w:tcPr>
          <w:p w:rsidR="00A54C7D" w:rsidRPr="00A54C7D" w:rsidRDefault="00A54C7D" w:rsidP="00A54C7D">
            <w:pPr>
              <w:suppressAutoHyphens w:val="0"/>
              <w:rPr>
                <w:rFonts w:ascii="Arial CYR" w:hAnsi="Arial CYR" w:cs="Arial CYR"/>
                <w:sz w:val="20"/>
                <w:szCs w:val="20"/>
                <w:lang w:eastAsia="ru-RU"/>
              </w:rPr>
            </w:pPr>
            <w:bookmarkStart w:id="31" w:name="RANGE!A1:H271"/>
            <w:bookmarkEnd w:id="31"/>
          </w:p>
        </w:tc>
        <w:tc>
          <w:tcPr>
            <w:tcW w:w="860" w:type="dxa"/>
            <w:tcBorders>
              <w:top w:val="nil"/>
              <w:left w:val="nil"/>
              <w:bottom w:val="nil"/>
              <w:right w:val="nil"/>
            </w:tcBorders>
            <w:shd w:val="clear" w:color="auto" w:fill="auto"/>
            <w:noWrap/>
            <w:vAlign w:val="bottom"/>
            <w:hideMark/>
          </w:tcPr>
          <w:p w:rsidR="00A54C7D" w:rsidRPr="00A54C7D" w:rsidRDefault="00A54C7D" w:rsidP="00A54C7D">
            <w:pPr>
              <w:suppressAutoHyphens w:val="0"/>
              <w:rPr>
                <w:rFonts w:ascii="Arial CYR"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A54C7D" w:rsidRPr="00A54C7D" w:rsidRDefault="00A54C7D" w:rsidP="00A54C7D">
            <w:pPr>
              <w:suppressAutoHyphens w:val="0"/>
              <w:rPr>
                <w:rFonts w:ascii="Arial CYR" w:hAnsi="Arial CYR" w:cs="Arial CYR"/>
                <w:sz w:val="20"/>
                <w:szCs w:val="20"/>
                <w:lang w:eastAsia="ru-RU"/>
              </w:rPr>
            </w:pPr>
          </w:p>
        </w:tc>
        <w:tc>
          <w:tcPr>
            <w:tcW w:w="2445" w:type="dxa"/>
            <w:gridSpan w:val="2"/>
            <w:tcBorders>
              <w:top w:val="nil"/>
              <w:left w:val="nil"/>
              <w:bottom w:val="nil"/>
              <w:right w:val="nil"/>
            </w:tcBorders>
            <w:shd w:val="clear" w:color="auto" w:fill="auto"/>
            <w:noWrap/>
            <w:vAlign w:val="bottom"/>
            <w:hideMark/>
          </w:tcPr>
          <w:p w:rsidR="00A54C7D" w:rsidRPr="00A54C7D" w:rsidRDefault="00A54C7D" w:rsidP="00A54C7D">
            <w:pPr>
              <w:suppressAutoHyphens w:val="0"/>
              <w:rPr>
                <w:sz w:val="20"/>
                <w:szCs w:val="20"/>
                <w:lang w:eastAsia="ru-RU"/>
              </w:rPr>
            </w:pPr>
            <w:r w:rsidRPr="00A54C7D">
              <w:rPr>
                <w:sz w:val="20"/>
                <w:szCs w:val="20"/>
                <w:lang w:eastAsia="ru-RU"/>
              </w:rPr>
              <w:t>Приложение № 8</w:t>
            </w:r>
          </w:p>
        </w:tc>
        <w:tc>
          <w:tcPr>
            <w:tcW w:w="976" w:type="dxa"/>
            <w:tcBorders>
              <w:top w:val="nil"/>
              <w:left w:val="nil"/>
              <w:bottom w:val="nil"/>
              <w:right w:val="nil"/>
            </w:tcBorders>
            <w:shd w:val="clear" w:color="auto" w:fill="auto"/>
            <w:noWrap/>
            <w:vAlign w:val="bottom"/>
            <w:hideMark/>
          </w:tcPr>
          <w:p w:rsidR="00A54C7D" w:rsidRPr="00A54C7D" w:rsidRDefault="00A54C7D" w:rsidP="00A54C7D">
            <w:pPr>
              <w:suppressAutoHyphens w:val="0"/>
              <w:rPr>
                <w:sz w:val="20"/>
                <w:szCs w:val="20"/>
                <w:lang w:eastAsia="ru-RU"/>
              </w:rPr>
            </w:pPr>
          </w:p>
        </w:tc>
        <w:tc>
          <w:tcPr>
            <w:tcW w:w="996" w:type="dxa"/>
            <w:tcBorders>
              <w:top w:val="nil"/>
              <w:left w:val="nil"/>
              <w:bottom w:val="nil"/>
              <w:right w:val="nil"/>
            </w:tcBorders>
            <w:shd w:val="clear" w:color="auto" w:fill="auto"/>
            <w:noWrap/>
            <w:vAlign w:val="bottom"/>
            <w:hideMark/>
          </w:tcPr>
          <w:p w:rsidR="00A54C7D" w:rsidRPr="00A54C7D" w:rsidRDefault="00A54C7D" w:rsidP="00A54C7D">
            <w:pPr>
              <w:suppressAutoHyphens w:val="0"/>
              <w:rPr>
                <w:sz w:val="20"/>
                <w:szCs w:val="20"/>
                <w:lang w:eastAsia="ru-RU"/>
              </w:rPr>
            </w:pPr>
          </w:p>
        </w:tc>
        <w:tc>
          <w:tcPr>
            <w:tcW w:w="1136" w:type="dxa"/>
            <w:tcBorders>
              <w:top w:val="nil"/>
              <w:left w:val="nil"/>
              <w:bottom w:val="nil"/>
              <w:right w:val="nil"/>
            </w:tcBorders>
            <w:shd w:val="clear" w:color="auto" w:fill="auto"/>
            <w:noWrap/>
            <w:vAlign w:val="bottom"/>
            <w:hideMark/>
          </w:tcPr>
          <w:p w:rsidR="00A54C7D" w:rsidRPr="00A54C7D" w:rsidRDefault="00A54C7D" w:rsidP="00A54C7D">
            <w:pPr>
              <w:suppressAutoHyphens w:val="0"/>
              <w:rPr>
                <w:rFonts w:ascii="Arial CYR" w:hAnsi="Arial CYR" w:cs="Arial CYR"/>
                <w:sz w:val="20"/>
                <w:szCs w:val="20"/>
                <w:lang w:eastAsia="ru-RU"/>
              </w:rPr>
            </w:pPr>
          </w:p>
        </w:tc>
      </w:tr>
      <w:tr w:rsidR="00A54C7D" w:rsidRPr="00A54C7D" w:rsidTr="00A54C7D">
        <w:trPr>
          <w:trHeight w:val="255"/>
        </w:trPr>
        <w:tc>
          <w:tcPr>
            <w:tcW w:w="2694" w:type="dxa"/>
            <w:tcBorders>
              <w:top w:val="nil"/>
              <w:left w:val="nil"/>
              <w:bottom w:val="nil"/>
              <w:right w:val="nil"/>
            </w:tcBorders>
            <w:shd w:val="clear" w:color="auto" w:fill="auto"/>
            <w:noWrap/>
            <w:vAlign w:val="bottom"/>
            <w:hideMark/>
          </w:tcPr>
          <w:p w:rsidR="00A54C7D" w:rsidRPr="00A54C7D" w:rsidRDefault="00A54C7D" w:rsidP="00A54C7D">
            <w:pPr>
              <w:suppressAutoHyphens w:val="0"/>
              <w:rPr>
                <w:rFonts w:ascii="Arial CYR" w:hAnsi="Arial CYR" w:cs="Arial CYR"/>
                <w:sz w:val="20"/>
                <w:szCs w:val="20"/>
                <w:lang w:eastAsia="ru-RU"/>
              </w:rPr>
            </w:pPr>
          </w:p>
        </w:tc>
        <w:tc>
          <w:tcPr>
            <w:tcW w:w="860" w:type="dxa"/>
            <w:tcBorders>
              <w:top w:val="nil"/>
              <w:left w:val="nil"/>
              <w:bottom w:val="nil"/>
              <w:right w:val="nil"/>
            </w:tcBorders>
            <w:shd w:val="clear" w:color="auto" w:fill="auto"/>
            <w:noWrap/>
            <w:vAlign w:val="bottom"/>
            <w:hideMark/>
          </w:tcPr>
          <w:p w:rsidR="00A54C7D" w:rsidRPr="00A54C7D" w:rsidRDefault="00A54C7D" w:rsidP="00A54C7D">
            <w:pPr>
              <w:suppressAutoHyphens w:val="0"/>
              <w:rPr>
                <w:rFonts w:ascii="Arial CYR"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A54C7D" w:rsidRPr="00A54C7D" w:rsidRDefault="00A54C7D" w:rsidP="00A54C7D">
            <w:pPr>
              <w:suppressAutoHyphens w:val="0"/>
              <w:rPr>
                <w:rFonts w:ascii="Arial CYR" w:hAnsi="Arial CYR" w:cs="Arial CYR"/>
                <w:sz w:val="20"/>
                <w:szCs w:val="20"/>
                <w:lang w:eastAsia="ru-RU"/>
              </w:rPr>
            </w:pPr>
          </w:p>
        </w:tc>
        <w:tc>
          <w:tcPr>
            <w:tcW w:w="2445" w:type="dxa"/>
            <w:gridSpan w:val="2"/>
            <w:tcBorders>
              <w:top w:val="nil"/>
              <w:left w:val="nil"/>
              <w:bottom w:val="nil"/>
              <w:right w:val="nil"/>
            </w:tcBorders>
            <w:shd w:val="clear" w:color="auto" w:fill="auto"/>
            <w:noWrap/>
            <w:vAlign w:val="bottom"/>
            <w:hideMark/>
          </w:tcPr>
          <w:p w:rsidR="00A54C7D" w:rsidRPr="00A54C7D" w:rsidRDefault="00A54C7D" w:rsidP="00A54C7D">
            <w:pPr>
              <w:suppressAutoHyphens w:val="0"/>
              <w:rPr>
                <w:sz w:val="20"/>
                <w:szCs w:val="20"/>
                <w:lang w:eastAsia="ru-RU"/>
              </w:rPr>
            </w:pPr>
            <w:r w:rsidRPr="00A54C7D">
              <w:rPr>
                <w:sz w:val="20"/>
                <w:szCs w:val="20"/>
                <w:lang w:eastAsia="ru-RU"/>
              </w:rPr>
              <w:t xml:space="preserve">к решению </w:t>
            </w:r>
            <w:proofErr w:type="spellStart"/>
            <w:r w:rsidRPr="00A54C7D">
              <w:rPr>
                <w:sz w:val="20"/>
                <w:szCs w:val="20"/>
                <w:lang w:eastAsia="ru-RU"/>
              </w:rPr>
              <w:t>Просницкой</w:t>
            </w:r>
            <w:proofErr w:type="spellEnd"/>
          </w:p>
        </w:tc>
        <w:tc>
          <w:tcPr>
            <w:tcW w:w="976" w:type="dxa"/>
            <w:tcBorders>
              <w:top w:val="nil"/>
              <w:left w:val="nil"/>
              <w:bottom w:val="nil"/>
              <w:right w:val="nil"/>
            </w:tcBorders>
            <w:shd w:val="clear" w:color="auto" w:fill="auto"/>
            <w:noWrap/>
            <w:vAlign w:val="bottom"/>
            <w:hideMark/>
          </w:tcPr>
          <w:p w:rsidR="00A54C7D" w:rsidRPr="00A54C7D" w:rsidRDefault="00A54C7D" w:rsidP="00A54C7D">
            <w:pPr>
              <w:suppressAutoHyphens w:val="0"/>
              <w:rPr>
                <w:sz w:val="20"/>
                <w:szCs w:val="20"/>
                <w:lang w:eastAsia="ru-RU"/>
              </w:rPr>
            </w:pPr>
          </w:p>
        </w:tc>
        <w:tc>
          <w:tcPr>
            <w:tcW w:w="996" w:type="dxa"/>
            <w:tcBorders>
              <w:top w:val="nil"/>
              <w:left w:val="nil"/>
              <w:bottom w:val="nil"/>
              <w:right w:val="nil"/>
            </w:tcBorders>
            <w:shd w:val="clear" w:color="auto" w:fill="auto"/>
            <w:noWrap/>
            <w:vAlign w:val="bottom"/>
            <w:hideMark/>
          </w:tcPr>
          <w:p w:rsidR="00A54C7D" w:rsidRPr="00A54C7D" w:rsidRDefault="00A54C7D" w:rsidP="00A54C7D">
            <w:pPr>
              <w:suppressAutoHyphens w:val="0"/>
              <w:rPr>
                <w:sz w:val="20"/>
                <w:szCs w:val="20"/>
                <w:lang w:eastAsia="ru-RU"/>
              </w:rPr>
            </w:pPr>
          </w:p>
        </w:tc>
        <w:tc>
          <w:tcPr>
            <w:tcW w:w="1136" w:type="dxa"/>
            <w:tcBorders>
              <w:top w:val="nil"/>
              <w:left w:val="nil"/>
              <w:bottom w:val="nil"/>
              <w:right w:val="nil"/>
            </w:tcBorders>
            <w:shd w:val="clear" w:color="auto" w:fill="auto"/>
            <w:noWrap/>
            <w:vAlign w:val="bottom"/>
            <w:hideMark/>
          </w:tcPr>
          <w:p w:rsidR="00A54C7D" w:rsidRPr="00A54C7D" w:rsidRDefault="00A54C7D" w:rsidP="00A54C7D">
            <w:pPr>
              <w:suppressAutoHyphens w:val="0"/>
              <w:rPr>
                <w:rFonts w:ascii="Arial CYR" w:hAnsi="Arial CYR" w:cs="Arial CYR"/>
                <w:sz w:val="20"/>
                <w:szCs w:val="20"/>
                <w:lang w:eastAsia="ru-RU"/>
              </w:rPr>
            </w:pPr>
          </w:p>
        </w:tc>
      </w:tr>
      <w:tr w:rsidR="00A54C7D" w:rsidRPr="00A54C7D" w:rsidTr="00A54C7D">
        <w:trPr>
          <w:trHeight w:val="255"/>
        </w:trPr>
        <w:tc>
          <w:tcPr>
            <w:tcW w:w="2694" w:type="dxa"/>
            <w:tcBorders>
              <w:top w:val="nil"/>
              <w:left w:val="nil"/>
              <w:bottom w:val="nil"/>
              <w:right w:val="nil"/>
            </w:tcBorders>
            <w:shd w:val="clear" w:color="auto" w:fill="auto"/>
            <w:noWrap/>
            <w:vAlign w:val="bottom"/>
            <w:hideMark/>
          </w:tcPr>
          <w:p w:rsidR="00A54C7D" w:rsidRPr="00A54C7D" w:rsidRDefault="00A54C7D" w:rsidP="00A54C7D">
            <w:pPr>
              <w:suppressAutoHyphens w:val="0"/>
              <w:rPr>
                <w:rFonts w:ascii="Arial CYR" w:hAnsi="Arial CYR" w:cs="Arial CYR"/>
                <w:sz w:val="20"/>
                <w:szCs w:val="20"/>
                <w:lang w:eastAsia="ru-RU"/>
              </w:rPr>
            </w:pPr>
          </w:p>
        </w:tc>
        <w:tc>
          <w:tcPr>
            <w:tcW w:w="860" w:type="dxa"/>
            <w:tcBorders>
              <w:top w:val="nil"/>
              <w:left w:val="nil"/>
              <w:bottom w:val="nil"/>
              <w:right w:val="nil"/>
            </w:tcBorders>
            <w:shd w:val="clear" w:color="auto" w:fill="auto"/>
            <w:noWrap/>
            <w:vAlign w:val="bottom"/>
            <w:hideMark/>
          </w:tcPr>
          <w:p w:rsidR="00A54C7D" w:rsidRPr="00A54C7D" w:rsidRDefault="00A54C7D" w:rsidP="00A54C7D">
            <w:pPr>
              <w:suppressAutoHyphens w:val="0"/>
              <w:rPr>
                <w:rFonts w:ascii="Arial CYR"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A54C7D" w:rsidRPr="00A54C7D" w:rsidRDefault="00A54C7D" w:rsidP="00A54C7D">
            <w:pPr>
              <w:suppressAutoHyphens w:val="0"/>
              <w:rPr>
                <w:rFonts w:ascii="Arial CYR" w:hAnsi="Arial CYR" w:cs="Arial CYR"/>
                <w:sz w:val="20"/>
                <w:szCs w:val="20"/>
                <w:lang w:eastAsia="ru-RU"/>
              </w:rPr>
            </w:pPr>
          </w:p>
        </w:tc>
        <w:tc>
          <w:tcPr>
            <w:tcW w:w="4417" w:type="dxa"/>
            <w:gridSpan w:val="4"/>
            <w:tcBorders>
              <w:top w:val="nil"/>
              <w:left w:val="nil"/>
              <w:bottom w:val="nil"/>
              <w:right w:val="nil"/>
            </w:tcBorders>
            <w:shd w:val="clear" w:color="auto" w:fill="auto"/>
            <w:noWrap/>
            <w:vAlign w:val="bottom"/>
            <w:hideMark/>
          </w:tcPr>
          <w:p w:rsidR="00A54C7D" w:rsidRPr="00A54C7D" w:rsidRDefault="00A54C7D" w:rsidP="00A54C7D">
            <w:pPr>
              <w:suppressAutoHyphens w:val="0"/>
              <w:rPr>
                <w:sz w:val="20"/>
                <w:szCs w:val="20"/>
                <w:lang w:eastAsia="ru-RU"/>
              </w:rPr>
            </w:pPr>
            <w:r w:rsidRPr="00A54C7D">
              <w:rPr>
                <w:sz w:val="20"/>
                <w:szCs w:val="20"/>
                <w:lang w:eastAsia="ru-RU"/>
              </w:rPr>
              <w:t>сельской Думы</w:t>
            </w:r>
          </w:p>
        </w:tc>
        <w:tc>
          <w:tcPr>
            <w:tcW w:w="1136" w:type="dxa"/>
            <w:tcBorders>
              <w:top w:val="nil"/>
              <w:left w:val="nil"/>
              <w:bottom w:val="nil"/>
              <w:right w:val="nil"/>
            </w:tcBorders>
            <w:shd w:val="clear" w:color="auto" w:fill="auto"/>
            <w:noWrap/>
            <w:vAlign w:val="bottom"/>
            <w:hideMark/>
          </w:tcPr>
          <w:p w:rsidR="00A54C7D" w:rsidRPr="00A54C7D" w:rsidRDefault="00A54C7D" w:rsidP="00A54C7D">
            <w:pPr>
              <w:suppressAutoHyphens w:val="0"/>
              <w:rPr>
                <w:rFonts w:ascii="Arial CYR" w:hAnsi="Arial CYR" w:cs="Arial CYR"/>
                <w:sz w:val="20"/>
                <w:szCs w:val="20"/>
                <w:lang w:eastAsia="ru-RU"/>
              </w:rPr>
            </w:pPr>
          </w:p>
        </w:tc>
      </w:tr>
      <w:tr w:rsidR="00A54C7D" w:rsidRPr="00A54C7D" w:rsidTr="00A54C7D">
        <w:trPr>
          <w:trHeight w:val="255"/>
        </w:trPr>
        <w:tc>
          <w:tcPr>
            <w:tcW w:w="2694" w:type="dxa"/>
            <w:tcBorders>
              <w:top w:val="nil"/>
              <w:left w:val="nil"/>
              <w:bottom w:val="nil"/>
              <w:right w:val="nil"/>
            </w:tcBorders>
            <w:shd w:val="clear" w:color="auto" w:fill="auto"/>
            <w:noWrap/>
            <w:vAlign w:val="bottom"/>
            <w:hideMark/>
          </w:tcPr>
          <w:p w:rsidR="00A54C7D" w:rsidRPr="00A54C7D" w:rsidRDefault="00A54C7D" w:rsidP="00A54C7D">
            <w:pPr>
              <w:suppressAutoHyphens w:val="0"/>
              <w:rPr>
                <w:rFonts w:ascii="Arial CYR" w:hAnsi="Arial CYR" w:cs="Arial CYR"/>
                <w:sz w:val="20"/>
                <w:szCs w:val="20"/>
                <w:lang w:eastAsia="ru-RU"/>
              </w:rPr>
            </w:pPr>
          </w:p>
        </w:tc>
        <w:tc>
          <w:tcPr>
            <w:tcW w:w="860" w:type="dxa"/>
            <w:tcBorders>
              <w:top w:val="nil"/>
              <w:left w:val="nil"/>
              <w:bottom w:val="nil"/>
              <w:right w:val="nil"/>
            </w:tcBorders>
            <w:shd w:val="clear" w:color="auto" w:fill="auto"/>
            <w:noWrap/>
            <w:vAlign w:val="bottom"/>
            <w:hideMark/>
          </w:tcPr>
          <w:p w:rsidR="00A54C7D" w:rsidRPr="00A54C7D" w:rsidRDefault="00A54C7D" w:rsidP="00A54C7D">
            <w:pPr>
              <w:suppressAutoHyphens w:val="0"/>
              <w:rPr>
                <w:rFonts w:ascii="Arial CYR"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A54C7D" w:rsidRPr="00A54C7D" w:rsidRDefault="00A54C7D" w:rsidP="00A54C7D">
            <w:pPr>
              <w:suppressAutoHyphens w:val="0"/>
              <w:rPr>
                <w:rFonts w:ascii="Arial CYR" w:hAnsi="Arial CYR" w:cs="Arial CYR"/>
                <w:sz w:val="20"/>
                <w:szCs w:val="20"/>
                <w:lang w:eastAsia="ru-RU"/>
              </w:rPr>
            </w:pPr>
          </w:p>
        </w:tc>
        <w:tc>
          <w:tcPr>
            <w:tcW w:w="2445" w:type="dxa"/>
            <w:gridSpan w:val="2"/>
            <w:tcBorders>
              <w:top w:val="nil"/>
              <w:left w:val="nil"/>
              <w:bottom w:val="nil"/>
              <w:right w:val="nil"/>
            </w:tcBorders>
            <w:shd w:val="clear" w:color="auto" w:fill="auto"/>
            <w:noWrap/>
            <w:vAlign w:val="bottom"/>
            <w:hideMark/>
          </w:tcPr>
          <w:p w:rsidR="00A54C7D" w:rsidRPr="00A54C7D" w:rsidRDefault="00A54C7D" w:rsidP="00A54C7D">
            <w:pPr>
              <w:suppressAutoHyphens w:val="0"/>
              <w:rPr>
                <w:sz w:val="20"/>
                <w:szCs w:val="20"/>
                <w:lang w:eastAsia="ru-RU"/>
              </w:rPr>
            </w:pPr>
            <w:r w:rsidRPr="00A54C7D">
              <w:rPr>
                <w:sz w:val="20"/>
                <w:szCs w:val="20"/>
                <w:lang w:eastAsia="ru-RU"/>
              </w:rPr>
              <w:t>от 20.12.2024 № 23/112</w:t>
            </w:r>
          </w:p>
        </w:tc>
        <w:tc>
          <w:tcPr>
            <w:tcW w:w="976" w:type="dxa"/>
            <w:tcBorders>
              <w:top w:val="nil"/>
              <w:left w:val="nil"/>
              <w:bottom w:val="nil"/>
              <w:right w:val="nil"/>
            </w:tcBorders>
            <w:shd w:val="clear" w:color="auto" w:fill="auto"/>
            <w:noWrap/>
            <w:vAlign w:val="bottom"/>
            <w:hideMark/>
          </w:tcPr>
          <w:p w:rsidR="00A54C7D" w:rsidRPr="00A54C7D" w:rsidRDefault="00A54C7D" w:rsidP="00A54C7D">
            <w:pPr>
              <w:suppressAutoHyphens w:val="0"/>
              <w:rPr>
                <w:sz w:val="20"/>
                <w:szCs w:val="20"/>
                <w:lang w:eastAsia="ru-RU"/>
              </w:rPr>
            </w:pPr>
          </w:p>
        </w:tc>
        <w:tc>
          <w:tcPr>
            <w:tcW w:w="996" w:type="dxa"/>
            <w:tcBorders>
              <w:top w:val="nil"/>
              <w:left w:val="nil"/>
              <w:bottom w:val="nil"/>
              <w:right w:val="nil"/>
            </w:tcBorders>
            <w:shd w:val="clear" w:color="auto" w:fill="auto"/>
            <w:noWrap/>
            <w:vAlign w:val="bottom"/>
            <w:hideMark/>
          </w:tcPr>
          <w:p w:rsidR="00A54C7D" w:rsidRPr="00A54C7D" w:rsidRDefault="00A54C7D" w:rsidP="00A54C7D">
            <w:pPr>
              <w:suppressAutoHyphens w:val="0"/>
              <w:rPr>
                <w:sz w:val="20"/>
                <w:szCs w:val="20"/>
                <w:lang w:eastAsia="ru-RU"/>
              </w:rPr>
            </w:pPr>
          </w:p>
        </w:tc>
        <w:tc>
          <w:tcPr>
            <w:tcW w:w="1136" w:type="dxa"/>
            <w:tcBorders>
              <w:top w:val="nil"/>
              <w:left w:val="nil"/>
              <w:bottom w:val="nil"/>
              <w:right w:val="nil"/>
            </w:tcBorders>
            <w:shd w:val="clear" w:color="auto" w:fill="auto"/>
            <w:noWrap/>
            <w:vAlign w:val="bottom"/>
            <w:hideMark/>
          </w:tcPr>
          <w:p w:rsidR="00A54C7D" w:rsidRPr="00A54C7D" w:rsidRDefault="00A54C7D" w:rsidP="00A54C7D">
            <w:pPr>
              <w:suppressAutoHyphens w:val="0"/>
              <w:rPr>
                <w:rFonts w:ascii="Arial CYR" w:hAnsi="Arial CYR" w:cs="Arial CYR"/>
                <w:sz w:val="20"/>
                <w:szCs w:val="20"/>
                <w:lang w:eastAsia="ru-RU"/>
              </w:rPr>
            </w:pPr>
          </w:p>
        </w:tc>
      </w:tr>
      <w:tr w:rsidR="00A54C7D" w:rsidRPr="00A54C7D" w:rsidTr="00A54C7D">
        <w:trPr>
          <w:trHeight w:val="255"/>
        </w:trPr>
        <w:tc>
          <w:tcPr>
            <w:tcW w:w="2694" w:type="dxa"/>
            <w:tcBorders>
              <w:top w:val="nil"/>
              <w:left w:val="nil"/>
              <w:bottom w:val="nil"/>
              <w:right w:val="nil"/>
            </w:tcBorders>
            <w:shd w:val="clear" w:color="auto" w:fill="auto"/>
            <w:noWrap/>
            <w:vAlign w:val="bottom"/>
            <w:hideMark/>
          </w:tcPr>
          <w:p w:rsidR="00A54C7D" w:rsidRPr="00A54C7D" w:rsidRDefault="00A54C7D" w:rsidP="00A54C7D">
            <w:pPr>
              <w:suppressAutoHyphens w:val="0"/>
              <w:rPr>
                <w:rFonts w:ascii="Arial CYR" w:hAnsi="Arial CYR" w:cs="Arial CYR"/>
                <w:sz w:val="20"/>
                <w:szCs w:val="20"/>
                <w:lang w:eastAsia="ru-RU"/>
              </w:rPr>
            </w:pPr>
          </w:p>
        </w:tc>
        <w:tc>
          <w:tcPr>
            <w:tcW w:w="860" w:type="dxa"/>
            <w:tcBorders>
              <w:top w:val="nil"/>
              <w:left w:val="nil"/>
              <w:bottom w:val="nil"/>
              <w:right w:val="nil"/>
            </w:tcBorders>
            <w:shd w:val="clear" w:color="auto" w:fill="auto"/>
            <w:noWrap/>
            <w:vAlign w:val="bottom"/>
            <w:hideMark/>
          </w:tcPr>
          <w:p w:rsidR="00A54C7D" w:rsidRPr="00A54C7D" w:rsidRDefault="00A54C7D" w:rsidP="00A54C7D">
            <w:pPr>
              <w:suppressAutoHyphens w:val="0"/>
              <w:rPr>
                <w:rFonts w:ascii="Arial CYR"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A54C7D" w:rsidRPr="00A54C7D" w:rsidRDefault="00A54C7D" w:rsidP="00A54C7D">
            <w:pPr>
              <w:suppressAutoHyphens w:val="0"/>
              <w:rPr>
                <w:rFonts w:ascii="Arial CYR" w:hAnsi="Arial CYR" w:cs="Arial CYR"/>
                <w:sz w:val="20"/>
                <w:szCs w:val="20"/>
                <w:lang w:eastAsia="ru-RU"/>
              </w:rPr>
            </w:pPr>
          </w:p>
        </w:tc>
        <w:tc>
          <w:tcPr>
            <w:tcW w:w="4417" w:type="dxa"/>
            <w:gridSpan w:val="4"/>
            <w:tcBorders>
              <w:top w:val="nil"/>
              <w:left w:val="nil"/>
              <w:bottom w:val="nil"/>
              <w:right w:val="nil"/>
            </w:tcBorders>
            <w:shd w:val="clear" w:color="auto" w:fill="auto"/>
            <w:noWrap/>
            <w:vAlign w:val="bottom"/>
            <w:hideMark/>
          </w:tcPr>
          <w:p w:rsidR="00A54C7D" w:rsidRPr="00A54C7D" w:rsidRDefault="00A54C7D" w:rsidP="00A54C7D">
            <w:pPr>
              <w:suppressAutoHyphens w:val="0"/>
              <w:rPr>
                <w:sz w:val="20"/>
                <w:szCs w:val="20"/>
                <w:lang w:eastAsia="ru-RU"/>
              </w:rPr>
            </w:pPr>
            <w:r w:rsidRPr="00A54C7D">
              <w:rPr>
                <w:sz w:val="20"/>
                <w:szCs w:val="20"/>
                <w:lang w:eastAsia="ru-RU"/>
              </w:rPr>
              <w:t>(в ред. решения от 18.03.2025 № 24/123)</w:t>
            </w:r>
          </w:p>
        </w:tc>
        <w:tc>
          <w:tcPr>
            <w:tcW w:w="1136" w:type="dxa"/>
            <w:tcBorders>
              <w:top w:val="nil"/>
              <w:left w:val="nil"/>
              <w:bottom w:val="nil"/>
              <w:right w:val="nil"/>
            </w:tcBorders>
            <w:shd w:val="clear" w:color="auto" w:fill="auto"/>
            <w:noWrap/>
            <w:vAlign w:val="bottom"/>
            <w:hideMark/>
          </w:tcPr>
          <w:p w:rsidR="00A54C7D" w:rsidRPr="00A54C7D" w:rsidRDefault="00A54C7D" w:rsidP="00A54C7D">
            <w:pPr>
              <w:suppressAutoHyphens w:val="0"/>
              <w:rPr>
                <w:rFonts w:ascii="Arial CYR" w:hAnsi="Arial CYR" w:cs="Arial CYR"/>
                <w:sz w:val="20"/>
                <w:szCs w:val="20"/>
                <w:lang w:eastAsia="ru-RU"/>
              </w:rPr>
            </w:pPr>
          </w:p>
        </w:tc>
      </w:tr>
      <w:tr w:rsidR="00A54C7D" w:rsidRPr="00A54C7D" w:rsidTr="00A54C7D">
        <w:trPr>
          <w:trHeight w:val="255"/>
        </w:trPr>
        <w:tc>
          <w:tcPr>
            <w:tcW w:w="10067" w:type="dxa"/>
            <w:gridSpan w:val="8"/>
            <w:tcBorders>
              <w:top w:val="nil"/>
              <w:left w:val="nil"/>
              <w:bottom w:val="nil"/>
              <w:right w:val="nil"/>
            </w:tcBorders>
            <w:shd w:val="clear" w:color="auto" w:fill="auto"/>
            <w:noWrap/>
            <w:vAlign w:val="bottom"/>
            <w:hideMark/>
          </w:tcPr>
          <w:p w:rsidR="00A54C7D" w:rsidRPr="00A54C7D" w:rsidRDefault="00A54C7D" w:rsidP="00A54C7D">
            <w:pPr>
              <w:suppressAutoHyphens w:val="0"/>
              <w:jc w:val="center"/>
              <w:rPr>
                <w:sz w:val="20"/>
                <w:szCs w:val="20"/>
                <w:lang w:eastAsia="ru-RU"/>
              </w:rPr>
            </w:pPr>
          </w:p>
        </w:tc>
      </w:tr>
      <w:tr w:rsidR="00A54C7D" w:rsidRPr="00A54C7D" w:rsidTr="00A54C7D">
        <w:trPr>
          <w:trHeight w:val="945"/>
        </w:trPr>
        <w:tc>
          <w:tcPr>
            <w:tcW w:w="8931" w:type="dxa"/>
            <w:gridSpan w:val="7"/>
            <w:tcBorders>
              <w:top w:val="nil"/>
              <w:left w:val="nil"/>
              <w:bottom w:val="nil"/>
              <w:right w:val="nil"/>
            </w:tcBorders>
            <w:shd w:val="clear" w:color="auto" w:fill="auto"/>
            <w:vAlign w:val="bottom"/>
            <w:hideMark/>
          </w:tcPr>
          <w:p w:rsidR="00A54C7D" w:rsidRDefault="00A54C7D" w:rsidP="00A54C7D">
            <w:pPr>
              <w:suppressAutoHyphens w:val="0"/>
              <w:jc w:val="center"/>
              <w:rPr>
                <w:sz w:val="20"/>
                <w:szCs w:val="20"/>
                <w:lang w:eastAsia="ru-RU"/>
              </w:rPr>
            </w:pPr>
            <w:r w:rsidRPr="00A54C7D">
              <w:rPr>
                <w:sz w:val="20"/>
                <w:szCs w:val="20"/>
                <w:lang w:eastAsia="ru-RU"/>
              </w:rPr>
              <w:t xml:space="preserve">Ведомственная структура расходов бюджета муниципального образования  на плановый период </w:t>
            </w:r>
          </w:p>
          <w:p w:rsidR="00A54C7D" w:rsidRPr="00A54C7D" w:rsidRDefault="00A54C7D" w:rsidP="00A54C7D">
            <w:pPr>
              <w:suppressAutoHyphens w:val="0"/>
              <w:jc w:val="center"/>
              <w:rPr>
                <w:sz w:val="20"/>
                <w:szCs w:val="20"/>
                <w:lang w:eastAsia="ru-RU"/>
              </w:rPr>
            </w:pPr>
            <w:r w:rsidRPr="00A54C7D">
              <w:rPr>
                <w:sz w:val="20"/>
                <w:szCs w:val="20"/>
                <w:lang w:eastAsia="ru-RU"/>
              </w:rPr>
              <w:t>2026 и 2027 годов</w:t>
            </w:r>
          </w:p>
        </w:tc>
        <w:tc>
          <w:tcPr>
            <w:tcW w:w="1136" w:type="dxa"/>
            <w:tcBorders>
              <w:top w:val="nil"/>
              <w:left w:val="nil"/>
              <w:bottom w:val="nil"/>
              <w:right w:val="nil"/>
            </w:tcBorders>
            <w:shd w:val="clear" w:color="auto" w:fill="auto"/>
            <w:vAlign w:val="bottom"/>
            <w:hideMark/>
          </w:tcPr>
          <w:p w:rsidR="00A54C7D" w:rsidRPr="00A54C7D" w:rsidRDefault="00A54C7D" w:rsidP="00A54C7D">
            <w:pPr>
              <w:suppressAutoHyphens w:val="0"/>
              <w:rPr>
                <w:rFonts w:ascii="Arial CYR" w:hAnsi="Arial CYR" w:cs="Arial CYR"/>
                <w:i/>
                <w:iCs/>
                <w:sz w:val="20"/>
                <w:szCs w:val="20"/>
                <w:lang w:eastAsia="ru-RU"/>
              </w:rPr>
            </w:pPr>
          </w:p>
        </w:tc>
      </w:tr>
      <w:tr w:rsidR="00A54C7D" w:rsidRPr="00A54C7D" w:rsidTr="00A54C7D">
        <w:trPr>
          <w:trHeight w:val="315"/>
        </w:trPr>
        <w:tc>
          <w:tcPr>
            <w:tcW w:w="7935" w:type="dxa"/>
            <w:gridSpan w:val="6"/>
            <w:tcBorders>
              <w:top w:val="nil"/>
              <w:left w:val="nil"/>
              <w:bottom w:val="nil"/>
              <w:right w:val="nil"/>
            </w:tcBorders>
            <w:shd w:val="clear" w:color="auto" w:fill="auto"/>
            <w:noWrap/>
            <w:vAlign w:val="bottom"/>
            <w:hideMark/>
          </w:tcPr>
          <w:p w:rsidR="00A54C7D" w:rsidRPr="00A54C7D" w:rsidRDefault="00A54C7D" w:rsidP="00A54C7D">
            <w:pPr>
              <w:suppressAutoHyphens w:val="0"/>
              <w:jc w:val="center"/>
              <w:rPr>
                <w:lang w:eastAsia="ru-RU"/>
              </w:rPr>
            </w:pPr>
          </w:p>
        </w:tc>
        <w:tc>
          <w:tcPr>
            <w:tcW w:w="996" w:type="dxa"/>
            <w:tcBorders>
              <w:top w:val="nil"/>
              <w:left w:val="nil"/>
              <w:bottom w:val="nil"/>
              <w:right w:val="nil"/>
            </w:tcBorders>
            <w:shd w:val="clear" w:color="auto" w:fill="auto"/>
            <w:noWrap/>
            <w:vAlign w:val="bottom"/>
            <w:hideMark/>
          </w:tcPr>
          <w:p w:rsidR="00A54C7D" w:rsidRPr="00A54C7D" w:rsidRDefault="00A54C7D" w:rsidP="00A54C7D">
            <w:pPr>
              <w:suppressAutoHyphens w:val="0"/>
              <w:jc w:val="center"/>
              <w:rPr>
                <w:lang w:eastAsia="ru-RU"/>
              </w:rPr>
            </w:pPr>
          </w:p>
        </w:tc>
        <w:tc>
          <w:tcPr>
            <w:tcW w:w="1136" w:type="dxa"/>
            <w:tcBorders>
              <w:top w:val="nil"/>
              <w:left w:val="nil"/>
              <w:bottom w:val="nil"/>
              <w:right w:val="nil"/>
            </w:tcBorders>
            <w:shd w:val="clear" w:color="auto" w:fill="auto"/>
            <w:vAlign w:val="bottom"/>
            <w:hideMark/>
          </w:tcPr>
          <w:p w:rsidR="00A54C7D" w:rsidRPr="00A54C7D" w:rsidRDefault="00A54C7D" w:rsidP="00A54C7D">
            <w:pPr>
              <w:suppressAutoHyphens w:val="0"/>
              <w:rPr>
                <w:rFonts w:ascii="Arial CYR" w:hAnsi="Arial CYR" w:cs="Arial CYR"/>
                <w:i/>
                <w:iCs/>
                <w:sz w:val="20"/>
                <w:szCs w:val="20"/>
                <w:lang w:eastAsia="ru-RU"/>
              </w:rPr>
            </w:pPr>
          </w:p>
        </w:tc>
      </w:tr>
      <w:tr w:rsidR="00A54C7D" w:rsidRPr="00A54C7D" w:rsidTr="00A54C7D">
        <w:trPr>
          <w:trHeight w:val="1275"/>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4C7D" w:rsidRPr="00A54C7D" w:rsidRDefault="00A54C7D" w:rsidP="00A54C7D">
            <w:pPr>
              <w:suppressAutoHyphens w:val="0"/>
              <w:jc w:val="center"/>
              <w:rPr>
                <w:sz w:val="20"/>
                <w:szCs w:val="20"/>
                <w:lang w:eastAsia="ru-RU"/>
              </w:rPr>
            </w:pPr>
            <w:r w:rsidRPr="00A54C7D">
              <w:rPr>
                <w:sz w:val="20"/>
                <w:szCs w:val="20"/>
                <w:lang w:eastAsia="ru-RU"/>
              </w:rPr>
              <w:t>Наименование расхода</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A54C7D" w:rsidRPr="00A54C7D" w:rsidRDefault="00A54C7D" w:rsidP="00A54C7D">
            <w:pPr>
              <w:suppressAutoHyphens w:val="0"/>
              <w:jc w:val="center"/>
              <w:rPr>
                <w:sz w:val="20"/>
                <w:szCs w:val="20"/>
                <w:lang w:eastAsia="ru-RU"/>
              </w:rPr>
            </w:pPr>
            <w:proofErr w:type="spellStart"/>
            <w:r w:rsidRPr="00A54C7D">
              <w:rPr>
                <w:sz w:val="20"/>
                <w:szCs w:val="20"/>
                <w:lang w:eastAsia="ru-RU"/>
              </w:rPr>
              <w:t>Распо</w:t>
            </w:r>
            <w:proofErr w:type="spellEnd"/>
            <w:r w:rsidRPr="00A54C7D">
              <w:rPr>
                <w:sz w:val="20"/>
                <w:szCs w:val="20"/>
                <w:lang w:eastAsia="ru-RU"/>
              </w:rPr>
              <w:t>-ряди-</w:t>
            </w:r>
            <w:proofErr w:type="spellStart"/>
            <w:r w:rsidRPr="00A54C7D">
              <w:rPr>
                <w:sz w:val="20"/>
                <w:szCs w:val="20"/>
                <w:lang w:eastAsia="ru-RU"/>
              </w:rPr>
              <w:t>тель</w:t>
            </w:r>
            <w:proofErr w:type="spellEnd"/>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A54C7D" w:rsidRPr="00A54C7D" w:rsidRDefault="00A54C7D" w:rsidP="00A54C7D">
            <w:pPr>
              <w:suppressAutoHyphens w:val="0"/>
              <w:jc w:val="center"/>
              <w:rPr>
                <w:sz w:val="20"/>
                <w:szCs w:val="20"/>
                <w:lang w:eastAsia="ru-RU"/>
              </w:rPr>
            </w:pPr>
            <w:r w:rsidRPr="00A54C7D">
              <w:rPr>
                <w:sz w:val="20"/>
                <w:szCs w:val="20"/>
                <w:lang w:eastAsia="ru-RU"/>
              </w:rPr>
              <w:t>Раздел</w:t>
            </w:r>
          </w:p>
        </w:tc>
        <w:tc>
          <w:tcPr>
            <w:tcW w:w="1173" w:type="dxa"/>
            <w:tcBorders>
              <w:top w:val="single" w:sz="4" w:space="0" w:color="auto"/>
              <w:left w:val="nil"/>
              <w:bottom w:val="single" w:sz="4" w:space="0" w:color="auto"/>
              <w:right w:val="single" w:sz="4" w:space="0" w:color="auto"/>
            </w:tcBorders>
            <w:shd w:val="clear" w:color="auto" w:fill="auto"/>
            <w:vAlign w:val="center"/>
            <w:hideMark/>
          </w:tcPr>
          <w:p w:rsidR="00A54C7D" w:rsidRPr="00A54C7D" w:rsidRDefault="00A54C7D" w:rsidP="00A54C7D">
            <w:pPr>
              <w:suppressAutoHyphens w:val="0"/>
              <w:jc w:val="center"/>
              <w:rPr>
                <w:sz w:val="20"/>
                <w:szCs w:val="20"/>
                <w:lang w:eastAsia="ru-RU"/>
              </w:rPr>
            </w:pPr>
            <w:r w:rsidRPr="00A54C7D">
              <w:rPr>
                <w:sz w:val="20"/>
                <w:szCs w:val="20"/>
                <w:lang w:eastAsia="ru-RU"/>
              </w:rPr>
              <w:t>Подраздел</w:t>
            </w:r>
          </w:p>
        </w:tc>
        <w:tc>
          <w:tcPr>
            <w:tcW w:w="1272" w:type="dxa"/>
            <w:tcBorders>
              <w:top w:val="single" w:sz="4" w:space="0" w:color="auto"/>
              <w:left w:val="nil"/>
              <w:bottom w:val="single" w:sz="4" w:space="0" w:color="auto"/>
              <w:right w:val="single" w:sz="4" w:space="0" w:color="auto"/>
            </w:tcBorders>
            <w:shd w:val="clear" w:color="auto" w:fill="auto"/>
            <w:vAlign w:val="center"/>
            <w:hideMark/>
          </w:tcPr>
          <w:p w:rsidR="00A54C7D" w:rsidRPr="00A54C7D" w:rsidRDefault="00A54C7D" w:rsidP="00A54C7D">
            <w:pPr>
              <w:suppressAutoHyphens w:val="0"/>
              <w:jc w:val="center"/>
              <w:rPr>
                <w:sz w:val="20"/>
                <w:szCs w:val="20"/>
                <w:lang w:eastAsia="ru-RU"/>
              </w:rPr>
            </w:pPr>
            <w:r w:rsidRPr="00A54C7D">
              <w:rPr>
                <w:sz w:val="20"/>
                <w:szCs w:val="20"/>
                <w:lang w:eastAsia="ru-RU"/>
              </w:rPr>
              <w:t>Целевая статья</w:t>
            </w:r>
          </w:p>
        </w:tc>
        <w:tc>
          <w:tcPr>
            <w:tcW w:w="976" w:type="dxa"/>
            <w:tcBorders>
              <w:top w:val="single" w:sz="4" w:space="0" w:color="auto"/>
              <w:left w:val="nil"/>
              <w:bottom w:val="single" w:sz="4" w:space="0" w:color="auto"/>
              <w:right w:val="single" w:sz="4" w:space="0" w:color="auto"/>
            </w:tcBorders>
            <w:shd w:val="clear" w:color="auto" w:fill="auto"/>
            <w:vAlign w:val="center"/>
            <w:hideMark/>
          </w:tcPr>
          <w:p w:rsidR="00A54C7D" w:rsidRPr="00A54C7D" w:rsidRDefault="00A54C7D" w:rsidP="00A54C7D">
            <w:pPr>
              <w:suppressAutoHyphens w:val="0"/>
              <w:jc w:val="center"/>
              <w:rPr>
                <w:sz w:val="20"/>
                <w:szCs w:val="20"/>
                <w:lang w:eastAsia="ru-RU"/>
              </w:rPr>
            </w:pPr>
            <w:r w:rsidRPr="00A54C7D">
              <w:rPr>
                <w:sz w:val="20"/>
                <w:szCs w:val="20"/>
                <w:lang w:eastAsia="ru-RU"/>
              </w:rPr>
              <w:t>вид расхода</w:t>
            </w:r>
          </w:p>
        </w:tc>
        <w:tc>
          <w:tcPr>
            <w:tcW w:w="996" w:type="dxa"/>
            <w:tcBorders>
              <w:top w:val="single" w:sz="4" w:space="0" w:color="auto"/>
              <w:left w:val="nil"/>
              <w:bottom w:val="single" w:sz="4" w:space="0" w:color="auto"/>
              <w:right w:val="single" w:sz="4" w:space="0" w:color="auto"/>
            </w:tcBorders>
            <w:shd w:val="clear" w:color="auto" w:fill="auto"/>
            <w:vAlign w:val="center"/>
            <w:hideMark/>
          </w:tcPr>
          <w:p w:rsidR="00A54C7D" w:rsidRPr="00A54C7D" w:rsidRDefault="00A54C7D" w:rsidP="00A54C7D">
            <w:pPr>
              <w:suppressAutoHyphens w:val="0"/>
              <w:jc w:val="center"/>
              <w:rPr>
                <w:sz w:val="20"/>
                <w:szCs w:val="20"/>
                <w:lang w:eastAsia="ru-RU"/>
              </w:rPr>
            </w:pPr>
            <w:r w:rsidRPr="00A54C7D">
              <w:rPr>
                <w:sz w:val="20"/>
                <w:szCs w:val="20"/>
                <w:lang w:eastAsia="ru-RU"/>
              </w:rPr>
              <w:t>Сумма всего на 2026 год (тыс. рублей)</w:t>
            </w:r>
          </w:p>
        </w:tc>
        <w:tc>
          <w:tcPr>
            <w:tcW w:w="1136" w:type="dxa"/>
            <w:tcBorders>
              <w:top w:val="single" w:sz="4" w:space="0" w:color="auto"/>
              <w:left w:val="nil"/>
              <w:bottom w:val="single" w:sz="4" w:space="0" w:color="auto"/>
              <w:right w:val="single" w:sz="4" w:space="0" w:color="auto"/>
            </w:tcBorders>
            <w:shd w:val="clear" w:color="auto" w:fill="auto"/>
            <w:vAlign w:val="center"/>
            <w:hideMark/>
          </w:tcPr>
          <w:p w:rsidR="00A54C7D" w:rsidRPr="00A54C7D" w:rsidRDefault="00A54C7D" w:rsidP="00A54C7D">
            <w:pPr>
              <w:suppressAutoHyphens w:val="0"/>
              <w:jc w:val="center"/>
              <w:rPr>
                <w:sz w:val="20"/>
                <w:szCs w:val="20"/>
                <w:lang w:eastAsia="ru-RU"/>
              </w:rPr>
            </w:pPr>
            <w:r w:rsidRPr="00A54C7D">
              <w:rPr>
                <w:sz w:val="20"/>
                <w:szCs w:val="20"/>
                <w:lang w:eastAsia="ru-RU"/>
              </w:rPr>
              <w:t>Сумма всего на 2027 год (тыс. рублей)</w:t>
            </w:r>
          </w:p>
        </w:tc>
      </w:tr>
      <w:tr w:rsidR="00A54C7D" w:rsidRPr="00A54C7D" w:rsidTr="00A54C7D">
        <w:trPr>
          <w:trHeight w:val="315"/>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A54C7D" w:rsidRPr="00A54C7D" w:rsidRDefault="00A54C7D" w:rsidP="00A54C7D">
            <w:pPr>
              <w:suppressAutoHyphens w:val="0"/>
              <w:rPr>
                <w:b/>
                <w:bCs/>
                <w:sz w:val="20"/>
                <w:szCs w:val="20"/>
                <w:lang w:eastAsia="ru-RU"/>
              </w:rPr>
            </w:pPr>
            <w:r w:rsidRPr="00A54C7D">
              <w:rPr>
                <w:b/>
                <w:bCs/>
                <w:sz w:val="20"/>
                <w:szCs w:val="20"/>
                <w:lang w:eastAsia="ru-RU"/>
              </w:rPr>
              <w:t>Всего расходов</w:t>
            </w:r>
          </w:p>
        </w:tc>
        <w:tc>
          <w:tcPr>
            <w:tcW w:w="860" w:type="dxa"/>
            <w:tcBorders>
              <w:top w:val="nil"/>
              <w:left w:val="nil"/>
              <w:bottom w:val="single" w:sz="4" w:space="0" w:color="auto"/>
              <w:right w:val="single" w:sz="4" w:space="0" w:color="auto"/>
            </w:tcBorders>
            <w:shd w:val="clear" w:color="auto" w:fill="auto"/>
            <w:vAlign w:val="center"/>
            <w:hideMark/>
          </w:tcPr>
          <w:p w:rsidR="00A54C7D" w:rsidRPr="00A54C7D" w:rsidRDefault="00A54C7D" w:rsidP="00A54C7D">
            <w:pPr>
              <w:suppressAutoHyphens w:val="0"/>
              <w:jc w:val="center"/>
              <w:rPr>
                <w:sz w:val="20"/>
                <w:szCs w:val="20"/>
                <w:lang w:eastAsia="ru-RU"/>
              </w:rPr>
            </w:pPr>
            <w:r w:rsidRPr="00A54C7D">
              <w:rPr>
                <w:sz w:val="20"/>
                <w:szCs w:val="20"/>
                <w:lang w:eastAsia="ru-RU"/>
              </w:rPr>
              <w:t>921</w:t>
            </w:r>
          </w:p>
        </w:tc>
        <w:tc>
          <w:tcPr>
            <w:tcW w:w="960"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b/>
                <w:bCs/>
                <w:sz w:val="20"/>
                <w:szCs w:val="20"/>
                <w:lang w:eastAsia="ru-RU"/>
              </w:rPr>
            </w:pPr>
            <w:r w:rsidRPr="00A54C7D">
              <w:rPr>
                <w:b/>
                <w:bCs/>
                <w:sz w:val="20"/>
                <w:szCs w:val="20"/>
                <w:lang w:eastAsia="ru-RU"/>
              </w:rPr>
              <w:t>00</w:t>
            </w:r>
          </w:p>
        </w:tc>
        <w:tc>
          <w:tcPr>
            <w:tcW w:w="1173"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b/>
                <w:bCs/>
                <w:sz w:val="20"/>
                <w:szCs w:val="20"/>
                <w:lang w:eastAsia="ru-RU"/>
              </w:rPr>
            </w:pPr>
            <w:r w:rsidRPr="00A54C7D">
              <w:rPr>
                <w:b/>
                <w:bCs/>
                <w:sz w:val="20"/>
                <w:szCs w:val="20"/>
                <w:lang w:eastAsia="ru-RU"/>
              </w:rPr>
              <w:t>00</w:t>
            </w:r>
          </w:p>
        </w:tc>
        <w:tc>
          <w:tcPr>
            <w:tcW w:w="1272"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b/>
                <w:bCs/>
                <w:sz w:val="20"/>
                <w:szCs w:val="20"/>
                <w:lang w:eastAsia="ru-RU"/>
              </w:rPr>
            </w:pPr>
            <w:r w:rsidRPr="00A54C7D">
              <w:rPr>
                <w:b/>
                <w:bCs/>
                <w:sz w:val="20"/>
                <w:szCs w:val="20"/>
                <w:lang w:eastAsia="ru-RU"/>
              </w:rPr>
              <w:t>0000000000</w:t>
            </w:r>
          </w:p>
        </w:tc>
        <w:tc>
          <w:tcPr>
            <w:tcW w:w="976"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b/>
                <w:bCs/>
                <w:sz w:val="20"/>
                <w:szCs w:val="20"/>
                <w:lang w:eastAsia="ru-RU"/>
              </w:rPr>
            </w:pPr>
            <w:r w:rsidRPr="00A54C7D">
              <w:rPr>
                <w:b/>
                <w:bCs/>
                <w:sz w:val="20"/>
                <w:szCs w:val="20"/>
                <w:lang w:eastAsia="ru-RU"/>
              </w:rPr>
              <w:t>000</w:t>
            </w:r>
          </w:p>
        </w:tc>
        <w:tc>
          <w:tcPr>
            <w:tcW w:w="996"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b/>
                <w:bCs/>
                <w:sz w:val="20"/>
                <w:szCs w:val="20"/>
                <w:lang w:eastAsia="ru-RU"/>
              </w:rPr>
            </w:pPr>
            <w:r w:rsidRPr="00A54C7D">
              <w:rPr>
                <w:b/>
                <w:bCs/>
                <w:sz w:val="20"/>
                <w:szCs w:val="20"/>
                <w:lang w:eastAsia="ru-RU"/>
              </w:rPr>
              <w:t>#######</w:t>
            </w:r>
          </w:p>
        </w:tc>
        <w:tc>
          <w:tcPr>
            <w:tcW w:w="1136"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b/>
                <w:bCs/>
                <w:sz w:val="20"/>
                <w:szCs w:val="20"/>
                <w:lang w:eastAsia="ru-RU"/>
              </w:rPr>
            </w:pPr>
            <w:r w:rsidRPr="00A54C7D">
              <w:rPr>
                <w:b/>
                <w:bCs/>
                <w:sz w:val="20"/>
                <w:szCs w:val="20"/>
                <w:lang w:eastAsia="ru-RU"/>
              </w:rPr>
              <w:t>#######</w:t>
            </w:r>
          </w:p>
        </w:tc>
      </w:tr>
      <w:tr w:rsidR="00A54C7D" w:rsidRPr="00A54C7D" w:rsidTr="00A54C7D">
        <w:trPr>
          <w:trHeight w:val="315"/>
        </w:trPr>
        <w:tc>
          <w:tcPr>
            <w:tcW w:w="2694" w:type="dxa"/>
            <w:tcBorders>
              <w:top w:val="nil"/>
              <w:left w:val="single" w:sz="4" w:space="0" w:color="auto"/>
              <w:bottom w:val="single" w:sz="4" w:space="0" w:color="auto"/>
              <w:right w:val="single" w:sz="4" w:space="0" w:color="auto"/>
            </w:tcBorders>
            <w:shd w:val="clear" w:color="000000" w:fill="FFFF00"/>
            <w:vAlign w:val="bottom"/>
            <w:hideMark/>
          </w:tcPr>
          <w:p w:rsidR="00A54C7D" w:rsidRPr="00A54C7D" w:rsidRDefault="00A54C7D" w:rsidP="00A54C7D">
            <w:pPr>
              <w:suppressAutoHyphens w:val="0"/>
              <w:rPr>
                <w:b/>
                <w:bCs/>
                <w:sz w:val="20"/>
                <w:szCs w:val="20"/>
                <w:lang w:eastAsia="ru-RU"/>
              </w:rPr>
            </w:pPr>
            <w:r w:rsidRPr="00A54C7D">
              <w:rPr>
                <w:b/>
                <w:bCs/>
                <w:sz w:val="20"/>
                <w:szCs w:val="20"/>
                <w:lang w:eastAsia="ru-RU"/>
              </w:rPr>
              <w:t>Общегосударственные вопросы</w:t>
            </w:r>
          </w:p>
        </w:tc>
        <w:tc>
          <w:tcPr>
            <w:tcW w:w="860" w:type="dxa"/>
            <w:tcBorders>
              <w:top w:val="nil"/>
              <w:left w:val="nil"/>
              <w:bottom w:val="single" w:sz="4" w:space="0" w:color="auto"/>
              <w:right w:val="single" w:sz="4" w:space="0" w:color="auto"/>
            </w:tcBorders>
            <w:shd w:val="clear" w:color="auto" w:fill="auto"/>
            <w:vAlign w:val="center"/>
            <w:hideMark/>
          </w:tcPr>
          <w:p w:rsidR="00A54C7D" w:rsidRPr="00A54C7D" w:rsidRDefault="00A54C7D" w:rsidP="00A54C7D">
            <w:pPr>
              <w:suppressAutoHyphens w:val="0"/>
              <w:jc w:val="center"/>
              <w:rPr>
                <w:sz w:val="20"/>
                <w:szCs w:val="20"/>
                <w:lang w:eastAsia="ru-RU"/>
              </w:rPr>
            </w:pPr>
            <w:r w:rsidRPr="00A54C7D">
              <w:rPr>
                <w:sz w:val="20"/>
                <w:szCs w:val="20"/>
                <w:lang w:eastAsia="ru-RU"/>
              </w:rPr>
              <w:t>921</w:t>
            </w:r>
          </w:p>
        </w:tc>
        <w:tc>
          <w:tcPr>
            <w:tcW w:w="960" w:type="dxa"/>
            <w:tcBorders>
              <w:top w:val="nil"/>
              <w:left w:val="nil"/>
              <w:bottom w:val="single" w:sz="4" w:space="0" w:color="auto"/>
              <w:right w:val="single" w:sz="4" w:space="0" w:color="auto"/>
            </w:tcBorders>
            <w:shd w:val="clear" w:color="000000" w:fill="FFFF00"/>
            <w:noWrap/>
            <w:vAlign w:val="bottom"/>
            <w:hideMark/>
          </w:tcPr>
          <w:p w:rsidR="00A54C7D" w:rsidRPr="00A54C7D" w:rsidRDefault="00A54C7D" w:rsidP="00A54C7D">
            <w:pPr>
              <w:suppressAutoHyphens w:val="0"/>
              <w:jc w:val="center"/>
              <w:rPr>
                <w:b/>
                <w:bCs/>
                <w:sz w:val="20"/>
                <w:szCs w:val="20"/>
                <w:lang w:eastAsia="ru-RU"/>
              </w:rPr>
            </w:pPr>
            <w:r w:rsidRPr="00A54C7D">
              <w:rPr>
                <w:b/>
                <w:bCs/>
                <w:sz w:val="20"/>
                <w:szCs w:val="20"/>
                <w:lang w:eastAsia="ru-RU"/>
              </w:rPr>
              <w:t>01</w:t>
            </w:r>
          </w:p>
        </w:tc>
        <w:tc>
          <w:tcPr>
            <w:tcW w:w="1173" w:type="dxa"/>
            <w:tcBorders>
              <w:top w:val="nil"/>
              <w:left w:val="nil"/>
              <w:bottom w:val="single" w:sz="4" w:space="0" w:color="auto"/>
              <w:right w:val="single" w:sz="4" w:space="0" w:color="auto"/>
            </w:tcBorders>
            <w:shd w:val="clear" w:color="000000" w:fill="FFFF00"/>
            <w:noWrap/>
            <w:vAlign w:val="bottom"/>
            <w:hideMark/>
          </w:tcPr>
          <w:p w:rsidR="00A54C7D" w:rsidRPr="00A54C7D" w:rsidRDefault="00A54C7D" w:rsidP="00A54C7D">
            <w:pPr>
              <w:suppressAutoHyphens w:val="0"/>
              <w:jc w:val="center"/>
              <w:rPr>
                <w:b/>
                <w:bCs/>
                <w:sz w:val="20"/>
                <w:szCs w:val="20"/>
                <w:lang w:eastAsia="ru-RU"/>
              </w:rPr>
            </w:pPr>
            <w:r w:rsidRPr="00A54C7D">
              <w:rPr>
                <w:b/>
                <w:bCs/>
                <w:sz w:val="20"/>
                <w:szCs w:val="20"/>
                <w:lang w:eastAsia="ru-RU"/>
              </w:rPr>
              <w:t>00</w:t>
            </w:r>
          </w:p>
        </w:tc>
        <w:tc>
          <w:tcPr>
            <w:tcW w:w="1272" w:type="dxa"/>
            <w:tcBorders>
              <w:top w:val="nil"/>
              <w:left w:val="nil"/>
              <w:bottom w:val="single" w:sz="4" w:space="0" w:color="auto"/>
              <w:right w:val="single" w:sz="4" w:space="0" w:color="auto"/>
            </w:tcBorders>
            <w:shd w:val="clear" w:color="000000" w:fill="FFFF00"/>
            <w:noWrap/>
            <w:vAlign w:val="bottom"/>
            <w:hideMark/>
          </w:tcPr>
          <w:p w:rsidR="00A54C7D" w:rsidRPr="00A54C7D" w:rsidRDefault="00A54C7D" w:rsidP="00A54C7D">
            <w:pPr>
              <w:suppressAutoHyphens w:val="0"/>
              <w:jc w:val="center"/>
              <w:rPr>
                <w:b/>
                <w:bCs/>
                <w:sz w:val="20"/>
                <w:szCs w:val="20"/>
                <w:lang w:eastAsia="ru-RU"/>
              </w:rPr>
            </w:pPr>
            <w:r w:rsidRPr="00A54C7D">
              <w:rPr>
                <w:b/>
                <w:bCs/>
                <w:sz w:val="20"/>
                <w:szCs w:val="20"/>
                <w:lang w:eastAsia="ru-RU"/>
              </w:rPr>
              <w:t>0000000000</w:t>
            </w:r>
          </w:p>
        </w:tc>
        <w:tc>
          <w:tcPr>
            <w:tcW w:w="976" w:type="dxa"/>
            <w:tcBorders>
              <w:top w:val="nil"/>
              <w:left w:val="nil"/>
              <w:bottom w:val="single" w:sz="4" w:space="0" w:color="auto"/>
              <w:right w:val="single" w:sz="4" w:space="0" w:color="auto"/>
            </w:tcBorders>
            <w:shd w:val="clear" w:color="000000" w:fill="FFFF00"/>
            <w:noWrap/>
            <w:vAlign w:val="bottom"/>
            <w:hideMark/>
          </w:tcPr>
          <w:p w:rsidR="00A54C7D" w:rsidRPr="00A54C7D" w:rsidRDefault="00A54C7D" w:rsidP="00A54C7D">
            <w:pPr>
              <w:suppressAutoHyphens w:val="0"/>
              <w:jc w:val="center"/>
              <w:rPr>
                <w:b/>
                <w:bCs/>
                <w:sz w:val="20"/>
                <w:szCs w:val="20"/>
                <w:lang w:eastAsia="ru-RU"/>
              </w:rPr>
            </w:pPr>
            <w:r w:rsidRPr="00A54C7D">
              <w:rPr>
                <w:b/>
                <w:bCs/>
                <w:sz w:val="20"/>
                <w:szCs w:val="20"/>
                <w:lang w:eastAsia="ru-RU"/>
              </w:rPr>
              <w:t>000</w:t>
            </w:r>
          </w:p>
        </w:tc>
        <w:tc>
          <w:tcPr>
            <w:tcW w:w="996" w:type="dxa"/>
            <w:tcBorders>
              <w:top w:val="nil"/>
              <w:left w:val="nil"/>
              <w:bottom w:val="single" w:sz="4" w:space="0" w:color="auto"/>
              <w:right w:val="single" w:sz="4" w:space="0" w:color="auto"/>
            </w:tcBorders>
            <w:shd w:val="clear" w:color="000000" w:fill="FFFF00"/>
            <w:noWrap/>
            <w:vAlign w:val="bottom"/>
            <w:hideMark/>
          </w:tcPr>
          <w:p w:rsidR="00A54C7D" w:rsidRPr="00A54C7D" w:rsidRDefault="00A54C7D" w:rsidP="00A54C7D">
            <w:pPr>
              <w:suppressAutoHyphens w:val="0"/>
              <w:jc w:val="right"/>
              <w:rPr>
                <w:b/>
                <w:bCs/>
                <w:sz w:val="20"/>
                <w:szCs w:val="20"/>
                <w:lang w:eastAsia="ru-RU"/>
              </w:rPr>
            </w:pPr>
            <w:r w:rsidRPr="00A54C7D">
              <w:rPr>
                <w:b/>
                <w:bCs/>
                <w:sz w:val="20"/>
                <w:szCs w:val="20"/>
                <w:lang w:eastAsia="ru-RU"/>
              </w:rPr>
              <w:t>7 366,79</w:t>
            </w:r>
          </w:p>
        </w:tc>
        <w:tc>
          <w:tcPr>
            <w:tcW w:w="1136" w:type="dxa"/>
            <w:tcBorders>
              <w:top w:val="nil"/>
              <w:left w:val="nil"/>
              <w:bottom w:val="single" w:sz="4" w:space="0" w:color="auto"/>
              <w:right w:val="single" w:sz="4" w:space="0" w:color="auto"/>
            </w:tcBorders>
            <w:shd w:val="clear" w:color="000000" w:fill="FFFF00"/>
            <w:noWrap/>
            <w:vAlign w:val="bottom"/>
            <w:hideMark/>
          </w:tcPr>
          <w:p w:rsidR="00A54C7D" w:rsidRPr="00A54C7D" w:rsidRDefault="00A54C7D" w:rsidP="00A54C7D">
            <w:pPr>
              <w:suppressAutoHyphens w:val="0"/>
              <w:jc w:val="right"/>
              <w:rPr>
                <w:b/>
                <w:bCs/>
                <w:sz w:val="20"/>
                <w:szCs w:val="20"/>
                <w:lang w:eastAsia="ru-RU"/>
              </w:rPr>
            </w:pPr>
            <w:r w:rsidRPr="00A54C7D">
              <w:rPr>
                <w:b/>
                <w:bCs/>
                <w:sz w:val="20"/>
                <w:szCs w:val="20"/>
                <w:lang w:eastAsia="ru-RU"/>
              </w:rPr>
              <w:t>7 784,18</w:t>
            </w:r>
          </w:p>
        </w:tc>
      </w:tr>
      <w:tr w:rsidR="00A54C7D" w:rsidRPr="00A54C7D" w:rsidTr="00A54C7D">
        <w:trPr>
          <w:trHeight w:val="765"/>
        </w:trPr>
        <w:tc>
          <w:tcPr>
            <w:tcW w:w="2694" w:type="dxa"/>
            <w:tcBorders>
              <w:top w:val="nil"/>
              <w:left w:val="single" w:sz="4" w:space="0" w:color="auto"/>
              <w:bottom w:val="single" w:sz="4" w:space="0" w:color="auto"/>
              <w:right w:val="single" w:sz="4" w:space="0" w:color="auto"/>
            </w:tcBorders>
            <w:shd w:val="clear" w:color="000000" w:fill="FDE9D9"/>
            <w:vAlign w:val="bottom"/>
            <w:hideMark/>
          </w:tcPr>
          <w:p w:rsidR="00A54C7D" w:rsidRPr="00A54C7D" w:rsidRDefault="00A54C7D" w:rsidP="00A54C7D">
            <w:pPr>
              <w:suppressAutoHyphens w:val="0"/>
              <w:rPr>
                <w:b/>
                <w:bCs/>
                <w:i/>
                <w:iCs/>
                <w:sz w:val="20"/>
                <w:szCs w:val="20"/>
                <w:lang w:eastAsia="ru-RU"/>
              </w:rPr>
            </w:pPr>
            <w:r w:rsidRPr="00A54C7D">
              <w:rPr>
                <w:b/>
                <w:bCs/>
                <w:i/>
                <w:iCs/>
                <w:sz w:val="20"/>
                <w:szCs w:val="20"/>
                <w:lang w:eastAsia="ru-RU"/>
              </w:rPr>
              <w:t>Функционирование высшего должностного лица субъекта Российской Федерации и муниципального образования</w:t>
            </w:r>
          </w:p>
        </w:tc>
        <w:tc>
          <w:tcPr>
            <w:tcW w:w="860" w:type="dxa"/>
            <w:tcBorders>
              <w:top w:val="nil"/>
              <w:left w:val="nil"/>
              <w:bottom w:val="single" w:sz="4" w:space="0" w:color="auto"/>
              <w:right w:val="single" w:sz="4" w:space="0" w:color="auto"/>
            </w:tcBorders>
            <w:shd w:val="clear" w:color="auto" w:fill="auto"/>
            <w:vAlign w:val="center"/>
            <w:hideMark/>
          </w:tcPr>
          <w:p w:rsidR="00A54C7D" w:rsidRPr="00A54C7D" w:rsidRDefault="00A54C7D" w:rsidP="00A54C7D">
            <w:pPr>
              <w:suppressAutoHyphens w:val="0"/>
              <w:jc w:val="center"/>
              <w:rPr>
                <w:sz w:val="20"/>
                <w:szCs w:val="20"/>
                <w:lang w:eastAsia="ru-RU"/>
              </w:rPr>
            </w:pPr>
            <w:r w:rsidRPr="00A54C7D">
              <w:rPr>
                <w:sz w:val="20"/>
                <w:szCs w:val="20"/>
                <w:lang w:eastAsia="ru-RU"/>
              </w:rPr>
              <w:t>921</w:t>
            </w:r>
          </w:p>
        </w:tc>
        <w:tc>
          <w:tcPr>
            <w:tcW w:w="960" w:type="dxa"/>
            <w:tcBorders>
              <w:top w:val="nil"/>
              <w:left w:val="nil"/>
              <w:bottom w:val="single" w:sz="4" w:space="0" w:color="auto"/>
              <w:right w:val="single" w:sz="4" w:space="0" w:color="auto"/>
            </w:tcBorders>
            <w:shd w:val="clear" w:color="000000" w:fill="FDE9D9"/>
            <w:noWrap/>
            <w:vAlign w:val="bottom"/>
            <w:hideMark/>
          </w:tcPr>
          <w:p w:rsidR="00A54C7D" w:rsidRPr="00A54C7D" w:rsidRDefault="00A54C7D" w:rsidP="00A54C7D">
            <w:pPr>
              <w:suppressAutoHyphens w:val="0"/>
              <w:jc w:val="center"/>
              <w:rPr>
                <w:b/>
                <w:bCs/>
                <w:i/>
                <w:iCs/>
                <w:sz w:val="20"/>
                <w:szCs w:val="20"/>
                <w:lang w:eastAsia="ru-RU"/>
              </w:rPr>
            </w:pPr>
            <w:r w:rsidRPr="00A54C7D">
              <w:rPr>
                <w:b/>
                <w:bCs/>
                <w:i/>
                <w:iCs/>
                <w:sz w:val="20"/>
                <w:szCs w:val="20"/>
                <w:lang w:eastAsia="ru-RU"/>
              </w:rPr>
              <w:t>01</w:t>
            </w:r>
          </w:p>
        </w:tc>
        <w:tc>
          <w:tcPr>
            <w:tcW w:w="1173" w:type="dxa"/>
            <w:tcBorders>
              <w:top w:val="nil"/>
              <w:left w:val="nil"/>
              <w:bottom w:val="single" w:sz="4" w:space="0" w:color="auto"/>
              <w:right w:val="single" w:sz="4" w:space="0" w:color="auto"/>
            </w:tcBorders>
            <w:shd w:val="clear" w:color="000000" w:fill="FDE9D9"/>
            <w:noWrap/>
            <w:vAlign w:val="bottom"/>
            <w:hideMark/>
          </w:tcPr>
          <w:p w:rsidR="00A54C7D" w:rsidRPr="00A54C7D" w:rsidRDefault="00A54C7D" w:rsidP="00A54C7D">
            <w:pPr>
              <w:suppressAutoHyphens w:val="0"/>
              <w:jc w:val="center"/>
              <w:rPr>
                <w:b/>
                <w:bCs/>
                <w:i/>
                <w:iCs/>
                <w:sz w:val="20"/>
                <w:szCs w:val="20"/>
                <w:lang w:eastAsia="ru-RU"/>
              </w:rPr>
            </w:pPr>
            <w:r w:rsidRPr="00A54C7D">
              <w:rPr>
                <w:b/>
                <w:bCs/>
                <w:i/>
                <w:iCs/>
                <w:sz w:val="20"/>
                <w:szCs w:val="20"/>
                <w:lang w:eastAsia="ru-RU"/>
              </w:rPr>
              <w:t>02</w:t>
            </w:r>
          </w:p>
        </w:tc>
        <w:tc>
          <w:tcPr>
            <w:tcW w:w="1272" w:type="dxa"/>
            <w:tcBorders>
              <w:top w:val="nil"/>
              <w:left w:val="nil"/>
              <w:bottom w:val="single" w:sz="4" w:space="0" w:color="auto"/>
              <w:right w:val="single" w:sz="4" w:space="0" w:color="auto"/>
            </w:tcBorders>
            <w:shd w:val="clear" w:color="000000" w:fill="FDE9D9"/>
            <w:noWrap/>
            <w:vAlign w:val="bottom"/>
            <w:hideMark/>
          </w:tcPr>
          <w:p w:rsidR="00A54C7D" w:rsidRPr="00A54C7D" w:rsidRDefault="00A54C7D" w:rsidP="00A54C7D">
            <w:pPr>
              <w:suppressAutoHyphens w:val="0"/>
              <w:jc w:val="center"/>
              <w:rPr>
                <w:b/>
                <w:bCs/>
                <w:i/>
                <w:iCs/>
                <w:sz w:val="20"/>
                <w:szCs w:val="20"/>
                <w:lang w:eastAsia="ru-RU"/>
              </w:rPr>
            </w:pPr>
            <w:r w:rsidRPr="00A54C7D">
              <w:rPr>
                <w:b/>
                <w:bCs/>
                <w:i/>
                <w:iCs/>
                <w:sz w:val="20"/>
                <w:szCs w:val="20"/>
                <w:lang w:eastAsia="ru-RU"/>
              </w:rPr>
              <w:t>0000000000</w:t>
            </w:r>
          </w:p>
        </w:tc>
        <w:tc>
          <w:tcPr>
            <w:tcW w:w="976" w:type="dxa"/>
            <w:tcBorders>
              <w:top w:val="nil"/>
              <w:left w:val="nil"/>
              <w:bottom w:val="single" w:sz="4" w:space="0" w:color="auto"/>
              <w:right w:val="single" w:sz="4" w:space="0" w:color="auto"/>
            </w:tcBorders>
            <w:shd w:val="clear" w:color="000000" w:fill="FDE9D9"/>
            <w:noWrap/>
            <w:vAlign w:val="bottom"/>
            <w:hideMark/>
          </w:tcPr>
          <w:p w:rsidR="00A54C7D" w:rsidRPr="00A54C7D" w:rsidRDefault="00A54C7D" w:rsidP="00A54C7D">
            <w:pPr>
              <w:suppressAutoHyphens w:val="0"/>
              <w:jc w:val="center"/>
              <w:rPr>
                <w:b/>
                <w:bCs/>
                <w:i/>
                <w:iCs/>
                <w:sz w:val="20"/>
                <w:szCs w:val="20"/>
                <w:lang w:eastAsia="ru-RU"/>
              </w:rPr>
            </w:pPr>
            <w:r w:rsidRPr="00A54C7D">
              <w:rPr>
                <w:b/>
                <w:bCs/>
                <w:i/>
                <w:iCs/>
                <w:sz w:val="20"/>
                <w:szCs w:val="20"/>
                <w:lang w:eastAsia="ru-RU"/>
              </w:rPr>
              <w:t>000</w:t>
            </w:r>
          </w:p>
        </w:tc>
        <w:tc>
          <w:tcPr>
            <w:tcW w:w="996" w:type="dxa"/>
            <w:tcBorders>
              <w:top w:val="nil"/>
              <w:left w:val="nil"/>
              <w:bottom w:val="single" w:sz="4" w:space="0" w:color="auto"/>
              <w:right w:val="single" w:sz="4" w:space="0" w:color="auto"/>
            </w:tcBorders>
            <w:shd w:val="clear" w:color="000000" w:fill="FDE9D9"/>
            <w:noWrap/>
            <w:vAlign w:val="bottom"/>
            <w:hideMark/>
          </w:tcPr>
          <w:p w:rsidR="00A54C7D" w:rsidRPr="00A54C7D" w:rsidRDefault="00A54C7D" w:rsidP="00A54C7D">
            <w:pPr>
              <w:suppressAutoHyphens w:val="0"/>
              <w:jc w:val="right"/>
              <w:rPr>
                <w:b/>
                <w:bCs/>
                <w:i/>
                <w:iCs/>
                <w:sz w:val="20"/>
                <w:szCs w:val="20"/>
                <w:lang w:eastAsia="ru-RU"/>
              </w:rPr>
            </w:pPr>
            <w:r w:rsidRPr="00A54C7D">
              <w:rPr>
                <w:b/>
                <w:bCs/>
                <w:i/>
                <w:iCs/>
                <w:sz w:val="20"/>
                <w:szCs w:val="20"/>
                <w:lang w:eastAsia="ru-RU"/>
              </w:rPr>
              <w:t>952,70</w:t>
            </w:r>
          </w:p>
        </w:tc>
        <w:tc>
          <w:tcPr>
            <w:tcW w:w="1136" w:type="dxa"/>
            <w:tcBorders>
              <w:top w:val="nil"/>
              <w:left w:val="nil"/>
              <w:bottom w:val="single" w:sz="4" w:space="0" w:color="auto"/>
              <w:right w:val="single" w:sz="4" w:space="0" w:color="auto"/>
            </w:tcBorders>
            <w:shd w:val="clear" w:color="000000" w:fill="FDE9D9"/>
            <w:noWrap/>
            <w:vAlign w:val="bottom"/>
            <w:hideMark/>
          </w:tcPr>
          <w:p w:rsidR="00A54C7D" w:rsidRPr="00A54C7D" w:rsidRDefault="00A54C7D" w:rsidP="00A54C7D">
            <w:pPr>
              <w:suppressAutoHyphens w:val="0"/>
              <w:jc w:val="right"/>
              <w:rPr>
                <w:b/>
                <w:bCs/>
                <w:i/>
                <w:iCs/>
                <w:sz w:val="20"/>
                <w:szCs w:val="20"/>
                <w:lang w:eastAsia="ru-RU"/>
              </w:rPr>
            </w:pPr>
            <w:r w:rsidRPr="00A54C7D">
              <w:rPr>
                <w:b/>
                <w:bCs/>
                <w:i/>
                <w:iCs/>
                <w:sz w:val="20"/>
                <w:szCs w:val="20"/>
                <w:lang w:eastAsia="ru-RU"/>
              </w:rPr>
              <w:t>952,70</w:t>
            </w:r>
          </w:p>
        </w:tc>
      </w:tr>
      <w:tr w:rsidR="00A54C7D" w:rsidRPr="00A54C7D" w:rsidTr="00A54C7D">
        <w:trPr>
          <w:trHeight w:val="255"/>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A54C7D" w:rsidRPr="00A54C7D" w:rsidRDefault="00A54C7D" w:rsidP="00A54C7D">
            <w:pPr>
              <w:suppressAutoHyphens w:val="0"/>
              <w:rPr>
                <w:b/>
                <w:bCs/>
                <w:i/>
                <w:iCs/>
                <w:sz w:val="20"/>
                <w:szCs w:val="20"/>
                <w:lang w:eastAsia="ru-RU"/>
              </w:rPr>
            </w:pPr>
            <w:r w:rsidRPr="00A54C7D">
              <w:rPr>
                <w:b/>
                <w:bCs/>
                <w:i/>
                <w:iCs/>
                <w:sz w:val="20"/>
                <w:szCs w:val="20"/>
                <w:lang w:eastAsia="ru-RU"/>
              </w:rPr>
              <w:t>Непрограммные мероприятия</w:t>
            </w:r>
          </w:p>
        </w:tc>
        <w:tc>
          <w:tcPr>
            <w:tcW w:w="860" w:type="dxa"/>
            <w:tcBorders>
              <w:top w:val="nil"/>
              <w:left w:val="nil"/>
              <w:bottom w:val="single" w:sz="4" w:space="0" w:color="auto"/>
              <w:right w:val="single" w:sz="4" w:space="0" w:color="auto"/>
            </w:tcBorders>
            <w:shd w:val="clear" w:color="auto" w:fill="auto"/>
            <w:vAlign w:val="center"/>
            <w:hideMark/>
          </w:tcPr>
          <w:p w:rsidR="00A54C7D" w:rsidRPr="00A54C7D" w:rsidRDefault="00A54C7D" w:rsidP="00A54C7D">
            <w:pPr>
              <w:suppressAutoHyphens w:val="0"/>
              <w:jc w:val="center"/>
              <w:rPr>
                <w:sz w:val="20"/>
                <w:szCs w:val="20"/>
                <w:lang w:eastAsia="ru-RU"/>
              </w:rPr>
            </w:pPr>
            <w:r w:rsidRPr="00A54C7D">
              <w:rPr>
                <w:sz w:val="20"/>
                <w:szCs w:val="20"/>
                <w:lang w:eastAsia="ru-RU"/>
              </w:rPr>
              <w:t>921</w:t>
            </w:r>
          </w:p>
        </w:tc>
        <w:tc>
          <w:tcPr>
            <w:tcW w:w="960"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b/>
                <w:bCs/>
                <w:i/>
                <w:iCs/>
                <w:sz w:val="20"/>
                <w:szCs w:val="20"/>
                <w:lang w:eastAsia="ru-RU"/>
              </w:rPr>
            </w:pPr>
            <w:r w:rsidRPr="00A54C7D">
              <w:rPr>
                <w:b/>
                <w:bCs/>
                <w:i/>
                <w:iCs/>
                <w:sz w:val="20"/>
                <w:szCs w:val="20"/>
                <w:lang w:eastAsia="ru-RU"/>
              </w:rPr>
              <w:t>01</w:t>
            </w:r>
          </w:p>
        </w:tc>
        <w:tc>
          <w:tcPr>
            <w:tcW w:w="1173"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b/>
                <w:bCs/>
                <w:i/>
                <w:iCs/>
                <w:sz w:val="20"/>
                <w:szCs w:val="20"/>
                <w:lang w:eastAsia="ru-RU"/>
              </w:rPr>
            </w:pPr>
            <w:r w:rsidRPr="00A54C7D">
              <w:rPr>
                <w:b/>
                <w:bCs/>
                <w:i/>
                <w:iCs/>
                <w:sz w:val="20"/>
                <w:szCs w:val="20"/>
                <w:lang w:eastAsia="ru-RU"/>
              </w:rPr>
              <w:t>02</w:t>
            </w:r>
          </w:p>
        </w:tc>
        <w:tc>
          <w:tcPr>
            <w:tcW w:w="1272"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b/>
                <w:bCs/>
                <w:i/>
                <w:iCs/>
                <w:sz w:val="20"/>
                <w:szCs w:val="20"/>
                <w:lang w:eastAsia="ru-RU"/>
              </w:rPr>
            </w:pPr>
            <w:r w:rsidRPr="00A54C7D">
              <w:rPr>
                <w:b/>
                <w:bCs/>
                <w:i/>
                <w:iCs/>
                <w:sz w:val="20"/>
                <w:szCs w:val="20"/>
                <w:lang w:eastAsia="ru-RU"/>
              </w:rPr>
              <w:t>2100000000</w:t>
            </w:r>
          </w:p>
        </w:tc>
        <w:tc>
          <w:tcPr>
            <w:tcW w:w="976"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b/>
                <w:bCs/>
                <w:i/>
                <w:iCs/>
                <w:sz w:val="20"/>
                <w:szCs w:val="20"/>
                <w:lang w:eastAsia="ru-RU"/>
              </w:rPr>
            </w:pPr>
            <w:r w:rsidRPr="00A54C7D">
              <w:rPr>
                <w:b/>
                <w:bCs/>
                <w:i/>
                <w:iCs/>
                <w:sz w:val="20"/>
                <w:szCs w:val="20"/>
                <w:lang w:eastAsia="ru-RU"/>
              </w:rPr>
              <w:t>000</w:t>
            </w:r>
          </w:p>
        </w:tc>
        <w:tc>
          <w:tcPr>
            <w:tcW w:w="996"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right"/>
              <w:rPr>
                <w:b/>
                <w:bCs/>
                <w:i/>
                <w:iCs/>
                <w:sz w:val="20"/>
                <w:szCs w:val="20"/>
                <w:lang w:eastAsia="ru-RU"/>
              </w:rPr>
            </w:pPr>
            <w:r w:rsidRPr="00A54C7D">
              <w:rPr>
                <w:b/>
                <w:bCs/>
                <w:i/>
                <w:iCs/>
                <w:sz w:val="20"/>
                <w:szCs w:val="20"/>
                <w:lang w:eastAsia="ru-RU"/>
              </w:rPr>
              <w:t>952,70</w:t>
            </w:r>
          </w:p>
        </w:tc>
        <w:tc>
          <w:tcPr>
            <w:tcW w:w="1136"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right"/>
              <w:rPr>
                <w:b/>
                <w:bCs/>
                <w:i/>
                <w:iCs/>
                <w:sz w:val="20"/>
                <w:szCs w:val="20"/>
                <w:lang w:eastAsia="ru-RU"/>
              </w:rPr>
            </w:pPr>
            <w:r w:rsidRPr="00A54C7D">
              <w:rPr>
                <w:b/>
                <w:bCs/>
                <w:i/>
                <w:iCs/>
                <w:sz w:val="20"/>
                <w:szCs w:val="20"/>
                <w:lang w:eastAsia="ru-RU"/>
              </w:rPr>
              <w:t>952,70</w:t>
            </w:r>
          </w:p>
        </w:tc>
      </w:tr>
      <w:tr w:rsidR="00A54C7D" w:rsidRPr="00A54C7D" w:rsidTr="00A54C7D">
        <w:trPr>
          <w:trHeight w:val="765"/>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A54C7D" w:rsidRPr="00A54C7D" w:rsidRDefault="00A54C7D" w:rsidP="00A54C7D">
            <w:pPr>
              <w:suppressAutoHyphens w:val="0"/>
              <w:rPr>
                <w:b/>
                <w:bCs/>
                <w:i/>
                <w:iCs/>
                <w:sz w:val="20"/>
                <w:szCs w:val="20"/>
                <w:lang w:eastAsia="ru-RU"/>
              </w:rPr>
            </w:pPr>
            <w:r w:rsidRPr="00A54C7D">
              <w:rPr>
                <w:b/>
                <w:bCs/>
                <w:i/>
                <w:iCs/>
                <w:sz w:val="20"/>
                <w:szCs w:val="20"/>
                <w:lang w:eastAsia="ru-RU"/>
              </w:rPr>
              <w:t>Руководство и управление в сфере установленных функций органов местного самоуправления</w:t>
            </w:r>
          </w:p>
        </w:tc>
        <w:tc>
          <w:tcPr>
            <w:tcW w:w="860" w:type="dxa"/>
            <w:tcBorders>
              <w:top w:val="nil"/>
              <w:left w:val="nil"/>
              <w:bottom w:val="single" w:sz="4" w:space="0" w:color="auto"/>
              <w:right w:val="single" w:sz="4" w:space="0" w:color="auto"/>
            </w:tcBorders>
            <w:shd w:val="clear" w:color="auto" w:fill="auto"/>
            <w:vAlign w:val="center"/>
            <w:hideMark/>
          </w:tcPr>
          <w:p w:rsidR="00A54C7D" w:rsidRPr="00A54C7D" w:rsidRDefault="00A54C7D" w:rsidP="00A54C7D">
            <w:pPr>
              <w:suppressAutoHyphens w:val="0"/>
              <w:jc w:val="center"/>
              <w:rPr>
                <w:sz w:val="20"/>
                <w:szCs w:val="20"/>
                <w:lang w:eastAsia="ru-RU"/>
              </w:rPr>
            </w:pPr>
            <w:r w:rsidRPr="00A54C7D">
              <w:rPr>
                <w:sz w:val="20"/>
                <w:szCs w:val="20"/>
                <w:lang w:eastAsia="ru-RU"/>
              </w:rPr>
              <w:t>921</w:t>
            </w:r>
          </w:p>
        </w:tc>
        <w:tc>
          <w:tcPr>
            <w:tcW w:w="960"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b/>
                <w:bCs/>
                <w:i/>
                <w:iCs/>
                <w:sz w:val="20"/>
                <w:szCs w:val="20"/>
                <w:lang w:eastAsia="ru-RU"/>
              </w:rPr>
            </w:pPr>
            <w:r w:rsidRPr="00A54C7D">
              <w:rPr>
                <w:b/>
                <w:bCs/>
                <w:i/>
                <w:iCs/>
                <w:sz w:val="20"/>
                <w:szCs w:val="20"/>
                <w:lang w:eastAsia="ru-RU"/>
              </w:rPr>
              <w:t>01</w:t>
            </w:r>
          </w:p>
        </w:tc>
        <w:tc>
          <w:tcPr>
            <w:tcW w:w="1173"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b/>
                <w:bCs/>
                <w:i/>
                <w:iCs/>
                <w:sz w:val="20"/>
                <w:szCs w:val="20"/>
                <w:lang w:eastAsia="ru-RU"/>
              </w:rPr>
            </w:pPr>
            <w:r w:rsidRPr="00A54C7D">
              <w:rPr>
                <w:b/>
                <w:bCs/>
                <w:i/>
                <w:iCs/>
                <w:sz w:val="20"/>
                <w:szCs w:val="20"/>
                <w:lang w:eastAsia="ru-RU"/>
              </w:rPr>
              <w:t>02</w:t>
            </w:r>
          </w:p>
        </w:tc>
        <w:tc>
          <w:tcPr>
            <w:tcW w:w="1272"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b/>
                <w:bCs/>
                <w:i/>
                <w:iCs/>
                <w:sz w:val="20"/>
                <w:szCs w:val="20"/>
                <w:lang w:eastAsia="ru-RU"/>
              </w:rPr>
            </w:pPr>
            <w:r w:rsidRPr="00A54C7D">
              <w:rPr>
                <w:b/>
                <w:bCs/>
                <w:i/>
                <w:iCs/>
                <w:sz w:val="20"/>
                <w:szCs w:val="20"/>
                <w:lang w:eastAsia="ru-RU"/>
              </w:rPr>
              <w:t>2100070000</w:t>
            </w:r>
          </w:p>
        </w:tc>
        <w:tc>
          <w:tcPr>
            <w:tcW w:w="976"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b/>
                <w:bCs/>
                <w:i/>
                <w:iCs/>
                <w:sz w:val="20"/>
                <w:szCs w:val="20"/>
                <w:lang w:eastAsia="ru-RU"/>
              </w:rPr>
            </w:pPr>
            <w:r w:rsidRPr="00A54C7D">
              <w:rPr>
                <w:b/>
                <w:bCs/>
                <w:i/>
                <w:iCs/>
                <w:sz w:val="20"/>
                <w:szCs w:val="20"/>
                <w:lang w:eastAsia="ru-RU"/>
              </w:rPr>
              <w:t>000</w:t>
            </w:r>
          </w:p>
        </w:tc>
        <w:tc>
          <w:tcPr>
            <w:tcW w:w="996"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right"/>
              <w:rPr>
                <w:b/>
                <w:bCs/>
                <w:i/>
                <w:iCs/>
                <w:sz w:val="20"/>
                <w:szCs w:val="20"/>
                <w:lang w:eastAsia="ru-RU"/>
              </w:rPr>
            </w:pPr>
            <w:r w:rsidRPr="00A54C7D">
              <w:rPr>
                <w:b/>
                <w:bCs/>
                <w:i/>
                <w:iCs/>
                <w:sz w:val="20"/>
                <w:szCs w:val="20"/>
                <w:lang w:eastAsia="ru-RU"/>
              </w:rPr>
              <w:t>952,70</w:t>
            </w:r>
          </w:p>
        </w:tc>
        <w:tc>
          <w:tcPr>
            <w:tcW w:w="1136"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right"/>
              <w:rPr>
                <w:b/>
                <w:bCs/>
                <w:i/>
                <w:iCs/>
                <w:sz w:val="20"/>
                <w:szCs w:val="20"/>
                <w:lang w:eastAsia="ru-RU"/>
              </w:rPr>
            </w:pPr>
            <w:r w:rsidRPr="00A54C7D">
              <w:rPr>
                <w:b/>
                <w:bCs/>
                <w:i/>
                <w:iCs/>
                <w:sz w:val="20"/>
                <w:szCs w:val="20"/>
                <w:lang w:eastAsia="ru-RU"/>
              </w:rPr>
              <w:t>952,70</w:t>
            </w:r>
          </w:p>
        </w:tc>
      </w:tr>
      <w:tr w:rsidR="00A54C7D" w:rsidRPr="00A54C7D" w:rsidTr="00A54C7D">
        <w:trPr>
          <w:trHeight w:val="255"/>
        </w:trPr>
        <w:tc>
          <w:tcPr>
            <w:tcW w:w="2694" w:type="dxa"/>
            <w:tcBorders>
              <w:top w:val="nil"/>
              <w:left w:val="single" w:sz="4" w:space="0" w:color="auto"/>
              <w:bottom w:val="single" w:sz="4" w:space="0" w:color="auto"/>
              <w:right w:val="single" w:sz="4" w:space="0" w:color="auto"/>
            </w:tcBorders>
            <w:shd w:val="clear" w:color="000000" w:fill="C5D9F1"/>
            <w:vAlign w:val="bottom"/>
            <w:hideMark/>
          </w:tcPr>
          <w:p w:rsidR="00A54C7D" w:rsidRPr="00A54C7D" w:rsidRDefault="00A54C7D" w:rsidP="00A54C7D">
            <w:pPr>
              <w:suppressAutoHyphens w:val="0"/>
              <w:rPr>
                <w:sz w:val="20"/>
                <w:szCs w:val="20"/>
                <w:lang w:eastAsia="ru-RU"/>
              </w:rPr>
            </w:pPr>
            <w:r w:rsidRPr="00A54C7D">
              <w:rPr>
                <w:sz w:val="20"/>
                <w:szCs w:val="20"/>
                <w:lang w:eastAsia="ru-RU"/>
              </w:rPr>
              <w:t>Глава муниципального образования</w:t>
            </w:r>
          </w:p>
        </w:tc>
        <w:tc>
          <w:tcPr>
            <w:tcW w:w="860" w:type="dxa"/>
            <w:tcBorders>
              <w:top w:val="nil"/>
              <w:left w:val="nil"/>
              <w:bottom w:val="single" w:sz="4" w:space="0" w:color="auto"/>
              <w:right w:val="single" w:sz="4" w:space="0" w:color="auto"/>
            </w:tcBorders>
            <w:shd w:val="clear" w:color="auto" w:fill="auto"/>
            <w:vAlign w:val="center"/>
            <w:hideMark/>
          </w:tcPr>
          <w:p w:rsidR="00A54C7D" w:rsidRPr="00A54C7D" w:rsidRDefault="00A54C7D" w:rsidP="00A54C7D">
            <w:pPr>
              <w:suppressAutoHyphens w:val="0"/>
              <w:jc w:val="center"/>
              <w:rPr>
                <w:sz w:val="20"/>
                <w:szCs w:val="20"/>
                <w:lang w:eastAsia="ru-RU"/>
              </w:rPr>
            </w:pPr>
            <w:r w:rsidRPr="00A54C7D">
              <w:rPr>
                <w:sz w:val="20"/>
                <w:szCs w:val="20"/>
                <w:lang w:eastAsia="ru-RU"/>
              </w:rPr>
              <w:t>921</w:t>
            </w:r>
          </w:p>
        </w:tc>
        <w:tc>
          <w:tcPr>
            <w:tcW w:w="960" w:type="dxa"/>
            <w:tcBorders>
              <w:top w:val="nil"/>
              <w:left w:val="nil"/>
              <w:bottom w:val="single" w:sz="4" w:space="0" w:color="auto"/>
              <w:right w:val="single" w:sz="4" w:space="0" w:color="auto"/>
            </w:tcBorders>
            <w:shd w:val="clear" w:color="000000" w:fill="C5D9F1"/>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01</w:t>
            </w:r>
          </w:p>
        </w:tc>
        <w:tc>
          <w:tcPr>
            <w:tcW w:w="1173" w:type="dxa"/>
            <w:tcBorders>
              <w:top w:val="nil"/>
              <w:left w:val="nil"/>
              <w:bottom w:val="single" w:sz="4" w:space="0" w:color="auto"/>
              <w:right w:val="single" w:sz="4" w:space="0" w:color="auto"/>
            </w:tcBorders>
            <w:shd w:val="clear" w:color="000000" w:fill="C5D9F1"/>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02</w:t>
            </w:r>
          </w:p>
        </w:tc>
        <w:tc>
          <w:tcPr>
            <w:tcW w:w="1272" w:type="dxa"/>
            <w:tcBorders>
              <w:top w:val="nil"/>
              <w:left w:val="nil"/>
              <w:bottom w:val="single" w:sz="4" w:space="0" w:color="auto"/>
              <w:right w:val="single" w:sz="4" w:space="0" w:color="auto"/>
            </w:tcBorders>
            <w:shd w:val="clear" w:color="000000" w:fill="C5D9F1"/>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2100070010</w:t>
            </w:r>
          </w:p>
        </w:tc>
        <w:tc>
          <w:tcPr>
            <w:tcW w:w="976" w:type="dxa"/>
            <w:tcBorders>
              <w:top w:val="nil"/>
              <w:left w:val="nil"/>
              <w:bottom w:val="single" w:sz="4" w:space="0" w:color="auto"/>
              <w:right w:val="single" w:sz="4" w:space="0" w:color="auto"/>
            </w:tcBorders>
            <w:shd w:val="clear" w:color="000000" w:fill="C5D9F1"/>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000</w:t>
            </w:r>
          </w:p>
        </w:tc>
        <w:tc>
          <w:tcPr>
            <w:tcW w:w="996" w:type="dxa"/>
            <w:tcBorders>
              <w:top w:val="nil"/>
              <w:left w:val="nil"/>
              <w:bottom w:val="single" w:sz="4" w:space="0" w:color="auto"/>
              <w:right w:val="single" w:sz="4" w:space="0" w:color="auto"/>
            </w:tcBorders>
            <w:shd w:val="clear" w:color="000000" w:fill="C5D9F1"/>
            <w:noWrap/>
            <w:vAlign w:val="bottom"/>
            <w:hideMark/>
          </w:tcPr>
          <w:p w:rsidR="00A54C7D" w:rsidRPr="00A54C7D" w:rsidRDefault="00A54C7D" w:rsidP="00A54C7D">
            <w:pPr>
              <w:suppressAutoHyphens w:val="0"/>
              <w:jc w:val="right"/>
              <w:rPr>
                <w:sz w:val="20"/>
                <w:szCs w:val="20"/>
                <w:lang w:eastAsia="ru-RU"/>
              </w:rPr>
            </w:pPr>
            <w:r w:rsidRPr="00A54C7D">
              <w:rPr>
                <w:sz w:val="20"/>
                <w:szCs w:val="20"/>
                <w:lang w:eastAsia="ru-RU"/>
              </w:rPr>
              <w:t>952,70</w:t>
            </w:r>
          </w:p>
        </w:tc>
        <w:tc>
          <w:tcPr>
            <w:tcW w:w="1136" w:type="dxa"/>
            <w:tcBorders>
              <w:top w:val="nil"/>
              <w:left w:val="nil"/>
              <w:bottom w:val="single" w:sz="4" w:space="0" w:color="auto"/>
              <w:right w:val="single" w:sz="4" w:space="0" w:color="auto"/>
            </w:tcBorders>
            <w:shd w:val="clear" w:color="000000" w:fill="C5D9F1"/>
            <w:noWrap/>
            <w:vAlign w:val="bottom"/>
            <w:hideMark/>
          </w:tcPr>
          <w:p w:rsidR="00A54C7D" w:rsidRPr="00A54C7D" w:rsidRDefault="00A54C7D" w:rsidP="00A54C7D">
            <w:pPr>
              <w:suppressAutoHyphens w:val="0"/>
              <w:jc w:val="right"/>
              <w:rPr>
                <w:sz w:val="20"/>
                <w:szCs w:val="20"/>
                <w:lang w:eastAsia="ru-RU"/>
              </w:rPr>
            </w:pPr>
            <w:r w:rsidRPr="00A54C7D">
              <w:rPr>
                <w:sz w:val="20"/>
                <w:szCs w:val="20"/>
                <w:lang w:eastAsia="ru-RU"/>
              </w:rPr>
              <w:t>952,70</w:t>
            </w:r>
          </w:p>
        </w:tc>
      </w:tr>
      <w:tr w:rsidR="00A54C7D" w:rsidRPr="00A54C7D" w:rsidTr="00A54C7D">
        <w:trPr>
          <w:trHeight w:val="1275"/>
        </w:trPr>
        <w:tc>
          <w:tcPr>
            <w:tcW w:w="2694" w:type="dxa"/>
            <w:tcBorders>
              <w:top w:val="nil"/>
              <w:left w:val="single" w:sz="4" w:space="0" w:color="auto"/>
              <w:bottom w:val="single" w:sz="4" w:space="0" w:color="auto"/>
              <w:right w:val="single" w:sz="4" w:space="0" w:color="auto"/>
            </w:tcBorders>
            <w:shd w:val="clear" w:color="000000" w:fill="DAEEF3"/>
            <w:vAlign w:val="bottom"/>
            <w:hideMark/>
          </w:tcPr>
          <w:p w:rsidR="00A54C7D" w:rsidRPr="00A54C7D" w:rsidRDefault="00A54C7D" w:rsidP="00A54C7D">
            <w:pPr>
              <w:suppressAutoHyphens w:val="0"/>
              <w:rPr>
                <w:sz w:val="20"/>
                <w:szCs w:val="20"/>
                <w:lang w:eastAsia="ru-RU"/>
              </w:rPr>
            </w:pPr>
            <w:r w:rsidRPr="00A54C7D">
              <w:rPr>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0" w:type="dxa"/>
            <w:tcBorders>
              <w:top w:val="nil"/>
              <w:left w:val="nil"/>
              <w:bottom w:val="single" w:sz="4" w:space="0" w:color="auto"/>
              <w:right w:val="single" w:sz="4" w:space="0" w:color="auto"/>
            </w:tcBorders>
            <w:shd w:val="clear" w:color="auto" w:fill="auto"/>
            <w:vAlign w:val="center"/>
            <w:hideMark/>
          </w:tcPr>
          <w:p w:rsidR="00A54C7D" w:rsidRPr="00A54C7D" w:rsidRDefault="00A54C7D" w:rsidP="00A54C7D">
            <w:pPr>
              <w:suppressAutoHyphens w:val="0"/>
              <w:jc w:val="center"/>
              <w:rPr>
                <w:sz w:val="20"/>
                <w:szCs w:val="20"/>
                <w:lang w:eastAsia="ru-RU"/>
              </w:rPr>
            </w:pPr>
            <w:r w:rsidRPr="00A54C7D">
              <w:rPr>
                <w:sz w:val="20"/>
                <w:szCs w:val="20"/>
                <w:lang w:eastAsia="ru-RU"/>
              </w:rPr>
              <w:t>921</w:t>
            </w:r>
          </w:p>
        </w:tc>
        <w:tc>
          <w:tcPr>
            <w:tcW w:w="960" w:type="dxa"/>
            <w:tcBorders>
              <w:top w:val="nil"/>
              <w:left w:val="nil"/>
              <w:bottom w:val="single" w:sz="4" w:space="0" w:color="auto"/>
              <w:right w:val="single" w:sz="4" w:space="0" w:color="auto"/>
            </w:tcBorders>
            <w:shd w:val="clear" w:color="000000" w:fill="DAEEF3"/>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01</w:t>
            </w:r>
          </w:p>
        </w:tc>
        <w:tc>
          <w:tcPr>
            <w:tcW w:w="1173" w:type="dxa"/>
            <w:tcBorders>
              <w:top w:val="nil"/>
              <w:left w:val="nil"/>
              <w:bottom w:val="single" w:sz="4" w:space="0" w:color="auto"/>
              <w:right w:val="single" w:sz="4" w:space="0" w:color="auto"/>
            </w:tcBorders>
            <w:shd w:val="clear" w:color="000000" w:fill="DAEEF3"/>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02</w:t>
            </w:r>
          </w:p>
        </w:tc>
        <w:tc>
          <w:tcPr>
            <w:tcW w:w="1272" w:type="dxa"/>
            <w:tcBorders>
              <w:top w:val="nil"/>
              <w:left w:val="nil"/>
              <w:bottom w:val="single" w:sz="4" w:space="0" w:color="auto"/>
              <w:right w:val="single" w:sz="4" w:space="0" w:color="auto"/>
            </w:tcBorders>
            <w:shd w:val="clear" w:color="000000" w:fill="DAEEF3"/>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2100070010</w:t>
            </w:r>
          </w:p>
        </w:tc>
        <w:tc>
          <w:tcPr>
            <w:tcW w:w="976" w:type="dxa"/>
            <w:tcBorders>
              <w:top w:val="nil"/>
              <w:left w:val="nil"/>
              <w:bottom w:val="single" w:sz="4" w:space="0" w:color="auto"/>
              <w:right w:val="single" w:sz="4" w:space="0" w:color="auto"/>
            </w:tcBorders>
            <w:shd w:val="clear" w:color="000000" w:fill="DAEEF3"/>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100</w:t>
            </w:r>
          </w:p>
        </w:tc>
        <w:tc>
          <w:tcPr>
            <w:tcW w:w="996" w:type="dxa"/>
            <w:tcBorders>
              <w:top w:val="nil"/>
              <w:left w:val="nil"/>
              <w:bottom w:val="single" w:sz="4" w:space="0" w:color="auto"/>
              <w:right w:val="single" w:sz="4" w:space="0" w:color="auto"/>
            </w:tcBorders>
            <w:shd w:val="clear" w:color="000000" w:fill="DAEEF3"/>
            <w:noWrap/>
            <w:vAlign w:val="bottom"/>
            <w:hideMark/>
          </w:tcPr>
          <w:p w:rsidR="00A54C7D" w:rsidRPr="00A54C7D" w:rsidRDefault="00A54C7D" w:rsidP="00A54C7D">
            <w:pPr>
              <w:suppressAutoHyphens w:val="0"/>
              <w:jc w:val="right"/>
              <w:rPr>
                <w:sz w:val="20"/>
                <w:szCs w:val="20"/>
                <w:lang w:eastAsia="ru-RU"/>
              </w:rPr>
            </w:pPr>
            <w:r w:rsidRPr="00A54C7D">
              <w:rPr>
                <w:sz w:val="20"/>
                <w:szCs w:val="20"/>
                <w:lang w:eastAsia="ru-RU"/>
              </w:rPr>
              <w:t>899,79</w:t>
            </w:r>
          </w:p>
        </w:tc>
        <w:tc>
          <w:tcPr>
            <w:tcW w:w="1136" w:type="dxa"/>
            <w:tcBorders>
              <w:top w:val="nil"/>
              <w:left w:val="nil"/>
              <w:bottom w:val="single" w:sz="4" w:space="0" w:color="auto"/>
              <w:right w:val="single" w:sz="4" w:space="0" w:color="auto"/>
            </w:tcBorders>
            <w:shd w:val="clear" w:color="000000" w:fill="DAEEF3"/>
            <w:noWrap/>
            <w:vAlign w:val="bottom"/>
            <w:hideMark/>
          </w:tcPr>
          <w:p w:rsidR="00A54C7D" w:rsidRPr="00A54C7D" w:rsidRDefault="00A54C7D" w:rsidP="00A54C7D">
            <w:pPr>
              <w:suppressAutoHyphens w:val="0"/>
              <w:jc w:val="right"/>
              <w:rPr>
                <w:sz w:val="20"/>
                <w:szCs w:val="20"/>
                <w:lang w:eastAsia="ru-RU"/>
              </w:rPr>
            </w:pPr>
            <w:r w:rsidRPr="00A54C7D">
              <w:rPr>
                <w:sz w:val="20"/>
                <w:szCs w:val="20"/>
                <w:lang w:eastAsia="ru-RU"/>
              </w:rPr>
              <w:t>899,79</w:t>
            </w:r>
          </w:p>
        </w:tc>
      </w:tr>
      <w:tr w:rsidR="00A54C7D" w:rsidRPr="00A54C7D" w:rsidTr="00A54C7D">
        <w:trPr>
          <w:trHeight w:val="51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A54C7D" w:rsidRPr="00A54C7D" w:rsidRDefault="00A54C7D" w:rsidP="00A54C7D">
            <w:pPr>
              <w:suppressAutoHyphens w:val="0"/>
              <w:rPr>
                <w:sz w:val="20"/>
                <w:szCs w:val="20"/>
                <w:lang w:eastAsia="ru-RU"/>
              </w:rPr>
            </w:pPr>
            <w:r w:rsidRPr="00A54C7D">
              <w:rPr>
                <w:sz w:val="20"/>
                <w:szCs w:val="20"/>
                <w:lang w:eastAsia="ru-RU"/>
              </w:rPr>
              <w:t>Расходы на выплаты персоналу государственных (муниципальных) органов</w:t>
            </w:r>
          </w:p>
        </w:tc>
        <w:tc>
          <w:tcPr>
            <w:tcW w:w="860" w:type="dxa"/>
            <w:tcBorders>
              <w:top w:val="nil"/>
              <w:left w:val="nil"/>
              <w:bottom w:val="single" w:sz="4" w:space="0" w:color="auto"/>
              <w:right w:val="single" w:sz="4" w:space="0" w:color="auto"/>
            </w:tcBorders>
            <w:shd w:val="clear" w:color="auto" w:fill="auto"/>
            <w:vAlign w:val="center"/>
            <w:hideMark/>
          </w:tcPr>
          <w:p w:rsidR="00A54C7D" w:rsidRPr="00A54C7D" w:rsidRDefault="00A54C7D" w:rsidP="00A54C7D">
            <w:pPr>
              <w:suppressAutoHyphens w:val="0"/>
              <w:jc w:val="center"/>
              <w:rPr>
                <w:sz w:val="20"/>
                <w:szCs w:val="20"/>
                <w:lang w:eastAsia="ru-RU"/>
              </w:rPr>
            </w:pPr>
            <w:r w:rsidRPr="00A54C7D">
              <w:rPr>
                <w:sz w:val="20"/>
                <w:szCs w:val="20"/>
                <w:lang w:eastAsia="ru-RU"/>
              </w:rPr>
              <w:t>921</w:t>
            </w:r>
          </w:p>
        </w:tc>
        <w:tc>
          <w:tcPr>
            <w:tcW w:w="960"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01</w:t>
            </w:r>
          </w:p>
        </w:tc>
        <w:tc>
          <w:tcPr>
            <w:tcW w:w="1173"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02</w:t>
            </w:r>
          </w:p>
        </w:tc>
        <w:tc>
          <w:tcPr>
            <w:tcW w:w="1272"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2100070010</w:t>
            </w:r>
          </w:p>
        </w:tc>
        <w:tc>
          <w:tcPr>
            <w:tcW w:w="976"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120</w:t>
            </w:r>
          </w:p>
        </w:tc>
        <w:tc>
          <w:tcPr>
            <w:tcW w:w="996"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right"/>
              <w:rPr>
                <w:sz w:val="20"/>
                <w:szCs w:val="20"/>
                <w:lang w:eastAsia="ru-RU"/>
              </w:rPr>
            </w:pPr>
            <w:r w:rsidRPr="00A54C7D">
              <w:rPr>
                <w:sz w:val="20"/>
                <w:szCs w:val="20"/>
                <w:lang w:eastAsia="ru-RU"/>
              </w:rPr>
              <w:t>899,79</w:t>
            </w:r>
          </w:p>
        </w:tc>
        <w:tc>
          <w:tcPr>
            <w:tcW w:w="1136"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right"/>
              <w:rPr>
                <w:sz w:val="20"/>
                <w:szCs w:val="20"/>
                <w:lang w:eastAsia="ru-RU"/>
              </w:rPr>
            </w:pPr>
            <w:r w:rsidRPr="00A54C7D">
              <w:rPr>
                <w:sz w:val="20"/>
                <w:szCs w:val="20"/>
                <w:lang w:eastAsia="ru-RU"/>
              </w:rPr>
              <w:t>899,79</w:t>
            </w:r>
          </w:p>
        </w:tc>
      </w:tr>
      <w:tr w:rsidR="00A54C7D" w:rsidRPr="00A54C7D" w:rsidTr="00A54C7D">
        <w:trPr>
          <w:trHeight w:val="510"/>
        </w:trPr>
        <w:tc>
          <w:tcPr>
            <w:tcW w:w="2694" w:type="dxa"/>
            <w:tcBorders>
              <w:top w:val="nil"/>
              <w:left w:val="single" w:sz="4" w:space="0" w:color="auto"/>
              <w:bottom w:val="single" w:sz="4" w:space="0" w:color="auto"/>
              <w:right w:val="single" w:sz="4" w:space="0" w:color="auto"/>
            </w:tcBorders>
            <w:shd w:val="clear" w:color="000000" w:fill="DAEEF3"/>
            <w:vAlign w:val="bottom"/>
            <w:hideMark/>
          </w:tcPr>
          <w:p w:rsidR="00A54C7D" w:rsidRPr="00A54C7D" w:rsidRDefault="00A54C7D" w:rsidP="00A54C7D">
            <w:pPr>
              <w:suppressAutoHyphens w:val="0"/>
              <w:rPr>
                <w:sz w:val="20"/>
                <w:szCs w:val="20"/>
                <w:lang w:eastAsia="ru-RU"/>
              </w:rPr>
            </w:pPr>
            <w:r w:rsidRPr="00A54C7D">
              <w:rPr>
                <w:sz w:val="20"/>
                <w:szCs w:val="20"/>
                <w:lang w:eastAsia="ru-RU"/>
              </w:rPr>
              <w:t>Закупка товаров, работ и услуг для государственных нужд</w:t>
            </w:r>
          </w:p>
        </w:tc>
        <w:tc>
          <w:tcPr>
            <w:tcW w:w="860" w:type="dxa"/>
            <w:tcBorders>
              <w:top w:val="nil"/>
              <w:left w:val="nil"/>
              <w:bottom w:val="single" w:sz="4" w:space="0" w:color="auto"/>
              <w:right w:val="single" w:sz="4" w:space="0" w:color="auto"/>
            </w:tcBorders>
            <w:shd w:val="clear" w:color="auto" w:fill="auto"/>
            <w:vAlign w:val="center"/>
            <w:hideMark/>
          </w:tcPr>
          <w:p w:rsidR="00A54C7D" w:rsidRPr="00A54C7D" w:rsidRDefault="00A54C7D" w:rsidP="00A54C7D">
            <w:pPr>
              <w:suppressAutoHyphens w:val="0"/>
              <w:jc w:val="center"/>
              <w:rPr>
                <w:sz w:val="20"/>
                <w:szCs w:val="20"/>
                <w:lang w:eastAsia="ru-RU"/>
              </w:rPr>
            </w:pPr>
            <w:r w:rsidRPr="00A54C7D">
              <w:rPr>
                <w:sz w:val="20"/>
                <w:szCs w:val="20"/>
                <w:lang w:eastAsia="ru-RU"/>
              </w:rPr>
              <w:t>921</w:t>
            </w:r>
          </w:p>
        </w:tc>
        <w:tc>
          <w:tcPr>
            <w:tcW w:w="960" w:type="dxa"/>
            <w:tcBorders>
              <w:top w:val="nil"/>
              <w:left w:val="nil"/>
              <w:bottom w:val="single" w:sz="4" w:space="0" w:color="auto"/>
              <w:right w:val="single" w:sz="4" w:space="0" w:color="auto"/>
            </w:tcBorders>
            <w:shd w:val="clear" w:color="000000" w:fill="DAEEF3"/>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01</w:t>
            </w:r>
          </w:p>
        </w:tc>
        <w:tc>
          <w:tcPr>
            <w:tcW w:w="1173" w:type="dxa"/>
            <w:tcBorders>
              <w:top w:val="nil"/>
              <w:left w:val="nil"/>
              <w:bottom w:val="single" w:sz="4" w:space="0" w:color="auto"/>
              <w:right w:val="single" w:sz="4" w:space="0" w:color="auto"/>
            </w:tcBorders>
            <w:shd w:val="clear" w:color="000000" w:fill="DAEEF3"/>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02</w:t>
            </w:r>
          </w:p>
        </w:tc>
        <w:tc>
          <w:tcPr>
            <w:tcW w:w="1272" w:type="dxa"/>
            <w:tcBorders>
              <w:top w:val="nil"/>
              <w:left w:val="nil"/>
              <w:bottom w:val="single" w:sz="4" w:space="0" w:color="auto"/>
              <w:right w:val="single" w:sz="4" w:space="0" w:color="auto"/>
            </w:tcBorders>
            <w:shd w:val="clear" w:color="000000" w:fill="DAEEF3"/>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2100070010</w:t>
            </w:r>
          </w:p>
        </w:tc>
        <w:tc>
          <w:tcPr>
            <w:tcW w:w="976" w:type="dxa"/>
            <w:tcBorders>
              <w:top w:val="nil"/>
              <w:left w:val="nil"/>
              <w:bottom w:val="single" w:sz="4" w:space="0" w:color="auto"/>
              <w:right w:val="single" w:sz="4" w:space="0" w:color="auto"/>
            </w:tcBorders>
            <w:shd w:val="clear" w:color="000000" w:fill="DAEEF3"/>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200</w:t>
            </w:r>
          </w:p>
        </w:tc>
        <w:tc>
          <w:tcPr>
            <w:tcW w:w="996" w:type="dxa"/>
            <w:tcBorders>
              <w:top w:val="nil"/>
              <w:left w:val="nil"/>
              <w:bottom w:val="single" w:sz="4" w:space="0" w:color="auto"/>
              <w:right w:val="single" w:sz="4" w:space="0" w:color="auto"/>
            </w:tcBorders>
            <w:shd w:val="clear" w:color="000000" w:fill="DAEEF3"/>
            <w:noWrap/>
            <w:vAlign w:val="bottom"/>
            <w:hideMark/>
          </w:tcPr>
          <w:p w:rsidR="00A54C7D" w:rsidRPr="00A54C7D" w:rsidRDefault="00A54C7D" w:rsidP="00A54C7D">
            <w:pPr>
              <w:suppressAutoHyphens w:val="0"/>
              <w:jc w:val="right"/>
              <w:rPr>
                <w:sz w:val="20"/>
                <w:szCs w:val="20"/>
                <w:lang w:eastAsia="ru-RU"/>
              </w:rPr>
            </w:pPr>
            <w:r w:rsidRPr="00A54C7D">
              <w:rPr>
                <w:sz w:val="20"/>
                <w:szCs w:val="20"/>
                <w:lang w:eastAsia="ru-RU"/>
              </w:rPr>
              <w:t>52,91</w:t>
            </w:r>
          </w:p>
        </w:tc>
        <w:tc>
          <w:tcPr>
            <w:tcW w:w="1136" w:type="dxa"/>
            <w:tcBorders>
              <w:top w:val="nil"/>
              <w:left w:val="nil"/>
              <w:bottom w:val="single" w:sz="4" w:space="0" w:color="auto"/>
              <w:right w:val="single" w:sz="4" w:space="0" w:color="auto"/>
            </w:tcBorders>
            <w:shd w:val="clear" w:color="000000" w:fill="DAEEF3"/>
            <w:noWrap/>
            <w:vAlign w:val="bottom"/>
            <w:hideMark/>
          </w:tcPr>
          <w:p w:rsidR="00A54C7D" w:rsidRPr="00A54C7D" w:rsidRDefault="00A54C7D" w:rsidP="00A54C7D">
            <w:pPr>
              <w:suppressAutoHyphens w:val="0"/>
              <w:jc w:val="right"/>
              <w:rPr>
                <w:sz w:val="20"/>
                <w:szCs w:val="20"/>
                <w:lang w:eastAsia="ru-RU"/>
              </w:rPr>
            </w:pPr>
            <w:r w:rsidRPr="00A54C7D">
              <w:rPr>
                <w:sz w:val="20"/>
                <w:szCs w:val="20"/>
                <w:lang w:eastAsia="ru-RU"/>
              </w:rPr>
              <w:t>52,91</w:t>
            </w:r>
          </w:p>
        </w:tc>
      </w:tr>
      <w:tr w:rsidR="00A54C7D" w:rsidRPr="00A54C7D" w:rsidTr="00A54C7D">
        <w:trPr>
          <w:trHeight w:val="51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A54C7D" w:rsidRPr="00A54C7D" w:rsidRDefault="00A54C7D" w:rsidP="00A54C7D">
            <w:pPr>
              <w:suppressAutoHyphens w:val="0"/>
              <w:rPr>
                <w:sz w:val="20"/>
                <w:szCs w:val="20"/>
                <w:lang w:eastAsia="ru-RU"/>
              </w:rPr>
            </w:pPr>
            <w:r w:rsidRPr="00A54C7D">
              <w:rPr>
                <w:sz w:val="20"/>
                <w:szCs w:val="20"/>
                <w:lang w:eastAsia="ru-RU"/>
              </w:rPr>
              <w:t>Иные закупки товаров, работ и услуг для государственных нужд</w:t>
            </w:r>
          </w:p>
        </w:tc>
        <w:tc>
          <w:tcPr>
            <w:tcW w:w="860" w:type="dxa"/>
            <w:tcBorders>
              <w:top w:val="nil"/>
              <w:left w:val="nil"/>
              <w:bottom w:val="single" w:sz="4" w:space="0" w:color="auto"/>
              <w:right w:val="single" w:sz="4" w:space="0" w:color="auto"/>
            </w:tcBorders>
            <w:shd w:val="clear" w:color="auto" w:fill="auto"/>
            <w:vAlign w:val="center"/>
            <w:hideMark/>
          </w:tcPr>
          <w:p w:rsidR="00A54C7D" w:rsidRPr="00A54C7D" w:rsidRDefault="00A54C7D" w:rsidP="00A54C7D">
            <w:pPr>
              <w:suppressAutoHyphens w:val="0"/>
              <w:jc w:val="center"/>
              <w:rPr>
                <w:sz w:val="20"/>
                <w:szCs w:val="20"/>
                <w:lang w:eastAsia="ru-RU"/>
              </w:rPr>
            </w:pPr>
            <w:r w:rsidRPr="00A54C7D">
              <w:rPr>
                <w:sz w:val="20"/>
                <w:szCs w:val="20"/>
                <w:lang w:eastAsia="ru-RU"/>
              </w:rPr>
              <w:t>921</w:t>
            </w:r>
          </w:p>
        </w:tc>
        <w:tc>
          <w:tcPr>
            <w:tcW w:w="960"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01</w:t>
            </w:r>
          </w:p>
        </w:tc>
        <w:tc>
          <w:tcPr>
            <w:tcW w:w="1173"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02</w:t>
            </w:r>
          </w:p>
        </w:tc>
        <w:tc>
          <w:tcPr>
            <w:tcW w:w="1272"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2100070010</w:t>
            </w:r>
          </w:p>
        </w:tc>
        <w:tc>
          <w:tcPr>
            <w:tcW w:w="976"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240</w:t>
            </w:r>
          </w:p>
        </w:tc>
        <w:tc>
          <w:tcPr>
            <w:tcW w:w="996"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right"/>
              <w:rPr>
                <w:sz w:val="20"/>
                <w:szCs w:val="20"/>
                <w:lang w:eastAsia="ru-RU"/>
              </w:rPr>
            </w:pPr>
            <w:r w:rsidRPr="00A54C7D">
              <w:rPr>
                <w:sz w:val="20"/>
                <w:szCs w:val="20"/>
                <w:lang w:eastAsia="ru-RU"/>
              </w:rPr>
              <w:t>52,91</w:t>
            </w:r>
          </w:p>
        </w:tc>
        <w:tc>
          <w:tcPr>
            <w:tcW w:w="1136"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right"/>
              <w:rPr>
                <w:sz w:val="20"/>
                <w:szCs w:val="20"/>
                <w:lang w:eastAsia="ru-RU"/>
              </w:rPr>
            </w:pPr>
            <w:r w:rsidRPr="00A54C7D">
              <w:rPr>
                <w:sz w:val="20"/>
                <w:szCs w:val="20"/>
                <w:lang w:eastAsia="ru-RU"/>
              </w:rPr>
              <w:t>52,91</w:t>
            </w:r>
          </w:p>
        </w:tc>
      </w:tr>
      <w:tr w:rsidR="00A54C7D" w:rsidRPr="00A54C7D" w:rsidTr="00A54C7D">
        <w:trPr>
          <w:trHeight w:val="1020"/>
        </w:trPr>
        <w:tc>
          <w:tcPr>
            <w:tcW w:w="2694" w:type="dxa"/>
            <w:tcBorders>
              <w:top w:val="nil"/>
              <w:left w:val="single" w:sz="4" w:space="0" w:color="auto"/>
              <w:bottom w:val="single" w:sz="4" w:space="0" w:color="auto"/>
              <w:right w:val="single" w:sz="4" w:space="0" w:color="auto"/>
            </w:tcBorders>
            <w:shd w:val="clear" w:color="000000" w:fill="FDE9D9"/>
            <w:vAlign w:val="bottom"/>
            <w:hideMark/>
          </w:tcPr>
          <w:p w:rsidR="00A54C7D" w:rsidRPr="00A54C7D" w:rsidRDefault="00A54C7D" w:rsidP="00A54C7D">
            <w:pPr>
              <w:suppressAutoHyphens w:val="0"/>
              <w:rPr>
                <w:b/>
                <w:bCs/>
                <w:i/>
                <w:iCs/>
                <w:sz w:val="20"/>
                <w:szCs w:val="20"/>
                <w:lang w:eastAsia="ru-RU"/>
              </w:rPr>
            </w:pPr>
            <w:r w:rsidRPr="00A54C7D">
              <w:rPr>
                <w:b/>
                <w:bCs/>
                <w:i/>
                <w:iCs/>
                <w:sz w:val="20"/>
                <w:szCs w:val="20"/>
                <w:lang w:eastAsia="ru-RU"/>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60" w:type="dxa"/>
            <w:tcBorders>
              <w:top w:val="nil"/>
              <w:left w:val="nil"/>
              <w:bottom w:val="single" w:sz="4" w:space="0" w:color="auto"/>
              <w:right w:val="single" w:sz="4" w:space="0" w:color="auto"/>
            </w:tcBorders>
            <w:shd w:val="clear" w:color="auto" w:fill="auto"/>
            <w:vAlign w:val="center"/>
            <w:hideMark/>
          </w:tcPr>
          <w:p w:rsidR="00A54C7D" w:rsidRPr="00A54C7D" w:rsidRDefault="00A54C7D" w:rsidP="00A54C7D">
            <w:pPr>
              <w:suppressAutoHyphens w:val="0"/>
              <w:jc w:val="center"/>
              <w:rPr>
                <w:sz w:val="20"/>
                <w:szCs w:val="20"/>
                <w:lang w:eastAsia="ru-RU"/>
              </w:rPr>
            </w:pPr>
            <w:r w:rsidRPr="00A54C7D">
              <w:rPr>
                <w:sz w:val="20"/>
                <w:szCs w:val="20"/>
                <w:lang w:eastAsia="ru-RU"/>
              </w:rPr>
              <w:t>921</w:t>
            </w:r>
          </w:p>
        </w:tc>
        <w:tc>
          <w:tcPr>
            <w:tcW w:w="960" w:type="dxa"/>
            <w:tcBorders>
              <w:top w:val="nil"/>
              <w:left w:val="nil"/>
              <w:bottom w:val="single" w:sz="4" w:space="0" w:color="auto"/>
              <w:right w:val="single" w:sz="4" w:space="0" w:color="auto"/>
            </w:tcBorders>
            <w:shd w:val="clear" w:color="000000" w:fill="FDE9D9"/>
            <w:noWrap/>
            <w:vAlign w:val="bottom"/>
            <w:hideMark/>
          </w:tcPr>
          <w:p w:rsidR="00A54C7D" w:rsidRPr="00A54C7D" w:rsidRDefault="00A54C7D" w:rsidP="00A54C7D">
            <w:pPr>
              <w:suppressAutoHyphens w:val="0"/>
              <w:jc w:val="center"/>
              <w:rPr>
                <w:b/>
                <w:bCs/>
                <w:i/>
                <w:iCs/>
                <w:sz w:val="20"/>
                <w:szCs w:val="20"/>
                <w:lang w:eastAsia="ru-RU"/>
              </w:rPr>
            </w:pPr>
            <w:r w:rsidRPr="00A54C7D">
              <w:rPr>
                <w:b/>
                <w:bCs/>
                <w:i/>
                <w:iCs/>
                <w:sz w:val="20"/>
                <w:szCs w:val="20"/>
                <w:lang w:eastAsia="ru-RU"/>
              </w:rPr>
              <w:t>01</w:t>
            </w:r>
          </w:p>
        </w:tc>
        <w:tc>
          <w:tcPr>
            <w:tcW w:w="1173" w:type="dxa"/>
            <w:tcBorders>
              <w:top w:val="nil"/>
              <w:left w:val="nil"/>
              <w:bottom w:val="single" w:sz="4" w:space="0" w:color="auto"/>
              <w:right w:val="single" w:sz="4" w:space="0" w:color="auto"/>
            </w:tcBorders>
            <w:shd w:val="clear" w:color="000000" w:fill="FDE9D9"/>
            <w:noWrap/>
            <w:vAlign w:val="bottom"/>
            <w:hideMark/>
          </w:tcPr>
          <w:p w:rsidR="00A54C7D" w:rsidRPr="00A54C7D" w:rsidRDefault="00A54C7D" w:rsidP="00A54C7D">
            <w:pPr>
              <w:suppressAutoHyphens w:val="0"/>
              <w:jc w:val="center"/>
              <w:rPr>
                <w:b/>
                <w:bCs/>
                <w:i/>
                <w:iCs/>
                <w:sz w:val="20"/>
                <w:szCs w:val="20"/>
                <w:lang w:eastAsia="ru-RU"/>
              </w:rPr>
            </w:pPr>
            <w:r w:rsidRPr="00A54C7D">
              <w:rPr>
                <w:b/>
                <w:bCs/>
                <w:i/>
                <w:iCs/>
                <w:sz w:val="20"/>
                <w:szCs w:val="20"/>
                <w:lang w:eastAsia="ru-RU"/>
              </w:rPr>
              <w:t>04</w:t>
            </w:r>
          </w:p>
        </w:tc>
        <w:tc>
          <w:tcPr>
            <w:tcW w:w="1272" w:type="dxa"/>
            <w:tcBorders>
              <w:top w:val="nil"/>
              <w:left w:val="nil"/>
              <w:bottom w:val="single" w:sz="4" w:space="0" w:color="auto"/>
              <w:right w:val="single" w:sz="4" w:space="0" w:color="auto"/>
            </w:tcBorders>
            <w:shd w:val="clear" w:color="000000" w:fill="FDE9D9"/>
            <w:noWrap/>
            <w:vAlign w:val="bottom"/>
            <w:hideMark/>
          </w:tcPr>
          <w:p w:rsidR="00A54C7D" w:rsidRPr="00A54C7D" w:rsidRDefault="00A54C7D" w:rsidP="00A54C7D">
            <w:pPr>
              <w:suppressAutoHyphens w:val="0"/>
              <w:jc w:val="center"/>
              <w:rPr>
                <w:b/>
                <w:bCs/>
                <w:i/>
                <w:iCs/>
                <w:sz w:val="20"/>
                <w:szCs w:val="20"/>
                <w:lang w:eastAsia="ru-RU"/>
              </w:rPr>
            </w:pPr>
            <w:r w:rsidRPr="00A54C7D">
              <w:rPr>
                <w:b/>
                <w:bCs/>
                <w:i/>
                <w:iCs/>
                <w:sz w:val="20"/>
                <w:szCs w:val="20"/>
                <w:lang w:eastAsia="ru-RU"/>
              </w:rPr>
              <w:t>0000000000</w:t>
            </w:r>
          </w:p>
        </w:tc>
        <w:tc>
          <w:tcPr>
            <w:tcW w:w="976" w:type="dxa"/>
            <w:tcBorders>
              <w:top w:val="nil"/>
              <w:left w:val="nil"/>
              <w:bottom w:val="single" w:sz="4" w:space="0" w:color="auto"/>
              <w:right w:val="single" w:sz="4" w:space="0" w:color="auto"/>
            </w:tcBorders>
            <w:shd w:val="clear" w:color="000000" w:fill="FDE9D9"/>
            <w:noWrap/>
            <w:vAlign w:val="bottom"/>
            <w:hideMark/>
          </w:tcPr>
          <w:p w:rsidR="00A54C7D" w:rsidRPr="00A54C7D" w:rsidRDefault="00A54C7D" w:rsidP="00A54C7D">
            <w:pPr>
              <w:suppressAutoHyphens w:val="0"/>
              <w:jc w:val="center"/>
              <w:rPr>
                <w:b/>
                <w:bCs/>
                <w:i/>
                <w:iCs/>
                <w:sz w:val="20"/>
                <w:szCs w:val="20"/>
                <w:lang w:eastAsia="ru-RU"/>
              </w:rPr>
            </w:pPr>
            <w:r w:rsidRPr="00A54C7D">
              <w:rPr>
                <w:b/>
                <w:bCs/>
                <w:i/>
                <w:iCs/>
                <w:sz w:val="20"/>
                <w:szCs w:val="20"/>
                <w:lang w:eastAsia="ru-RU"/>
              </w:rPr>
              <w:t>000</w:t>
            </w:r>
          </w:p>
        </w:tc>
        <w:tc>
          <w:tcPr>
            <w:tcW w:w="996" w:type="dxa"/>
            <w:tcBorders>
              <w:top w:val="nil"/>
              <w:left w:val="nil"/>
              <w:bottom w:val="single" w:sz="4" w:space="0" w:color="auto"/>
              <w:right w:val="single" w:sz="4" w:space="0" w:color="auto"/>
            </w:tcBorders>
            <w:shd w:val="clear" w:color="000000" w:fill="FDE9D9"/>
            <w:noWrap/>
            <w:vAlign w:val="bottom"/>
            <w:hideMark/>
          </w:tcPr>
          <w:p w:rsidR="00A54C7D" w:rsidRPr="00A54C7D" w:rsidRDefault="00A54C7D" w:rsidP="00A54C7D">
            <w:pPr>
              <w:suppressAutoHyphens w:val="0"/>
              <w:jc w:val="right"/>
              <w:rPr>
                <w:b/>
                <w:bCs/>
                <w:i/>
                <w:iCs/>
                <w:sz w:val="20"/>
                <w:szCs w:val="20"/>
                <w:lang w:eastAsia="ru-RU"/>
              </w:rPr>
            </w:pPr>
            <w:r w:rsidRPr="00A54C7D">
              <w:rPr>
                <w:b/>
                <w:bCs/>
                <w:i/>
                <w:iCs/>
                <w:sz w:val="20"/>
                <w:szCs w:val="20"/>
                <w:lang w:eastAsia="ru-RU"/>
              </w:rPr>
              <w:t>3 434,60</w:t>
            </w:r>
          </w:p>
        </w:tc>
        <w:tc>
          <w:tcPr>
            <w:tcW w:w="1136" w:type="dxa"/>
            <w:tcBorders>
              <w:top w:val="nil"/>
              <w:left w:val="nil"/>
              <w:bottom w:val="single" w:sz="4" w:space="0" w:color="auto"/>
              <w:right w:val="single" w:sz="4" w:space="0" w:color="auto"/>
            </w:tcBorders>
            <w:shd w:val="clear" w:color="000000" w:fill="FDE9D9"/>
            <w:noWrap/>
            <w:vAlign w:val="bottom"/>
            <w:hideMark/>
          </w:tcPr>
          <w:p w:rsidR="00A54C7D" w:rsidRPr="00A54C7D" w:rsidRDefault="00A54C7D" w:rsidP="00A54C7D">
            <w:pPr>
              <w:suppressAutoHyphens w:val="0"/>
              <w:jc w:val="right"/>
              <w:rPr>
                <w:b/>
                <w:bCs/>
                <w:i/>
                <w:iCs/>
                <w:sz w:val="20"/>
                <w:szCs w:val="20"/>
                <w:lang w:eastAsia="ru-RU"/>
              </w:rPr>
            </w:pPr>
            <w:r w:rsidRPr="00A54C7D">
              <w:rPr>
                <w:b/>
                <w:bCs/>
                <w:i/>
                <w:iCs/>
                <w:sz w:val="20"/>
                <w:szCs w:val="20"/>
                <w:lang w:eastAsia="ru-RU"/>
              </w:rPr>
              <w:t>3 434,36</w:t>
            </w:r>
          </w:p>
        </w:tc>
      </w:tr>
      <w:tr w:rsidR="00A54C7D" w:rsidRPr="00A54C7D" w:rsidTr="00A54C7D">
        <w:trPr>
          <w:trHeight w:val="255"/>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A54C7D" w:rsidRPr="00A54C7D" w:rsidRDefault="00A54C7D" w:rsidP="00A54C7D">
            <w:pPr>
              <w:suppressAutoHyphens w:val="0"/>
              <w:rPr>
                <w:b/>
                <w:bCs/>
                <w:i/>
                <w:iCs/>
                <w:sz w:val="20"/>
                <w:szCs w:val="20"/>
                <w:lang w:eastAsia="ru-RU"/>
              </w:rPr>
            </w:pPr>
            <w:r w:rsidRPr="00A54C7D">
              <w:rPr>
                <w:b/>
                <w:bCs/>
                <w:i/>
                <w:iCs/>
                <w:sz w:val="20"/>
                <w:szCs w:val="20"/>
                <w:lang w:eastAsia="ru-RU"/>
              </w:rPr>
              <w:t>Непрограммные мероприятия</w:t>
            </w:r>
          </w:p>
        </w:tc>
        <w:tc>
          <w:tcPr>
            <w:tcW w:w="860" w:type="dxa"/>
            <w:tcBorders>
              <w:top w:val="nil"/>
              <w:left w:val="nil"/>
              <w:bottom w:val="single" w:sz="4" w:space="0" w:color="auto"/>
              <w:right w:val="single" w:sz="4" w:space="0" w:color="auto"/>
            </w:tcBorders>
            <w:shd w:val="clear" w:color="auto" w:fill="auto"/>
            <w:vAlign w:val="center"/>
            <w:hideMark/>
          </w:tcPr>
          <w:p w:rsidR="00A54C7D" w:rsidRPr="00A54C7D" w:rsidRDefault="00A54C7D" w:rsidP="00A54C7D">
            <w:pPr>
              <w:suppressAutoHyphens w:val="0"/>
              <w:jc w:val="center"/>
              <w:rPr>
                <w:sz w:val="20"/>
                <w:szCs w:val="20"/>
                <w:lang w:eastAsia="ru-RU"/>
              </w:rPr>
            </w:pPr>
            <w:r w:rsidRPr="00A54C7D">
              <w:rPr>
                <w:sz w:val="20"/>
                <w:szCs w:val="20"/>
                <w:lang w:eastAsia="ru-RU"/>
              </w:rPr>
              <w:t>921</w:t>
            </w:r>
          </w:p>
        </w:tc>
        <w:tc>
          <w:tcPr>
            <w:tcW w:w="960"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b/>
                <w:bCs/>
                <w:i/>
                <w:iCs/>
                <w:sz w:val="20"/>
                <w:szCs w:val="20"/>
                <w:lang w:eastAsia="ru-RU"/>
              </w:rPr>
            </w:pPr>
            <w:r w:rsidRPr="00A54C7D">
              <w:rPr>
                <w:b/>
                <w:bCs/>
                <w:i/>
                <w:iCs/>
                <w:sz w:val="20"/>
                <w:szCs w:val="20"/>
                <w:lang w:eastAsia="ru-RU"/>
              </w:rPr>
              <w:t>01</w:t>
            </w:r>
          </w:p>
        </w:tc>
        <w:tc>
          <w:tcPr>
            <w:tcW w:w="1173"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b/>
                <w:bCs/>
                <w:i/>
                <w:iCs/>
                <w:sz w:val="20"/>
                <w:szCs w:val="20"/>
                <w:lang w:eastAsia="ru-RU"/>
              </w:rPr>
            </w:pPr>
            <w:r w:rsidRPr="00A54C7D">
              <w:rPr>
                <w:b/>
                <w:bCs/>
                <w:i/>
                <w:iCs/>
                <w:sz w:val="20"/>
                <w:szCs w:val="20"/>
                <w:lang w:eastAsia="ru-RU"/>
              </w:rPr>
              <w:t>04</w:t>
            </w:r>
          </w:p>
        </w:tc>
        <w:tc>
          <w:tcPr>
            <w:tcW w:w="1272"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b/>
                <w:bCs/>
                <w:i/>
                <w:iCs/>
                <w:sz w:val="20"/>
                <w:szCs w:val="20"/>
                <w:lang w:eastAsia="ru-RU"/>
              </w:rPr>
            </w:pPr>
            <w:r w:rsidRPr="00A54C7D">
              <w:rPr>
                <w:b/>
                <w:bCs/>
                <w:i/>
                <w:iCs/>
                <w:sz w:val="20"/>
                <w:szCs w:val="20"/>
                <w:lang w:eastAsia="ru-RU"/>
              </w:rPr>
              <w:t>2100000000</w:t>
            </w:r>
          </w:p>
        </w:tc>
        <w:tc>
          <w:tcPr>
            <w:tcW w:w="976"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b/>
                <w:bCs/>
                <w:i/>
                <w:iCs/>
                <w:sz w:val="20"/>
                <w:szCs w:val="20"/>
                <w:lang w:eastAsia="ru-RU"/>
              </w:rPr>
            </w:pPr>
            <w:r w:rsidRPr="00A54C7D">
              <w:rPr>
                <w:b/>
                <w:bCs/>
                <w:i/>
                <w:iCs/>
                <w:sz w:val="20"/>
                <w:szCs w:val="20"/>
                <w:lang w:eastAsia="ru-RU"/>
              </w:rPr>
              <w:t>000</w:t>
            </w:r>
          </w:p>
        </w:tc>
        <w:tc>
          <w:tcPr>
            <w:tcW w:w="996"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right"/>
              <w:rPr>
                <w:b/>
                <w:bCs/>
                <w:i/>
                <w:iCs/>
                <w:sz w:val="20"/>
                <w:szCs w:val="20"/>
                <w:lang w:eastAsia="ru-RU"/>
              </w:rPr>
            </w:pPr>
            <w:r w:rsidRPr="00A54C7D">
              <w:rPr>
                <w:b/>
                <w:bCs/>
                <w:i/>
                <w:iCs/>
                <w:sz w:val="20"/>
                <w:szCs w:val="20"/>
                <w:lang w:eastAsia="ru-RU"/>
              </w:rPr>
              <w:t>3 434,60</w:t>
            </w:r>
          </w:p>
        </w:tc>
        <w:tc>
          <w:tcPr>
            <w:tcW w:w="1136"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right"/>
              <w:rPr>
                <w:b/>
                <w:bCs/>
                <w:i/>
                <w:iCs/>
                <w:sz w:val="20"/>
                <w:szCs w:val="20"/>
                <w:lang w:eastAsia="ru-RU"/>
              </w:rPr>
            </w:pPr>
            <w:r w:rsidRPr="00A54C7D">
              <w:rPr>
                <w:b/>
                <w:bCs/>
                <w:i/>
                <w:iCs/>
                <w:sz w:val="20"/>
                <w:szCs w:val="20"/>
                <w:lang w:eastAsia="ru-RU"/>
              </w:rPr>
              <w:t>3 434,36</w:t>
            </w:r>
          </w:p>
        </w:tc>
      </w:tr>
      <w:tr w:rsidR="00A54C7D" w:rsidRPr="00A54C7D" w:rsidTr="00A54C7D">
        <w:trPr>
          <w:trHeight w:val="765"/>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A54C7D" w:rsidRPr="00A54C7D" w:rsidRDefault="00A54C7D" w:rsidP="00A54C7D">
            <w:pPr>
              <w:suppressAutoHyphens w:val="0"/>
              <w:rPr>
                <w:b/>
                <w:bCs/>
                <w:i/>
                <w:iCs/>
                <w:sz w:val="20"/>
                <w:szCs w:val="20"/>
                <w:lang w:eastAsia="ru-RU"/>
              </w:rPr>
            </w:pPr>
            <w:r w:rsidRPr="00A54C7D">
              <w:rPr>
                <w:b/>
                <w:bCs/>
                <w:i/>
                <w:iCs/>
                <w:sz w:val="20"/>
                <w:szCs w:val="20"/>
                <w:lang w:eastAsia="ru-RU"/>
              </w:rPr>
              <w:t>Руководство и управление в сфере установленных функций органов местного самоуправления</w:t>
            </w:r>
          </w:p>
        </w:tc>
        <w:tc>
          <w:tcPr>
            <w:tcW w:w="860" w:type="dxa"/>
            <w:tcBorders>
              <w:top w:val="nil"/>
              <w:left w:val="nil"/>
              <w:bottom w:val="single" w:sz="4" w:space="0" w:color="auto"/>
              <w:right w:val="single" w:sz="4" w:space="0" w:color="auto"/>
            </w:tcBorders>
            <w:shd w:val="clear" w:color="auto" w:fill="auto"/>
            <w:vAlign w:val="center"/>
            <w:hideMark/>
          </w:tcPr>
          <w:p w:rsidR="00A54C7D" w:rsidRPr="00A54C7D" w:rsidRDefault="00A54C7D" w:rsidP="00A54C7D">
            <w:pPr>
              <w:suppressAutoHyphens w:val="0"/>
              <w:jc w:val="center"/>
              <w:rPr>
                <w:sz w:val="20"/>
                <w:szCs w:val="20"/>
                <w:lang w:eastAsia="ru-RU"/>
              </w:rPr>
            </w:pPr>
            <w:r w:rsidRPr="00A54C7D">
              <w:rPr>
                <w:sz w:val="20"/>
                <w:szCs w:val="20"/>
                <w:lang w:eastAsia="ru-RU"/>
              </w:rPr>
              <w:t>921</w:t>
            </w:r>
          </w:p>
        </w:tc>
        <w:tc>
          <w:tcPr>
            <w:tcW w:w="960"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b/>
                <w:bCs/>
                <w:i/>
                <w:iCs/>
                <w:sz w:val="20"/>
                <w:szCs w:val="20"/>
                <w:lang w:eastAsia="ru-RU"/>
              </w:rPr>
            </w:pPr>
            <w:r w:rsidRPr="00A54C7D">
              <w:rPr>
                <w:b/>
                <w:bCs/>
                <w:i/>
                <w:iCs/>
                <w:sz w:val="20"/>
                <w:szCs w:val="20"/>
                <w:lang w:eastAsia="ru-RU"/>
              </w:rPr>
              <w:t>01</w:t>
            </w:r>
          </w:p>
        </w:tc>
        <w:tc>
          <w:tcPr>
            <w:tcW w:w="1173"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b/>
                <w:bCs/>
                <w:i/>
                <w:iCs/>
                <w:sz w:val="20"/>
                <w:szCs w:val="20"/>
                <w:lang w:eastAsia="ru-RU"/>
              </w:rPr>
            </w:pPr>
            <w:r w:rsidRPr="00A54C7D">
              <w:rPr>
                <w:b/>
                <w:bCs/>
                <w:i/>
                <w:iCs/>
                <w:sz w:val="20"/>
                <w:szCs w:val="20"/>
                <w:lang w:eastAsia="ru-RU"/>
              </w:rPr>
              <w:t>04</w:t>
            </w:r>
          </w:p>
        </w:tc>
        <w:tc>
          <w:tcPr>
            <w:tcW w:w="1272"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b/>
                <w:bCs/>
                <w:i/>
                <w:iCs/>
                <w:sz w:val="20"/>
                <w:szCs w:val="20"/>
                <w:lang w:eastAsia="ru-RU"/>
              </w:rPr>
            </w:pPr>
            <w:r w:rsidRPr="00A54C7D">
              <w:rPr>
                <w:b/>
                <w:bCs/>
                <w:i/>
                <w:iCs/>
                <w:sz w:val="20"/>
                <w:szCs w:val="20"/>
                <w:lang w:eastAsia="ru-RU"/>
              </w:rPr>
              <w:t>2100070000</w:t>
            </w:r>
          </w:p>
        </w:tc>
        <w:tc>
          <w:tcPr>
            <w:tcW w:w="976"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b/>
                <w:bCs/>
                <w:i/>
                <w:iCs/>
                <w:sz w:val="20"/>
                <w:szCs w:val="20"/>
                <w:lang w:eastAsia="ru-RU"/>
              </w:rPr>
            </w:pPr>
            <w:r w:rsidRPr="00A54C7D">
              <w:rPr>
                <w:b/>
                <w:bCs/>
                <w:i/>
                <w:iCs/>
                <w:sz w:val="20"/>
                <w:szCs w:val="20"/>
                <w:lang w:eastAsia="ru-RU"/>
              </w:rPr>
              <w:t>000</w:t>
            </w:r>
          </w:p>
        </w:tc>
        <w:tc>
          <w:tcPr>
            <w:tcW w:w="996"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right"/>
              <w:rPr>
                <w:b/>
                <w:bCs/>
                <w:i/>
                <w:iCs/>
                <w:sz w:val="20"/>
                <w:szCs w:val="20"/>
                <w:lang w:eastAsia="ru-RU"/>
              </w:rPr>
            </w:pPr>
            <w:r w:rsidRPr="00A54C7D">
              <w:rPr>
                <w:b/>
                <w:bCs/>
                <w:i/>
                <w:iCs/>
                <w:sz w:val="20"/>
                <w:szCs w:val="20"/>
                <w:lang w:eastAsia="ru-RU"/>
              </w:rPr>
              <w:t>3 434,60</w:t>
            </w:r>
          </w:p>
        </w:tc>
        <w:tc>
          <w:tcPr>
            <w:tcW w:w="1136"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right"/>
              <w:rPr>
                <w:b/>
                <w:bCs/>
                <w:i/>
                <w:iCs/>
                <w:sz w:val="20"/>
                <w:szCs w:val="20"/>
                <w:lang w:eastAsia="ru-RU"/>
              </w:rPr>
            </w:pPr>
            <w:r w:rsidRPr="00A54C7D">
              <w:rPr>
                <w:b/>
                <w:bCs/>
                <w:i/>
                <w:iCs/>
                <w:sz w:val="20"/>
                <w:szCs w:val="20"/>
                <w:lang w:eastAsia="ru-RU"/>
              </w:rPr>
              <w:t>3 434,36</w:t>
            </w:r>
          </w:p>
        </w:tc>
      </w:tr>
      <w:tr w:rsidR="00A54C7D" w:rsidRPr="00A54C7D" w:rsidTr="00A54C7D">
        <w:trPr>
          <w:trHeight w:val="510"/>
        </w:trPr>
        <w:tc>
          <w:tcPr>
            <w:tcW w:w="2694" w:type="dxa"/>
            <w:tcBorders>
              <w:top w:val="nil"/>
              <w:left w:val="single" w:sz="4" w:space="0" w:color="auto"/>
              <w:bottom w:val="single" w:sz="4" w:space="0" w:color="auto"/>
              <w:right w:val="single" w:sz="4" w:space="0" w:color="auto"/>
            </w:tcBorders>
            <w:shd w:val="clear" w:color="000000" w:fill="C5D9F1"/>
            <w:vAlign w:val="bottom"/>
            <w:hideMark/>
          </w:tcPr>
          <w:p w:rsidR="00A54C7D" w:rsidRPr="00A54C7D" w:rsidRDefault="00A54C7D" w:rsidP="00A54C7D">
            <w:pPr>
              <w:suppressAutoHyphens w:val="0"/>
              <w:rPr>
                <w:sz w:val="20"/>
                <w:szCs w:val="20"/>
                <w:lang w:eastAsia="ru-RU"/>
              </w:rPr>
            </w:pPr>
            <w:r w:rsidRPr="00A54C7D">
              <w:rPr>
                <w:sz w:val="20"/>
                <w:szCs w:val="20"/>
                <w:lang w:eastAsia="ru-RU"/>
              </w:rPr>
              <w:t>Органы местного самоуправления (в пределах норматива формирования расходов)</w:t>
            </w:r>
          </w:p>
        </w:tc>
        <w:tc>
          <w:tcPr>
            <w:tcW w:w="860" w:type="dxa"/>
            <w:tcBorders>
              <w:top w:val="nil"/>
              <w:left w:val="nil"/>
              <w:bottom w:val="single" w:sz="4" w:space="0" w:color="auto"/>
              <w:right w:val="single" w:sz="4" w:space="0" w:color="auto"/>
            </w:tcBorders>
            <w:shd w:val="clear" w:color="auto" w:fill="auto"/>
            <w:vAlign w:val="center"/>
            <w:hideMark/>
          </w:tcPr>
          <w:p w:rsidR="00A54C7D" w:rsidRPr="00A54C7D" w:rsidRDefault="00A54C7D" w:rsidP="00A54C7D">
            <w:pPr>
              <w:suppressAutoHyphens w:val="0"/>
              <w:jc w:val="center"/>
              <w:rPr>
                <w:sz w:val="20"/>
                <w:szCs w:val="20"/>
                <w:lang w:eastAsia="ru-RU"/>
              </w:rPr>
            </w:pPr>
            <w:r w:rsidRPr="00A54C7D">
              <w:rPr>
                <w:sz w:val="20"/>
                <w:szCs w:val="20"/>
                <w:lang w:eastAsia="ru-RU"/>
              </w:rPr>
              <w:t>921</w:t>
            </w:r>
          </w:p>
        </w:tc>
        <w:tc>
          <w:tcPr>
            <w:tcW w:w="960" w:type="dxa"/>
            <w:tcBorders>
              <w:top w:val="nil"/>
              <w:left w:val="nil"/>
              <w:bottom w:val="single" w:sz="4" w:space="0" w:color="auto"/>
              <w:right w:val="single" w:sz="4" w:space="0" w:color="auto"/>
            </w:tcBorders>
            <w:shd w:val="clear" w:color="000000" w:fill="C5D9F1"/>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01</w:t>
            </w:r>
          </w:p>
        </w:tc>
        <w:tc>
          <w:tcPr>
            <w:tcW w:w="1173" w:type="dxa"/>
            <w:tcBorders>
              <w:top w:val="nil"/>
              <w:left w:val="nil"/>
              <w:bottom w:val="single" w:sz="4" w:space="0" w:color="auto"/>
              <w:right w:val="single" w:sz="4" w:space="0" w:color="auto"/>
            </w:tcBorders>
            <w:shd w:val="clear" w:color="000000" w:fill="C5D9F1"/>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04</w:t>
            </w:r>
          </w:p>
        </w:tc>
        <w:tc>
          <w:tcPr>
            <w:tcW w:w="1272" w:type="dxa"/>
            <w:tcBorders>
              <w:top w:val="nil"/>
              <w:left w:val="nil"/>
              <w:bottom w:val="single" w:sz="4" w:space="0" w:color="auto"/>
              <w:right w:val="single" w:sz="4" w:space="0" w:color="auto"/>
            </w:tcBorders>
            <w:shd w:val="clear" w:color="000000" w:fill="C5D9F1"/>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2100070070</w:t>
            </w:r>
          </w:p>
        </w:tc>
        <w:tc>
          <w:tcPr>
            <w:tcW w:w="976" w:type="dxa"/>
            <w:tcBorders>
              <w:top w:val="nil"/>
              <w:left w:val="nil"/>
              <w:bottom w:val="single" w:sz="4" w:space="0" w:color="auto"/>
              <w:right w:val="single" w:sz="4" w:space="0" w:color="auto"/>
            </w:tcBorders>
            <w:shd w:val="clear" w:color="000000" w:fill="C5D9F1"/>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000</w:t>
            </w:r>
          </w:p>
        </w:tc>
        <w:tc>
          <w:tcPr>
            <w:tcW w:w="996" w:type="dxa"/>
            <w:tcBorders>
              <w:top w:val="nil"/>
              <w:left w:val="nil"/>
              <w:bottom w:val="single" w:sz="4" w:space="0" w:color="auto"/>
              <w:right w:val="single" w:sz="4" w:space="0" w:color="auto"/>
            </w:tcBorders>
            <w:shd w:val="clear" w:color="000000" w:fill="C5D9F1"/>
            <w:noWrap/>
            <w:vAlign w:val="bottom"/>
            <w:hideMark/>
          </w:tcPr>
          <w:p w:rsidR="00A54C7D" w:rsidRPr="00A54C7D" w:rsidRDefault="00A54C7D" w:rsidP="00A54C7D">
            <w:pPr>
              <w:suppressAutoHyphens w:val="0"/>
              <w:jc w:val="right"/>
              <w:rPr>
                <w:sz w:val="20"/>
                <w:szCs w:val="20"/>
                <w:lang w:eastAsia="ru-RU"/>
              </w:rPr>
            </w:pPr>
            <w:r w:rsidRPr="00A54C7D">
              <w:rPr>
                <w:sz w:val="20"/>
                <w:szCs w:val="20"/>
                <w:lang w:eastAsia="ru-RU"/>
              </w:rPr>
              <w:t>3 434,60</w:t>
            </w:r>
          </w:p>
        </w:tc>
        <w:tc>
          <w:tcPr>
            <w:tcW w:w="1136" w:type="dxa"/>
            <w:tcBorders>
              <w:top w:val="nil"/>
              <w:left w:val="nil"/>
              <w:bottom w:val="single" w:sz="4" w:space="0" w:color="auto"/>
              <w:right w:val="single" w:sz="4" w:space="0" w:color="auto"/>
            </w:tcBorders>
            <w:shd w:val="clear" w:color="000000" w:fill="C5D9F1"/>
            <w:noWrap/>
            <w:vAlign w:val="bottom"/>
            <w:hideMark/>
          </w:tcPr>
          <w:p w:rsidR="00A54C7D" w:rsidRPr="00A54C7D" w:rsidRDefault="00A54C7D" w:rsidP="00A54C7D">
            <w:pPr>
              <w:suppressAutoHyphens w:val="0"/>
              <w:jc w:val="right"/>
              <w:rPr>
                <w:sz w:val="20"/>
                <w:szCs w:val="20"/>
                <w:lang w:eastAsia="ru-RU"/>
              </w:rPr>
            </w:pPr>
            <w:r w:rsidRPr="00A54C7D">
              <w:rPr>
                <w:sz w:val="20"/>
                <w:szCs w:val="20"/>
                <w:lang w:eastAsia="ru-RU"/>
              </w:rPr>
              <w:t>3 434,36</w:t>
            </w:r>
          </w:p>
        </w:tc>
      </w:tr>
      <w:tr w:rsidR="00A54C7D" w:rsidRPr="00A54C7D" w:rsidTr="00A54C7D">
        <w:trPr>
          <w:trHeight w:val="1275"/>
        </w:trPr>
        <w:tc>
          <w:tcPr>
            <w:tcW w:w="2694" w:type="dxa"/>
            <w:tcBorders>
              <w:top w:val="nil"/>
              <w:left w:val="single" w:sz="4" w:space="0" w:color="auto"/>
              <w:bottom w:val="single" w:sz="4" w:space="0" w:color="auto"/>
              <w:right w:val="single" w:sz="4" w:space="0" w:color="auto"/>
            </w:tcBorders>
            <w:shd w:val="clear" w:color="000000" w:fill="DAEEF3"/>
            <w:vAlign w:val="bottom"/>
            <w:hideMark/>
          </w:tcPr>
          <w:p w:rsidR="00A54C7D" w:rsidRPr="00A54C7D" w:rsidRDefault="00A54C7D" w:rsidP="00A54C7D">
            <w:pPr>
              <w:suppressAutoHyphens w:val="0"/>
              <w:rPr>
                <w:sz w:val="20"/>
                <w:szCs w:val="20"/>
                <w:lang w:eastAsia="ru-RU"/>
              </w:rPr>
            </w:pPr>
            <w:r w:rsidRPr="00A54C7D">
              <w:rPr>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0" w:type="dxa"/>
            <w:tcBorders>
              <w:top w:val="nil"/>
              <w:left w:val="nil"/>
              <w:bottom w:val="single" w:sz="4" w:space="0" w:color="auto"/>
              <w:right w:val="single" w:sz="4" w:space="0" w:color="auto"/>
            </w:tcBorders>
            <w:shd w:val="clear" w:color="auto" w:fill="auto"/>
            <w:vAlign w:val="center"/>
            <w:hideMark/>
          </w:tcPr>
          <w:p w:rsidR="00A54C7D" w:rsidRPr="00A54C7D" w:rsidRDefault="00A54C7D" w:rsidP="00A54C7D">
            <w:pPr>
              <w:suppressAutoHyphens w:val="0"/>
              <w:jc w:val="center"/>
              <w:rPr>
                <w:sz w:val="20"/>
                <w:szCs w:val="20"/>
                <w:lang w:eastAsia="ru-RU"/>
              </w:rPr>
            </w:pPr>
            <w:r w:rsidRPr="00A54C7D">
              <w:rPr>
                <w:sz w:val="20"/>
                <w:szCs w:val="20"/>
                <w:lang w:eastAsia="ru-RU"/>
              </w:rPr>
              <w:t>921</w:t>
            </w:r>
          </w:p>
        </w:tc>
        <w:tc>
          <w:tcPr>
            <w:tcW w:w="960" w:type="dxa"/>
            <w:tcBorders>
              <w:top w:val="nil"/>
              <w:left w:val="nil"/>
              <w:bottom w:val="single" w:sz="4" w:space="0" w:color="auto"/>
              <w:right w:val="single" w:sz="4" w:space="0" w:color="auto"/>
            </w:tcBorders>
            <w:shd w:val="clear" w:color="000000" w:fill="DAEEF3"/>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01</w:t>
            </w:r>
          </w:p>
        </w:tc>
        <w:tc>
          <w:tcPr>
            <w:tcW w:w="1173" w:type="dxa"/>
            <w:tcBorders>
              <w:top w:val="nil"/>
              <w:left w:val="nil"/>
              <w:bottom w:val="single" w:sz="4" w:space="0" w:color="auto"/>
              <w:right w:val="single" w:sz="4" w:space="0" w:color="auto"/>
            </w:tcBorders>
            <w:shd w:val="clear" w:color="000000" w:fill="DAEEF3"/>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04</w:t>
            </w:r>
          </w:p>
        </w:tc>
        <w:tc>
          <w:tcPr>
            <w:tcW w:w="1272" w:type="dxa"/>
            <w:tcBorders>
              <w:top w:val="nil"/>
              <w:left w:val="nil"/>
              <w:bottom w:val="single" w:sz="4" w:space="0" w:color="auto"/>
              <w:right w:val="single" w:sz="4" w:space="0" w:color="auto"/>
            </w:tcBorders>
            <w:shd w:val="clear" w:color="000000" w:fill="DAEEF3"/>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2100070070</w:t>
            </w:r>
          </w:p>
        </w:tc>
        <w:tc>
          <w:tcPr>
            <w:tcW w:w="976" w:type="dxa"/>
            <w:tcBorders>
              <w:top w:val="nil"/>
              <w:left w:val="nil"/>
              <w:bottom w:val="single" w:sz="4" w:space="0" w:color="auto"/>
              <w:right w:val="single" w:sz="4" w:space="0" w:color="auto"/>
            </w:tcBorders>
            <w:shd w:val="clear" w:color="000000" w:fill="DAEEF3"/>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100</w:t>
            </w:r>
          </w:p>
        </w:tc>
        <w:tc>
          <w:tcPr>
            <w:tcW w:w="996" w:type="dxa"/>
            <w:tcBorders>
              <w:top w:val="nil"/>
              <w:left w:val="nil"/>
              <w:bottom w:val="single" w:sz="4" w:space="0" w:color="auto"/>
              <w:right w:val="single" w:sz="4" w:space="0" w:color="auto"/>
            </w:tcBorders>
            <w:shd w:val="clear" w:color="000000" w:fill="DAEEF3"/>
            <w:noWrap/>
            <w:vAlign w:val="bottom"/>
            <w:hideMark/>
          </w:tcPr>
          <w:p w:rsidR="00A54C7D" w:rsidRPr="00A54C7D" w:rsidRDefault="00A54C7D" w:rsidP="00A54C7D">
            <w:pPr>
              <w:suppressAutoHyphens w:val="0"/>
              <w:jc w:val="right"/>
              <w:rPr>
                <w:sz w:val="20"/>
                <w:szCs w:val="20"/>
                <w:lang w:eastAsia="ru-RU"/>
              </w:rPr>
            </w:pPr>
            <w:r w:rsidRPr="00A54C7D">
              <w:rPr>
                <w:sz w:val="20"/>
                <w:szCs w:val="20"/>
                <w:lang w:eastAsia="ru-RU"/>
              </w:rPr>
              <w:t>3 094,85</w:t>
            </w:r>
          </w:p>
        </w:tc>
        <w:tc>
          <w:tcPr>
            <w:tcW w:w="1136" w:type="dxa"/>
            <w:tcBorders>
              <w:top w:val="nil"/>
              <w:left w:val="nil"/>
              <w:bottom w:val="single" w:sz="4" w:space="0" w:color="auto"/>
              <w:right w:val="single" w:sz="4" w:space="0" w:color="auto"/>
            </w:tcBorders>
            <w:shd w:val="clear" w:color="000000" w:fill="DAEEF3"/>
            <w:noWrap/>
            <w:vAlign w:val="bottom"/>
            <w:hideMark/>
          </w:tcPr>
          <w:p w:rsidR="00A54C7D" w:rsidRPr="00A54C7D" w:rsidRDefault="00A54C7D" w:rsidP="00A54C7D">
            <w:pPr>
              <w:suppressAutoHyphens w:val="0"/>
              <w:jc w:val="right"/>
              <w:rPr>
                <w:sz w:val="20"/>
                <w:szCs w:val="20"/>
                <w:lang w:eastAsia="ru-RU"/>
              </w:rPr>
            </w:pPr>
            <w:r w:rsidRPr="00A54C7D">
              <w:rPr>
                <w:sz w:val="20"/>
                <w:szCs w:val="20"/>
                <w:lang w:eastAsia="ru-RU"/>
              </w:rPr>
              <w:t>3 094,85</w:t>
            </w:r>
          </w:p>
        </w:tc>
      </w:tr>
      <w:tr w:rsidR="00A54C7D" w:rsidRPr="00A54C7D" w:rsidTr="00A54C7D">
        <w:trPr>
          <w:trHeight w:val="51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A54C7D" w:rsidRPr="00A54C7D" w:rsidRDefault="00A54C7D" w:rsidP="00A54C7D">
            <w:pPr>
              <w:suppressAutoHyphens w:val="0"/>
              <w:rPr>
                <w:sz w:val="20"/>
                <w:szCs w:val="20"/>
                <w:lang w:eastAsia="ru-RU"/>
              </w:rPr>
            </w:pPr>
            <w:r w:rsidRPr="00A54C7D">
              <w:rPr>
                <w:sz w:val="20"/>
                <w:szCs w:val="20"/>
                <w:lang w:eastAsia="ru-RU"/>
              </w:rPr>
              <w:t>Расходы на выплаты персоналу государственных (муниципальных) органов</w:t>
            </w:r>
          </w:p>
        </w:tc>
        <w:tc>
          <w:tcPr>
            <w:tcW w:w="860" w:type="dxa"/>
            <w:tcBorders>
              <w:top w:val="nil"/>
              <w:left w:val="nil"/>
              <w:bottom w:val="single" w:sz="4" w:space="0" w:color="auto"/>
              <w:right w:val="single" w:sz="4" w:space="0" w:color="auto"/>
            </w:tcBorders>
            <w:shd w:val="clear" w:color="auto" w:fill="auto"/>
            <w:vAlign w:val="center"/>
            <w:hideMark/>
          </w:tcPr>
          <w:p w:rsidR="00A54C7D" w:rsidRPr="00A54C7D" w:rsidRDefault="00A54C7D" w:rsidP="00A54C7D">
            <w:pPr>
              <w:suppressAutoHyphens w:val="0"/>
              <w:jc w:val="center"/>
              <w:rPr>
                <w:sz w:val="20"/>
                <w:szCs w:val="20"/>
                <w:lang w:eastAsia="ru-RU"/>
              </w:rPr>
            </w:pPr>
            <w:r w:rsidRPr="00A54C7D">
              <w:rPr>
                <w:sz w:val="20"/>
                <w:szCs w:val="20"/>
                <w:lang w:eastAsia="ru-RU"/>
              </w:rPr>
              <w:t>921</w:t>
            </w:r>
          </w:p>
        </w:tc>
        <w:tc>
          <w:tcPr>
            <w:tcW w:w="960"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01</w:t>
            </w:r>
          </w:p>
        </w:tc>
        <w:tc>
          <w:tcPr>
            <w:tcW w:w="1173"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04</w:t>
            </w:r>
          </w:p>
        </w:tc>
        <w:tc>
          <w:tcPr>
            <w:tcW w:w="1272"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2100070070</w:t>
            </w:r>
          </w:p>
        </w:tc>
        <w:tc>
          <w:tcPr>
            <w:tcW w:w="976"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120</w:t>
            </w:r>
          </w:p>
        </w:tc>
        <w:tc>
          <w:tcPr>
            <w:tcW w:w="996"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right"/>
              <w:rPr>
                <w:sz w:val="20"/>
                <w:szCs w:val="20"/>
                <w:lang w:eastAsia="ru-RU"/>
              </w:rPr>
            </w:pPr>
            <w:r w:rsidRPr="00A54C7D">
              <w:rPr>
                <w:sz w:val="20"/>
                <w:szCs w:val="20"/>
                <w:lang w:eastAsia="ru-RU"/>
              </w:rPr>
              <w:t>3 094,85</w:t>
            </w:r>
          </w:p>
        </w:tc>
        <w:tc>
          <w:tcPr>
            <w:tcW w:w="1136"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right"/>
              <w:rPr>
                <w:sz w:val="20"/>
                <w:szCs w:val="20"/>
                <w:lang w:eastAsia="ru-RU"/>
              </w:rPr>
            </w:pPr>
            <w:r w:rsidRPr="00A54C7D">
              <w:rPr>
                <w:sz w:val="20"/>
                <w:szCs w:val="20"/>
                <w:lang w:eastAsia="ru-RU"/>
              </w:rPr>
              <w:t>3 094,85</w:t>
            </w:r>
          </w:p>
        </w:tc>
      </w:tr>
      <w:tr w:rsidR="00A54C7D" w:rsidRPr="00A54C7D" w:rsidTr="00A54C7D">
        <w:trPr>
          <w:trHeight w:val="510"/>
        </w:trPr>
        <w:tc>
          <w:tcPr>
            <w:tcW w:w="2694" w:type="dxa"/>
            <w:tcBorders>
              <w:top w:val="nil"/>
              <w:left w:val="single" w:sz="4" w:space="0" w:color="auto"/>
              <w:bottom w:val="single" w:sz="4" w:space="0" w:color="auto"/>
              <w:right w:val="single" w:sz="4" w:space="0" w:color="auto"/>
            </w:tcBorders>
            <w:shd w:val="clear" w:color="000000" w:fill="DAEEF3"/>
            <w:vAlign w:val="bottom"/>
            <w:hideMark/>
          </w:tcPr>
          <w:p w:rsidR="00A54C7D" w:rsidRPr="00A54C7D" w:rsidRDefault="00A54C7D" w:rsidP="00A54C7D">
            <w:pPr>
              <w:suppressAutoHyphens w:val="0"/>
              <w:rPr>
                <w:sz w:val="20"/>
                <w:szCs w:val="20"/>
                <w:lang w:eastAsia="ru-RU"/>
              </w:rPr>
            </w:pPr>
            <w:r w:rsidRPr="00A54C7D">
              <w:rPr>
                <w:sz w:val="20"/>
                <w:szCs w:val="20"/>
                <w:lang w:eastAsia="ru-RU"/>
              </w:rPr>
              <w:t>Закупка товаров, работ и услуг для государственных нужд</w:t>
            </w:r>
          </w:p>
        </w:tc>
        <w:tc>
          <w:tcPr>
            <w:tcW w:w="860" w:type="dxa"/>
            <w:tcBorders>
              <w:top w:val="nil"/>
              <w:left w:val="nil"/>
              <w:bottom w:val="single" w:sz="4" w:space="0" w:color="auto"/>
              <w:right w:val="single" w:sz="4" w:space="0" w:color="auto"/>
            </w:tcBorders>
            <w:shd w:val="clear" w:color="auto" w:fill="auto"/>
            <w:vAlign w:val="center"/>
            <w:hideMark/>
          </w:tcPr>
          <w:p w:rsidR="00A54C7D" w:rsidRPr="00A54C7D" w:rsidRDefault="00A54C7D" w:rsidP="00A54C7D">
            <w:pPr>
              <w:suppressAutoHyphens w:val="0"/>
              <w:jc w:val="center"/>
              <w:rPr>
                <w:sz w:val="20"/>
                <w:szCs w:val="20"/>
                <w:lang w:eastAsia="ru-RU"/>
              </w:rPr>
            </w:pPr>
            <w:r w:rsidRPr="00A54C7D">
              <w:rPr>
                <w:sz w:val="20"/>
                <w:szCs w:val="20"/>
                <w:lang w:eastAsia="ru-RU"/>
              </w:rPr>
              <w:t>921</w:t>
            </w:r>
          </w:p>
        </w:tc>
        <w:tc>
          <w:tcPr>
            <w:tcW w:w="960" w:type="dxa"/>
            <w:tcBorders>
              <w:top w:val="nil"/>
              <w:left w:val="nil"/>
              <w:bottom w:val="single" w:sz="4" w:space="0" w:color="auto"/>
              <w:right w:val="single" w:sz="4" w:space="0" w:color="auto"/>
            </w:tcBorders>
            <w:shd w:val="clear" w:color="000000" w:fill="DAEEF3"/>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01</w:t>
            </w:r>
          </w:p>
        </w:tc>
        <w:tc>
          <w:tcPr>
            <w:tcW w:w="1173" w:type="dxa"/>
            <w:tcBorders>
              <w:top w:val="nil"/>
              <w:left w:val="nil"/>
              <w:bottom w:val="single" w:sz="4" w:space="0" w:color="auto"/>
              <w:right w:val="single" w:sz="4" w:space="0" w:color="auto"/>
            </w:tcBorders>
            <w:shd w:val="clear" w:color="000000" w:fill="DAEEF3"/>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04</w:t>
            </w:r>
          </w:p>
        </w:tc>
        <w:tc>
          <w:tcPr>
            <w:tcW w:w="1272" w:type="dxa"/>
            <w:tcBorders>
              <w:top w:val="nil"/>
              <w:left w:val="nil"/>
              <w:bottom w:val="single" w:sz="4" w:space="0" w:color="auto"/>
              <w:right w:val="single" w:sz="4" w:space="0" w:color="auto"/>
            </w:tcBorders>
            <w:shd w:val="clear" w:color="000000" w:fill="DAEEF3"/>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2100070070</w:t>
            </w:r>
          </w:p>
        </w:tc>
        <w:tc>
          <w:tcPr>
            <w:tcW w:w="976" w:type="dxa"/>
            <w:tcBorders>
              <w:top w:val="nil"/>
              <w:left w:val="nil"/>
              <w:bottom w:val="single" w:sz="4" w:space="0" w:color="auto"/>
              <w:right w:val="single" w:sz="4" w:space="0" w:color="auto"/>
            </w:tcBorders>
            <w:shd w:val="clear" w:color="000000" w:fill="DAEEF3"/>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200</w:t>
            </w:r>
          </w:p>
        </w:tc>
        <w:tc>
          <w:tcPr>
            <w:tcW w:w="996" w:type="dxa"/>
            <w:tcBorders>
              <w:top w:val="nil"/>
              <w:left w:val="nil"/>
              <w:bottom w:val="single" w:sz="4" w:space="0" w:color="auto"/>
              <w:right w:val="single" w:sz="4" w:space="0" w:color="auto"/>
            </w:tcBorders>
            <w:shd w:val="clear" w:color="000000" w:fill="DAEEF3"/>
            <w:noWrap/>
            <w:vAlign w:val="bottom"/>
            <w:hideMark/>
          </w:tcPr>
          <w:p w:rsidR="00A54C7D" w:rsidRPr="00A54C7D" w:rsidRDefault="00A54C7D" w:rsidP="00A54C7D">
            <w:pPr>
              <w:suppressAutoHyphens w:val="0"/>
              <w:jc w:val="right"/>
              <w:rPr>
                <w:sz w:val="20"/>
                <w:szCs w:val="20"/>
                <w:lang w:eastAsia="ru-RU"/>
              </w:rPr>
            </w:pPr>
            <w:r w:rsidRPr="00A54C7D">
              <w:rPr>
                <w:sz w:val="20"/>
                <w:szCs w:val="20"/>
                <w:lang w:eastAsia="ru-RU"/>
              </w:rPr>
              <w:t>331,55</w:t>
            </w:r>
          </w:p>
        </w:tc>
        <w:tc>
          <w:tcPr>
            <w:tcW w:w="1136" w:type="dxa"/>
            <w:tcBorders>
              <w:top w:val="nil"/>
              <w:left w:val="nil"/>
              <w:bottom w:val="single" w:sz="4" w:space="0" w:color="auto"/>
              <w:right w:val="single" w:sz="4" w:space="0" w:color="auto"/>
            </w:tcBorders>
            <w:shd w:val="clear" w:color="000000" w:fill="DAEEF3"/>
            <w:noWrap/>
            <w:vAlign w:val="bottom"/>
            <w:hideMark/>
          </w:tcPr>
          <w:p w:rsidR="00A54C7D" w:rsidRPr="00A54C7D" w:rsidRDefault="00A54C7D" w:rsidP="00A54C7D">
            <w:pPr>
              <w:suppressAutoHyphens w:val="0"/>
              <w:jc w:val="right"/>
              <w:rPr>
                <w:sz w:val="20"/>
                <w:szCs w:val="20"/>
                <w:lang w:eastAsia="ru-RU"/>
              </w:rPr>
            </w:pPr>
            <w:r w:rsidRPr="00A54C7D">
              <w:rPr>
                <w:sz w:val="20"/>
                <w:szCs w:val="20"/>
                <w:lang w:eastAsia="ru-RU"/>
              </w:rPr>
              <w:t>331,55</w:t>
            </w:r>
          </w:p>
        </w:tc>
      </w:tr>
      <w:tr w:rsidR="00A54C7D" w:rsidRPr="00A54C7D" w:rsidTr="00A54C7D">
        <w:trPr>
          <w:trHeight w:val="51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A54C7D" w:rsidRPr="00A54C7D" w:rsidRDefault="00A54C7D" w:rsidP="00A54C7D">
            <w:pPr>
              <w:suppressAutoHyphens w:val="0"/>
              <w:rPr>
                <w:sz w:val="20"/>
                <w:szCs w:val="20"/>
                <w:lang w:eastAsia="ru-RU"/>
              </w:rPr>
            </w:pPr>
            <w:r w:rsidRPr="00A54C7D">
              <w:rPr>
                <w:sz w:val="20"/>
                <w:szCs w:val="20"/>
                <w:lang w:eastAsia="ru-RU"/>
              </w:rPr>
              <w:t>Иные закупки товаров, работ и услуг для государственных нужд</w:t>
            </w:r>
          </w:p>
        </w:tc>
        <w:tc>
          <w:tcPr>
            <w:tcW w:w="860" w:type="dxa"/>
            <w:tcBorders>
              <w:top w:val="nil"/>
              <w:left w:val="nil"/>
              <w:bottom w:val="single" w:sz="4" w:space="0" w:color="auto"/>
              <w:right w:val="single" w:sz="4" w:space="0" w:color="auto"/>
            </w:tcBorders>
            <w:shd w:val="clear" w:color="auto" w:fill="auto"/>
            <w:vAlign w:val="center"/>
            <w:hideMark/>
          </w:tcPr>
          <w:p w:rsidR="00A54C7D" w:rsidRPr="00A54C7D" w:rsidRDefault="00A54C7D" w:rsidP="00A54C7D">
            <w:pPr>
              <w:suppressAutoHyphens w:val="0"/>
              <w:jc w:val="center"/>
              <w:rPr>
                <w:sz w:val="20"/>
                <w:szCs w:val="20"/>
                <w:lang w:eastAsia="ru-RU"/>
              </w:rPr>
            </w:pPr>
            <w:r w:rsidRPr="00A54C7D">
              <w:rPr>
                <w:sz w:val="20"/>
                <w:szCs w:val="20"/>
                <w:lang w:eastAsia="ru-RU"/>
              </w:rPr>
              <w:t>921</w:t>
            </w:r>
          </w:p>
        </w:tc>
        <w:tc>
          <w:tcPr>
            <w:tcW w:w="960"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01</w:t>
            </w:r>
          </w:p>
        </w:tc>
        <w:tc>
          <w:tcPr>
            <w:tcW w:w="1173"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04</w:t>
            </w:r>
          </w:p>
        </w:tc>
        <w:tc>
          <w:tcPr>
            <w:tcW w:w="1272"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2100070070</w:t>
            </w:r>
          </w:p>
        </w:tc>
        <w:tc>
          <w:tcPr>
            <w:tcW w:w="976"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240</w:t>
            </w:r>
          </w:p>
        </w:tc>
        <w:tc>
          <w:tcPr>
            <w:tcW w:w="996"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right"/>
              <w:rPr>
                <w:sz w:val="20"/>
                <w:szCs w:val="20"/>
                <w:lang w:eastAsia="ru-RU"/>
              </w:rPr>
            </w:pPr>
            <w:r w:rsidRPr="00A54C7D">
              <w:rPr>
                <w:sz w:val="20"/>
                <w:szCs w:val="20"/>
                <w:lang w:eastAsia="ru-RU"/>
              </w:rPr>
              <w:t>331,55</w:t>
            </w:r>
          </w:p>
        </w:tc>
        <w:tc>
          <w:tcPr>
            <w:tcW w:w="1136"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right"/>
              <w:rPr>
                <w:sz w:val="20"/>
                <w:szCs w:val="20"/>
                <w:lang w:eastAsia="ru-RU"/>
              </w:rPr>
            </w:pPr>
            <w:r w:rsidRPr="00A54C7D">
              <w:rPr>
                <w:sz w:val="20"/>
                <w:szCs w:val="20"/>
                <w:lang w:eastAsia="ru-RU"/>
              </w:rPr>
              <w:t>331,55</w:t>
            </w:r>
          </w:p>
        </w:tc>
      </w:tr>
      <w:tr w:rsidR="00A54C7D" w:rsidRPr="00A54C7D" w:rsidTr="00A54C7D">
        <w:trPr>
          <w:trHeight w:val="255"/>
        </w:trPr>
        <w:tc>
          <w:tcPr>
            <w:tcW w:w="2694" w:type="dxa"/>
            <w:tcBorders>
              <w:top w:val="nil"/>
              <w:left w:val="single" w:sz="4" w:space="0" w:color="auto"/>
              <w:bottom w:val="single" w:sz="4" w:space="0" w:color="auto"/>
              <w:right w:val="single" w:sz="4" w:space="0" w:color="auto"/>
            </w:tcBorders>
            <w:shd w:val="clear" w:color="000000" w:fill="DAEEF3"/>
            <w:vAlign w:val="bottom"/>
            <w:hideMark/>
          </w:tcPr>
          <w:p w:rsidR="00A54C7D" w:rsidRPr="00A54C7D" w:rsidRDefault="00A54C7D" w:rsidP="00A54C7D">
            <w:pPr>
              <w:suppressAutoHyphens w:val="0"/>
              <w:rPr>
                <w:sz w:val="20"/>
                <w:szCs w:val="20"/>
                <w:lang w:eastAsia="ru-RU"/>
              </w:rPr>
            </w:pPr>
            <w:r w:rsidRPr="00A54C7D">
              <w:rPr>
                <w:sz w:val="20"/>
                <w:szCs w:val="20"/>
                <w:lang w:eastAsia="ru-RU"/>
              </w:rPr>
              <w:t>Иные бюджетные ассигнования</w:t>
            </w:r>
          </w:p>
        </w:tc>
        <w:tc>
          <w:tcPr>
            <w:tcW w:w="860" w:type="dxa"/>
            <w:tcBorders>
              <w:top w:val="nil"/>
              <w:left w:val="nil"/>
              <w:bottom w:val="single" w:sz="4" w:space="0" w:color="auto"/>
              <w:right w:val="single" w:sz="4" w:space="0" w:color="auto"/>
            </w:tcBorders>
            <w:shd w:val="clear" w:color="auto" w:fill="auto"/>
            <w:vAlign w:val="center"/>
            <w:hideMark/>
          </w:tcPr>
          <w:p w:rsidR="00A54C7D" w:rsidRPr="00A54C7D" w:rsidRDefault="00A54C7D" w:rsidP="00A54C7D">
            <w:pPr>
              <w:suppressAutoHyphens w:val="0"/>
              <w:jc w:val="center"/>
              <w:rPr>
                <w:sz w:val="20"/>
                <w:szCs w:val="20"/>
                <w:lang w:eastAsia="ru-RU"/>
              </w:rPr>
            </w:pPr>
            <w:r w:rsidRPr="00A54C7D">
              <w:rPr>
                <w:sz w:val="20"/>
                <w:szCs w:val="20"/>
                <w:lang w:eastAsia="ru-RU"/>
              </w:rPr>
              <w:t>921</w:t>
            </w:r>
          </w:p>
        </w:tc>
        <w:tc>
          <w:tcPr>
            <w:tcW w:w="960" w:type="dxa"/>
            <w:tcBorders>
              <w:top w:val="nil"/>
              <w:left w:val="nil"/>
              <w:bottom w:val="single" w:sz="4" w:space="0" w:color="auto"/>
              <w:right w:val="single" w:sz="4" w:space="0" w:color="auto"/>
            </w:tcBorders>
            <w:shd w:val="clear" w:color="000000" w:fill="DAEEF3"/>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01</w:t>
            </w:r>
          </w:p>
        </w:tc>
        <w:tc>
          <w:tcPr>
            <w:tcW w:w="1173" w:type="dxa"/>
            <w:tcBorders>
              <w:top w:val="nil"/>
              <w:left w:val="nil"/>
              <w:bottom w:val="single" w:sz="4" w:space="0" w:color="auto"/>
              <w:right w:val="single" w:sz="4" w:space="0" w:color="auto"/>
            </w:tcBorders>
            <w:shd w:val="clear" w:color="000000" w:fill="DAEEF3"/>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04</w:t>
            </w:r>
          </w:p>
        </w:tc>
        <w:tc>
          <w:tcPr>
            <w:tcW w:w="1272" w:type="dxa"/>
            <w:tcBorders>
              <w:top w:val="nil"/>
              <w:left w:val="nil"/>
              <w:bottom w:val="single" w:sz="4" w:space="0" w:color="auto"/>
              <w:right w:val="single" w:sz="4" w:space="0" w:color="auto"/>
            </w:tcBorders>
            <w:shd w:val="clear" w:color="000000" w:fill="DAEEF3"/>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2100070070</w:t>
            </w:r>
          </w:p>
        </w:tc>
        <w:tc>
          <w:tcPr>
            <w:tcW w:w="976" w:type="dxa"/>
            <w:tcBorders>
              <w:top w:val="nil"/>
              <w:left w:val="nil"/>
              <w:bottom w:val="single" w:sz="4" w:space="0" w:color="auto"/>
              <w:right w:val="single" w:sz="4" w:space="0" w:color="auto"/>
            </w:tcBorders>
            <w:shd w:val="clear" w:color="000000" w:fill="DAEEF3"/>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800</w:t>
            </w:r>
          </w:p>
        </w:tc>
        <w:tc>
          <w:tcPr>
            <w:tcW w:w="996" w:type="dxa"/>
            <w:tcBorders>
              <w:top w:val="nil"/>
              <w:left w:val="nil"/>
              <w:bottom w:val="single" w:sz="4" w:space="0" w:color="auto"/>
              <w:right w:val="single" w:sz="4" w:space="0" w:color="auto"/>
            </w:tcBorders>
            <w:shd w:val="clear" w:color="000000" w:fill="DAEEF3"/>
            <w:noWrap/>
            <w:vAlign w:val="bottom"/>
            <w:hideMark/>
          </w:tcPr>
          <w:p w:rsidR="00A54C7D" w:rsidRPr="00A54C7D" w:rsidRDefault="00A54C7D" w:rsidP="00A54C7D">
            <w:pPr>
              <w:suppressAutoHyphens w:val="0"/>
              <w:jc w:val="right"/>
              <w:rPr>
                <w:sz w:val="20"/>
                <w:szCs w:val="20"/>
                <w:lang w:eastAsia="ru-RU"/>
              </w:rPr>
            </w:pPr>
            <w:r w:rsidRPr="00A54C7D">
              <w:rPr>
                <w:sz w:val="20"/>
                <w:szCs w:val="20"/>
                <w:lang w:eastAsia="ru-RU"/>
              </w:rPr>
              <w:t>8,20</w:t>
            </w:r>
          </w:p>
        </w:tc>
        <w:tc>
          <w:tcPr>
            <w:tcW w:w="1136" w:type="dxa"/>
            <w:tcBorders>
              <w:top w:val="nil"/>
              <w:left w:val="nil"/>
              <w:bottom w:val="single" w:sz="4" w:space="0" w:color="auto"/>
              <w:right w:val="single" w:sz="4" w:space="0" w:color="auto"/>
            </w:tcBorders>
            <w:shd w:val="clear" w:color="000000" w:fill="DAEEF3"/>
            <w:noWrap/>
            <w:vAlign w:val="bottom"/>
            <w:hideMark/>
          </w:tcPr>
          <w:p w:rsidR="00A54C7D" w:rsidRPr="00A54C7D" w:rsidRDefault="00A54C7D" w:rsidP="00A54C7D">
            <w:pPr>
              <w:suppressAutoHyphens w:val="0"/>
              <w:jc w:val="right"/>
              <w:rPr>
                <w:sz w:val="20"/>
                <w:szCs w:val="20"/>
                <w:lang w:eastAsia="ru-RU"/>
              </w:rPr>
            </w:pPr>
            <w:r w:rsidRPr="00A54C7D">
              <w:rPr>
                <w:sz w:val="20"/>
                <w:szCs w:val="20"/>
                <w:lang w:eastAsia="ru-RU"/>
              </w:rPr>
              <w:t>7,96</w:t>
            </w:r>
          </w:p>
        </w:tc>
      </w:tr>
      <w:tr w:rsidR="00A54C7D" w:rsidRPr="00A54C7D" w:rsidTr="00A54C7D">
        <w:trPr>
          <w:trHeight w:val="255"/>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A54C7D" w:rsidRPr="00A54C7D" w:rsidRDefault="00A54C7D" w:rsidP="00A54C7D">
            <w:pPr>
              <w:suppressAutoHyphens w:val="0"/>
              <w:rPr>
                <w:sz w:val="20"/>
                <w:szCs w:val="20"/>
                <w:lang w:eastAsia="ru-RU"/>
              </w:rPr>
            </w:pPr>
            <w:r w:rsidRPr="00A54C7D">
              <w:rPr>
                <w:sz w:val="20"/>
                <w:szCs w:val="20"/>
                <w:lang w:eastAsia="ru-RU"/>
              </w:rPr>
              <w:t>Уплата налогов, сборов и иных платежей</w:t>
            </w:r>
          </w:p>
        </w:tc>
        <w:tc>
          <w:tcPr>
            <w:tcW w:w="860" w:type="dxa"/>
            <w:tcBorders>
              <w:top w:val="nil"/>
              <w:left w:val="nil"/>
              <w:bottom w:val="single" w:sz="4" w:space="0" w:color="auto"/>
              <w:right w:val="single" w:sz="4" w:space="0" w:color="auto"/>
            </w:tcBorders>
            <w:shd w:val="clear" w:color="auto" w:fill="auto"/>
            <w:vAlign w:val="center"/>
            <w:hideMark/>
          </w:tcPr>
          <w:p w:rsidR="00A54C7D" w:rsidRPr="00A54C7D" w:rsidRDefault="00A54C7D" w:rsidP="00A54C7D">
            <w:pPr>
              <w:suppressAutoHyphens w:val="0"/>
              <w:jc w:val="center"/>
              <w:rPr>
                <w:sz w:val="20"/>
                <w:szCs w:val="20"/>
                <w:lang w:eastAsia="ru-RU"/>
              </w:rPr>
            </w:pPr>
            <w:r w:rsidRPr="00A54C7D">
              <w:rPr>
                <w:sz w:val="20"/>
                <w:szCs w:val="20"/>
                <w:lang w:eastAsia="ru-RU"/>
              </w:rPr>
              <w:t>921</w:t>
            </w:r>
          </w:p>
        </w:tc>
        <w:tc>
          <w:tcPr>
            <w:tcW w:w="960"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01</w:t>
            </w:r>
          </w:p>
        </w:tc>
        <w:tc>
          <w:tcPr>
            <w:tcW w:w="1173"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04</w:t>
            </w:r>
          </w:p>
        </w:tc>
        <w:tc>
          <w:tcPr>
            <w:tcW w:w="1272"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2100070070</w:t>
            </w:r>
          </w:p>
        </w:tc>
        <w:tc>
          <w:tcPr>
            <w:tcW w:w="976"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850</w:t>
            </w:r>
          </w:p>
        </w:tc>
        <w:tc>
          <w:tcPr>
            <w:tcW w:w="996"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right"/>
              <w:rPr>
                <w:sz w:val="20"/>
                <w:szCs w:val="20"/>
                <w:lang w:eastAsia="ru-RU"/>
              </w:rPr>
            </w:pPr>
            <w:r w:rsidRPr="00A54C7D">
              <w:rPr>
                <w:sz w:val="20"/>
                <w:szCs w:val="20"/>
                <w:lang w:eastAsia="ru-RU"/>
              </w:rPr>
              <w:t>8,20</w:t>
            </w:r>
          </w:p>
        </w:tc>
        <w:tc>
          <w:tcPr>
            <w:tcW w:w="1136"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right"/>
              <w:rPr>
                <w:sz w:val="20"/>
                <w:szCs w:val="20"/>
                <w:lang w:eastAsia="ru-RU"/>
              </w:rPr>
            </w:pPr>
            <w:r w:rsidRPr="00A54C7D">
              <w:rPr>
                <w:sz w:val="20"/>
                <w:szCs w:val="20"/>
                <w:lang w:eastAsia="ru-RU"/>
              </w:rPr>
              <w:t>7,96</w:t>
            </w:r>
          </w:p>
        </w:tc>
      </w:tr>
      <w:tr w:rsidR="00A54C7D" w:rsidRPr="00A54C7D" w:rsidTr="00A54C7D">
        <w:trPr>
          <w:trHeight w:val="765"/>
        </w:trPr>
        <w:tc>
          <w:tcPr>
            <w:tcW w:w="2694" w:type="dxa"/>
            <w:tcBorders>
              <w:top w:val="nil"/>
              <w:left w:val="single" w:sz="4" w:space="0" w:color="auto"/>
              <w:bottom w:val="single" w:sz="4" w:space="0" w:color="auto"/>
              <w:right w:val="single" w:sz="4" w:space="0" w:color="auto"/>
            </w:tcBorders>
            <w:shd w:val="clear" w:color="000000" w:fill="FDE9D9"/>
            <w:vAlign w:val="bottom"/>
            <w:hideMark/>
          </w:tcPr>
          <w:p w:rsidR="00A54C7D" w:rsidRPr="00A54C7D" w:rsidRDefault="00A54C7D" w:rsidP="00A54C7D">
            <w:pPr>
              <w:suppressAutoHyphens w:val="0"/>
              <w:rPr>
                <w:b/>
                <w:bCs/>
                <w:i/>
                <w:iCs/>
                <w:sz w:val="20"/>
                <w:szCs w:val="20"/>
                <w:lang w:eastAsia="ru-RU"/>
              </w:rPr>
            </w:pPr>
            <w:r w:rsidRPr="00A54C7D">
              <w:rPr>
                <w:b/>
                <w:bCs/>
                <w:i/>
                <w:iCs/>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860" w:type="dxa"/>
            <w:tcBorders>
              <w:top w:val="nil"/>
              <w:left w:val="nil"/>
              <w:bottom w:val="single" w:sz="4" w:space="0" w:color="auto"/>
              <w:right w:val="single" w:sz="4" w:space="0" w:color="auto"/>
            </w:tcBorders>
            <w:shd w:val="clear" w:color="auto" w:fill="auto"/>
            <w:vAlign w:val="center"/>
            <w:hideMark/>
          </w:tcPr>
          <w:p w:rsidR="00A54C7D" w:rsidRPr="00A54C7D" w:rsidRDefault="00A54C7D" w:rsidP="00A54C7D">
            <w:pPr>
              <w:suppressAutoHyphens w:val="0"/>
              <w:jc w:val="center"/>
              <w:rPr>
                <w:sz w:val="20"/>
                <w:szCs w:val="20"/>
                <w:lang w:eastAsia="ru-RU"/>
              </w:rPr>
            </w:pPr>
            <w:r w:rsidRPr="00A54C7D">
              <w:rPr>
                <w:sz w:val="20"/>
                <w:szCs w:val="20"/>
                <w:lang w:eastAsia="ru-RU"/>
              </w:rPr>
              <w:t>921</w:t>
            </w:r>
          </w:p>
        </w:tc>
        <w:tc>
          <w:tcPr>
            <w:tcW w:w="960" w:type="dxa"/>
            <w:tcBorders>
              <w:top w:val="nil"/>
              <w:left w:val="nil"/>
              <w:bottom w:val="single" w:sz="4" w:space="0" w:color="auto"/>
              <w:right w:val="single" w:sz="4" w:space="0" w:color="auto"/>
            </w:tcBorders>
            <w:shd w:val="clear" w:color="000000" w:fill="FDE9D9"/>
            <w:noWrap/>
            <w:vAlign w:val="bottom"/>
            <w:hideMark/>
          </w:tcPr>
          <w:p w:rsidR="00A54C7D" w:rsidRPr="00A54C7D" w:rsidRDefault="00A54C7D" w:rsidP="00A54C7D">
            <w:pPr>
              <w:suppressAutoHyphens w:val="0"/>
              <w:jc w:val="center"/>
              <w:rPr>
                <w:b/>
                <w:bCs/>
                <w:i/>
                <w:iCs/>
                <w:sz w:val="20"/>
                <w:szCs w:val="20"/>
                <w:lang w:eastAsia="ru-RU"/>
              </w:rPr>
            </w:pPr>
            <w:r w:rsidRPr="00A54C7D">
              <w:rPr>
                <w:b/>
                <w:bCs/>
                <w:i/>
                <w:iCs/>
                <w:sz w:val="20"/>
                <w:szCs w:val="20"/>
                <w:lang w:eastAsia="ru-RU"/>
              </w:rPr>
              <w:t>01</w:t>
            </w:r>
          </w:p>
        </w:tc>
        <w:tc>
          <w:tcPr>
            <w:tcW w:w="1173" w:type="dxa"/>
            <w:tcBorders>
              <w:top w:val="nil"/>
              <w:left w:val="nil"/>
              <w:bottom w:val="single" w:sz="4" w:space="0" w:color="auto"/>
              <w:right w:val="single" w:sz="4" w:space="0" w:color="auto"/>
            </w:tcBorders>
            <w:shd w:val="clear" w:color="000000" w:fill="FDE9D9"/>
            <w:noWrap/>
            <w:vAlign w:val="bottom"/>
            <w:hideMark/>
          </w:tcPr>
          <w:p w:rsidR="00A54C7D" w:rsidRPr="00A54C7D" w:rsidRDefault="00A54C7D" w:rsidP="00A54C7D">
            <w:pPr>
              <w:suppressAutoHyphens w:val="0"/>
              <w:jc w:val="center"/>
              <w:rPr>
                <w:b/>
                <w:bCs/>
                <w:i/>
                <w:iCs/>
                <w:sz w:val="20"/>
                <w:szCs w:val="20"/>
                <w:lang w:eastAsia="ru-RU"/>
              </w:rPr>
            </w:pPr>
            <w:r w:rsidRPr="00A54C7D">
              <w:rPr>
                <w:b/>
                <w:bCs/>
                <w:i/>
                <w:iCs/>
                <w:sz w:val="20"/>
                <w:szCs w:val="20"/>
                <w:lang w:eastAsia="ru-RU"/>
              </w:rPr>
              <w:t>06</w:t>
            </w:r>
          </w:p>
        </w:tc>
        <w:tc>
          <w:tcPr>
            <w:tcW w:w="1272" w:type="dxa"/>
            <w:tcBorders>
              <w:top w:val="nil"/>
              <w:left w:val="nil"/>
              <w:bottom w:val="single" w:sz="4" w:space="0" w:color="auto"/>
              <w:right w:val="single" w:sz="4" w:space="0" w:color="auto"/>
            </w:tcBorders>
            <w:shd w:val="clear" w:color="000000" w:fill="FDE9D9"/>
            <w:noWrap/>
            <w:vAlign w:val="bottom"/>
            <w:hideMark/>
          </w:tcPr>
          <w:p w:rsidR="00A54C7D" w:rsidRPr="00A54C7D" w:rsidRDefault="00A54C7D" w:rsidP="00A54C7D">
            <w:pPr>
              <w:suppressAutoHyphens w:val="0"/>
              <w:jc w:val="center"/>
              <w:rPr>
                <w:b/>
                <w:bCs/>
                <w:i/>
                <w:iCs/>
                <w:sz w:val="20"/>
                <w:szCs w:val="20"/>
                <w:lang w:eastAsia="ru-RU"/>
              </w:rPr>
            </w:pPr>
            <w:r w:rsidRPr="00A54C7D">
              <w:rPr>
                <w:b/>
                <w:bCs/>
                <w:i/>
                <w:iCs/>
                <w:sz w:val="20"/>
                <w:szCs w:val="20"/>
                <w:lang w:eastAsia="ru-RU"/>
              </w:rPr>
              <w:t>0000000000</w:t>
            </w:r>
          </w:p>
        </w:tc>
        <w:tc>
          <w:tcPr>
            <w:tcW w:w="976" w:type="dxa"/>
            <w:tcBorders>
              <w:top w:val="nil"/>
              <w:left w:val="nil"/>
              <w:bottom w:val="single" w:sz="4" w:space="0" w:color="auto"/>
              <w:right w:val="single" w:sz="4" w:space="0" w:color="auto"/>
            </w:tcBorders>
            <w:shd w:val="clear" w:color="000000" w:fill="FDE9D9"/>
            <w:noWrap/>
            <w:vAlign w:val="bottom"/>
            <w:hideMark/>
          </w:tcPr>
          <w:p w:rsidR="00A54C7D" w:rsidRPr="00A54C7D" w:rsidRDefault="00A54C7D" w:rsidP="00A54C7D">
            <w:pPr>
              <w:suppressAutoHyphens w:val="0"/>
              <w:jc w:val="center"/>
              <w:rPr>
                <w:b/>
                <w:bCs/>
                <w:i/>
                <w:iCs/>
                <w:sz w:val="20"/>
                <w:szCs w:val="20"/>
                <w:lang w:eastAsia="ru-RU"/>
              </w:rPr>
            </w:pPr>
            <w:r w:rsidRPr="00A54C7D">
              <w:rPr>
                <w:b/>
                <w:bCs/>
                <w:i/>
                <w:iCs/>
                <w:sz w:val="20"/>
                <w:szCs w:val="20"/>
                <w:lang w:eastAsia="ru-RU"/>
              </w:rPr>
              <w:t>000</w:t>
            </w:r>
          </w:p>
        </w:tc>
        <w:tc>
          <w:tcPr>
            <w:tcW w:w="996" w:type="dxa"/>
            <w:tcBorders>
              <w:top w:val="nil"/>
              <w:left w:val="nil"/>
              <w:bottom w:val="single" w:sz="4" w:space="0" w:color="auto"/>
              <w:right w:val="single" w:sz="4" w:space="0" w:color="auto"/>
            </w:tcBorders>
            <w:shd w:val="clear" w:color="000000" w:fill="FDE9D9"/>
            <w:noWrap/>
            <w:vAlign w:val="bottom"/>
            <w:hideMark/>
          </w:tcPr>
          <w:p w:rsidR="00A54C7D" w:rsidRPr="00A54C7D" w:rsidRDefault="00A54C7D" w:rsidP="00A54C7D">
            <w:pPr>
              <w:suppressAutoHyphens w:val="0"/>
              <w:jc w:val="right"/>
              <w:rPr>
                <w:b/>
                <w:bCs/>
                <w:i/>
                <w:iCs/>
                <w:sz w:val="20"/>
                <w:szCs w:val="20"/>
                <w:lang w:eastAsia="ru-RU"/>
              </w:rPr>
            </w:pPr>
            <w:r w:rsidRPr="00A54C7D">
              <w:rPr>
                <w:b/>
                <w:bCs/>
                <w:i/>
                <w:iCs/>
                <w:sz w:val="20"/>
                <w:szCs w:val="20"/>
                <w:lang w:eastAsia="ru-RU"/>
              </w:rPr>
              <w:t>4,00</w:t>
            </w:r>
          </w:p>
        </w:tc>
        <w:tc>
          <w:tcPr>
            <w:tcW w:w="1136" w:type="dxa"/>
            <w:tcBorders>
              <w:top w:val="nil"/>
              <w:left w:val="nil"/>
              <w:bottom w:val="single" w:sz="4" w:space="0" w:color="auto"/>
              <w:right w:val="single" w:sz="4" w:space="0" w:color="auto"/>
            </w:tcBorders>
            <w:shd w:val="clear" w:color="000000" w:fill="FDE9D9"/>
            <w:noWrap/>
            <w:vAlign w:val="bottom"/>
            <w:hideMark/>
          </w:tcPr>
          <w:p w:rsidR="00A54C7D" w:rsidRPr="00A54C7D" w:rsidRDefault="00A54C7D" w:rsidP="00A54C7D">
            <w:pPr>
              <w:suppressAutoHyphens w:val="0"/>
              <w:jc w:val="right"/>
              <w:rPr>
                <w:b/>
                <w:bCs/>
                <w:i/>
                <w:iCs/>
                <w:sz w:val="20"/>
                <w:szCs w:val="20"/>
                <w:lang w:eastAsia="ru-RU"/>
              </w:rPr>
            </w:pPr>
            <w:r w:rsidRPr="00A54C7D">
              <w:rPr>
                <w:b/>
                <w:bCs/>
                <w:i/>
                <w:iCs/>
                <w:sz w:val="20"/>
                <w:szCs w:val="20"/>
                <w:lang w:eastAsia="ru-RU"/>
              </w:rPr>
              <w:t>4,00</w:t>
            </w:r>
          </w:p>
        </w:tc>
      </w:tr>
      <w:tr w:rsidR="00A54C7D" w:rsidRPr="00A54C7D" w:rsidTr="00A54C7D">
        <w:trPr>
          <w:trHeight w:val="255"/>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A54C7D" w:rsidRPr="00A54C7D" w:rsidRDefault="00A54C7D" w:rsidP="00A54C7D">
            <w:pPr>
              <w:suppressAutoHyphens w:val="0"/>
              <w:rPr>
                <w:b/>
                <w:bCs/>
                <w:i/>
                <w:iCs/>
                <w:sz w:val="20"/>
                <w:szCs w:val="20"/>
                <w:lang w:eastAsia="ru-RU"/>
              </w:rPr>
            </w:pPr>
            <w:r w:rsidRPr="00A54C7D">
              <w:rPr>
                <w:b/>
                <w:bCs/>
                <w:i/>
                <w:iCs/>
                <w:sz w:val="20"/>
                <w:szCs w:val="20"/>
                <w:lang w:eastAsia="ru-RU"/>
              </w:rPr>
              <w:t>Непрограммные мероприятия</w:t>
            </w:r>
          </w:p>
        </w:tc>
        <w:tc>
          <w:tcPr>
            <w:tcW w:w="860" w:type="dxa"/>
            <w:tcBorders>
              <w:top w:val="nil"/>
              <w:left w:val="nil"/>
              <w:bottom w:val="single" w:sz="4" w:space="0" w:color="auto"/>
              <w:right w:val="single" w:sz="4" w:space="0" w:color="auto"/>
            </w:tcBorders>
            <w:shd w:val="clear" w:color="auto" w:fill="auto"/>
            <w:vAlign w:val="center"/>
            <w:hideMark/>
          </w:tcPr>
          <w:p w:rsidR="00A54C7D" w:rsidRPr="00A54C7D" w:rsidRDefault="00A54C7D" w:rsidP="00A54C7D">
            <w:pPr>
              <w:suppressAutoHyphens w:val="0"/>
              <w:jc w:val="center"/>
              <w:rPr>
                <w:sz w:val="20"/>
                <w:szCs w:val="20"/>
                <w:lang w:eastAsia="ru-RU"/>
              </w:rPr>
            </w:pPr>
            <w:r w:rsidRPr="00A54C7D">
              <w:rPr>
                <w:sz w:val="20"/>
                <w:szCs w:val="20"/>
                <w:lang w:eastAsia="ru-RU"/>
              </w:rPr>
              <w:t>921</w:t>
            </w:r>
          </w:p>
        </w:tc>
        <w:tc>
          <w:tcPr>
            <w:tcW w:w="960"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b/>
                <w:bCs/>
                <w:i/>
                <w:iCs/>
                <w:sz w:val="20"/>
                <w:szCs w:val="20"/>
                <w:lang w:eastAsia="ru-RU"/>
              </w:rPr>
            </w:pPr>
            <w:r w:rsidRPr="00A54C7D">
              <w:rPr>
                <w:b/>
                <w:bCs/>
                <w:i/>
                <w:iCs/>
                <w:sz w:val="20"/>
                <w:szCs w:val="20"/>
                <w:lang w:eastAsia="ru-RU"/>
              </w:rPr>
              <w:t>01</w:t>
            </w:r>
          </w:p>
        </w:tc>
        <w:tc>
          <w:tcPr>
            <w:tcW w:w="1173"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b/>
                <w:bCs/>
                <w:i/>
                <w:iCs/>
                <w:sz w:val="20"/>
                <w:szCs w:val="20"/>
                <w:lang w:eastAsia="ru-RU"/>
              </w:rPr>
            </w:pPr>
            <w:r w:rsidRPr="00A54C7D">
              <w:rPr>
                <w:b/>
                <w:bCs/>
                <w:i/>
                <w:iCs/>
                <w:sz w:val="20"/>
                <w:szCs w:val="20"/>
                <w:lang w:eastAsia="ru-RU"/>
              </w:rPr>
              <w:t>06</w:t>
            </w:r>
          </w:p>
        </w:tc>
        <w:tc>
          <w:tcPr>
            <w:tcW w:w="1272"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b/>
                <w:bCs/>
                <w:i/>
                <w:iCs/>
                <w:sz w:val="20"/>
                <w:szCs w:val="20"/>
                <w:lang w:eastAsia="ru-RU"/>
              </w:rPr>
            </w:pPr>
            <w:r w:rsidRPr="00A54C7D">
              <w:rPr>
                <w:b/>
                <w:bCs/>
                <w:i/>
                <w:iCs/>
                <w:sz w:val="20"/>
                <w:szCs w:val="20"/>
                <w:lang w:eastAsia="ru-RU"/>
              </w:rPr>
              <w:t>2100000000</w:t>
            </w:r>
          </w:p>
        </w:tc>
        <w:tc>
          <w:tcPr>
            <w:tcW w:w="976"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b/>
                <w:bCs/>
                <w:i/>
                <w:iCs/>
                <w:sz w:val="20"/>
                <w:szCs w:val="20"/>
                <w:lang w:eastAsia="ru-RU"/>
              </w:rPr>
            </w:pPr>
            <w:r w:rsidRPr="00A54C7D">
              <w:rPr>
                <w:b/>
                <w:bCs/>
                <w:i/>
                <w:iCs/>
                <w:sz w:val="20"/>
                <w:szCs w:val="20"/>
                <w:lang w:eastAsia="ru-RU"/>
              </w:rPr>
              <w:t>000</w:t>
            </w:r>
          </w:p>
        </w:tc>
        <w:tc>
          <w:tcPr>
            <w:tcW w:w="996"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right"/>
              <w:rPr>
                <w:b/>
                <w:bCs/>
                <w:i/>
                <w:iCs/>
                <w:sz w:val="20"/>
                <w:szCs w:val="20"/>
                <w:lang w:eastAsia="ru-RU"/>
              </w:rPr>
            </w:pPr>
            <w:r w:rsidRPr="00A54C7D">
              <w:rPr>
                <w:b/>
                <w:bCs/>
                <w:i/>
                <w:iCs/>
                <w:sz w:val="20"/>
                <w:szCs w:val="20"/>
                <w:lang w:eastAsia="ru-RU"/>
              </w:rPr>
              <w:t>4,00</w:t>
            </w:r>
          </w:p>
        </w:tc>
        <w:tc>
          <w:tcPr>
            <w:tcW w:w="1136"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right"/>
              <w:rPr>
                <w:b/>
                <w:bCs/>
                <w:i/>
                <w:iCs/>
                <w:sz w:val="20"/>
                <w:szCs w:val="20"/>
                <w:lang w:eastAsia="ru-RU"/>
              </w:rPr>
            </w:pPr>
            <w:r w:rsidRPr="00A54C7D">
              <w:rPr>
                <w:b/>
                <w:bCs/>
                <w:i/>
                <w:iCs/>
                <w:sz w:val="20"/>
                <w:szCs w:val="20"/>
                <w:lang w:eastAsia="ru-RU"/>
              </w:rPr>
              <w:t>4,00</w:t>
            </w:r>
          </w:p>
        </w:tc>
      </w:tr>
      <w:tr w:rsidR="00A54C7D" w:rsidRPr="00A54C7D" w:rsidTr="00A54C7D">
        <w:trPr>
          <w:trHeight w:val="765"/>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A54C7D" w:rsidRPr="00A54C7D" w:rsidRDefault="00A54C7D" w:rsidP="00A54C7D">
            <w:pPr>
              <w:suppressAutoHyphens w:val="0"/>
              <w:rPr>
                <w:b/>
                <w:bCs/>
                <w:i/>
                <w:iCs/>
                <w:sz w:val="20"/>
                <w:szCs w:val="20"/>
                <w:lang w:eastAsia="ru-RU"/>
              </w:rPr>
            </w:pPr>
            <w:r w:rsidRPr="00A54C7D">
              <w:rPr>
                <w:b/>
                <w:bCs/>
                <w:i/>
                <w:iCs/>
                <w:sz w:val="20"/>
                <w:szCs w:val="20"/>
                <w:lang w:eastAsia="ru-RU"/>
              </w:rPr>
              <w:t>Руководство и управление в сфере установленных функций органов местного самоуправления</w:t>
            </w:r>
          </w:p>
        </w:tc>
        <w:tc>
          <w:tcPr>
            <w:tcW w:w="860" w:type="dxa"/>
            <w:tcBorders>
              <w:top w:val="nil"/>
              <w:left w:val="nil"/>
              <w:bottom w:val="single" w:sz="4" w:space="0" w:color="auto"/>
              <w:right w:val="single" w:sz="4" w:space="0" w:color="auto"/>
            </w:tcBorders>
            <w:shd w:val="clear" w:color="auto" w:fill="auto"/>
            <w:vAlign w:val="center"/>
            <w:hideMark/>
          </w:tcPr>
          <w:p w:rsidR="00A54C7D" w:rsidRPr="00A54C7D" w:rsidRDefault="00A54C7D" w:rsidP="00A54C7D">
            <w:pPr>
              <w:suppressAutoHyphens w:val="0"/>
              <w:jc w:val="center"/>
              <w:rPr>
                <w:sz w:val="20"/>
                <w:szCs w:val="20"/>
                <w:lang w:eastAsia="ru-RU"/>
              </w:rPr>
            </w:pPr>
            <w:r w:rsidRPr="00A54C7D">
              <w:rPr>
                <w:sz w:val="20"/>
                <w:szCs w:val="20"/>
                <w:lang w:eastAsia="ru-RU"/>
              </w:rPr>
              <w:t>921</w:t>
            </w:r>
          </w:p>
        </w:tc>
        <w:tc>
          <w:tcPr>
            <w:tcW w:w="960"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b/>
                <w:bCs/>
                <w:i/>
                <w:iCs/>
                <w:sz w:val="20"/>
                <w:szCs w:val="20"/>
                <w:lang w:eastAsia="ru-RU"/>
              </w:rPr>
            </w:pPr>
            <w:r w:rsidRPr="00A54C7D">
              <w:rPr>
                <w:b/>
                <w:bCs/>
                <w:i/>
                <w:iCs/>
                <w:sz w:val="20"/>
                <w:szCs w:val="20"/>
                <w:lang w:eastAsia="ru-RU"/>
              </w:rPr>
              <w:t>01</w:t>
            </w:r>
          </w:p>
        </w:tc>
        <w:tc>
          <w:tcPr>
            <w:tcW w:w="1173"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b/>
                <w:bCs/>
                <w:i/>
                <w:iCs/>
                <w:sz w:val="20"/>
                <w:szCs w:val="20"/>
                <w:lang w:eastAsia="ru-RU"/>
              </w:rPr>
            </w:pPr>
            <w:r w:rsidRPr="00A54C7D">
              <w:rPr>
                <w:b/>
                <w:bCs/>
                <w:i/>
                <w:iCs/>
                <w:sz w:val="20"/>
                <w:szCs w:val="20"/>
                <w:lang w:eastAsia="ru-RU"/>
              </w:rPr>
              <w:t>06</w:t>
            </w:r>
          </w:p>
        </w:tc>
        <w:tc>
          <w:tcPr>
            <w:tcW w:w="1272"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b/>
                <w:bCs/>
                <w:i/>
                <w:iCs/>
                <w:sz w:val="20"/>
                <w:szCs w:val="20"/>
                <w:lang w:eastAsia="ru-RU"/>
              </w:rPr>
            </w:pPr>
            <w:r w:rsidRPr="00A54C7D">
              <w:rPr>
                <w:b/>
                <w:bCs/>
                <w:i/>
                <w:iCs/>
                <w:sz w:val="20"/>
                <w:szCs w:val="20"/>
                <w:lang w:eastAsia="ru-RU"/>
              </w:rPr>
              <w:t>2100070000</w:t>
            </w:r>
          </w:p>
        </w:tc>
        <w:tc>
          <w:tcPr>
            <w:tcW w:w="976"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b/>
                <w:bCs/>
                <w:i/>
                <w:iCs/>
                <w:sz w:val="20"/>
                <w:szCs w:val="20"/>
                <w:lang w:eastAsia="ru-RU"/>
              </w:rPr>
            </w:pPr>
            <w:r w:rsidRPr="00A54C7D">
              <w:rPr>
                <w:b/>
                <w:bCs/>
                <w:i/>
                <w:iCs/>
                <w:sz w:val="20"/>
                <w:szCs w:val="20"/>
                <w:lang w:eastAsia="ru-RU"/>
              </w:rPr>
              <w:t>000</w:t>
            </w:r>
          </w:p>
        </w:tc>
        <w:tc>
          <w:tcPr>
            <w:tcW w:w="996"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right"/>
              <w:rPr>
                <w:b/>
                <w:bCs/>
                <w:i/>
                <w:iCs/>
                <w:sz w:val="20"/>
                <w:szCs w:val="20"/>
                <w:lang w:eastAsia="ru-RU"/>
              </w:rPr>
            </w:pPr>
            <w:r w:rsidRPr="00A54C7D">
              <w:rPr>
                <w:b/>
                <w:bCs/>
                <w:i/>
                <w:iCs/>
                <w:sz w:val="20"/>
                <w:szCs w:val="20"/>
                <w:lang w:eastAsia="ru-RU"/>
              </w:rPr>
              <w:t>4,00</w:t>
            </w:r>
          </w:p>
        </w:tc>
        <w:tc>
          <w:tcPr>
            <w:tcW w:w="1136"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right"/>
              <w:rPr>
                <w:b/>
                <w:bCs/>
                <w:i/>
                <w:iCs/>
                <w:sz w:val="20"/>
                <w:szCs w:val="20"/>
                <w:lang w:eastAsia="ru-RU"/>
              </w:rPr>
            </w:pPr>
            <w:r w:rsidRPr="00A54C7D">
              <w:rPr>
                <w:b/>
                <w:bCs/>
                <w:i/>
                <w:iCs/>
                <w:sz w:val="20"/>
                <w:szCs w:val="20"/>
                <w:lang w:eastAsia="ru-RU"/>
              </w:rPr>
              <w:t>4,00</w:t>
            </w:r>
          </w:p>
        </w:tc>
      </w:tr>
      <w:tr w:rsidR="00A54C7D" w:rsidRPr="00A54C7D" w:rsidTr="00A54C7D">
        <w:trPr>
          <w:trHeight w:val="765"/>
        </w:trPr>
        <w:tc>
          <w:tcPr>
            <w:tcW w:w="2694" w:type="dxa"/>
            <w:tcBorders>
              <w:top w:val="nil"/>
              <w:left w:val="single" w:sz="4" w:space="0" w:color="auto"/>
              <w:bottom w:val="single" w:sz="4" w:space="0" w:color="auto"/>
              <w:right w:val="single" w:sz="4" w:space="0" w:color="auto"/>
            </w:tcBorders>
            <w:shd w:val="clear" w:color="000000" w:fill="C5D9F1"/>
            <w:vAlign w:val="bottom"/>
            <w:hideMark/>
          </w:tcPr>
          <w:p w:rsidR="00A54C7D" w:rsidRPr="00A54C7D" w:rsidRDefault="00A54C7D" w:rsidP="00A54C7D">
            <w:pPr>
              <w:suppressAutoHyphens w:val="0"/>
              <w:rPr>
                <w:sz w:val="20"/>
                <w:szCs w:val="20"/>
                <w:lang w:eastAsia="ru-RU"/>
              </w:rPr>
            </w:pPr>
            <w:r w:rsidRPr="00A54C7D">
              <w:rPr>
                <w:sz w:val="20"/>
                <w:szCs w:val="20"/>
                <w:lang w:eastAsia="ru-RU"/>
              </w:rPr>
              <w:t>Выполнение части полномочий по решению вопросов местного значения для осуществления внешнего муниципального финансового контроля поселений</w:t>
            </w:r>
          </w:p>
        </w:tc>
        <w:tc>
          <w:tcPr>
            <w:tcW w:w="860" w:type="dxa"/>
            <w:tcBorders>
              <w:top w:val="nil"/>
              <w:left w:val="nil"/>
              <w:bottom w:val="single" w:sz="4" w:space="0" w:color="auto"/>
              <w:right w:val="single" w:sz="4" w:space="0" w:color="auto"/>
            </w:tcBorders>
            <w:shd w:val="clear" w:color="auto" w:fill="auto"/>
            <w:vAlign w:val="center"/>
            <w:hideMark/>
          </w:tcPr>
          <w:p w:rsidR="00A54C7D" w:rsidRPr="00A54C7D" w:rsidRDefault="00A54C7D" w:rsidP="00A54C7D">
            <w:pPr>
              <w:suppressAutoHyphens w:val="0"/>
              <w:jc w:val="center"/>
              <w:rPr>
                <w:sz w:val="20"/>
                <w:szCs w:val="20"/>
                <w:lang w:eastAsia="ru-RU"/>
              </w:rPr>
            </w:pPr>
            <w:r w:rsidRPr="00A54C7D">
              <w:rPr>
                <w:sz w:val="20"/>
                <w:szCs w:val="20"/>
                <w:lang w:eastAsia="ru-RU"/>
              </w:rPr>
              <w:t>921</w:t>
            </w:r>
          </w:p>
        </w:tc>
        <w:tc>
          <w:tcPr>
            <w:tcW w:w="960" w:type="dxa"/>
            <w:tcBorders>
              <w:top w:val="nil"/>
              <w:left w:val="nil"/>
              <w:bottom w:val="single" w:sz="4" w:space="0" w:color="auto"/>
              <w:right w:val="single" w:sz="4" w:space="0" w:color="auto"/>
            </w:tcBorders>
            <w:shd w:val="clear" w:color="000000" w:fill="C5D9F1"/>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01</w:t>
            </w:r>
          </w:p>
        </w:tc>
        <w:tc>
          <w:tcPr>
            <w:tcW w:w="1173" w:type="dxa"/>
            <w:tcBorders>
              <w:top w:val="nil"/>
              <w:left w:val="nil"/>
              <w:bottom w:val="single" w:sz="4" w:space="0" w:color="auto"/>
              <w:right w:val="single" w:sz="4" w:space="0" w:color="auto"/>
            </w:tcBorders>
            <w:shd w:val="clear" w:color="000000" w:fill="C5D9F1"/>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06</w:t>
            </w:r>
          </w:p>
        </w:tc>
        <w:tc>
          <w:tcPr>
            <w:tcW w:w="1272" w:type="dxa"/>
            <w:tcBorders>
              <w:top w:val="nil"/>
              <w:left w:val="nil"/>
              <w:bottom w:val="single" w:sz="4" w:space="0" w:color="auto"/>
              <w:right w:val="single" w:sz="4" w:space="0" w:color="auto"/>
            </w:tcBorders>
            <w:shd w:val="clear" w:color="000000" w:fill="C5D9F1"/>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2100070140</w:t>
            </w:r>
          </w:p>
        </w:tc>
        <w:tc>
          <w:tcPr>
            <w:tcW w:w="976" w:type="dxa"/>
            <w:tcBorders>
              <w:top w:val="nil"/>
              <w:left w:val="nil"/>
              <w:bottom w:val="single" w:sz="4" w:space="0" w:color="auto"/>
              <w:right w:val="single" w:sz="4" w:space="0" w:color="auto"/>
            </w:tcBorders>
            <w:shd w:val="clear" w:color="000000" w:fill="C5D9F1"/>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000</w:t>
            </w:r>
          </w:p>
        </w:tc>
        <w:tc>
          <w:tcPr>
            <w:tcW w:w="996" w:type="dxa"/>
            <w:tcBorders>
              <w:top w:val="nil"/>
              <w:left w:val="nil"/>
              <w:bottom w:val="single" w:sz="4" w:space="0" w:color="auto"/>
              <w:right w:val="single" w:sz="4" w:space="0" w:color="auto"/>
            </w:tcBorders>
            <w:shd w:val="clear" w:color="000000" w:fill="C5D9F1"/>
            <w:noWrap/>
            <w:vAlign w:val="bottom"/>
            <w:hideMark/>
          </w:tcPr>
          <w:p w:rsidR="00A54C7D" w:rsidRPr="00A54C7D" w:rsidRDefault="00A54C7D" w:rsidP="00A54C7D">
            <w:pPr>
              <w:suppressAutoHyphens w:val="0"/>
              <w:jc w:val="right"/>
              <w:rPr>
                <w:sz w:val="20"/>
                <w:szCs w:val="20"/>
                <w:lang w:eastAsia="ru-RU"/>
              </w:rPr>
            </w:pPr>
            <w:r w:rsidRPr="00A54C7D">
              <w:rPr>
                <w:sz w:val="20"/>
                <w:szCs w:val="20"/>
                <w:lang w:eastAsia="ru-RU"/>
              </w:rPr>
              <w:t>4,00</w:t>
            </w:r>
          </w:p>
        </w:tc>
        <w:tc>
          <w:tcPr>
            <w:tcW w:w="1136" w:type="dxa"/>
            <w:tcBorders>
              <w:top w:val="nil"/>
              <w:left w:val="nil"/>
              <w:bottom w:val="single" w:sz="4" w:space="0" w:color="auto"/>
              <w:right w:val="single" w:sz="4" w:space="0" w:color="auto"/>
            </w:tcBorders>
            <w:shd w:val="clear" w:color="000000" w:fill="C5D9F1"/>
            <w:noWrap/>
            <w:vAlign w:val="bottom"/>
            <w:hideMark/>
          </w:tcPr>
          <w:p w:rsidR="00A54C7D" w:rsidRPr="00A54C7D" w:rsidRDefault="00A54C7D" w:rsidP="00A54C7D">
            <w:pPr>
              <w:suppressAutoHyphens w:val="0"/>
              <w:jc w:val="right"/>
              <w:rPr>
                <w:sz w:val="20"/>
                <w:szCs w:val="20"/>
                <w:lang w:eastAsia="ru-RU"/>
              </w:rPr>
            </w:pPr>
            <w:r w:rsidRPr="00A54C7D">
              <w:rPr>
                <w:sz w:val="20"/>
                <w:szCs w:val="20"/>
                <w:lang w:eastAsia="ru-RU"/>
              </w:rPr>
              <w:t>4,00</w:t>
            </w:r>
          </w:p>
        </w:tc>
      </w:tr>
      <w:tr w:rsidR="00A54C7D" w:rsidRPr="00A54C7D" w:rsidTr="00A54C7D">
        <w:trPr>
          <w:trHeight w:val="255"/>
        </w:trPr>
        <w:tc>
          <w:tcPr>
            <w:tcW w:w="2694" w:type="dxa"/>
            <w:tcBorders>
              <w:top w:val="nil"/>
              <w:left w:val="single" w:sz="4" w:space="0" w:color="auto"/>
              <w:bottom w:val="single" w:sz="4" w:space="0" w:color="auto"/>
              <w:right w:val="single" w:sz="4" w:space="0" w:color="auto"/>
            </w:tcBorders>
            <w:shd w:val="clear" w:color="000000" w:fill="DAEEF3"/>
            <w:vAlign w:val="bottom"/>
            <w:hideMark/>
          </w:tcPr>
          <w:p w:rsidR="00A54C7D" w:rsidRPr="00A54C7D" w:rsidRDefault="00A54C7D" w:rsidP="00A54C7D">
            <w:pPr>
              <w:suppressAutoHyphens w:val="0"/>
              <w:rPr>
                <w:sz w:val="20"/>
                <w:szCs w:val="20"/>
                <w:lang w:eastAsia="ru-RU"/>
              </w:rPr>
            </w:pPr>
            <w:r w:rsidRPr="00A54C7D">
              <w:rPr>
                <w:sz w:val="20"/>
                <w:szCs w:val="20"/>
                <w:lang w:eastAsia="ru-RU"/>
              </w:rPr>
              <w:lastRenderedPageBreak/>
              <w:t xml:space="preserve">Межбюджетные </w:t>
            </w:r>
            <w:proofErr w:type="spellStart"/>
            <w:r w:rsidRPr="00A54C7D">
              <w:rPr>
                <w:sz w:val="20"/>
                <w:szCs w:val="20"/>
                <w:lang w:eastAsia="ru-RU"/>
              </w:rPr>
              <w:t>транферты</w:t>
            </w:r>
            <w:proofErr w:type="spellEnd"/>
          </w:p>
        </w:tc>
        <w:tc>
          <w:tcPr>
            <w:tcW w:w="860" w:type="dxa"/>
            <w:tcBorders>
              <w:top w:val="nil"/>
              <w:left w:val="nil"/>
              <w:bottom w:val="single" w:sz="4" w:space="0" w:color="auto"/>
              <w:right w:val="single" w:sz="4" w:space="0" w:color="auto"/>
            </w:tcBorders>
            <w:shd w:val="clear" w:color="auto" w:fill="auto"/>
            <w:vAlign w:val="center"/>
            <w:hideMark/>
          </w:tcPr>
          <w:p w:rsidR="00A54C7D" w:rsidRPr="00A54C7D" w:rsidRDefault="00A54C7D" w:rsidP="00A54C7D">
            <w:pPr>
              <w:suppressAutoHyphens w:val="0"/>
              <w:jc w:val="center"/>
              <w:rPr>
                <w:sz w:val="20"/>
                <w:szCs w:val="20"/>
                <w:lang w:eastAsia="ru-RU"/>
              </w:rPr>
            </w:pPr>
            <w:r w:rsidRPr="00A54C7D">
              <w:rPr>
                <w:sz w:val="20"/>
                <w:szCs w:val="20"/>
                <w:lang w:eastAsia="ru-RU"/>
              </w:rPr>
              <w:t>921</w:t>
            </w:r>
          </w:p>
        </w:tc>
        <w:tc>
          <w:tcPr>
            <w:tcW w:w="960" w:type="dxa"/>
            <w:tcBorders>
              <w:top w:val="nil"/>
              <w:left w:val="nil"/>
              <w:bottom w:val="single" w:sz="4" w:space="0" w:color="auto"/>
              <w:right w:val="single" w:sz="4" w:space="0" w:color="auto"/>
            </w:tcBorders>
            <w:shd w:val="clear" w:color="000000" w:fill="DAEEF3"/>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01</w:t>
            </w:r>
          </w:p>
        </w:tc>
        <w:tc>
          <w:tcPr>
            <w:tcW w:w="1173" w:type="dxa"/>
            <w:tcBorders>
              <w:top w:val="nil"/>
              <w:left w:val="nil"/>
              <w:bottom w:val="single" w:sz="4" w:space="0" w:color="auto"/>
              <w:right w:val="single" w:sz="4" w:space="0" w:color="auto"/>
            </w:tcBorders>
            <w:shd w:val="clear" w:color="000000" w:fill="DAEEF3"/>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06</w:t>
            </w:r>
          </w:p>
        </w:tc>
        <w:tc>
          <w:tcPr>
            <w:tcW w:w="1272" w:type="dxa"/>
            <w:tcBorders>
              <w:top w:val="nil"/>
              <w:left w:val="nil"/>
              <w:bottom w:val="single" w:sz="4" w:space="0" w:color="auto"/>
              <w:right w:val="single" w:sz="4" w:space="0" w:color="auto"/>
            </w:tcBorders>
            <w:shd w:val="clear" w:color="000000" w:fill="DAEEF3"/>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2100070140</w:t>
            </w:r>
          </w:p>
        </w:tc>
        <w:tc>
          <w:tcPr>
            <w:tcW w:w="976" w:type="dxa"/>
            <w:tcBorders>
              <w:top w:val="nil"/>
              <w:left w:val="nil"/>
              <w:bottom w:val="single" w:sz="4" w:space="0" w:color="auto"/>
              <w:right w:val="single" w:sz="4" w:space="0" w:color="auto"/>
            </w:tcBorders>
            <w:shd w:val="clear" w:color="000000" w:fill="DAEEF3"/>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500</w:t>
            </w:r>
          </w:p>
        </w:tc>
        <w:tc>
          <w:tcPr>
            <w:tcW w:w="996" w:type="dxa"/>
            <w:tcBorders>
              <w:top w:val="nil"/>
              <w:left w:val="nil"/>
              <w:bottom w:val="single" w:sz="4" w:space="0" w:color="auto"/>
              <w:right w:val="single" w:sz="4" w:space="0" w:color="auto"/>
            </w:tcBorders>
            <w:shd w:val="clear" w:color="000000" w:fill="DAEEF3"/>
            <w:noWrap/>
            <w:vAlign w:val="bottom"/>
            <w:hideMark/>
          </w:tcPr>
          <w:p w:rsidR="00A54C7D" w:rsidRPr="00A54C7D" w:rsidRDefault="00A54C7D" w:rsidP="00A54C7D">
            <w:pPr>
              <w:suppressAutoHyphens w:val="0"/>
              <w:jc w:val="right"/>
              <w:rPr>
                <w:sz w:val="20"/>
                <w:szCs w:val="20"/>
                <w:lang w:eastAsia="ru-RU"/>
              </w:rPr>
            </w:pPr>
            <w:r w:rsidRPr="00A54C7D">
              <w:rPr>
                <w:sz w:val="20"/>
                <w:szCs w:val="20"/>
                <w:lang w:eastAsia="ru-RU"/>
              </w:rPr>
              <w:t>4,00</w:t>
            </w:r>
          </w:p>
        </w:tc>
        <w:tc>
          <w:tcPr>
            <w:tcW w:w="1136" w:type="dxa"/>
            <w:tcBorders>
              <w:top w:val="nil"/>
              <w:left w:val="nil"/>
              <w:bottom w:val="single" w:sz="4" w:space="0" w:color="auto"/>
              <w:right w:val="single" w:sz="4" w:space="0" w:color="auto"/>
            </w:tcBorders>
            <w:shd w:val="clear" w:color="000000" w:fill="DAEEF3"/>
            <w:noWrap/>
            <w:vAlign w:val="bottom"/>
            <w:hideMark/>
          </w:tcPr>
          <w:p w:rsidR="00A54C7D" w:rsidRPr="00A54C7D" w:rsidRDefault="00A54C7D" w:rsidP="00A54C7D">
            <w:pPr>
              <w:suppressAutoHyphens w:val="0"/>
              <w:jc w:val="right"/>
              <w:rPr>
                <w:sz w:val="20"/>
                <w:szCs w:val="20"/>
                <w:lang w:eastAsia="ru-RU"/>
              </w:rPr>
            </w:pPr>
            <w:r w:rsidRPr="00A54C7D">
              <w:rPr>
                <w:sz w:val="20"/>
                <w:szCs w:val="20"/>
                <w:lang w:eastAsia="ru-RU"/>
              </w:rPr>
              <w:t>4,00</w:t>
            </w:r>
          </w:p>
        </w:tc>
      </w:tr>
      <w:tr w:rsidR="00A54C7D" w:rsidRPr="00A54C7D" w:rsidTr="00A54C7D">
        <w:trPr>
          <w:trHeight w:val="255"/>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A54C7D" w:rsidRPr="00A54C7D" w:rsidRDefault="00A54C7D" w:rsidP="00A54C7D">
            <w:pPr>
              <w:suppressAutoHyphens w:val="0"/>
              <w:rPr>
                <w:sz w:val="20"/>
                <w:szCs w:val="20"/>
                <w:lang w:eastAsia="ru-RU"/>
              </w:rPr>
            </w:pPr>
            <w:r w:rsidRPr="00A54C7D">
              <w:rPr>
                <w:sz w:val="20"/>
                <w:szCs w:val="20"/>
                <w:lang w:eastAsia="ru-RU"/>
              </w:rPr>
              <w:t xml:space="preserve">Иные межбюджетные </w:t>
            </w:r>
            <w:proofErr w:type="spellStart"/>
            <w:r w:rsidRPr="00A54C7D">
              <w:rPr>
                <w:sz w:val="20"/>
                <w:szCs w:val="20"/>
                <w:lang w:eastAsia="ru-RU"/>
              </w:rPr>
              <w:t>транферты</w:t>
            </w:r>
            <w:proofErr w:type="spellEnd"/>
          </w:p>
        </w:tc>
        <w:tc>
          <w:tcPr>
            <w:tcW w:w="860" w:type="dxa"/>
            <w:tcBorders>
              <w:top w:val="nil"/>
              <w:left w:val="nil"/>
              <w:bottom w:val="single" w:sz="4" w:space="0" w:color="auto"/>
              <w:right w:val="single" w:sz="4" w:space="0" w:color="auto"/>
            </w:tcBorders>
            <w:shd w:val="clear" w:color="auto" w:fill="auto"/>
            <w:vAlign w:val="center"/>
            <w:hideMark/>
          </w:tcPr>
          <w:p w:rsidR="00A54C7D" w:rsidRPr="00A54C7D" w:rsidRDefault="00A54C7D" w:rsidP="00A54C7D">
            <w:pPr>
              <w:suppressAutoHyphens w:val="0"/>
              <w:jc w:val="center"/>
              <w:rPr>
                <w:sz w:val="20"/>
                <w:szCs w:val="20"/>
                <w:lang w:eastAsia="ru-RU"/>
              </w:rPr>
            </w:pPr>
            <w:r w:rsidRPr="00A54C7D">
              <w:rPr>
                <w:sz w:val="20"/>
                <w:szCs w:val="20"/>
                <w:lang w:eastAsia="ru-RU"/>
              </w:rPr>
              <w:t>921</w:t>
            </w:r>
          </w:p>
        </w:tc>
        <w:tc>
          <w:tcPr>
            <w:tcW w:w="960"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01</w:t>
            </w:r>
          </w:p>
        </w:tc>
        <w:tc>
          <w:tcPr>
            <w:tcW w:w="1173"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06</w:t>
            </w:r>
          </w:p>
        </w:tc>
        <w:tc>
          <w:tcPr>
            <w:tcW w:w="1272"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2100070140</w:t>
            </w:r>
          </w:p>
        </w:tc>
        <w:tc>
          <w:tcPr>
            <w:tcW w:w="976"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540</w:t>
            </w:r>
          </w:p>
        </w:tc>
        <w:tc>
          <w:tcPr>
            <w:tcW w:w="996"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right"/>
              <w:rPr>
                <w:sz w:val="20"/>
                <w:szCs w:val="20"/>
                <w:lang w:eastAsia="ru-RU"/>
              </w:rPr>
            </w:pPr>
            <w:r w:rsidRPr="00A54C7D">
              <w:rPr>
                <w:sz w:val="20"/>
                <w:szCs w:val="20"/>
                <w:lang w:eastAsia="ru-RU"/>
              </w:rPr>
              <w:t>4,00</w:t>
            </w:r>
          </w:p>
        </w:tc>
        <w:tc>
          <w:tcPr>
            <w:tcW w:w="1136"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right"/>
              <w:rPr>
                <w:sz w:val="20"/>
                <w:szCs w:val="20"/>
                <w:lang w:eastAsia="ru-RU"/>
              </w:rPr>
            </w:pPr>
            <w:r w:rsidRPr="00A54C7D">
              <w:rPr>
                <w:sz w:val="20"/>
                <w:szCs w:val="20"/>
                <w:lang w:eastAsia="ru-RU"/>
              </w:rPr>
              <w:t>4,00</w:t>
            </w:r>
          </w:p>
        </w:tc>
      </w:tr>
      <w:tr w:rsidR="00A54C7D" w:rsidRPr="00A54C7D" w:rsidTr="00A54C7D">
        <w:trPr>
          <w:trHeight w:val="255"/>
        </w:trPr>
        <w:tc>
          <w:tcPr>
            <w:tcW w:w="2694" w:type="dxa"/>
            <w:tcBorders>
              <w:top w:val="nil"/>
              <w:left w:val="single" w:sz="4" w:space="0" w:color="auto"/>
              <w:bottom w:val="single" w:sz="4" w:space="0" w:color="auto"/>
              <w:right w:val="single" w:sz="4" w:space="0" w:color="auto"/>
            </w:tcBorders>
            <w:shd w:val="clear" w:color="000000" w:fill="FDE9D9"/>
            <w:vAlign w:val="bottom"/>
            <w:hideMark/>
          </w:tcPr>
          <w:p w:rsidR="00A54C7D" w:rsidRPr="00A54C7D" w:rsidRDefault="00A54C7D" w:rsidP="00A54C7D">
            <w:pPr>
              <w:suppressAutoHyphens w:val="0"/>
              <w:rPr>
                <w:b/>
                <w:bCs/>
                <w:i/>
                <w:iCs/>
                <w:sz w:val="20"/>
                <w:szCs w:val="20"/>
                <w:lang w:eastAsia="ru-RU"/>
              </w:rPr>
            </w:pPr>
            <w:r w:rsidRPr="00A54C7D">
              <w:rPr>
                <w:b/>
                <w:bCs/>
                <w:i/>
                <w:iCs/>
                <w:sz w:val="20"/>
                <w:szCs w:val="20"/>
                <w:lang w:eastAsia="ru-RU"/>
              </w:rPr>
              <w:t>Резервные фонды</w:t>
            </w:r>
          </w:p>
        </w:tc>
        <w:tc>
          <w:tcPr>
            <w:tcW w:w="860" w:type="dxa"/>
            <w:tcBorders>
              <w:top w:val="nil"/>
              <w:left w:val="nil"/>
              <w:bottom w:val="single" w:sz="4" w:space="0" w:color="auto"/>
              <w:right w:val="single" w:sz="4" w:space="0" w:color="auto"/>
            </w:tcBorders>
            <w:shd w:val="clear" w:color="auto" w:fill="auto"/>
            <w:vAlign w:val="center"/>
            <w:hideMark/>
          </w:tcPr>
          <w:p w:rsidR="00A54C7D" w:rsidRPr="00A54C7D" w:rsidRDefault="00A54C7D" w:rsidP="00A54C7D">
            <w:pPr>
              <w:suppressAutoHyphens w:val="0"/>
              <w:jc w:val="center"/>
              <w:rPr>
                <w:sz w:val="20"/>
                <w:szCs w:val="20"/>
                <w:lang w:eastAsia="ru-RU"/>
              </w:rPr>
            </w:pPr>
            <w:r w:rsidRPr="00A54C7D">
              <w:rPr>
                <w:sz w:val="20"/>
                <w:szCs w:val="20"/>
                <w:lang w:eastAsia="ru-RU"/>
              </w:rPr>
              <w:t>921</w:t>
            </w:r>
          </w:p>
        </w:tc>
        <w:tc>
          <w:tcPr>
            <w:tcW w:w="960" w:type="dxa"/>
            <w:tcBorders>
              <w:top w:val="nil"/>
              <w:left w:val="nil"/>
              <w:bottom w:val="single" w:sz="4" w:space="0" w:color="auto"/>
              <w:right w:val="single" w:sz="4" w:space="0" w:color="auto"/>
            </w:tcBorders>
            <w:shd w:val="clear" w:color="000000" w:fill="FDE9D9"/>
            <w:noWrap/>
            <w:vAlign w:val="bottom"/>
            <w:hideMark/>
          </w:tcPr>
          <w:p w:rsidR="00A54C7D" w:rsidRPr="00A54C7D" w:rsidRDefault="00A54C7D" w:rsidP="00A54C7D">
            <w:pPr>
              <w:suppressAutoHyphens w:val="0"/>
              <w:jc w:val="center"/>
              <w:rPr>
                <w:b/>
                <w:bCs/>
                <w:i/>
                <w:iCs/>
                <w:sz w:val="20"/>
                <w:szCs w:val="20"/>
                <w:lang w:eastAsia="ru-RU"/>
              </w:rPr>
            </w:pPr>
            <w:r w:rsidRPr="00A54C7D">
              <w:rPr>
                <w:b/>
                <w:bCs/>
                <w:i/>
                <w:iCs/>
                <w:sz w:val="20"/>
                <w:szCs w:val="20"/>
                <w:lang w:eastAsia="ru-RU"/>
              </w:rPr>
              <w:t>01</w:t>
            </w:r>
          </w:p>
        </w:tc>
        <w:tc>
          <w:tcPr>
            <w:tcW w:w="1173" w:type="dxa"/>
            <w:tcBorders>
              <w:top w:val="nil"/>
              <w:left w:val="nil"/>
              <w:bottom w:val="single" w:sz="4" w:space="0" w:color="auto"/>
              <w:right w:val="single" w:sz="4" w:space="0" w:color="auto"/>
            </w:tcBorders>
            <w:shd w:val="clear" w:color="000000" w:fill="FDE9D9"/>
            <w:noWrap/>
            <w:vAlign w:val="bottom"/>
            <w:hideMark/>
          </w:tcPr>
          <w:p w:rsidR="00A54C7D" w:rsidRPr="00A54C7D" w:rsidRDefault="00A54C7D" w:rsidP="00A54C7D">
            <w:pPr>
              <w:suppressAutoHyphens w:val="0"/>
              <w:jc w:val="center"/>
              <w:rPr>
                <w:b/>
                <w:bCs/>
                <w:i/>
                <w:iCs/>
                <w:sz w:val="20"/>
                <w:szCs w:val="20"/>
                <w:lang w:eastAsia="ru-RU"/>
              </w:rPr>
            </w:pPr>
            <w:r w:rsidRPr="00A54C7D">
              <w:rPr>
                <w:b/>
                <w:bCs/>
                <w:i/>
                <w:iCs/>
                <w:sz w:val="20"/>
                <w:szCs w:val="20"/>
                <w:lang w:eastAsia="ru-RU"/>
              </w:rPr>
              <w:t>11</w:t>
            </w:r>
          </w:p>
        </w:tc>
        <w:tc>
          <w:tcPr>
            <w:tcW w:w="1272" w:type="dxa"/>
            <w:tcBorders>
              <w:top w:val="nil"/>
              <w:left w:val="nil"/>
              <w:bottom w:val="single" w:sz="4" w:space="0" w:color="auto"/>
              <w:right w:val="single" w:sz="4" w:space="0" w:color="auto"/>
            </w:tcBorders>
            <w:shd w:val="clear" w:color="000000" w:fill="FDE9D9"/>
            <w:noWrap/>
            <w:vAlign w:val="bottom"/>
            <w:hideMark/>
          </w:tcPr>
          <w:p w:rsidR="00A54C7D" w:rsidRPr="00A54C7D" w:rsidRDefault="00A54C7D" w:rsidP="00A54C7D">
            <w:pPr>
              <w:suppressAutoHyphens w:val="0"/>
              <w:jc w:val="center"/>
              <w:rPr>
                <w:b/>
                <w:bCs/>
                <w:i/>
                <w:iCs/>
                <w:sz w:val="20"/>
                <w:szCs w:val="20"/>
                <w:lang w:eastAsia="ru-RU"/>
              </w:rPr>
            </w:pPr>
            <w:r w:rsidRPr="00A54C7D">
              <w:rPr>
                <w:b/>
                <w:bCs/>
                <w:i/>
                <w:iCs/>
                <w:sz w:val="20"/>
                <w:szCs w:val="20"/>
                <w:lang w:eastAsia="ru-RU"/>
              </w:rPr>
              <w:t>0000000000</w:t>
            </w:r>
          </w:p>
        </w:tc>
        <w:tc>
          <w:tcPr>
            <w:tcW w:w="976" w:type="dxa"/>
            <w:tcBorders>
              <w:top w:val="nil"/>
              <w:left w:val="nil"/>
              <w:bottom w:val="single" w:sz="4" w:space="0" w:color="auto"/>
              <w:right w:val="single" w:sz="4" w:space="0" w:color="auto"/>
            </w:tcBorders>
            <w:shd w:val="clear" w:color="000000" w:fill="FDE9D9"/>
            <w:noWrap/>
            <w:vAlign w:val="bottom"/>
            <w:hideMark/>
          </w:tcPr>
          <w:p w:rsidR="00A54C7D" w:rsidRPr="00A54C7D" w:rsidRDefault="00A54C7D" w:rsidP="00A54C7D">
            <w:pPr>
              <w:suppressAutoHyphens w:val="0"/>
              <w:jc w:val="center"/>
              <w:rPr>
                <w:b/>
                <w:bCs/>
                <w:i/>
                <w:iCs/>
                <w:sz w:val="20"/>
                <w:szCs w:val="20"/>
                <w:lang w:eastAsia="ru-RU"/>
              </w:rPr>
            </w:pPr>
            <w:r w:rsidRPr="00A54C7D">
              <w:rPr>
                <w:b/>
                <w:bCs/>
                <w:i/>
                <w:iCs/>
                <w:sz w:val="20"/>
                <w:szCs w:val="20"/>
                <w:lang w:eastAsia="ru-RU"/>
              </w:rPr>
              <w:t>000</w:t>
            </w:r>
          </w:p>
        </w:tc>
        <w:tc>
          <w:tcPr>
            <w:tcW w:w="996" w:type="dxa"/>
            <w:tcBorders>
              <w:top w:val="nil"/>
              <w:left w:val="nil"/>
              <w:bottom w:val="single" w:sz="4" w:space="0" w:color="auto"/>
              <w:right w:val="single" w:sz="4" w:space="0" w:color="auto"/>
            </w:tcBorders>
            <w:shd w:val="clear" w:color="000000" w:fill="FDE9D9"/>
            <w:noWrap/>
            <w:vAlign w:val="bottom"/>
            <w:hideMark/>
          </w:tcPr>
          <w:p w:rsidR="00A54C7D" w:rsidRPr="00A54C7D" w:rsidRDefault="00A54C7D" w:rsidP="00A54C7D">
            <w:pPr>
              <w:suppressAutoHyphens w:val="0"/>
              <w:jc w:val="right"/>
              <w:rPr>
                <w:b/>
                <w:bCs/>
                <w:i/>
                <w:iCs/>
                <w:sz w:val="20"/>
                <w:szCs w:val="20"/>
                <w:lang w:eastAsia="ru-RU"/>
              </w:rPr>
            </w:pPr>
            <w:r w:rsidRPr="00A54C7D">
              <w:rPr>
                <w:b/>
                <w:bCs/>
                <w:i/>
                <w:iCs/>
                <w:sz w:val="20"/>
                <w:szCs w:val="20"/>
                <w:lang w:eastAsia="ru-RU"/>
              </w:rPr>
              <w:t>50,00</w:t>
            </w:r>
          </w:p>
        </w:tc>
        <w:tc>
          <w:tcPr>
            <w:tcW w:w="1136" w:type="dxa"/>
            <w:tcBorders>
              <w:top w:val="nil"/>
              <w:left w:val="nil"/>
              <w:bottom w:val="single" w:sz="4" w:space="0" w:color="auto"/>
              <w:right w:val="single" w:sz="4" w:space="0" w:color="auto"/>
            </w:tcBorders>
            <w:shd w:val="clear" w:color="000000" w:fill="FDE9D9"/>
            <w:noWrap/>
            <w:vAlign w:val="bottom"/>
            <w:hideMark/>
          </w:tcPr>
          <w:p w:rsidR="00A54C7D" w:rsidRPr="00A54C7D" w:rsidRDefault="00A54C7D" w:rsidP="00A54C7D">
            <w:pPr>
              <w:suppressAutoHyphens w:val="0"/>
              <w:jc w:val="right"/>
              <w:rPr>
                <w:b/>
                <w:bCs/>
                <w:i/>
                <w:iCs/>
                <w:sz w:val="20"/>
                <w:szCs w:val="20"/>
                <w:lang w:eastAsia="ru-RU"/>
              </w:rPr>
            </w:pPr>
            <w:r w:rsidRPr="00A54C7D">
              <w:rPr>
                <w:b/>
                <w:bCs/>
                <w:i/>
                <w:iCs/>
                <w:sz w:val="20"/>
                <w:szCs w:val="20"/>
                <w:lang w:eastAsia="ru-RU"/>
              </w:rPr>
              <w:t>50,00</w:t>
            </w:r>
          </w:p>
        </w:tc>
      </w:tr>
      <w:tr w:rsidR="00A54C7D" w:rsidRPr="00A54C7D" w:rsidTr="00A54C7D">
        <w:trPr>
          <w:trHeight w:val="255"/>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A54C7D" w:rsidRPr="00A54C7D" w:rsidRDefault="00A54C7D" w:rsidP="00A54C7D">
            <w:pPr>
              <w:suppressAutoHyphens w:val="0"/>
              <w:rPr>
                <w:b/>
                <w:bCs/>
                <w:i/>
                <w:iCs/>
                <w:sz w:val="20"/>
                <w:szCs w:val="20"/>
                <w:lang w:eastAsia="ru-RU"/>
              </w:rPr>
            </w:pPr>
            <w:r w:rsidRPr="00A54C7D">
              <w:rPr>
                <w:b/>
                <w:bCs/>
                <w:i/>
                <w:iCs/>
                <w:sz w:val="20"/>
                <w:szCs w:val="20"/>
                <w:lang w:eastAsia="ru-RU"/>
              </w:rPr>
              <w:t>Непрограммные мероприятия</w:t>
            </w:r>
          </w:p>
        </w:tc>
        <w:tc>
          <w:tcPr>
            <w:tcW w:w="860" w:type="dxa"/>
            <w:tcBorders>
              <w:top w:val="nil"/>
              <w:left w:val="nil"/>
              <w:bottom w:val="single" w:sz="4" w:space="0" w:color="auto"/>
              <w:right w:val="single" w:sz="4" w:space="0" w:color="auto"/>
            </w:tcBorders>
            <w:shd w:val="clear" w:color="auto" w:fill="auto"/>
            <w:vAlign w:val="center"/>
            <w:hideMark/>
          </w:tcPr>
          <w:p w:rsidR="00A54C7D" w:rsidRPr="00A54C7D" w:rsidRDefault="00A54C7D" w:rsidP="00A54C7D">
            <w:pPr>
              <w:suppressAutoHyphens w:val="0"/>
              <w:jc w:val="center"/>
              <w:rPr>
                <w:sz w:val="20"/>
                <w:szCs w:val="20"/>
                <w:lang w:eastAsia="ru-RU"/>
              </w:rPr>
            </w:pPr>
            <w:r w:rsidRPr="00A54C7D">
              <w:rPr>
                <w:sz w:val="20"/>
                <w:szCs w:val="20"/>
                <w:lang w:eastAsia="ru-RU"/>
              </w:rPr>
              <w:t>921</w:t>
            </w:r>
          </w:p>
        </w:tc>
        <w:tc>
          <w:tcPr>
            <w:tcW w:w="960"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b/>
                <w:bCs/>
                <w:i/>
                <w:iCs/>
                <w:sz w:val="20"/>
                <w:szCs w:val="20"/>
                <w:lang w:eastAsia="ru-RU"/>
              </w:rPr>
            </w:pPr>
            <w:r w:rsidRPr="00A54C7D">
              <w:rPr>
                <w:b/>
                <w:bCs/>
                <w:i/>
                <w:iCs/>
                <w:sz w:val="20"/>
                <w:szCs w:val="20"/>
                <w:lang w:eastAsia="ru-RU"/>
              </w:rPr>
              <w:t>01</w:t>
            </w:r>
          </w:p>
        </w:tc>
        <w:tc>
          <w:tcPr>
            <w:tcW w:w="1173"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b/>
                <w:bCs/>
                <w:i/>
                <w:iCs/>
                <w:sz w:val="20"/>
                <w:szCs w:val="20"/>
                <w:lang w:eastAsia="ru-RU"/>
              </w:rPr>
            </w:pPr>
            <w:r w:rsidRPr="00A54C7D">
              <w:rPr>
                <w:b/>
                <w:bCs/>
                <w:i/>
                <w:iCs/>
                <w:sz w:val="20"/>
                <w:szCs w:val="20"/>
                <w:lang w:eastAsia="ru-RU"/>
              </w:rPr>
              <w:t>11</w:t>
            </w:r>
          </w:p>
        </w:tc>
        <w:tc>
          <w:tcPr>
            <w:tcW w:w="1272"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b/>
                <w:bCs/>
                <w:i/>
                <w:iCs/>
                <w:sz w:val="20"/>
                <w:szCs w:val="20"/>
                <w:lang w:eastAsia="ru-RU"/>
              </w:rPr>
            </w:pPr>
            <w:r w:rsidRPr="00A54C7D">
              <w:rPr>
                <w:b/>
                <w:bCs/>
                <w:i/>
                <w:iCs/>
                <w:sz w:val="20"/>
                <w:szCs w:val="20"/>
                <w:lang w:eastAsia="ru-RU"/>
              </w:rPr>
              <w:t>2100000000</w:t>
            </w:r>
          </w:p>
        </w:tc>
        <w:tc>
          <w:tcPr>
            <w:tcW w:w="976"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b/>
                <w:bCs/>
                <w:i/>
                <w:iCs/>
                <w:sz w:val="20"/>
                <w:szCs w:val="20"/>
                <w:lang w:eastAsia="ru-RU"/>
              </w:rPr>
            </w:pPr>
            <w:r w:rsidRPr="00A54C7D">
              <w:rPr>
                <w:b/>
                <w:bCs/>
                <w:i/>
                <w:iCs/>
                <w:sz w:val="20"/>
                <w:szCs w:val="20"/>
                <w:lang w:eastAsia="ru-RU"/>
              </w:rPr>
              <w:t>000</w:t>
            </w:r>
          </w:p>
        </w:tc>
        <w:tc>
          <w:tcPr>
            <w:tcW w:w="996"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right"/>
              <w:rPr>
                <w:b/>
                <w:bCs/>
                <w:i/>
                <w:iCs/>
                <w:sz w:val="20"/>
                <w:szCs w:val="20"/>
                <w:lang w:eastAsia="ru-RU"/>
              </w:rPr>
            </w:pPr>
            <w:r w:rsidRPr="00A54C7D">
              <w:rPr>
                <w:b/>
                <w:bCs/>
                <w:i/>
                <w:iCs/>
                <w:sz w:val="20"/>
                <w:szCs w:val="20"/>
                <w:lang w:eastAsia="ru-RU"/>
              </w:rPr>
              <w:t>50,00</w:t>
            </w:r>
          </w:p>
        </w:tc>
        <w:tc>
          <w:tcPr>
            <w:tcW w:w="1136"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right"/>
              <w:rPr>
                <w:b/>
                <w:bCs/>
                <w:i/>
                <w:iCs/>
                <w:sz w:val="20"/>
                <w:szCs w:val="20"/>
                <w:lang w:eastAsia="ru-RU"/>
              </w:rPr>
            </w:pPr>
            <w:r w:rsidRPr="00A54C7D">
              <w:rPr>
                <w:b/>
                <w:bCs/>
                <w:i/>
                <w:iCs/>
                <w:sz w:val="20"/>
                <w:szCs w:val="20"/>
                <w:lang w:eastAsia="ru-RU"/>
              </w:rPr>
              <w:t>50,00</w:t>
            </w:r>
          </w:p>
        </w:tc>
      </w:tr>
      <w:tr w:rsidR="00A54C7D" w:rsidRPr="00A54C7D" w:rsidTr="00A54C7D">
        <w:trPr>
          <w:trHeight w:val="255"/>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A54C7D" w:rsidRPr="00A54C7D" w:rsidRDefault="00A54C7D" w:rsidP="00A54C7D">
            <w:pPr>
              <w:suppressAutoHyphens w:val="0"/>
              <w:rPr>
                <w:b/>
                <w:bCs/>
                <w:i/>
                <w:iCs/>
                <w:sz w:val="20"/>
                <w:szCs w:val="20"/>
                <w:lang w:eastAsia="ru-RU"/>
              </w:rPr>
            </w:pPr>
            <w:r w:rsidRPr="00A54C7D">
              <w:rPr>
                <w:b/>
                <w:bCs/>
                <w:i/>
                <w:iCs/>
                <w:sz w:val="20"/>
                <w:szCs w:val="20"/>
                <w:lang w:eastAsia="ru-RU"/>
              </w:rPr>
              <w:t>Резервные фонды</w:t>
            </w:r>
          </w:p>
        </w:tc>
        <w:tc>
          <w:tcPr>
            <w:tcW w:w="860" w:type="dxa"/>
            <w:tcBorders>
              <w:top w:val="nil"/>
              <w:left w:val="nil"/>
              <w:bottom w:val="single" w:sz="4" w:space="0" w:color="auto"/>
              <w:right w:val="single" w:sz="4" w:space="0" w:color="auto"/>
            </w:tcBorders>
            <w:shd w:val="clear" w:color="auto" w:fill="auto"/>
            <w:vAlign w:val="center"/>
            <w:hideMark/>
          </w:tcPr>
          <w:p w:rsidR="00A54C7D" w:rsidRPr="00A54C7D" w:rsidRDefault="00A54C7D" w:rsidP="00A54C7D">
            <w:pPr>
              <w:suppressAutoHyphens w:val="0"/>
              <w:jc w:val="center"/>
              <w:rPr>
                <w:sz w:val="20"/>
                <w:szCs w:val="20"/>
                <w:lang w:eastAsia="ru-RU"/>
              </w:rPr>
            </w:pPr>
            <w:r w:rsidRPr="00A54C7D">
              <w:rPr>
                <w:sz w:val="20"/>
                <w:szCs w:val="20"/>
                <w:lang w:eastAsia="ru-RU"/>
              </w:rPr>
              <w:t>921</w:t>
            </w:r>
          </w:p>
        </w:tc>
        <w:tc>
          <w:tcPr>
            <w:tcW w:w="960"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b/>
                <w:bCs/>
                <w:i/>
                <w:iCs/>
                <w:sz w:val="20"/>
                <w:szCs w:val="20"/>
                <w:lang w:eastAsia="ru-RU"/>
              </w:rPr>
            </w:pPr>
            <w:r w:rsidRPr="00A54C7D">
              <w:rPr>
                <w:b/>
                <w:bCs/>
                <w:i/>
                <w:iCs/>
                <w:sz w:val="20"/>
                <w:szCs w:val="20"/>
                <w:lang w:eastAsia="ru-RU"/>
              </w:rPr>
              <w:t>01</w:t>
            </w:r>
          </w:p>
        </w:tc>
        <w:tc>
          <w:tcPr>
            <w:tcW w:w="1173"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b/>
                <w:bCs/>
                <w:i/>
                <w:iCs/>
                <w:sz w:val="20"/>
                <w:szCs w:val="20"/>
                <w:lang w:eastAsia="ru-RU"/>
              </w:rPr>
            </w:pPr>
            <w:r w:rsidRPr="00A54C7D">
              <w:rPr>
                <w:b/>
                <w:bCs/>
                <w:i/>
                <w:iCs/>
                <w:sz w:val="20"/>
                <w:szCs w:val="20"/>
                <w:lang w:eastAsia="ru-RU"/>
              </w:rPr>
              <w:t>11</w:t>
            </w:r>
          </w:p>
        </w:tc>
        <w:tc>
          <w:tcPr>
            <w:tcW w:w="1272"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b/>
                <w:bCs/>
                <w:i/>
                <w:iCs/>
                <w:sz w:val="20"/>
                <w:szCs w:val="20"/>
                <w:lang w:eastAsia="ru-RU"/>
              </w:rPr>
            </w:pPr>
            <w:r w:rsidRPr="00A54C7D">
              <w:rPr>
                <w:b/>
                <w:bCs/>
                <w:i/>
                <w:iCs/>
                <w:sz w:val="20"/>
                <w:szCs w:val="20"/>
                <w:lang w:eastAsia="ru-RU"/>
              </w:rPr>
              <w:t>2100075000</w:t>
            </w:r>
          </w:p>
        </w:tc>
        <w:tc>
          <w:tcPr>
            <w:tcW w:w="976"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b/>
                <w:bCs/>
                <w:i/>
                <w:iCs/>
                <w:sz w:val="20"/>
                <w:szCs w:val="20"/>
                <w:lang w:eastAsia="ru-RU"/>
              </w:rPr>
            </w:pPr>
            <w:r w:rsidRPr="00A54C7D">
              <w:rPr>
                <w:b/>
                <w:bCs/>
                <w:i/>
                <w:iCs/>
                <w:sz w:val="20"/>
                <w:szCs w:val="20"/>
                <w:lang w:eastAsia="ru-RU"/>
              </w:rPr>
              <w:t>000</w:t>
            </w:r>
          </w:p>
        </w:tc>
        <w:tc>
          <w:tcPr>
            <w:tcW w:w="996"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right"/>
              <w:rPr>
                <w:b/>
                <w:bCs/>
                <w:i/>
                <w:iCs/>
                <w:sz w:val="20"/>
                <w:szCs w:val="20"/>
                <w:lang w:eastAsia="ru-RU"/>
              </w:rPr>
            </w:pPr>
            <w:r w:rsidRPr="00A54C7D">
              <w:rPr>
                <w:b/>
                <w:bCs/>
                <w:i/>
                <w:iCs/>
                <w:sz w:val="20"/>
                <w:szCs w:val="20"/>
                <w:lang w:eastAsia="ru-RU"/>
              </w:rPr>
              <w:t>50,00</w:t>
            </w:r>
          </w:p>
        </w:tc>
        <w:tc>
          <w:tcPr>
            <w:tcW w:w="1136"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right"/>
              <w:rPr>
                <w:b/>
                <w:bCs/>
                <w:i/>
                <w:iCs/>
                <w:sz w:val="20"/>
                <w:szCs w:val="20"/>
                <w:lang w:eastAsia="ru-RU"/>
              </w:rPr>
            </w:pPr>
            <w:r w:rsidRPr="00A54C7D">
              <w:rPr>
                <w:b/>
                <w:bCs/>
                <w:i/>
                <w:iCs/>
                <w:sz w:val="20"/>
                <w:szCs w:val="20"/>
                <w:lang w:eastAsia="ru-RU"/>
              </w:rPr>
              <w:t>50,00</w:t>
            </w:r>
          </w:p>
        </w:tc>
      </w:tr>
      <w:tr w:rsidR="00A54C7D" w:rsidRPr="00A54C7D" w:rsidTr="00A54C7D">
        <w:trPr>
          <w:trHeight w:val="255"/>
        </w:trPr>
        <w:tc>
          <w:tcPr>
            <w:tcW w:w="2694" w:type="dxa"/>
            <w:tcBorders>
              <w:top w:val="nil"/>
              <w:left w:val="single" w:sz="4" w:space="0" w:color="auto"/>
              <w:bottom w:val="single" w:sz="4" w:space="0" w:color="auto"/>
              <w:right w:val="single" w:sz="4" w:space="0" w:color="auto"/>
            </w:tcBorders>
            <w:shd w:val="clear" w:color="000000" w:fill="C5D9F1"/>
            <w:vAlign w:val="bottom"/>
            <w:hideMark/>
          </w:tcPr>
          <w:p w:rsidR="00A54C7D" w:rsidRPr="00A54C7D" w:rsidRDefault="00A54C7D" w:rsidP="00A54C7D">
            <w:pPr>
              <w:suppressAutoHyphens w:val="0"/>
              <w:rPr>
                <w:sz w:val="20"/>
                <w:szCs w:val="20"/>
                <w:lang w:eastAsia="ru-RU"/>
              </w:rPr>
            </w:pPr>
            <w:r w:rsidRPr="00A54C7D">
              <w:rPr>
                <w:sz w:val="20"/>
                <w:szCs w:val="20"/>
                <w:lang w:eastAsia="ru-RU"/>
              </w:rPr>
              <w:t>Резервные фонды местных администраций</w:t>
            </w:r>
          </w:p>
        </w:tc>
        <w:tc>
          <w:tcPr>
            <w:tcW w:w="860" w:type="dxa"/>
            <w:tcBorders>
              <w:top w:val="nil"/>
              <w:left w:val="nil"/>
              <w:bottom w:val="single" w:sz="4" w:space="0" w:color="auto"/>
              <w:right w:val="single" w:sz="4" w:space="0" w:color="auto"/>
            </w:tcBorders>
            <w:shd w:val="clear" w:color="auto" w:fill="auto"/>
            <w:vAlign w:val="center"/>
            <w:hideMark/>
          </w:tcPr>
          <w:p w:rsidR="00A54C7D" w:rsidRPr="00A54C7D" w:rsidRDefault="00A54C7D" w:rsidP="00A54C7D">
            <w:pPr>
              <w:suppressAutoHyphens w:val="0"/>
              <w:jc w:val="center"/>
              <w:rPr>
                <w:sz w:val="20"/>
                <w:szCs w:val="20"/>
                <w:lang w:eastAsia="ru-RU"/>
              </w:rPr>
            </w:pPr>
            <w:r w:rsidRPr="00A54C7D">
              <w:rPr>
                <w:sz w:val="20"/>
                <w:szCs w:val="20"/>
                <w:lang w:eastAsia="ru-RU"/>
              </w:rPr>
              <w:t>921</w:t>
            </w:r>
          </w:p>
        </w:tc>
        <w:tc>
          <w:tcPr>
            <w:tcW w:w="960" w:type="dxa"/>
            <w:tcBorders>
              <w:top w:val="nil"/>
              <w:left w:val="nil"/>
              <w:bottom w:val="single" w:sz="4" w:space="0" w:color="auto"/>
              <w:right w:val="single" w:sz="4" w:space="0" w:color="auto"/>
            </w:tcBorders>
            <w:shd w:val="clear" w:color="000000" w:fill="C5D9F1"/>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01</w:t>
            </w:r>
          </w:p>
        </w:tc>
        <w:tc>
          <w:tcPr>
            <w:tcW w:w="1173" w:type="dxa"/>
            <w:tcBorders>
              <w:top w:val="nil"/>
              <w:left w:val="nil"/>
              <w:bottom w:val="single" w:sz="4" w:space="0" w:color="auto"/>
              <w:right w:val="single" w:sz="4" w:space="0" w:color="auto"/>
            </w:tcBorders>
            <w:shd w:val="clear" w:color="000000" w:fill="C5D9F1"/>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11</w:t>
            </w:r>
          </w:p>
        </w:tc>
        <w:tc>
          <w:tcPr>
            <w:tcW w:w="1272" w:type="dxa"/>
            <w:tcBorders>
              <w:top w:val="nil"/>
              <w:left w:val="nil"/>
              <w:bottom w:val="single" w:sz="4" w:space="0" w:color="auto"/>
              <w:right w:val="single" w:sz="4" w:space="0" w:color="auto"/>
            </w:tcBorders>
            <w:shd w:val="clear" w:color="000000" w:fill="C5D9F1"/>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2100075010</w:t>
            </w:r>
          </w:p>
        </w:tc>
        <w:tc>
          <w:tcPr>
            <w:tcW w:w="976" w:type="dxa"/>
            <w:tcBorders>
              <w:top w:val="nil"/>
              <w:left w:val="nil"/>
              <w:bottom w:val="single" w:sz="4" w:space="0" w:color="auto"/>
              <w:right w:val="single" w:sz="4" w:space="0" w:color="auto"/>
            </w:tcBorders>
            <w:shd w:val="clear" w:color="000000" w:fill="C5D9F1"/>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000</w:t>
            </w:r>
          </w:p>
        </w:tc>
        <w:tc>
          <w:tcPr>
            <w:tcW w:w="996" w:type="dxa"/>
            <w:tcBorders>
              <w:top w:val="nil"/>
              <w:left w:val="nil"/>
              <w:bottom w:val="single" w:sz="4" w:space="0" w:color="auto"/>
              <w:right w:val="single" w:sz="4" w:space="0" w:color="auto"/>
            </w:tcBorders>
            <w:shd w:val="clear" w:color="000000" w:fill="C5D9F1"/>
            <w:noWrap/>
            <w:vAlign w:val="bottom"/>
            <w:hideMark/>
          </w:tcPr>
          <w:p w:rsidR="00A54C7D" w:rsidRPr="00A54C7D" w:rsidRDefault="00A54C7D" w:rsidP="00A54C7D">
            <w:pPr>
              <w:suppressAutoHyphens w:val="0"/>
              <w:jc w:val="right"/>
              <w:rPr>
                <w:sz w:val="20"/>
                <w:szCs w:val="20"/>
                <w:lang w:eastAsia="ru-RU"/>
              </w:rPr>
            </w:pPr>
            <w:r w:rsidRPr="00A54C7D">
              <w:rPr>
                <w:sz w:val="20"/>
                <w:szCs w:val="20"/>
                <w:lang w:eastAsia="ru-RU"/>
              </w:rPr>
              <w:t>50,00</w:t>
            </w:r>
          </w:p>
        </w:tc>
        <w:tc>
          <w:tcPr>
            <w:tcW w:w="1136" w:type="dxa"/>
            <w:tcBorders>
              <w:top w:val="nil"/>
              <w:left w:val="nil"/>
              <w:bottom w:val="single" w:sz="4" w:space="0" w:color="auto"/>
              <w:right w:val="single" w:sz="4" w:space="0" w:color="auto"/>
            </w:tcBorders>
            <w:shd w:val="clear" w:color="000000" w:fill="C5D9F1"/>
            <w:noWrap/>
            <w:vAlign w:val="bottom"/>
            <w:hideMark/>
          </w:tcPr>
          <w:p w:rsidR="00A54C7D" w:rsidRPr="00A54C7D" w:rsidRDefault="00A54C7D" w:rsidP="00A54C7D">
            <w:pPr>
              <w:suppressAutoHyphens w:val="0"/>
              <w:jc w:val="right"/>
              <w:rPr>
                <w:sz w:val="20"/>
                <w:szCs w:val="20"/>
                <w:lang w:eastAsia="ru-RU"/>
              </w:rPr>
            </w:pPr>
            <w:r w:rsidRPr="00A54C7D">
              <w:rPr>
                <w:sz w:val="20"/>
                <w:szCs w:val="20"/>
                <w:lang w:eastAsia="ru-RU"/>
              </w:rPr>
              <w:t>50,00</w:t>
            </w:r>
          </w:p>
        </w:tc>
      </w:tr>
      <w:tr w:rsidR="00A54C7D" w:rsidRPr="00A54C7D" w:rsidTr="00A54C7D">
        <w:trPr>
          <w:trHeight w:val="255"/>
        </w:trPr>
        <w:tc>
          <w:tcPr>
            <w:tcW w:w="2694" w:type="dxa"/>
            <w:tcBorders>
              <w:top w:val="nil"/>
              <w:left w:val="single" w:sz="4" w:space="0" w:color="auto"/>
              <w:bottom w:val="single" w:sz="4" w:space="0" w:color="auto"/>
              <w:right w:val="single" w:sz="4" w:space="0" w:color="auto"/>
            </w:tcBorders>
            <w:shd w:val="clear" w:color="000000" w:fill="DAEEF3"/>
            <w:vAlign w:val="bottom"/>
            <w:hideMark/>
          </w:tcPr>
          <w:p w:rsidR="00A54C7D" w:rsidRPr="00A54C7D" w:rsidRDefault="00A54C7D" w:rsidP="00A54C7D">
            <w:pPr>
              <w:suppressAutoHyphens w:val="0"/>
              <w:rPr>
                <w:sz w:val="20"/>
                <w:szCs w:val="20"/>
                <w:lang w:eastAsia="ru-RU"/>
              </w:rPr>
            </w:pPr>
            <w:r w:rsidRPr="00A54C7D">
              <w:rPr>
                <w:sz w:val="20"/>
                <w:szCs w:val="20"/>
                <w:lang w:eastAsia="ru-RU"/>
              </w:rPr>
              <w:t>Иные бюджетные ассигнования</w:t>
            </w:r>
          </w:p>
        </w:tc>
        <w:tc>
          <w:tcPr>
            <w:tcW w:w="860" w:type="dxa"/>
            <w:tcBorders>
              <w:top w:val="nil"/>
              <w:left w:val="nil"/>
              <w:bottom w:val="single" w:sz="4" w:space="0" w:color="auto"/>
              <w:right w:val="single" w:sz="4" w:space="0" w:color="auto"/>
            </w:tcBorders>
            <w:shd w:val="clear" w:color="auto" w:fill="auto"/>
            <w:vAlign w:val="center"/>
            <w:hideMark/>
          </w:tcPr>
          <w:p w:rsidR="00A54C7D" w:rsidRPr="00A54C7D" w:rsidRDefault="00A54C7D" w:rsidP="00A54C7D">
            <w:pPr>
              <w:suppressAutoHyphens w:val="0"/>
              <w:jc w:val="center"/>
              <w:rPr>
                <w:sz w:val="20"/>
                <w:szCs w:val="20"/>
                <w:lang w:eastAsia="ru-RU"/>
              </w:rPr>
            </w:pPr>
            <w:r w:rsidRPr="00A54C7D">
              <w:rPr>
                <w:sz w:val="20"/>
                <w:szCs w:val="20"/>
                <w:lang w:eastAsia="ru-RU"/>
              </w:rPr>
              <w:t>921</w:t>
            </w:r>
          </w:p>
        </w:tc>
        <w:tc>
          <w:tcPr>
            <w:tcW w:w="960" w:type="dxa"/>
            <w:tcBorders>
              <w:top w:val="nil"/>
              <w:left w:val="nil"/>
              <w:bottom w:val="single" w:sz="4" w:space="0" w:color="auto"/>
              <w:right w:val="single" w:sz="4" w:space="0" w:color="auto"/>
            </w:tcBorders>
            <w:shd w:val="clear" w:color="000000" w:fill="DAEEF3"/>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01</w:t>
            </w:r>
          </w:p>
        </w:tc>
        <w:tc>
          <w:tcPr>
            <w:tcW w:w="1173" w:type="dxa"/>
            <w:tcBorders>
              <w:top w:val="nil"/>
              <w:left w:val="nil"/>
              <w:bottom w:val="single" w:sz="4" w:space="0" w:color="auto"/>
              <w:right w:val="single" w:sz="4" w:space="0" w:color="auto"/>
            </w:tcBorders>
            <w:shd w:val="clear" w:color="000000" w:fill="DAEEF3"/>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11</w:t>
            </w:r>
          </w:p>
        </w:tc>
        <w:tc>
          <w:tcPr>
            <w:tcW w:w="1272" w:type="dxa"/>
            <w:tcBorders>
              <w:top w:val="nil"/>
              <w:left w:val="nil"/>
              <w:bottom w:val="single" w:sz="4" w:space="0" w:color="auto"/>
              <w:right w:val="single" w:sz="4" w:space="0" w:color="auto"/>
            </w:tcBorders>
            <w:shd w:val="clear" w:color="000000" w:fill="DAEEF3"/>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2100075010</w:t>
            </w:r>
          </w:p>
        </w:tc>
        <w:tc>
          <w:tcPr>
            <w:tcW w:w="976" w:type="dxa"/>
            <w:tcBorders>
              <w:top w:val="nil"/>
              <w:left w:val="nil"/>
              <w:bottom w:val="single" w:sz="4" w:space="0" w:color="auto"/>
              <w:right w:val="single" w:sz="4" w:space="0" w:color="auto"/>
            </w:tcBorders>
            <w:shd w:val="clear" w:color="000000" w:fill="DAEEF3"/>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800</w:t>
            </w:r>
          </w:p>
        </w:tc>
        <w:tc>
          <w:tcPr>
            <w:tcW w:w="996" w:type="dxa"/>
            <w:tcBorders>
              <w:top w:val="nil"/>
              <w:left w:val="nil"/>
              <w:bottom w:val="single" w:sz="4" w:space="0" w:color="auto"/>
              <w:right w:val="single" w:sz="4" w:space="0" w:color="auto"/>
            </w:tcBorders>
            <w:shd w:val="clear" w:color="000000" w:fill="DAEEF3"/>
            <w:noWrap/>
            <w:vAlign w:val="bottom"/>
            <w:hideMark/>
          </w:tcPr>
          <w:p w:rsidR="00A54C7D" w:rsidRPr="00A54C7D" w:rsidRDefault="00A54C7D" w:rsidP="00A54C7D">
            <w:pPr>
              <w:suppressAutoHyphens w:val="0"/>
              <w:jc w:val="right"/>
              <w:rPr>
                <w:sz w:val="20"/>
                <w:szCs w:val="20"/>
                <w:lang w:eastAsia="ru-RU"/>
              </w:rPr>
            </w:pPr>
            <w:r w:rsidRPr="00A54C7D">
              <w:rPr>
                <w:sz w:val="20"/>
                <w:szCs w:val="20"/>
                <w:lang w:eastAsia="ru-RU"/>
              </w:rPr>
              <w:t>50,00</w:t>
            </w:r>
          </w:p>
        </w:tc>
        <w:tc>
          <w:tcPr>
            <w:tcW w:w="1136" w:type="dxa"/>
            <w:tcBorders>
              <w:top w:val="nil"/>
              <w:left w:val="nil"/>
              <w:bottom w:val="single" w:sz="4" w:space="0" w:color="auto"/>
              <w:right w:val="single" w:sz="4" w:space="0" w:color="auto"/>
            </w:tcBorders>
            <w:shd w:val="clear" w:color="000000" w:fill="DAEEF3"/>
            <w:noWrap/>
            <w:vAlign w:val="bottom"/>
            <w:hideMark/>
          </w:tcPr>
          <w:p w:rsidR="00A54C7D" w:rsidRPr="00A54C7D" w:rsidRDefault="00A54C7D" w:rsidP="00A54C7D">
            <w:pPr>
              <w:suppressAutoHyphens w:val="0"/>
              <w:jc w:val="right"/>
              <w:rPr>
                <w:sz w:val="20"/>
                <w:szCs w:val="20"/>
                <w:lang w:eastAsia="ru-RU"/>
              </w:rPr>
            </w:pPr>
            <w:r w:rsidRPr="00A54C7D">
              <w:rPr>
                <w:sz w:val="20"/>
                <w:szCs w:val="20"/>
                <w:lang w:eastAsia="ru-RU"/>
              </w:rPr>
              <w:t>50,00</w:t>
            </w:r>
          </w:p>
        </w:tc>
      </w:tr>
      <w:tr w:rsidR="00A54C7D" w:rsidRPr="00A54C7D" w:rsidTr="00A54C7D">
        <w:trPr>
          <w:trHeight w:val="255"/>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A54C7D" w:rsidRPr="00A54C7D" w:rsidRDefault="00A54C7D" w:rsidP="00A54C7D">
            <w:pPr>
              <w:suppressAutoHyphens w:val="0"/>
              <w:rPr>
                <w:sz w:val="20"/>
                <w:szCs w:val="20"/>
                <w:lang w:eastAsia="ru-RU"/>
              </w:rPr>
            </w:pPr>
            <w:r w:rsidRPr="00A54C7D">
              <w:rPr>
                <w:sz w:val="20"/>
                <w:szCs w:val="20"/>
                <w:lang w:eastAsia="ru-RU"/>
              </w:rPr>
              <w:t>Резервные средства</w:t>
            </w:r>
          </w:p>
        </w:tc>
        <w:tc>
          <w:tcPr>
            <w:tcW w:w="860" w:type="dxa"/>
            <w:tcBorders>
              <w:top w:val="nil"/>
              <w:left w:val="nil"/>
              <w:bottom w:val="single" w:sz="4" w:space="0" w:color="auto"/>
              <w:right w:val="single" w:sz="4" w:space="0" w:color="auto"/>
            </w:tcBorders>
            <w:shd w:val="clear" w:color="auto" w:fill="auto"/>
            <w:vAlign w:val="center"/>
            <w:hideMark/>
          </w:tcPr>
          <w:p w:rsidR="00A54C7D" w:rsidRPr="00A54C7D" w:rsidRDefault="00A54C7D" w:rsidP="00A54C7D">
            <w:pPr>
              <w:suppressAutoHyphens w:val="0"/>
              <w:jc w:val="center"/>
              <w:rPr>
                <w:sz w:val="20"/>
                <w:szCs w:val="20"/>
                <w:lang w:eastAsia="ru-RU"/>
              </w:rPr>
            </w:pPr>
            <w:r w:rsidRPr="00A54C7D">
              <w:rPr>
                <w:sz w:val="20"/>
                <w:szCs w:val="20"/>
                <w:lang w:eastAsia="ru-RU"/>
              </w:rPr>
              <w:t>921</w:t>
            </w:r>
          </w:p>
        </w:tc>
        <w:tc>
          <w:tcPr>
            <w:tcW w:w="960"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01</w:t>
            </w:r>
          </w:p>
        </w:tc>
        <w:tc>
          <w:tcPr>
            <w:tcW w:w="1173"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11</w:t>
            </w:r>
          </w:p>
        </w:tc>
        <w:tc>
          <w:tcPr>
            <w:tcW w:w="1272"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2100075010</w:t>
            </w:r>
          </w:p>
        </w:tc>
        <w:tc>
          <w:tcPr>
            <w:tcW w:w="976"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870</w:t>
            </w:r>
          </w:p>
        </w:tc>
        <w:tc>
          <w:tcPr>
            <w:tcW w:w="996"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right"/>
              <w:rPr>
                <w:sz w:val="20"/>
                <w:szCs w:val="20"/>
                <w:lang w:eastAsia="ru-RU"/>
              </w:rPr>
            </w:pPr>
            <w:r w:rsidRPr="00A54C7D">
              <w:rPr>
                <w:sz w:val="20"/>
                <w:szCs w:val="20"/>
                <w:lang w:eastAsia="ru-RU"/>
              </w:rPr>
              <w:t>50,00</w:t>
            </w:r>
          </w:p>
        </w:tc>
        <w:tc>
          <w:tcPr>
            <w:tcW w:w="1136"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right"/>
              <w:rPr>
                <w:sz w:val="20"/>
                <w:szCs w:val="20"/>
                <w:lang w:eastAsia="ru-RU"/>
              </w:rPr>
            </w:pPr>
            <w:r w:rsidRPr="00A54C7D">
              <w:rPr>
                <w:sz w:val="20"/>
                <w:szCs w:val="20"/>
                <w:lang w:eastAsia="ru-RU"/>
              </w:rPr>
              <w:t>50,00</w:t>
            </w:r>
          </w:p>
        </w:tc>
      </w:tr>
      <w:tr w:rsidR="00A54C7D" w:rsidRPr="00A54C7D" w:rsidTr="00A54C7D">
        <w:trPr>
          <w:trHeight w:val="255"/>
        </w:trPr>
        <w:tc>
          <w:tcPr>
            <w:tcW w:w="2694" w:type="dxa"/>
            <w:tcBorders>
              <w:top w:val="nil"/>
              <w:left w:val="single" w:sz="4" w:space="0" w:color="auto"/>
              <w:bottom w:val="single" w:sz="4" w:space="0" w:color="auto"/>
              <w:right w:val="single" w:sz="4" w:space="0" w:color="auto"/>
            </w:tcBorders>
            <w:shd w:val="clear" w:color="000000" w:fill="FDE9D9"/>
            <w:vAlign w:val="bottom"/>
            <w:hideMark/>
          </w:tcPr>
          <w:p w:rsidR="00A54C7D" w:rsidRPr="00A54C7D" w:rsidRDefault="00A54C7D" w:rsidP="00A54C7D">
            <w:pPr>
              <w:suppressAutoHyphens w:val="0"/>
              <w:rPr>
                <w:b/>
                <w:bCs/>
                <w:i/>
                <w:iCs/>
                <w:sz w:val="20"/>
                <w:szCs w:val="20"/>
                <w:lang w:eastAsia="ru-RU"/>
              </w:rPr>
            </w:pPr>
            <w:r w:rsidRPr="00A54C7D">
              <w:rPr>
                <w:b/>
                <w:bCs/>
                <w:i/>
                <w:iCs/>
                <w:sz w:val="20"/>
                <w:szCs w:val="20"/>
                <w:lang w:eastAsia="ru-RU"/>
              </w:rPr>
              <w:t>Другие общегосударственные вопросы</w:t>
            </w:r>
          </w:p>
        </w:tc>
        <w:tc>
          <w:tcPr>
            <w:tcW w:w="860" w:type="dxa"/>
            <w:tcBorders>
              <w:top w:val="nil"/>
              <w:left w:val="nil"/>
              <w:bottom w:val="single" w:sz="4" w:space="0" w:color="auto"/>
              <w:right w:val="single" w:sz="4" w:space="0" w:color="auto"/>
            </w:tcBorders>
            <w:shd w:val="clear" w:color="auto" w:fill="auto"/>
            <w:vAlign w:val="center"/>
            <w:hideMark/>
          </w:tcPr>
          <w:p w:rsidR="00A54C7D" w:rsidRPr="00A54C7D" w:rsidRDefault="00A54C7D" w:rsidP="00A54C7D">
            <w:pPr>
              <w:suppressAutoHyphens w:val="0"/>
              <w:jc w:val="center"/>
              <w:rPr>
                <w:sz w:val="20"/>
                <w:szCs w:val="20"/>
                <w:lang w:eastAsia="ru-RU"/>
              </w:rPr>
            </w:pPr>
            <w:r w:rsidRPr="00A54C7D">
              <w:rPr>
                <w:sz w:val="20"/>
                <w:szCs w:val="20"/>
                <w:lang w:eastAsia="ru-RU"/>
              </w:rPr>
              <w:t>921</w:t>
            </w:r>
          </w:p>
        </w:tc>
        <w:tc>
          <w:tcPr>
            <w:tcW w:w="960" w:type="dxa"/>
            <w:tcBorders>
              <w:top w:val="nil"/>
              <w:left w:val="nil"/>
              <w:bottom w:val="single" w:sz="4" w:space="0" w:color="auto"/>
              <w:right w:val="single" w:sz="4" w:space="0" w:color="auto"/>
            </w:tcBorders>
            <w:shd w:val="clear" w:color="000000" w:fill="FDE9D9"/>
            <w:noWrap/>
            <w:vAlign w:val="bottom"/>
            <w:hideMark/>
          </w:tcPr>
          <w:p w:rsidR="00A54C7D" w:rsidRPr="00A54C7D" w:rsidRDefault="00A54C7D" w:rsidP="00A54C7D">
            <w:pPr>
              <w:suppressAutoHyphens w:val="0"/>
              <w:jc w:val="center"/>
              <w:rPr>
                <w:b/>
                <w:bCs/>
                <w:i/>
                <w:iCs/>
                <w:sz w:val="20"/>
                <w:szCs w:val="20"/>
                <w:lang w:eastAsia="ru-RU"/>
              </w:rPr>
            </w:pPr>
            <w:r w:rsidRPr="00A54C7D">
              <w:rPr>
                <w:b/>
                <w:bCs/>
                <w:i/>
                <w:iCs/>
                <w:sz w:val="20"/>
                <w:szCs w:val="20"/>
                <w:lang w:eastAsia="ru-RU"/>
              </w:rPr>
              <w:t>01</w:t>
            </w:r>
          </w:p>
        </w:tc>
        <w:tc>
          <w:tcPr>
            <w:tcW w:w="1173" w:type="dxa"/>
            <w:tcBorders>
              <w:top w:val="nil"/>
              <w:left w:val="nil"/>
              <w:bottom w:val="single" w:sz="4" w:space="0" w:color="auto"/>
              <w:right w:val="single" w:sz="4" w:space="0" w:color="auto"/>
            </w:tcBorders>
            <w:shd w:val="clear" w:color="000000" w:fill="FDE9D9"/>
            <w:noWrap/>
            <w:vAlign w:val="bottom"/>
            <w:hideMark/>
          </w:tcPr>
          <w:p w:rsidR="00A54C7D" w:rsidRPr="00A54C7D" w:rsidRDefault="00A54C7D" w:rsidP="00A54C7D">
            <w:pPr>
              <w:suppressAutoHyphens w:val="0"/>
              <w:jc w:val="center"/>
              <w:rPr>
                <w:b/>
                <w:bCs/>
                <w:i/>
                <w:iCs/>
                <w:sz w:val="20"/>
                <w:szCs w:val="20"/>
                <w:lang w:eastAsia="ru-RU"/>
              </w:rPr>
            </w:pPr>
            <w:r w:rsidRPr="00A54C7D">
              <w:rPr>
                <w:b/>
                <w:bCs/>
                <w:i/>
                <w:iCs/>
                <w:sz w:val="20"/>
                <w:szCs w:val="20"/>
                <w:lang w:eastAsia="ru-RU"/>
              </w:rPr>
              <w:t>13</w:t>
            </w:r>
          </w:p>
        </w:tc>
        <w:tc>
          <w:tcPr>
            <w:tcW w:w="1272" w:type="dxa"/>
            <w:tcBorders>
              <w:top w:val="nil"/>
              <w:left w:val="nil"/>
              <w:bottom w:val="single" w:sz="4" w:space="0" w:color="auto"/>
              <w:right w:val="single" w:sz="4" w:space="0" w:color="auto"/>
            </w:tcBorders>
            <w:shd w:val="clear" w:color="000000" w:fill="FDE9D9"/>
            <w:noWrap/>
            <w:vAlign w:val="bottom"/>
            <w:hideMark/>
          </w:tcPr>
          <w:p w:rsidR="00A54C7D" w:rsidRPr="00A54C7D" w:rsidRDefault="00A54C7D" w:rsidP="00A54C7D">
            <w:pPr>
              <w:suppressAutoHyphens w:val="0"/>
              <w:jc w:val="center"/>
              <w:rPr>
                <w:b/>
                <w:bCs/>
                <w:i/>
                <w:iCs/>
                <w:sz w:val="20"/>
                <w:szCs w:val="20"/>
                <w:lang w:eastAsia="ru-RU"/>
              </w:rPr>
            </w:pPr>
            <w:r w:rsidRPr="00A54C7D">
              <w:rPr>
                <w:b/>
                <w:bCs/>
                <w:i/>
                <w:iCs/>
                <w:sz w:val="20"/>
                <w:szCs w:val="20"/>
                <w:lang w:eastAsia="ru-RU"/>
              </w:rPr>
              <w:t>0000000000</w:t>
            </w:r>
          </w:p>
        </w:tc>
        <w:tc>
          <w:tcPr>
            <w:tcW w:w="976" w:type="dxa"/>
            <w:tcBorders>
              <w:top w:val="nil"/>
              <w:left w:val="nil"/>
              <w:bottom w:val="single" w:sz="4" w:space="0" w:color="auto"/>
              <w:right w:val="single" w:sz="4" w:space="0" w:color="auto"/>
            </w:tcBorders>
            <w:shd w:val="clear" w:color="000000" w:fill="FDE9D9"/>
            <w:noWrap/>
            <w:vAlign w:val="bottom"/>
            <w:hideMark/>
          </w:tcPr>
          <w:p w:rsidR="00A54C7D" w:rsidRPr="00A54C7D" w:rsidRDefault="00A54C7D" w:rsidP="00A54C7D">
            <w:pPr>
              <w:suppressAutoHyphens w:val="0"/>
              <w:jc w:val="center"/>
              <w:rPr>
                <w:b/>
                <w:bCs/>
                <w:i/>
                <w:iCs/>
                <w:sz w:val="20"/>
                <w:szCs w:val="20"/>
                <w:lang w:eastAsia="ru-RU"/>
              </w:rPr>
            </w:pPr>
            <w:r w:rsidRPr="00A54C7D">
              <w:rPr>
                <w:b/>
                <w:bCs/>
                <w:i/>
                <w:iCs/>
                <w:sz w:val="20"/>
                <w:szCs w:val="20"/>
                <w:lang w:eastAsia="ru-RU"/>
              </w:rPr>
              <w:t>000</w:t>
            </w:r>
          </w:p>
        </w:tc>
        <w:tc>
          <w:tcPr>
            <w:tcW w:w="996" w:type="dxa"/>
            <w:tcBorders>
              <w:top w:val="nil"/>
              <w:left w:val="nil"/>
              <w:bottom w:val="single" w:sz="4" w:space="0" w:color="auto"/>
              <w:right w:val="single" w:sz="4" w:space="0" w:color="auto"/>
            </w:tcBorders>
            <w:shd w:val="clear" w:color="000000" w:fill="FDE9D9"/>
            <w:noWrap/>
            <w:vAlign w:val="bottom"/>
            <w:hideMark/>
          </w:tcPr>
          <w:p w:rsidR="00A54C7D" w:rsidRPr="00A54C7D" w:rsidRDefault="00A54C7D" w:rsidP="00A54C7D">
            <w:pPr>
              <w:suppressAutoHyphens w:val="0"/>
              <w:jc w:val="right"/>
              <w:rPr>
                <w:b/>
                <w:bCs/>
                <w:i/>
                <w:iCs/>
                <w:sz w:val="20"/>
                <w:szCs w:val="20"/>
                <w:lang w:eastAsia="ru-RU"/>
              </w:rPr>
            </w:pPr>
            <w:r w:rsidRPr="00A54C7D">
              <w:rPr>
                <w:b/>
                <w:bCs/>
                <w:i/>
                <w:iCs/>
                <w:sz w:val="20"/>
                <w:szCs w:val="20"/>
                <w:lang w:eastAsia="ru-RU"/>
              </w:rPr>
              <w:t>2 925,49</w:t>
            </w:r>
          </w:p>
        </w:tc>
        <w:tc>
          <w:tcPr>
            <w:tcW w:w="1136" w:type="dxa"/>
            <w:tcBorders>
              <w:top w:val="nil"/>
              <w:left w:val="nil"/>
              <w:bottom w:val="single" w:sz="4" w:space="0" w:color="auto"/>
              <w:right w:val="single" w:sz="4" w:space="0" w:color="auto"/>
            </w:tcBorders>
            <w:shd w:val="clear" w:color="000000" w:fill="FDE9D9"/>
            <w:noWrap/>
            <w:vAlign w:val="bottom"/>
            <w:hideMark/>
          </w:tcPr>
          <w:p w:rsidR="00A54C7D" w:rsidRPr="00A54C7D" w:rsidRDefault="00A54C7D" w:rsidP="00A54C7D">
            <w:pPr>
              <w:suppressAutoHyphens w:val="0"/>
              <w:jc w:val="right"/>
              <w:rPr>
                <w:b/>
                <w:bCs/>
                <w:i/>
                <w:iCs/>
                <w:sz w:val="20"/>
                <w:szCs w:val="20"/>
                <w:lang w:eastAsia="ru-RU"/>
              </w:rPr>
            </w:pPr>
            <w:r w:rsidRPr="00A54C7D">
              <w:rPr>
                <w:b/>
                <w:bCs/>
                <w:i/>
                <w:iCs/>
                <w:sz w:val="20"/>
                <w:szCs w:val="20"/>
                <w:lang w:eastAsia="ru-RU"/>
              </w:rPr>
              <w:t>3 343,12</w:t>
            </w:r>
          </w:p>
        </w:tc>
      </w:tr>
      <w:tr w:rsidR="00A54C7D" w:rsidRPr="00A54C7D" w:rsidTr="00A54C7D">
        <w:trPr>
          <w:trHeight w:val="765"/>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A54C7D" w:rsidRPr="00A54C7D" w:rsidRDefault="00A54C7D" w:rsidP="00A54C7D">
            <w:pPr>
              <w:suppressAutoHyphens w:val="0"/>
              <w:rPr>
                <w:b/>
                <w:bCs/>
                <w:i/>
                <w:iCs/>
                <w:sz w:val="20"/>
                <w:szCs w:val="20"/>
                <w:lang w:eastAsia="ru-RU"/>
              </w:rPr>
            </w:pPr>
            <w:r w:rsidRPr="00A54C7D">
              <w:rPr>
                <w:b/>
                <w:bCs/>
                <w:i/>
                <w:iCs/>
                <w:sz w:val="20"/>
                <w:szCs w:val="20"/>
                <w:lang w:eastAsia="ru-RU"/>
              </w:rPr>
              <w:t xml:space="preserve">Муниципальная программа  "Управление муниципальным имуществом и земельными ресурсами </w:t>
            </w:r>
            <w:proofErr w:type="spellStart"/>
            <w:r w:rsidRPr="00A54C7D">
              <w:rPr>
                <w:b/>
                <w:bCs/>
                <w:i/>
                <w:iCs/>
                <w:sz w:val="20"/>
                <w:szCs w:val="20"/>
                <w:lang w:eastAsia="ru-RU"/>
              </w:rPr>
              <w:t>Просницкого</w:t>
            </w:r>
            <w:proofErr w:type="spellEnd"/>
            <w:r w:rsidRPr="00A54C7D">
              <w:rPr>
                <w:b/>
                <w:bCs/>
                <w:i/>
                <w:iCs/>
                <w:sz w:val="20"/>
                <w:szCs w:val="20"/>
                <w:lang w:eastAsia="ru-RU"/>
              </w:rPr>
              <w:t xml:space="preserve"> сельского поселения" </w:t>
            </w:r>
          </w:p>
        </w:tc>
        <w:tc>
          <w:tcPr>
            <w:tcW w:w="860" w:type="dxa"/>
            <w:tcBorders>
              <w:top w:val="nil"/>
              <w:left w:val="nil"/>
              <w:bottom w:val="single" w:sz="4" w:space="0" w:color="auto"/>
              <w:right w:val="single" w:sz="4" w:space="0" w:color="auto"/>
            </w:tcBorders>
            <w:shd w:val="clear" w:color="auto" w:fill="auto"/>
            <w:vAlign w:val="center"/>
            <w:hideMark/>
          </w:tcPr>
          <w:p w:rsidR="00A54C7D" w:rsidRPr="00A54C7D" w:rsidRDefault="00A54C7D" w:rsidP="00A54C7D">
            <w:pPr>
              <w:suppressAutoHyphens w:val="0"/>
              <w:jc w:val="center"/>
              <w:rPr>
                <w:sz w:val="20"/>
                <w:szCs w:val="20"/>
                <w:lang w:eastAsia="ru-RU"/>
              </w:rPr>
            </w:pPr>
            <w:r w:rsidRPr="00A54C7D">
              <w:rPr>
                <w:sz w:val="20"/>
                <w:szCs w:val="20"/>
                <w:lang w:eastAsia="ru-RU"/>
              </w:rPr>
              <w:t>921</w:t>
            </w:r>
          </w:p>
        </w:tc>
        <w:tc>
          <w:tcPr>
            <w:tcW w:w="960"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b/>
                <w:bCs/>
                <w:i/>
                <w:iCs/>
                <w:sz w:val="20"/>
                <w:szCs w:val="20"/>
                <w:lang w:eastAsia="ru-RU"/>
              </w:rPr>
            </w:pPr>
            <w:r w:rsidRPr="00A54C7D">
              <w:rPr>
                <w:b/>
                <w:bCs/>
                <w:i/>
                <w:iCs/>
                <w:sz w:val="20"/>
                <w:szCs w:val="20"/>
                <w:lang w:eastAsia="ru-RU"/>
              </w:rPr>
              <w:t>01</w:t>
            </w:r>
          </w:p>
        </w:tc>
        <w:tc>
          <w:tcPr>
            <w:tcW w:w="1173"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b/>
                <w:bCs/>
                <w:i/>
                <w:iCs/>
                <w:sz w:val="20"/>
                <w:szCs w:val="20"/>
                <w:lang w:eastAsia="ru-RU"/>
              </w:rPr>
            </w:pPr>
            <w:r w:rsidRPr="00A54C7D">
              <w:rPr>
                <w:b/>
                <w:bCs/>
                <w:i/>
                <w:iCs/>
                <w:sz w:val="20"/>
                <w:szCs w:val="20"/>
                <w:lang w:eastAsia="ru-RU"/>
              </w:rPr>
              <w:t>13</w:t>
            </w:r>
          </w:p>
        </w:tc>
        <w:tc>
          <w:tcPr>
            <w:tcW w:w="1272"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b/>
                <w:bCs/>
                <w:i/>
                <w:iCs/>
                <w:sz w:val="20"/>
                <w:szCs w:val="20"/>
                <w:lang w:eastAsia="ru-RU"/>
              </w:rPr>
            </w:pPr>
            <w:r w:rsidRPr="00A54C7D">
              <w:rPr>
                <w:b/>
                <w:bCs/>
                <w:i/>
                <w:iCs/>
                <w:sz w:val="20"/>
                <w:szCs w:val="20"/>
                <w:lang w:eastAsia="ru-RU"/>
              </w:rPr>
              <w:t>0400000000</w:t>
            </w:r>
          </w:p>
        </w:tc>
        <w:tc>
          <w:tcPr>
            <w:tcW w:w="976"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b/>
                <w:bCs/>
                <w:i/>
                <w:iCs/>
                <w:sz w:val="20"/>
                <w:szCs w:val="20"/>
                <w:lang w:eastAsia="ru-RU"/>
              </w:rPr>
            </w:pPr>
            <w:r w:rsidRPr="00A54C7D">
              <w:rPr>
                <w:b/>
                <w:bCs/>
                <w:i/>
                <w:iCs/>
                <w:sz w:val="20"/>
                <w:szCs w:val="20"/>
                <w:lang w:eastAsia="ru-RU"/>
              </w:rPr>
              <w:t>000</w:t>
            </w:r>
          </w:p>
        </w:tc>
        <w:tc>
          <w:tcPr>
            <w:tcW w:w="996"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right"/>
              <w:rPr>
                <w:b/>
                <w:bCs/>
                <w:i/>
                <w:iCs/>
                <w:sz w:val="20"/>
                <w:szCs w:val="20"/>
                <w:lang w:eastAsia="ru-RU"/>
              </w:rPr>
            </w:pPr>
            <w:r w:rsidRPr="00A54C7D">
              <w:rPr>
                <w:b/>
                <w:bCs/>
                <w:i/>
                <w:iCs/>
                <w:sz w:val="20"/>
                <w:szCs w:val="20"/>
                <w:lang w:eastAsia="ru-RU"/>
              </w:rPr>
              <w:t>350,85</w:t>
            </w:r>
          </w:p>
        </w:tc>
        <w:tc>
          <w:tcPr>
            <w:tcW w:w="1136"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right"/>
              <w:rPr>
                <w:b/>
                <w:bCs/>
                <w:i/>
                <w:iCs/>
                <w:sz w:val="20"/>
                <w:szCs w:val="20"/>
                <w:lang w:eastAsia="ru-RU"/>
              </w:rPr>
            </w:pPr>
            <w:r w:rsidRPr="00A54C7D">
              <w:rPr>
                <w:b/>
                <w:bCs/>
                <w:i/>
                <w:iCs/>
                <w:sz w:val="20"/>
                <w:szCs w:val="20"/>
                <w:lang w:eastAsia="ru-RU"/>
              </w:rPr>
              <w:t>350,85</w:t>
            </w:r>
          </w:p>
        </w:tc>
      </w:tr>
      <w:tr w:rsidR="00A54C7D" w:rsidRPr="00A54C7D" w:rsidTr="00A54C7D">
        <w:trPr>
          <w:trHeight w:val="51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A54C7D" w:rsidRPr="00A54C7D" w:rsidRDefault="00A54C7D" w:rsidP="00A54C7D">
            <w:pPr>
              <w:suppressAutoHyphens w:val="0"/>
              <w:rPr>
                <w:b/>
                <w:bCs/>
                <w:i/>
                <w:iCs/>
                <w:sz w:val="20"/>
                <w:szCs w:val="20"/>
                <w:lang w:eastAsia="ru-RU"/>
              </w:rPr>
            </w:pPr>
            <w:r w:rsidRPr="00A54C7D">
              <w:rPr>
                <w:b/>
                <w:bCs/>
                <w:i/>
                <w:iCs/>
                <w:sz w:val="20"/>
                <w:szCs w:val="20"/>
                <w:lang w:eastAsia="ru-RU"/>
              </w:rPr>
              <w:t>Мероприятия в установленной сфере деятельности</w:t>
            </w:r>
          </w:p>
        </w:tc>
        <w:tc>
          <w:tcPr>
            <w:tcW w:w="860" w:type="dxa"/>
            <w:tcBorders>
              <w:top w:val="nil"/>
              <w:left w:val="nil"/>
              <w:bottom w:val="single" w:sz="4" w:space="0" w:color="auto"/>
              <w:right w:val="single" w:sz="4" w:space="0" w:color="auto"/>
            </w:tcBorders>
            <w:shd w:val="clear" w:color="auto" w:fill="auto"/>
            <w:vAlign w:val="center"/>
            <w:hideMark/>
          </w:tcPr>
          <w:p w:rsidR="00A54C7D" w:rsidRPr="00A54C7D" w:rsidRDefault="00A54C7D" w:rsidP="00A54C7D">
            <w:pPr>
              <w:suppressAutoHyphens w:val="0"/>
              <w:jc w:val="center"/>
              <w:rPr>
                <w:sz w:val="20"/>
                <w:szCs w:val="20"/>
                <w:lang w:eastAsia="ru-RU"/>
              </w:rPr>
            </w:pPr>
            <w:r w:rsidRPr="00A54C7D">
              <w:rPr>
                <w:sz w:val="20"/>
                <w:szCs w:val="20"/>
                <w:lang w:eastAsia="ru-RU"/>
              </w:rPr>
              <w:t>921</w:t>
            </w:r>
          </w:p>
        </w:tc>
        <w:tc>
          <w:tcPr>
            <w:tcW w:w="960"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b/>
                <w:bCs/>
                <w:i/>
                <w:iCs/>
                <w:sz w:val="20"/>
                <w:szCs w:val="20"/>
                <w:lang w:eastAsia="ru-RU"/>
              </w:rPr>
            </w:pPr>
            <w:r w:rsidRPr="00A54C7D">
              <w:rPr>
                <w:b/>
                <w:bCs/>
                <w:i/>
                <w:iCs/>
                <w:sz w:val="20"/>
                <w:szCs w:val="20"/>
                <w:lang w:eastAsia="ru-RU"/>
              </w:rPr>
              <w:t>01</w:t>
            </w:r>
          </w:p>
        </w:tc>
        <w:tc>
          <w:tcPr>
            <w:tcW w:w="1173"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b/>
                <w:bCs/>
                <w:i/>
                <w:iCs/>
                <w:sz w:val="20"/>
                <w:szCs w:val="20"/>
                <w:lang w:eastAsia="ru-RU"/>
              </w:rPr>
            </w:pPr>
            <w:r w:rsidRPr="00A54C7D">
              <w:rPr>
                <w:b/>
                <w:bCs/>
                <w:i/>
                <w:iCs/>
                <w:sz w:val="20"/>
                <w:szCs w:val="20"/>
                <w:lang w:eastAsia="ru-RU"/>
              </w:rPr>
              <w:t>13</w:t>
            </w:r>
          </w:p>
        </w:tc>
        <w:tc>
          <w:tcPr>
            <w:tcW w:w="1272"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b/>
                <w:bCs/>
                <w:i/>
                <w:iCs/>
                <w:sz w:val="20"/>
                <w:szCs w:val="20"/>
                <w:lang w:eastAsia="ru-RU"/>
              </w:rPr>
            </w:pPr>
            <w:r w:rsidRPr="00A54C7D">
              <w:rPr>
                <w:b/>
                <w:bCs/>
                <w:i/>
                <w:iCs/>
                <w:sz w:val="20"/>
                <w:szCs w:val="20"/>
                <w:lang w:eastAsia="ru-RU"/>
              </w:rPr>
              <w:t>0400073000</w:t>
            </w:r>
          </w:p>
        </w:tc>
        <w:tc>
          <w:tcPr>
            <w:tcW w:w="976"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b/>
                <w:bCs/>
                <w:i/>
                <w:iCs/>
                <w:sz w:val="20"/>
                <w:szCs w:val="20"/>
                <w:lang w:eastAsia="ru-RU"/>
              </w:rPr>
            </w:pPr>
            <w:r w:rsidRPr="00A54C7D">
              <w:rPr>
                <w:b/>
                <w:bCs/>
                <w:i/>
                <w:iCs/>
                <w:sz w:val="20"/>
                <w:szCs w:val="20"/>
                <w:lang w:eastAsia="ru-RU"/>
              </w:rPr>
              <w:t>000</w:t>
            </w:r>
          </w:p>
        </w:tc>
        <w:tc>
          <w:tcPr>
            <w:tcW w:w="996"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right"/>
              <w:rPr>
                <w:b/>
                <w:bCs/>
                <w:i/>
                <w:iCs/>
                <w:sz w:val="20"/>
                <w:szCs w:val="20"/>
                <w:lang w:eastAsia="ru-RU"/>
              </w:rPr>
            </w:pPr>
            <w:r w:rsidRPr="00A54C7D">
              <w:rPr>
                <w:b/>
                <w:bCs/>
                <w:i/>
                <w:iCs/>
                <w:sz w:val="20"/>
                <w:szCs w:val="20"/>
                <w:lang w:eastAsia="ru-RU"/>
              </w:rPr>
              <w:t>350,85</w:t>
            </w:r>
          </w:p>
        </w:tc>
        <w:tc>
          <w:tcPr>
            <w:tcW w:w="1136"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right"/>
              <w:rPr>
                <w:b/>
                <w:bCs/>
                <w:i/>
                <w:iCs/>
                <w:sz w:val="20"/>
                <w:szCs w:val="20"/>
                <w:lang w:eastAsia="ru-RU"/>
              </w:rPr>
            </w:pPr>
            <w:r w:rsidRPr="00A54C7D">
              <w:rPr>
                <w:b/>
                <w:bCs/>
                <w:i/>
                <w:iCs/>
                <w:sz w:val="20"/>
                <w:szCs w:val="20"/>
                <w:lang w:eastAsia="ru-RU"/>
              </w:rPr>
              <w:t>350,85</w:t>
            </w:r>
          </w:p>
        </w:tc>
      </w:tr>
      <w:tr w:rsidR="00A54C7D" w:rsidRPr="00A54C7D" w:rsidTr="00A54C7D">
        <w:trPr>
          <w:trHeight w:val="510"/>
        </w:trPr>
        <w:tc>
          <w:tcPr>
            <w:tcW w:w="2694" w:type="dxa"/>
            <w:tcBorders>
              <w:top w:val="nil"/>
              <w:left w:val="single" w:sz="4" w:space="0" w:color="auto"/>
              <w:bottom w:val="single" w:sz="4" w:space="0" w:color="auto"/>
              <w:right w:val="single" w:sz="4" w:space="0" w:color="auto"/>
            </w:tcBorders>
            <w:shd w:val="clear" w:color="000000" w:fill="C5D9F1"/>
            <w:vAlign w:val="bottom"/>
            <w:hideMark/>
          </w:tcPr>
          <w:p w:rsidR="00A54C7D" w:rsidRPr="00A54C7D" w:rsidRDefault="00A54C7D" w:rsidP="00A54C7D">
            <w:pPr>
              <w:suppressAutoHyphens w:val="0"/>
              <w:rPr>
                <w:sz w:val="20"/>
                <w:szCs w:val="20"/>
                <w:lang w:eastAsia="ru-RU"/>
              </w:rPr>
            </w:pPr>
            <w:r w:rsidRPr="00A54C7D">
              <w:rPr>
                <w:sz w:val="20"/>
                <w:szCs w:val="20"/>
                <w:lang w:eastAsia="ru-RU"/>
              </w:rPr>
              <w:t>Мероприятия по управлению имуществом и земельными участками</w:t>
            </w:r>
          </w:p>
        </w:tc>
        <w:tc>
          <w:tcPr>
            <w:tcW w:w="860" w:type="dxa"/>
            <w:tcBorders>
              <w:top w:val="nil"/>
              <w:left w:val="nil"/>
              <w:bottom w:val="single" w:sz="4" w:space="0" w:color="auto"/>
              <w:right w:val="single" w:sz="4" w:space="0" w:color="auto"/>
            </w:tcBorders>
            <w:shd w:val="clear" w:color="auto" w:fill="auto"/>
            <w:vAlign w:val="center"/>
            <w:hideMark/>
          </w:tcPr>
          <w:p w:rsidR="00A54C7D" w:rsidRPr="00A54C7D" w:rsidRDefault="00A54C7D" w:rsidP="00A54C7D">
            <w:pPr>
              <w:suppressAutoHyphens w:val="0"/>
              <w:jc w:val="center"/>
              <w:rPr>
                <w:sz w:val="20"/>
                <w:szCs w:val="20"/>
                <w:lang w:eastAsia="ru-RU"/>
              </w:rPr>
            </w:pPr>
            <w:r w:rsidRPr="00A54C7D">
              <w:rPr>
                <w:sz w:val="20"/>
                <w:szCs w:val="20"/>
                <w:lang w:eastAsia="ru-RU"/>
              </w:rPr>
              <w:t>921</w:t>
            </w:r>
          </w:p>
        </w:tc>
        <w:tc>
          <w:tcPr>
            <w:tcW w:w="960" w:type="dxa"/>
            <w:tcBorders>
              <w:top w:val="nil"/>
              <w:left w:val="nil"/>
              <w:bottom w:val="single" w:sz="4" w:space="0" w:color="auto"/>
              <w:right w:val="single" w:sz="4" w:space="0" w:color="auto"/>
            </w:tcBorders>
            <w:shd w:val="clear" w:color="000000" w:fill="C5D9F1"/>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01</w:t>
            </w:r>
          </w:p>
        </w:tc>
        <w:tc>
          <w:tcPr>
            <w:tcW w:w="1173" w:type="dxa"/>
            <w:tcBorders>
              <w:top w:val="nil"/>
              <w:left w:val="nil"/>
              <w:bottom w:val="single" w:sz="4" w:space="0" w:color="auto"/>
              <w:right w:val="single" w:sz="4" w:space="0" w:color="auto"/>
            </w:tcBorders>
            <w:shd w:val="clear" w:color="000000" w:fill="C5D9F1"/>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13</w:t>
            </w:r>
          </w:p>
        </w:tc>
        <w:tc>
          <w:tcPr>
            <w:tcW w:w="1272" w:type="dxa"/>
            <w:tcBorders>
              <w:top w:val="nil"/>
              <w:left w:val="nil"/>
              <w:bottom w:val="single" w:sz="4" w:space="0" w:color="auto"/>
              <w:right w:val="single" w:sz="4" w:space="0" w:color="auto"/>
            </w:tcBorders>
            <w:shd w:val="clear" w:color="000000" w:fill="C5D9F1"/>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0400073100</w:t>
            </w:r>
          </w:p>
        </w:tc>
        <w:tc>
          <w:tcPr>
            <w:tcW w:w="976" w:type="dxa"/>
            <w:tcBorders>
              <w:top w:val="nil"/>
              <w:left w:val="nil"/>
              <w:bottom w:val="single" w:sz="4" w:space="0" w:color="auto"/>
              <w:right w:val="single" w:sz="4" w:space="0" w:color="auto"/>
            </w:tcBorders>
            <w:shd w:val="clear" w:color="000000" w:fill="C5D9F1"/>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000</w:t>
            </w:r>
          </w:p>
        </w:tc>
        <w:tc>
          <w:tcPr>
            <w:tcW w:w="996" w:type="dxa"/>
            <w:tcBorders>
              <w:top w:val="nil"/>
              <w:left w:val="nil"/>
              <w:bottom w:val="single" w:sz="4" w:space="0" w:color="auto"/>
              <w:right w:val="single" w:sz="4" w:space="0" w:color="auto"/>
            </w:tcBorders>
            <w:shd w:val="clear" w:color="000000" w:fill="C5D9F1"/>
            <w:noWrap/>
            <w:vAlign w:val="bottom"/>
            <w:hideMark/>
          </w:tcPr>
          <w:p w:rsidR="00A54C7D" w:rsidRPr="00A54C7D" w:rsidRDefault="00A54C7D" w:rsidP="00A54C7D">
            <w:pPr>
              <w:suppressAutoHyphens w:val="0"/>
              <w:jc w:val="right"/>
              <w:rPr>
                <w:sz w:val="20"/>
                <w:szCs w:val="20"/>
                <w:lang w:eastAsia="ru-RU"/>
              </w:rPr>
            </w:pPr>
            <w:r w:rsidRPr="00A54C7D">
              <w:rPr>
                <w:sz w:val="20"/>
                <w:szCs w:val="20"/>
                <w:lang w:eastAsia="ru-RU"/>
              </w:rPr>
              <w:t>350,85</w:t>
            </w:r>
          </w:p>
        </w:tc>
        <w:tc>
          <w:tcPr>
            <w:tcW w:w="1136" w:type="dxa"/>
            <w:tcBorders>
              <w:top w:val="nil"/>
              <w:left w:val="nil"/>
              <w:bottom w:val="single" w:sz="4" w:space="0" w:color="auto"/>
              <w:right w:val="single" w:sz="4" w:space="0" w:color="auto"/>
            </w:tcBorders>
            <w:shd w:val="clear" w:color="000000" w:fill="C5D9F1"/>
            <w:noWrap/>
            <w:vAlign w:val="bottom"/>
            <w:hideMark/>
          </w:tcPr>
          <w:p w:rsidR="00A54C7D" w:rsidRPr="00A54C7D" w:rsidRDefault="00A54C7D" w:rsidP="00A54C7D">
            <w:pPr>
              <w:suppressAutoHyphens w:val="0"/>
              <w:jc w:val="right"/>
              <w:rPr>
                <w:sz w:val="20"/>
                <w:szCs w:val="20"/>
                <w:lang w:eastAsia="ru-RU"/>
              </w:rPr>
            </w:pPr>
            <w:r w:rsidRPr="00A54C7D">
              <w:rPr>
                <w:sz w:val="20"/>
                <w:szCs w:val="20"/>
                <w:lang w:eastAsia="ru-RU"/>
              </w:rPr>
              <w:t>350,85</w:t>
            </w:r>
          </w:p>
        </w:tc>
      </w:tr>
      <w:tr w:rsidR="00A54C7D" w:rsidRPr="00A54C7D" w:rsidTr="00A54C7D">
        <w:trPr>
          <w:trHeight w:val="510"/>
        </w:trPr>
        <w:tc>
          <w:tcPr>
            <w:tcW w:w="2694" w:type="dxa"/>
            <w:tcBorders>
              <w:top w:val="nil"/>
              <w:left w:val="single" w:sz="4" w:space="0" w:color="auto"/>
              <w:bottom w:val="single" w:sz="4" w:space="0" w:color="auto"/>
              <w:right w:val="single" w:sz="4" w:space="0" w:color="auto"/>
            </w:tcBorders>
            <w:shd w:val="clear" w:color="000000" w:fill="DAEEF3"/>
            <w:vAlign w:val="bottom"/>
            <w:hideMark/>
          </w:tcPr>
          <w:p w:rsidR="00A54C7D" w:rsidRPr="00A54C7D" w:rsidRDefault="00A54C7D" w:rsidP="00A54C7D">
            <w:pPr>
              <w:suppressAutoHyphens w:val="0"/>
              <w:rPr>
                <w:sz w:val="20"/>
                <w:szCs w:val="20"/>
                <w:lang w:eastAsia="ru-RU"/>
              </w:rPr>
            </w:pPr>
            <w:r w:rsidRPr="00A54C7D">
              <w:rPr>
                <w:sz w:val="20"/>
                <w:szCs w:val="20"/>
                <w:lang w:eastAsia="ru-RU"/>
              </w:rPr>
              <w:t>Закупка товаров, работ и услуг для государственных нужд</w:t>
            </w:r>
          </w:p>
        </w:tc>
        <w:tc>
          <w:tcPr>
            <w:tcW w:w="860" w:type="dxa"/>
            <w:tcBorders>
              <w:top w:val="nil"/>
              <w:left w:val="nil"/>
              <w:bottom w:val="single" w:sz="4" w:space="0" w:color="auto"/>
              <w:right w:val="single" w:sz="4" w:space="0" w:color="auto"/>
            </w:tcBorders>
            <w:shd w:val="clear" w:color="auto" w:fill="auto"/>
            <w:vAlign w:val="center"/>
            <w:hideMark/>
          </w:tcPr>
          <w:p w:rsidR="00A54C7D" w:rsidRPr="00A54C7D" w:rsidRDefault="00A54C7D" w:rsidP="00A54C7D">
            <w:pPr>
              <w:suppressAutoHyphens w:val="0"/>
              <w:jc w:val="center"/>
              <w:rPr>
                <w:sz w:val="20"/>
                <w:szCs w:val="20"/>
                <w:lang w:eastAsia="ru-RU"/>
              </w:rPr>
            </w:pPr>
            <w:r w:rsidRPr="00A54C7D">
              <w:rPr>
                <w:sz w:val="20"/>
                <w:szCs w:val="20"/>
                <w:lang w:eastAsia="ru-RU"/>
              </w:rPr>
              <w:t>921</w:t>
            </w:r>
          </w:p>
        </w:tc>
        <w:tc>
          <w:tcPr>
            <w:tcW w:w="960" w:type="dxa"/>
            <w:tcBorders>
              <w:top w:val="nil"/>
              <w:left w:val="nil"/>
              <w:bottom w:val="single" w:sz="4" w:space="0" w:color="auto"/>
              <w:right w:val="single" w:sz="4" w:space="0" w:color="auto"/>
            </w:tcBorders>
            <w:shd w:val="clear" w:color="000000" w:fill="DAEEF3"/>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01</w:t>
            </w:r>
          </w:p>
        </w:tc>
        <w:tc>
          <w:tcPr>
            <w:tcW w:w="1173" w:type="dxa"/>
            <w:tcBorders>
              <w:top w:val="nil"/>
              <w:left w:val="nil"/>
              <w:bottom w:val="single" w:sz="4" w:space="0" w:color="auto"/>
              <w:right w:val="single" w:sz="4" w:space="0" w:color="auto"/>
            </w:tcBorders>
            <w:shd w:val="clear" w:color="000000" w:fill="DAEEF3"/>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13</w:t>
            </w:r>
          </w:p>
        </w:tc>
        <w:tc>
          <w:tcPr>
            <w:tcW w:w="1272" w:type="dxa"/>
            <w:tcBorders>
              <w:top w:val="nil"/>
              <w:left w:val="nil"/>
              <w:bottom w:val="single" w:sz="4" w:space="0" w:color="auto"/>
              <w:right w:val="single" w:sz="4" w:space="0" w:color="auto"/>
            </w:tcBorders>
            <w:shd w:val="clear" w:color="000000" w:fill="DAEEF3"/>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0400073100</w:t>
            </w:r>
          </w:p>
        </w:tc>
        <w:tc>
          <w:tcPr>
            <w:tcW w:w="976" w:type="dxa"/>
            <w:tcBorders>
              <w:top w:val="nil"/>
              <w:left w:val="nil"/>
              <w:bottom w:val="single" w:sz="4" w:space="0" w:color="auto"/>
              <w:right w:val="single" w:sz="4" w:space="0" w:color="auto"/>
            </w:tcBorders>
            <w:shd w:val="clear" w:color="000000" w:fill="DAEEF3"/>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200</w:t>
            </w:r>
          </w:p>
        </w:tc>
        <w:tc>
          <w:tcPr>
            <w:tcW w:w="996" w:type="dxa"/>
            <w:tcBorders>
              <w:top w:val="nil"/>
              <w:left w:val="nil"/>
              <w:bottom w:val="single" w:sz="4" w:space="0" w:color="auto"/>
              <w:right w:val="single" w:sz="4" w:space="0" w:color="auto"/>
            </w:tcBorders>
            <w:shd w:val="clear" w:color="000000" w:fill="DAEEF3"/>
            <w:noWrap/>
            <w:vAlign w:val="bottom"/>
            <w:hideMark/>
          </w:tcPr>
          <w:p w:rsidR="00A54C7D" w:rsidRPr="00A54C7D" w:rsidRDefault="00A54C7D" w:rsidP="00A54C7D">
            <w:pPr>
              <w:suppressAutoHyphens w:val="0"/>
              <w:jc w:val="right"/>
              <w:rPr>
                <w:sz w:val="20"/>
                <w:szCs w:val="20"/>
                <w:lang w:eastAsia="ru-RU"/>
              </w:rPr>
            </w:pPr>
            <w:r w:rsidRPr="00A54C7D">
              <w:rPr>
                <w:sz w:val="20"/>
                <w:szCs w:val="20"/>
                <w:lang w:eastAsia="ru-RU"/>
              </w:rPr>
              <w:t>348,80</w:t>
            </w:r>
          </w:p>
        </w:tc>
        <w:tc>
          <w:tcPr>
            <w:tcW w:w="1136" w:type="dxa"/>
            <w:tcBorders>
              <w:top w:val="nil"/>
              <w:left w:val="nil"/>
              <w:bottom w:val="single" w:sz="4" w:space="0" w:color="auto"/>
              <w:right w:val="single" w:sz="4" w:space="0" w:color="auto"/>
            </w:tcBorders>
            <w:shd w:val="clear" w:color="000000" w:fill="DAEEF3"/>
            <w:noWrap/>
            <w:vAlign w:val="bottom"/>
            <w:hideMark/>
          </w:tcPr>
          <w:p w:rsidR="00A54C7D" w:rsidRPr="00A54C7D" w:rsidRDefault="00A54C7D" w:rsidP="00A54C7D">
            <w:pPr>
              <w:suppressAutoHyphens w:val="0"/>
              <w:jc w:val="right"/>
              <w:rPr>
                <w:sz w:val="20"/>
                <w:szCs w:val="20"/>
                <w:lang w:eastAsia="ru-RU"/>
              </w:rPr>
            </w:pPr>
            <w:r w:rsidRPr="00A54C7D">
              <w:rPr>
                <w:sz w:val="20"/>
                <w:szCs w:val="20"/>
                <w:lang w:eastAsia="ru-RU"/>
              </w:rPr>
              <w:t>348,80</w:t>
            </w:r>
          </w:p>
        </w:tc>
      </w:tr>
      <w:tr w:rsidR="00A54C7D" w:rsidRPr="00A54C7D" w:rsidTr="00A54C7D">
        <w:trPr>
          <w:trHeight w:val="51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A54C7D" w:rsidRPr="00A54C7D" w:rsidRDefault="00A54C7D" w:rsidP="00A54C7D">
            <w:pPr>
              <w:suppressAutoHyphens w:val="0"/>
              <w:rPr>
                <w:sz w:val="20"/>
                <w:szCs w:val="20"/>
                <w:lang w:eastAsia="ru-RU"/>
              </w:rPr>
            </w:pPr>
            <w:r w:rsidRPr="00A54C7D">
              <w:rPr>
                <w:sz w:val="20"/>
                <w:szCs w:val="20"/>
                <w:lang w:eastAsia="ru-RU"/>
              </w:rPr>
              <w:t>Иные закупки товаров, работ и услуг для государственных нужд</w:t>
            </w:r>
          </w:p>
        </w:tc>
        <w:tc>
          <w:tcPr>
            <w:tcW w:w="860" w:type="dxa"/>
            <w:tcBorders>
              <w:top w:val="nil"/>
              <w:left w:val="nil"/>
              <w:bottom w:val="single" w:sz="4" w:space="0" w:color="auto"/>
              <w:right w:val="single" w:sz="4" w:space="0" w:color="auto"/>
            </w:tcBorders>
            <w:shd w:val="clear" w:color="auto" w:fill="auto"/>
            <w:vAlign w:val="center"/>
            <w:hideMark/>
          </w:tcPr>
          <w:p w:rsidR="00A54C7D" w:rsidRPr="00A54C7D" w:rsidRDefault="00A54C7D" w:rsidP="00A54C7D">
            <w:pPr>
              <w:suppressAutoHyphens w:val="0"/>
              <w:jc w:val="center"/>
              <w:rPr>
                <w:sz w:val="20"/>
                <w:szCs w:val="20"/>
                <w:lang w:eastAsia="ru-RU"/>
              </w:rPr>
            </w:pPr>
            <w:r w:rsidRPr="00A54C7D">
              <w:rPr>
                <w:sz w:val="20"/>
                <w:szCs w:val="20"/>
                <w:lang w:eastAsia="ru-RU"/>
              </w:rPr>
              <w:t>921</w:t>
            </w:r>
          </w:p>
        </w:tc>
        <w:tc>
          <w:tcPr>
            <w:tcW w:w="960"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01</w:t>
            </w:r>
          </w:p>
        </w:tc>
        <w:tc>
          <w:tcPr>
            <w:tcW w:w="1173"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13</w:t>
            </w:r>
          </w:p>
        </w:tc>
        <w:tc>
          <w:tcPr>
            <w:tcW w:w="1272"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0400073100</w:t>
            </w:r>
          </w:p>
        </w:tc>
        <w:tc>
          <w:tcPr>
            <w:tcW w:w="976"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240</w:t>
            </w:r>
          </w:p>
        </w:tc>
        <w:tc>
          <w:tcPr>
            <w:tcW w:w="996"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right"/>
              <w:rPr>
                <w:sz w:val="20"/>
                <w:szCs w:val="20"/>
                <w:lang w:eastAsia="ru-RU"/>
              </w:rPr>
            </w:pPr>
            <w:r w:rsidRPr="00A54C7D">
              <w:rPr>
                <w:sz w:val="20"/>
                <w:szCs w:val="20"/>
                <w:lang w:eastAsia="ru-RU"/>
              </w:rPr>
              <w:t>348,80</w:t>
            </w:r>
          </w:p>
        </w:tc>
        <w:tc>
          <w:tcPr>
            <w:tcW w:w="1136"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right"/>
              <w:rPr>
                <w:sz w:val="20"/>
                <w:szCs w:val="20"/>
                <w:lang w:eastAsia="ru-RU"/>
              </w:rPr>
            </w:pPr>
            <w:r w:rsidRPr="00A54C7D">
              <w:rPr>
                <w:sz w:val="20"/>
                <w:szCs w:val="20"/>
                <w:lang w:eastAsia="ru-RU"/>
              </w:rPr>
              <w:t>348,80</w:t>
            </w:r>
          </w:p>
        </w:tc>
      </w:tr>
      <w:tr w:rsidR="00A54C7D" w:rsidRPr="00A54C7D" w:rsidTr="00A54C7D">
        <w:trPr>
          <w:trHeight w:val="255"/>
        </w:trPr>
        <w:tc>
          <w:tcPr>
            <w:tcW w:w="2694" w:type="dxa"/>
            <w:tcBorders>
              <w:top w:val="nil"/>
              <w:left w:val="single" w:sz="4" w:space="0" w:color="auto"/>
              <w:bottom w:val="single" w:sz="4" w:space="0" w:color="auto"/>
              <w:right w:val="single" w:sz="4" w:space="0" w:color="auto"/>
            </w:tcBorders>
            <w:shd w:val="clear" w:color="000000" w:fill="DAEEF3"/>
            <w:vAlign w:val="bottom"/>
            <w:hideMark/>
          </w:tcPr>
          <w:p w:rsidR="00A54C7D" w:rsidRPr="00A54C7D" w:rsidRDefault="00A54C7D" w:rsidP="00A54C7D">
            <w:pPr>
              <w:suppressAutoHyphens w:val="0"/>
              <w:rPr>
                <w:sz w:val="20"/>
                <w:szCs w:val="20"/>
                <w:lang w:eastAsia="ru-RU"/>
              </w:rPr>
            </w:pPr>
            <w:r w:rsidRPr="00A54C7D">
              <w:rPr>
                <w:sz w:val="20"/>
                <w:szCs w:val="20"/>
                <w:lang w:eastAsia="ru-RU"/>
              </w:rPr>
              <w:t>Иные бюджетные ассигнования</w:t>
            </w:r>
          </w:p>
        </w:tc>
        <w:tc>
          <w:tcPr>
            <w:tcW w:w="860" w:type="dxa"/>
            <w:tcBorders>
              <w:top w:val="nil"/>
              <w:left w:val="nil"/>
              <w:bottom w:val="single" w:sz="4" w:space="0" w:color="auto"/>
              <w:right w:val="single" w:sz="4" w:space="0" w:color="auto"/>
            </w:tcBorders>
            <w:shd w:val="clear" w:color="auto" w:fill="auto"/>
            <w:vAlign w:val="center"/>
            <w:hideMark/>
          </w:tcPr>
          <w:p w:rsidR="00A54C7D" w:rsidRPr="00A54C7D" w:rsidRDefault="00A54C7D" w:rsidP="00A54C7D">
            <w:pPr>
              <w:suppressAutoHyphens w:val="0"/>
              <w:jc w:val="center"/>
              <w:rPr>
                <w:sz w:val="20"/>
                <w:szCs w:val="20"/>
                <w:lang w:eastAsia="ru-RU"/>
              </w:rPr>
            </w:pPr>
            <w:r w:rsidRPr="00A54C7D">
              <w:rPr>
                <w:sz w:val="20"/>
                <w:szCs w:val="20"/>
                <w:lang w:eastAsia="ru-RU"/>
              </w:rPr>
              <w:t>921</w:t>
            </w:r>
          </w:p>
        </w:tc>
        <w:tc>
          <w:tcPr>
            <w:tcW w:w="960" w:type="dxa"/>
            <w:tcBorders>
              <w:top w:val="nil"/>
              <w:left w:val="nil"/>
              <w:bottom w:val="single" w:sz="4" w:space="0" w:color="auto"/>
              <w:right w:val="single" w:sz="4" w:space="0" w:color="auto"/>
            </w:tcBorders>
            <w:shd w:val="clear" w:color="000000" w:fill="DAEEF3"/>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01</w:t>
            </w:r>
          </w:p>
        </w:tc>
        <w:tc>
          <w:tcPr>
            <w:tcW w:w="1173" w:type="dxa"/>
            <w:tcBorders>
              <w:top w:val="nil"/>
              <w:left w:val="nil"/>
              <w:bottom w:val="single" w:sz="4" w:space="0" w:color="auto"/>
              <w:right w:val="single" w:sz="4" w:space="0" w:color="auto"/>
            </w:tcBorders>
            <w:shd w:val="clear" w:color="000000" w:fill="DAEEF3"/>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13</w:t>
            </w:r>
          </w:p>
        </w:tc>
        <w:tc>
          <w:tcPr>
            <w:tcW w:w="1272" w:type="dxa"/>
            <w:tcBorders>
              <w:top w:val="nil"/>
              <w:left w:val="nil"/>
              <w:bottom w:val="single" w:sz="4" w:space="0" w:color="auto"/>
              <w:right w:val="single" w:sz="4" w:space="0" w:color="auto"/>
            </w:tcBorders>
            <w:shd w:val="clear" w:color="000000" w:fill="DAEEF3"/>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0400073100</w:t>
            </w:r>
          </w:p>
        </w:tc>
        <w:tc>
          <w:tcPr>
            <w:tcW w:w="976" w:type="dxa"/>
            <w:tcBorders>
              <w:top w:val="nil"/>
              <w:left w:val="nil"/>
              <w:bottom w:val="single" w:sz="4" w:space="0" w:color="auto"/>
              <w:right w:val="single" w:sz="4" w:space="0" w:color="auto"/>
            </w:tcBorders>
            <w:shd w:val="clear" w:color="000000" w:fill="DAEEF3"/>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800</w:t>
            </w:r>
          </w:p>
        </w:tc>
        <w:tc>
          <w:tcPr>
            <w:tcW w:w="996" w:type="dxa"/>
            <w:tcBorders>
              <w:top w:val="nil"/>
              <w:left w:val="nil"/>
              <w:bottom w:val="single" w:sz="4" w:space="0" w:color="auto"/>
              <w:right w:val="single" w:sz="4" w:space="0" w:color="auto"/>
            </w:tcBorders>
            <w:shd w:val="clear" w:color="000000" w:fill="DAEEF3"/>
            <w:noWrap/>
            <w:vAlign w:val="bottom"/>
            <w:hideMark/>
          </w:tcPr>
          <w:p w:rsidR="00A54C7D" w:rsidRPr="00A54C7D" w:rsidRDefault="00A54C7D" w:rsidP="00A54C7D">
            <w:pPr>
              <w:suppressAutoHyphens w:val="0"/>
              <w:jc w:val="right"/>
              <w:rPr>
                <w:sz w:val="20"/>
                <w:szCs w:val="20"/>
                <w:lang w:eastAsia="ru-RU"/>
              </w:rPr>
            </w:pPr>
            <w:r w:rsidRPr="00A54C7D">
              <w:rPr>
                <w:sz w:val="20"/>
                <w:szCs w:val="20"/>
                <w:lang w:eastAsia="ru-RU"/>
              </w:rPr>
              <w:t>2,05</w:t>
            </w:r>
          </w:p>
        </w:tc>
        <w:tc>
          <w:tcPr>
            <w:tcW w:w="1136" w:type="dxa"/>
            <w:tcBorders>
              <w:top w:val="nil"/>
              <w:left w:val="nil"/>
              <w:bottom w:val="single" w:sz="4" w:space="0" w:color="auto"/>
              <w:right w:val="single" w:sz="4" w:space="0" w:color="auto"/>
            </w:tcBorders>
            <w:shd w:val="clear" w:color="000000" w:fill="DAEEF3"/>
            <w:noWrap/>
            <w:vAlign w:val="bottom"/>
            <w:hideMark/>
          </w:tcPr>
          <w:p w:rsidR="00A54C7D" w:rsidRPr="00A54C7D" w:rsidRDefault="00A54C7D" w:rsidP="00A54C7D">
            <w:pPr>
              <w:suppressAutoHyphens w:val="0"/>
              <w:jc w:val="right"/>
              <w:rPr>
                <w:sz w:val="20"/>
                <w:szCs w:val="20"/>
                <w:lang w:eastAsia="ru-RU"/>
              </w:rPr>
            </w:pPr>
            <w:r w:rsidRPr="00A54C7D">
              <w:rPr>
                <w:sz w:val="20"/>
                <w:szCs w:val="20"/>
                <w:lang w:eastAsia="ru-RU"/>
              </w:rPr>
              <w:t>2,05</w:t>
            </w:r>
          </w:p>
        </w:tc>
      </w:tr>
      <w:tr w:rsidR="00A54C7D" w:rsidRPr="00A54C7D" w:rsidTr="00A54C7D">
        <w:trPr>
          <w:trHeight w:val="255"/>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A54C7D" w:rsidRPr="00A54C7D" w:rsidRDefault="00A54C7D" w:rsidP="00A54C7D">
            <w:pPr>
              <w:suppressAutoHyphens w:val="0"/>
              <w:rPr>
                <w:sz w:val="20"/>
                <w:szCs w:val="20"/>
                <w:lang w:eastAsia="ru-RU"/>
              </w:rPr>
            </w:pPr>
            <w:r w:rsidRPr="00A54C7D">
              <w:rPr>
                <w:sz w:val="20"/>
                <w:szCs w:val="20"/>
                <w:lang w:eastAsia="ru-RU"/>
              </w:rPr>
              <w:t>Уплата налогов, сборов и иных платежей</w:t>
            </w:r>
          </w:p>
        </w:tc>
        <w:tc>
          <w:tcPr>
            <w:tcW w:w="860" w:type="dxa"/>
            <w:tcBorders>
              <w:top w:val="nil"/>
              <w:left w:val="nil"/>
              <w:bottom w:val="single" w:sz="4" w:space="0" w:color="auto"/>
              <w:right w:val="single" w:sz="4" w:space="0" w:color="auto"/>
            </w:tcBorders>
            <w:shd w:val="clear" w:color="auto" w:fill="auto"/>
            <w:vAlign w:val="center"/>
            <w:hideMark/>
          </w:tcPr>
          <w:p w:rsidR="00A54C7D" w:rsidRPr="00A54C7D" w:rsidRDefault="00A54C7D" w:rsidP="00A54C7D">
            <w:pPr>
              <w:suppressAutoHyphens w:val="0"/>
              <w:jc w:val="center"/>
              <w:rPr>
                <w:sz w:val="20"/>
                <w:szCs w:val="20"/>
                <w:lang w:eastAsia="ru-RU"/>
              </w:rPr>
            </w:pPr>
            <w:r w:rsidRPr="00A54C7D">
              <w:rPr>
                <w:sz w:val="20"/>
                <w:szCs w:val="20"/>
                <w:lang w:eastAsia="ru-RU"/>
              </w:rPr>
              <w:t>921</w:t>
            </w:r>
          </w:p>
        </w:tc>
        <w:tc>
          <w:tcPr>
            <w:tcW w:w="960"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01</w:t>
            </w:r>
          </w:p>
        </w:tc>
        <w:tc>
          <w:tcPr>
            <w:tcW w:w="1173"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13</w:t>
            </w:r>
          </w:p>
        </w:tc>
        <w:tc>
          <w:tcPr>
            <w:tcW w:w="1272"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0400073100</w:t>
            </w:r>
          </w:p>
        </w:tc>
        <w:tc>
          <w:tcPr>
            <w:tcW w:w="976"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850</w:t>
            </w:r>
          </w:p>
        </w:tc>
        <w:tc>
          <w:tcPr>
            <w:tcW w:w="996"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right"/>
              <w:rPr>
                <w:sz w:val="20"/>
                <w:szCs w:val="20"/>
                <w:lang w:eastAsia="ru-RU"/>
              </w:rPr>
            </w:pPr>
            <w:r w:rsidRPr="00A54C7D">
              <w:rPr>
                <w:sz w:val="20"/>
                <w:szCs w:val="20"/>
                <w:lang w:eastAsia="ru-RU"/>
              </w:rPr>
              <w:t>2,05</w:t>
            </w:r>
          </w:p>
        </w:tc>
        <w:tc>
          <w:tcPr>
            <w:tcW w:w="1136"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right"/>
              <w:rPr>
                <w:sz w:val="20"/>
                <w:szCs w:val="20"/>
                <w:lang w:eastAsia="ru-RU"/>
              </w:rPr>
            </w:pPr>
            <w:r w:rsidRPr="00A54C7D">
              <w:rPr>
                <w:sz w:val="20"/>
                <w:szCs w:val="20"/>
                <w:lang w:eastAsia="ru-RU"/>
              </w:rPr>
              <w:t>2,05</w:t>
            </w:r>
          </w:p>
        </w:tc>
      </w:tr>
      <w:tr w:rsidR="00A54C7D" w:rsidRPr="00A54C7D" w:rsidTr="00A54C7D">
        <w:trPr>
          <w:trHeight w:val="765"/>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A54C7D" w:rsidRPr="00A54C7D" w:rsidRDefault="00A54C7D" w:rsidP="00A54C7D">
            <w:pPr>
              <w:suppressAutoHyphens w:val="0"/>
              <w:rPr>
                <w:b/>
                <w:bCs/>
                <w:i/>
                <w:iCs/>
                <w:sz w:val="20"/>
                <w:szCs w:val="20"/>
                <w:lang w:eastAsia="ru-RU"/>
              </w:rPr>
            </w:pPr>
            <w:r w:rsidRPr="00A54C7D">
              <w:rPr>
                <w:b/>
                <w:bCs/>
                <w:i/>
                <w:iCs/>
                <w:sz w:val="20"/>
                <w:szCs w:val="20"/>
                <w:lang w:eastAsia="ru-RU"/>
              </w:rPr>
              <w:t xml:space="preserve">Муниципальная программа  "Развитие благоустройства </w:t>
            </w:r>
            <w:proofErr w:type="spellStart"/>
            <w:r w:rsidRPr="00A54C7D">
              <w:rPr>
                <w:b/>
                <w:bCs/>
                <w:i/>
                <w:iCs/>
                <w:sz w:val="20"/>
                <w:szCs w:val="20"/>
                <w:lang w:eastAsia="ru-RU"/>
              </w:rPr>
              <w:t>Просницкого</w:t>
            </w:r>
            <w:proofErr w:type="spellEnd"/>
            <w:r w:rsidRPr="00A54C7D">
              <w:rPr>
                <w:b/>
                <w:bCs/>
                <w:i/>
                <w:iCs/>
                <w:sz w:val="20"/>
                <w:szCs w:val="20"/>
                <w:lang w:eastAsia="ru-RU"/>
              </w:rPr>
              <w:t xml:space="preserve"> сельского поселения"</w:t>
            </w:r>
          </w:p>
        </w:tc>
        <w:tc>
          <w:tcPr>
            <w:tcW w:w="860" w:type="dxa"/>
            <w:tcBorders>
              <w:top w:val="nil"/>
              <w:left w:val="nil"/>
              <w:bottom w:val="single" w:sz="4" w:space="0" w:color="auto"/>
              <w:right w:val="single" w:sz="4" w:space="0" w:color="auto"/>
            </w:tcBorders>
            <w:shd w:val="clear" w:color="auto" w:fill="auto"/>
            <w:vAlign w:val="center"/>
            <w:hideMark/>
          </w:tcPr>
          <w:p w:rsidR="00A54C7D" w:rsidRPr="00A54C7D" w:rsidRDefault="00A54C7D" w:rsidP="00A54C7D">
            <w:pPr>
              <w:suppressAutoHyphens w:val="0"/>
              <w:jc w:val="center"/>
              <w:rPr>
                <w:sz w:val="20"/>
                <w:szCs w:val="20"/>
                <w:lang w:eastAsia="ru-RU"/>
              </w:rPr>
            </w:pPr>
            <w:r w:rsidRPr="00A54C7D">
              <w:rPr>
                <w:sz w:val="20"/>
                <w:szCs w:val="20"/>
                <w:lang w:eastAsia="ru-RU"/>
              </w:rPr>
              <w:t>921</w:t>
            </w:r>
          </w:p>
        </w:tc>
        <w:tc>
          <w:tcPr>
            <w:tcW w:w="960"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b/>
                <w:bCs/>
                <w:i/>
                <w:iCs/>
                <w:sz w:val="20"/>
                <w:szCs w:val="20"/>
                <w:lang w:eastAsia="ru-RU"/>
              </w:rPr>
            </w:pPr>
            <w:r w:rsidRPr="00A54C7D">
              <w:rPr>
                <w:b/>
                <w:bCs/>
                <w:i/>
                <w:iCs/>
                <w:sz w:val="20"/>
                <w:szCs w:val="20"/>
                <w:lang w:eastAsia="ru-RU"/>
              </w:rPr>
              <w:t>01</w:t>
            </w:r>
          </w:p>
        </w:tc>
        <w:tc>
          <w:tcPr>
            <w:tcW w:w="1173"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b/>
                <w:bCs/>
                <w:i/>
                <w:iCs/>
                <w:sz w:val="20"/>
                <w:szCs w:val="20"/>
                <w:lang w:eastAsia="ru-RU"/>
              </w:rPr>
            </w:pPr>
            <w:r w:rsidRPr="00A54C7D">
              <w:rPr>
                <w:b/>
                <w:bCs/>
                <w:i/>
                <w:iCs/>
                <w:sz w:val="20"/>
                <w:szCs w:val="20"/>
                <w:lang w:eastAsia="ru-RU"/>
              </w:rPr>
              <w:t>13</w:t>
            </w:r>
          </w:p>
        </w:tc>
        <w:tc>
          <w:tcPr>
            <w:tcW w:w="1272"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b/>
                <w:bCs/>
                <w:i/>
                <w:iCs/>
                <w:sz w:val="20"/>
                <w:szCs w:val="20"/>
                <w:lang w:eastAsia="ru-RU"/>
              </w:rPr>
            </w:pPr>
            <w:r w:rsidRPr="00A54C7D">
              <w:rPr>
                <w:b/>
                <w:bCs/>
                <w:i/>
                <w:iCs/>
                <w:sz w:val="20"/>
                <w:szCs w:val="20"/>
                <w:lang w:eastAsia="ru-RU"/>
              </w:rPr>
              <w:t>0600000000</w:t>
            </w:r>
          </w:p>
        </w:tc>
        <w:tc>
          <w:tcPr>
            <w:tcW w:w="976"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b/>
                <w:bCs/>
                <w:i/>
                <w:iCs/>
                <w:sz w:val="20"/>
                <w:szCs w:val="20"/>
                <w:lang w:eastAsia="ru-RU"/>
              </w:rPr>
            </w:pPr>
            <w:r w:rsidRPr="00A54C7D">
              <w:rPr>
                <w:b/>
                <w:bCs/>
                <w:i/>
                <w:iCs/>
                <w:sz w:val="20"/>
                <w:szCs w:val="20"/>
                <w:lang w:eastAsia="ru-RU"/>
              </w:rPr>
              <w:t>000</w:t>
            </w:r>
          </w:p>
        </w:tc>
        <w:tc>
          <w:tcPr>
            <w:tcW w:w="996"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right"/>
              <w:rPr>
                <w:b/>
                <w:bCs/>
                <w:i/>
                <w:iCs/>
                <w:sz w:val="20"/>
                <w:szCs w:val="20"/>
                <w:lang w:eastAsia="ru-RU"/>
              </w:rPr>
            </w:pPr>
            <w:r w:rsidRPr="00A54C7D">
              <w:rPr>
                <w:b/>
                <w:bCs/>
                <w:i/>
                <w:iCs/>
                <w:sz w:val="20"/>
                <w:szCs w:val="20"/>
                <w:lang w:eastAsia="ru-RU"/>
              </w:rPr>
              <w:t>54,53</w:t>
            </w:r>
          </w:p>
        </w:tc>
        <w:tc>
          <w:tcPr>
            <w:tcW w:w="1136"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right"/>
              <w:rPr>
                <w:b/>
                <w:bCs/>
                <w:i/>
                <w:iCs/>
                <w:sz w:val="20"/>
                <w:szCs w:val="20"/>
                <w:lang w:eastAsia="ru-RU"/>
              </w:rPr>
            </w:pPr>
            <w:r w:rsidRPr="00A54C7D">
              <w:rPr>
                <w:b/>
                <w:bCs/>
                <w:i/>
                <w:iCs/>
                <w:sz w:val="20"/>
                <w:szCs w:val="20"/>
                <w:lang w:eastAsia="ru-RU"/>
              </w:rPr>
              <w:t>54,53</w:t>
            </w:r>
          </w:p>
        </w:tc>
      </w:tr>
      <w:tr w:rsidR="00A54C7D" w:rsidRPr="00A54C7D" w:rsidTr="00A54C7D">
        <w:trPr>
          <w:trHeight w:val="51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A54C7D" w:rsidRPr="00A54C7D" w:rsidRDefault="00A54C7D" w:rsidP="00A54C7D">
            <w:pPr>
              <w:suppressAutoHyphens w:val="0"/>
              <w:rPr>
                <w:b/>
                <w:bCs/>
                <w:i/>
                <w:iCs/>
                <w:sz w:val="20"/>
                <w:szCs w:val="20"/>
                <w:lang w:eastAsia="ru-RU"/>
              </w:rPr>
            </w:pPr>
            <w:r w:rsidRPr="00A54C7D">
              <w:rPr>
                <w:b/>
                <w:bCs/>
                <w:i/>
                <w:iCs/>
                <w:sz w:val="20"/>
                <w:szCs w:val="20"/>
                <w:lang w:eastAsia="ru-RU"/>
              </w:rPr>
              <w:t>Мероприятия в установленной сфере деятельности</w:t>
            </w:r>
          </w:p>
        </w:tc>
        <w:tc>
          <w:tcPr>
            <w:tcW w:w="860" w:type="dxa"/>
            <w:tcBorders>
              <w:top w:val="nil"/>
              <w:left w:val="nil"/>
              <w:bottom w:val="single" w:sz="4" w:space="0" w:color="auto"/>
              <w:right w:val="single" w:sz="4" w:space="0" w:color="auto"/>
            </w:tcBorders>
            <w:shd w:val="clear" w:color="auto" w:fill="auto"/>
            <w:vAlign w:val="center"/>
            <w:hideMark/>
          </w:tcPr>
          <w:p w:rsidR="00A54C7D" w:rsidRPr="00A54C7D" w:rsidRDefault="00A54C7D" w:rsidP="00A54C7D">
            <w:pPr>
              <w:suppressAutoHyphens w:val="0"/>
              <w:jc w:val="center"/>
              <w:rPr>
                <w:sz w:val="20"/>
                <w:szCs w:val="20"/>
                <w:lang w:eastAsia="ru-RU"/>
              </w:rPr>
            </w:pPr>
            <w:r w:rsidRPr="00A54C7D">
              <w:rPr>
                <w:sz w:val="20"/>
                <w:szCs w:val="20"/>
                <w:lang w:eastAsia="ru-RU"/>
              </w:rPr>
              <w:t>921</w:t>
            </w:r>
          </w:p>
        </w:tc>
        <w:tc>
          <w:tcPr>
            <w:tcW w:w="960"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b/>
                <w:bCs/>
                <w:i/>
                <w:iCs/>
                <w:sz w:val="20"/>
                <w:szCs w:val="20"/>
                <w:lang w:eastAsia="ru-RU"/>
              </w:rPr>
            </w:pPr>
            <w:r w:rsidRPr="00A54C7D">
              <w:rPr>
                <w:b/>
                <w:bCs/>
                <w:i/>
                <w:iCs/>
                <w:sz w:val="20"/>
                <w:szCs w:val="20"/>
                <w:lang w:eastAsia="ru-RU"/>
              </w:rPr>
              <w:t>01</w:t>
            </w:r>
          </w:p>
        </w:tc>
        <w:tc>
          <w:tcPr>
            <w:tcW w:w="1173"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b/>
                <w:bCs/>
                <w:i/>
                <w:iCs/>
                <w:sz w:val="20"/>
                <w:szCs w:val="20"/>
                <w:lang w:eastAsia="ru-RU"/>
              </w:rPr>
            </w:pPr>
            <w:r w:rsidRPr="00A54C7D">
              <w:rPr>
                <w:b/>
                <w:bCs/>
                <w:i/>
                <w:iCs/>
                <w:sz w:val="20"/>
                <w:szCs w:val="20"/>
                <w:lang w:eastAsia="ru-RU"/>
              </w:rPr>
              <w:t>13</w:t>
            </w:r>
          </w:p>
        </w:tc>
        <w:tc>
          <w:tcPr>
            <w:tcW w:w="1272"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b/>
                <w:bCs/>
                <w:i/>
                <w:iCs/>
                <w:sz w:val="20"/>
                <w:szCs w:val="20"/>
                <w:lang w:eastAsia="ru-RU"/>
              </w:rPr>
            </w:pPr>
            <w:r w:rsidRPr="00A54C7D">
              <w:rPr>
                <w:b/>
                <w:bCs/>
                <w:i/>
                <w:iCs/>
                <w:sz w:val="20"/>
                <w:szCs w:val="20"/>
                <w:lang w:eastAsia="ru-RU"/>
              </w:rPr>
              <w:t>0600073000</w:t>
            </w:r>
          </w:p>
        </w:tc>
        <w:tc>
          <w:tcPr>
            <w:tcW w:w="976"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b/>
                <w:bCs/>
                <w:i/>
                <w:iCs/>
                <w:sz w:val="20"/>
                <w:szCs w:val="20"/>
                <w:lang w:eastAsia="ru-RU"/>
              </w:rPr>
            </w:pPr>
            <w:r w:rsidRPr="00A54C7D">
              <w:rPr>
                <w:b/>
                <w:bCs/>
                <w:i/>
                <w:iCs/>
                <w:sz w:val="20"/>
                <w:szCs w:val="20"/>
                <w:lang w:eastAsia="ru-RU"/>
              </w:rPr>
              <w:t>000</w:t>
            </w:r>
          </w:p>
        </w:tc>
        <w:tc>
          <w:tcPr>
            <w:tcW w:w="996"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right"/>
              <w:rPr>
                <w:b/>
                <w:bCs/>
                <w:i/>
                <w:iCs/>
                <w:sz w:val="20"/>
                <w:szCs w:val="20"/>
                <w:lang w:eastAsia="ru-RU"/>
              </w:rPr>
            </w:pPr>
            <w:r w:rsidRPr="00A54C7D">
              <w:rPr>
                <w:b/>
                <w:bCs/>
                <w:i/>
                <w:iCs/>
                <w:sz w:val="20"/>
                <w:szCs w:val="20"/>
                <w:lang w:eastAsia="ru-RU"/>
              </w:rPr>
              <w:t>54,53</w:t>
            </w:r>
          </w:p>
        </w:tc>
        <w:tc>
          <w:tcPr>
            <w:tcW w:w="1136"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right"/>
              <w:rPr>
                <w:b/>
                <w:bCs/>
                <w:i/>
                <w:iCs/>
                <w:sz w:val="20"/>
                <w:szCs w:val="20"/>
                <w:lang w:eastAsia="ru-RU"/>
              </w:rPr>
            </w:pPr>
            <w:r w:rsidRPr="00A54C7D">
              <w:rPr>
                <w:b/>
                <w:bCs/>
                <w:i/>
                <w:iCs/>
                <w:sz w:val="20"/>
                <w:szCs w:val="20"/>
                <w:lang w:eastAsia="ru-RU"/>
              </w:rPr>
              <w:t>54,53</w:t>
            </w:r>
          </w:p>
        </w:tc>
      </w:tr>
      <w:tr w:rsidR="00A54C7D" w:rsidRPr="00A54C7D" w:rsidTr="00A54C7D">
        <w:trPr>
          <w:trHeight w:val="255"/>
        </w:trPr>
        <w:tc>
          <w:tcPr>
            <w:tcW w:w="2694" w:type="dxa"/>
            <w:tcBorders>
              <w:top w:val="nil"/>
              <w:left w:val="single" w:sz="4" w:space="0" w:color="auto"/>
              <w:bottom w:val="single" w:sz="4" w:space="0" w:color="auto"/>
              <w:right w:val="single" w:sz="4" w:space="0" w:color="auto"/>
            </w:tcBorders>
            <w:shd w:val="clear" w:color="000000" w:fill="C5D9F1"/>
            <w:vAlign w:val="bottom"/>
            <w:hideMark/>
          </w:tcPr>
          <w:p w:rsidR="00A54C7D" w:rsidRPr="00A54C7D" w:rsidRDefault="00A54C7D" w:rsidP="00A54C7D">
            <w:pPr>
              <w:suppressAutoHyphens w:val="0"/>
              <w:rPr>
                <w:sz w:val="20"/>
                <w:szCs w:val="20"/>
                <w:lang w:eastAsia="ru-RU"/>
              </w:rPr>
            </w:pPr>
            <w:r w:rsidRPr="00A54C7D">
              <w:rPr>
                <w:sz w:val="20"/>
                <w:szCs w:val="20"/>
                <w:lang w:eastAsia="ru-RU"/>
              </w:rPr>
              <w:t>Прочие мероприятия по благоустройству поселения</w:t>
            </w:r>
          </w:p>
        </w:tc>
        <w:tc>
          <w:tcPr>
            <w:tcW w:w="860" w:type="dxa"/>
            <w:tcBorders>
              <w:top w:val="nil"/>
              <w:left w:val="nil"/>
              <w:bottom w:val="single" w:sz="4" w:space="0" w:color="auto"/>
              <w:right w:val="single" w:sz="4" w:space="0" w:color="auto"/>
            </w:tcBorders>
            <w:shd w:val="clear" w:color="auto" w:fill="auto"/>
            <w:vAlign w:val="center"/>
            <w:hideMark/>
          </w:tcPr>
          <w:p w:rsidR="00A54C7D" w:rsidRPr="00A54C7D" w:rsidRDefault="00A54C7D" w:rsidP="00A54C7D">
            <w:pPr>
              <w:suppressAutoHyphens w:val="0"/>
              <w:jc w:val="center"/>
              <w:rPr>
                <w:sz w:val="20"/>
                <w:szCs w:val="20"/>
                <w:lang w:eastAsia="ru-RU"/>
              </w:rPr>
            </w:pPr>
            <w:r w:rsidRPr="00A54C7D">
              <w:rPr>
                <w:sz w:val="20"/>
                <w:szCs w:val="20"/>
                <w:lang w:eastAsia="ru-RU"/>
              </w:rPr>
              <w:t>921</w:t>
            </w:r>
          </w:p>
        </w:tc>
        <w:tc>
          <w:tcPr>
            <w:tcW w:w="960" w:type="dxa"/>
            <w:tcBorders>
              <w:top w:val="nil"/>
              <w:left w:val="nil"/>
              <w:bottom w:val="single" w:sz="4" w:space="0" w:color="auto"/>
              <w:right w:val="single" w:sz="4" w:space="0" w:color="auto"/>
            </w:tcBorders>
            <w:shd w:val="clear" w:color="000000" w:fill="C5D9F1"/>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01</w:t>
            </w:r>
          </w:p>
        </w:tc>
        <w:tc>
          <w:tcPr>
            <w:tcW w:w="1173" w:type="dxa"/>
            <w:tcBorders>
              <w:top w:val="nil"/>
              <w:left w:val="nil"/>
              <w:bottom w:val="single" w:sz="4" w:space="0" w:color="auto"/>
              <w:right w:val="single" w:sz="4" w:space="0" w:color="auto"/>
            </w:tcBorders>
            <w:shd w:val="clear" w:color="000000" w:fill="C5D9F1"/>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13</w:t>
            </w:r>
          </w:p>
        </w:tc>
        <w:tc>
          <w:tcPr>
            <w:tcW w:w="1272" w:type="dxa"/>
            <w:tcBorders>
              <w:top w:val="nil"/>
              <w:left w:val="nil"/>
              <w:bottom w:val="single" w:sz="4" w:space="0" w:color="auto"/>
              <w:right w:val="single" w:sz="4" w:space="0" w:color="auto"/>
            </w:tcBorders>
            <w:shd w:val="clear" w:color="000000" w:fill="C5D9F1"/>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0600073060</w:t>
            </w:r>
          </w:p>
        </w:tc>
        <w:tc>
          <w:tcPr>
            <w:tcW w:w="976" w:type="dxa"/>
            <w:tcBorders>
              <w:top w:val="nil"/>
              <w:left w:val="nil"/>
              <w:bottom w:val="single" w:sz="4" w:space="0" w:color="auto"/>
              <w:right w:val="single" w:sz="4" w:space="0" w:color="auto"/>
            </w:tcBorders>
            <w:shd w:val="clear" w:color="000000" w:fill="C5D9F1"/>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000</w:t>
            </w:r>
          </w:p>
        </w:tc>
        <w:tc>
          <w:tcPr>
            <w:tcW w:w="996" w:type="dxa"/>
            <w:tcBorders>
              <w:top w:val="nil"/>
              <w:left w:val="nil"/>
              <w:bottom w:val="single" w:sz="4" w:space="0" w:color="auto"/>
              <w:right w:val="single" w:sz="4" w:space="0" w:color="auto"/>
            </w:tcBorders>
            <w:shd w:val="clear" w:color="000000" w:fill="C5D9F1"/>
            <w:noWrap/>
            <w:vAlign w:val="bottom"/>
            <w:hideMark/>
          </w:tcPr>
          <w:p w:rsidR="00A54C7D" w:rsidRPr="00A54C7D" w:rsidRDefault="00A54C7D" w:rsidP="00A54C7D">
            <w:pPr>
              <w:suppressAutoHyphens w:val="0"/>
              <w:jc w:val="right"/>
              <w:rPr>
                <w:sz w:val="20"/>
                <w:szCs w:val="20"/>
                <w:lang w:eastAsia="ru-RU"/>
              </w:rPr>
            </w:pPr>
            <w:r w:rsidRPr="00A54C7D">
              <w:rPr>
                <w:sz w:val="20"/>
                <w:szCs w:val="20"/>
                <w:lang w:eastAsia="ru-RU"/>
              </w:rPr>
              <w:t>54,53</w:t>
            </w:r>
          </w:p>
        </w:tc>
        <w:tc>
          <w:tcPr>
            <w:tcW w:w="1136" w:type="dxa"/>
            <w:tcBorders>
              <w:top w:val="nil"/>
              <w:left w:val="nil"/>
              <w:bottom w:val="single" w:sz="4" w:space="0" w:color="auto"/>
              <w:right w:val="single" w:sz="4" w:space="0" w:color="auto"/>
            </w:tcBorders>
            <w:shd w:val="clear" w:color="000000" w:fill="C5D9F1"/>
            <w:noWrap/>
            <w:vAlign w:val="bottom"/>
            <w:hideMark/>
          </w:tcPr>
          <w:p w:rsidR="00A54C7D" w:rsidRPr="00A54C7D" w:rsidRDefault="00A54C7D" w:rsidP="00A54C7D">
            <w:pPr>
              <w:suppressAutoHyphens w:val="0"/>
              <w:jc w:val="right"/>
              <w:rPr>
                <w:sz w:val="20"/>
                <w:szCs w:val="20"/>
                <w:lang w:eastAsia="ru-RU"/>
              </w:rPr>
            </w:pPr>
            <w:r w:rsidRPr="00A54C7D">
              <w:rPr>
                <w:sz w:val="20"/>
                <w:szCs w:val="20"/>
                <w:lang w:eastAsia="ru-RU"/>
              </w:rPr>
              <w:t>54,53</w:t>
            </w:r>
          </w:p>
        </w:tc>
      </w:tr>
      <w:tr w:rsidR="00A54C7D" w:rsidRPr="00A54C7D" w:rsidTr="00A54C7D">
        <w:trPr>
          <w:trHeight w:val="1275"/>
        </w:trPr>
        <w:tc>
          <w:tcPr>
            <w:tcW w:w="2694" w:type="dxa"/>
            <w:tcBorders>
              <w:top w:val="nil"/>
              <w:left w:val="single" w:sz="4" w:space="0" w:color="auto"/>
              <w:bottom w:val="single" w:sz="4" w:space="0" w:color="auto"/>
              <w:right w:val="single" w:sz="4" w:space="0" w:color="auto"/>
            </w:tcBorders>
            <w:shd w:val="clear" w:color="000000" w:fill="DAEEF3"/>
            <w:vAlign w:val="bottom"/>
            <w:hideMark/>
          </w:tcPr>
          <w:p w:rsidR="00A54C7D" w:rsidRPr="00A54C7D" w:rsidRDefault="00A54C7D" w:rsidP="00A54C7D">
            <w:pPr>
              <w:suppressAutoHyphens w:val="0"/>
              <w:rPr>
                <w:sz w:val="20"/>
                <w:szCs w:val="20"/>
                <w:lang w:eastAsia="ru-RU"/>
              </w:rPr>
            </w:pPr>
            <w:r w:rsidRPr="00A54C7D">
              <w:rPr>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0" w:type="dxa"/>
            <w:tcBorders>
              <w:top w:val="nil"/>
              <w:left w:val="nil"/>
              <w:bottom w:val="single" w:sz="4" w:space="0" w:color="auto"/>
              <w:right w:val="single" w:sz="4" w:space="0" w:color="auto"/>
            </w:tcBorders>
            <w:shd w:val="clear" w:color="auto" w:fill="auto"/>
            <w:vAlign w:val="center"/>
            <w:hideMark/>
          </w:tcPr>
          <w:p w:rsidR="00A54C7D" w:rsidRPr="00A54C7D" w:rsidRDefault="00A54C7D" w:rsidP="00A54C7D">
            <w:pPr>
              <w:suppressAutoHyphens w:val="0"/>
              <w:jc w:val="center"/>
              <w:rPr>
                <w:sz w:val="20"/>
                <w:szCs w:val="20"/>
                <w:lang w:eastAsia="ru-RU"/>
              </w:rPr>
            </w:pPr>
            <w:r w:rsidRPr="00A54C7D">
              <w:rPr>
                <w:sz w:val="20"/>
                <w:szCs w:val="20"/>
                <w:lang w:eastAsia="ru-RU"/>
              </w:rPr>
              <w:t>921</w:t>
            </w:r>
          </w:p>
        </w:tc>
        <w:tc>
          <w:tcPr>
            <w:tcW w:w="960" w:type="dxa"/>
            <w:tcBorders>
              <w:top w:val="nil"/>
              <w:left w:val="nil"/>
              <w:bottom w:val="single" w:sz="4" w:space="0" w:color="auto"/>
              <w:right w:val="single" w:sz="4" w:space="0" w:color="auto"/>
            </w:tcBorders>
            <w:shd w:val="clear" w:color="000000" w:fill="DAEEF3"/>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01</w:t>
            </w:r>
          </w:p>
        </w:tc>
        <w:tc>
          <w:tcPr>
            <w:tcW w:w="1173" w:type="dxa"/>
            <w:tcBorders>
              <w:top w:val="nil"/>
              <w:left w:val="nil"/>
              <w:bottom w:val="single" w:sz="4" w:space="0" w:color="auto"/>
              <w:right w:val="single" w:sz="4" w:space="0" w:color="auto"/>
            </w:tcBorders>
            <w:shd w:val="clear" w:color="000000" w:fill="DAEEF3"/>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13</w:t>
            </w:r>
          </w:p>
        </w:tc>
        <w:tc>
          <w:tcPr>
            <w:tcW w:w="1272" w:type="dxa"/>
            <w:tcBorders>
              <w:top w:val="nil"/>
              <w:left w:val="nil"/>
              <w:bottom w:val="single" w:sz="4" w:space="0" w:color="auto"/>
              <w:right w:val="single" w:sz="4" w:space="0" w:color="auto"/>
            </w:tcBorders>
            <w:shd w:val="clear" w:color="000000" w:fill="DAEEF3"/>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0600073060</w:t>
            </w:r>
          </w:p>
        </w:tc>
        <w:tc>
          <w:tcPr>
            <w:tcW w:w="976" w:type="dxa"/>
            <w:tcBorders>
              <w:top w:val="nil"/>
              <w:left w:val="nil"/>
              <w:bottom w:val="single" w:sz="4" w:space="0" w:color="auto"/>
              <w:right w:val="single" w:sz="4" w:space="0" w:color="auto"/>
            </w:tcBorders>
            <w:shd w:val="clear" w:color="000000" w:fill="DAEEF3"/>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100</w:t>
            </w:r>
          </w:p>
        </w:tc>
        <w:tc>
          <w:tcPr>
            <w:tcW w:w="996" w:type="dxa"/>
            <w:tcBorders>
              <w:top w:val="nil"/>
              <w:left w:val="nil"/>
              <w:bottom w:val="single" w:sz="4" w:space="0" w:color="auto"/>
              <w:right w:val="single" w:sz="4" w:space="0" w:color="auto"/>
            </w:tcBorders>
            <w:shd w:val="clear" w:color="000000" w:fill="DAEEF3"/>
            <w:noWrap/>
            <w:vAlign w:val="bottom"/>
            <w:hideMark/>
          </w:tcPr>
          <w:p w:rsidR="00A54C7D" w:rsidRPr="00A54C7D" w:rsidRDefault="00A54C7D" w:rsidP="00A54C7D">
            <w:pPr>
              <w:suppressAutoHyphens w:val="0"/>
              <w:jc w:val="right"/>
              <w:rPr>
                <w:sz w:val="20"/>
                <w:szCs w:val="20"/>
                <w:lang w:eastAsia="ru-RU"/>
              </w:rPr>
            </w:pPr>
            <w:r w:rsidRPr="00A54C7D">
              <w:rPr>
                <w:sz w:val="20"/>
                <w:szCs w:val="20"/>
                <w:lang w:eastAsia="ru-RU"/>
              </w:rPr>
              <w:t>54,53</w:t>
            </w:r>
          </w:p>
        </w:tc>
        <w:tc>
          <w:tcPr>
            <w:tcW w:w="1136" w:type="dxa"/>
            <w:tcBorders>
              <w:top w:val="nil"/>
              <w:left w:val="nil"/>
              <w:bottom w:val="single" w:sz="4" w:space="0" w:color="auto"/>
              <w:right w:val="single" w:sz="4" w:space="0" w:color="auto"/>
            </w:tcBorders>
            <w:shd w:val="clear" w:color="000000" w:fill="DAEEF3"/>
            <w:noWrap/>
            <w:vAlign w:val="bottom"/>
            <w:hideMark/>
          </w:tcPr>
          <w:p w:rsidR="00A54C7D" w:rsidRPr="00A54C7D" w:rsidRDefault="00A54C7D" w:rsidP="00A54C7D">
            <w:pPr>
              <w:suppressAutoHyphens w:val="0"/>
              <w:jc w:val="right"/>
              <w:rPr>
                <w:sz w:val="20"/>
                <w:szCs w:val="20"/>
                <w:lang w:eastAsia="ru-RU"/>
              </w:rPr>
            </w:pPr>
            <w:r w:rsidRPr="00A54C7D">
              <w:rPr>
                <w:sz w:val="20"/>
                <w:szCs w:val="20"/>
                <w:lang w:eastAsia="ru-RU"/>
              </w:rPr>
              <w:t>54,53</w:t>
            </w:r>
          </w:p>
        </w:tc>
      </w:tr>
      <w:tr w:rsidR="00A54C7D" w:rsidRPr="00A54C7D" w:rsidTr="00A54C7D">
        <w:trPr>
          <w:trHeight w:val="255"/>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A54C7D" w:rsidRPr="00A54C7D" w:rsidRDefault="00A54C7D" w:rsidP="00A54C7D">
            <w:pPr>
              <w:suppressAutoHyphens w:val="0"/>
              <w:rPr>
                <w:sz w:val="20"/>
                <w:szCs w:val="20"/>
                <w:lang w:eastAsia="ru-RU"/>
              </w:rPr>
            </w:pPr>
            <w:r w:rsidRPr="00A54C7D">
              <w:rPr>
                <w:sz w:val="20"/>
                <w:szCs w:val="20"/>
                <w:lang w:eastAsia="ru-RU"/>
              </w:rPr>
              <w:t>Расходы на выплату персоналу казенных учреждений</w:t>
            </w:r>
          </w:p>
        </w:tc>
        <w:tc>
          <w:tcPr>
            <w:tcW w:w="860" w:type="dxa"/>
            <w:tcBorders>
              <w:top w:val="nil"/>
              <w:left w:val="nil"/>
              <w:bottom w:val="single" w:sz="4" w:space="0" w:color="auto"/>
              <w:right w:val="single" w:sz="4" w:space="0" w:color="auto"/>
            </w:tcBorders>
            <w:shd w:val="clear" w:color="auto" w:fill="auto"/>
            <w:vAlign w:val="center"/>
            <w:hideMark/>
          </w:tcPr>
          <w:p w:rsidR="00A54C7D" w:rsidRPr="00A54C7D" w:rsidRDefault="00A54C7D" w:rsidP="00A54C7D">
            <w:pPr>
              <w:suppressAutoHyphens w:val="0"/>
              <w:jc w:val="center"/>
              <w:rPr>
                <w:sz w:val="20"/>
                <w:szCs w:val="20"/>
                <w:lang w:eastAsia="ru-RU"/>
              </w:rPr>
            </w:pPr>
            <w:r w:rsidRPr="00A54C7D">
              <w:rPr>
                <w:sz w:val="20"/>
                <w:szCs w:val="20"/>
                <w:lang w:eastAsia="ru-RU"/>
              </w:rPr>
              <w:t>921</w:t>
            </w:r>
          </w:p>
        </w:tc>
        <w:tc>
          <w:tcPr>
            <w:tcW w:w="960"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01</w:t>
            </w:r>
          </w:p>
        </w:tc>
        <w:tc>
          <w:tcPr>
            <w:tcW w:w="1173"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13</w:t>
            </w:r>
          </w:p>
        </w:tc>
        <w:tc>
          <w:tcPr>
            <w:tcW w:w="1272"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0600073060</w:t>
            </w:r>
          </w:p>
        </w:tc>
        <w:tc>
          <w:tcPr>
            <w:tcW w:w="976"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110</w:t>
            </w:r>
          </w:p>
        </w:tc>
        <w:tc>
          <w:tcPr>
            <w:tcW w:w="996"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right"/>
              <w:rPr>
                <w:sz w:val="20"/>
                <w:szCs w:val="20"/>
                <w:lang w:eastAsia="ru-RU"/>
              </w:rPr>
            </w:pPr>
            <w:r w:rsidRPr="00A54C7D">
              <w:rPr>
                <w:sz w:val="20"/>
                <w:szCs w:val="20"/>
                <w:lang w:eastAsia="ru-RU"/>
              </w:rPr>
              <w:t>54,53</w:t>
            </w:r>
          </w:p>
        </w:tc>
        <w:tc>
          <w:tcPr>
            <w:tcW w:w="1136"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right"/>
              <w:rPr>
                <w:sz w:val="20"/>
                <w:szCs w:val="20"/>
                <w:lang w:eastAsia="ru-RU"/>
              </w:rPr>
            </w:pPr>
            <w:r w:rsidRPr="00A54C7D">
              <w:rPr>
                <w:sz w:val="20"/>
                <w:szCs w:val="20"/>
                <w:lang w:eastAsia="ru-RU"/>
              </w:rPr>
              <w:t>54,53</w:t>
            </w:r>
          </w:p>
        </w:tc>
      </w:tr>
      <w:tr w:rsidR="00A54C7D" w:rsidRPr="00A54C7D" w:rsidTr="00A54C7D">
        <w:trPr>
          <w:trHeight w:val="255"/>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A54C7D" w:rsidRPr="00A54C7D" w:rsidRDefault="00A54C7D" w:rsidP="00A54C7D">
            <w:pPr>
              <w:suppressAutoHyphens w:val="0"/>
              <w:rPr>
                <w:b/>
                <w:bCs/>
                <w:i/>
                <w:iCs/>
                <w:sz w:val="20"/>
                <w:szCs w:val="20"/>
                <w:lang w:eastAsia="ru-RU"/>
              </w:rPr>
            </w:pPr>
            <w:r w:rsidRPr="00A54C7D">
              <w:rPr>
                <w:b/>
                <w:bCs/>
                <w:i/>
                <w:iCs/>
                <w:sz w:val="20"/>
                <w:szCs w:val="20"/>
                <w:lang w:eastAsia="ru-RU"/>
              </w:rPr>
              <w:lastRenderedPageBreak/>
              <w:t>Непрограммные мероприятия</w:t>
            </w:r>
          </w:p>
        </w:tc>
        <w:tc>
          <w:tcPr>
            <w:tcW w:w="860" w:type="dxa"/>
            <w:tcBorders>
              <w:top w:val="nil"/>
              <w:left w:val="nil"/>
              <w:bottom w:val="single" w:sz="4" w:space="0" w:color="auto"/>
              <w:right w:val="single" w:sz="4" w:space="0" w:color="auto"/>
            </w:tcBorders>
            <w:shd w:val="clear" w:color="auto" w:fill="auto"/>
            <w:vAlign w:val="center"/>
            <w:hideMark/>
          </w:tcPr>
          <w:p w:rsidR="00A54C7D" w:rsidRPr="00A54C7D" w:rsidRDefault="00A54C7D" w:rsidP="00A54C7D">
            <w:pPr>
              <w:suppressAutoHyphens w:val="0"/>
              <w:jc w:val="center"/>
              <w:rPr>
                <w:sz w:val="20"/>
                <w:szCs w:val="20"/>
                <w:lang w:eastAsia="ru-RU"/>
              </w:rPr>
            </w:pPr>
            <w:r w:rsidRPr="00A54C7D">
              <w:rPr>
                <w:sz w:val="20"/>
                <w:szCs w:val="20"/>
                <w:lang w:eastAsia="ru-RU"/>
              </w:rPr>
              <w:t>921</w:t>
            </w:r>
          </w:p>
        </w:tc>
        <w:tc>
          <w:tcPr>
            <w:tcW w:w="960"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b/>
                <w:bCs/>
                <w:i/>
                <w:iCs/>
                <w:sz w:val="20"/>
                <w:szCs w:val="20"/>
                <w:lang w:eastAsia="ru-RU"/>
              </w:rPr>
            </w:pPr>
            <w:r w:rsidRPr="00A54C7D">
              <w:rPr>
                <w:b/>
                <w:bCs/>
                <w:i/>
                <w:iCs/>
                <w:sz w:val="20"/>
                <w:szCs w:val="20"/>
                <w:lang w:eastAsia="ru-RU"/>
              </w:rPr>
              <w:t>01</w:t>
            </w:r>
          </w:p>
        </w:tc>
        <w:tc>
          <w:tcPr>
            <w:tcW w:w="1173"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b/>
                <w:bCs/>
                <w:i/>
                <w:iCs/>
                <w:sz w:val="20"/>
                <w:szCs w:val="20"/>
                <w:lang w:eastAsia="ru-RU"/>
              </w:rPr>
            </w:pPr>
            <w:r w:rsidRPr="00A54C7D">
              <w:rPr>
                <w:b/>
                <w:bCs/>
                <w:i/>
                <w:iCs/>
                <w:sz w:val="20"/>
                <w:szCs w:val="20"/>
                <w:lang w:eastAsia="ru-RU"/>
              </w:rPr>
              <w:t>13</w:t>
            </w:r>
          </w:p>
        </w:tc>
        <w:tc>
          <w:tcPr>
            <w:tcW w:w="1272"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b/>
                <w:bCs/>
                <w:i/>
                <w:iCs/>
                <w:sz w:val="20"/>
                <w:szCs w:val="20"/>
                <w:lang w:eastAsia="ru-RU"/>
              </w:rPr>
            </w:pPr>
            <w:r w:rsidRPr="00A54C7D">
              <w:rPr>
                <w:b/>
                <w:bCs/>
                <w:i/>
                <w:iCs/>
                <w:sz w:val="20"/>
                <w:szCs w:val="20"/>
                <w:lang w:eastAsia="ru-RU"/>
              </w:rPr>
              <w:t>2100000000</w:t>
            </w:r>
          </w:p>
        </w:tc>
        <w:tc>
          <w:tcPr>
            <w:tcW w:w="976"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b/>
                <w:bCs/>
                <w:i/>
                <w:iCs/>
                <w:sz w:val="20"/>
                <w:szCs w:val="20"/>
                <w:lang w:eastAsia="ru-RU"/>
              </w:rPr>
            </w:pPr>
            <w:r w:rsidRPr="00A54C7D">
              <w:rPr>
                <w:b/>
                <w:bCs/>
                <w:i/>
                <w:iCs/>
                <w:sz w:val="20"/>
                <w:szCs w:val="20"/>
                <w:lang w:eastAsia="ru-RU"/>
              </w:rPr>
              <w:t>000</w:t>
            </w:r>
          </w:p>
        </w:tc>
        <w:tc>
          <w:tcPr>
            <w:tcW w:w="996"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right"/>
              <w:rPr>
                <w:b/>
                <w:bCs/>
                <w:i/>
                <w:iCs/>
                <w:sz w:val="20"/>
                <w:szCs w:val="20"/>
                <w:lang w:eastAsia="ru-RU"/>
              </w:rPr>
            </w:pPr>
            <w:r w:rsidRPr="00A54C7D">
              <w:rPr>
                <w:b/>
                <w:bCs/>
                <w:i/>
                <w:iCs/>
                <w:sz w:val="20"/>
                <w:szCs w:val="20"/>
                <w:lang w:eastAsia="ru-RU"/>
              </w:rPr>
              <w:t>2 520,11</w:t>
            </w:r>
          </w:p>
        </w:tc>
        <w:tc>
          <w:tcPr>
            <w:tcW w:w="1136"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right"/>
              <w:rPr>
                <w:b/>
                <w:bCs/>
                <w:i/>
                <w:iCs/>
                <w:sz w:val="20"/>
                <w:szCs w:val="20"/>
                <w:lang w:eastAsia="ru-RU"/>
              </w:rPr>
            </w:pPr>
            <w:r w:rsidRPr="00A54C7D">
              <w:rPr>
                <w:b/>
                <w:bCs/>
                <w:i/>
                <w:iCs/>
                <w:sz w:val="20"/>
                <w:szCs w:val="20"/>
                <w:lang w:eastAsia="ru-RU"/>
              </w:rPr>
              <w:t>2 937,74</w:t>
            </w:r>
          </w:p>
        </w:tc>
      </w:tr>
      <w:tr w:rsidR="00A54C7D" w:rsidRPr="00A54C7D" w:rsidTr="00A54C7D">
        <w:trPr>
          <w:trHeight w:val="765"/>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A54C7D" w:rsidRPr="00A54C7D" w:rsidRDefault="00A54C7D" w:rsidP="00A54C7D">
            <w:pPr>
              <w:suppressAutoHyphens w:val="0"/>
              <w:rPr>
                <w:b/>
                <w:bCs/>
                <w:i/>
                <w:iCs/>
                <w:sz w:val="20"/>
                <w:szCs w:val="20"/>
                <w:lang w:eastAsia="ru-RU"/>
              </w:rPr>
            </w:pPr>
            <w:r w:rsidRPr="00A54C7D">
              <w:rPr>
                <w:b/>
                <w:bCs/>
                <w:i/>
                <w:iCs/>
                <w:sz w:val="20"/>
                <w:szCs w:val="20"/>
                <w:lang w:eastAsia="ru-RU"/>
              </w:rPr>
              <w:t>Руководство и управление в сфере установленных функций органов местного самоуправления</w:t>
            </w:r>
          </w:p>
        </w:tc>
        <w:tc>
          <w:tcPr>
            <w:tcW w:w="860" w:type="dxa"/>
            <w:tcBorders>
              <w:top w:val="nil"/>
              <w:left w:val="nil"/>
              <w:bottom w:val="single" w:sz="4" w:space="0" w:color="auto"/>
              <w:right w:val="single" w:sz="4" w:space="0" w:color="auto"/>
            </w:tcBorders>
            <w:shd w:val="clear" w:color="auto" w:fill="auto"/>
            <w:vAlign w:val="center"/>
            <w:hideMark/>
          </w:tcPr>
          <w:p w:rsidR="00A54C7D" w:rsidRPr="00A54C7D" w:rsidRDefault="00A54C7D" w:rsidP="00A54C7D">
            <w:pPr>
              <w:suppressAutoHyphens w:val="0"/>
              <w:jc w:val="center"/>
              <w:rPr>
                <w:sz w:val="20"/>
                <w:szCs w:val="20"/>
                <w:lang w:eastAsia="ru-RU"/>
              </w:rPr>
            </w:pPr>
            <w:r w:rsidRPr="00A54C7D">
              <w:rPr>
                <w:sz w:val="20"/>
                <w:szCs w:val="20"/>
                <w:lang w:eastAsia="ru-RU"/>
              </w:rPr>
              <w:t>921</w:t>
            </w:r>
          </w:p>
        </w:tc>
        <w:tc>
          <w:tcPr>
            <w:tcW w:w="960"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b/>
                <w:bCs/>
                <w:i/>
                <w:iCs/>
                <w:sz w:val="20"/>
                <w:szCs w:val="20"/>
                <w:lang w:eastAsia="ru-RU"/>
              </w:rPr>
            </w:pPr>
            <w:r w:rsidRPr="00A54C7D">
              <w:rPr>
                <w:b/>
                <w:bCs/>
                <w:i/>
                <w:iCs/>
                <w:sz w:val="20"/>
                <w:szCs w:val="20"/>
                <w:lang w:eastAsia="ru-RU"/>
              </w:rPr>
              <w:t>01</w:t>
            </w:r>
          </w:p>
        </w:tc>
        <w:tc>
          <w:tcPr>
            <w:tcW w:w="1173"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b/>
                <w:bCs/>
                <w:i/>
                <w:iCs/>
                <w:sz w:val="20"/>
                <w:szCs w:val="20"/>
                <w:lang w:eastAsia="ru-RU"/>
              </w:rPr>
            </w:pPr>
            <w:r w:rsidRPr="00A54C7D">
              <w:rPr>
                <w:b/>
                <w:bCs/>
                <w:i/>
                <w:iCs/>
                <w:sz w:val="20"/>
                <w:szCs w:val="20"/>
                <w:lang w:eastAsia="ru-RU"/>
              </w:rPr>
              <w:t>13</w:t>
            </w:r>
          </w:p>
        </w:tc>
        <w:tc>
          <w:tcPr>
            <w:tcW w:w="1272"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b/>
                <w:bCs/>
                <w:i/>
                <w:iCs/>
                <w:sz w:val="20"/>
                <w:szCs w:val="20"/>
                <w:lang w:eastAsia="ru-RU"/>
              </w:rPr>
            </w:pPr>
            <w:r w:rsidRPr="00A54C7D">
              <w:rPr>
                <w:b/>
                <w:bCs/>
                <w:i/>
                <w:iCs/>
                <w:sz w:val="20"/>
                <w:szCs w:val="20"/>
                <w:lang w:eastAsia="ru-RU"/>
              </w:rPr>
              <w:t>2100070000</w:t>
            </w:r>
          </w:p>
        </w:tc>
        <w:tc>
          <w:tcPr>
            <w:tcW w:w="976"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b/>
                <w:bCs/>
                <w:i/>
                <w:iCs/>
                <w:sz w:val="20"/>
                <w:szCs w:val="20"/>
                <w:lang w:eastAsia="ru-RU"/>
              </w:rPr>
            </w:pPr>
            <w:r w:rsidRPr="00A54C7D">
              <w:rPr>
                <w:b/>
                <w:bCs/>
                <w:i/>
                <w:iCs/>
                <w:sz w:val="20"/>
                <w:szCs w:val="20"/>
                <w:lang w:eastAsia="ru-RU"/>
              </w:rPr>
              <w:t>000</w:t>
            </w:r>
          </w:p>
        </w:tc>
        <w:tc>
          <w:tcPr>
            <w:tcW w:w="996"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right"/>
              <w:rPr>
                <w:b/>
                <w:bCs/>
                <w:i/>
                <w:iCs/>
                <w:sz w:val="20"/>
                <w:szCs w:val="20"/>
                <w:lang w:eastAsia="ru-RU"/>
              </w:rPr>
            </w:pPr>
            <w:r w:rsidRPr="00A54C7D">
              <w:rPr>
                <w:b/>
                <w:bCs/>
                <w:i/>
                <w:iCs/>
                <w:sz w:val="20"/>
                <w:szCs w:val="20"/>
                <w:lang w:eastAsia="ru-RU"/>
              </w:rPr>
              <w:t>2 520,11</w:t>
            </w:r>
          </w:p>
        </w:tc>
        <w:tc>
          <w:tcPr>
            <w:tcW w:w="1136"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right"/>
              <w:rPr>
                <w:b/>
                <w:bCs/>
                <w:i/>
                <w:iCs/>
                <w:sz w:val="20"/>
                <w:szCs w:val="20"/>
                <w:lang w:eastAsia="ru-RU"/>
              </w:rPr>
            </w:pPr>
            <w:r w:rsidRPr="00A54C7D">
              <w:rPr>
                <w:b/>
                <w:bCs/>
                <w:i/>
                <w:iCs/>
                <w:sz w:val="20"/>
                <w:szCs w:val="20"/>
                <w:lang w:eastAsia="ru-RU"/>
              </w:rPr>
              <w:t>2 937,74</w:t>
            </w:r>
          </w:p>
        </w:tc>
      </w:tr>
      <w:tr w:rsidR="00A54C7D" w:rsidRPr="00A54C7D" w:rsidTr="00A54C7D">
        <w:trPr>
          <w:trHeight w:val="510"/>
        </w:trPr>
        <w:tc>
          <w:tcPr>
            <w:tcW w:w="2694" w:type="dxa"/>
            <w:tcBorders>
              <w:top w:val="nil"/>
              <w:left w:val="single" w:sz="4" w:space="0" w:color="auto"/>
              <w:bottom w:val="single" w:sz="4" w:space="0" w:color="auto"/>
              <w:right w:val="single" w:sz="4" w:space="0" w:color="auto"/>
            </w:tcBorders>
            <w:shd w:val="clear" w:color="000000" w:fill="C5D9F1"/>
            <w:vAlign w:val="bottom"/>
            <w:hideMark/>
          </w:tcPr>
          <w:p w:rsidR="00A54C7D" w:rsidRPr="00A54C7D" w:rsidRDefault="00A54C7D" w:rsidP="00A54C7D">
            <w:pPr>
              <w:suppressAutoHyphens w:val="0"/>
              <w:rPr>
                <w:sz w:val="20"/>
                <w:szCs w:val="20"/>
                <w:lang w:eastAsia="ru-RU"/>
              </w:rPr>
            </w:pPr>
            <w:r w:rsidRPr="00A54C7D">
              <w:rPr>
                <w:sz w:val="20"/>
                <w:szCs w:val="20"/>
                <w:lang w:eastAsia="ru-RU"/>
              </w:rPr>
              <w:t>Органы местного самоуправления (обеспечение деятельности обслуживающего персонала)</w:t>
            </w:r>
          </w:p>
        </w:tc>
        <w:tc>
          <w:tcPr>
            <w:tcW w:w="860" w:type="dxa"/>
            <w:tcBorders>
              <w:top w:val="nil"/>
              <w:left w:val="nil"/>
              <w:bottom w:val="single" w:sz="4" w:space="0" w:color="auto"/>
              <w:right w:val="single" w:sz="4" w:space="0" w:color="auto"/>
            </w:tcBorders>
            <w:shd w:val="clear" w:color="auto" w:fill="auto"/>
            <w:vAlign w:val="center"/>
            <w:hideMark/>
          </w:tcPr>
          <w:p w:rsidR="00A54C7D" w:rsidRPr="00A54C7D" w:rsidRDefault="00A54C7D" w:rsidP="00A54C7D">
            <w:pPr>
              <w:suppressAutoHyphens w:val="0"/>
              <w:jc w:val="center"/>
              <w:rPr>
                <w:sz w:val="20"/>
                <w:szCs w:val="20"/>
                <w:lang w:eastAsia="ru-RU"/>
              </w:rPr>
            </w:pPr>
            <w:r w:rsidRPr="00A54C7D">
              <w:rPr>
                <w:sz w:val="20"/>
                <w:szCs w:val="20"/>
                <w:lang w:eastAsia="ru-RU"/>
              </w:rPr>
              <w:t>921</w:t>
            </w:r>
          </w:p>
        </w:tc>
        <w:tc>
          <w:tcPr>
            <w:tcW w:w="960" w:type="dxa"/>
            <w:tcBorders>
              <w:top w:val="nil"/>
              <w:left w:val="nil"/>
              <w:bottom w:val="single" w:sz="4" w:space="0" w:color="auto"/>
              <w:right w:val="single" w:sz="4" w:space="0" w:color="auto"/>
            </w:tcBorders>
            <w:shd w:val="clear" w:color="000000" w:fill="C5D9F1"/>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01</w:t>
            </w:r>
          </w:p>
        </w:tc>
        <w:tc>
          <w:tcPr>
            <w:tcW w:w="1173" w:type="dxa"/>
            <w:tcBorders>
              <w:top w:val="nil"/>
              <w:left w:val="nil"/>
              <w:bottom w:val="single" w:sz="4" w:space="0" w:color="auto"/>
              <w:right w:val="single" w:sz="4" w:space="0" w:color="auto"/>
            </w:tcBorders>
            <w:shd w:val="clear" w:color="000000" w:fill="C5D9F1"/>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13</w:t>
            </w:r>
          </w:p>
        </w:tc>
        <w:tc>
          <w:tcPr>
            <w:tcW w:w="1272" w:type="dxa"/>
            <w:tcBorders>
              <w:top w:val="nil"/>
              <w:left w:val="nil"/>
              <w:bottom w:val="single" w:sz="4" w:space="0" w:color="auto"/>
              <w:right w:val="single" w:sz="4" w:space="0" w:color="auto"/>
            </w:tcBorders>
            <w:shd w:val="clear" w:color="000000" w:fill="C5D9F1"/>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2100070050</w:t>
            </w:r>
          </w:p>
        </w:tc>
        <w:tc>
          <w:tcPr>
            <w:tcW w:w="976" w:type="dxa"/>
            <w:tcBorders>
              <w:top w:val="nil"/>
              <w:left w:val="nil"/>
              <w:bottom w:val="single" w:sz="4" w:space="0" w:color="auto"/>
              <w:right w:val="single" w:sz="4" w:space="0" w:color="auto"/>
            </w:tcBorders>
            <w:shd w:val="clear" w:color="000000" w:fill="C5D9F1"/>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000</w:t>
            </w:r>
          </w:p>
        </w:tc>
        <w:tc>
          <w:tcPr>
            <w:tcW w:w="996" w:type="dxa"/>
            <w:tcBorders>
              <w:top w:val="nil"/>
              <w:left w:val="nil"/>
              <w:bottom w:val="single" w:sz="4" w:space="0" w:color="auto"/>
              <w:right w:val="single" w:sz="4" w:space="0" w:color="auto"/>
            </w:tcBorders>
            <w:shd w:val="clear" w:color="000000" w:fill="C5D9F1"/>
            <w:noWrap/>
            <w:vAlign w:val="bottom"/>
            <w:hideMark/>
          </w:tcPr>
          <w:p w:rsidR="00A54C7D" w:rsidRPr="00A54C7D" w:rsidRDefault="00A54C7D" w:rsidP="00A54C7D">
            <w:pPr>
              <w:suppressAutoHyphens w:val="0"/>
              <w:jc w:val="right"/>
              <w:rPr>
                <w:sz w:val="20"/>
                <w:szCs w:val="20"/>
                <w:lang w:eastAsia="ru-RU"/>
              </w:rPr>
            </w:pPr>
            <w:r w:rsidRPr="00A54C7D">
              <w:rPr>
                <w:sz w:val="20"/>
                <w:szCs w:val="20"/>
                <w:lang w:eastAsia="ru-RU"/>
              </w:rPr>
              <w:t>566,72</w:t>
            </w:r>
          </w:p>
        </w:tc>
        <w:tc>
          <w:tcPr>
            <w:tcW w:w="1136" w:type="dxa"/>
            <w:tcBorders>
              <w:top w:val="nil"/>
              <w:left w:val="nil"/>
              <w:bottom w:val="single" w:sz="4" w:space="0" w:color="auto"/>
              <w:right w:val="single" w:sz="4" w:space="0" w:color="auto"/>
            </w:tcBorders>
            <w:shd w:val="clear" w:color="000000" w:fill="C5D9F1"/>
            <w:noWrap/>
            <w:vAlign w:val="bottom"/>
            <w:hideMark/>
          </w:tcPr>
          <w:p w:rsidR="00A54C7D" w:rsidRPr="00A54C7D" w:rsidRDefault="00A54C7D" w:rsidP="00A54C7D">
            <w:pPr>
              <w:suppressAutoHyphens w:val="0"/>
              <w:jc w:val="right"/>
              <w:rPr>
                <w:sz w:val="20"/>
                <w:szCs w:val="20"/>
                <w:lang w:eastAsia="ru-RU"/>
              </w:rPr>
            </w:pPr>
            <w:r w:rsidRPr="00A54C7D">
              <w:rPr>
                <w:sz w:val="20"/>
                <w:szCs w:val="20"/>
                <w:lang w:eastAsia="ru-RU"/>
              </w:rPr>
              <w:t>566,72</w:t>
            </w:r>
          </w:p>
        </w:tc>
      </w:tr>
      <w:tr w:rsidR="00A54C7D" w:rsidRPr="00A54C7D" w:rsidTr="00A54C7D">
        <w:trPr>
          <w:trHeight w:val="1275"/>
        </w:trPr>
        <w:tc>
          <w:tcPr>
            <w:tcW w:w="2694" w:type="dxa"/>
            <w:tcBorders>
              <w:top w:val="nil"/>
              <w:left w:val="single" w:sz="4" w:space="0" w:color="auto"/>
              <w:bottom w:val="single" w:sz="4" w:space="0" w:color="auto"/>
              <w:right w:val="single" w:sz="4" w:space="0" w:color="auto"/>
            </w:tcBorders>
            <w:shd w:val="clear" w:color="000000" w:fill="DAEEF3"/>
            <w:vAlign w:val="bottom"/>
            <w:hideMark/>
          </w:tcPr>
          <w:p w:rsidR="00A54C7D" w:rsidRPr="00A54C7D" w:rsidRDefault="00A54C7D" w:rsidP="00A54C7D">
            <w:pPr>
              <w:suppressAutoHyphens w:val="0"/>
              <w:rPr>
                <w:sz w:val="20"/>
                <w:szCs w:val="20"/>
                <w:lang w:eastAsia="ru-RU"/>
              </w:rPr>
            </w:pPr>
            <w:r w:rsidRPr="00A54C7D">
              <w:rPr>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0" w:type="dxa"/>
            <w:tcBorders>
              <w:top w:val="nil"/>
              <w:left w:val="nil"/>
              <w:bottom w:val="single" w:sz="4" w:space="0" w:color="auto"/>
              <w:right w:val="single" w:sz="4" w:space="0" w:color="auto"/>
            </w:tcBorders>
            <w:shd w:val="clear" w:color="auto" w:fill="auto"/>
            <w:vAlign w:val="center"/>
            <w:hideMark/>
          </w:tcPr>
          <w:p w:rsidR="00A54C7D" w:rsidRPr="00A54C7D" w:rsidRDefault="00A54C7D" w:rsidP="00A54C7D">
            <w:pPr>
              <w:suppressAutoHyphens w:val="0"/>
              <w:jc w:val="center"/>
              <w:rPr>
                <w:sz w:val="20"/>
                <w:szCs w:val="20"/>
                <w:lang w:eastAsia="ru-RU"/>
              </w:rPr>
            </w:pPr>
            <w:r w:rsidRPr="00A54C7D">
              <w:rPr>
                <w:sz w:val="20"/>
                <w:szCs w:val="20"/>
                <w:lang w:eastAsia="ru-RU"/>
              </w:rPr>
              <w:t>921</w:t>
            </w:r>
          </w:p>
        </w:tc>
        <w:tc>
          <w:tcPr>
            <w:tcW w:w="960" w:type="dxa"/>
            <w:tcBorders>
              <w:top w:val="nil"/>
              <w:left w:val="nil"/>
              <w:bottom w:val="single" w:sz="4" w:space="0" w:color="auto"/>
              <w:right w:val="single" w:sz="4" w:space="0" w:color="auto"/>
            </w:tcBorders>
            <w:shd w:val="clear" w:color="000000" w:fill="DAEEF3"/>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01</w:t>
            </w:r>
          </w:p>
        </w:tc>
        <w:tc>
          <w:tcPr>
            <w:tcW w:w="1173" w:type="dxa"/>
            <w:tcBorders>
              <w:top w:val="nil"/>
              <w:left w:val="nil"/>
              <w:bottom w:val="single" w:sz="4" w:space="0" w:color="auto"/>
              <w:right w:val="single" w:sz="4" w:space="0" w:color="auto"/>
            </w:tcBorders>
            <w:shd w:val="clear" w:color="000000" w:fill="DAEEF3"/>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13</w:t>
            </w:r>
          </w:p>
        </w:tc>
        <w:tc>
          <w:tcPr>
            <w:tcW w:w="1272" w:type="dxa"/>
            <w:tcBorders>
              <w:top w:val="nil"/>
              <w:left w:val="nil"/>
              <w:bottom w:val="single" w:sz="4" w:space="0" w:color="auto"/>
              <w:right w:val="single" w:sz="4" w:space="0" w:color="auto"/>
            </w:tcBorders>
            <w:shd w:val="clear" w:color="000000" w:fill="DAEEF3"/>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2100070050</w:t>
            </w:r>
          </w:p>
        </w:tc>
        <w:tc>
          <w:tcPr>
            <w:tcW w:w="976" w:type="dxa"/>
            <w:tcBorders>
              <w:top w:val="nil"/>
              <w:left w:val="nil"/>
              <w:bottom w:val="single" w:sz="4" w:space="0" w:color="auto"/>
              <w:right w:val="single" w:sz="4" w:space="0" w:color="auto"/>
            </w:tcBorders>
            <w:shd w:val="clear" w:color="000000" w:fill="DAEEF3"/>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100</w:t>
            </w:r>
          </w:p>
        </w:tc>
        <w:tc>
          <w:tcPr>
            <w:tcW w:w="996" w:type="dxa"/>
            <w:tcBorders>
              <w:top w:val="nil"/>
              <w:left w:val="nil"/>
              <w:bottom w:val="single" w:sz="4" w:space="0" w:color="auto"/>
              <w:right w:val="single" w:sz="4" w:space="0" w:color="auto"/>
            </w:tcBorders>
            <w:shd w:val="clear" w:color="000000" w:fill="DAEEF3"/>
            <w:noWrap/>
            <w:vAlign w:val="bottom"/>
            <w:hideMark/>
          </w:tcPr>
          <w:p w:rsidR="00A54C7D" w:rsidRPr="00A54C7D" w:rsidRDefault="00A54C7D" w:rsidP="00A54C7D">
            <w:pPr>
              <w:suppressAutoHyphens w:val="0"/>
              <w:jc w:val="right"/>
              <w:rPr>
                <w:sz w:val="20"/>
                <w:szCs w:val="20"/>
                <w:lang w:eastAsia="ru-RU"/>
              </w:rPr>
            </w:pPr>
            <w:r w:rsidRPr="00A54C7D">
              <w:rPr>
                <w:sz w:val="20"/>
                <w:szCs w:val="20"/>
                <w:lang w:eastAsia="ru-RU"/>
              </w:rPr>
              <w:t>353,92</w:t>
            </w:r>
          </w:p>
        </w:tc>
        <w:tc>
          <w:tcPr>
            <w:tcW w:w="1136" w:type="dxa"/>
            <w:tcBorders>
              <w:top w:val="nil"/>
              <w:left w:val="nil"/>
              <w:bottom w:val="single" w:sz="4" w:space="0" w:color="auto"/>
              <w:right w:val="single" w:sz="4" w:space="0" w:color="auto"/>
            </w:tcBorders>
            <w:shd w:val="clear" w:color="000000" w:fill="DAEEF3"/>
            <w:noWrap/>
            <w:vAlign w:val="bottom"/>
            <w:hideMark/>
          </w:tcPr>
          <w:p w:rsidR="00A54C7D" w:rsidRPr="00A54C7D" w:rsidRDefault="00A54C7D" w:rsidP="00A54C7D">
            <w:pPr>
              <w:suppressAutoHyphens w:val="0"/>
              <w:jc w:val="right"/>
              <w:rPr>
                <w:sz w:val="20"/>
                <w:szCs w:val="20"/>
                <w:lang w:eastAsia="ru-RU"/>
              </w:rPr>
            </w:pPr>
            <w:r w:rsidRPr="00A54C7D">
              <w:rPr>
                <w:sz w:val="20"/>
                <w:szCs w:val="20"/>
                <w:lang w:eastAsia="ru-RU"/>
              </w:rPr>
              <w:t>353,92</w:t>
            </w:r>
          </w:p>
        </w:tc>
      </w:tr>
      <w:tr w:rsidR="00A54C7D" w:rsidRPr="00A54C7D" w:rsidTr="00A54C7D">
        <w:trPr>
          <w:trHeight w:val="255"/>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A54C7D" w:rsidRPr="00A54C7D" w:rsidRDefault="00A54C7D" w:rsidP="00A54C7D">
            <w:pPr>
              <w:suppressAutoHyphens w:val="0"/>
              <w:rPr>
                <w:sz w:val="20"/>
                <w:szCs w:val="20"/>
                <w:lang w:eastAsia="ru-RU"/>
              </w:rPr>
            </w:pPr>
            <w:r w:rsidRPr="00A54C7D">
              <w:rPr>
                <w:sz w:val="20"/>
                <w:szCs w:val="20"/>
                <w:lang w:eastAsia="ru-RU"/>
              </w:rPr>
              <w:t>Расходы на выплату персоналу казенных учреждений</w:t>
            </w:r>
          </w:p>
        </w:tc>
        <w:tc>
          <w:tcPr>
            <w:tcW w:w="860" w:type="dxa"/>
            <w:tcBorders>
              <w:top w:val="nil"/>
              <w:left w:val="nil"/>
              <w:bottom w:val="single" w:sz="4" w:space="0" w:color="auto"/>
              <w:right w:val="single" w:sz="4" w:space="0" w:color="auto"/>
            </w:tcBorders>
            <w:shd w:val="clear" w:color="auto" w:fill="auto"/>
            <w:vAlign w:val="center"/>
            <w:hideMark/>
          </w:tcPr>
          <w:p w:rsidR="00A54C7D" w:rsidRPr="00A54C7D" w:rsidRDefault="00A54C7D" w:rsidP="00A54C7D">
            <w:pPr>
              <w:suppressAutoHyphens w:val="0"/>
              <w:jc w:val="center"/>
              <w:rPr>
                <w:sz w:val="20"/>
                <w:szCs w:val="20"/>
                <w:lang w:eastAsia="ru-RU"/>
              </w:rPr>
            </w:pPr>
            <w:r w:rsidRPr="00A54C7D">
              <w:rPr>
                <w:sz w:val="20"/>
                <w:szCs w:val="20"/>
                <w:lang w:eastAsia="ru-RU"/>
              </w:rPr>
              <w:t>921</w:t>
            </w:r>
          </w:p>
        </w:tc>
        <w:tc>
          <w:tcPr>
            <w:tcW w:w="960"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01</w:t>
            </w:r>
          </w:p>
        </w:tc>
        <w:tc>
          <w:tcPr>
            <w:tcW w:w="1173"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13</w:t>
            </w:r>
          </w:p>
        </w:tc>
        <w:tc>
          <w:tcPr>
            <w:tcW w:w="1272"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2100070050</w:t>
            </w:r>
          </w:p>
        </w:tc>
        <w:tc>
          <w:tcPr>
            <w:tcW w:w="976"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110</w:t>
            </w:r>
          </w:p>
        </w:tc>
        <w:tc>
          <w:tcPr>
            <w:tcW w:w="996"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right"/>
              <w:rPr>
                <w:sz w:val="20"/>
                <w:szCs w:val="20"/>
                <w:lang w:eastAsia="ru-RU"/>
              </w:rPr>
            </w:pPr>
            <w:r w:rsidRPr="00A54C7D">
              <w:rPr>
                <w:sz w:val="20"/>
                <w:szCs w:val="20"/>
                <w:lang w:eastAsia="ru-RU"/>
              </w:rPr>
              <w:t>353,92</w:t>
            </w:r>
          </w:p>
        </w:tc>
        <w:tc>
          <w:tcPr>
            <w:tcW w:w="1136"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right"/>
              <w:rPr>
                <w:sz w:val="20"/>
                <w:szCs w:val="20"/>
                <w:lang w:eastAsia="ru-RU"/>
              </w:rPr>
            </w:pPr>
            <w:r w:rsidRPr="00A54C7D">
              <w:rPr>
                <w:sz w:val="20"/>
                <w:szCs w:val="20"/>
                <w:lang w:eastAsia="ru-RU"/>
              </w:rPr>
              <w:t>353,92</w:t>
            </w:r>
          </w:p>
        </w:tc>
      </w:tr>
      <w:tr w:rsidR="00A54C7D" w:rsidRPr="00A54C7D" w:rsidTr="00A54C7D">
        <w:trPr>
          <w:trHeight w:val="510"/>
        </w:trPr>
        <w:tc>
          <w:tcPr>
            <w:tcW w:w="2694" w:type="dxa"/>
            <w:tcBorders>
              <w:top w:val="nil"/>
              <w:left w:val="single" w:sz="4" w:space="0" w:color="auto"/>
              <w:bottom w:val="single" w:sz="4" w:space="0" w:color="auto"/>
              <w:right w:val="single" w:sz="4" w:space="0" w:color="auto"/>
            </w:tcBorders>
            <w:shd w:val="clear" w:color="000000" w:fill="DAEEF3"/>
            <w:vAlign w:val="bottom"/>
            <w:hideMark/>
          </w:tcPr>
          <w:p w:rsidR="00A54C7D" w:rsidRPr="00A54C7D" w:rsidRDefault="00A54C7D" w:rsidP="00A54C7D">
            <w:pPr>
              <w:suppressAutoHyphens w:val="0"/>
              <w:rPr>
                <w:sz w:val="20"/>
                <w:szCs w:val="20"/>
                <w:lang w:eastAsia="ru-RU"/>
              </w:rPr>
            </w:pPr>
            <w:r w:rsidRPr="00A54C7D">
              <w:rPr>
                <w:sz w:val="20"/>
                <w:szCs w:val="20"/>
                <w:lang w:eastAsia="ru-RU"/>
              </w:rPr>
              <w:t>Закупка товаров, работ и услуг для государственных нужд</w:t>
            </w:r>
          </w:p>
        </w:tc>
        <w:tc>
          <w:tcPr>
            <w:tcW w:w="860" w:type="dxa"/>
            <w:tcBorders>
              <w:top w:val="nil"/>
              <w:left w:val="nil"/>
              <w:bottom w:val="single" w:sz="4" w:space="0" w:color="auto"/>
              <w:right w:val="single" w:sz="4" w:space="0" w:color="auto"/>
            </w:tcBorders>
            <w:shd w:val="clear" w:color="auto" w:fill="auto"/>
            <w:vAlign w:val="center"/>
            <w:hideMark/>
          </w:tcPr>
          <w:p w:rsidR="00A54C7D" w:rsidRPr="00A54C7D" w:rsidRDefault="00A54C7D" w:rsidP="00A54C7D">
            <w:pPr>
              <w:suppressAutoHyphens w:val="0"/>
              <w:jc w:val="center"/>
              <w:rPr>
                <w:sz w:val="20"/>
                <w:szCs w:val="20"/>
                <w:lang w:eastAsia="ru-RU"/>
              </w:rPr>
            </w:pPr>
            <w:r w:rsidRPr="00A54C7D">
              <w:rPr>
                <w:sz w:val="20"/>
                <w:szCs w:val="20"/>
                <w:lang w:eastAsia="ru-RU"/>
              </w:rPr>
              <w:t>921</w:t>
            </w:r>
          </w:p>
        </w:tc>
        <w:tc>
          <w:tcPr>
            <w:tcW w:w="960" w:type="dxa"/>
            <w:tcBorders>
              <w:top w:val="nil"/>
              <w:left w:val="nil"/>
              <w:bottom w:val="single" w:sz="4" w:space="0" w:color="auto"/>
              <w:right w:val="single" w:sz="4" w:space="0" w:color="auto"/>
            </w:tcBorders>
            <w:shd w:val="clear" w:color="000000" w:fill="DAEEF3"/>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01</w:t>
            </w:r>
          </w:p>
        </w:tc>
        <w:tc>
          <w:tcPr>
            <w:tcW w:w="1173" w:type="dxa"/>
            <w:tcBorders>
              <w:top w:val="nil"/>
              <w:left w:val="nil"/>
              <w:bottom w:val="single" w:sz="4" w:space="0" w:color="auto"/>
              <w:right w:val="single" w:sz="4" w:space="0" w:color="auto"/>
            </w:tcBorders>
            <w:shd w:val="clear" w:color="000000" w:fill="DAEEF3"/>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13</w:t>
            </w:r>
          </w:p>
        </w:tc>
        <w:tc>
          <w:tcPr>
            <w:tcW w:w="1272" w:type="dxa"/>
            <w:tcBorders>
              <w:top w:val="nil"/>
              <w:left w:val="nil"/>
              <w:bottom w:val="single" w:sz="4" w:space="0" w:color="auto"/>
              <w:right w:val="single" w:sz="4" w:space="0" w:color="auto"/>
            </w:tcBorders>
            <w:shd w:val="clear" w:color="000000" w:fill="DAEEF3"/>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2100070050</w:t>
            </w:r>
          </w:p>
        </w:tc>
        <w:tc>
          <w:tcPr>
            <w:tcW w:w="976" w:type="dxa"/>
            <w:tcBorders>
              <w:top w:val="nil"/>
              <w:left w:val="nil"/>
              <w:bottom w:val="single" w:sz="4" w:space="0" w:color="auto"/>
              <w:right w:val="single" w:sz="4" w:space="0" w:color="auto"/>
            </w:tcBorders>
            <w:shd w:val="clear" w:color="000000" w:fill="DAEEF3"/>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200</w:t>
            </w:r>
          </w:p>
        </w:tc>
        <w:tc>
          <w:tcPr>
            <w:tcW w:w="996" w:type="dxa"/>
            <w:tcBorders>
              <w:top w:val="nil"/>
              <w:left w:val="nil"/>
              <w:bottom w:val="single" w:sz="4" w:space="0" w:color="auto"/>
              <w:right w:val="single" w:sz="4" w:space="0" w:color="auto"/>
            </w:tcBorders>
            <w:shd w:val="clear" w:color="000000" w:fill="DAEEF3"/>
            <w:noWrap/>
            <w:vAlign w:val="bottom"/>
            <w:hideMark/>
          </w:tcPr>
          <w:p w:rsidR="00A54C7D" w:rsidRPr="00A54C7D" w:rsidRDefault="00A54C7D" w:rsidP="00A54C7D">
            <w:pPr>
              <w:suppressAutoHyphens w:val="0"/>
              <w:jc w:val="right"/>
              <w:rPr>
                <w:sz w:val="20"/>
                <w:szCs w:val="20"/>
                <w:lang w:eastAsia="ru-RU"/>
              </w:rPr>
            </w:pPr>
            <w:r w:rsidRPr="00A54C7D">
              <w:rPr>
                <w:sz w:val="20"/>
                <w:szCs w:val="20"/>
                <w:lang w:eastAsia="ru-RU"/>
              </w:rPr>
              <w:t>212,80</w:t>
            </w:r>
          </w:p>
        </w:tc>
        <w:tc>
          <w:tcPr>
            <w:tcW w:w="1136" w:type="dxa"/>
            <w:tcBorders>
              <w:top w:val="nil"/>
              <w:left w:val="nil"/>
              <w:bottom w:val="single" w:sz="4" w:space="0" w:color="auto"/>
              <w:right w:val="single" w:sz="4" w:space="0" w:color="auto"/>
            </w:tcBorders>
            <w:shd w:val="clear" w:color="000000" w:fill="DAEEF3"/>
            <w:noWrap/>
            <w:vAlign w:val="bottom"/>
            <w:hideMark/>
          </w:tcPr>
          <w:p w:rsidR="00A54C7D" w:rsidRPr="00A54C7D" w:rsidRDefault="00A54C7D" w:rsidP="00A54C7D">
            <w:pPr>
              <w:suppressAutoHyphens w:val="0"/>
              <w:jc w:val="right"/>
              <w:rPr>
                <w:sz w:val="20"/>
                <w:szCs w:val="20"/>
                <w:lang w:eastAsia="ru-RU"/>
              </w:rPr>
            </w:pPr>
            <w:r w:rsidRPr="00A54C7D">
              <w:rPr>
                <w:sz w:val="20"/>
                <w:szCs w:val="20"/>
                <w:lang w:eastAsia="ru-RU"/>
              </w:rPr>
              <w:t>212,80</w:t>
            </w:r>
          </w:p>
        </w:tc>
      </w:tr>
      <w:tr w:rsidR="00A54C7D" w:rsidRPr="00A54C7D" w:rsidTr="00A54C7D">
        <w:trPr>
          <w:trHeight w:val="51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A54C7D" w:rsidRPr="00A54C7D" w:rsidRDefault="00A54C7D" w:rsidP="00A54C7D">
            <w:pPr>
              <w:suppressAutoHyphens w:val="0"/>
              <w:rPr>
                <w:sz w:val="20"/>
                <w:szCs w:val="20"/>
                <w:lang w:eastAsia="ru-RU"/>
              </w:rPr>
            </w:pPr>
            <w:r w:rsidRPr="00A54C7D">
              <w:rPr>
                <w:sz w:val="20"/>
                <w:szCs w:val="20"/>
                <w:lang w:eastAsia="ru-RU"/>
              </w:rPr>
              <w:t>Иные закупки товаров, работ и услуг для государственных нужд</w:t>
            </w:r>
          </w:p>
        </w:tc>
        <w:tc>
          <w:tcPr>
            <w:tcW w:w="860" w:type="dxa"/>
            <w:tcBorders>
              <w:top w:val="nil"/>
              <w:left w:val="nil"/>
              <w:bottom w:val="single" w:sz="4" w:space="0" w:color="auto"/>
              <w:right w:val="single" w:sz="4" w:space="0" w:color="auto"/>
            </w:tcBorders>
            <w:shd w:val="clear" w:color="auto" w:fill="auto"/>
            <w:vAlign w:val="center"/>
            <w:hideMark/>
          </w:tcPr>
          <w:p w:rsidR="00A54C7D" w:rsidRPr="00A54C7D" w:rsidRDefault="00A54C7D" w:rsidP="00A54C7D">
            <w:pPr>
              <w:suppressAutoHyphens w:val="0"/>
              <w:jc w:val="center"/>
              <w:rPr>
                <w:sz w:val="20"/>
                <w:szCs w:val="20"/>
                <w:lang w:eastAsia="ru-RU"/>
              </w:rPr>
            </w:pPr>
            <w:r w:rsidRPr="00A54C7D">
              <w:rPr>
                <w:sz w:val="20"/>
                <w:szCs w:val="20"/>
                <w:lang w:eastAsia="ru-RU"/>
              </w:rPr>
              <w:t>921</w:t>
            </w:r>
          </w:p>
        </w:tc>
        <w:tc>
          <w:tcPr>
            <w:tcW w:w="960"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01</w:t>
            </w:r>
          </w:p>
        </w:tc>
        <w:tc>
          <w:tcPr>
            <w:tcW w:w="1173"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13</w:t>
            </w:r>
          </w:p>
        </w:tc>
        <w:tc>
          <w:tcPr>
            <w:tcW w:w="1272"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2100070050</w:t>
            </w:r>
          </w:p>
        </w:tc>
        <w:tc>
          <w:tcPr>
            <w:tcW w:w="976"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240</w:t>
            </w:r>
          </w:p>
        </w:tc>
        <w:tc>
          <w:tcPr>
            <w:tcW w:w="996"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right"/>
              <w:rPr>
                <w:sz w:val="20"/>
                <w:szCs w:val="20"/>
                <w:lang w:eastAsia="ru-RU"/>
              </w:rPr>
            </w:pPr>
            <w:r w:rsidRPr="00A54C7D">
              <w:rPr>
                <w:sz w:val="20"/>
                <w:szCs w:val="20"/>
                <w:lang w:eastAsia="ru-RU"/>
              </w:rPr>
              <w:t>212,80</w:t>
            </w:r>
          </w:p>
        </w:tc>
        <w:tc>
          <w:tcPr>
            <w:tcW w:w="1136"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right"/>
              <w:rPr>
                <w:sz w:val="20"/>
                <w:szCs w:val="20"/>
                <w:lang w:eastAsia="ru-RU"/>
              </w:rPr>
            </w:pPr>
            <w:r w:rsidRPr="00A54C7D">
              <w:rPr>
                <w:sz w:val="20"/>
                <w:szCs w:val="20"/>
                <w:lang w:eastAsia="ru-RU"/>
              </w:rPr>
              <w:t>212,80</w:t>
            </w:r>
          </w:p>
        </w:tc>
      </w:tr>
      <w:tr w:rsidR="00A54C7D" w:rsidRPr="00A54C7D" w:rsidTr="00A54C7D">
        <w:trPr>
          <w:trHeight w:val="510"/>
        </w:trPr>
        <w:tc>
          <w:tcPr>
            <w:tcW w:w="2694" w:type="dxa"/>
            <w:tcBorders>
              <w:top w:val="nil"/>
              <w:left w:val="single" w:sz="4" w:space="0" w:color="auto"/>
              <w:bottom w:val="single" w:sz="4" w:space="0" w:color="auto"/>
              <w:right w:val="single" w:sz="4" w:space="0" w:color="auto"/>
            </w:tcBorders>
            <w:shd w:val="clear" w:color="000000" w:fill="C5D9F1"/>
            <w:vAlign w:val="bottom"/>
            <w:hideMark/>
          </w:tcPr>
          <w:p w:rsidR="00A54C7D" w:rsidRPr="00A54C7D" w:rsidRDefault="00A54C7D" w:rsidP="00A54C7D">
            <w:pPr>
              <w:suppressAutoHyphens w:val="0"/>
              <w:rPr>
                <w:sz w:val="20"/>
                <w:szCs w:val="20"/>
                <w:lang w:eastAsia="ru-RU"/>
              </w:rPr>
            </w:pPr>
            <w:r w:rsidRPr="00A54C7D">
              <w:rPr>
                <w:sz w:val="20"/>
                <w:szCs w:val="20"/>
                <w:lang w:eastAsia="ru-RU"/>
              </w:rPr>
              <w:t>Органы местного самоуправления (обеспечение деятельности специалистов)</w:t>
            </w:r>
          </w:p>
        </w:tc>
        <w:tc>
          <w:tcPr>
            <w:tcW w:w="860" w:type="dxa"/>
            <w:tcBorders>
              <w:top w:val="nil"/>
              <w:left w:val="nil"/>
              <w:bottom w:val="single" w:sz="4" w:space="0" w:color="auto"/>
              <w:right w:val="single" w:sz="4" w:space="0" w:color="auto"/>
            </w:tcBorders>
            <w:shd w:val="clear" w:color="auto" w:fill="auto"/>
            <w:vAlign w:val="center"/>
            <w:hideMark/>
          </w:tcPr>
          <w:p w:rsidR="00A54C7D" w:rsidRPr="00A54C7D" w:rsidRDefault="00A54C7D" w:rsidP="00A54C7D">
            <w:pPr>
              <w:suppressAutoHyphens w:val="0"/>
              <w:jc w:val="center"/>
              <w:rPr>
                <w:sz w:val="20"/>
                <w:szCs w:val="20"/>
                <w:lang w:eastAsia="ru-RU"/>
              </w:rPr>
            </w:pPr>
            <w:r w:rsidRPr="00A54C7D">
              <w:rPr>
                <w:sz w:val="20"/>
                <w:szCs w:val="20"/>
                <w:lang w:eastAsia="ru-RU"/>
              </w:rPr>
              <w:t>921</w:t>
            </w:r>
          </w:p>
        </w:tc>
        <w:tc>
          <w:tcPr>
            <w:tcW w:w="960" w:type="dxa"/>
            <w:tcBorders>
              <w:top w:val="nil"/>
              <w:left w:val="nil"/>
              <w:bottom w:val="single" w:sz="4" w:space="0" w:color="auto"/>
              <w:right w:val="single" w:sz="4" w:space="0" w:color="auto"/>
            </w:tcBorders>
            <w:shd w:val="clear" w:color="000000" w:fill="C5D9F1"/>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01</w:t>
            </w:r>
          </w:p>
        </w:tc>
        <w:tc>
          <w:tcPr>
            <w:tcW w:w="1173" w:type="dxa"/>
            <w:tcBorders>
              <w:top w:val="nil"/>
              <w:left w:val="nil"/>
              <w:bottom w:val="single" w:sz="4" w:space="0" w:color="auto"/>
              <w:right w:val="single" w:sz="4" w:space="0" w:color="auto"/>
            </w:tcBorders>
            <w:shd w:val="clear" w:color="000000" w:fill="C5D9F1"/>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13</w:t>
            </w:r>
          </w:p>
        </w:tc>
        <w:tc>
          <w:tcPr>
            <w:tcW w:w="1272" w:type="dxa"/>
            <w:tcBorders>
              <w:top w:val="nil"/>
              <w:left w:val="nil"/>
              <w:bottom w:val="single" w:sz="4" w:space="0" w:color="auto"/>
              <w:right w:val="single" w:sz="4" w:space="0" w:color="auto"/>
            </w:tcBorders>
            <w:shd w:val="clear" w:color="000000" w:fill="C5D9F1"/>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2100070060</w:t>
            </w:r>
          </w:p>
        </w:tc>
        <w:tc>
          <w:tcPr>
            <w:tcW w:w="976" w:type="dxa"/>
            <w:tcBorders>
              <w:top w:val="nil"/>
              <w:left w:val="nil"/>
              <w:bottom w:val="single" w:sz="4" w:space="0" w:color="auto"/>
              <w:right w:val="single" w:sz="4" w:space="0" w:color="auto"/>
            </w:tcBorders>
            <w:shd w:val="clear" w:color="000000" w:fill="C5D9F1"/>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000</w:t>
            </w:r>
          </w:p>
        </w:tc>
        <w:tc>
          <w:tcPr>
            <w:tcW w:w="996" w:type="dxa"/>
            <w:tcBorders>
              <w:top w:val="nil"/>
              <w:left w:val="nil"/>
              <w:bottom w:val="single" w:sz="4" w:space="0" w:color="auto"/>
              <w:right w:val="single" w:sz="4" w:space="0" w:color="auto"/>
            </w:tcBorders>
            <w:shd w:val="clear" w:color="000000" w:fill="C5D9F1"/>
            <w:noWrap/>
            <w:vAlign w:val="bottom"/>
            <w:hideMark/>
          </w:tcPr>
          <w:p w:rsidR="00A54C7D" w:rsidRPr="00A54C7D" w:rsidRDefault="00A54C7D" w:rsidP="00A54C7D">
            <w:pPr>
              <w:suppressAutoHyphens w:val="0"/>
              <w:jc w:val="right"/>
              <w:rPr>
                <w:sz w:val="20"/>
                <w:szCs w:val="20"/>
                <w:lang w:eastAsia="ru-RU"/>
              </w:rPr>
            </w:pPr>
            <w:r w:rsidRPr="00A54C7D">
              <w:rPr>
                <w:sz w:val="20"/>
                <w:szCs w:val="20"/>
                <w:lang w:eastAsia="ru-RU"/>
              </w:rPr>
              <w:t>1 953,39</w:t>
            </w:r>
          </w:p>
        </w:tc>
        <w:tc>
          <w:tcPr>
            <w:tcW w:w="1136" w:type="dxa"/>
            <w:tcBorders>
              <w:top w:val="nil"/>
              <w:left w:val="nil"/>
              <w:bottom w:val="single" w:sz="4" w:space="0" w:color="auto"/>
              <w:right w:val="single" w:sz="4" w:space="0" w:color="auto"/>
            </w:tcBorders>
            <w:shd w:val="clear" w:color="000000" w:fill="C5D9F1"/>
            <w:noWrap/>
            <w:vAlign w:val="bottom"/>
            <w:hideMark/>
          </w:tcPr>
          <w:p w:rsidR="00A54C7D" w:rsidRPr="00A54C7D" w:rsidRDefault="00A54C7D" w:rsidP="00A54C7D">
            <w:pPr>
              <w:suppressAutoHyphens w:val="0"/>
              <w:jc w:val="right"/>
              <w:rPr>
                <w:sz w:val="20"/>
                <w:szCs w:val="20"/>
                <w:lang w:eastAsia="ru-RU"/>
              </w:rPr>
            </w:pPr>
            <w:r w:rsidRPr="00A54C7D">
              <w:rPr>
                <w:sz w:val="20"/>
                <w:szCs w:val="20"/>
                <w:lang w:eastAsia="ru-RU"/>
              </w:rPr>
              <w:t>2 371,02</w:t>
            </w:r>
          </w:p>
        </w:tc>
      </w:tr>
      <w:tr w:rsidR="00A54C7D" w:rsidRPr="00A54C7D" w:rsidTr="00A54C7D">
        <w:trPr>
          <w:trHeight w:val="1275"/>
        </w:trPr>
        <w:tc>
          <w:tcPr>
            <w:tcW w:w="2694" w:type="dxa"/>
            <w:tcBorders>
              <w:top w:val="nil"/>
              <w:left w:val="single" w:sz="4" w:space="0" w:color="auto"/>
              <w:bottom w:val="single" w:sz="4" w:space="0" w:color="auto"/>
              <w:right w:val="single" w:sz="4" w:space="0" w:color="auto"/>
            </w:tcBorders>
            <w:shd w:val="clear" w:color="000000" w:fill="DAEEF3"/>
            <w:vAlign w:val="bottom"/>
            <w:hideMark/>
          </w:tcPr>
          <w:p w:rsidR="00A54C7D" w:rsidRPr="00A54C7D" w:rsidRDefault="00A54C7D" w:rsidP="00A54C7D">
            <w:pPr>
              <w:suppressAutoHyphens w:val="0"/>
              <w:rPr>
                <w:sz w:val="20"/>
                <w:szCs w:val="20"/>
                <w:lang w:eastAsia="ru-RU"/>
              </w:rPr>
            </w:pPr>
            <w:r w:rsidRPr="00A54C7D">
              <w:rPr>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0" w:type="dxa"/>
            <w:tcBorders>
              <w:top w:val="nil"/>
              <w:left w:val="nil"/>
              <w:bottom w:val="single" w:sz="4" w:space="0" w:color="auto"/>
              <w:right w:val="single" w:sz="4" w:space="0" w:color="auto"/>
            </w:tcBorders>
            <w:shd w:val="clear" w:color="auto" w:fill="auto"/>
            <w:vAlign w:val="center"/>
            <w:hideMark/>
          </w:tcPr>
          <w:p w:rsidR="00A54C7D" w:rsidRPr="00A54C7D" w:rsidRDefault="00A54C7D" w:rsidP="00A54C7D">
            <w:pPr>
              <w:suppressAutoHyphens w:val="0"/>
              <w:jc w:val="center"/>
              <w:rPr>
                <w:sz w:val="20"/>
                <w:szCs w:val="20"/>
                <w:lang w:eastAsia="ru-RU"/>
              </w:rPr>
            </w:pPr>
            <w:r w:rsidRPr="00A54C7D">
              <w:rPr>
                <w:sz w:val="20"/>
                <w:szCs w:val="20"/>
                <w:lang w:eastAsia="ru-RU"/>
              </w:rPr>
              <w:t>921</w:t>
            </w:r>
          </w:p>
        </w:tc>
        <w:tc>
          <w:tcPr>
            <w:tcW w:w="960" w:type="dxa"/>
            <w:tcBorders>
              <w:top w:val="nil"/>
              <w:left w:val="nil"/>
              <w:bottom w:val="single" w:sz="4" w:space="0" w:color="auto"/>
              <w:right w:val="single" w:sz="4" w:space="0" w:color="auto"/>
            </w:tcBorders>
            <w:shd w:val="clear" w:color="000000" w:fill="DAEEF3"/>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01</w:t>
            </w:r>
          </w:p>
        </w:tc>
        <w:tc>
          <w:tcPr>
            <w:tcW w:w="1173" w:type="dxa"/>
            <w:tcBorders>
              <w:top w:val="nil"/>
              <w:left w:val="nil"/>
              <w:bottom w:val="single" w:sz="4" w:space="0" w:color="auto"/>
              <w:right w:val="single" w:sz="4" w:space="0" w:color="auto"/>
            </w:tcBorders>
            <w:shd w:val="clear" w:color="000000" w:fill="DAEEF3"/>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13</w:t>
            </w:r>
          </w:p>
        </w:tc>
        <w:tc>
          <w:tcPr>
            <w:tcW w:w="1272" w:type="dxa"/>
            <w:tcBorders>
              <w:top w:val="nil"/>
              <w:left w:val="nil"/>
              <w:bottom w:val="single" w:sz="4" w:space="0" w:color="auto"/>
              <w:right w:val="single" w:sz="4" w:space="0" w:color="auto"/>
            </w:tcBorders>
            <w:shd w:val="clear" w:color="000000" w:fill="DAEEF3"/>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2100070060</w:t>
            </w:r>
          </w:p>
        </w:tc>
        <w:tc>
          <w:tcPr>
            <w:tcW w:w="976" w:type="dxa"/>
            <w:tcBorders>
              <w:top w:val="nil"/>
              <w:left w:val="nil"/>
              <w:bottom w:val="single" w:sz="4" w:space="0" w:color="auto"/>
              <w:right w:val="single" w:sz="4" w:space="0" w:color="auto"/>
            </w:tcBorders>
            <w:shd w:val="clear" w:color="000000" w:fill="DAEEF3"/>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100</w:t>
            </w:r>
          </w:p>
        </w:tc>
        <w:tc>
          <w:tcPr>
            <w:tcW w:w="996" w:type="dxa"/>
            <w:tcBorders>
              <w:top w:val="nil"/>
              <w:left w:val="nil"/>
              <w:bottom w:val="single" w:sz="4" w:space="0" w:color="auto"/>
              <w:right w:val="single" w:sz="4" w:space="0" w:color="auto"/>
            </w:tcBorders>
            <w:shd w:val="clear" w:color="000000" w:fill="DAEEF3"/>
            <w:noWrap/>
            <w:vAlign w:val="bottom"/>
            <w:hideMark/>
          </w:tcPr>
          <w:p w:rsidR="00A54C7D" w:rsidRPr="00A54C7D" w:rsidRDefault="00A54C7D" w:rsidP="00A54C7D">
            <w:pPr>
              <w:suppressAutoHyphens w:val="0"/>
              <w:jc w:val="right"/>
              <w:rPr>
                <w:sz w:val="20"/>
                <w:szCs w:val="20"/>
                <w:lang w:eastAsia="ru-RU"/>
              </w:rPr>
            </w:pPr>
            <w:r w:rsidRPr="00A54C7D">
              <w:rPr>
                <w:sz w:val="20"/>
                <w:szCs w:val="20"/>
                <w:lang w:eastAsia="ru-RU"/>
              </w:rPr>
              <w:t>1 242,66</w:t>
            </w:r>
          </w:p>
        </w:tc>
        <w:tc>
          <w:tcPr>
            <w:tcW w:w="1136" w:type="dxa"/>
            <w:tcBorders>
              <w:top w:val="nil"/>
              <w:left w:val="nil"/>
              <w:bottom w:val="single" w:sz="4" w:space="0" w:color="auto"/>
              <w:right w:val="single" w:sz="4" w:space="0" w:color="auto"/>
            </w:tcBorders>
            <w:shd w:val="clear" w:color="000000" w:fill="DAEEF3"/>
            <w:noWrap/>
            <w:vAlign w:val="bottom"/>
            <w:hideMark/>
          </w:tcPr>
          <w:p w:rsidR="00A54C7D" w:rsidRPr="00A54C7D" w:rsidRDefault="00A54C7D" w:rsidP="00A54C7D">
            <w:pPr>
              <w:suppressAutoHyphens w:val="0"/>
              <w:jc w:val="right"/>
              <w:rPr>
                <w:sz w:val="20"/>
                <w:szCs w:val="20"/>
                <w:lang w:eastAsia="ru-RU"/>
              </w:rPr>
            </w:pPr>
            <w:r w:rsidRPr="00A54C7D">
              <w:rPr>
                <w:sz w:val="20"/>
                <w:szCs w:val="20"/>
                <w:lang w:eastAsia="ru-RU"/>
              </w:rPr>
              <w:t>1 242,66</w:t>
            </w:r>
          </w:p>
        </w:tc>
      </w:tr>
      <w:tr w:rsidR="00A54C7D" w:rsidRPr="00A54C7D" w:rsidTr="00A54C7D">
        <w:trPr>
          <w:trHeight w:val="255"/>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A54C7D" w:rsidRPr="00A54C7D" w:rsidRDefault="00A54C7D" w:rsidP="00A54C7D">
            <w:pPr>
              <w:suppressAutoHyphens w:val="0"/>
              <w:rPr>
                <w:sz w:val="20"/>
                <w:szCs w:val="20"/>
                <w:lang w:eastAsia="ru-RU"/>
              </w:rPr>
            </w:pPr>
            <w:r w:rsidRPr="00A54C7D">
              <w:rPr>
                <w:sz w:val="20"/>
                <w:szCs w:val="20"/>
                <w:lang w:eastAsia="ru-RU"/>
              </w:rPr>
              <w:t>Расходы на выплату персоналу казенных учреждений</w:t>
            </w:r>
          </w:p>
        </w:tc>
        <w:tc>
          <w:tcPr>
            <w:tcW w:w="860" w:type="dxa"/>
            <w:tcBorders>
              <w:top w:val="nil"/>
              <w:left w:val="nil"/>
              <w:bottom w:val="single" w:sz="4" w:space="0" w:color="auto"/>
              <w:right w:val="single" w:sz="4" w:space="0" w:color="auto"/>
            </w:tcBorders>
            <w:shd w:val="clear" w:color="auto" w:fill="auto"/>
            <w:vAlign w:val="center"/>
            <w:hideMark/>
          </w:tcPr>
          <w:p w:rsidR="00A54C7D" w:rsidRPr="00A54C7D" w:rsidRDefault="00A54C7D" w:rsidP="00A54C7D">
            <w:pPr>
              <w:suppressAutoHyphens w:val="0"/>
              <w:jc w:val="center"/>
              <w:rPr>
                <w:sz w:val="20"/>
                <w:szCs w:val="20"/>
                <w:lang w:eastAsia="ru-RU"/>
              </w:rPr>
            </w:pPr>
            <w:r w:rsidRPr="00A54C7D">
              <w:rPr>
                <w:sz w:val="20"/>
                <w:szCs w:val="20"/>
                <w:lang w:eastAsia="ru-RU"/>
              </w:rPr>
              <w:t>921</w:t>
            </w:r>
          </w:p>
        </w:tc>
        <w:tc>
          <w:tcPr>
            <w:tcW w:w="960"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01</w:t>
            </w:r>
          </w:p>
        </w:tc>
        <w:tc>
          <w:tcPr>
            <w:tcW w:w="1173"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13</w:t>
            </w:r>
          </w:p>
        </w:tc>
        <w:tc>
          <w:tcPr>
            <w:tcW w:w="1272"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2100070060</w:t>
            </w:r>
          </w:p>
        </w:tc>
        <w:tc>
          <w:tcPr>
            <w:tcW w:w="976"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110</w:t>
            </w:r>
          </w:p>
        </w:tc>
        <w:tc>
          <w:tcPr>
            <w:tcW w:w="996"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right"/>
              <w:rPr>
                <w:sz w:val="20"/>
                <w:szCs w:val="20"/>
                <w:lang w:eastAsia="ru-RU"/>
              </w:rPr>
            </w:pPr>
            <w:r w:rsidRPr="00A54C7D">
              <w:rPr>
                <w:sz w:val="20"/>
                <w:szCs w:val="20"/>
                <w:lang w:eastAsia="ru-RU"/>
              </w:rPr>
              <w:t>1 242,66</w:t>
            </w:r>
          </w:p>
        </w:tc>
        <w:tc>
          <w:tcPr>
            <w:tcW w:w="1136"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right"/>
              <w:rPr>
                <w:sz w:val="20"/>
                <w:szCs w:val="20"/>
                <w:lang w:eastAsia="ru-RU"/>
              </w:rPr>
            </w:pPr>
            <w:r w:rsidRPr="00A54C7D">
              <w:rPr>
                <w:sz w:val="20"/>
                <w:szCs w:val="20"/>
                <w:lang w:eastAsia="ru-RU"/>
              </w:rPr>
              <w:t>1 242,66</w:t>
            </w:r>
          </w:p>
        </w:tc>
      </w:tr>
      <w:tr w:rsidR="00A54C7D" w:rsidRPr="00A54C7D" w:rsidTr="00A54C7D">
        <w:trPr>
          <w:trHeight w:val="510"/>
        </w:trPr>
        <w:tc>
          <w:tcPr>
            <w:tcW w:w="2694" w:type="dxa"/>
            <w:tcBorders>
              <w:top w:val="nil"/>
              <w:left w:val="single" w:sz="4" w:space="0" w:color="auto"/>
              <w:bottom w:val="single" w:sz="4" w:space="0" w:color="auto"/>
              <w:right w:val="single" w:sz="4" w:space="0" w:color="auto"/>
            </w:tcBorders>
            <w:shd w:val="clear" w:color="000000" w:fill="DAEEF3"/>
            <w:vAlign w:val="bottom"/>
            <w:hideMark/>
          </w:tcPr>
          <w:p w:rsidR="00A54C7D" w:rsidRPr="00A54C7D" w:rsidRDefault="00A54C7D" w:rsidP="00A54C7D">
            <w:pPr>
              <w:suppressAutoHyphens w:val="0"/>
              <w:rPr>
                <w:sz w:val="20"/>
                <w:szCs w:val="20"/>
                <w:lang w:eastAsia="ru-RU"/>
              </w:rPr>
            </w:pPr>
            <w:r w:rsidRPr="00A54C7D">
              <w:rPr>
                <w:sz w:val="20"/>
                <w:szCs w:val="20"/>
                <w:lang w:eastAsia="ru-RU"/>
              </w:rPr>
              <w:t>Закупка товаров, работ и услуг для государственных нужд</w:t>
            </w:r>
          </w:p>
        </w:tc>
        <w:tc>
          <w:tcPr>
            <w:tcW w:w="860" w:type="dxa"/>
            <w:tcBorders>
              <w:top w:val="nil"/>
              <w:left w:val="nil"/>
              <w:bottom w:val="single" w:sz="4" w:space="0" w:color="auto"/>
              <w:right w:val="single" w:sz="4" w:space="0" w:color="auto"/>
            </w:tcBorders>
            <w:shd w:val="clear" w:color="auto" w:fill="auto"/>
            <w:vAlign w:val="center"/>
            <w:hideMark/>
          </w:tcPr>
          <w:p w:rsidR="00A54C7D" w:rsidRPr="00A54C7D" w:rsidRDefault="00A54C7D" w:rsidP="00A54C7D">
            <w:pPr>
              <w:suppressAutoHyphens w:val="0"/>
              <w:jc w:val="center"/>
              <w:rPr>
                <w:sz w:val="20"/>
                <w:szCs w:val="20"/>
                <w:lang w:eastAsia="ru-RU"/>
              </w:rPr>
            </w:pPr>
            <w:r w:rsidRPr="00A54C7D">
              <w:rPr>
                <w:sz w:val="20"/>
                <w:szCs w:val="20"/>
                <w:lang w:eastAsia="ru-RU"/>
              </w:rPr>
              <w:t>921</w:t>
            </w:r>
          </w:p>
        </w:tc>
        <w:tc>
          <w:tcPr>
            <w:tcW w:w="960" w:type="dxa"/>
            <w:tcBorders>
              <w:top w:val="nil"/>
              <w:left w:val="nil"/>
              <w:bottom w:val="single" w:sz="4" w:space="0" w:color="auto"/>
              <w:right w:val="single" w:sz="4" w:space="0" w:color="auto"/>
            </w:tcBorders>
            <w:shd w:val="clear" w:color="000000" w:fill="DAEEF3"/>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01</w:t>
            </w:r>
          </w:p>
        </w:tc>
        <w:tc>
          <w:tcPr>
            <w:tcW w:w="1173" w:type="dxa"/>
            <w:tcBorders>
              <w:top w:val="nil"/>
              <w:left w:val="nil"/>
              <w:bottom w:val="single" w:sz="4" w:space="0" w:color="auto"/>
              <w:right w:val="single" w:sz="4" w:space="0" w:color="auto"/>
            </w:tcBorders>
            <w:shd w:val="clear" w:color="000000" w:fill="DAEEF3"/>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13</w:t>
            </w:r>
          </w:p>
        </w:tc>
        <w:tc>
          <w:tcPr>
            <w:tcW w:w="1272" w:type="dxa"/>
            <w:tcBorders>
              <w:top w:val="nil"/>
              <w:left w:val="nil"/>
              <w:bottom w:val="single" w:sz="4" w:space="0" w:color="auto"/>
              <w:right w:val="single" w:sz="4" w:space="0" w:color="auto"/>
            </w:tcBorders>
            <w:shd w:val="clear" w:color="000000" w:fill="DAEEF3"/>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2100070060</w:t>
            </w:r>
          </w:p>
        </w:tc>
        <w:tc>
          <w:tcPr>
            <w:tcW w:w="976" w:type="dxa"/>
            <w:tcBorders>
              <w:top w:val="nil"/>
              <w:left w:val="nil"/>
              <w:bottom w:val="single" w:sz="4" w:space="0" w:color="auto"/>
              <w:right w:val="single" w:sz="4" w:space="0" w:color="auto"/>
            </w:tcBorders>
            <w:shd w:val="clear" w:color="000000" w:fill="DAEEF3"/>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200</w:t>
            </w:r>
          </w:p>
        </w:tc>
        <w:tc>
          <w:tcPr>
            <w:tcW w:w="996" w:type="dxa"/>
            <w:tcBorders>
              <w:top w:val="nil"/>
              <w:left w:val="nil"/>
              <w:bottom w:val="single" w:sz="4" w:space="0" w:color="auto"/>
              <w:right w:val="single" w:sz="4" w:space="0" w:color="auto"/>
            </w:tcBorders>
            <w:shd w:val="clear" w:color="000000" w:fill="DAEEF3"/>
            <w:noWrap/>
            <w:vAlign w:val="bottom"/>
            <w:hideMark/>
          </w:tcPr>
          <w:p w:rsidR="00A54C7D" w:rsidRPr="00A54C7D" w:rsidRDefault="00A54C7D" w:rsidP="00A54C7D">
            <w:pPr>
              <w:suppressAutoHyphens w:val="0"/>
              <w:jc w:val="right"/>
              <w:rPr>
                <w:sz w:val="20"/>
                <w:szCs w:val="20"/>
                <w:lang w:eastAsia="ru-RU"/>
              </w:rPr>
            </w:pPr>
            <w:r w:rsidRPr="00A54C7D">
              <w:rPr>
                <w:sz w:val="20"/>
                <w:szCs w:val="20"/>
                <w:lang w:eastAsia="ru-RU"/>
              </w:rPr>
              <w:t>335,94</w:t>
            </w:r>
          </w:p>
        </w:tc>
        <w:tc>
          <w:tcPr>
            <w:tcW w:w="1136" w:type="dxa"/>
            <w:tcBorders>
              <w:top w:val="nil"/>
              <w:left w:val="nil"/>
              <w:bottom w:val="single" w:sz="4" w:space="0" w:color="auto"/>
              <w:right w:val="single" w:sz="4" w:space="0" w:color="auto"/>
            </w:tcBorders>
            <w:shd w:val="clear" w:color="000000" w:fill="DAEEF3"/>
            <w:noWrap/>
            <w:vAlign w:val="bottom"/>
            <w:hideMark/>
          </w:tcPr>
          <w:p w:rsidR="00A54C7D" w:rsidRPr="00A54C7D" w:rsidRDefault="00A54C7D" w:rsidP="00A54C7D">
            <w:pPr>
              <w:suppressAutoHyphens w:val="0"/>
              <w:jc w:val="right"/>
              <w:rPr>
                <w:sz w:val="20"/>
                <w:szCs w:val="20"/>
                <w:lang w:eastAsia="ru-RU"/>
              </w:rPr>
            </w:pPr>
            <w:r w:rsidRPr="00A54C7D">
              <w:rPr>
                <w:sz w:val="20"/>
                <w:szCs w:val="20"/>
                <w:lang w:eastAsia="ru-RU"/>
              </w:rPr>
              <w:t>335,94</w:t>
            </w:r>
          </w:p>
        </w:tc>
      </w:tr>
      <w:tr w:rsidR="00A54C7D" w:rsidRPr="00A54C7D" w:rsidTr="00A54C7D">
        <w:trPr>
          <w:trHeight w:val="51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A54C7D" w:rsidRPr="00A54C7D" w:rsidRDefault="00A54C7D" w:rsidP="00A54C7D">
            <w:pPr>
              <w:suppressAutoHyphens w:val="0"/>
              <w:rPr>
                <w:sz w:val="20"/>
                <w:szCs w:val="20"/>
                <w:lang w:eastAsia="ru-RU"/>
              </w:rPr>
            </w:pPr>
            <w:r w:rsidRPr="00A54C7D">
              <w:rPr>
                <w:sz w:val="20"/>
                <w:szCs w:val="20"/>
                <w:lang w:eastAsia="ru-RU"/>
              </w:rPr>
              <w:t>Иные закупки товаров, работ и услуг для государственных нужд</w:t>
            </w:r>
          </w:p>
        </w:tc>
        <w:tc>
          <w:tcPr>
            <w:tcW w:w="860" w:type="dxa"/>
            <w:tcBorders>
              <w:top w:val="nil"/>
              <w:left w:val="nil"/>
              <w:bottom w:val="single" w:sz="4" w:space="0" w:color="auto"/>
              <w:right w:val="single" w:sz="4" w:space="0" w:color="auto"/>
            </w:tcBorders>
            <w:shd w:val="clear" w:color="auto" w:fill="auto"/>
            <w:vAlign w:val="center"/>
            <w:hideMark/>
          </w:tcPr>
          <w:p w:rsidR="00A54C7D" w:rsidRPr="00A54C7D" w:rsidRDefault="00A54C7D" w:rsidP="00A54C7D">
            <w:pPr>
              <w:suppressAutoHyphens w:val="0"/>
              <w:jc w:val="center"/>
              <w:rPr>
                <w:sz w:val="20"/>
                <w:szCs w:val="20"/>
                <w:lang w:eastAsia="ru-RU"/>
              </w:rPr>
            </w:pPr>
            <w:r w:rsidRPr="00A54C7D">
              <w:rPr>
                <w:sz w:val="20"/>
                <w:szCs w:val="20"/>
                <w:lang w:eastAsia="ru-RU"/>
              </w:rPr>
              <w:t>921</w:t>
            </w:r>
          </w:p>
        </w:tc>
        <w:tc>
          <w:tcPr>
            <w:tcW w:w="960"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01</w:t>
            </w:r>
          </w:p>
        </w:tc>
        <w:tc>
          <w:tcPr>
            <w:tcW w:w="1173"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13</w:t>
            </w:r>
          </w:p>
        </w:tc>
        <w:tc>
          <w:tcPr>
            <w:tcW w:w="1272"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2100070060</w:t>
            </w:r>
          </w:p>
        </w:tc>
        <w:tc>
          <w:tcPr>
            <w:tcW w:w="976"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240</w:t>
            </w:r>
          </w:p>
        </w:tc>
        <w:tc>
          <w:tcPr>
            <w:tcW w:w="996"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right"/>
              <w:rPr>
                <w:sz w:val="20"/>
                <w:szCs w:val="20"/>
                <w:lang w:eastAsia="ru-RU"/>
              </w:rPr>
            </w:pPr>
            <w:r w:rsidRPr="00A54C7D">
              <w:rPr>
                <w:sz w:val="20"/>
                <w:szCs w:val="20"/>
                <w:lang w:eastAsia="ru-RU"/>
              </w:rPr>
              <w:t>335,94</w:t>
            </w:r>
          </w:p>
        </w:tc>
        <w:tc>
          <w:tcPr>
            <w:tcW w:w="1136"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right"/>
              <w:rPr>
                <w:sz w:val="20"/>
                <w:szCs w:val="20"/>
                <w:lang w:eastAsia="ru-RU"/>
              </w:rPr>
            </w:pPr>
            <w:r w:rsidRPr="00A54C7D">
              <w:rPr>
                <w:sz w:val="20"/>
                <w:szCs w:val="20"/>
                <w:lang w:eastAsia="ru-RU"/>
              </w:rPr>
              <w:t>335,94</w:t>
            </w:r>
          </w:p>
        </w:tc>
      </w:tr>
      <w:tr w:rsidR="00A54C7D" w:rsidRPr="00A54C7D" w:rsidTr="00A54C7D">
        <w:trPr>
          <w:trHeight w:val="255"/>
        </w:trPr>
        <w:tc>
          <w:tcPr>
            <w:tcW w:w="2694" w:type="dxa"/>
            <w:tcBorders>
              <w:top w:val="nil"/>
              <w:left w:val="single" w:sz="4" w:space="0" w:color="auto"/>
              <w:bottom w:val="single" w:sz="4" w:space="0" w:color="auto"/>
              <w:right w:val="single" w:sz="4" w:space="0" w:color="auto"/>
            </w:tcBorders>
            <w:shd w:val="clear" w:color="000000" w:fill="DAEEF3"/>
            <w:vAlign w:val="bottom"/>
            <w:hideMark/>
          </w:tcPr>
          <w:p w:rsidR="00A54C7D" w:rsidRPr="00A54C7D" w:rsidRDefault="00A54C7D" w:rsidP="00A54C7D">
            <w:pPr>
              <w:suppressAutoHyphens w:val="0"/>
              <w:rPr>
                <w:sz w:val="20"/>
                <w:szCs w:val="20"/>
                <w:lang w:eastAsia="ru-RU"/>
              </w:rPr>
            </w:pPr>
            <w:r w:rsidRPr="00A54C7D">
              <w:rPr>
                <w:sz w:val="20"/>
                <w:szCs w:val="20"/>
                <w:lang w:eastAsia="ru-RU"/>
              </w:rPr>
              <w:t>Условно-утверждаемые расходы</w:t>
            </w:r>
          </w:p>
        </w:tc>
        <w:tc>
          <w:tcPr>
            <w:tcW w:w="860" w:type="dxa"/>
            <w:tcBorders>
              <w:top w:val="nil"/>
              <w:left w:val="nil"/>
              <w:bottom w:val="single" w:sz="4" w:space="0" w:color="auto"/>
              <w:right w:val="single" w:sz="4" w:space="0" w:color="auto"/>
            </w:tcBorders>
            <w:shd w:val="clear" w:color="auto" w:fill="auto"/>
            <w:vAlign w:val="center"/>
            <w:hideMark/>
          </w:tcPr>
          <w:p w:rsidR="00A54C7D" w:rsidRPr="00A54C7D" w:rsidRDefault="00A54C7D" w:rsidP="00A54C7D">
            <w:pPr>
              <w:suppressAutoHyphens w:val="0"/>
              <w:jc w:val="center"/>
              <w:rPr>
                <w:sz w:val="20"/>
                <w:szCs w:val="20"/>
                <w:lang w:eastAsia="ru-RU"/>
              </w:rPr>
            </w:pPr>
            <w:r w:rsidRPr="00A54C7D">
              <w:rPr>
                <w:sz w:val="20"/>
                <w:szCs w:val="20"/>
                <w:lang w:eastAsia="ru-RU"/>
              </w:rPr>
              <w:t>921</w:t>
            </w:r>
          </w:p>
        </w:tc>
        <w:tc>
          <w:tcPr>
            <w:tcW w:w="960" w:type="dxa"/>
            <w:tcBorders>
              <w:top w:val="nil"/>
              <w:left w:val="nil"/>
              <w:bottom w:val="single" w:sz="4" w:space="0" w:color="auto"/>
              <w:right w:val="single" w:sz="4" w:space="0" w:color="auto"/>
            </w:tcBorders>
            <w:shd w:val="clear" w:color="000000" w:fill="DAEEF3"/>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01</w:t>
            </w:r>
          </w:p>
        </w:tc>
        <w:tc>
          <w:tcPr>
            <w:tcW w:w="1173" w:type="dxa"/>
            <w:tcBorders>
              <w:top w:val="nil"/>
              <w:left w:val="nil"/>
              <w:bottom w:val="single" w:sz="4" w:space="0" w:color="auto"/>
              <w:right w:val="single" w:sz="4" w:space="0" w:color="auto"/>
            </w:tcBorders>
            <w:shd w:val="clear" w:color="000000" w:fill="DAEEF3"/>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13</w:t>
            </w:r>
          </w:p>
        </w:tc>
        <w:tc>
          <w:tcPr>
            <w:tcW w:w="1272" w:type="dxa"/>
            <w:tcBorders>
              <w:top w:val="nil"/>
              <w:left w:val="nil"/>
              <w:bottom w:val="single" w:sz="4" w:space="0" w:color="auto"/>
              <w:right w:val="single" w:sz="4" w:space="0" w:color="auto"/>
            </w:tcBorders>
            <w:shd w:val="clear" w:color="000000" w:fill="DAEEF3"/>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2100088000</w:t>
            </w:r>
          </w:p>
        </w:tc>
        <w:tc>
          <w:tcPr>
            <w:tcW w:w="976" w:type="dxa"/>
            <w:tcBorders>
              <w:top w:val="nil"/>
              <w:left w:val="nil"/>
              <w:bottom w:val="single" w:sz="4" w:space="0" w:color="auto"/>
              <w:right w:val="single" w:sz="4" w:space="0" w:color="auto"/>
            </w:tcBorders>
            <w:shd w:val="clear" w:color="000000" w:fill="DAEEF3"/>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000</w:t>
            </w:r>
          </w:p>
        </w:tc>
        <w:tc>
          <w:tcPr>
            <w:tcW w:w="996" w:type="dxa"/>
            <w:tcBorders>
              <w:top w:val="nil"/>
              <w:left w:val="nil"/>
              <w:bottom w:val="single" w:sz="4" w:space="0" w:color="auto"/>
              <w:right w:val="single" w:sz="4" w:space="0" w:color="auto"/>
            </w:tcBorders>
            <w:shd w:val="clear" w:color="000000" w:fill="DAEEF3"/>
            <w:noWrap/>
            <w:vAlign w:val="bottom"/>
            <w:hideMark/>
          </w:tcPr>
          <w:p w:rsidR="00A54C7D" w:rsidRPr="00A54C7D" w:rsidRDefault="00A54C7D" w:rsidP="00A54C7D">
            <w:pPr>
              <w:suppressAutoHyphens w:val="0"/>
              <w:jc w:val="right"/>
              <w:rPr>
                <w:sz w:val="20"/>
                <w:szCs w:val="20"/>
                <w:lang w:eastAsia="ru-RU"/>
              </w:rPr>
            </w:pPr>
            <w:r w:rsidRPr="00A54C7D">
              <w:rPr>
                <w:sz w:val="20"/>
                <w:szCs w:val="20"/>
                <w:lang w:eastAsia="ru-RU"/>
              </w:rPr>
              <w:t>374,79</w:t>
            </w:r>
          </w:p>
        </w:tc>
        <w:tc>
          <w:tcPr>
            <w:tcW w:w="1136" w:type="dxa"/>
            <w:tcBorders>
              <w:top w:val="nil"/>
              <w:left w:val="nil"/>
              <w:bottom w:val="single" w:sz="4" w:space="0" w:color="auto"/>
              <w:right w:val="single" w:sz="4" w:space="0" w:color="auto"/>
            </w:tcBorders>
            <w:shd w:val="clear" w:color="000000" w:fill="DAEEF3"/>
            <w:noWrap/>
            <w:vAlign w:val="bottom"/>
            <w:hideMark/>
          </w:tcPr>
          <w:p w:rsidR="00A54C7D" w:rsidRPr="00A54C7D" w:rsidRDefault="00A54C7D" w:rsidP="00A54C7D">
            <w:pPr>
              <w:suppressAutoHyphens w:val="0"/>
              <w:jc w:val="right"/>
              <w:rPr>
                <w:sz w:val="20"/>
                <w:szCs w:val="20"/>
                <w:lang w:eastAsia="ru-RU"/>
              </w:rPr>
            </w:pPr>
            <w:r w:rsidRPr="00A54C7D">
              <w:rPr>
                <w:sz w:val="20"/>
                <w:szCs w:val="20"/>
                <w:lang w:eastAsia="ru-RU"/>
              </w:rPr>
              <w:t>792,42</w:t>
            </w:r>
          </w:p>
        </w:tc>
      </w:tr>
      <w:tr w:rsidR="00A54C7D" w:rsidRPr="00A54C7D" w:rsidTr="00A54C7D">
        <w:trPr>
          <w:trHeight w:val="255"/>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A54C7D" w:rsidRPr="00A54C7D" w:rsidRDefault="00A54C7D" w:rsidP="00A54C7D">
            <w:pPr>
              <w:suppressAutoHyphens w:val="0"/>
              <w:rPr>
                <w:sz w:val="20"/>
                <w:szCs w:val="20"/>
                <w:lang w:eastAsia="ru-RU"/>
              </w:rPr>
            </w:pPr>
            <w:r w:rsidRPr="00A54C7D">
              <w:rPr>
                <w:sz w:val="20"/>
                <w:szCs w:val="20"/>
                <w:lang w:eastAsia="ru-RU"/>
              </w:rPr>
              <w:t>Иные бюджетные ассигнования</w:t>
            </w:r>
          </w:p>
        </w:tc>
        <w:tc>
          <w:tcPr>
            <w:tcW w:w="860" w:type="dxa"/>
            <w:tcBorders>
              <w:top w:val="nil"/>
              <w:left w:val="nil"/>
              <w:bottom w:val="single" w:sz="4" w:space="0" w:color="auto"/>
              <w:right w:val="single" w:sz="4" w:space="0" w:color="auto"/>
            </w:tcBorders>
            <w:shd w:val="clear" w:color="auto" w:fill="auto"/>
            <w:vAlign w:val="center"/>
            <w:hideMark/>
          </w:tcPr>
          <w:p w:rsidR="00A54C7D" w:rsidRPr="00A54C7D" w:rsidRDefault="00A54C7D" w:rsidP="00A54C7D">
            <w:pPr>
              <w:suppressAutoHyphens w:val="0"/>
              <w:jc w:val="center"/>
              <w:rPr>
                <w:sz w:val="20"/>
                <w:szCs w:val="20"/>
                <w:lang w:eastAsia="ru-RU"/>
              </w:rPr>
            </w:pPr>
            <w:r w:rsidRPr="00A54C7D">
              <w:rPr>
                <w:sz w:val="20"/>
                <w:szCs w:val="20"/>
                <w:lang w:eastAsia="ru-RU"/>
              </w:rPr>
              <w:t>921</w:t>
            </w:r>
          </w:p>
        </w:tc>
        <w:tc>
          <w:tcPr>
            <w:tcW w:w="960"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01</w:t>
            </w:r>
          </w:p>
        </w:tc>
        <w:tc>
          <w:tcPr>
            <w:tcW w:w="1173"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13</w:t>
            </w:r>
          </w:p>
        </w:tc>
        <w:tc>
          <w:tcPr>
            <w:tcW w:w="1272" w:type="dxa"/>
            <w:tcBorders>
              <w:top w:val="nil"/>
              <w:left w:val="nil"/>
              <w:bottom w:val="single" w:sz="4" w:space="0" w:color="auto"/>
              <w:right w:val="single" w:sz="4" w:space="0" w:color="auto"/>
            </w:tcBorders>
            <w:shd w:val="clear" w:color="auto" w:fill="auto"/>
            <w:noWrap/>
            <w:vAlign w:val="center"/>
            <w:hideMark/>
          </w:tcPr>
          <w:p w:rsidR="00A54C7D" w:rsidRPr="00A54C7D" w:rsidRDefault="00A54C7D" w:rsidP="00A54C7D">
            <w:pPr>
              <w:suppressAutoHyphens w:val="0"/>
              <w:jc w:val="center"/>
              <w:rPr>
                <w:sz w:val="20"/>
                <w:szCs w:val="20"/>
                <w:lang w:eastAsia="ru-RU"/>
              </w:rPr>
            </w:pPr>
            <w:r w:rsidRPr="00A54C7D">
              <w:rPr>
                <w:sz w:val="20"/>
                <w:szCs w:val="20"/>
                <w:lang w:eastAsia="ru-RU"/>
              </w:rPr>
              <w:t>2100088000</w:t>
            </w:r>
          </w:p>
        </w:tc>
        <w:tc>
          <w:tcPr>
            <w:tcW w:w="976" w:type="dxa"/>
            <w:tcBorders>
              <w:top w:val="nil"/>
              <w:left w:val="nil"/>
              <w:bottom w:val="single" w:sz="4" w:space="0" w:color="auto"/>
              <w:right w:val="single" w:sz="4" w:space="0" w:color="auto"/>
            </w:tcBorders>
            <w:shd w:val="clear" w:color="auto" w:fill="auto"/>
            <w:noWrap/>
            <w:vAlign w:val="center"/>
            <w:hideMark/>
          </w:tcPr>
          <w:p w:rsidR="00A54C7D" w:rsidRPr="00A54C7D" w:rsidRDefault="00A54C7D" w:rsidP="00A54C7D">
            <w:pPr>
              <w:suppressAutoHyphens w:val="0"/>
              <w:jc w:val="center"/>
              <w:rPr>
                <w:sz w:val="20"/>
                <w:szCs w:val="20"/>
                <w:lang w:eastAsia="ru-RU"/>
              </w:rPr>
            </w:pPr>
            <w:r w:rsidRPr="00A54C7D">
              <w:rPr>
                <w:sz w:val="20"/>
                <w:szCs w:val="20"/>
                <w:lang w:eastAsia="ru-RU"/>
              </w:rPr>
              <w:t>800</w:t>
            </w:r>
          </w:p>
        </w:tc>
        <w:tc>
          <w:tcPr>
            <w:tcW w:w="996" w:type="dxa"/>
            <w:tcBorders>
              <w:top w:val="nil"/>
              <w:left w:val="nil"/>
              <w:bottom w:val="single" w:sz="4" w:space="0" w:color="auto"/>
              <w:right w:val="single" w:sz="4" w:space="0" w:color="auto"/>
            </w:tcBorders>
            <w:shd w:val="clear" w:color="auto" w:fill="auto"/>
            <w:noWrap/>
            <w:vAlign w:val="center"/>
            <w:hideMark/>
          </w:tcPr>
          <w:p w:rsidR="00A54C7D" w:rsidRPr="00A54C7D" w:rsidRDefault="00A54C7D" w:rsidP="00A54C7D">
            <w:pPr>
              <w:suppressAutoHyphens w:val="0"/>
              <w:jc w:val="right"/>
              <w:rPr>
                <w:sz w:val="20"/>
                <w:szCs w:val="20"/>
                <w:lang w:eastAsia="ru-RU"/>
              </w:rPr>
            </w:pPr>
            <w:r w:rsidRPr="00A54C7D">
              <w:rPr>
                <w:sz w:val="20"/>
                <w:szCs w:val="20"/>
                <w:lang w:eastAsia="ru-RU"/>
              </w:rPr>
              <w:t>374,79</w:t>
            </w:r>
          </w:p>
        </w:tc>
        <w:tc>
          <w:tcPr>
            <w:tcW w:w="1136" w:type="dxa"/>
            <w:tcBorders>
              <w:top w:val="nil"/>
              <w:left w:val="nil"/>
              <w:bottom w:val="single" w:sz="4" w:space="0" w:color="auto"/>
              <w:right w:val="single" w:sz="4" w:space="0" w:color="auto"/>
            </w:tcBorders>
            <w:shd w:val="clear" w:color="auto" w:fill="auto"/>
            <w:noWrap/>
            <w:vAlign w:val="center"/>
            <w:hideMark/>
          </w:tcPr>
          <w:p w:rsidR="00A54C7D" w:rsidRPr="00A54C7D" w:rsidRDefault="00A54C7D" w:rsidP="00A54C7D">
            <w:pPr>
              <w:suppressAutoHyphens w:val="0"/>
              <w:jc w:val="right"/>
              <w:rPr>
                <w:sz w:val="20"/>
                <w:szCs w:val="20"/>
                <w:lang w:eastAsia="ru-RU"/>
              </w:rPr>
            </w:pPr>
            <w:r w:rsidRPr="00A54C7D">
              <w:rPr>
                <w:sz w:val="20"/>
                <w:szCs w:val="20"/>
                <w:lang w:eastAsia="ru-RU"/>
              </w:rPr>
              <w:t>792,42</w:t>
            </w:r>
          </w:p>
        </w:tc>
      </w:tr>
      <w:tr w:rsidR="00A54C7D" w:rsidRPr="00A54C7D" w:rsidTr="00A54C7D">
        <w:trPr>
          <w:trHeight w:val="315"/>
        </w:trPr>
        <w:tc>
          <w:tcPr>
            <w:tcW w:w="2694" w:type="dxa"/>
            <w:tcBorders>
              <w:top w:val="nil"/>
              <w:left w:val="single" w:sz="4" w:space="0" w:color="auto"/>
              <w:bottom w:val="single" w:sz="4" w:space="0" w:color="auto"/>
              <w:right w:val="single" w:sz="4" w:space="0" w:color="auto"/>
            </w:tcBorders>
            <w:shd w:val="clear" w:color="000000" w:fill="FFFF00"/>
            <w:vAlign w:val="bottom"/>
            <w:hideMark/>
          </w:tcPr>
          <w:p w:rsidR="00A54C7D" w:rsidRPr="00A54C7D" w:rsidRDefault="00A54C7D" w:rsidP="00A54C7D">
            <w:pPr>
              <w:suppressAutoHyphens w:val="0"/>
              <w:rPr>
                <w:b/>
                <w:bCs/>
                <w:sz w:val="20"/>
                <w:szCs w:val="20"/>
                <w:lang w:eastAsia="ru-RU"/>
              </w:rPr>
            </w:pPr>
            <w:r w:rsidRPr="00A54C7D">
              <w:rPr>
                <w:b/>
                <w:bCs/>
                <w:sz w:val="20"/>
                <w:szCs w:val="20"/>
                <w:lang w:eastAsia="ru-RU"/>
              </w:rPr>
              <w:t>Национальная оборона</w:t>
            </w:r>
          </w:p>
        </w:tc>
        <w:tc>
          <w:tcPr>
            <w:tcW w:w="860" w:type="dxa"/>
            <w:tcBorders>
              <w:top w:val="nil"/>
              <w:left w:val="nil"/>
              <w:bottom w:val="single" w:sz="4" w:space="0" w:color="auto"/>
              <w:right w:val="single" w:sz="4" w:space="0" w:color="auto"/>
            </w:tcBorders>
            <w:shd w:val="clear" w:color="auto" w:fill="auto"/>
            <w:vAlign w:val="center"/>
            <w:hideMark/>
          </w:tcPr>
          <w:p w:rsidR="00A54C7D" w:rsidRPr="00A54C7D" w:rsidRDefault="00A54C7D" w:rsidP="00A54C7D">
            <w:pPr>
              <w:suppressAutoHyphens w:val="0"/>
              <w:jc w:val="center"/>
              <w:rPr>
                <w:sz w:val="20"/>
                <w:szCs w:val="20"/>
                <w:lang w:eastAsia="ru-RU"/>
              </w:rPr>
            </w:pPr>
            <w:r w:rsidRPr="00A54C7D">
              <w:rPr>
                <w:sz w:val="20"/>
                <w:szCs w:val="20"/>
                <w:lang w:eastAsia="ru-RU"/>
              </w:rPr>
              <w:t>921</w:t>
            </w:r>
          </w:p>
        </w:tc>
        <w:tc>
          <w:tcPr>
            <w:tcW w:w="960" w:type="dxa"/>
            <w:tcBorders>
              <w:top w:val="nil"/>
              <w:left w:val="nil"/>
              <w:bottom w:val="single" w:sz="4" w:space="0" w:color="auto"/>
              <w:right w:val="single" w:sz="4" w:space="0" w:color="auto"/>
            </w:tcBorders>
            <w:shd w:val="clear" w:color="000000" w:fill="FFFF00"/>
            <w:noWrap/>
            <w:vAlign w:val="bottom"/>
            <w:hideMark/>
          </w:tcPr>
          <w:p w:rsidR="00A54C7D" w:rsidRPr="00A54C7D" w:rsidRDefault="00A54C7D" w:rsidP="00A54C7D">
            <w:pPr>
              <w:suppressAutoHyphens w:val="0"/>
              <w:jc w:val="center"/>
              <w:rPr>
                <w:b/>
                <w:bCs/>
                <w:sz w:val="20"/>
                <w:szCs w:val="20"/>
                <w:lang w:eastAsia="ru-RU"/>
              </w:rPr>
            </w:pPr>
            <w:r w:rsidRPr="00A54C7D">
              <w:rPr>
                <w:b/>
                <w:bCs/>
                <w:sz w:val="20"/>
                <w:szCs w:val="20"/>
                <w:lang w:eastAsia="ru-RU"/>
              </w:rPr>
              <w:t>02</w:t>
            </w:r>
          </w:p>
        </w:tc>
        <w:tc>
          <w:tcPr>
            <w:tcW w:w="1173" w:type="dxa"/>
            <w:tcBorders>
              <w:top w:val="nil"/>
              <w:left w:val="nil"/>
              <w:bottom w:val="single" w:sz="4" w:space="0" w:color="auto"/>
              <w:right w:val="single" w:sz="4" w:space="0" w:color="auto"/>
            </w:tcBorders>
            <w:shd w:val="clear" w:color="000000" w:fill="FFFF00"/>
            <w:noWrap/>
            <w:vAlign w:val="bottom"/>
            <w:hideMark/>
          </w:tcPr>
          <w:p w:rsidR="00A54C7D" w:rsidRPr="00A54C7D" w:rsidRDefault="00A54C7D" w:rsidP="00A54C7D">
            <w:pPr>
              <w:suppressAutoHyphens w:val="0"/>
              <w:jc w:val="center"/>
              <w:rPr>
                <w:b/>
                <w:bCs/>
                <w:sz w:val="20"/>
                <w:szCs w:val="20"/>
                <w:lang w:eastAsia="ru-RU"/>
              </w:rPr>
            </w:pPr>
            <w:r w:rsidRPr="00A54C7D">
              <w:rPr>
                <w:b/>
                <w:bCs/>
                <w:sz w:val="20"/>
                <w:szCs w:val="20"/>
                <w:lang w:eastAsia="ru-RU"/>
              </w:rPr>
              <w:t>00</w:t>
            </w:r>
          </w:p>
        </w:tc>
        <w:tc>
          <w:tcPr>
            <w:tcW w:w="1272" w:type="dxa"/>
            <w:tcBorders>
              <w:top w:val="nil"/>
              <w:left w:val="nil"/>
              <w:bottom w:val="single" w:sz="4" w:space="0" w:color="auto"/>
              <w:right w:val="single" w:sz="4" w:space="0" w:color="auto"/>
            </w:tcBorders>
            <w:shd w:val="clear" w:color="000000" w:fill="FFFF00"/>
            <w:noWrap/>
            <w:vAlign w:val="bottom"/>
            <w:hideMark/>
          </w:tcPr>
          <w:p w:rsidR="00A54C7D" w:rsidRPr="00A54C7D" w:rsidRDefault="00A54C7D" w:rsidP="00A54C7D">
            <w:pPr>
              <w:suppressAutoHyphens w:val="0"/>
              <w:jc w:val="center"/>
              <w:rPr>
                <w:b/>
                <w:bCs/>
                <w:sz w:val="20"/>
                <w:szCs w:val="20"/>
                <w:lang w:eastAsia="ru-RU"/>
              </w:rPr>
            </w:pPr>
            <w:r w:rsidRPr="00A54C7D">
              <w:rPr>
                <w:b/>
                <w:bCs/>
                <w:sz w:val="20"/>
                <w:szCs w:val="20"/>
                <w:lang w:eastAsia="ru-RU"/>
              </w:rPr>
              <w:t>0000000000</w:t>
            </w:r>
          </w:p>
        </w:tc>
        <w:tc>
          <w:tcPr>
            <w:tcW w:w="976" w:type="dxa"/>
            <w:tcBorders>
              <w:top w:val="nil"/>
              <w:left w:val="nil"/>
              <w:bottom w:val="single" w:sz="4" w:space="0" w:color="auto"/>
              <w:right w:val="single" w:sz="4" w:space="0" w:color="auto"/>
            </w:tcBorders>
            <w:shd w:val="clear" w:color="000000" w:fill="FFFF00"/>
            <w:noWrap/>
            <w:vAlign w:val="bottom"/>
            <w:hideMark/>
          </w:tcPr>
          <w:p w:rsidR="00A54C7D" w:rsidRPr="00A54C7D" w:rsidRDefault="00A54C7D" w:rsidP="00A54C7D">
            <w:pPr>
              <w:suppressAutoHyphens w:val="0"/>
              <w:jc w:val="center"/>
              <w:rPr>
                <w:b/>
                <w:bCs/>
                <w:sz w:val="20"/>
                <w:szCs w:val="20"/>
                <w:lang w:eastAsia="ru-RU"/>
              </w:rPr>
            </w:pPr>
            <w:r w:rsidRPr="00A54C7D">
              <w:rPr>
                <w:b/>
                <w:bCs/>
                <w:sz w:val="20"/>
                <w:szCs w:val="20"/>
                <w:lang w:eastAsia="ru-RU"/>
              </w:rPr>
              <w:t>000</w:t>
            </w:r>
          </w:p>
        </w:tc>
        <w:tc>
          <w:tcPr>
            <w:tcW w:w="996" w:type="dxa"/>
            <w:tcBorders>
              <w:top w:val="nil"/>
              <w:left w:val="nil"/>
              <w:bottom w:val="single" w:sz="4" w:space="0" w:color="auto"/>
              <w:right w:val="single" w:sz="4" w:space="0" w:color="auto"/>
            </w:tcBorders>
            <w:shd w:val="clear" w:color="000000" w:fill="FFFF00"/>
            <w:noWrap/>
            <w:vAlign w:val="bottom"/>
            <w:hideMark/>
          </w:tcPr>
          <w:p w:rsidR="00A54C7D" w:rsidRPr="00A54C7D" w:rsidRDefault="00A54C7D" w:rsidP="00A54C7D">
            <w:pPr>
              <w:suppressAutoHyphens w:val="0"/>
              <w:jc w:val="right"/>
              <w:rPr>
                <w:b/>
                <w:bCs/>
                <w:sz w:val="20"/>
                <w:szCs w:val="20"/>
                <w:lang w:eastAsia="ru-RU"/>
              </w:rPr>
            </w:pPr>
            <w:r w:rsidRPr="00A54C7D">
              <w:rPr>
                <w:b/>
                <w:bCs/>
                <w:sz w:val="20"/>
                <w:szCs w:val="20"/>
                <w:lang w:eastAsia="ru-RU"/>
              </w:rPr>
              <w:t>503,78</w:t>
            </w:r>
          </w:p>
        </w:tc>
        <w:tc>
          <w:tcPr>
            <w:tcW w:w="1136" w:type="dxa"/>
            <w:tcBorders>
              <w:top w:val="nil"/>
              <w:left w:val="nil"/>
              <w:bottom w:val="single" w:sz="4" w:space="0" w:color="auto"/>
              <w:right w:val="single" w:sz="4" w:space="0" w:color="auto"/>
            </w:tcBorders>
            <w:shd w:val="clear" w:color="000000" w:fill="FFFF00"/>
            <w:noWrap/>
            <w:vAlign w:val="bottom"/>
            <w:hideMark/>
          </w:tcPr>
          <w:p w:rsidR="00A54C7D" w:rsidRPr="00A54C7D" w:rsidRDefault="00A54C7D" w:rsidP="00A54C7D">
            <w:pPr>
              <w:suppressAutoHyphens w:val="0"/>
              <w:jc w:val="right"/>
              <w:rPr>
                <w:b/>
                <w:bCs/>
                <w:sz w:val="20"/>
                <w:szCs w:val="20"/>
                <w:lang w:eastAsia="ru-RU"/>
              </w:rPr>
            </w:pPr>
            <w:r w:rsidRPr="00A54C7D">
              <w:rPr>
                <w:b/>
                <w:bCs/>
                <w:sz w:val="20"/>
                <w:szCs w:val="20"/>
                <w:lang w:eastAsia="ru-RU"/>
              </w:rPr>
              <w:t>521,73</w:t>
            </w:r>
          </w:p>
        </w:tc>
      </w:tr>
      <w:tr w:rsidR="00A54C7D" w:rsidRPr="00A54C7D" w:rsidTr="00A54C7D">
        <w:trPr>
          <w:trHeight w:val="255"/>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A54C7D" w:rsidRPr="00A54C7D" w:rsidRDefault="00A54C7D" w:rsidP="00A54C7D">
            <w:pPr>
              <w:suppressAutoHyphens w:val="0"/>
              <w:rPr>
                <w:b/>
                <w:bCs/>
                <w:i/>
                <w:iCs/>
                <w:sz w:val="20"/>
                <w:szCs w:val="20"/>
                <w:lang w:eastAsia="ru-RU"/>
              </w:rPr>
            </w:pPr>
            <w:r w:rsidRPr="00A54C7D">
              <w:rPr>
                <w:b/>
                <w:bCs/>
                <w:i/>
                <w:iCs/>
                <w:sz w:val="20"/>
                <w:szCs w:val="20"/>
                <w:lang w:eastAsia="ru-RU"/>
              </w:rPr>
              <w:t>Непрограммные мероприятия</w:t>
            </w:r>
          </w:p>
        </w:tc>
        <w:tc>
          <w:tcPr>
            <w:tcW w:w="860" w:type="dxa"/>
            <w:tcBorders>
              <w:top w:val="nil"/>
              <w:left w:val="nil"/>
              <w:bottom w:val="single" w:sz="4" w:space="0" w:color="auto"/>
              <w:right w:val="single" w:sz="4" w:space="0" w:color="auto"/>
            </w:tcBorders>
            <w:shd w:val="clear" w:color="auto" w:fill="auto"/>
            <w:vAlign w:val="center"/>
            <w:hideMark/>
          </w:tcPr>
          <w:p w:rsidR="00A54C7D" w:rsidRPr="00A54C7D" w:rsidRDefault="00A54C7D" w:rsidP="00A54C7D">
            <w:pPr>
              <w:suppressAutoHyphens w:val="0"/>
              <w:jc w:val="center"/>
              <w:rPr>
                <w:sz w:val="20"/>
                <w:szCs w:val="20"/>
                <w:lang w:eastAsia="ru-RU"/>
              </w:rPr>
            </w:pPr>
            <w:r w:rsidRPr="00A54C7D">
              <w:rPr>
                <w:sz w:val="20"/>
                <w:szCs w:val="20"/>
                <w:lang w:eastAsia="ru-RU"/>
              </w:rPr>
              <w:t>921</w:t>
            </w:r>
          </w:p>
        </w:tc>
        <w:tc>
          <w:tcPr>
            <w:tcW w:w="960"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b/>
                <w:bCs/>
                <w:i/>
                <w:iCs/>
                <w:sz w:val="20"/>
                <w:szCs w:val="20"/>
                <w:lang w:eastAsia="ru-RU"/>
              </w:rPr>
            </w:pPr>
            <w:r w:rsidRPr="00A54C7D">
              <w:rPr>
                <w:b/>
                <w:bCs/>
                <w:i/>
                <w:iCs/>
                <w:sz w:val="20"/>
                <w:szCs w:val="20"/>
                <w:lang w:eastAsia="ru-RU"/>
              </w:rPr>
              <w:t>02</w:t>
            </w:r>
          </w:p>
        </w:tc>
        <w:tc>
          <w:tcPr>
            <w:tcW w:w="1173"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b/>
                <w:bCs/>
                <w:i/>
                <w:iCs/>
                <w:sz w:val="20"/>
                <w:szCs w:val="20"/>
                <w:lang w:eastAsia="ru-RU"/>
              </w:rPr>
            </w:pPr>
            <w:r w:rsidRPr="00A54C7D">
              <w:rPr>
                <w:b/>
                <w:bCs/>
                <w:i/>
                <w:iCs/>
                <w:sz w:val="20"/>
                <w:szCs w:val="20"/>
                <w:lang w:eastAsia="ru-RU"/>
              </w:rPr>
              <w:t>03</w:t>
            </w:r>
          </w:p>
        </w:tc>
        <w:tc>
          <w:tcPr>
            <w:tcW w:w="1272"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b/>
                <w:bCs/>
                <w:i/>
                <w:iCs/>
                <w:sz w:val="20"/>
                <w:szCs w:val="20"/>
                <w:lang w:eastAsia="ru-RU"/>
              </w:rPr>
            </w:pPr>
            <w:r w:rsidRPr="00A54C7D">
              <w:rPr>
                <w:b/>
                <w:bCs/>
                <w:i/>
                <w:iCs/>
                <w:sz w:val="20"/>
                <w:szCs w:val="20"/>
                <w:lang w:eastAsia="ru-RU"/>
              </w:rPr>
              <w:t>2100000000</w:t>
            </w:r>
          </w:p>
        </w:tc>
        <w:tc>
          <w:tcPr>
            <w:tcW w:w="976"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b/>
                <w:bCs/>
                <w:i/>
                <w:iCs/>
                <w:sz w:val="20"/>
                <w:szCs w:val="20"/>
                <w:lang w:eastAsia="ru-RU"/>
              </w:rPr>
            </w:pPr>
            <w:r w:rsidRPr="00A54C7D">
              <w:rPr>
                <w:b/>
                <w:bCs/>
                <w:i/>
                <w:iCs/>
                <w:sz w:val="20"/>
                <w:szCs w:val="20"/>
                <w:lang w:eastAsia="ru-RU"/>
              </w:rPr>
              <w:t>000</w:t>
            </w:r>
          </w:p>
        </w:tc>
        <w:tc>
          <w:tcPr>
            <w:tcW w:w="996"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right"/>
              <w:rPr>
                <w:b/>
                <w:bCs/>
                <w:i/>
                <w:iCs/>
                <w:sz w:val="20"/>
                <w:szCs w:val="20"/>
                <w:lang w:eastAsia="ru-RU"/>
              </w:rPr>
            </w:pPr>
            <w:r w:rsidRPr="00A54C7D">
              <w:rPr>
                <w:b/>
                <w:bCs/>
                <w:i/>
                <w:iCs/>
                <w:sz w:val="20"/>
                <w:szCs w:val="20"/>
                <w:lang w:eastAsia="ru-RU"/>
              </w:rPr>
              <w:t>503,78</w:t>
            </w:r>
          </w:p>
        </w:tc>
        <w:tc>
          <w:tcPr>
            <w:tcW w:w="1136"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right"/>
              <w:rPr>
                <w:b/>
                <w:bCs/>
                <w:i/>
                <w:iCs/>
                <w:sz w:val="20"/>
                <w:szCs w:val="20"/>
                <w:lang w:eastAsia="ru-RU"/>
              </w:rPr>
            </w:pPr>
            <w:r w:rsidRPr="00A54C7D">
              <w:rPr>
                <w:b/>
                <w:bCs/>
                <w:i/>
                <w:iCs/>
                <w:sz w:val="20"/>
                <w:szCs w:val="20"/>
                <w:lang w:eastAsia="ru-RU"/>
              </w:rPr>
              <w:t>521,73</w:t>
            </w:r>
          </w:p>
        </w:tc>
      </w:tr>
      <w:tr w:rsidR="00A54C7D" w:rsidRPr="00A54C7D" w:rsidTr="00A54C7D">
        <w:trPr>
          <w:trHeight w:val="510"/>
        </w:trPr>
        <w:tc>
          <w:tcPr>
            <w:tcW w:w="2694" w:type="dxa"/>
            <w:tcBorders>
              <w:top w:val="nil"/>
              <w:left w:val="single" w:sz="4" w:space="0" w:color="auto"/>
              <w:bottom w:val="single" w:sz="4" w:space="0" w:color="auto"/>
              <w:right w:val="single" w:sz="4" w:space="0" w:color="auto"/>
            </w:tcBorders>
            <w:shd w:val="clear" w:color="000000" w:fill="C5D9F1"/>
            <w:vAlign w:val="bottom"/>
            <w:hideMark/>
          </w:tcPr>
          <w:p w:rsidR="00A54C7D" w:rsidRPr="00A54C7D" w:rsidRDefault="00A54C7D" w:rsidP="00A54C7D">
            <w:pPr>
              <w:suppressAutoHyphens w:val="0"/>
              <w:rPr>
                <w:sz w:val="20"/>
                <w:szCs w:val="20"/>
                <w:lang w:eastAsia="ru-RU"/>
              </w:rPr>
            </w:pPr>
            <w:r w:rsidRPr="00A54C7D">
              <w:rPr>
                <w:sz w:val="20"/>
                <w:szCs w:val="20"/>
                <w:lang w:eastAsia="ru-RU"/>
              </w:rPr>
              <w:lastRenderedPageBreak/>
              <w:t>Осуществление первичного воинского учета на территориях, где отсутствуют военные комиссариаты</w:t>
            </w:r>
          </w:p>
        </w:tc>
        <w:tc>
          <w:tcPr>
            <w:tcW w:w="860" w:type="dxa"/>
            <w:tcBorders>
              <w:top w:val="nil"/>
              <w:left w:val="nil"/>
              <w:bottom w:val="single" w:sz="4" w:space="0" w:color="auto"/>
              <w:right w:val="single" w:sz="4" w:space="0" w:color="auto"/>
            </w:tcBorders>
            <w:shd w:val="clear" w:color="auto" w:fill="auto"/>
            <w:vAlign w:val="center"/>
            <w:hideMark/>
          </w:tcPr>
          <w:p w:rsidR="00A54C7D" w:rsidRPr="00A54C7D" w:rsidRDefault="00A54C7D" w:rsidP="00A54C7D">
            <w:pPr>
              <w:suppressAutoHyphens w:val="0"/>
              <w:jc w:val="center"/>
              <w:rPr>
                <w:sz w:val="20"/>
                <w:szCs w:val="20"/>
                <w:lang w:eastAsia="ru-RU"/>
              </w:rPr>
            </w:pPr>
            <w:r w:rsidRPr="00A54C7D">
              <w:rPr>
                <w:sz w:val="20"/>
                <w:szCs w:val="20"/>
                <w:lang w:eastAsia="ru-RU"/>
              </w:rPr>
              <w:t>921</w:t>
            </w:r>
          </w:p>
        </w:tc>
        <w:tc>
          <w:tcPr>
            <w:tcW w:w="960" w:type="dxa"/>
            <w:tcBorders>
              <w:top w:val="nil"/>
              <w:left w:val="nil"/>
              <w:bottom w:val="single" w:sz="4" w:space="0" w:color="auto"/>
              <w:right w:val="single" w:sz="4" w:space="0" w:color="auto"/>
            </w:tcBorders>
            <w:shd w:val="clear" w:color="000000" w:fill="C5D9F1"/>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02</w:t>
            </w:r>
          </w:p>
        </w:tc>
        <w:tc>
          <w:tcPr>
            <w:tcW w:w="1173" w:type="dxa"/>
            <w:tcBorders>
              <w:top w:val="nil"/>
              <w:left w:val="nil"/>
              <w:bottom w:val="single" w:sz="4" w:space="0" w:color="auto"/>
              <w:right w:val="single" w:sz="4" w:space="0" w:color="auto"/>
            </w:tcBorders>
            <w:shd w:val="clear" w:color="000000" w:fill="C5D9F1"/>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03</w:t>
            </w:r>
          </w:p>
        </w:tc>
        <w:tc>
          <w:tcPr>
            <w:tcW w:w="1272" w:type="dxa"/>
            <w:tcBorders>
              <w:top w:val="nil"/>
              <w:left w:val="nil"/>
              <w:bottom w:val="single" w:sz="4" w:space="0" w:color="auto"/>
              <w:right w:val="single" w:sz="4" w:space="0" w:color="auto"/>
            </w:tcBorders>
            <w:shd w:val="clear" w:color="000000" w:fill="C5D9F1"/>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21Q2051180</w:t>
            </w:r>
          </w:p>
        </w:tc>
        <w:tc>
          <w:tcPr>
            <w:tcW w:w="976" w:type="dxa"/>
            <w:tcBorders>
              <w:top w:val="nil"/>
              <w:left w:val="nil"/>
              <w:bottom w:val="single" w:sz="4" w:space="0" w:color="auto"/>
              <w:right w:val="single" w:sz="4" w:space="0" w:color="auto"/>
            </w:tcBorders>
            <w:shd w:val="clear" w:color="000000" w:fill="C5D9F1"/>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000</w:t>
            </w:r>
          </w:p>
        </w:tc>
        <w:tc>
          <w:tcPr>
            <w:tcW w:w="996" w:type="dxa"/>
            <w:tcBorders>
              <w:top w:val="nil"/>
              <w:left w:val="nil"/>
              <w:bottom w:val="single" w:sz="4" w:space="0" w:color="auto"/>
              <w:right w:val="single" w:sz="4" w:space="0" w:color="auto"/>
            </w:tcBorders>
            <w:shd w:val="clear" w:color="000000" w:fill="C5D9F1"/>
            <w:noWrap/>
            <w:vAlign w:val="bottom"/>
            <w:hideMark/>
          </w:tcPr>
          <w:p w:rsidR="00A54C7D" w:rsidRPr="00A54C7D" w:rsidRDefault="00A54C7D" w:rsidP="00A54C7D">
            <w:pPr>
              <w:suppressAutoHyphens w:val="0"/>
              <w:jc w:val="right"/>
              <w:rPr>
                <w:sz w:val="20"/>
                <w:szCs w:val="20"/>
                <w:lang w:eastAsia="ru-RU"/>
              </w:rPr>
            </w:pPr>
            <w:r w:rsidRPr="00A54C7D">
              <w:rPr>
                <w:sz w:val="20"/>
                <w:szCs w:val="20"/>
                <w:lang w:eastAsia="ru-RU"/>
              </w:rPr>
              <w:t>503,78</w:t>
            </w:r>
          </w:p>
        </w:tc>
        <w:tc>
          <w:tcPr>
            <w:tcW w:w="1136" w:type="dxa"/>
            <w:tcBorders>
              <w:top w:val="nil"/>
              <w:left w:val="nil"/>
              <w:bottom w:val="single" w:sz="4" w:space="0" w:color="auto"/>
              <w:right w:val="single" w:sz="4" w:space="0" w:color="auto"/>
            </w:tcBorders>
            <w:shd w:val="clear" w:color="000000" w:fill="C5D9F1"/>
            <w:noWrap/>
            <w:vAlign w:val="bottom"/>
            <w:hideMark/>
          </w:tcPr>
          <w:p w:rsidR="00A54C7D" w:rsidRPr="00A54C7D" w:rsidRDefault="00A54C7D" w:rsidP="00A54C7D">
            <w:pPr>
              <w:suppressAutoHyphens w:val="0"/>
              <w:jc w:val="right"/>
              <w:rPr>
                <w:sz w:val="20"/>
                <w:szCs w:val="20"/>
                <w:lang w:eastAsia="ru-RU"/>
              </w:rPr>
            </w:pPr>
            <w:r w:rsidRPr="00A54C7D">
              <w:rPr>
                <w:sz w:val="20"/>
                <w:szCs w:val="20"/>
                <w:lang w:eastAsia="ru-RU"/>
              </w:rPr>
              <w:t>521,73</w:t>
            </w:r>
          </w:p>
        </w:tc>
      </w:tr>
      <w:tr w:rsidR="00A54C7D" w:rsidRPr="00A54C7D" w:rsidTr="00A54C7D">
        <w:trPr>
          <w:trHeight w:val="1275"/>
        </w:trPr>
        <w:tc>
          <w:tcPr>
            <w:tcW w:w="2694" w:type="dxa"/>
            <w:tcBorders>
              <w:top w:val="nil"/>
              <w:left w:val="single" w:sz="4" w:space="0" w:color="auto"/>
              <w:bottom w:val="single" w:sz="4" w:space="0" w:color="auto"/>
              <w:right w:val="single" w:sz="4" w:space="0" w:color="auto"/>
            </w:tcBorders>
            <w:shd w:val="clear" w:color="000000" w:fill="DAEEF3"/>
            <w:vAlign w:val="bottom"/>
            <w:hideMark/>
          </w:tcPr>
          <w:p w:rsidR="00A54C7D" w:rsidRPr="00A54C7D" w:rsidRDefault="00A54C7D" w:rsidP="00A54C7D">
            <w:pPr>
              <w:suppressAutoHyphens w:val="0"/>
              <w:rPr>
                <w:sz w:val="20"/>
                <w:szCs w:val="20"/>
                <w:lang w:eastAsia="ru-RU"/>
              </w:rPr>
            </w:pPr>
            <w:r w:rsidRPr="00A54C7D">
              <w:rPr>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0" w:type="dxa"/>
            <w:tcBorders>
              <w:top w:val="nil"/>
              <w:left w:val="nil"/>
              <w:bottom w:val="single" w:sz="4" w:space="0" w:color="auto"/>
              <w:right w:val="single" w:sz="4" w:space="0" w:color="auto"/>
            </w:tcBorders>
            <w:shd w:val="clear" w:color="auto" w:fill="auto"/>
            <w:vAlign w:val="center"/>
            <w:hideMark/>
          </w:tcPr>
          <w:p w:rsidR="00A54C7D" w:rsidRPr="00A54C7D" w:rsidRDefault="00A54C7D" w:rsidP="00A54C7D">
            <w:pPr>
              <w:suppressAutoHyphens w:val="0"/>
              <w:jc w:val="center"/>
              <w:rPr>
                <w:sz w:val="20"/>
                <w:szCs w:val="20"/>
                <w:lang w:eastAsia="ru-RU"/>
              </w:rPr>
            </w:pPr>
            <w:r w:rsidRPr="00A54C7D">
              <w:rPr>
                <w:sz w:val="20"/>
                <w:szCs w:val="20"/>
                <w:lang w:eastAsia="ru-RU"/>
              </w:rPr>
              <w:t>921</w:t>
            </w:r>
          </w:p>
        </w:tc>
        <w:tc>
          <w:tcPr>
            <w:tcW w:w="960" w:type="dxa"/>
            <w:tcBorders>
              <w:top w:val="nil"/>
              <w:left w:val="nil"/>
              <w:bottom w:val="single" w:sz="4" w:space="0" w:color="auto"/>
              <w:right w:val="single" w:sz="4" w:space="0" w:color="auto"/>
            </w:tcBorders>
            <w:shd w:val="clear" w:color="000000" w:fill="DAEEF3"/>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02</w:t>
            </w:r>
          </w:p>
        </w:tc>
        <w:tc>
          <w:tcPr>
            <w:tcW w:w="1173" w:type="dxa"/>
            <w:tcBorders>
              <w:top w:val="nil"/>
              <w:left w:val="nil"/>
              <w:bottom w:val="single" w:sz="4" w:space="0" w:color="auto"/>
              <w:right w:val="single" w:sz="4" w:space="0" w:color="auto"/>
            </w:tcBorders>
            <w:shd w:val="clear" w:color="000000" w:fill="DAEEF3"/>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03</w:t>
            </w:r>
          </w:p>
        </w:tc>
        <w:tc>
          <w:tcPr>
            <w:tcW w:w="1272" w:type="dxa"/>
            <w:tcBorders>
              <w:top w:val="nil"/>
              <w:left w:val="nil"/>
              <w:bottom w:val="single" w:sz="4" w:space="0" w:color="auto"/>
              <w:right w:val="single" w:sz="4" w:space="0" w:color="auto"/>
            </w:tcBorders>
            <w:shd w:val="clear" w:color="000000" w:fill="DAEEF3"/>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21Q2051180</w:t>
            </w:r>
          </w:p>
        </w:tc>
        <w:tc>
          <w:tcPr>
            <w:tcW w:w="976" w:type="dxa"/>
            <w:tcBorders>
              <w:top w:val="nil"/>
              <w:left w:val="nil"/>
              <w:bottom w:val="single" w:sz="4" w:space="0" w:color="auto"/>
              <w:right w:val="single" w:sz="4" w:space="0" w:color="auto"/>
            </w:tcBorders>
            <w:shd w:val="clear" w:color="000000" w:fill="DAEEF3"/>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100</w:t>
            </w:r>
          </w:p>
        </w:tc>
        <w:tc>
          <w:tcPr>
            <w:tcW w:w="996" w:type="dxa"/>
            <w:tcBorders>
              <w:top w:val="nil"/>
              <w:left w:val="nil"/>
              <w:bottom w:val="single" w:sz="4" w:space="0" w:color="auto"/>
              <w:right w:val="single" w:sz="4" w:space="0" w:color="auto"/>
            </w:tcBorders>
            <w:shd w:val="clear" w:color="000000" w:fill="DAEEF3"/>
            <w:noWrap/>
            <w:vAlign w:val="bottom"/>
            <w:hideMark/>
          </w:tcPr>
          <w:p w:rsidR="00A54C7D" w:rsidRPr="00A54C7D" w:rsidRDefault="00A54C7D" w:rsidP="00A54C7D">
            <w:pPr>
              <w:suppressAutoHyphens w:val="0"/>
              <w:jc w:val="right"/>
              <w:rPr>
                <w:sz w:val="20"/>
                <w:szCs w:val="20"/>
                <w:lang w:eastAsia="ru-RU"/>
              </w:rPr>
            </w:pPr>
            <w:r w:rsidRPr="00A54C7D">
              <w:rPr>
                <w:sz w:val="20"/>
                <w:szCs w:val="20"/>
                <w:lang w:eastAsia="ru-RU"/>
              </w:rPr>
              <w:t>501,08</w:t>
            </w:r>
          </w:p>
        </w:tc>
        <w:tc>
          <w:tcPr>
            <w:tcW w:w="1136" w:type="dxa"/>
            <w:tcBorders>
              <w:top w:val="nil"/>
              <w:left w:val="nil"/>
              <w:bottom w:val="single" w:sz="4" w:space="0" w:color="auto"/>
              <w:right w:val="single" w:sz="4" w:space="0" w:color="auto"/>
            </w:tcBorders>
            <w:shd w:val="clear" w:color="000000" w:fill="DAEEF3"/>
            <w:noWrap/>
            <w:vAlign w:val="bottom"/>
            <w:hideMark/>
          </w:tcPr>
          <w:p w:rsidR="00A54C7D" w:rsidRPr="00A54C7D" w:rsidRDefault="00A54C7D" w:rsidP="00A54C7D">
            <w:pPr>
              <w:suppressAutoHyphens w:val="0"/>
              <w:jc w:val="right"/>
              <w:rPr>
                <w:sz w:val="20"/>
                <w:szCs w:val="20"/>
                <w:lang w:eastAsia="ru-RU"/>
              </w:rPr>
            </w:pPr>
            <w:r w:rsidRPr="00A54C7D">
              <w:rPr>
                <w:sz w:val="20"/>
                <w:szCs w:val="20"/>
                <w:lang w:eastAsia="ru-RU"/>
              </w:rPr>
              <w:t>519,03</w:t>
            </w:r>
          </w:p>
        </w:tc>
      </w:tr>
      <w:tr w:rsidR="00A54C7D" w:rsidRPr="00A54C7D" w:rsidTr="00A54C7D">
        <w:trPr>
          <w:trHeight w:val="51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A54C7D" w:rsidRPr="00A54C7D" w:rsidRDefault="00A54C7D" w:rsidP="00A54C7D">
            <w:pPr>
              <w:suppressAutoHyphens w:val="0"/>
              <w:rPr>
                <w:sz w:val="20"/>
                <w:szCs w:val="20"/>
                <w:lang w:eastAsia="ru-RU"/>
              </w:rPr>
            </w:pPr>
            <w:r w:rsidRPr="00A54C7D">
              <w:rPr>
                <w:sz w:val="20"/>
                <w:szCs w:val="20"/>
                <w:lang w:eastAsia="ru-RU"/>
              </w:rPr>
              <w:t>Расходы на выплаты персоналу государственных (муниципальных) органов</w:t>
            </w:r>
          </w:p>
        </w:tc>
        <w:tc>
          <w:tcPr>
            <w:tcW w:w="860" w:type="dxa"/>
            <w:tcBorders>
              <w:top w:val="nil"/>
              <w:left w:val="nil"/>
              <w:bottom w:val="single" w:sz="4" w:space="0" w:color="auto"/>
              <w:right w:val="single" w:sz="4" w:space="0" w:color="auto"/>
            </w:tcBorders>
            <w:shd w:val="clear" w:color="auto" w:fill="auto"/>
            <w:vAlign w:val="center"/>
            <w:hideMark/>
          </w:tcPr>
          <w:p w:rsidR="00A54C7D" w:rsidRPr="00A54C7D" w:rsidRDefault="00A54C7D" w:rsidP="00A54C7D">
            <w:pPr>
              <w:suppressAutoHyphens w:val="0"/>
              <w:jc w:val="center"/>
              <w:rPr>
                <w:sz w:val="20"/>
                <w:szCs w:val="20"/>
                <w:lang w:eastAsia="ru-RU"/>
              </w:rPr>
            </w:pPr>
            <w:r w:rsidRPr="00A54C7D">
              <w:rPr>
                <w:sz w:val="20"/>
                <w:szCs w:val="20"/>
                <w:lang w:eastAsia="ru-RU"/>
              </w:rPr>
              <w:t>921</w:t>
            </w:r>
          </w:p>
        </w:tc>
        <w:tc>
          <w:tcPr>
            <w:tcW w:w="960"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02</w:t>
            </w:r>
          </w:p>
        </w:tc>
        <w:tc>
          <w:tcPr>
            <w:tcW w:w="1173"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03</w:t>
            </w:r>
          </w:p>
        </w:tc>
        <w:tc>
          <w:tcPr>
            <w:tcW w:w="1272"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21Q2051180</w:t>
            </w:r>
          </w:p>
        </w:tc>
        <w:tc>
          <w:tcPr>
            <w:tcW w:w="976"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120</w:t>
            </w:r>
          </w:p>
        </w:tc>
        <w:tc>
          <w:tcPr>
            <w:tcW w:w="996"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right"/>
              <w:rPr>
                <w:sz w:val="20"/>
                <w:szCs w:val="20"/>
                <w:lang w:eastAsia="ru-RU"/>
              </w:rPr>
            </w:pPr>
            <w:r w:rsidRPr="00A54C7D">
              <w:rPr>
                <w:sz w:val="20"/>
                <w:szCs w:val="20"/>
                <w:lang w:eastAsia="ru-RU"/>
              </w:rPr>
              <w:t>501,08</w:t>
            </w:r>
          </w:p>
        </w:tc>
        <w:tc>
          <w:tcPr>
            <w:tcW w:w="1136"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right"/>
              <w:rPr>
                <w:sz w:val="20"/>
                <w:szCs w:val="20"/>
                <w:lang w:eastAsia="ru-RU"/>
              </w:rPr>
            </w:pPr>
            <w:r w:rsidRPr="00A54C7D">
              <w:rPr>
                <w:sz w:val="20"/>
                <w:szCs w:val="20"/>
                <w:lang w:eastAsia="ru-RU"/>
              </w:rPr>
              <w:t>519,03</w:t>
            </w:r>
          </w:p>
        </w:tc>
      </w:tr>
      <w:tr w:rsidR="00A54C7D" w:rsidRPr="00A54C7D" w:rsidTr="00A54C7D">
        <w:trPr>
          <w:trHeight w:val="510"/>
        </w:trPr>
        <w:tc>
          <w:tcPr>
            <w:tcW w:w="2694" w:type="dxa"/>
            <w:tcBorders>
              <w:top w:val="nil"/>
              <w:left w:val="single" w:sz="4" w:space="0" w:color="auto"/>
              <w:bottom w:val="single" w:sz="4" w:space="0" w:color="auto"/>
              <w:right w:val="single" w:sz="4" w:space="0" w:color="auto"/>
            </w:tcBorders>
            <w:shd w:val="clear" w:color="000000" w:fill="DAEEF3"/>
            <w:vAlign w:val="bottom"/>
            <w:hideMark/>
          </w:tcPr>
          <w:p w:rsidR="00A54C7D" w:rsidRPr="00A54C7D" w:rsidRDefault="00A54C7D" w:rsidP="00A54C7D">
            <w:pPr>
              <w:suppressAutoHyphens w:val="0"/>
              <w:rPr>
                <w:sz w:val="20"/>
                <w:szCs w:val="20"/>
                <w:lang w:eastAsia="ru-RU"/>
              </w:rPr>
            </w:pPr>
            <w:r w:rsidRPr="00A54C7D">
              <w:rPr>
                <w:sz w:val="20"/>
                <w:szCs w:val="20"/>
                <w:lang w:eastAsia="ru-RU"/>
              </w:rPr>
              <w:t>Закупка товаров, работ и услуг для государственных нужд</w:t>
            </w:r>
          </w:p>
        </w:tc>
        <w:tc>
          <w:tcPr>
            <w:tcW w:w="860" w:type="dxa"/>
            <w:tcBorders>
              <w:top w:val="nil"/>
              <w:left w:val="nil"/>
              <w:bottom w:val="single" w:sz="4" w:space="0" w:color="auto"/>
              <w:right w:val="single" w:sz="4" w:space="0" w:color="auto"/>
            </w:tcBorders>
            <w:shd w:val="clear" w:color="auto" w:fill="auto"/>
            <w:vAlign w:val="center"/>
            <w:hideMark/>
          </w:tcPr>
          <w:p w:rsidR="00A54C7D" w:rsidRPr="00A54C7D" w:rsidRDefault="00A54C7D" w:rsidP="00A54C7D">
            <w:pPr>
              <w:suppressAutoHyphens w:val="0"/>
              <w:jc w:val="center"/>
              <w:rPr>
                <w:sz w:val="20"/>
                <w:szCs w:val="20"/>
                <w:lang w:eastAsia="ru-RU"/>
              </w:rPr>
            </w:pPr>
            <w:r w:rsidRPr="00A54C7D">
              <w:rPr>
                <w:sz w:val="20"/>
                <w:szCs w:val="20"/>
                <w:lang w:eastAsia="ru-RU"/>
              </w:rPr>
              <w:t>921</w:t>
            </w:r>
          </w:p>
        </w:tc>
        <w:tc>
          <w:tcPr>
            <w:tcW w:w="960" w:type="dxa"/>
            <w:tcBorders>
              <w:top w:val="nil"/>
              <w:left w:val="nil"/>
              <w:bottom w:val="single" w:sz="4" w:space="0" w:color="auto"/>
              <w:right w:val="single" w:sz="4" w:space="0" w:color="auto"/>
            </w:tcBorders>
            <w:shd w:val="clear" w:color="000000" w:fill="DAEEF3"/>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02</w:t>
            </w:r>
          </w:p>
        </w:tc>
        <w:tc>
          <w:tcPr>
            <w:tcW w:w="1173" w:type="dxa"/>
            <w:tcBorders>
              <w:top w:val="nil"/>
              <w:left w:val="nil"/>
              <w:bottom w:val="single" w:sz="4" w:space="0" w:color="auto"/>
              <w:right w:val="single" w:sz="4" w:space="0" w:color="auto"/>
            </w:tcBorders>
            <w:shd w:val="clear" w:color="000000" w:fill="DAEEF3"/>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03</w:t>
            </w:r>
          </w:p>
        </w:tc>
        <w:tc>
          <w:tcPr>
            <w:tcW w:w="1272" w:type="dxa"/>
            <w:tcBorders>
              <w:top w:val="nil"/>
              <w:left w:val="nil"/>
              <w:bottom w:val="single" w:sz="4" w:space="0" w:color="auto"/>
              <w:right w:val="single" w:sz="4" w:space="0" w:color="auto"/>
            </w:tcBorders>
            <w:shd w:val="clear" w:color="000000" w:fill="DAEEF3"/>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21Q2051180</w:t>
            </w:r>
          </w:p>
        </w:tc>
        <w:tc>
          <w:tcPr>
            <w:tcW w:w="976" w:type="dxa"/>
            <w:tcBorders>
              <w:top w:val="nil"/>
              <w:left w:val="nil"/>
              <w:bottom w:val="single" w:sz="4" w:space="0" w:color="auto"/>
              <w:right w:val="single" w:sz="4" w:space="0" w:color="auto"/>
            </w:tcBorders>
            <w:shd w:val="clear" w:color="000000" w:fill="DAEEF3"/>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200</w:t>
            </w:r>
          </w:p>
        </w:tc>
        <w:tc>
          <w:tcPr>
            <w:tcW w:w="996" w:type="dxa"/>
            <w:tcBorders>
              <w:top w:val="nil"/>
              <w:left w:val="nil"/>
              <w:bottom w:val="single" w:sz="4" w:space="0" w:color="auto"/>
              <w:right w:val="single" w:sz="4" w:space="0" w:color="auto"/>
            </w:tcBorders>
            <w:shd w:val="clear" w:color="000000" w:fill="DAEEF3"/>
            <w:noWrap/>
            <w:vAlign w:val="bottom"/>
            <w:hideMark/>
          </w:tcPr>
          <w:p w:rsidR="00A54C7D" w:rsidRPr="00A54C7D" w:rsidRDefault="00A54C7D" w:rsidP="00A54C7D">
            <w:pPr>
              <w:suppressAutoHyphens w:val="0"/>
              <w:jc w:val="right"/>
              <w:rPr>
                <w:sz w:val="20"/>
                <w:szCs w:val="20"/>
                <w:lang w:eastAsia="ru-RU"/>
              </w:rPr>
            </w:pPr>
            <w:r w:rsidRPr="00A54C7D">
              <w:rPr>
                <w:sz w:val="20"/>
                <w:szCs w:val="20"/>
                <w:lang w:eastAsia="ru-RU"/>
              </w:rPr>
              <w:t>2,70</w:t>
            </w:r>
          </w:p>
        </w:tc>
        <w:tc>
          <w:tcPr>
            <w:tcW w:w="1136" w:type="dxa"/>
            <w:tcBorders>
              <w:top w:val="nil"/>
              <w:left w:val="nil"/>
              <w:bottom w:val="single" w:sz="4" w:space="0" w:color="auto"/>
              <w:right w:val="single" w:sz="4" w:space="0" w:color="auto"/>
            </w:tcBorders>
            <w:shd w:val="clear" w:color="000000" w:fill="DAEEF3"/>
            <w:noWrap/>
            <w:vAlign w:val="bottom"/>
            <w:hideMark/>
          </w:tcPr>
          <w:p w:rsidR="00A54C7D" w:rsidRPr="00A54C7D" w:rsidRDefault="00A54C7D" w:rsidP="00A54C7D">
            <w:pPr>
              <w:suppressAutoHyphens w:val="0"/>
              <w:jc w:val="right"/>
              <w:rPr>
                <w:sz w:val="20"/>
                <w:szCs w:val="20"/>
                <w:lang w:eastAsia="ru-RU"/>
              </w:rPr>
            </w:pPr>
            <w:r w:rsidRPr="00A54C7D">
              <w:rPr>
                <w:sz w:val="20"/>
                <w:szCs w:val="20"/>
                <w:lang w:eastAsia="ru-RU"/>
              </w:rPr>
              <w:t>2,70</w:t>
            </w:r>
          </w:p>
        </w:tc>
      </w:tr>
      <w:tr w:rsidR="00A54C7D" w:rsidRPr="00A54C7D" w:rsidTr="00A54C7D">
        <w:trPr>
          <w:trHeight w:val="51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A54C7D" w:rsidRPr="00A54C7D" w:rsidRDefault="00A54C7D" w:rsidP="00A54C7D">
            <w:pPr>
              <w:suppressAutoHyphens w:val="0"/>
              <w:rPr>
                <w:sz w:val="20"/>
                <w:szCs w:val="20"/>
                <w:lang w:eastAsia="ru-RU"/>
              </w:rPr>
            </w:pPr>
            <w:r w:rsidRPr="00A54C7D">
              <w:rPr>
                <w:sz w:val="20"/>
                <w:szCs w:val="20"/>
                <w:lang w:eastAsia="ru-RU"/>
              </w:rPr>
              <w:t>Иные закупки товаров, работ и услуг для государственных нужд</w:t>
            </w:r>
          </w:p>
        </w:tc>
        <w:tc>
          <w:tcPr>
            <w:tcW w:w="860" w:type="dxa"/>
            <w:tcBorders>
              <w:top w:val="nil"/>
              <w:left w:val="nil"/>
              <w:bottom w:val="single" w:sz="4" w:space="0" w:color="auto"/>
              <w:right w:val="single" w:sz="4" w:space="0" w:color="auto"/>
            </w:tcBorders>
            <w:shd w:val="clear" w:color="auto" w:fill="auto"/>
            <w:vAlign w:val="center"/>
            <w:hideMark/>
          </w:tcPr>
          <w:p w:rsidR="00A54C7D" w:rsidRPr="00A54C7D" w:rsidRDefault="00A54C7D" w:rsidP="00A54C7D">
            <w:pPr>
              <w:suppressAutoHyphens w:val="0"/>
              <w:jc w:val="center"/>
              <w:rPr>
                <w:sz w:val="20"/>
                <w:szCs w:val="20"/>
                <w:lang w:eastAsia="ru-RU"/>
              </w:rPr>
            </w:pPr>
            <w:r w:rsidRPr="00A54C7D">
              <w:rPr>
                <w:sz w:val="20"/>
                <w:szCs w:val="20"/>
                <w:lang w:eastAsia="ru-RU"/>
              </w:rPr>
              <w:t>921</w:t>
            </w:r>
          </w:p>
        </w:tc>
        <w:tc>
          <w:tcPr>
            <w:tcW w:w="960"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02</w:t>
            </w:r>
          </w:p>
        </w:tc>
        <w:tc>
          <w:tcPr>
            <w:tcW w:w="1173"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03</w:t>
            </w:r>
          </w:p>
        </w:tc>
        <w:tc>
          <w:tcPr>
            <w:tcW w:w="1272"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21Q2051180</w:t>
            </w:r>
          </w:p>
        </w:tc>
        <w:tc>
          <w:tcPr>
            <w:tcW w:w="976"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240</w:t>
            </w:r>
          </w:p>
        </w:tc>
        <w:tc>
          <w:tcPr>
            <w:tcW w:w="996"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right"/>
              <w:rPr>
                <w:sz w:val="20"/>
                <w:szCs w:val="20"/>
                <w:lang w:eastAsia="ru-RU"/>
              </w:rPr>
            </w:pPr>
            <w:r w:rsidRPr="00A54C7D">
              <w:rPr>
                <w:sz w:val="20"/>
                <w:szCs w:val="20"/>
                <w:lang w:eastAsia="ru-RU"/>
              </w:rPr>
              <w:t>2,70</w:t>
            </w:r>
          </w:p>
        </w:tc>
        <w:tc>
          <w:tcPr>
            <w:tcW w:w="1136"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right"/>
              <w:rPr>
                <w:sz w:val="20"/>
                <w:szCs w:val="20"/>
                <w:lang w:eastAsia="ru-RU"/>
              </w:rPr>
            </w:pPr>
            <w:r w:rsidRPr="00A54C7D">
              <w:rPr>
                <w:sz w:val="20"/>
                <w:szCs w:val="20"/>
                <w:lang w:eastAsia="ru-RU"/>
              </w:rPr>
              <w:t>2,70</w:t>
            </w:r>
          </w:p>
        </w:tc>
      </w:tr>
      <w:tr w:rsidR="00A54C7D" w:rsidRPr="00A54C7D" w:rsidTr="00A54C7D">
        <w:trPr>
          <w:trHeight w:val="630"/>
        </w:trPr>
        <w:tc>
          <w:tcPr>
            <w:tcW w:w="2694" w:type="dxa"/>
            <w:tcBorders>
              <w:top w:val="nil"/>
              <w:left w:val="single" w:sz="4" w:space="0" w:color="auto"/>
              <w:bottom w:val="single" w:sz="4" w:space="0" w:color="auto"/>
              <w:right w:val="single" w:sz="4" w:space="0" w:color="auto"/>
            </w:tcBorders>
            <w:shd w:val="clear" w:color="000000" w:fill="FFFF00"/>
            <w:vAlign w:val="bottom"/>
            <w:hideMark/>
          </w:tcPr>
          <w:p w:rsidR="00A54C7D" w:rsidRPr="00A54C7D" w:rsidRDefault="00A54C7D" w:rsidP="00A54C7D">
            <w:pPr>
              <w:suppressAutoHyphens w:val="0"/>
              <w:rPr>
                <w:b/>
                <w:bCs/>
                <w:sz w:val="20"/>
                <w:szCs w:val="20"/>
                <w:lang w:eastAsia="ru-RU"/>
              </w:rPr>
            </w:pPr>
            <w:r w:rsidRPr="00A54C7D">
              <w:rPr>
                <w:b/>
                <w:bCs/>
                <w:sz w:val="20"/>
                <w:szCs w:val="20"/>
                <w:lang w:eastAsia="ru-RU"/>
              </w:rPr>
              <w:t>Национальная безопасность и правоохранительная деятельность</w:t>
            </w:r>
          </w:p>
        </w:tc>
        <w:tc>
          <w:tcPr>
            <w:tcW w:w="860" w:type="dxa"/>
            <w:tcBorders>
              <w:top w:val="nil"/>
              <w:left w:val="nil"/>
              <w:bottom w:val="single" w:sz="4" w:space="0" w:color="auto"/>
              <w:right w:val="single" w:sz="4" w:space="0" w:color="auto"/>
            </w:tcBorders>
            <w:shd w:val="clear" w:color="auto" w:fill="auto"/>
            <w:vAlign w:val="center"/>
            <w:hideMark/>
          </w:tcPr>
          <w:p w:rsidR="00A54C7D" w:rsidRPr="00A54C7D" w:rsidRDefault="00A54C7D" w:rsidP="00A54C7D">
            <w:pPr>
              <w:suppressAutoHyphens w:val="0"/>
              <w:jc w:val="center"/>
              <w:rPr>
                <w:sz w:val="20"/>
                <w:szCs w:val="20"/>
                <w:lang w:eastAsia="ru-RU"/>
              </w:rPr>
            </w:pPr>
            <w:r w:rsidRPr="00A54C7D">
              <w:rPr>
                <w:sz w:val="20"/>
                <w:szCs w:val="20"/>
                <w:lang w:eastAsia="ru-RU"/>
              </w:rPr>
              <w:t>921</w:t>
            </w:r>
          </w:p>
        </w:tc>
        <w:tc>
          <w:tcPr>
            <w:tcW w:w="960" w:type="dxa"/>
            <w:tcBorders>
              <w:top w:val="nil"/>
              <w:left w:val="nil"/>
              <w:bottom w:val="single" w:sz="4" w:space="0" w:color="auto"/>
              <w:right w:val="single" w:sz="4" w:space="0" w:color="auto"/>
            </w:tcBorders>
            <w:shd w:val="clear" w:color="000000" w:fill="FFFF00"/>
            <w:noWrap/>
            <w:vAlign w:val="bottom"/>
            <w:hideMark/>
          </w:tcPr>
          <w:p w:rsidR="00A54C7D" w:rsidRPr="00A54C7D" w:rsidRDefault="00A54C7D" w:rsidP="00A54C7D">
            <w:pPr>
              <w:suppressAutoHyphens w:val="0"/>
              <w:jc w:val="center"/>
              <w:rPr>
                <w:b/>
                <w:bCs/>
                <w:sz w:val="20"/>
                <w:szCs w:val="20"/>
                <w:lang w:eastAsia="ru-RU"/>
              </w:rPr>
            </w:pPr>
            <w:r w:rsidRPr="00A54C7D">
              <w:rPr>
                <w:b/>
                <w:bCs/>
                <w:sz w:val="20"/>
                <w:szCs w:val="20"/>
                <w:lang w:eastAsia="ru-RU"/>
              </w:rPr>
              <w:t>03</w:t>
            </w:r>
          </w:p>
        </w:tc>
        <w:tc>
          <w:tcPr>
            <w:tcW w:w="1173" w:type="dxa"/>
            <w:tcBorders>
              <w:top w:val="nil"/>
              <w:left w:val="nil"/>
              <w:bottom w:val="single" w:sz="4" w:space="0" w:color="auto"/>
              <w:right w:val="single" w:sz="4" w:space="0" w:color="auto"/>
            </w:tcBorders>
            <w:shd w:val="clear" w:color="000000" w:fill="FFFF00"/>
            <w:noWrap/>
            <w:vAlign w:val="bottom"/>
            <w:hideMark/>
          </w:tcPr>
          <w:p w:rsidR="00A54C7D" w:rsidRPr="00A54C7D" w:rsidRDefault="00A54C7D" w:rsidP="00A54C7D">
            <w:pPr>
              <w:suppressAutoHyphens w:val="0"/>
              <w:jc w:val="center"/>
              <w:rPr>
                <w:b/>
                <w:bCs/>
                <w:sz w:val="20"/>
                <w:szCs w:val="20"/>
                <w:lang w:eastAsia="ru-RU"/>
              </w:rPr>
            </w:pPr>
            <w:r w:rsidRPr="00A54C7D">
              <w:rPr>
                <w:b/>
                <w:bCs/>
                <w:sz w:val="20"/>
                <w:szCs w:val="20"/>
                <w:lang w:eastAsia="ru-RU"/>
              </w:rPr>
              <w:t>00</w:t>
            </w:r>
          </w:p>
        </w:tc>
        <w:tc>
          <w:tcPr>
            <w:tcW w:w="1272" w:type="dxa"/>
            <w:tcBorders>
              <w:top w:val="nil"/>
              <w:left w:val="nil"/>
              <w:bottom w:val="single" w:sz="4" w:space="0" w:color="auto"/>
              <w:right w:val="single" w:sz="4" w:space="0" w:color="auto"/>
            </w:tcBorders>
            <w:shd w:val="clear" w:color="000000" w:fill="FFFF00"/>
            <w:noWrap/>
            <w:vAlign w:val="bottom"/>
            <w:hideMark/>
          </w:tcPr>
          <w:p w:rsidR="00A54C7D" w:rsidRPr="00A54C7D" w:rsidRDefault="00A54C7D" w:rsidP="00A54C7D">
            <w:pPr>
              <w:suppressAutoHyphens w:val="0"/>
              <w:jc w:val="center"/>
              <w:rPr>
                <w:b/>
                <w:bCs/>
                <w:sz w:val="20"/>
                <w:szCs w:val="20"/>
                <w:lang w:eastAsia="ru-RU"/>
              </w:rPr>
            </w:pPr>
            <w:r w:rsidRPr="00A54C7D">
              <w:rPr>
                <w:b/>
                <w:bCs/>
                <w:sz w:val="20"/>
                <w:szCs w:val="20"/>
                <w:lang w:eastAsia="ru-RU"/>
              </w:rPr>
              <w:t>0000000000</w:t>
            </w:r>
          </w:p>
        </w:tc>
        <w:tc>
          <w:tcPr>
            <w:tcW w:w="976" w:type="dxa"/>
            <w:tcBorders>
              <w:top w:val="nil"/>
              <w:left w:val="nil"/>
              <w:bottom w:val="single" w:sz="4" w:space="0" w:color="auto"/>
              <w:right w:val="single" w:sz="4" w:space="0" w:color="auto"/>
            </w:tcBorders>
            <w:shd w:val="clear" w:color="000000" w:fill="FFFF00"/>
            <w:noWrap/>
            <w:vAlign w:val="bottom"/>
            <w:hideMark/>
          </w:tcPr>
          <w:p w:rsidR="00A54C7D" w:rsidRPr="00A54C7D" w:rsidRDefault="00A54C7D" w:rsidP="00A54C7D">
            <w:pPr>
              <w:suppressAutoHyphens w:val="0"/>
              <w:jc w:val="center"/>
              <w:rPr>
                <w:b/>
                <w:bCs/>
                <w:sz w:val="20"/>
                <w:szCs w:val="20"/>
                <w:lang w:eastAsia="ru-RU"/>
              </w:rPr>
            </w:pPr>
            <w:r w:rsidRPr="00A54C7D">
              <w:rPr>
                <w:b/>
                <w:bCs/>
                <w:sz w:val="20"/>
                <w:szCs w:val="20"/>
                <w:lang w:eastAsia="ru-RU"/>
              </w:rPr>
              <w:t>000</w:t>
            </w:r>
          </w:p>
        </w:tc>
        <w:tc>
          <w:tcPr>
            <w:tcW w:w="996" w:type="dxa"/>
            <w:tcBorders>
              <w:top w:val="nil"/>
              <w:left w:val="nil"/>
              <w:bottom w:val="single" w:sz="4" w:space="0" w:color="auto"/>
              <w:right w:val="single" w:sz="4" w:space="0" w:color="auto"/>
            </w:tcBorders>
            <w:shd w:val="clear" w:color="000000" w:fill="FFFF00"/>
            <w:noWrap/>
            <w:vAlign w:val="bottom"/>
            <w:hideMark/>
          </w:tcPr>
          <w:p w:rsidR="00A54C7D" w:rsidRPr="00A54C7D" w:rsidRDefault="00A54C7D" w:rsidP="00A54C7D">
            <w:pPr>
              <w:suppressAutoHyphens w:val="0"/>
              <w:jc w:val="right"/>
              <w:rPr>
                <w:b/>
                <w:bCs/>
                <w:sz w:val="20"/>
                <w:szCs w:val="20"/>
                <w:lang w:eastAsia="ru-RU"/>
              </w:rPr>
            </w:pPr>
            <w:r w:rsidRPr="00A54C7D">
              <w:rPr>
                <w:b/>
                <w:bCs/>
                <w:sz w:val="20"/>
                <w:szCs w:val="20"/>
                <w:lang w:eastAsia="ru-RU"/>
              </w:rPr>
              <w:t>150,83</w:t>
            </w:r>
          </w:p>
        </w:tc>
        <w:tc>
          <w:tcPr>
            <w:tcW w:w="1136" w:type="dxa"/>
            <w:tcBorders>
              <w:top w:val="nil"/>
              <w:left w:val="nil"/>
              <w:bottom w:val="single" w:sz="4" w:space="0" w:color="auto"/>
              <w:right w:val="single" w:sz="4" w:space="0" w:color="auto"/>
            </w:tcBorders>
            <w:shd w:val="clear" w:color="000000" w:fill="FFFF00"/>
            <w:noWrap/>
            <w:vAlign w:val="bottom"/>
            <w:hideMark/>
          </w:tcPr>
          <w:p w:rsidR="00A54C7D" w:rsidRPr="00A54C7D" w:rsidRDefault="00A54C7D" w:rsidP="00A54C7D">
            <w:pPr>
              <w:suppressAutoHyphens w:val="0"/>
              <w:jc w:val="right"/>
              <w:rPr>
                <w:b/>
                <w:bCs/>
                <w:sz w:val="20"/>
                <w:szCs w:val="20"/>
                <w:lang w:eastAsia="ru-RU"/>
              </w:rPr>
            </w:pPr>
            <w:r w:rsidRPr="00A54C7D">
              <w:rPr>
                <w:b/>
                <w:bCs/>
                <w:sz w:val="20"/>
                <w:szCs w:val="20"/>
                <w:lang w:eastAsia="ru-RU"/>
              </w:rPr>
              <w:t>150,83</w:t>
            </w:r>
          </w:p>
        </w:tc>
      </w:tr>
      <w:tr w:rsidR="00A54C7D" w:rsidRPr="00A54C7D" w:rsidTr="00A54C7D">
        <w:trPr>
          <w:trHeight w:val="1020"/>
        </w:trPr>
        <w:tc>
          <w:tcPr>
            <w:tcW w:w="2694" w:type="dxa"/>
            <w:tcBorders>
              <w:top w:val="nil"/>
              <w:left w:val="single" w:sz="4" w:space="0" w:color="auto"/>
              <w:bottom w:val="single" w:sz="4" w:space="0" w:color="auto"/>
              <w:right w:val="single" w:sz="4" w:space="0" w:color="auto"/>
            </w:tcBorders>
            <w:shd w:val="clear" w:color="000000" w:fill="FDE9D9"/>
            <w:vAlign w:val="bottom"/>
            <w:hideMark/>
          </w:tcPr>
          <w:p w:rsidR="00A54C7D" w:rsidRPr="00A54C7D" w:rsidRDefault="00A54C7D" w:rsidP="00A54C7D">
            <w:pPr>
              <w:suppressAutoHyphens w:val="0"/>
              <w:rPr>
                <w:b/>
                <w:bCs/>
                <w:i/>
                <w:iCs/>
                <w:sz w:val="20"/>
                <w:szCs w:val="20"/>
                <w:lang w:eastAsia="ru-RU"/>
              </w:rPr>
            </w:pPr>
            <w:r w:rsidRPr="00A54C7D">
              <w:rPr>
                <w:b/>
                <w:bCs/>
                <w:i/>
                <w:iCs/>
                <w:sz w:val="20"/>
                <w:szCs w:val="20"/>
                <w:lang w:eastAsia="ru-RU"/>
              </w:rPr>
              <w:t>Защита населения и территории от чрезвычайных ситуаций природного и техногенного характера, пожарная безопасность</w:t>
            </w:r>
          </w:p>
        </w:tc>
        <w:tc>
          <w:tcPr>
            <w:tcW w:w="860" w:type="dxa"/>
            <w:tcBorders>
              <w:top w:val="nil"/>
              <w:left w:val="nil"/>
              <w:bottom w:val="single" w:sz="4" w:space="0" w:color="auto"/>
              <w:right w:val="single" w:sz="4" w:space="0" w:color="auto"/>
            </w:tcBorders>
            <w:shd w:val="clear" w:color="auto" w:fill="auto"/>
            <w:vAlign w:val="center"/>
            <w:hideMark/>
          </w:tcPr>
          <w:p w:rsidR="00A54C7D" w:rsidRPr="00A54C7D" w:rsidRDefault="00A54C7D" w:rsidP="00A54C7D">
            <w:pPr>
              <w:suppressAutoHyphens w:val="0"/>
              <w:jc w:val="center"/>
              <w:rPr>
                <w:sz w:val="20"/>
                <w:szCs w:val="20"/>
                <w:lang w:eastAsia="ru-RU"/>
              </w:rPr>
            </w:pPr>
            <w:r w:rsidRPr="00A54C7D">
              <w:rPr>
                <w:sz w:val="20"/>
                <w:szCs w:val="20"/>
                <w:lang w:eastAsia="ru-RU"/>
              </w:rPr>
              <w:t>921</w:t>
            </w:r>
          </w:p>
        </w:tc>
        <w:tc>
          <w:tcPr>
            <w:tcW w:w="960" w:type="dxa"/>
            <w:tcBorders>
              <w:top w:val="nil"/>
              <w:left w:val="nil"/>
              <w:bottom w:val="single" w:sz="4" w:space="0" w:color="auto"/>
              <w:right w:val="single" w:sz="4" w:space="0" w:color="auto"/>
            </w:tcBorders>
            <w:shd w:val="clear" w:color="000000" w:fill="FDE9D9"/>
            <w:noWrap/>
            <w:vAlign w:val="bottom"/>
            <w:hideMark/>
          </w:tcPr>
          <w:p w:rsidR="00A54C7D" w:rsidRPr="00A54C7D" w:rsidRDefault="00A54C7D" w:rsidP="00A54C7D">
            <w:pPr>
              <w:suppressAutoHyphens w:val="0"/>
              <w:jc w:val="center"/>
              <w:rPr>
                <w:b/>
                <w:bCs/>
                <w:i/>
                <w:iCs/>
                <w:sz w:val="20"/>
                <w:szCs w:val="20"/>
                <w:lang w:eastAsia="ru-RU"/>
              </w:rPr>
            </w:pPr>
            <w:r w:rsidRPr="00A54C7D">
              <w:rPr>
                <w:b/>
                <w:bCs/>
                <w:i/>
                <w:iCs/>
                <w:sz w:val="20"/>
                <w:szCs w:val="20"/>
                <w:lang w:eastAsia="ru-RU"/>
              </w:rPr>
              <w:t>03</w:t>
            </w:r>
          </w:p>
        </w:tc>
        <w:tc>
          <w:tcPr>
            <w:tcW w:w="1173" w:type="dxa"/>
            <w:tcBorders>
              <w:top w:val="nil"/>
              <w:left w:val="nil"/>
              <w:bottom w:val="single" w:sz="4" w:space="0" w:color="auto"/>
              <w:right w:val="single" w:sz="4" w:space="0" w:color="auto"/>
            </w:tcBorders>
            <w:shd w:val="clear" w:color="000000" w:fill="FDE9D9"/>
            <w:noWrap/>
            <w:vAlign w:val="bottom"/>
            <w:hideMark/>
          </w:tcPr>
          <w:p w:rsidR="00A54C7D" w:rsidRPr="00A54C7D" w:rsidRDefault="00A54C7D" w:rsidP="00A54C7D">
            <w:pPr>
              <w:suppressAutoHyphens w:val="0"/>
              <w:jc w:val="center"/>
              <w:rPr>
                <w:b/>
                <w:bCs/>
                <w:i/>
                <w:iCs/>
                <w:sz w:val="20"/>
                <w:szCs w:val="20"/>
                <w:lang w:eastAsia="ru-RU"/>
              </w:rPr>
            </w:pPr>
            <w:r w:rsidRPr="00A54C7D">
              <w:rPr>
                <w:b/>
                <w:bCs/>
                <w:i/>
                <w:iCs/>
                <w:sz w:val="20"/>
                <w:szCs w:val="20"/>
                <w:lang w:eastAsia="ru-RU"/>
              </w:rPr>
              <w:t>10</w:t>
            </w:r>
          </w:p>
        </w:tc>
        <w:tc>
          <w:tcPr>
            <w:tcW w:w="1272" w:type="dxa"/>
            <w:tcBorders>
              <w:top w:val="nil"/>
              <w:left w:val="nil"/>
              <w:bottom w:val="single" w:sz="4" w:space="0" w:color="auto"/>
              <w:right w:val="single" w:sz="4" w:space="0" w:color="auto"/>
            </w:tcBorders>
            <w:shd w:val="clear" w:color="000000" w:fill="FDE9D9"/>
            <w:noWrap/>
            <w:vAlign w:val="bottom"/>
            <w:hideMark/>
          </w:tcPr>
          <w:p w:rsidR="00A54C7D" w:rsidRPr="00A54C7D" w:rsidRDefault="00A54C7D" w:rsidP="00A54C7D">
            <w:pPr>
              <w:suppressAutoHyphens w:val="0"/>
              <w:jc w:val="center"/>
              <w:rPr>
                <w:b/>
                <w:bCs/>
                <w:i/>
                <w:iCs/>
                <w:sz w:val="20"/>
                <w:szCs w:val="20"/>
                <w:lang w:eastAsia="ru-RU"/>
              </w:rPr>
            </w:pPr>
            <w:r w:rsidRPr="00A54C7D">
              <w:rPr>
                <w:b/>
                <w:bCs/>
                <w:i/>
                <w:iCs/>
                <w:sz w:val="20"/>
                <w:szCs w:val="20"/>
                <w:lang w:eastAsia="ru-RU"/>
              </w:rPr>
              <w:t>0000000000</w:t>
            </w:r>
          </w:p>
        </w:tc>
        <w:tc>
          <w:tcPr>
            <w:tcW w:w="976" w:type="dxa"/>
            <w:tcBorders>
              <w:top w:val="nil"/>
              <w:left w:val="nil"/>
              <w:bottom w:val="single" w:sz="4" w:space="0" w:color="auto"/>
              <w:right w:val="single" w:sz="4" w:space="0" w:color="auto"/>
            </w:tcBorders>
            <w:shd w:val="clear" w:color="000000" w:fill="FDE9D9"/>
            <w:noWrap/>
            <w:vAlign w:val="bottom"/>
            <w:hideMark/>
          </w:tcPr>
          <w:p w:rsidR="00A54C7D" w:rsidRPr="00A54C7D" w:rsidRDefault="00A54C7D" w:rsidP="00A54C7D">
            <w:pPr>
              <w:suppressAutoHyphens w:val="0"/>
              <w:jc w:val="center"/>
              <w:rPr>
                <w:b/>
                <w:bCs/>
                <w:i/>
                <w:iCs/>
                <w:sz w:val="20"/>
                <w:szCs w:val="20"/>
                <w:lang w:eastAsia="ru-RU"/>
              </w:rPr>
            </w:pPr>
            <w:r w:rsidRPr="00A54C7D">
              <w:rPr>
                <w:b/>
                <w:bCs/>
                <w:i/>
                <w:iCs/>
                <w:sz w:val="20"/>
                <w:szCs w:val="20"/>
                <w:lang w:eastAsia="ru-RU"/>
              </w:rPr>
              <w:t>000</w:t>
            </w:r>
          </w:p>
        </w:tc>
        <w:tc>
          <w:tcPr>
            <w:tcW w:w="996" w:type="dxa"/>
            <w:tcBorders>
              <w:top w:val="nil"/>
              <w:left w:val="nil"/>
              <w:bottom w:val="single" w:sz="4" w:space="0" w:color="auto"/>
              <w:right w:val="single" w:sz="4" w:space="0" w:color="auto"/>
            </w:tcBorders>
            <w:shd w:val="clear" w:color="000000" w:fill="FDE9D9"/>
            <w:noWrap/>
            <w:vAlign w:val="bottom"/>
            <w:hideMark/>
          </w:tcPr>
          <w:p w:rsidR="00A54C7D" w:rsidRPr="00A54C7D" w:rsidRDefault="00A54C7D" w:rsidP="00A54C7D">
            <w:pPr>
              <w:suppressAutoHyphens w:val="0"/>
              <w:jc w:val="right"/>
              <w:rPr>
                <w:b/>
                <w:bCs/>
                <w:i/>
                <w:iCs/>
                <w:sz w:val="20"/>
                <w:szCs w:val="20"/>
                <w:lang w:eastAsia="ru-RU"/>
              </w:rPr>
            </w:pPr>
            <w:r w:rsidRPr="00A54C7D">
              <w:rPr>
                <w:b/>
                <w:bCs/>
                <w:i/>
                <w:iCs/>
                <w:sz w:val="20"/>
                <w:szCs w:val="20"/>
                <w:lang w:eastAsia="ru-RU"/>
              </w:rPr>
              <w:t>102,00</w:t>
            </w:r>
          </w:p>
        </w:tc>
        <w:tc>
          <w:tcPr>
            <w:tcW w:w="1136" w:type="dxa"/>
            <w:tcBorders>
              <w:top w:val="nil"/>
              <w:left w:val="nil"/>
              <w:bottom w:val="single" w:sz="4" w:space="0" w:color="auto"/>
              <w:right w:val="single" w:sz="4" w:space="0" w:color="auto"/>
            </w:tcBorders>
            <w:shd w:val="clear" w:color="000000" w:fill="FDE9D9"/>
            <w:noWrap/>
            <w:vAlign w:val="bottom"/>
            <w:hideMark/>
          </w:tcPr>
          <w:p w:rsidR="00A54C7D" w:rsidRPr="00A54C7D" w:rsidRDefault="00A54C7D" w:rsidP="00A54C7D">
            <w:pPr>
              <w:suppressAutoHyphens w:val="0"/>
              <w:jc w:val="right"/>
              <w:rPr>
                <w:b/>
                <w:bCs/>
                <w:i/>
                <w:iCs/>
                <w:sz w:val="20"/>
                <w:szCs w:val="20"/>
                <w:lang w:eastAsia="ru-RU"/>
              </w:rPr>
            </w:pPr>
            <w:r w:rsidRPr="00A54C7D">
              <w:rPr>
                <w:b/>
                <w:bCs/>
                <w:i/>
                <w:iCs/>
                <w:sz w:val="20"/>
                <w:szCs w:val="20"/>
                <w:lang w:eastAsia="ru-RU"/>
              </w:rPr>
              <w:t>102,00</w:t>
            </w:r>
          </w:p>
        </w:tc>
      </w:tr>
      <w:tr w:rsidR="00A54C7D" w:rsidRPr="00A54C7D" w:rsidTr="00A54C7D">
        <w:trPr>
          <w:trHeight w:val="765"/>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A54C7D" w:rsidRPr="00A54C7D" w:rsidRDefault="00A54C7D" w:rsidP="00A54C7D">
            <w:pPr>
              <w:suppressAutoHyphens w:val="0"/>
              <w:rPr>
                <w:b/>
                <w:bCs/>
                <w:i/>
                <w:iCs/>
                <w:sz w:val="20"/>
                <w:szCs w:val="20"/>
                <w:lang w:eastAsia="ru-RU"/>
              </w:rPr>
            </w:pPr>
            <w:r w:rsidRPr="00A54C7D">
              <w:rPr>
                <w:b/>
                <w:bCs/>
                <w:i/>
                <w:iCs/>
                <w:sz w:val="20"/>
                <w:szCs w:val="20"/>
                <w:lang w:eastAsia="ru-RU"/>
              </w:rPr>
              <w:t xml:space="preserve">Муниципальная программа  "Обеспечение первичных мер пожарной безопасности на территории </w:t>
            </w:r>
            <w:proofErr w:type="spellStart"/>
            <w:r w:rsidRPr="00A54C7D">
              <w:rPr>
                <w:b/>
                <w:bCs/>
                <w:i/>
                <w:iCs/>
                <w:sz w:val="20"/>
                <w:szCs w:val="20"/>
                <w:lang w:eastAsia="ru-RU"/>
              </w:rPr>
              <w:t>Просницкого</w:t>
            </w:r>
            <w:proofErr w:type="spellEnd"/>
            <w:r w:rsidRPr="00A54C7D">
              <w:rPr>
                <w:b/>
                <w:bCs/>
                <w:i/>
                <w:iCs/>
                <w:sz w:val="20"/>
                <w:szCs w:val="20"/>
                <w:lang w:eastAsia="ru-RU"/>
              </w:rPr>
              <w:t xml:space="preserve"> сельского поселения" </w:t>
            </w:r>
          </w:p>
        </w:tc>
        <w:tc>
          <w:tcPr>
            <w:tcW w:w="860" w:type="dxa"/>
            <w:tcBorders>
              <w:top w:val="nil"/>
              <w:left w:val="nil"/>
              <w:bottom w:val="single" w:sz="4" w:space="0" w:color="auto"/>
              <w:right w:val="single" w:sz="4" w:space="0" w:color="auto"/>
            </w:tcBorders>
            <w:shd w:val="clear" w:color="auto" w:fill="auto"/>
            <w:vAlign w:val="center"/>
            <w:hideMark/>
          </w:tcPr>
          <w:p w:rsidR="00A54C7D" w:rsidRPr="00A54C7D" w:rsidRDefault="00A54C7D" w:rsidP="00A54C7D">
            <w:pPr>
              <w:suppressAutoHyphens w:val="0"/>
              <w:jc w:val="center"/>
              <w:rPr>
                <w:sz w:val="20"/>
                <w:szCs w:val="20"/>
                <w:lang w:eastAsia="ru-RU"/>
              </w:rPr>
            </w:pPr>
            <w:r w:rsidRPr="00A54C7D">
              <w:rPr>
                <w:sz w:val="20"/>
                <w:szCs w:val="20"/>
                <w:lang w:eastAsia="ru-RU"/>
              </w:rPr>
              <w:t>921</w:t>
            </w:r>
          </w:p>
        </w:tc>
        <w:tc>
          <w:tcPr>
            <w:tcW w:w="960"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b/>
                <w:bCs/>
                <w:i/>
                <w:iCs/>
                <w:sz w:val="20"/>
                <w:szCs w:val="20"/>
                <w:lang w:eastAsia="ru-RU"/>
              </w:rPr>
            </w:pPr>
            <w:r w:rsidRPr="00A54C7D">
              <w:rPr>
                <w:b/>
                <w:bCs/>
                <w:i/>
                <w:iCs/>
                <w:sz w:val="20"/>
                <w:szCs w:val="20"/>
                <w:lang w:eastAsia="ru-RU"/>
              </w:rPr>
              <w:t>03</w:t>
            </w:r>
          </w:p>
        </w:tc>
        <w:tc>
          <w:tcPr>
            <w:tcW w:w="1173"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b/>
                <w:bCs/>
                <w:i/>
                <w:iCs/>
                <w:sz w:val="20"/>
                <w:szCs w:val="20"/>
                <w:lang w:eastAsia="ru-RU"/>
              </w:rPr>
            </w:pPr>
            <w:r w:rsidRPr="00A54C7D">
              <w:rPr>
                <w:b/>
                <w:bCs/>
                <w:i/>
                <w:iCs/>
                <w:sz w:val="20"/>
                <w:szCs w:val="20"/>
                <w:lang w:eastAsia="ru-RU"/>
              </w:rPr>
              <w:t>10</w:t>
            </w:r>
          </w:p>
        </w:tc>
        <w:tc>
          <w:tcPr>
            <w:tcW w:w="1272"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b/>
                <w:bCs/>
                <w:i/>
                <w:iCs/>
                <w:sz w:val="20"/>
                <w:szCs w:val="20"/>
                <w:lang w:eastAsia="ru-RU"/>
              </w:rPr>
            </w:pPr>
            <w:r w:rsidRPr="00A54C7D">
              <w:rPr>
                <w:b/>
                <w:bCs/>
                <w:i/>
                <w:iCs/>
                <w:sz w:val="20"/>
                <w:szCs w:val="20"/>
                <w:lang w:eastAsia="ru-RU"/>
              </w:rPr>
              <w:t>0500000000</w:t>
            </w:r>
          </w:p>
        </w:tc>
        <w:tc>
          <w:tcPr>
            <w:tcW w:w="976"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b/>
                <w:bCs/>
                <w:i/>
                <w:iCs/>
                <w:sz w:val="20"/>
                <w:szCs w:val="20"/>
                <w:lang w:eastAsia="ru-RU"/>
              </w:rPr>
            </w:pPr>
            <w:r w:rsidRPr="00A54C7D">
              <w:rPr>
                <w:b/>
                <w:bCs/>
                <w:i/>
                <w:iCs/>
                <w:sz w:val="20"/>
                <w:szCs w:val="20"/>
                <w:lang w:eastAsia="ru-RU"/>
              </w:rPr>
              <w:t>000</w:t>
            </w:r>
          </w:p>
        </w:tc>
        <w:tc>
          <w:tcPr>
            <w:tcW w:w="996"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right"/>
              <w:rPr>
                <w:b/>
                <w:bCs/>
                <w:i/>
                <w:iCs/>
                <w:sz w:val="20"/>
                <w:szCs w:val="20"/>
                <w:lang w:eastAsia="ru-RU"/>
              </w:rPr>
            </w:pPr>
            <w:r w:rsidRPr="00A54C7D">
              <w:rPr>
                <w:b/>
                <w:bCs/>
                <w:i/>
                <w:iCs/>
                <w:sz w:val="20"/>
                <w:szCs w:val="20"/>
                <w:lang w:eastAsia="ru-RU"/>
              </w:rPr>
              <w:t>102,00</w:t>
            </w:r>
          </w:p>
        </w:tc>
        <w:tc>
          <w:tcPr>
            <w:tcW w:w="1136"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right"/>
              <w:rPr>
                <w:b/>
                <w:bCs/>
                <w:i/>
                <w:iCs/>
                <w:sz w:val="20"/>
                <w:szCs w:val="20"/>
                <w:lang w:eastAsia="ru-RU"/>
              </w:rPr>
            </w:pPr>
            <w:r w:rsidRPr="00A54C7D">
              <w:rPr>
                <w:b/>
                <w:bCs/>
                <w:i/>
                <w:iCs/>
                <w:sz w:val="20"/>
                <w:szCs w:val="20"/>
                <w:lang w:eastAsia="ru-RU"/>
              </w:rPr>
              <w:t>102,00</w:t>
            </w:r>
          </w:p>
        </w:tc>
      </w:tr>
      <w:tr w:rsidR="00A54C7D" w:rsidRPr="00A54C7D" w:rsidTr="00A54C7D">
        <w:trPr>
          <w:trHeight w:val="51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A54C7D" w:rsidRPr="00A54C7D" w:rsidRDefault="00A54C7D" w:rsidP="00A54C7D">
            <w:pPr>
              <w:suppressAutoHyphens w:val="0"/>
              <w:rPr>
                <w:b/>
                <w:bCs/>
                <w:i/>
                <w:iCs/>
                <w:sz w:val="20"/>
                <w:szCs w:val="20"/>
                <w:lang w:eastAsia="ru-RU"/>
              </w:rPr>
            </w:pPr>
            <w:r w:rsidRPr="00A54C7D">
              <w:rPr>
                <w:b/>
                <w:bCs/>
                <w:i/>
                <w:iCs/>
                <w:sz w:val="20"/>
                <w:szCs w:val="20"/>
                <w:lang w:eastAsia="ru-RU"/>
              </w:rPr>
              <w:t>Мероприятия в установленной сфере деятельности</w:t>
            </w:r>
          </w:p>
        </w:tc>
        <w:tc>
          <w:tcPr>
            <w:tcW w:w="860" w:type="dxa"/>
            <w:tcBorders>
              <w:top w:val="nil"/>
              <w:left w:val="nil"/>
              <w:bottom w:val="single" w:sz="4" w:space="0" w:color="auto"/>
              <w:right w:val="single" w:sz="4" w:space="0" w:color="auto"/>
            </w:tcBorders>
            <w:shd w:val="clear" w:color="auto" w:fill="auto"/>
            <w:vAlign w:val="center"/>
            <w:hideMark/>
          </w:tcPr>
          <w:p w:rsidR="00A54C7D" w:rsidRPr="00A54C7D" w:rsidRDefault="00A54C7D" w:rsidP="00A54C7D">
            <w:pPr>
              <w:suppressAutoHyphens w:val="0"/>
              <w:jc w:val="center"/>
              <w:rPr>
                <w:sz w:val="20"/>
                <w:szCs w:val="20"/>
                <w:lang w:eastAsia="ru-RU"/>
              </w:rPr>
            </w:pPr>
            <w:r w:rsidRPr="00A54C7D">
              <w:rPr>
                <w:sz w:val="20"/>
                <w:szCs w:val="20"/>
                <w:lang w:eastAsia="ru-RU"/>
              </w:rPr>
              <w:t>921</w:t>
            </w:r>
          </w:p>
        </w:tc>
        <w:tc>
          <w:tcPr>
            <w:tcW w:w="960"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b/>
                <w:bCs/>
                <w:i/>
                <w:iCs/>
                <w:sz w:val="20"/>
                <w:szCs w:val="20"/>
                <w:lang w:eastAsia="ru-RU"/>
              </w:rPr>
            </w:pPr>
            <w:r w:rsidRPr="00A54C7D">
              <w:rPr>
                <w:b/>
                <w:bCs/>
                <w:i/>
                <w:iCs/>
                <w:sz w:val="20"/>
                <w:szCs w:val="20"/>
                <w:lang w:eastAsia="ru-RU"/>
              </w:rPr>
              <w:t>03</w:t>
            </w:r>
          </w:p>
        </w:tc>
        <w:tc>
          <w:tcPr>
            <w:tcW w:w="1173"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b/>
                <w:bCs/>
                <w:i/>
                <w:iCs/>
                <w:sz w:val="20"/>
                <w:szCs w:val="20"/>
                <w:lang w:eastAsia="ru-RU"/>
              </w:rPr>
            </w:pPr>
            <w:r w:rsidRPr="00A54C7D">
              <w:rPr>
                <w:b/>
                <w:bCs/>
                <w:i/>
                <w:iCs/>
                <w:sz w:val="20"/>
                <w:szCs w:val="20"/>
                <w:lang w:eastAsia="ru-RU"/>
              </w:rPr>
              <w:t>10</w:t>
            </w:r>
          </w:p>
        </w:tc>
        <w:tc>
          <w:tcPr>
            <w:tcW w:w="1272"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b/>
                <w:bCs/>
                <w:i/>
                <w:iCs/>
                <w:sz w:val="20"/>
                <w:szCs w:val="20"/>
                <w:lang w:eastAsia="ru-RU"/>
              </w:rPr>
            </w:pPr>
            <w:r w:rsidRPr="00A54C7D">
              <w:rPr>
                <w:b/>
                <w:bCs/>
                <w:i/>
                <w:iCs/>
                <w:sz w:val="20"/>
                <w:szCs w:val="20"/>
                <w:lang w:eastAsia="ru-RU"/>
              </w:rPr>
              <w:t>0500073000</w:t>
            </w:r>
          </w:p>
        </w:tc>
        <w:tc>
          <w:tcPr>
            <w:tcW w:w="976"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b/>
                <w:bCs/>
                <w:i/>
                <w:iCs/>
                <w:sz w:val="20"/>
                <w:szCs w:val="20"/>
                <w:lang w:eastAsia="ru-RU"/>
              </w:rPr>
            </w:pPr>
            <w:r w:rsidRPr="00A54C7D">
              <w:rPr>
                <w:b/>
                <w:bCs/>
                <w:i/>
                <w:iCs/>
                <w:sz w:val="20"/>
                <w:szCs w:val="20"/>
                <w:lang w:eastAsia="ru-RU"/>
              </w:rPr>
              <w:t>000</w:t>
            </w:r>
          </w:p>
        </w:tc>
        <w:tc>
          <w:tcPr>
            <w:tcW w:w="996"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right"/>
              <w:rPr>
                <w:b/>
                <w:bCs/>
                <w:i/>
                <w:iCs/>
                <w:sz w:val="20"/>
                <w:szCs w:val="20"/>
                <w:lang w:eastAsia="ru-RU"/>
              </w:rPr>
            </w:pPr>
            <w:r w:rsidRPr="00A54C7D">
              <w:rPr>
                <w:b/>
                <w:bCs/>
                <w:i/>
                <w:iCs/>
                <w:sz w:val="20"/>
                <w:szCs w:val="20"/>
                <w:lang w:eastAsia="ru-RU"/>
              </w:rPr>
              <w:t>102,00</w:t>
            </w:r>
          </w:p>
        </w:tc>
        <w:tc>
          <w:tcPr>
            <w:tcW w:w="1136"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right"/>
              <w:rPr>
                <w:b/>
                <w:bCs/>
                <w:i/>
                <w:iCs/>
                <w:sz w:val="20"/>
                <w:szCs w:val="20"/>
                <w:lang w:eastAsia="ru-RU"/>
              </w:rPr>
            </w:pPr>
            <w:r w:rsidRPr="00A54C7D">
              <w:rPr>
                <w:b/>
                <w:bCs/>
                <w:i/>
                <w:iCs/>
                <w:sz w:val="20"/>
                <w:szCs w:val="20"/>
                <w:lang w:eastAsia="ru-RU"/>
              </w:rPr>
              <w:t>102,00</w:t>
            </w:r>
          </w:p>
        </w:tc>
      </w:tr>
      <w:tr w:rsidR="00A54C7D" w:rsidRPr="00A54C7D" w:rsidTr="00A54C7D">
        <w:trPr>
          <w:trHeight w:val="510"/>
        </w:trPr>
        <w:tc>
          <w:tcPr>
            <w:tcW w:w="2694" w:type="dxa"/>
            <w:tcBorders>
              <w:top w:val="nil"/>
              <w:left w:val="single" w:sz="4" w:space="0" w:color="auto"/>
              <w:bottom w:val="single" w:sz="4" w:space="0" w:color="auto"/>
              <w:right w:val="single" w:sz="4" w:space="0" w:color="auto"/>
            </w:tcBorders>
            <w:shd w:val="clear" w:color="000000" w:fill="C5D9F1"/>
            <w:vAlign w:val="bottom"/>
            <w:hideMark/>
          </w:tcPr>
          <w:p w:rsidR="00A54C7D" w:rsidRPr="00A54C7D" w:rsidRDefault="00A54C7D" w:rsidP="00A54C7D">
            <w:pPr>
              <w:suppressAutoHyphens w:val="0"/>
              <w:rPr>
                <w:sz w:val="20"/>
                <w:szCs w:val="20"/>
                <w:lang w:eastAsia="ru-RU"/>
              </w:rPr>
            </w:pPr>
            <w:r w:rsidRPr="00A54C7D">
              <w:rPr>
                <w:sz w:val="20"/>
                <w:szCs w:val="20"/>
                <w:lang w:eastAsia="ru-RU"/>
              </w:rPr>
              <w:t>Мероприятия по пожарной безопасности на территории сельского поселения</w:t>
            </w:r>
          </w:p>
        </w:tc>
        <w:tc>
          <w:tcPr>
            <w:tcW w:w="860" w:type="dxa"/>
            <w:tcBorders>
              <w:top w:val="nil"/>
              <w:left w:val="nil"/>
              <w:bottom w:val="single" w:sz="4" w:space="0" w:color="auto"/>
              <w:right w:val="single" w:sz="4" w:space="0" w:color="auto"/>
            </w:tcBorders>
            <w:shd w:val="clear" w:color="auto" w:fill="auto"/>
            <w:vAlign w:val="center"/>
            <w:hideMark/>
          </w:tcPr>
          <w:p w:rsidR="00A54C7D" w:rsidRPr="00A54C7D" w:rsidRDefault="00A54C7D" w:rsidP="00A54C7D">
            <w:pPr>
              <w:suppressAutoHyphens w:val="0"/>
              <w:jc w:val="center"/>
              <w:rPr>
                <w:sz w:val="20"/>
                <w:szCs w:val="20"/>
                <w:lang w:eastAsia="ru-RU"/>
              </w:rPr>
            </w:pPr>
            <w:r w:rsidRPr="00A54C7D">
              <w:rPr>
                <w:sz w:val="20"/>
                <w:szCs w:val="20"/>
                <w:lang w:eastAsia="ru-RU"/>
              </w:rPr>
              <w:t>921</w:t>
            </w:r>
          </w:p>
        </w:tc>
        <w:tc>
          <w:tcPr>
            <w:tcW w:w="960" w:type="dxa"/>
            <w:tcBorders>
              <w:top w:val="nil"/>
              <w:left w:val="nil"/>
              <w:bottom w:val="single" w:sz="4" w:space="0" w:color="auto"/>
              <w:right w:val="single" w:sz="4" w:space="0" w:color="auto"/>
            </w:tcBorders>
            <w:shd w:val="clear" w:color="000000" w:fill="C5D9F1"/>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03</w:t>
            </w:r>
          </w:p>
        </w:tc>
        <w:tc>
          <w:tcPr>
            <w:tcW w:w="1173" w:type="dxa"/>
            <w:tcBorders>
              <w:top w:val="nil"/>
              <w:left w:val="nil"/>
              <w:bottom w:val="single" w:sz="4" w:space="0" w:color="auto"/>
              <w:right w:val="single" w:sz="4" w:space="0" w:color="auto"/>
            </w:tcBorders>
            <w:shd w:val="clear" w:color="000000" w:fill="C5D9F1"/>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10</w:t>
            </w:r>
          </w:p>
        </w:tc>
        <w:tc>
          <w:tcPr>
            <w:tcW w:w="1272" w:type="dxa"/>
            <w:tcBorders>
              <w:top w:val="nil"/>
              <w:left w:val="nil"/>
              <w:bottom w:val="single" w:sz="4" w:space="0" w:color="auto"/>
              <w:right w:val="single" w:sz="4" w:space="0" w:color="auto"/>
            </w:tcBorders>
            <w:shd w:val="clear" w:color="000000" w:fill="C5D9F1"/>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0500073110</w:t>
            </w:r>
          </w:p>
        </w:tc>
        <w:tc>
          <w:tcPr>
            <w:tcW w:w="976" w:type="dxa"/>
            <w:tcBorders>
              <w:top w:val="nil"/>
              <w:left w:val="nil"/>
              <w:bottom w:val="single" w:sz="4" w:space="0" w:color="auto"/>
              <w:right w:val="single" w:sz="4" w:space="0" w:color="auto"/>
            </w:tcBorders>
            <w:shd w:val="clear" w:color="000000" w:fill="C5D9F1"/>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000</w:t>
            </w:r>
          </w:p>
        </w:tc>
        <w:tc>
          <w:tcPr>
            <w:tcW w:w="996" w:type="dxa"/>
            <w:tcBorders>
              <w:top w:val="nil"/>
              <w:left w:val="nil"/>
              <w:bottom w:val="single" w:sz="4" w:space="0" w:color="auto"/>
              <w:right w:val="single" w:sz="4" w:space="0" w:color="auto"/>
            </w:tcBorders>
            <w:shd w:val="clear" w:color="000000" w:fill="C5D9F1"/>
            <w:noWrap/>
            <w:vAlign w:val="bottom"/>
            <w:hideMark/>
          </w:tcPr>
          <w:p w:rsidR="00A54C7D" w:rsidRPr="00A54C7D" w:rsidRDefault="00A54C7D" w:rsidP="00A54C7D">
            <w:pPr>
              <w:suppressAutoHyphens w:val="0"/>
              <w:jc w:val="right"/>
              <w:rPr>
                <w:sz w:val="20"/>
                <w:szCs w:val="20"/>
                <w:lang w:eastAsia="ru-RU"/>
              </w:rPr>
            </w:pPr>
            <w:r w:rsidRPr="00A54C7D">
              <w:rPr>
                <w:sz w:val="20"/>
                <w:szCs w:val="20"/>
                <w:lang w:eastAsia="ru-RU"/>
              </w:rPr>
              <w:t>102,00</w:t>
            </w:r>
          </w:p>
        </w:tc>
        <w:tc>
          <w:tcPr>
            <w:tcW w:w="1136" w:type="dxa"/>
            <w:tcBorders>
              <w:top w:val="nil"/>
              <w:left w:val="nil"/>
              <w:bottom w:val="single" w:sz="4" w:space="0" w:color="auto"/>
              <w:right w:val="single" w:sz="4" w:space="0" w:color="auto"/>
            </w:tcBorders>
            <w:shd w:val="clear" w:color="000000" w:fill="C5D9F1"/>
            <w:noWrap/>
            <w:vAlign w:val="bottom"/>
            <w:hideMark/>
          </w:tcPr>
          <w:p w:rsidR="00A54C7D" w:rsidRPr="00A54C7D" w:rsidRDefault="00A54C7D" w:rsidP="00A54C7D">
            <w:pPr>
              <w:suppressAutoHyphens w:val="0"/>
              <w:jc w:val="right"/>
              <w:rPr>
                <w:sz w:val="20"/>
                <w:szCs w:val="20"/>
                <w:lang w:eastAsia="ru-RU"/>
              </w:rPr>
            </w:pPr>
            <w:r w:rsidRPr="00A54C7D">
              <w:rPr>
                <w:sz w:val="20"/>
                <w:szCs w:val="20"/>
                <w:lang w:eastAsia="ru-RU"/>
              </w:rPr>
              <w:t>102,00</w:t>
            </w:r>
          </w:p>
        </w:tc>
      </w:tr>
      <w:tr w:rsidR="00A54C7D" w:rsidRPr="00A54C7D" w:rsidTr="00A54C7D">
        <w:trPr>
          <w:trHeight w:val="510"/>
        </w:trPr>
        <w:tc>
          <w:tcPr>
            <w:tcW w:w="2694" w:type="dxa"/>
            <w:tcBorders>
              <w:top w:val="nil"/>
              <w:left w:val="single" w:sz="4" w:space="0" w:color="auto"/>
              <w:bottom w:val="single" w:sz="4" w:space="0" w:color="auto"/>
              <w:right w:val="single" w:sz="4" w:space="0" w:color="auto"/>
            </w:tcBorders>
            <w:shd w:val="clear" w:color="000000" w:fill="DAEEF3"/>
            <w:vAlign w:val="bottom"/>
            <w:hideMark/>
          </w:tcPr>
          <w:p w:rsidR="00A54C7D" w:rsidRPr="00A54C7D" w:rsidRDefault="00A54C7D" w:rsidP="00A54C7D">
            <w:pPr>
              <w:suppressAutoHyphens w:val="0"/>
              <w:rPr>
                <w:sz w:val="20"/>
                <w:szCs w:val="20"/>
                <w:lang w:eastAsia="ru-RU"/>
              </w:rPr>
            </w:pPr>
            <w:r w:rsidRPr="00A54C7D">
              <w:rPr>
                <w:sz w:val="20"/>
                <w:szCs w:val="20"/>
                <w:lang w:eastAsia="ru-RU"/>
              </w:rPr>
              <w:t>Закупка товаров, работ и услуг для государственных нужд</w:t>
            </w:r>
          </w:p>
        </w:tc>
        <w:tc>
          <w:tcPr>
            <w:tcW w:w="860" w:type="dxa"/>
            <w:tcBorders>
              <w:top w:val="nil"/>
              <w:left w:val="nil"/>
              <w:bottom w:val="single" w:sz="4" w:space="0" w:color="auto"/>
              <w:right w:val="single" w:sz="4" w:space="0" w:color="auto"/>
            </w:tcBorders>
            <w:shd w:val="clear" w:color="auto" w:fill="auto"/>
            <w:vAlign w:val="center"/>
            <w:hideMark/>
          </w:tcPr>
          <w:p w:rsidR="00A54C7D" w:rsidRPr="00A54C7D" w:rsidRDefault="00A54C7D" w:rsidP="00A54C7D">
            <w:pPr>
              <w:suppressAutoHyphens w:val="0"/>
              <w:jc w:val="center"/>
              <w:rPr>
                <w:sz w:val="20"/>
                <w:szCs w:val="20"/>
                <w:lang w:eastAsia="ru-RU"/>
              </w:rPr>
            </w:pPr>
            <w:r w:rsidRPr="00A54C7D">
              <w:rPr>
                <w:sz w:val="20"/>
                <w:szCs w:val="20"/>
                <w:lang w:eastAsia="ru-RU"/>
              </w:rPr>
              <w:t>921</w:t>
            </w:r>
          </w:p>
        </w:tc>
        <w:tc>
          <w:tcPr>
            <w:tcW w:w="960" w:type="dxa"/>
            <w:tcBorders>
              <w:top w:val="nil"/>
              <w:left w:val="nil"/>
              <w:bottom w:val="single" w:sz="4" w:space="0" w:color="auto"/>
              <w:right w:val="single" w:sz="4" w:space="0" w:color="auto"/>
            </w:tcBorders>
            <w:shd w:val="clear" w:color="000000" w:fill="DAEEF3"/>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03</w:t>
            </w:r>
          </w:p>
        </w:tc>
        <w:tc>
          <w:tcPr>
            <w:tcW w:w="1173" w:type="dxa"/>
            <w:tcBorders>
              <w:top w:val="nil"/>
              <w:left w:val="nil"/>
              <w:bottom w:val="single" w:sz="4" w:space="0" w:color="auto"/>
              <w:right w:val="single" w:sz="4" w:space="0" w:color="auto"/>
            </w:tcBorders>
            <w:shd w:val="clear" w:color="000000" w:fill="DAEEF3"/>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10</w:t>
            </w:r>
          </w:p>
        </w:tc>
        <w:tc>
          <w:tcPr>
            <w:tcW w:w="1272" w:type="dxa"/>
            <w:tcBorders>
              <w:top w:val="nil"/>
              <w:left w:val="nil"/>
              <w:bottom w:val="single" w:sz="4" w:space="0" w:color="auto"/>
              <w:right w:val="single" w:sz="4" w:space="0" w:color="auto"/>
            </w:tcBorders>
            <w:shd w:val="clear" w:color="000000" w:fill="DAEEF3"/>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0500073110</w:t>
            </w:r>
          </w:p>
        </w:tc>
        <w:tc>
          <w:tcPr>
            <w:tcW w:w="976" w:type="dxa"/>
            <w:tcBorders>
              <w:top w:val="nil"/>
              <w:left w:val="nil"/>
              <w:bottom w:val="single" w:sz="4" w:space="0" w:color="auto"/>
              <w:right w:val="single" w:sz="4" w:space="0" w:color="auto"/>
            </w:tcBorders>
            <w:shd w:val="clear" w:color="000000" w:fill="DAEEF3"/>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200</w:t>
            </w:r>
          </w:p>
        </w:tc>
        <w:tc>
          <w:tcPr>
            <w:tcW w:w="996" w:type="dxa"/>
            <w:tcBorders>
              <w:top w:val="nil"/>
              <w:left w:val="nil"/>
              <w:bottom w:val="single" w:sz="4" w:space="0" w:color="auto"/>
              <w:right w:val="single" w:sz="4" w:space="0" w:color="auto"/>
            </w:tcBorders>
            <w:shd w:val="clear" w:color="000000" w:fill="DAEEF3"/>
            <w:noWrap/>
            <w:vAlign w:val="bottom"/>
            <w:hideMark/>
          </w:tcPr>
          <w:p w:rsidR="00A54C7D" w:rsidRPr="00A54C7D" w:rsidRDefault="00A54C7D" w:rsidP="00A54C7D">
            <w:pPr>
              <w:suppressAutoHyphens w:val="0"/>
              <w:jc w:val="right"/>
              <w:rPr>
                <w:sz w:val="20"/>
                <w:szCs w:val="20"/>
                <w:lang w:eastAsia="ru-RU"/>
              </w:rPr>
            </w:pPr>
            <w:r w:rsidRPr="00A54C7D">
              <w:rPr>
                <w:sz w:val="20"/>
                <w:szCs w:val="20"/>
                <w:lang w:eastAsia="ru-RU"/>
              </w:rPr>
              <w:t>102,00</w:t>
            </w:r>
          </w:p>
        </w:tc>
        <w:tc>
          <w:tcPr>
            <w:tcW w:w="1136" w:type="dxa"/>
            <w:tcBorders>
              <w:top w:val="nil"/>
              <w:left w:val="nil"/>
              <w:bottom w:val="single" w:sz="4" w:space="0" w:color="auto"/>
              <w:right w:val="single" w:sz="4" w:space="0" w:color="auto"/>
            </w:tcBorders>
            <w:shd w:val="clear" w:color="000000" w:fill="DAEEF3"/>
            <w:noWrap/>
            <w:vAlign w:val="bottom"/>
            <w:hideMark/>
          </w:tcPr>
          <w:p w:rsidR="00A54C7D" w:rsidRPr="00A54C7D" w:rsidRDefault="00A54C7D" w:rsidP="00A54C7D">
            <w:pPr>
              <w:suppressAutoHyphens w:val="0"/>
              <w:jc w:val="right"/>
              <w:rPr>
                <w:sz w:val="20"/>
                <w:szCs w:val="20"/>
                <w:lang w:eastAsia="ru-RU"/>
              </w:rPr>
            </w:pPr>
            <w:r w:rsidRPr="00A54C7D">
              <w:rPr>
                <w:sz w:val="20"/>
                <w:szCs w:val="20"/>
                <w:lang w:eastAsia="ru-RU"/>
              </w:rPr>
              <w:t>102,00</w:t>
            </w:r>
          </w:p>
        </w:tc>
      </w:tr>
      <w:tr w:rsidR="00A54C7D" w:rsidRPr="00A54C7D" w:rsidTr="00A54C7D">
        <w:trPr>
          <w:trHeight w:val="51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A54C7D" w:rsidRPr="00A54C7D" w:rsidRDefault="00A54C7D" w:rsidP="00A54C7D">
            <w:pPr>
              <w:suppressAutoHyphens w:val="0"/>
              <w:rPr>
                <w:sz w:val="20"/>
                <w:szCs w:val="20"/>
                <w:lang w:eastAsia="ru-RU"/>
              </w:rPr>
            </w:pPr>
            <w:r w:rsidRPr="00A54C7D">
              <w:rPr>
                <w:sz w:val="20"/>
                <w:szCs w:val="20"/>
                <w:lang w:eastAsia="ru-RU"/>
              </w:rPr>
              <w:t>Иные закупки товаров, работ и услуг для государственных нужд</w:t>
            </w:r>
          </w:p>
        </w:tc>
        <w:tc>
          <w:tcPr>
            <w:tcW w:w="860" w:type="dxa"/>
            <w:tcBorders>
              <w:top w:val="nil"/>
              <w:left w:val="nil"/>
              <w:bottom w:val="single" w:sz="4" w:space="0" w:color="auto"/>
              <w:right w:val="single" w:sz="4" w:space="0" w:color="auto"/>
            </w:tcBorders>
            <w:shd w:val="clear" w:color="auto" w:fill="auto"/>
            <w:vAlign w:val="center"/>
            <w:hideMark/>
          </w:tcPr>
          <w:p w:rsidR="00A54C7D" w:rsidRPr="00A54C7D" w:rsidRDefault="00A54C7D" w:rsidP="00A54C7D">
            <w:pPr>
              <w:suppressAutoHyphens w:val="0"/>
              <w:jc w:val="center"/>
              <w:rPr>
                <w:sz w:val="20"/>
                <w:szCs w:val="20"/>
                <w:lang w:eastAsia="ru-RU"/>
              </w:rPr>
            </w:pPr>
            <w:r w:rsidRPr="00A54C7D">
              <w:rPr>
                <w:sz w:val="20"/>
                <w:szCs w:val="20"/>
                <w:lang w:eastAsia="ru-RU"/>
              </w:rPr>
              <w:t>921</w:t>
            </w:r>
          </w:p>
        </w:tc>
        <w:tc>
          <w:tcPr>
            <w:tcW w:w="960"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03</w:t>
            </w:r>
          </w:p>
        </w:tc>
        <w:tc>
          <w:tcPr>
            <w:tcW w:w="1173"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10</w:t>
            </w:r>
          </w:p>
        </w:tc>
        <w:tc>
          <w:tcPr>
            <w:tcW w:w="1272"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0500073110</w:t>
            </w:r>
          </w:p>
        </w:tc>
        <w:tc>
          <w:tcPr>
            <w:tcW w:w="976"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240</w:t>
            </w:r>
          </w:p>
        </w:tc>
        <w:tc>
          <w:tcPr>
            <w:tcW w:w="996"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right"/>
              <w:rPr>
                <w:sz w:val="20"/>
                <w:szCs w:val="20"/>
                <w:lang w:eastAsia="ru-RU"/>
              </w:rPr>
            </w:pPr>
            <w:r w:rsidRPr="00A54C7D">
              <w:rPr>
                <w:sz w:val="20"/>
                <w:szCs w:val="20"/>
                <w:lang w:eastAsia="ru-RU"/>
              </w:rPr>
              <w:t>102,00</w:t>
            </w:r>
          </w:p>
        </w:tc>
        <w:tc>
          <w:tcPr>
            <w:tcW w:w="1136"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right"/>
              <w:rPr>
                <w:sz w:val="20"/>
                <w:szCs w:val="20"/>
                <w:lang w:eastAsia="ru-RU"/>
              </w:rPr>
            </w:pPr>
            <w:r w:rsidRPr="00A54C7D">
              <w:rPr>
                <w:sz w:val="20"/>
                <w:szCs w:val="20"/>
                <w:lang w:eastAsia="ru-RU"/>
              </w:rPr>
              <w:t>102,00</w:t>
            </w:r>
          </w:p>
        </w:tc>
      </w:tr>
      <w:tr w:rsidR="00A54C7D" w:rsidRPr="00A54C7D" w:rsidTr="00A54C7D">
        <w:trPr>
          <w:trHeight w:val="765"/>
        </w:trPr>
        <w:tc>
          <w:tcPr>
            <w:tcW w:w="2694" w:type="dxa"/>
            <w:tcBorders>
              <w:top w:val="nil"/>
              <w:left w:val="single" w:sz="4" w:space="0" w:color="auto"/>
              <w:bottom w:val="single" w:sz="4" w:space="0" w:color="auto"/>
              <w:right w:val="single" w:sz="4" w:space="0" w:color="auto"/>
            </w:tcBorders>
            <w:shd w:val="clear" w:color="000000" w:fill="FDE9D9"/>
            <w:vAlign w:val="bottom"/>
            <w:hideMark/>
          </w:tcPr>
          <w:p w:rsidR="00A54C7D" w:rsidRPr="00A54C7D" w:rsidRDefault="00A54C7D" w:rsidP="00A54C7D">
            <w:pPr>
              <w:suppressAutoHyphens w:val="0"/>
              <w:rPr>
                <w:b/>
                <w:bCs/>
                <w:i/>
                <w:iCs/>
                <w:sz w:val="20"/>
                <w:szCs w:val="20"/>
                <w:lang w:eastAsia="ru-RU"/>
              </w:rPr>
            </w:pPr>
            <w:r w:rsidRPr="00A54C7D">
              <w:rPr>
                <w:b/>
                <w:bCs/>
                <w:i/>
                <w:iCs/>
                <w:sz w:val="20"/>
                <w:szCs w:val="20"/>
                <w:lang w:eastAsia="ru-RU"/>
              </w:rPr>
              <w:t>Другие вопросы в области национальной безопасности и правоохранительной деятельности</w:t>
            </w:r>
          </w:p>
        </w:tc>
        <w:tc>
          <w:tcPr>
            <w:tcW w:w="860" w:type="dxa"/>
            <w:tcBorders>
              <w:top w:val="nil"/>
              <w:left w:val="nil"/>
              <w:bottom w:val="single" w:sz="4" w:space="0" w:color="auto"/>
              <w:right w:val="single" w:sz="4" w:space="0" w:color="auto"/>
            </w:tcBorders>
            <w:shd w:val="clear" w:color="auto" w:fill="auto"/>
            <w:vAlign w:val="center"/>
            <w:hideMark/>
          </w:tcPr>
          <w:p w:rsidR="00A54C7D" w:rsidRPr="00A54C7D" w:rsidRDefault="00A54C7D" w:rsidP="00A54C7D">
            <w:pPr>
              <w:suppressAutoHyphens w:val="0"/>
              <w:jc w:val="center"/>
              <w:rPr>
                <w:sz w:val="20"/>
                <w:szCs w:val="20"/>
                <w:lang w:eastAsia="ru-RU"/>
              </w:rPr>
            </w:pPr>
            <w:r w:rsidRPr="00A54C7D">
              <w:rPr>
                <w:sz w:val="20"/>
                <w:szCs w:val="20"/>
                <w:lang w:eastAsia="ru-RU"/>
              </w:rPr>
              <w:t>921</w:t>
            </w:r>
          </w:p>
        </w:tc>
        <w:tc>
          <w:tcPr>
            <w:tcW w:w="960" w:type="dxa"/>
            <w:tcBorders>
              <w:top w:val="nil"/>
              <w:left w:val="nil"/>
              <w:bottom w:val="single" w:sz="4" w:space="0" w:color="auto"/>
              <w:right w:val="single" w:sz="4" w:space="0" w:color="auto"/>
            </w:tcBorders>
            <w:shd w:val="clear" w:color="000000" w:fill="FDE9D9"/>
            <w:noWrap/>
            <w:vAlign w:val="bottom"/>
            <w:hideMark/>
          </w:tcPr>
          <w:p w:rsidR="00A54C7D" w:rsidRPr="00A54C7D" w:rsidRDefault="00A54C7D" w:rsidP="00A54C7D">
            <w:pPr>
              <w:suppressAutoHyphens w:val="0"/>
              <w:jc w:val="center"/>
              <w:rPr>
                <w:b/>
                <w:bCs/>
                <w:i/>
                <w:iCs/>
                <w:sz w:val="20"/>
                <w:szCs w:val="20"/>
                <w:lang w:eastAsia="ru-RU"/>
              </w:rPr>
            </w:pPr>
            <w:r w:rsidRPr="00A54C7D">
              <w:rPr>
                <w:b/>
                <w:bCs/>
                <w:i/>
                <w:iCs/>
                <w:sz w:val="20"/>
                <w:szCs w:val="20"/>
                <w:lang w:eastAsia="ru-RU"/>
              </w:rPr>
              <w:t>03</w:t>
            </w:r>
          </w:p>
        </w:tc>
        <w:tc>
          <w:tcPr>
            <w:tcW w:w="1173" w:type="dxa"/>
            <w:tcBorders>
              <w:top w:val="nil"/>
              <w:left w:val="nil"/>
              <w:bottom w:val="single" w:sz="4" w:space="0" w:color="auto"/>
              <w:right w:val="single" w:sz="4" w:space="0" w:color="auto"/>
            </w:tcBorders>
            <w:shd w:val="clear" w:color="000000" w:fill="FDE9D9"/>
            <w:noWrap/>
            <w:vAlign w:val="bottom"/>
            <w:hideMark/>
          </w:tcPr>
          <w:p w:rsidR="00A54C7D" w:rsidRPr="00A54C7D" w:rsidRDefault="00A54C7D" w:rsidP="00A54C7D">
            <w:pPr>
              <w:suppressAutoHyphens w:val="0"/>
              <w:jc w:val="center"/>
              <w:rPr>
                <w:b/>
                <w:bCs/>
                <w:i/>
                <w:iCs/>
                <w:sz w:val="20"/>
                <w:szCs w:val="20"/>
                <w:lang w:eastAsia="ru-RU"/>
              </w:rPr>
            </w:pPr>
            <w:r w:rsidRPr="00A54C7D">
              <w:rPr>
                <w:b/>
                <w:bCs/>
                <w:i/>
                <w:iCs/>
                <w:sz w:val="20"/>
                <w:szCs w:val="20"/>
                <w:lang w:eastAsia="ru-RU"/>
              </w:rPr>
              <w:t>14</w:t>
            </w:r>
          </w:p>
        </w:tc>
        <w:tc>
          <w:tcPr>
            <w:tcW w:w="1272" w:type="dxa"/>
            <w:tcBorders>
              <w:top w:val="nil"/>
              <w:left w:val="nil"/>
              <w:bottom w:val="single" w:sz="4" w:space="0" w:color="auto"/>
              <w:right w:val="single" w:sz="4" w:space="0" w:color="auto"/>
            </w:tcBorders>
            <w:shd w:val="clear" w:color="000000" w:fill="FDE9D9"/>
            <w:noWrap/>
            <w:vAlign w:val="bottom"/>
            <w:hideMark/>
          </w:tcPr>
          <w:p w:rsidR="00A54C7D" w:rsidRPr="00A54C7D" w:rsidRDefault="00A54C7D" w:rsidP="00A54C7D">
            <w:pPr>
              <w:suppressAutoHyphens w:val="0"/>
              <w:jc w:val="center"/>
              <w:rPr>
                <w:b/>
                <w:bCs/>
                <w:i/>
                <w:iCs/>
                <w:sz w:val="20"/>
                <w:szCs w:val="20"/>
                <w:lang w:eastAsia="ru-RU"/>
              </w:rPr>
            </w:pPr>
            <w:r w:rsidRPr="00A54C7D">
              <w:rPr>
                <w:b/>
                <w:bCs/>
                <w:i/>
                <w:iCs/>
                <w:sz w:val="20"/>
                <w:szCs w:val="20"/>
                <w:lang w:eastAsia="ru-RU"/>
              </w:rPr>
              <w:t>0000000000</w:t>
            </w:r>
          </w:p>
        </w:tc>
        <w:tc>
          <w:tcPr>
            <w:tcW w:w="976" w:type="dxa"/>
            <w:tcBorders>
              <w:top w:val="nil"/>
              <w:left w:val="nil"/>
              <w:bottom w:val="single" w:sz="4" w:space="0" w:color="auto"/>
              <w:right w:val="single" w:sz="4" w:space="0" w:color="auto"/>
            </w:tcBorders>
            <w:shd w:val="clear" w:color="000000" w:fill="FDE9D9"/>
            <w:noWrap/>
            <w:vAlign w:val="bottom"/>
            <w:hideMark/>
          </w:tcPr>
          <w:p w:rsidR="00A54C7D" w:rsidRPr="00A54C7D" w:rsidRDefault="00A54C7D" w:rsidP="00A54C7D">
            <w:pPr>
              <w:suppressAutoHyphens w:val="0"/>
              <w:jc w:val="center"/>
              <w:rPr>
                <w:b/>
                <w:bCs/>
                <w:i/>
                <w:iCs/>
                <w:sz w:val="20"/>
                <w:szCs w:val="20"/>
                <w:lang w:eastAsia="ru-RU"/>
              </w:rPr>
            </w:pPr>
            <w:r w:rsidRPr="00A54C7D">
              <w:rPr>
                <w:b/>
                <w:bCs/>
                <w:i/>
                <w:iCs/>
                <w:sz w:val="20"/>
                <w:szCs w:val="20"/>
                <w:lang w:eastAsia="ru-RU"/>
              </w:rPr>
              <w:t>000</w:t>
            </w:r>
          </w:p>
        </w:tc>
        <w:tc>
          <w:tcPr>
            <w:tcW w:w="996" w:type="dxa"/>
            <w:tcBorders>
              <w:top w:val="nil"/>
              <w:left w:val="nil"/>
              <w:bottom w:val="single" w:sz="4" w:space="0" w:color="auto"/>
              <w:right w:val="single" w:sz="4" w:space="0" w:color="auto"/>
            </w:tcBorders>
            <w:shd w:val="clear" w:color="000000" w:fill="FDE9D9"/>
            <w:noWrap/>
            <w:vAlign w:val="bottom"/>
            <w:hideMark/>
          </w:tcPr>
          <w:p w:rsidR="00A54C7D" w:rsidRPr="00A54C7D" w:rsidRDefault="00A54C7D" w:rsidP="00A54C7D">
            <w:pPr>
              <w:suppressAutoHyphens w:val="0"/>
              <w:jc w:val="right"/>
              <w:rPr>
                <w:b/>
                <w:bCs/>
                <w:i/>
                <w:iCs/>
                <w:sz w:val="20"/>
                <w:szCs w:val="20"/>
                <w:lang w:eastAsia="ru-RU"/>
              </w:rPr>
            </w:pPr>
            <w:r w:rsidRPr="00A54C7D">
              <w:rPr>
                <w:b/>
                <w:bCs/>
                <w:i/>
                <w:iCs/>
                <w:sz w:val="20"/>
                <w:szCs w:val="20"/>
                <w:lang w:eastAsia="ru-RU"/>
              </w:rPr>
              <w:t>48,83</w:t>
            </w:r>
          </w:p>
        </w:tc>
        <w:tc>
          <w:tcPr>
            <w:tcW w:w="1136" w:type="dxa"/>
            <w:tcBorders>
              <w:top w:val="nil"/>
              <w:left w:val="nil"/>
              <w:bottom w:val="single" w:sz="4" w:space="0" w:color="auto"/>
              <w:right w:val="single" w:sz="4" w:space="0" w:color="auto"/>
            </w:tcBorders>
            <w:shd w:val="clear" w:color="000000" w:fill="FDE9D9"/>
            <w:noWrap/>
            <w:vAlign w:val="bottom"/>
            <w:hideMark/>
          </w:tcPr>
          <w:p w:rsidR="00A54C7D" w:rsidRPr="00A54C7D" w:rsidRDefault="00A54C7D" w:rsidP="00A54C7D">
            <w:pPr>
              <w:suppressAutoHyphens w:val="0"/>
              <w:jc w:val="right"/>
              <w:rPr>
                <w:b/>
                <w:bCs/>
                <w:i/>
                <w:iCs/>
                <w:sz w:val="20"/>
                <w:szCs w:val="20"/>
                <w:lang w:eastAsia="ru-RU"/>
              </w:rPr>
            </w:pPr>
            <w:r w:rsidRPr="00A54C7D">
              <w:rPr>
                <w:b/>
                <w:bCs/>
                <w:i/>
                <w:iCs/>
                <w:sz w:val="20"/>
                <w:szCs w:val="20"/>
                <w:lang w:eastAsia="ru-RU"/>
              </w:rPr>
              <w:t>48,83</w:t>
            </w:r>
          </w:p>
        </w:tc>
      </w:tr>
      <w:tr w:rsidR="00A54C7D" w:rsidRPr="00A54C7D" w:rsidTr="00A54C7D">
        <w:trPr>
          <w:trHeight w:val="765"/>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A54C7D" w:rsidRPr="00A54C7D" w:rsidRDefault="00A54C7D" w:rsidP="00A54C7D">
            <w:pPr>
              <w:suppressAutoHyphens w:val="0"/>
              <w:rPr>
                <w:b/>
                <w:bCs/>
                <w:i/>
                <w:iCs/>
                <w:sz w:val="20"/>
                <w:szCs w:val="20"/>
                <w:lang w:eastAsia="ru-RU"/>
              </w:rPr>
            </w:pPr>
            <w:r w:rsidRPr="00A54C7D">
              <w:rPr>
                <w:b/>
                <w:bCs/>
                <w:i/>
                <w:iCs/>
                <w:sz w:val="20"/>
                <w:szCs w:val="20"/>
                <w:lang w:eastAsia="ru-RU"/>
              </w:rPr>
              <w:t xml:space="preserve">Муниципальная программа «Профилактика правонарушений в </w:t>
            </w:r>
            <w:proofErr w:type="spellStart"/>
            <w:r w:rsidRPr="00A54C7D">
              <w:rPr>
                <w:b/>
                <w:bCs/>
                <w:i/>
                <w:iCs/>
                <w:sz w:val="20"/>
                <w:szCs w:val="20"/>
                <w:lang w:eastAsia="ru-RU"/>
              </w:rPr>
              <w:lastRenderedPageBreak/>
              <w:t>Просницком</w:t>
            </w:r>
            <w:proofErr w:type="spellEnd"/>
            <w:r w:rsidRPr="00A54C7D">
              <w:rPr>
                <w:b/>
                <w:bCs/>
                <w:i/>
                <w:iCs/>
                <w:sz w:val="20"/>
                <w:szCs w:val="20"/>
                <w:lang w:eastAsia="ru-RU"/>
              </w:rPr>
              <w:t xml:space="preserve"> сельском поселении»</w:t>
            </w:r>
          </w:p>
        </w:tc>
        <w:tc>
          <w:tcPr>
            <w:tcW w:w="860" w:type="dxa"/>
            <w:tcBorders>
              <w:top w:val="nil"/>
              <w:left w:val="nil"/>
              <w:bottom w:val="single" w:sz="4" w:space="0" w:color="auto"/>
              <w:right w:val="single" w:sz="4" w:space="0" w:color="auto"/>
            </w:tcBorders>
            <w:shd w:val="clear" w:color="auto" w:fill="auto"/>
            <w:vAlign w:val="center"/>
            <w:hideMark/>
          </w:tcPr>
          <w:p w:rsidR="00A54C7D" w:rsidRPr="00A54C7D" w:rsidRDefault="00A54C7D" w:rsidP="00A54C7D">
            <w:pPr>
              <w:suppressAutoHyphens w:val="0"/>
              <w:jc w:val="center"/>
              <w:rPr>
                <w:sz w:val="20"/>
                <w:szCs w:val="20"/>
                <w:lang w:eastAsia="ru-RU"/>
              </w:rPr>
            </w:pPr>
            <w:r w:rsidRPr="00A54C7D">
              <w:rPr>
                <w:sz w:val="20"/>
                <w:szCs w:val="20"/>
                <w:lang w:eastAsia="ru-RU"/>
              </w:rPr>
              <w:lastRenderedPageBreak/>
              <w:t>921</w:t>
            </w:r>
          </w:p>
        </w:tc>
        <w:tc>
          <w:tcPr>
            <w:tcW w:w="960"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b/>
                <w:bCs/>
                <w:i/>
                <w:iCs/>
                <w:sz w:val="20"/>
                <w:szCs w:val="20"/>
                <w:lang w:eastAsia="ru-RU"/>
              </w:rPr>
            </w:pPr>
            <w:r w:rsidRPr="00A54C7D">
              <w:rPr>
                <w:b/>
                <w:bCs/>
                <w:i/>
                <w:iCs/>
                <w:sz w:val="20"/>
                <w:szCs w:val="20"/>
                <w:lang w:eastAsia="ru-RU"/>
              </w:rPr>
              <w:t>03</w:t>
            </w:r>
          </w:p>
        </w:tc>
        <w:tc>
          <w:tcPr>
            <w:tcW w:w="1173"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b/>
                <w:bCs/>
                <w:i/>
                <w:iCs/>
                <w:sz w:val="20"/>
                <w:szCs w:val="20"/>
                <w:lang w:eastAsia="ru-RU"/>
              </w:rPr>
            </w:pPr>
            <w:r w:rsidRPr="00A54C7D">
              <w:rPr>
                <w:b/>
                <w:bCs/>
                <w:i/>
                <w:iCs/>
                <w:sz w:val="20"/>
                <w:szCs w:val="20"/>
                <w:lang w:eastAsia="ru-RU"/>
              </w:rPr>
              <w:t>14</w:t>
            </w:r>
          </w:p>
        </w:tc>
        <w:tc>
          <w:tcPr>
            <w:tcW w:w="1272"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b/>
                <w:bCs/>
                <w:i/>
                <w:iCs/>
                <w:sz w:val="20"/>
                <w:szCs w:val="20"/>
                <w:lang w:eastAsia="ru-RU"/>
              </w:rPr>
            </w:pPr>
            <w:r w:rsidRPr="00A54C7D">
              <w:rPr>
                <w:b/>
                <w:bCs/>
                <w:i/>
                <w:iCs/>
                <w:sz w:val="20"/>
                <w:szCs w:val="20"/>
                <w:lang w:eastAsia="ru-RU"/>
              </w:rPr>
              <w:t>0900000000</w:t>
            </w:r>
          </w:p>
        </w:tc>
        <w:tc>
          <w:tcPr>
            <w:tcW w:w="976"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b/>
                <w:bCs/>
                <w:i/>
                <w:iCs/>
                <w:sz w:val="20"/>
                <w:szCs w:val="20"/>
                <w:lang w:eastAsia="ru-RU"/>
              </w:rPr>
            </w:pPr>
            <w:r w:rsidRPr="00A54C7D">
              <w:rPr>
                <w:b/>
                <w:bCs/>
                <w:i/>
                <w:iCs/>
                <w:sz w:val="20"/>
                <w:szCs w:val="20"/>
                <w:lang w:eastAsia="ru-RU"/>
              </w:rPr>
              <w:t>000</w:t>
            </w:r>
          </w:p>
        </w:tc>
        <w:tc>
          <w:tcPr>
            <w:tcW w:w="996"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right"/>
              <w:rPr>
                <w:b/>
                <w:bCs/>
                <w:i/>
                <w:iCs/>
                <w:sz w:val="20"/>
                <w:szCs w:val="20"/>
                <w:lang w:eastAsia="ru-RU"/>
              </w:rPr>
            </w:pPr>
            <w:r w:rsidRPr="00A54C7D">
              <w:rPr>
                <w:b/>
                <w:bCs/>
                <w:i/>
                <w:iCs/>
                <w:sz w:val="20"/>
                <w:szCs w:val="20"/>
                <w:lang w:eastAsia="ru-RU"/>
              </w:rPr>
              <w:t>48,83</w:t>
            </w:r>
          </w:p>
        </w:tc>
        <w:tc>
          <w:tcPr>
            <w:tcW w:w="1136"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right"/>
              <w:rPr>
                <w:b/>
                <w:bCs/>
                <w:i/>
                <w:iCs/>
                <w:sz w:val="20"/>
                <w:szCs w:val="20"/>
                <w:lang w:eastAsia="ru-RU"/>
              </w:rPr>
            </w:pPr>
            <w:r w:rsidRPr="00A54C7D">
              <w:rPr>
                <w:b/>
                <w:bCs/>
                <w:i/>
                <w:iCs/>
                <w:sz w:val="20"/>
                <w:szCs w:val="20"/>
                <w:lang w:eastAsia="ru-RU"/>
              </w:rPr>
              <w:t>48,83</w:t>
            </w:r>
          </w:p>
        </w:tc>
      </w:tr>
      <w:tr w:rsidR="00A54C7D" w:rsidRPr="00A54C7D" w:rsidTr="00A54C7D">
        <w:trPr>
          <w:trHeight w:val="51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A54C7D" w:rsidRPr="00A54C7D" w:rsidRDefault="00A54C7D" w:rsidP="00A54C7D">
            <w:pPr>
              <w:suppressAutoHyphens w:val="0"/>
              <w:rPr>
                <w:sz w:val="20"/>
                <w:szCs w:val="20"/>
                <w:lang w:eastAsia="ru-RU"/>
              </w:rPr>
            </w:pPr>
            <w:r w:rsidRPr="00A54C7D">
              <w:rPr>
                <w:sz w:val="20"/>
                <w:szCs w:val="20"/>
                <w:lang w:eastAsia="ru-RU"/>
              </w:rPr>
              <w:lastRenderedPageBreak/>
              <w:t>Субсидия на организацию деятельности народных дружин</w:t>
            </w:r>
          </w:p>
        </w:tc>
        <w:tc>
          <w:tcPr>
            <w:tcW w:w="860" w:type="dxa"/>
            <w:tcBorders>
              <w:top w:val="nil"/>
              <w:left w:val="nil"/>
              <w:bottom w:val="single" w:sz="4" w:space="0" w:color="auto"/>
              <w:right w:val="single" w:sz="4" w:space="0" w:color="auto"/>
            </w:tcBorders>
            <w:shd w:val="clear" w:color="auto" w:fill="auto"/>
            <w:vAlign w:val="center"/>
            <w:hideMark/>
          </w:tcPr>
          <w:p w:rsidR="00A54C7D" w:rsidRPr="00A54C7D" w:rsidRDefault="00A54C7D" w:rsidP="00A54C7D">
            <w:pPr>
              <w:suppressAutoHyphens w:val="0"/>
              <w:jc w:val="center"/>
              <w:rPr>
                <w:sz w:val="20"/>
                <w:szCs w:val="20"/>
                <w:lang w:eastAsia="ru-RU"/>
              </w:rPr>
            </w:pPr>
            <w:r w:rsidRPr="00A54C7D">
              <w:rPr>
                <w:sz w:val="20"/>
                <w:szCs w:val="20"/>
                <w:lang w:eastAsia="ru-RU"/>
              </w:rPr>
              <w:t>921</w:t>
            </w:r>
          </w:p>
        </w:tc>
        <w:tc>
          <w:tcPr>
            <w:tcW w:w="960"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03</w:t>
            </w:r>
          </w:p>
        </w:tc>
        <w:tc>
          <w:tcPr>
            <w:tcW w:w="1173"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14</w:t>
            </w:r>
          </w:p>
        </w:tc>
        <w:tc>
          <w:tcPr>
            <w:tcW w:w="1272"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09Q2015160</w:t>
            </w:r>
          </w:p>
        </w:tc>
        <w:tc>
          <w:tcPr>
            <w:tcW w:w="976"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000</w:t>
            </w:r>
          </w:p>
        </w:tc>
        <w:tc>
          <w:tcPr>
            <w:tcW w:w="996"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right"/>
              <w:rPr>
                <w:sz w:val="20"/>
                <w:szCs w:val="20"/>
                <w:lang w:eastAsia="ru-RU"/>
              </w:rPr>
            </w:pPr>
            <w:r w:rsidRPr="00A54C7D">
              <w:rPr>
                <w:sz w:val="20"/>
                <w:szCs w:val="20"/>
                <w:lang w:eastAsia="ru-RU"/>
              </w:rPr>
              <w:t>16,63</w:t>
            </w:r>
          </w:p>
        </w:tc>
        <w:tc>
          <w:tcPr>
            <w:tcW w:w="1136"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right"/>
              <w:rPr>
                <w:sz w:val="20"/>
                <w:szCs w:val="20"/>
                <w:lang w:eastAsia="ru-RU"/>
              </w:rPr>
            </w:pPr>
            <w:r w:rsidRPr="00A54C7D">
              <w:rPr>
                <w:sz w:val="20"/>
                <w:szCs w:val="20"/>
                <w:lang w:eastAsia="ru-RU"/>
              </w:rPr>
              <w:t>16,63</w:t>
            </w:r>
          </w:p>
        </w:tc>
      </w:tr>
      <w:tr w:rsidR="00A54C7D" w:rsidRPr="00A54C7D" w:rsidTr="00A54C7D">
        <w:trPr>
          <w:trHeight w:val="510"/>
        </w:trPr>
        <w:tc>
          <w:tcPr>
            <w:tcW w:w="2694" w:type="dxa"/>
            <w:tcBorders>
              <w:top w:val="nil"/>
              <w:left w:val="single" w:sz="4" w:space="0" w:color="auto"/>
              <w:bottom w:val="single" w:sz="4" w:space="0" w:color="auto"/>
              <w:right w:val="single" w:sz="4" w:space="0" w:color="auto"/>
            </w:tcBorders>
            <w:shd w:val="clear" w:color="000000" w:fill="DAEEF3"/>
            <w:vAlign w:val="bottom"/>
            <w:hideMark/>
          </w:tcPr>
          <w:p w:rsidR="00A54C7D" w:rsidRPr="00A54C7D" w:rsidRDefault="00A54C7D" w:rsidP="00A54C7D">
            <w:pPr>
              <w:suppressAutoHyphens w:val="0"/>
              <w:rPr>
                <w:sz w:val="20"/>
                <w:szCs w:val="20"/>
                <w:lang w:eastAsia="ru-RU"/>
              </w:rPr>
            </w:pPr>
            <w:r w:rsidRPr="00A54C7D">
              <w:rPr>
                <w:sz w:val="20"/>
                <w:szCs w:val="20"/>
                <w:lang w:eastAsia="ru-RU"/>
              </w:rPr>
              <w:t>Закупка товаров, работ и услуг для государственных нужд</w:t>
            </w:r>
          </w:p>
        </w:tc>
        <w:tc>
          <w:tcPr>
            <w:tcW w:w="860" w:type="dxa"/>
            <w:tcBorders>
              <w:top w:val="nil"/>
              <w:left w:val="nil"/>
              <w:bottom w:val="single" w:sz="4" w:space="0" w:color="auto"/>
              <w:right w:val="single" w:sz="4" w:space="0" w:color="auto"/>
            </w:tcBorders>
            <w:shd w:val="clear" w:color="auto" w:fill="auto"/>
            <w:vAlign w:val="center"/>
            <w:hideMark/>
          </w:tcPr>
          <w:p w:rsidR="00A54C7D" w:rsidRPr="00A54C7D" w:rsidRDefault="00A54C7D" w:rsidP="00A54C7D">
            <w:pPr>
              <w:suppressAutoHyphens w:val="0"/>
              <w:jc w:val="center"/>
              <w:rPr>
                <w:sz w:val="20"/>
                <w:szCs w:val="20"/>
                <w:lang w:eastAsia="ru-RU"/>
              </w:rPr>
            </w:pPr>
            <w:r w:rsidRPr="00A54C7D">
              <w:rPr>
                <w:sz w:val="20"/>
                <w:szCs w:val="20"/>
                <w:lang w:eastAsia="ru-RU"/>
              </w:rPr>
              <w:t>921</w:t>
            </w:r>
          </w:p>
        </w:tc>
        <w:tc>
          <w:tcPr>
            <w:tcW w:w="960" w:type="dxa"/>
            <w:tcBorders>
              <w:top w:val="nil"/>
              <w:left w:val="nil"/>
              <w:bottom w:val="single" w:sz="4" w:space="0" w:color="auto"/>
              <w:right w:val="single" w:sz="4" w:space="0" w:color="auto"/>
            </w:tcBorders>
            <w:shd w:val="clear" w:color="000000" w:fill="DAEEF3"/>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03</w:t>
            </w:r>
          </w:p>
        </w:tc>
        <w:tc>
          <w:tcPr>
            <w:tcW w:w="1173" w:type="dxa"/>
            <w:tcBorders>
              <w:top w:val="nil"/>
              <w:left w:val="nil"/>
              <w:bottom w:val="single" w:sz="4" w:space="0" w:color="auto"/>
              <w:right w:val="single" w:sz="4" w:space="0" w:color="auto"/>
            </w:tcBorders>
            <w:shd w:val="clear" w:color="000000" w:fill="DAEEF3"/>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14</w:t>
            </w:r>
          </w:p>
        </w:tc>
        <w:tc>
          <w:tcPr>
            <w:tcW w:w="1272" w:type="dxa"/>
            <w:tcBorders>
              <w:top w:val="nil"/>
              <w:left w:val="nil"/>
              <w:bottom w:val="single" w:sz="4" w:space="0" w:color="auto"/>
              <w:right w:val="single" w:sz="4" w:space="0" w:color="auto"/>
            </w:tcBorders>
            <w:shd w:val="clear" w:color="000000" w:fill="DAEEF3"/>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09Q2015160</w:t>
            </w:r>
          </w:p>
        </w:tc>
        <w:tc>
          <w:tcPr>
            <w:tcW w:w="976" w:type="dxa"/>
            <w:tcBorders>
              <w:top w:val="nil"/>
              <w:left w:val="nil"/>
              <w:bottom w:val="single" w:sz="4" w:space="0" w:color="auto"/>
              <w:right w:val="single" w:sz="4" w:space="0" w:color="auto"/>
            </w:tcBorders>
            <w:shd w:val="clear" w:color="000000" w:fill="DAEEF3"/>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100</w:t>
            </w:r>
          </w:p>
        </w:tc>
        <w:tc>
          <w:tcPr>
            <w:tcW w:w="996" w:type="dxa"/>
            <w:tcBorders>
              <w:top w:val="nil"/>
              <w:left w:val="nil"/>
              <w:bottom w:val="single" w:sz="4" w:space="0" w:color="auto"/>
              <w:right w:val="single" w:sz="4" w:space="0" w:color="auto"/>
            </w:tcBorders>
            <w:shd w:val="clear" w:color="000000" w:fill="DAEEF3"/>
            <w:noWrap/>
            <w:vAlign w:val="bottom"/>
            <w:hideMark/>
          </w:tcPr>
          <w:p w:rsidR="00A54C7D" w:rsidRPr="00A54C7D" w:rsidRDefault="00A54C7D" w:rsidP="00A54C7D">
            <w:pPr>
              <w:suppressAutoHyphens w:val="0"/>
              <w:jc w:val="right"/>
              <w:rPr>
                <w:sz w:val="20"/>
                <w:szCs w:val="20"/>
                <w:lang w:eastAsia="ru-RU"/>
              </w:rPr>
            </w:pPr>
            <w:r w:rsidRPr="00A54C7D">
              <w:rPr>
                <w:sz w:val="20"/>
                <w:szCs w:val="20"/>
                <w:lang w:eastAsia="ru-RU"/>
              </w:rPr>
              <w:t>16,63</w:t>
            </w:r>
          </w:p>
        </w:tc>
        <w:tc>
          <w:tcPr>
            <w:tcW w:w="1136" w:type="dxa"/>
            <w:tcBorders>
              <w:top w:val="nil"/>
              <w:left w:val="nil"/>
              <w:bottom w:val="single" w:sz="4" w:space="0" w:color="auto"/>
              <w:right w:val="single" w:sz="4" w:space="0" w:color="auto"/>
            </w:tcBorders>
            <w:shd w:val="clear" w:color="000000" w:fill="DAEEF3"/>
            <w:noWrap/>
            <w:vAlign w:val="bottom"/>
            <w:hideMark/>
          </w:tcPr>
          <w:p w:rsidR="00A54C7D" w:rsidRPr="00A54C7D" w:rsidRDefault="00A54C7D" w:rsidP="00A54C7D">
            <w:pPr>
              <w:suppressAutoHyphens w:val="0"/>
              <w:jc w:val="right"/>
              <w:rPr>
                <w:sz w:val="20"/>
                <w:szCs w:val="20"/>
                <w:lang w:eastAsia="ru-RU"/>
              </w:rPr>
            </w:pPr>
            <w:r w:rsidRPr="00A54C7D">
              <w:rPr>
                <w:sz w:val="20"/>
                <w:szCs w:val="20"/>
                <w:lang w:eastAsia="ru-RU"/>
              </w:rPr>
              <w:t>16,63</w:t>
            </w:r>
          </w:p>
        </w:tc>
      </w:tr>
      <w:tr w:rsidR="00A54C7D" w:rsidRPr="00A54C7D" w:rsidTr="00A54C7D">
        <w:trPr>
          <w:trHeight w:val="51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A54C7D" w:rsidRPr="00A54C7D" w:rsidRDefault="00A54C7D" w:rsidP="00A54C7D">
            <w:pPr>
              <w:suppressAutoHyphens w:val="0"/>
              <w:rPr>
                <w:sz w:val="20"/>
                <w:szCs w:val="20"/>
                <w:lang w:eastAsia="ru-RU"/>
              </w:rPr>
            </w:pPr>
            <w:r w:rsidRPr="00A54C7D">
              <w:rPr>
                <w:sz w:val="20"/>
                <w:szCs w:val="20"/>
                <w:lang w:eastAsia="ru-RU"/>
              </w:rPr>
              <w:t>Иные закупки товаров, работ и услуг для государственных нужд</w:t>
            </w:r>
          </w:p>
        </w:tc>
        <w:tc>
          <w:tcPr>
            <w:tcW w:w="860" w:type="dxa"/>
            <w:tcBorders>
              <w:top w:val="nil"/>
              <w:left w:val="nil"/>
              <w:bottom w:val="single" w:sz="4" w:space="0" w:color="auto"/>
              <w:right w:val="single" w:sz="4" w:space="0" w:color="auto"/>
            </w:tcBorders>
            <w:shd w:val="clear" w:color="auto" w:fill="auto"/>
            <w:vAlign w:val="center"/>
            <w:hideMark/>
          </w:tcPr>
          <w:p w:rsidR="00A54C7D" w:rsidRPr="00A54C7D" w:rsidRDefault="00A54C7D" w:rsidP="00A54C7D">
            <w:pPr>
              <w:suppressAutoHyphens w:val="0"/>
              <w:jc w:val="center"/>
              <w:rPr>
                <w:sz w:val="20"/>
                <w:szCs w:val="20"/>
                <w:lang w:eastAsia="ru-RU"/>
              </w:rPr>
            </w:pPr>
            <w:r w:rsidRPr="00A54C7D">
              <w:rPr>
                <w:sz w:val="20"/>
                <w:szCs w:val="20"/>
                <w:lang w:eastAsia="ru-RU"/>
              </w:rPr>
              <w:t>921</w:t>
            </w:r>
          </w:p>
        </w:tc>
        <w:tc>
          <w:tcPr>
            <w:tcW w:w="960"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03</w:t>
            </w:r>
          </w:p>
        </w:tc>
        <w:tc>
          <w:tcPr>
            <w:tcW w:w="1173"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14</w:t>
            </w:r>
          </w:p>
        </w:tc>
        <w:tc>
          <w:tcPr>
            <w:tcW w:w="1272"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09Q2015160</w:t>
            </w:r>
          </w:p>
        </w:tc>
        <w:tc>
          <w:tcPr>
            <w:tcW w:w="976"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120</w:t>
            </w:r>
          </w:p>
        </w:tc>
        <w:tc>
          <w:tcPr>
            <w:tcW w:w="996"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right"/>
              <w:rPr>
                <w:sz w:val="20"/>
                <w:szCs w:val="20"/>
                <w:lang w:eastAsia="ru-RU"/>
              </w:rPr>
            </w:pPr>
            <w:r w:rsidRPr="00A54C7D">
              <w:rPr>
                <w:sz w:val="20"/>
                <w:szCs w:val="20"/>
                <w:lang w:eastAsia="ru-RU"/>
              </w:rPr>
              <w:t>16,63</w:t>
            </w:r>
          </w:p>
        </w:tc>
        <w:tc>
          <w:tcPr>
            <w:tcW w:w="1136"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right"/>
              <w:rPr>
                <w:sz w:val="20"/>
                <w:szCs w:val="20"/>
                <w:lang w:eastAsia="ru-RU"/>
              </w:rPr>
            </w:pPr>
            <w:r w:rsidRPr="00A54C7D">
              <w:rPr>
                <w:sz w:val="20"/>
                <w:szCs w:val="20"/>
                <w:lang w:eastAsia="ru-RU"/>
              </w:rPr>
              <w:t>16,63</w:t>
            </w:r>
          </w:p>
        </w:tc>
      </w:tr>
      <w:tr w:rsidR="00A54C7D" w:rsidRPr="00A54C7D" w:rsidTr="00A54C7D">
        <w:trPr>
          <w:trHeight w:val="765"/>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A54C7D" w:rsidRPr="00A54C7D" w:rsidRDefault="00A54C7D" w:rsidP="00A54C7D">
            <w:pPr>
              <w:suppressAutoHyphens w:val="0"/>
              <w:rPr>
                <w:sz w:val="20"/>
                <w:szCs w:val="20"/>
                <w:lang w:eastAsia="ru-RU"/>
              </w:rPr>
            </w:pPr>
            <w:proofErr w:type="spellStart"/>
            <w:r w:rsidRPr="00A54C7D">
              <w:rPr>
                <w:sz w:val="20"/>
                <w:szCs w:val="20"/>
                <w:lang w:eastAsia="ru-RU"/>
              </w:rPr>
              <w:t>Софинансирование</w:t>
            </w:r>
            <w:proofErr w:type="spellEnd"/>
            <w:r w:rsidRPr="00A54C7D">
              <w:rPr>
                <w:sz w:val="20"/>
                <w:szCs w:val="20"/>
                <w:lang w:eastAsia="ru-RU"/>
              </w:rPr>
              <w:t xml:space="preserve"> к субсидии местным бюджетам из областного бюджета на организацию деятельности народных дружин</w:t>
            </w:r>
          </w:p>
        </w:tc>
        <w:tc>
          <w:tcPr>
            <w:tcW w:w="860" w:type="dxa"/>
            <w:tcBorders>
              <w:top w:val="nil"/>
              <w:left w:val="nil"/>
              <w:bottom w:val="single" w:sz="4" w:space="0" w:color="auto"/>
              <w:right w:val="single" w:sz="4" w:space="0" w:color="auto"/>
            </w:tcBorders>
            <w:shd w:val="clear" w:color="auto" w:fill="auto"/>
            <w:vAlign w:val="center"/>
            <w:hideMark/>
          </w:tcPr>
          <w:p w:rsidR="00A54C7D" w:rsidRPr="00A54C7D" w:rsidRDefault="00A54C7D" w:rsidP="00A54C7D">
            <w:pPr>
              <w:suppressAutoHyphens w:val="0"/>
              <w:jc w:val="center"/>
              <w:rPr>
                <w:sz w:val="20"/>
                <w:szCs w:val="20"/>
                <w:lang w:eastAsia="ru-RU"/>
              </w:rPr>
            </w:pPr>
            <w:r w:rsidRPr="00A54C7D">
              <w:rPr>
                <w:sz w:val="20"/>
                <w:szCs w:val="20"/>
                <w:lang w:eastAsia="ru-RU"/>
              </w:rPr>
              <w:t>921</w:t>
            </w:r>
          </w:p>
        </w:tc>
        <w:tc>
          <w:tcPr>
            <w:tcW w:w="960"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03</w:t>
            </w:r>
          </w:p>
        </w:tc>
        <w:tc>
          <w:tcPr>
            <w:tcW w:w="1173"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14</w:t>
            </w:r>
          </w:p>
        </w:tc>
        <w:tc>
          <w:tcPr>
            <w:tcW w:w="1272"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09Q00S5160</w:t>
            </w:r>
          </w:p>
        </w:tc>
        <w:tc>
          <w:tcPr>
            <w:tcW w:w="976"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000</w:t>
            </w:r>
          </w:p>
        </w:tc>
        <w:tc>
          <w:tcPr>
            <w:tcW w:w="996"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right"/>
              <w:rPr>
                <w:sz w:val="20"/>
                <w:szCs w:val="20"/>
                <w:lang w:eastAsia="ru-RU"/>
              </w:rPr>
            </w:pPr>
            <w:r w:rsidRPr="00A54C7D">
              <w:rPr>
                <w:sz w:val="20"/>
                <w:szCs w:val="20"/>
                <w:lang w:eastAsia="ru-RU"/>
              </w:rPr>
              <w:t>0,20</w:t>
            </w:r>
          </w:p>
        </w:tc>
        <w:tc>
          <w:tcPr>
            <w:tcW w:w="1136"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right"/>
              <w:rPr>
                <w:sz w:val="20"/>
                <w:szCs w:val="20"/>
                <w:lang w:eastAsia="ru-RU"/>
              </w:rPr>
            </w:pPr>
            <w:r w:rsidRPr="00A54C7D">
              <w:rPr>
                <w:sz w:val="20"/>
                <w:szCs w:val="20"/>
                <w:lang w:eastAsia="ru-RU"/>
              </w:rPr>
              <w:t>0,20</w:t>
            </w:r>
          </w:p>
        </w:tc>
      </w:tr>
      <w:tr w:rsidR="00A54C7D" w:rsidRPr="00A54C7D" w:rsidTr="00A54C7D">
        <w:trPr>
          <w:trHeight w:val="510"/>
        </w:trPr>
        <w:tc>
          <w:tcPr>
            <w:tcW w:w="2694" w:type="dxa"/>
            <w:tcBorders>
              <w:top w:val="nil"/>
              <w:left w:val="single" w:sz="4" w:space="0" w:color="auto"/>
              <w:bottom w:val="single" w:sz="4" w:space="0" w:color="auto"/>
              <w:right w:val="single" w:sz="4" w:space="0" w:color="auto"/>
            </w:tcBorders>
            <w:shd w:val="clear" w:color="000000" w:fill="DAEEF3"/>
            <w:vAlign w:val="bottom"/>
            <w:hideMark/>
          </w:tcPr>
          <w:p w:rsidR="00A54C7D" w:rsidRPr="00A54C7D" w:rsidRDefault="00A54C7D" w:rsidP="00A54C7D">
            <w:pPr>
              <w:suppressAutoHyphens w:val="0"/>
              <w:rPr>
                <w:sz w:val="20"/>
                <w:szCs w:val="20"/>
                <w:lang w:eastAsia="ru-RU"/>
              </w:rPr>
            </w:pPr>
            <w:r w:rsidRPr="00A54C7D">
              <w:rPr>
                <w:sz w:val="20"/>
                <w:szCs w:val="20"/>
                <w:lang w:eastAsia="ru-RU"/>
              </w:rPr>
              <w:t>Закупка товаров, работ и услуг для государственных нужд</w:t>
            </w:r>
          </w:p>
        </w:tc>
        <w:tc>
          <w:tcPr>
            <w:tcW w:w="860" w:type="dxa"/>
            <w:tcBorders>
              <w:top w:val="nil"/>
              <w:left w:val="nil"/>
              <w:bottom w:val="single" w:sz="4" w:space="0" w:color="auto"/>
              <w:right w:val="single" w:sz="4" w:space="0" w:color="auto"/>
            </w:tcBorders>
            <w:shd w:val="clear" w:color="auto" w:fill="auto"/>
            <w:vAlign w:val="center"/>
            <w:hideMark/>
          </w:tcPr>
          <w:p w:rsidR="00A54C7D" w:rsidRPr="00A54C7D" w:rsidRDefault="00A54C7D" w:rsidP="00A54C7D">
            <w:pPr>
              <w:suppressAutoHyphens w:val="0"/>
              <w:jc w:val="center"/>
              <w:rPr>
                <w:sz w:val="20"/>
                <w:szCs w:val="20"/>
                <w:lang w:eastAsia="ru-RU"/>
              </w:rPr>
            </w:pPr>
            <w:r w:rsidRPr="00A54C7D">
              <w:rPr>
                <w:sz w:val="20"/>
                <w:szCs w:val="20"/>
                <w:lang w:eastAsia="ru-RU"/>
              </w:rPr>
              <w:t>921</w:t>
            </w:r>
          </w:p>
        </w:tc>
        <w:tc>
          <w:tcPr>
            <w:tcW w:w="960" w:type="dxa"/>
            <w:tcBorders>
              <w:top w:val="nil"/>
              <w:left w:val="nil"/>
              <w:bottom w:val="single" w:sz="4" w:space="0" w:color="auto"/>
              <w:right w:val="single" w:sz="4" w:space="0" w:color="auto"/>
            </w:tcBorders>
            <w:shd w:val="clear" w:color="000000" w:fill="DAEEF3"/>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03</w:t>
            </w:r>
          </w:p>
        </w:tc>
        <w:tc>
          <w:tcPr>
            <w:tcW w:w="1173" w:type="dxa"/>
            <w:tcBorders>
              <w:top w:val="nil"/>
              <w:left w:val="nil"/>
              <w:bottom w:val="single" w:sz="4" w:space="0" w:color="auto"/>
              <w:right w:val="single" w:sz="4" w:space="0" w:color="auto"/>
            </w:tcBorders>
            <w:shd w:val="clear" w:color="000000" w:fill="DAEEF3"/>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14</w:t>
            </w:r>
          </w:p>
        </w:tc>
        <w:tc>
          <w:tcPr>
            <w:tcW w:w="1272" w:type="dxa"/>
            <w:tcBorders>
              <w:top w:val="nil"/>
              <w:left w:val="nil"/>
              <w:bottom w:val="single" w:sz="4" w:space="0" w:color="auto"/>
              <w:right w:val="single" w:sz="4" w:space="0" w:color="auto"/>
            </w:tcBorders>
            <w:shd w:val="clear" w:color="000000" w:fill="DAEEF3"/>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09Q00S5160</w:t>
            </w:r>
          </w:p>
        </w:tc>
        <w:tc>
          <w:tcPr>
            <w:tcW w:w="976" w:type="dxa"/>
            <w:tcBorders>
              <w:top w:val="nil"/>
              <w:left w:val="nil"/>
              <w:bottom w:val="single" w:sz="4" w:space="0" w:color="auto"/>
              <w:right w:val="single" w:sz="4" w:space="0" w:color="auto"/>
            </w:tcBorders>
            <w:shd w:val="clear" w:color="000000" w:fill="DAEEF3"/>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200</w:t>
            </w:r>
          </w:p>
        </w:tc>
        <w:tc>
          <w:tcPr>
            <w:tcW w:w="996" w:type="dxa"/>
            <w:tcBorders>
              <w:top w:val="nil"/>
              <w:left w:val="nil"/>
              <w:bottom w:val="single" w:sz="4" w:space="0" w:color="auto"/>
              <w:right w:val="single" w:sz="4" w:space="0" w:color="auto"/>
            </w:tcBorders>
            <w:shd w:val="clear" w:color="000000" w:fill="DAEEF3"/>
            <w:noWrap/>
            <w:vAlign w:val="bottom"/>
            <w:hideMark/>
          </w:tcPr>
          <w:p w:rsidR="00A54C7D" w:rsidRPr="00A54C7D" w:rsidRDefault="00A54C7D" w:rsidP="00A54C7D">
            <w:pPr>
              <w:suppressAutoHyphens w:val="0"/>
              <w:jc w:val="right"/>
              <w:rPr>
                <w:sz w:val="20"/>
                <w:szCs w:val="20"/>
                <w:lang w:eastAsia="ru-RU"/>
              </w:rPr>
            </w:pPr>
            <w:r w:rsidRPr="00A54C7D">
              <w:rPr>
                <w:sz w:val="20"/>
                <w:szCs w:val="20"/>
                <w:lang w:eastAsia="ru-RU"/>
              </w:rPr>
              <w:t>0,20</w:t>
            </w:r>
          </w:p>
        </w:tc>
        <w:tc>
          <w:tcPr>
            <w:tcW w:w="1136" w:type="dxa"/>
            <w:tcBorders>
              <w:top w:val="nil"/>
              <w:left w:val="nil"/>
              <w:bottom w:val="single" w:sz="4" w:space="0" w:color="auto"/>
              <w:right w:val="single" w:sz="4" w:space="0" w:color="auto"/>
            </w:tcBorders>
            <w:shd w:val="clear" w:color="000000" w:fill="DAEEF3"/>
            <w:noWrap/>
            <w:vAlign w:val="bottom"/>
            <w:hideMark/>
          </w:tcPr>
          <w:p w:rsidR="00A54C7D" w:rsidRPr="00A54C7D" w:rsidRDefault="00A54C7D" w:rsidP="00A54C7D">
            <w:pPr>
              <w:suppressAutoHyphens w:val="0"/>
              <w:jc w:val="right"/>
              <w:rPr>
                <w:sz w:val="20"/>
                <w:szCs w:val="20"/>
                <w:lang w:eastAsia="ru-RU"/>
              </w:rPr>
            </w:pPr>
            <w:r w:rsidRPr="00A54C7D">
              <w:rPr>
                <w:sz w:val="20"/>
                <w:szCs w:val="20"/>
                <w:lang w:eastAsia="ru-RU"/>
              </w:rPr>
              <w:t>0,20</w:t>
            </w:r>
          </w:p>
        </w:tc>
      </w:tr>
      <w:tr w:rsidR="00A54C7D" w:rsidRPr="00A54C7D" w:rsidTr="00A54C7D">
        <w:trPr>
          <w:trHeight w:val="51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A54C7D" w:rsidRPr="00A54C7D" w:rsidRDefault="00A54C7D" w:rsidP="00A54C7D">
            <w:pPr>
              <w:suppressAutoHyphens w:val="0"/>
              <w:rPr>
                <w:sz w:val="20"/>
                <w:szCs w:val="20"/>
                <w:lang w:eastAsia="ru-RU"/>
              </w:rPr>
            </w:pPr>
            <w:r w:rsidRPr="00A54C7D">
              <w:rPr>
                <w:sz w:val="20"/>
                <w:szCs w:val="20"/>
                <w:lang w:eastAsia="ru-RU"/>
              </w:rPr>
              <w:t>Иные закупки товаров, работ и услуг для государственных нужд</w:t>
            </w:r>
          </w:p>
        </w:tc>
        <w:tc>
          <w:tcPr>
            <w:tcW w:w="860" w:type="dxa"/>
            <w:tcBorders>
              <w:top w:val="nil"/>
              <w:left w:val="nil"/>
              <w:bottom w:val="single" w:sz="4" w:space="0" w:color="auto"/>
              <w:right w:val="single" w:sz="4" w:space="0" w:color="auto"/>
            </w:tcBorders>
            <w:shd w:val="clear" w:color="auto" w:fill="auto"/>
            <w:vAlign w:val="center"/>
            <w:hideMark/>
          </w:tcPr>
          <w:p w:rsidR="00A54C7D" w:rsidRPr="00A54C7D" w:rsidRDefault="00A54C7D" w:rsidP="00A54C7D">
            <w:pPr>
              <w:suppressAutoHyphens w:val="0"/>
              <w:jc w:val="center"/>
              <w:rPr>
                <w:sz w:val="20"/>
                <w:szCs w:val="20"/>
                <w:lang w:eastAsia="ru-RU"/>
              </w:rPr>
            </w:pPr>
            <w:r w:rsidRPr="00A54C7D">
              <w:rPr>
                <w:sz w:val="20"/>
                <w:szCs w:val="20"/>
                <w:lang w:eastAsia="ru-RU"/>
              </w:rPr>
              <w:t>921</w:t>
            </w:r>
          </w:p>
        </w:tc>
        <w:tc>
          <w:tcPr>
            <w:tcW w:w="960"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03</w:t>
            </w:r>
          </w:p>
        </w:tc>
        <w:tc>
          <w:tcPr>
            <w:tcW w:w="1173"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14</w:t>
            </w:r>
          </w:p>
        </w:tc>
        <w:tc>
          <w:tcPr>
            <w:tcW w:w="1272"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09Q00S5160</w:t>
            </w:r>
          </w:p>
        </w:tc>
        <w:tc>
          <w:tcPr>
            <w:tcW w:w="976"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240</w:t>
            </w:r>
          </w:p>
        </w:tc>
        <w:tc>
          <w:tcPr>
            <w:tcW w:w="996"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right"/>
              <w:rPr>
                <w:sz w:val="20"/>
                <w:szCs w:val="20"/>
                <w:lang w:eastAsia="ru-RU"/>
              </w:rPr>
            </w:pPr>
            <w:r w:rsidRPr="00A54C7D">
              <w:rPr>
                <w:sz w:val="20"/>
                <w:szCs w:val="20"/>
                <w:lang w:eastAsia="ru-RU"/>
              </w:rPr>
              <w:t>0,20</w:t>
            </w:r>
          </w:p>
        </w:tc>
        <w:tc>
          <w:tcPr>
            <w:tcW w:w="1136"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right"/>
              <w:rPr>
                <w:sz w:val="20"/>
                <w:szCs w:val="20"/>
                <w:lang w:eastAsia="ru-RU"/>
              </w:rPr>
            </w:pPr>
            <w:r w:rsidRPr="00A54C7D">
              <w:rPr>
                <w:sz w:val="20"/>
                <w:szCs w:val="20"/>
                <w:lang w:eastAsia="ru-RU"/>
              </w:rPr>
              <w:t>0,20</w:t>
            </w:r>
          </w:p>
        </w:tc>
      </w:tr>
      <w:tr w:rsidR="00A54C7D" w:rsidRPr="00A54C7D" w:rsidTr="00A54C7D">
        <w:trPr>
          <w:trHeight w:val="51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A54C7D" w:rsidRPr="00A54C7D" w:rsidRDefault="00A54C7D" w:rsidP="00A54C7D">
            <w:pPr>
              <w:suppressAutoHyphens w:val="0"/>
              <w:rPr>
                <w:b/>
                <w:bCs/>
                <w:i/>
                <w:iCs/>
                <w:sz w:val="20"/>
                <w:szCs w:val="20"/>
                <w:lang w:eastAsia="ru-RU"/>
              </w:rPr>
            </w:pPr>
            <w:r w:rsidRPr="00A54C7D">
              <w:rPr>
                <w:b/>
                <w:bCs/>
                <w:i/>
                <w:iCs/>
                <w:sz w:val="20"/>
                <w:szCs w:val="20"/>
                <w:lang w:eastAsia="ru-RU"/>
              </w:rPr>
              <w:t>Мероприятия в установленной сфере деятельности</w:t>
            </w:r>
          </w:p>
        </w:tc>
        <w:tc>
          <w:tcPr>
            <w:tcW w:w="860" w:type="dxa"/>
            <w:tcBorders>
              <w:top w:val="nil"/>
              <w:left w:val="nil"/>
              <w:bottom w:val="single" w:sz="4" w:space="0" w:color="auto"/>
              <w:right w:val="single" w:sz="4" w:space="0" w:color="auto"/>
            </w:tcBorders>
            <w:shd w:val="clear" w:color="auto" w:fill="auto"/>
            <w:vAlign w:val="center"/>
            <w:hideMark/>
          </w:tcPr>
          <w:p w:rsidR="00A54C7D" w:rsidRPr="00A54C7D" w:rsidRDefault="00A54C7D" w:rsidP="00A54C7D">
            <w:pPr>
              <w:suppressAutoHyphens w:val="0"/>
              <w:jc w:val="center"/>
              <w:rPr>
                <w:sz w:val="20"/>
                <w:szCs w:val="20"/>
                <w:lang w:eastAsia="ru-RU"/>
              </w:rPr>
            </w:pPr>
            <w:r w:rsidRPr="00A54C7D">
              <w:rPr>
                <w:sz w:val="20"/>
                <w:szCs w:val="20"/>
                <w:lang w:eastAsia="ru-RU"/>
              </w:rPr>
              <w:t>921</w:t>
            </w:r>
          </w:p>
        </w:tc>
        <w:tc>
          <w:tcPr>
            <w:tcW w:w="960"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b/>
                <w:bCs/>
                <w:i/>
                <w:iCs/>
                <w:sz w:val="20"/>
                <w:szCs w:val="20"/>
                <w:lang w:eastAsia="ru-RU"/>
              </w:rPr>
            </w:pPr>
            <w:r w:rsidRPr="00A54C7D">
              <w:rPr>
                <w:b/>
                <w:bCs/>
                <w:i/>
                <w:iCs/>
                <w:sz w:val="20"/>
                <w:szCs w:val="20"/>
                <w:lang w:eastAsia="ru-RU"/>
              </w:rPr>
              <w:t>03</w:t>
            </w:r>
          </w:p>
        </w:tc>
        <w:tc>
          <w:tcPr>
            <w:tcW w:w="1173"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b/>
                <w:bCs/>
                <w:i/>
                <w:iCs/>
                <w:sz w:val="20"/>
                <w:szCs w:val="20"/>
                <w:lang w:eastAsia="ru-RU"/>
              </w:rPr>
            </w:pPr>
            <w:r w:rsidRPr="00A54C7D">
              <w:rPr>
                <w:b/>
                <w:bCs/>
                <w:i/>
                <w:iCs/>
                <w:sz w:val="20"/>
                <w:szCs w:val="20"/>
                <w:lang w:eastAsia="ru-RU"/>
              </w:rPr>
              <w:t>14</w:t>
            </w:r>
          </w:p>
        </w:tc>
        <w:tc>
          <w:tcPr>
            <w:tcW w:w="1272"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b/>
                <w:bCs/>
                <w:i/>
                <w:iCs/>
                <w:sz w:val="20"/>
                <w:szCs w:val="20"/>
                <w:lang w:eastAsia="ru-RU"/>
              </w:rPr>
            </w:pPr>
            <w:r w:rsidRPr="00A54C7D">
              <w:rPr>
                <w:b/>
                <w:bCs/>
                <w:i/>
                <w:iCs/>
                <w:sz w:val="20"/>
                <w:szCs w:val="20"/>
                <w:lang w:eastAsia="ru-RU"/>
              </w:rPr>
              <w:t>0900073000</w:t>
            </w:r>
          </w:p>
        </w:tc>
        <w:tc>
          <w:tcPr>
            <w:tcW w:w="976"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b/>
                <w:bCs/>
                <w:i/>
                <w:iCs/>
                <w:sz w:val="20"/>
                <w:szCs w:val="20"/>
                <w:lang w:eastAsia="ru-RU"/>
              </w:rPr>
            </w:pPr>
            <w:r w:rsidRPr="00A54C7D">
              <w:rPr>
                <w:b/>
                <w:bCs/>
                <w:i/>
                <w:iCs/>
                <w:sz w:val="20"/>
                <w:szCs w:val="20"/>
                <w:lang w:eastAsia="ru-RU"/>
              </w:rPr>
              <w:t>000</w:t>
            </w:r>
          </w:p>
        </w:tc>
        <w:tc>
          <w:tcPr>
            <w:tcW w:w="996"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right"/>
              <w:rPr>
                <w:b/>
                <w:bCs/>
                <w:i/>
                <w:iCs/>
                <w:sz w:val="20"/>
                <w:szCs w:val="20"/>
                <w:lang w:eastAsia="ru-RU"/>
              </w:rPr>
            </w:pPr>
            <w:r w:rsidRPr="00A54C7D">
              <w:rPr>
                <w:b/>
                <w:bCs/>
                <w:i/>
                <w:iCs/>
                <w:sz w:val="20"/>
                <w:szCs w:val="20"/>
                <w:lang w:eastAsia="ru-RU"/>
              </w:rPr>
              <w:t>32,00</w:t>
            </w:r>
          </w:p>
        </w:tc>
        <w:tc>
          <w:tcPr>
            <w:tcW w:w="1136"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right"/>
              <w:rPr>
                <w:b/>
                <w:bCs/>
                <w:i/>
                <w:iCs/>
                <w:sz w:val="20"/>
                <w:szCs w:val="20"/>
                <w:lang w:eastAsia="ru-RU"/>
              </w:rPr>
            </w:pPr>
            <w:r w:rsidRPr="00A54C7D">
              <w:rPr>
                <w:b/>
                <w:bCs/>
                <w:i/>
                <w:iCs/>
                <w:sz w:val="20"/>
                <w:szCs w:val="20"/>
                <w:lang w:eastAsia="ru-RU"/>
              </w:rPr>
              <w:t>32,00</w:t>
            </w:r>
          </w:p>
        </w:tc>
      </w:tr>
      <w:tr w:rsidR="00A54C7D" w:rsidRPr="00A54C7D" w:rsidTr="00A54C7D">
        <w:trPr>
          <w:trHeight w:val="510"/>
        </w:trPr>
        <w:tc>
          <w:tcPr>
            <w:tcW w:w="2694" w:type="dxa"/>
            <w:tcBorders>
              <w:top w:val="nil"/>
              <w:left w:val="single" w:sz="4" w:space="0" w:color="auto"/>
              <w:bottom w:val="single" w:sz="4" w:space="0" w:color="auto"/>
              <w:right w:val="single" w:sz="4" w:space="0" w:color="auto"/>
            </w:tcBorders>
            <w:shd w:val="clear" w:color="000000" w:fill="C5D9F1"/>
            <w:vAlign w:val="bottom"/>
            <w:hideMark/>
          </w:tcPr>
          <w:p w:rsidR="00A54C7D" w:rsidRPr="00A54C7D" w:rsidRDefault="00A54C7D" w:rsidP="00A54C7D">
            <w:pPr>
              <w:suppressAutoHyphens w:val="0"/>
              <w:rPr>
                <w:sz w:val="20"/>
                <w:szCs w:val="20"/>
                <w:lang w:eastAsia="ru-RU"/>
              </w:rPr>
            </w:pPr>
            <w:r w:rsidRPr="00A54C7D">
              <w:rPr>
                <w:sz w:val="20"/>
                <w:szCs w:val="20"/>
                <w:lang w:eastAsia="ru-RU"/>
              </w:rPr>
              <w:t xml:space="preserve">Мероприятия по профилактике правонарушений в </w:t>
            </w:r>
            <w:proofErr w:type="spellStart"/>
            <w:r w:rsidRPr="00A54C7D">
              <w:rPr>
                <w:sz w:val="20"/>
                <w:szCs w:val="20"/>
                <w:lang w:eastAsia="ru-RU"/>
              </w:rPr>
              <w:t>Просницком</w:t>
            </w:r>
            <w:proofErr w:type="spellEnd"/>
            <w:r w:rsidRPr="00A54C7D">
              <w:rPr>
                <w:sz w:val="20"/>
                <w:szCs w:val="20"/>
                <w:lang w:eastAsia="ru-RU"/>
              </w:rPr>
              <w:t xml:space="preserve"> сельском поселении</w:t>
            </w:r>
          </w:p>
        </w:tc>
        <w:tc>
          <w:tcPr>
            <w:tcW w:w="860" w:type="dxa"/>
            <w:tcBorders>
              <w:top w:val="nil"/>
              <w:left w:val="nil"/>
              <w:bottom w:val="single" w:sz="4" w:space="0" w:color="auto"/>
              <w:right w:val="single" w:sz="4" w:space="0" w:color="auto"/>
            </w:tcBorders>
            <w:shd w:val="clear" w:color="auto" w:fill="auto"/>
            <w:vAlign w:val="center"/>
            <w:hideMark/>
          </w:tcPr>
          <w:p w:rsidR="00A54C7D" w:rsidRPr="00A54C7D" w:rsidRDefault="00A54C7D" w:rsidP="00A54C7D">
            <w:pPr>
              <w:suppressAutoHyphens w:val="0"/>
              <w:jc w:val="center"/>
              <w:rPr>
                <w:sz w:val="20"/>
                <w:szCs w:val="20"/>
                <w:lang w:eastAsia="ru-RU"/>
              </w:rPr>
            </w:pPr>
            <w:r w:rsidRPr="00A54C7D">
              <w:rPr>
                <w:sz w:val="20"/>
                <w:szCs w:val="20"/>
                <w:lang w:eastAsia="ru-RU"/>
              </w:rPr>
              <w:t>921</w:t>
            </w:r>
          </w:p>
        </w:tc>
        <w:tc>
          <w:tcPr>
            <w:tcW w:w="960" w:type="dxa"/>
            <w:tcBorders>
              <w:top w:val="nil"/>
              <w:left w:val="nil"/>
              <w:bottom w:val="single" w:sz="4" w:space="0" w:color="auto"/>
              <w:right w:val="single" w:sz="4" w:space="0" w:color="auto"/>
            </w:tcBorders>
            <w:shd w:val="clear" w:color="000000" w:fill="C5D9F1"/>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03</w:t>
            </w:r>
          </w:p>
        </w:tc>
        <w:tc>
          <w:tcPr>
            <w:tcW w:w="1173" w:type="dxa"/>
            <w:tcBorders>
              <w:top w:val="nil"/>
              <w:left w:val="nil"/>
              <w:bottom w:val="single" w:sz="4" w:space="0" w:color="auto"/>
              <w:right w:val="single" w:sz="4" w:space="0" w:color="auto"/>
            </w:tcBorders>
            <w:shd w:val="clear" w:color="000000" w:fill="C5D9F1"/>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14</w:t>
            </w:r>
          </w:p>
        </w:tc>
        <w:tc>
          <w:tcPr>
            <w:tcW w:w="1272" w:type="dxa"/>
            <w:tcBorders>
              <w:top w:val="nil"/>
              <w:left w:val="nil"/>
              <w:bottom w:val="single" w:sz="4" w:space="0" w:color="auto"/>
              <w:right w:val="single" w:sz="4" w:space="0" w:color="auto"/>
            </w:tcBorders>
            <w:shd w:val="clear" w:color="000000" w:fill="C5D9F1"/>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0900073150</w:t>
            </w:r>
          </w:p>
        </w:tc>
        <w:tc>
          <w:tcPr>
            <w:tcW w:w="976" w:type="dxa"/>
            <w:tcBorders>
              <w:top w:val="nil"/>
              <w:left w:val="nil"/>
              <w:bottom w:val="single" w:sz="4" w:space="0" w:color="auto"/>
              <w:right w:val="single" w:sz="4" w:space="0" w:color="auto"/>
            </w:tcBorders>
            <w:shd w:val="clear" w:color="000000" w:fill="C5D9F1"/>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000</w:t>
            </w:r>
          </w:p>
        </w:tc>
        <w:tc>
          <w:tcPr>
            <w:tcW w:w="996" w:type="dxa"/>
            <w:tcBorders>
              <w:top w:val="nil"/>
              <w:left w:val="nil"/>
              <w:bottom w:val="single" w:sz="4" w:space="0" w:color="auto"/>
              <w:right w:val="single" w:sz="4" w:space="0" w:color="auto"/>
            </w:tcBorders>
            <w:shd w:val="clear" w:color="000000" w:fill="C5D9F1"/>
            <w:noWrap/>
            <w:vAlign w:val="bottom"/>
            <w:hideMark/>
          </w:tcPr>
          <w:p w:rsidR="00A54C7D" w:rsidRPr="00A54C7D" w:rsidRDefault="00A54C7D" w:rsidP="00A54C7D">
            <w:pPr>
              <w:suppressAutoHyphens w:val="0"/>
              <w:jc w:val="right"/>
              <w:rPr>
                <w:sz w:val="20"/>
                <w:szCs w:val="20"/>
                <w:lang w:eastAsia="ru-RU"/>
              </w:rPr>
            </w:pPr>
            <w:r w:rsidRPr="00A54C7D">
              <w:rPr>
                <w:sz w:val="20"/>
                <w:szCs w:val="20"/>
                <w:lang w:eastAsia="ru-RU"/>
              </w:rPr>
              <w:t>32,00</w:t>
            </w:r>
          </w:p>
        </w:tc>
        <w:tc>
          <w:tcPr>
            <w:tcW w:w="1136" w:type="dxa"/>
            <w:tcBorders>
              <w:top w:val="nil"/>
              <w:left w:val="nil"/>
              <w:bottom w:val="single" w:sz="4" w:space="0" w:color="auto"/>
              <w:right w:val="single" w:sz="4" w:space="0" w:color="auto"/>
            </w:tcBorders>
            <w:shd w:val="clear" w:color="000000" w:fill="C5D9F1"/>
            <w:noWrap/>
            <w:vAlign w:val="bottom"/>
            <w:hideMark/>
          </w:tcPr>
          <w:p w:rsidR="00A54C7D" w:rsidRPr="00A54C7D" w:rsidRDefault="00A54C7D" w:rsidP="00A54C7D">
            <w:pPr>
              <w:suppressAutoHyphens w:val="0"/>
              <w:jc w:val="right"/>
              <w:rPr>
                <w:sz w:val="20"/>
                <w:szCs w:val="20"/>
                <w:lang w:eastAsia="ru-RU"/>
              </w:rPr>
            </w:pPr>
            <w:r w:rsidRPr="00A54C7D">
              <w:rPr>
                <w:sz w:val="20"/>
                <w:szCs w:val="20"/>
                <w:lang w:eastAsia="ru-RU"/>
              </w:rPr>
              <w:t>32,00</w:t>
            </w:r>
          </w:p>
        </w:tc>
      </w:tr>
      <w:tr w:rsidR="00A54C7D" w:rsidRPr="00A54C7D" w:rsidTr="00A54C7D">
        <w:trPr>
          <w:trHeight w:val="510"/>
        </w:trPr>
        <w:tc>
          <w:tcPr>
            <w:tcW w:w="2694" w:type="dxa"/>
            <w:tcBorders>
              <w:top w:val="nil"/>
              <w:left w:val="single" w:sz="4" w:space="0" w:color="auto"/>
              <w:bottom w:val="single" w:sz="4" w:space="0" w:color="auto"/>
              <w:right w:val="single" w:sz="4" w:space="0" w:color="auto"/>
            </w:tcBorders>
            <w:shd w:val="clear" w:color="000000" w:fill="DAEEF3"/>
            <w:vAlign w:val="bottom"/>
            <w:hideMark/>
          </w:tcPr>
          <w:p w:rsidR="00A54C7D" w:rsidRPr="00A54C7D" w:rsidRDefault="00A54C7D" w:rsidP="00A54C7D">
            <w:pPr>
              <w:suppressAutoHyphens w:val="0"/>
              <w:rPr>
                <w:sz w:val="20"/>
                <w:szCs w:val="20"/>
                <w:lang w:eastAsia="ru-RU"/>
              </w:rPr>
            </w:pPr>
            <w:r w:rsidRPr="00A54C7D">
              <w:rPr>
                <w:sz w:val="20"/>
                <w:szCs w:val="20"/>
                <w:lang w:eastAsia="ru-RU"/>
              </w:rPr>
              <w:t>Закупка товаров, работ и услуг для государственных нужд</w:t>
            </w:r>
          </w:p>
        </w:tc>
        <w:tc>
          <w:tcPr>
            <w:tcW w:w="860" w:type="dxa"/>
            <w:tcBorders>
              <w:top w:val="nil"/>
              <w:left w:val="nil"/>
              <w:bottom w:val="single" w:sz="4" w:space="0" w:color="auto"/>
              <w:right w:val="single" w:sz="4" w:space="0" w:color="auto"/>
            </w:tcBorders>
            <w:shd w:val="clear" w:color="auto" w:fill="auto"/>
            <w:vAlign w:val="center"/>
            <w:hideMark/>
          </w:tcPr>
          <w:p w:rsidR="00A54C7D" w:rsidRPr="00A54C7D" w:rsidRDefault="00A54C7D" w:rsidP="00A54C7D">
            <w:pPr>
              <w:suppressAutoHyphens w:val="0"/>
              <w:jc w:val="center"/>
              <w:rPr>
                <w:sz w:val="20"/>
                <w:szCs w:val="20"/>
                <w:lang w:eastAsia="ru-RU"/>
              </w:rPr>
            </w:pPr>
            <w:r w:rsidRPr="00A54C7D">
              <w:rPr>
                <w:sz w:val="20"/>
                <w:szCs w:val="20"/>
                <w:lang w:eastAsia="ru-RU"/>
              </w:rPr>
              <w:t>921</w:t>
            </w:r>
          </w:p>
        </w:tc>
        <w:tc>
          <w:tcPr>
            <w:tcW w:w="960" w:type="dxa"/>
            <w:tcBorders>
              <w:top w:val="nil"/>
              <w:left w:val="nil"/>
              <w:bottom w:val="single" w:sz="4" w:space="0" w:color="auto"/>
              <w:right w:val="single" w:sz="4" w:space="0" w:color="auto"/>
            </w:tcBorders>
            <w:shd w:val="clear" w:color="000000" w:fill="DAEEF3"/>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03</w:t>
            </w:r>
          </w:p>
        </w:tc>
        <w:tc>
          <w:tcPr>
            <w:tcW w:w="1173" w:type="dxa"/>
            <w:tcBorders>
              <w:top w:val="nil"/>
              <w:left w:val="nil"/>
              <w:bottom w:val="single" w:sz="4" w:space="0" w:color="auto"/>
              <w:right w:val="single" w:sz="4" w:space="0" w:color="auto"/>
            </w:tcBorders>
            <w:shd w:val="clear" w:color="000000" w:fill="DAEEF3"/>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14</w:t>
            </w:r>
          </w:p>
        </w:tc>
        <w:tc>
          <w:tcPr>
            <w:tcW w:w="1272" w:type="dxa"/>
            <w:tcBorders>
              <w:top w:val="nil"/>
              <w:left w:val="nil"/>
              <w:bottom w:val="single" w:sz="4" w:space="0" w:color="auto"/>
              <w:right w:val="single" w:sz="4" w:space="0" w:color="auto"/>
            </w:tcBorders>
            <w:shd w:val="clear" w:color="000000" w:fill="DAEEF3"/>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0900073150</w:t>
            </w:r>
          </w:p>
        </w:tc>
        <w:tc>
          <w:tcPr>
            <w:tcW w:w="976" w:type="dxa"/>
            <w:tcBorders>
              <w:top w:val="nil"/>
              <w:left w:val="nil"/>
              <w:bottom w:val="single" w:sz="4" w:space="0" w:color="auto"/>
              <w:right w:val="single" w:sz="4" w:space="0" w:color="auto"/>
            </w:tcBorders>
            <w:shd w:val="clear" w:color="000000" w:fill="DAEEF3"/>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200</w:t>
            </w:r>
          </w:p>
        </w:tc>
        <w:tc>
          <w:tcPr>
            <w:tcW w:w="996" w:type="dxa"/>
            <w:tcBorders>
              <w:top w:val="nil"/>
              <w:left w:val="nil"/>
              <w:bottom w:val="single" w:sz="4" w:space="0" w:color="auto"/>
              <w:right w:val="single" w:sz="4" w:space="0" w:color="auto"/>
            </w:tcBorders>
            <w:shd w:val="clear" w:color="000000" w:fill="DAEEF3"/>
            <w:noWrap/>
            <w:vAlign w:val="bottom"/>
            <w:hideMark/>
          </w:tcPr>
          <w:p w:rsidR="00A54C7D" w:rsidRPr="00A54C7D" w:rsidRDefault="00A54C7D" w:rsidP="00A54C7D">
            <w:pPr>
              <w:suppressAutoHyphens w:val="0"/>
              <w:jc w:val="right"/>
              <w:rPr>
                <w:sz w:val="20"/>
                <w:szCs w:val="20"/>
                <w:lang w:eastAsia="ru-RU"/>
              </w:rPr>
            </w:pPr>
            <w:r w:rsidRPr="00A54C7D">
              <w:rPr>
                <w:sz w:val="20"/>
                <w:szCs w:val="20"/>
                <w:lang w:eastAsia="ru-RU"/>
              </w:rPr>
              <w:t>32,00</w:t>
            </w:r>
          </w:p>
        </w:tc>
        <w:tc>
          <w:tcPr>
            <w:tcW w:w="1136" w:type="dxa"/>
            <w:tcBorders>
              <w:top w:val="nil"/>
              <w:left w:val="nil"/>
              <w:bottom w:val="single" w:sz="4" w:space="0" w:color="auto"/>
              <w:right w:val="single" w:sz="4" w:space="0" w:color="auto"/>
            </w:tcBorders>
            <w:shd w:val="clear" w:color="000000" w:fill="DAEEF3"/>
            <w:noWrap/>
            <w:vAlign w:val="bottom"/>
            <w:hideMark/>
          </w:tcPr>
          <w:p w:rsidR="00A54C7D" w:rsidRPr="00A54C7D" w:rsidRDefault="00A54C7D" w:rsidP="00A54C7D">
            <w:pPr>
              <w:suppressAutoHyphens w:val="0"/>
              <w:jc w:val="right"/>
              <w:rPr>
                <w:sz w:val="20"/>
                <w:szCs w:val="20"/>
                <w:lang w:eastAsia="ru-RU"/>
              </w:rPr>
            </w:pPr>
            <w:r w:rsidRPr="00A54C7D">
              <w:rPr>
                <w:sz w:val="20"/>
                <w:szCs w:val="20"/>
                <w:lang w:eastAsia="ru-RU"/>
              </w:rPr>
              <w:t>32,00</w:t>
            </w:r>
          </w:p>
        </w:tc>
      </w:tr>
      <w:tr w:rsidR="00A54C7D" w:rsidRPr="00A54C7D" w:rsidTr="00A54C7D">
        <w:trPr>
          <w:trHeight w:val="51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A54C7D" w:rsidRPr="00A54C7D" w:rsidRDefault="00A54C7D" w:rsidP="00A54C7D">
            <w:pPr>
              <w:suppressAutoHyphens w:val="0"/>
              <w:rPr>
                <w:sz w:val="20"/>
                <w:szCs w:val="20"/>
                <w:lang w:eastAsia="ru-RU"/>
              </w:rPr>
            </w:pPr>
            <w:r w:rsidRPr="00A54C7D">
              <w:rPr>
                <w:sz w:val="20"/>
                <w:szCs w:val="20"/>
                <w:lang w:eastAsia="ru-RU"/>
              </w:rPr>
              <w:t>Иные закупки товаров, работ и услуг для государственных нужд</w:t>
            </w:r>
          </w:p>
        </w:tc>
        <w:tc>
          <w:tcPr>
            <w:tcW w:w="860" w:type="dxa"/>
            <w:tcBorders>
              <w:top w:val="nil"/>
              <w:left w:val="nil"/>
              <w:bottom w:val="single" w:sz="4" w:space="0" w:color="auto"/>
              <w:right w:val="single" w:sz="4" w:space="0" w:color="auto"/>
            </w:tcBorders>
            <w:shd w:val="clear" w:color="auto" w:fill="auto"/>
            <w:vAlign w:val="center"/>
            <w:hideMark/>
          </w:tcPr>
          <w:p w:rsidR="00A54C7D" w:rsidRPr="00A54C7D" w:rsidRDefault="00A54C7D" w:rsidP="00A54C7D">
            <w:pPr>
              <w:suppressAutoHyphens w:val="0"/>
              <w:jc w:val="center"/>
              <w:rPr>
                <w:sz w:val="20"/>
                <w:szCs w:val="20"/>
                <w:lang w:eastAsia="ru-RU"/>
              </w:rPr>
            </w:pPr>
            <w:r w:rsidRPr="00A54C7D">
              <w:rPr>
                <w:sz w:val="20"/>
                <w:szCs w:val="20"/>
                <w:lang w:eastAsia="ru-RU"/>
              </w:rPr>
              <w:t>921</w:t>
            </w:r>
          </w:p>
        </w:tc>
        <w:tc>
          <w:tcPr>
            <w:tcW w:w="960"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03</w:t>
            </w:r>
          </w:p>
        </w:tc>
        <w:tc>
          <w:tcPr>
            <w:tcW w:w="1173"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14</w:t>
            </w:r>
          </w:p>
        </w:tc>
        <w:tc>
          <w:tcPr>
            <w:tcW w:w="1272"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0900073150</w:t>
            </w:r>
          </w:p>
        </w:tc>
        <w:tc>
          <w:tcPr>
            <w:tcW w:w="976"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240</w:t>
            </w:r>
          </w:p>
        </w:tc>
        <w:tc>
          <w:tcPr>
            <w:tcW w:w="996"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right"/>
              <w:rPr>
                <w:sz w:val="20"/>
                <w:szCs w:val="20"/>
                <w:lang w:eastAsia="ru-RU"/>
              </w:rPr>
            </w:pPr>
            <w:r w:rsidRPr="00A54C7D">
              <w:rPr>
                <w:sz w:val="20"/>
                <w:szCs w:val="20"/>
                <w:lang w:eastAsia="ru-RU"/>
              </w:rPr>
              <w:t>32,00</w:t>
            </w:r>
          </w:p>
        </w:tc>
        <w:tc>
          <w:tcPr>
            <w:tcW w:w="1136"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right"/>
              <w:rPr>
                <w:sz w:val="20"/>
                <w:szCs w:val="20"/>
                <w:lang w:eastAsia="ru-RU"/>
              </w:rPr>
            </w:pPr>
            <w:r w:rsidRPr="00A54C7D">
              <w:rPr>
                <w:sz w:val="20"/>
                <w:szCs w:val="20"/>
                <w:lang w:eastAsia="ru-RU"/>
              </w:rPr>
              <w:t>32,00</w:t>
            </w:r>
          </w:p>
        </w:tc>
      </w:tr>
      <w:tr w:rsidR="00A54C7D" w:rsidRPr="00A54C7D" w:rsidTr="00A54C7D">
        <w:trPr>
          <w:trHeight w:val="315"/>
        </w:trPr>
        <w:tc>
          <w:tcPr>
            <w:tcW w:w="2694" w:type="dxa"/>
            <w:tcBorders>
              <w:top w:val="nil"/>
              <w:left w:val="single" w:sz="4" w:space="0" w:color="auto"/>
              <w:bottom w:val="single" w:sz="4" w:space="0" w:color="auto"/>
              <w:right w:val="single" w:sz="4" w:space="0" w:color="auto"/>
            </w:tcBorders>
            <w:shd w:val="clear" w:color="000000" w:fill="FFFF00"/>
            <w:vAlign w:val="bottom"/>
            <w:hideMark/>
          </w:tcPr>
          <w:p w:rsidR="00A54C7D" w:rsidRPr="00A54C7D" w:rsidRDefault="00A54C7D" w:rsidP="00A54C7D">
            <w:pPr>
              <w:suppressAutoHyphens w:val="0"/>
              <w:rPr>
                <w:b/>
                <w:bCs/>
                <w:sz w:val="20"/>
                <w:szCs w:val="20"/>
                <w:lang w:eastAsia="ru-RU"/>
              </w:rPr>
            </w:pPr>
            <w:r w:rsidRPr="00A54C7D">
              <w:rPr>
                <w:b/>
                <w:bCs/>
                <w:sz w:val="20"/>
                <w:szCs w:val="20"/>
                <w:lang w:eastAsia="ru-RU"/>
              </w:rPr>
              <w:t>Национальная экономика</w:t>
            </w:r>
          </w:p>
        </w:tc>
        <w:tc>
          <w:tcPr>
            <w:tcW w:w="860" w:type="dxa"/>
            <w:tcBorders>
              <w:top w:val="nil"/>
              <w:left w:val="nil"/>
              <w:bottom w:val="single" w:sz="4" w:space="0" w:color="auto"/>
              <w:right w:val="single" w:sz="4" w:space="0" w:color="auto"/>
            </w:tcBorders>
            <w:shd w:val="clear" w:color="auto" w:fill="auto"/>
            <w:vAlign w:val="center"/>
            <w:hideMark/>
          </w:tcPr>
          <w:p w:rsidR="00A54C7D" w:rsidRPr="00A54C7D" w:rsidRDefault="00A54C7D" w:rsidP="00A54C7D">
            <w:pPr>
              <w:suppressAutoHyphens w:val="0"/>
              <w:jc w:val="center"/>
              <w:rPr>
                <w:sz w:val="20"/>
                <w:szCs w:val="20"/>
                <w:lang w:eastAsia="ru-RU"/>
              </w:rPr>
            </w:pPr>
            <w:r w:rsidRPr="00A54C7D">
              <w:rPr>
                <w:sz w:val="20"/>
                <w:szCs w:val="20"/>
                <w:lang w:eastAsia="ru-RU"/>
              </w:rPr>
              <w:t>921</w:t>
            </w:r>
          </w:p>
        </w:tc>
        <w:tc>
          <w:tcPr>
            <w:tcW w:w="960" w:type="dxa"/>
            <w:tcBorders>
              <w:top w:val="nil"/>
              <w:left w:val="nil"/>
              <w:bottom w:val="single" w:sz="4" w:space="0" w:color="auto"/>
              <w:right w:val="single" w:sz="4" w:space="0" w:color="auto"/>
            </w:tcBorders>
            <w:shd w:val="clear" w:color="000000" w:fill="FFFF00"/>
            <w:noWrap/>
            <w:vAlign w:val="bottom"/>
            <w:hideMark/>
          </w:tcPr>
          <w:p w:rsidR="00A54C7D" w:rsidRPr="00A54C7D" w:rsidRDefault="00A54C7D" w:rsidP="00A54C7D">
            <w:pPr>
              <w:suppressAutoHyphens w:val="0"/>
              <w:jc w:val="center"/>
              <w:rPr>
                <w:b/>
                <w:bCs/>
                <w:sz w:val="20"/>
                <w:szCs w:val="20"/>
                <w:lang w:eastAsia="ru-RU"/>
              </w:rPr>
            </w:pPr>
            <w:r w:rsidRPr="00A54C7D">
              <w:rPr>
                <w:b/>
                <w:bCs/>
                <w:sz w:val="20"/>
                <w:szCs w:val="20"/>
                <w:lang w:eastAsia="ru-RU"/>
              </w:rPr>
              <w:t>04</w:t>
            </w:r>
          </w:p>
        </w:tc>
        <w:tc>
          <w:tcPr>
            <w:tcW w:w="1173" w:type="dxa"/>
            <w:tcBorders>
              <w:top w:val="nil"/>
              <w:left w:val="nil"/>
              <w:bottom w:val="single" w:sz="4" w:space="0" w:color="auto"/>
              <w:right w:val="single" w:sz="4" w:space="0" w:color="auto"/>
            </w:tcBorders>
            <w:shd w:val="clear" w:color="000000" w:fill="FFFF00"/>
            <w:noWrap/>
            <w:vAlign w:val="bottom"/>
            <w:hideMark/>
          </w:tcPr>
          <w:p w:rsidR="00A54C7D" w:rsidRPr="00A54C7D" w:rsidRDefault="00A54C7D" w:rsidP="00A54C7D">
            <w:pPr>
              <w:suppressAutoHyphens w:val="0"/>
              <w:jc w:val="center"/>
              <w:rPr>
                <w:b/>
                <w:bCs/>
                <w:sz w:val="20"/>
                <w:szCs w:val="20"/>
                <w:lang w:eastAsia="ru-RU"/>
              </w:rPr>
            </w:pPr>
            <w:r w:rsidRPr="00A54C7D">
              <w:rPr>
                <w:b/>
                <w:bCs/>
                <w:sz w:val="20"/>
                <w:szCs w:val="20"/>
                <w:lang w:eastAsia="ru-RU"/>
              </w:rPr>
              <w:t>00</w:t>
            </w:r>
          </w:p>
        </w:tc>
        <w:tc>
          <w:tcPr>
            <w:tcW w:w="1272" w:type="dxa"/>
            <w:tcBorders>
              <w:top w:val="nil"/>
              <w:left w:val="nil"/>
              <w:bottom w:val="single" w:sz="4" w:space="0" w:color="auto"/>
              <w:right w:val="single" w:sz="4" w:space="0" w:color="auto"/>
            </w:tcBorders>
            <w:shd w:val="clear" w:color="000000" w:fill="FFFF00"/>
            <w:noWrap/>
            <w:vAlign w:val="bottom"/>
            <w:hideMark/>
          </w:tcPr>
          <w:p w:rsidR="00A54C7D" w:rsidRPr="00A54C7D" w:rsidRDefault="00A54C7D" w:rsidP="00A54C7D">
            <w:pPr>
              <w:suppressAutoHyphens w:val="0"/>
              <w:jc w:val="center"/>
              <w:rPr>
                <w:b/>
                <w:bCs/>
                <w:sz w:val="20"/>
                <w:szCs w:val="20"/>
                <w:lang w:eastAsia="ru-RU"/>
              </w:rPr>
            </w:pPr>
            <w:r w:rsidRPr="00A54C7D">
              <w:rPr>
                <w:b/>
                <w:bCs/>
                <w:sz w:val="20"/>
                <w:szCs w:val="20"/>
                <w:lang w:eastAsia="ru-RU"/>
              </w:rPr>
              <w:t>0000000000</w:t>
            </w:r>
          </w:p>
        </w:tc>
        <w:tc>
          <w:tcPr>
            <w:tcW w:w="976" w:type="dxa"/>
            <w:tcBorders>
              <w:top w:val="nil"/>
              <w:left w:val="nil"/>
              <w:bottom w:val="single" w:sz="4" w:space="0" w:color="auto"/>
              <w:right w:val="single" w:sz="4" w:space="0" w:color="auto"/>
            </w:tcBorders>
            <w:shd w:val="clear" w:color="000000" w:fill="FFFF00"/>
            <w:noWrap/>
            <w:vAlign w:val="bottom"/>
            <w:hideMark/>
          </w:tcPr>
          <w:p w:rsidR="00A54C7D" w:rsidRPr="00A54C7D" w:rsidRDefault="00A54C7D" w:rsidP="00A54C7D">
            <w:pPr>
              <w:suppressAutoHyphens w:val="0"/>
              <w:jc w:val="center"/>
              <w:rPr>
                <w:b/>
                <w:bCs/>
                <w:sz w:val="20"/>
                <w:szCs w:val="20"/>
                <w:lang w:eastAsia="ru-RU"/>
              </w:rPr>
            </w:pPr>
            <w:r w:rsidRPr="00A54C7D">
              <w:rPr>
                <w:b/>
                <w:bCs/>
                <w:sz w:val="20"/>
                <w:szCs w:val="20"/>
                <w:lang w:eastAsia="ru-RU"/>
              </w:rPr>
              <w:t>000</w:t>
            </w:r>
          </w:p>
        </w:tc>
        <w:tc>
          <w:tcPr>
            <w:tcW w:w="996" w:type="dxa"/>
            <w:tcBorders>
              <w:top w:val="nil"/>
              <w:left w:val="nil"/>
              <w:bottom w:val="single" w:sz="4" w:space="0" w:color="auto"/>
              <w:right w:val="single" w:sz="4" w:space="0" w:color="auto"/>
            </w:tcBorders>
            <w:shd w:val="clear" w:color="000000" w:fill="FFFF00"/>
            <w:noWrap/>
            <w:vAlign w:val="bottom"/>
            <w:hideMark/>
          </w:tcPr>
          <w:p w:rsidR="00A54C7D" w:rsidRPr="00A54C7D" w:rsidRDefault="00A54C7D" w:rsidP="00A54C7D">
            <w:pPr>
              <w:suppressAutoHyphens w:val="0"/>
              <w:jc w:val="right"/>
              <w:rPr>
                <w:b/>
                <w:bCs/>
                <w:sz w:val="20"/>
                <w:szCs w:val="20"/>
                <w:lang w:eastAsia="ru-RU"/>
              </w:rPr>
            </w:pPr>
            <w:r w:rsidRPr="00A54C7D">
              <w:rPr>
                <w:b/>
                <w:bCs/>
                <w:sz w:val="20"/>
                <w:szCs w:val="20"/>
                <w:lang w:eastAsia="ru-RU"/>
              </w:rPr>
              <w:t>3 801,75</w:t>
            </w:r>
          </w:p>
        </w:tc>
        <w:tc>
          <w:tcPr>
            <w:tcW w:w="1136" w:type="dxa"/>
            <w:tcBorders>
              <w:top w:val="nil"/>
              <w:left w:val="nil"/>
              <w:bottom w:val="single" w:sz="4" w:space="0" w:color="auto"/>
              <w:right w:val="single" w:sz="4" w:space="0" w:color="auto"/>
            </w:tcBorders>
            <w:shd w:val="clear" w:color="000000" w:fill="FFFF00"/>
            <w:noWrap/>
            <w:vAlign w:val="bottom"/>
            <w:hideMark/>
          </w:tcPr>
          <w:p w:rsidR="00A54C7D" w:rsidRPr="00A54C7D" w:rsidRDefault="00A54C7D" w:rsidP="00A54C7D">
            <w:pPr>
              <w:suppressAutoHyphens w:val="0"/>
              <w:jc w:val="right"/>
              <w:rPr>
                <w:b/>
                <w:bCs/>
                <w:sz w:val="20"/>
                <w:szCs w:val="20"/>
                <w:lang w:eastAsia="ru-RU"/>
              </w:rPr>
            </w:pPr>
            <w:r w:rsidRPr="00A54C7D">
              <w:rPr>
                <w:b/>
                <w:bCs/>
                <w:sz w:val="20"/>
                <w:szCs w:val="20"/>
                <w:lang w:eastAsia="ru-RU"/>
              </w:rPr>
              <w:t>4 306,05</w:t>
            </w:r>
          </w:p>
        </w:tc>
      </w:tr>
      <w:tr w:rsidR="00A54C7D" w:rsidRPr="00A54C7D" w:rsidTr="00A54C7D">
        <w:trPr>
          <w:trHeight w:val="255"/>
        </w:trPr>
        <w:tc>
          <w:tcPr>
            <w:tcW w:w="2694" w:type="dxa"/>
            <w:tcBorders>
              <w:top w:val="nil"/>
              <w:left w:val="single" w:sz="4" w:space="0" w:color="auto"/>
              <w:bottom w:val="single" w:sz="4" w:space="0" w:color="auto"/>
              <w:right w:val="single" w:sz="4" w:space="0" w:color="auto"/>
            </w:tcBorders>
            <w:shd w:val="clear" w:color="000000" w:fill="FDE9D9"/>
            <w:vAlign w:val="bottom"/>
            <w:hideMark/>
          </w:tcPr>
          <w:p w:rsidR="00A54C7D" w:rsidRPr="00A54C7D" w:rsidRDefault="00A54C7D" w:rsidP="00A54C7D">
            <w:pPr>
              <w:suppressAutoHyphens w:val="0"/>
              <w:rPr>
                <w:b/>
                <w:bCs/>
                <w:i/>
                <w:iCs/>
                <w:sz w:val="20"/>
                <w:szCs w:val="20"/>
                <w:lang w:eastAsia="ru-RU"/>
              </w:rPr>
            </w:pPr>
            <w:r w:rsidRPr="00A54C7D">
              <w:rPr>
                <w:b/>
                <w:bCs/>
                <w:i/>
                <w:iCs/>
                <w:sz w:val="20"/>
                <w:szCs w:val="20"/>
                <w:lang w:eastAsia="ru-RU"/>
              </w:rPr>
              <w:t>Дорожное хозяйство (дорожные фонды)</w:t>
            </w:r>
          </w:p>
        </w:tc>
        <w:tc>
          <w:tcPr>
            <w:tcW w:w="860" w:type="dxa"/>
            <w:tcBorders>
              <w:top w:val="nil"/>
              <w:left w:val="nil"/>
              <w:bottom w:val="single" w:sz="4" w:space="0" w:color="auto"/>
              <w:right w:val="single" w:sz="4" w:space="0" w:color="auto"/>
            </w:tcBorders>
            <w:shd w:val="clear" w:color="auto" w:fill="auto"/>
            <w:vAlign w:val="center"/>
            <w:hideMark/>
          </w:tcPr>
          <w:p w:rsidR="00A54C7D" w:rsidRPr="00A54C7D" w:rsidRDefault="00A54C7D" w:rsidP="00A54C7D">
            <w:pPr>
              <w:suppressAutoHyphens w:val="0"/>
              <w:jc w:val="center"/>
              <w:rPr>
                <w:sz w:val="20"/>
                <w:szCs w:val="20"/>
                <w:lang w:eastAsia="ru-RU"/>
              </w:rPr>
            </w:pPr>
            <w:r w:rsidRPr="00A54C7D">
              <w:rPr>
                <w:sz w:val="20"/>
                <w:szCs w:val="20"/>
                <w:lang w:eastAsia="ru-RU"/>
              </w:rPr>
              <w:t>921</w:t>
            </w:r>
          </w:p>
        </w:tc>
        <w:tc>
          <w:tcPr>
            <w:tcW w:w="960" w:type="dxa"/>
            <w:tcBorders>
              <w:top w:val="nil"/>
              <w:left w:val="nil"/>
              <w:bottom w:val="single" w:sz="4" w:space="0" w:color="auto"/>
              <w:right w:val="single" w:sz="4" w:space="0" w:color="auto"/>
            </w:tcBorders>
            <w:shd w:val="clear" w:color="000000" w:fill="FDE9D9"/>
            <w:noWrap/>
            <w:vAlign w:val="bottom"/>
            <w:hideMark/>
          </w:tcPr>
          <w:p w:rsidR="00A54C7D" w:rsidRPr="00A54C7D" w:rsidRDefault="00A54C7D" w:rsidP="00A54C7D">
            <w:pPr>
              <w:suppressAutoHyphens w:val="0"/>
              <w:jc w:val="center"/>
              <w:rPr>
                <w:b/>
                <w:bCs/>
                <w:i/>
                <w:iCs/>
                <w:sz w:val="20"/>
                <w:szCs w:val="20"/>
                <w:lang w:eastAsia="ru-RU"/>
              </w:rPr>
            </w:pPr>
            <w:r w:rsidRPr="00A54C7D">
              <w:rPr>
                <w:b/>
                <w:bCs/>
                <w:i/>
                <w:iCs/>
                <w:sz w:val="20"/>
                <w:szCs w:val="20"/>
                <w:lang w:eastAsia="ru-RU"/>
              </w:rPr>
              <w:t>04</w:t>
            </w:r>
          </w:p>
        </w:tc>
        <w:tc>
          <w:tcPr>
            <w:tcW w:w="1173" w:type="dxa"/>
            <w:tcBorders>
              <w:top w:val="nil"/>
              <w:left w:val="nil"/>
              <w:bottom w:val="single" w:sz="4" w:space="0" w:color="auto"/>
              <w:right w:val="single" w:sz="4" w:space="0" w:color="auto"/>
            </w:tcBorders>
            <w:shd w:val="clear" w:color="000000" w:fill="FDE9D9"/>
            <w:noWrap/>
            <w:vAlign w:val="bottom"/>
            <w:hideMark/>
          </w:tcPr>
          <w:p w:rsidR="00A54C7D" w:rsidRPr="00A54C7D" w:rsidRDefault="00A54C7D" w:rsidP="00A54C7D">
            <w:pPr>
              <w:suppressAutoHyphens w:val="0"/>
              <w:jc w:val="center"/>
              <w:rPr>
                <w:b/>
                <w:bCs/>
                <w:i/>
                <w:iCs/>
                <w:sz w:val="20"/>
                <w:szCs w:val="20"/>
                <w:lang w:eastAsia="ru-RU"/>
              </w:rPr>
            </w:pPr>
            <w:r w:rsidRPr="00A54C7D">
              <w:rPr>
                <w:b/>
                <w:bCs/>
                <w:i/>
                <w:iCs/>
                <w:sz w:val="20"/>
                <w:szCs w:val="20"/>
                <w:lang w:eastAsia="ru-RU"/>
              </w:rPr>
              <w:t>09</w:t>
            </w:r>
          </w:p>
        </w:tc>
        <w:tc>
          <w:tcPr>
            <w:tcW w:w="1272" w:type="dxa"/>
            <w:tcBorders>
              <w:top w:val="nil"/>
              <w:left w:val="nil"/>
              <w:bottom w:val="single" w:sz="4" w:space="0" w:color="auto"/>
              <w:right w:val="single" w:sz="4" w:space="0" w:color="auto"/>
            </w:tcBorders>
            <w:shd w:val="clear" w:color="000000" w:fill="FDE9D9"/>
            <w:noWrap/>
            <w:vAlign w:val="bottom"/>
            <w:hideMark/>
          </w:tcPr>
          <w:p w:rsidR="00A54C7D" w:rsidRPr="00A54C7D" w:rsidRDefault="00A54C7D" w:rsidP="00A54C7D">
            <w:pPr>
              <w:suppressAutoHyphens w:val="0"/>
              <w:jc w:val="center"/>
              <w:rPr>
                <w:b/>
                <w:bCs/>
                <w:i/>
                <w:iCs/>
                <w:sz w:val="20"/>
                <w:szCs w:val="20"/>
                <w:lang w:eastAsia="ru-RU"/>
              </w:rPr>
            </w:pPr>
            <w:r w:rsidRPr="00A54C7D">
              <w:rPr>
                <w:b/>
                <w:bCs/>
                <w:i/>
                <w:iCs/>
                <w:sz w:val="20"/>
                <w:szCs w:val="20"/>
                <w:lang w:eastAsia="ru-RU"/>
              </w:rPr>
              <w:t>0000000000</w:t>
            </w:r>
          </w:p>
        </w:tc>
        <w:tc>
          <w:tcPr>
            <w:tcW w:w="976" w:type="dxa"/>
            <w:tcBorders>
              <w:top w:val="nil"/>
              <w:left w:val="nil"/>
              <w:bottom w:val="single" w:sz="4" w:space="0" w:color="auto"/>
              <w:right w:val="single" w:sz="4" w:space="0" w:color="auto"/>
            </w:tcBorders>
            <w:shd w:val="clear" w:color="000000" w:fill="FDE9D9"/>
            <w:noWrap/>
            <w:vAlign w:val="bottom"/>
            <w:hideMark/>
          </w:tcPr>
          <w:p w:rsidR="00A54C7D" w:rsidRPr="00A54C7D" w:rsidRDefault="00A54C7D" w:rsidP="00A54C7D">
            <w:pPr>
              <w:suppressAutoHyphens w:val="0"/>
              <w:jc w:val="center"/>
              <w:rPr>
                <w:b/>
                <w:bCs/>
                <w:i/>
                <w:iCs/>
                <w:sz w:val="20"/>
                <w:szCs w:val="20"/>
                <w:lang w:eastAsia="ru-RU"/>
              </w:rPr>
            </w:pPr>
            <w:r w:rsidRPr="00A54C7D">
              <w:rPr>
                <w:b/>
                <w:bCs/>
                <w:i/>
                <w:iCs/>
                <w:sz w:val="20"/>
                <w:szCs w:val="20"/>
                <w:lang w:eastAsia="ru-RU"/>
              </w:rPr>
              <w:t>000</w:t>
            </w:r>
          </w:p>
        </w:tc>
        <w:tc>
          <w:tcPr>
            <w:tcW w:w="996" w:type="dxa"/>
            <w:tcBorders>
              <w:top w:val="nil"/>
              <w:left w:val="nil"/>
              <w:bottom w:val="single" w:sz="4" w:space="0" w:color="auto"/>
              <w:right w:val="single" w:sz="4" w:space="0" w:color="auto"/>
            </w:tcBorders>
            <w:shd w:val="clear" w:color="000000" w:fill="FDE9D9"/>
            <w:noWrap/>
            <w:vAlign w:val="bottom"/>
            <w:hideMark/>
          </w:tcPr>
          <w:p w:rsidR="00A54C7D" w:rsidRPr="00A54C7D" w:rsidRDefault="00A54C7D" w:rsidP="00A54C7D">
            <w:pPr>
              <w:suppressAutoHyphens w:val="0"/>
              <w:jc w:val="right"/>
              <w:rPr>
                <w:b/>
                <w:bCs/>
                <w:i/>
                <w:iCs/>
                <w:sz w:val="20"/>
                <w:szCs w:val="20"/>
                <w:lang w:eastAsia="ru-RU"/>
              </w:rPr>
            </w:pPr>
            <w:r w:rsidRPr="00A54C7D">
              <w:rPr>
                <w:b/>
                <w:bCs/>
                <w:i/>
                <w:iCs/>
                <w:sz w:val="20"/>
                <w:szCs w:val="20"/>
                <w:lang w:eastAsia="ru-RU"/>
              </w:rPr>
              <w:t>3 596,00</w:t>
            </w:r>
          </w:p>
        </w:tc>
        <w:tc>
          <w:tcPr>
            <w:tcW w:w="1136" w:type="dxa"/>
            <w:tcBorders>
              <w:top w:val="nil"/>
              <w:left w:val="nil"/>
              <w:bottom w:val="single" w:sz="4" w:space="0" w:color="auto"/>
              <w:right w:val="single" w:sz="4" w:space="0" w:color="auto"/>
            </w:tcBorders>
            <w:shd w:val="clear" w:color="000000" w:fill="FDE9D9"/>
            <w:noWrap/>
            <w:vAlign w:val="bottom"/>
            <w:hideMark/>
          </w:tcPr>
          <w:p w:rsidR="00A54C7D" w:rsidRPr="00A54C7D" w:rsidRDefault="00A54C7D" w:rsidP="00A54C7D">
            <w:pPr>
              <w:suppressAutoHyphens w:val="0"/>
              <w:jc w:val="right"/>
              <w:rPr>
                <w:b/>
                <w:bCs/>
                <w:i/>
                <w:iCs/>
                <w:sz w:val="20"/>
                <w:szCs w:val="20"/>
                <w:lang w:eastAsia="ru-RU"/>
              </w:rPr>
            </w:pPr>
            <w:r w:rsidRPr="00A54C7D">
              <w:rPr>
                <w:b/>
                <w:bCs/>
                <w:i/>
                <w:iCs/>
                <w:sz w:val="20"/>
                <w:szCs w:val="20"/>
                <w:lang w:eastAsia="ru-RU"/>
              </w:rPr>
              <w:t>4 100,30</w:t>
            </w:r>
          </w:p>
        </w:tc>
      </w:tr>
      <w:tr w:rsidR="00A54C7D" w:rsidRPr="00A54C7D" w:rsidTr="00A54C7D">
        <w:trPr>
          <w:trHeight w:val="255"/>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A54C7D" w:rsidRPr="00A54C7D" w:rsidRDefault="00A54C7D" w:rsidP="00A54C7D">
            <w:pPr>
              <w:suppressAutoHyphens w:val="0"/>
              <w:rPr>
                <w:b/>
                <w:bCs/>
                <w:i/>
                <w:iCs/>
                <w:sz w:val="20"/>
                <w:szCs w:val="20"/>
                <w:lang w:eastAsia="ru-RU"/>
              </w:rPr>
            </w:pPr>
            <w:r w:rsidRPr="00A54C7D">
              <w:rPr>
                <w:b/>
                <w:bCs/>
                <w:i/>
                <w:iCs/>
                <w:sz w:val="20"/>
                <w:szCs w:val="20"/>
                <w:lang w:eastAsia="ru-RU"/>
              </w:rPr>
              <w:t>Непрограммные мероприятия</w:t>
            </w:r>
          </w:p>
        </w:tc>
        <w:tc>
          <w:tcPr>
            <w:tcW w:w="860" w:type="dxa"/>
            <w:tcBorders>
              <w:top w:val="nil"/>
              <w:left w:val="nil"/>
              <w:bottom w:val="single" w:sz="4" w:space="0" w:color="auto"/>
              <w:right w:val="single" w:sz="4" w:space="0" w:color="auto"/>
            </w:tcBorders>
            <w:shd w:val="clear" w:color="auto" w:fill="auto"/>
            <w:vAlign w:val="center"/>
            <w:hideMark/>
          </w:tcPr>
          <w:p w:rsidR="00A54C7D" w:rsidRPr="00A54C7D" w:rsidRDefault="00A54C7D" w:rsidP="00A54C7D">
            <w:pPr>
              <w:suppressAutoHyphens w:val="0"/>
              <w:jc w:val="center"/>
              <w:rPr>
                <w:sz w:val="20"/>
                <w:szCs w:val="20"/>
                <w:lang w:eastAsia="ru-RU"/>
              </w:rPr>
            </w:pPr>
            <w:r w:rsidRPr="00A54C7D">
              <w:rPr>
                <w:sz w:val="20"/>
                <w:szCs w:val="20"/>
                <w:lang w:eastAsia="ru-RU"/>
              </w:rPr>
              <w:t>921</w:t>
            </w:r>
          </w:p>
        </w:tc>
        <w:tc>
          <w:tcPr>
            <w:tcW w:w="960"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b/>
                <w:bCs/>
                <w:i/>
                <w:iCs/>
                <w:sz w:val="20"/>
                <w:szCs w:val="20"/>
                <w:lang w:eastAsia="ru-RU"/>
              </w:rPr>
            </w:pPr>
            <w:r w:rsidRPr="00A54C7D">
              <w:rPr>
                <w:b/>
                <w:bCs/>
                <w:i/>
                <w:iCs/>
                <w:sz w:val="20"/>
                <w:szCs w:val="20"/>
                <w:lang w:eastAsia="ru-RU"/>
              </w:rPr>
              <w:t>04</w:t>
            </w:r>
          </w:p>
        </w:tc>
        <w:tc>
          <w:tcPr>
            <w:tcW w:w="1173"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b/>
                <w:bCs/>
                <w:i/>
                <w:iCs/>
                <w:sz w:val="20"/>
                <w:szCs w:val="20"/>
                <w:lang w:eastAsia="ru-RU"/>
              </w:rPr>
            </w:pPr>
            <w:r w:rsidRPr="00A54C7D">
              <w:rPr>
                <w:b/>
                <w:bCs/>
                <w:i/>
                <w:iCs/>
                <w:sz w:val="20"/>
                <w:szCs w:val="20"/>
                <w:lang w:eastAsia="ru-RU"/>
              </w:rPr>
              <w:t>09</w:t>
            </w:r>
          </w:p>
        </w:tc>
        <w:tc>
          <w:tcPr>
            <w:tcW w:w="1272"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b/>
                <w:bCs/>
                <w:i/>
                <w:iCs/>
                <w:sz w:val="20"/>
                <w:szCs w:val="20"/>
                <w:lang w:eastAsia="ru-RU"/>
              </w:rPr>
            </w:pPr>
            <w:r w:rsidRPr="00A54C7D">
              <w:rPr>
                <w:b/>
                <w:bCs/>
                <w:i/>
                <w:iCs/>
                <w:sz w:val="20"/>
                <w:szCs w:val="20"/>
                <w:lang w:eastAsia="ru-RU"/>
              </w:rPr>
              <w:t>2100000000</w:t>
            </w:r>
          </w:p>
        </w:tc>
        <w:tc>
          <w:tcPr>
            <w:tcW w:w="976"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b/>
                <w:bCs/>
                <w:i/>
                <w:iCs/>
                <w:sz w:val="20"/>
                <w:szCs w:val="20"/>
                <w:lang w:eastAsia="ru-RU"/>
              </w:rPr>
            </w:pPr>
            <w:r w:rsidRPr="00A54C7D">
              <w:rPr>
                <w:b/>
                <w:bCs/>
                <w:i/>
                <w:iCs/>
                <w:sz w:val="20"/>
                <w:szCs w:val="20"/>
                <w:lang w:eastAsia="ru-RU"/>
              </w:rPr>
              <w:t>000</w:t>
            </w:r>
          </w:p>
        </w:tc>
        <w:tc>
          <w:tcPr>
            <w:tcW w:w="996"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right"/>
              <w:rPr>
                <w:b/>
                <w:bCs/>
                <w:i/>
                <w:iCs/>
                <w:sz w:val="20"/>
                <w:szCs w:val="20"/>
                <w:lang w:eastAsia="ru-RU"/>
              </w:rPr>
            </w:pPr>
            <w:r w:rsidRPr="00A54C7D">
              <w:rPr>
                <w:b/>
                <w:bCs/>
                <w:i/>
                <w:iCs/>
                <w:sz w:val="20"/>
                <w:szCs w:val="20"/>
                <w:lang w:eastAsia="ru-RU"/>
              </w:rPr>
              <w:t>3 596,00</w:t>
            </w:r>
          </w:p>
        </w:tc>
        <w:tc>
          <w:tcPr>
            <w:tcW w:w="1136"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right"/>
              <w:rPr>
                <w:b/>
                <w:bCs/>
                <w:i/>
                <w:iCs/>
                <w:sz w:val="20"/>
                <w:szCs w:val="20"/>
                <w:lang w:eastAsia="ru-RU"/>
              </w:rPr>
            </w:pPr>
            <w:r w:rsidRPr="00A54C7D">
              <w:rPr>
                <w:b/>
                <w:bCs/>
                <w:i/>
                <w:iCs/>
                <w:sz w:val="20"/>
                <w:szCs w:val="20"/>
                <w:lang w:eastAsia="ru-RU"/>
              </w:rPr>
              <w:t>4 100,30</w:t>
            </w:r>
          </w:p>
        </w:tc>
      </w:tr>
      <w:tr w:rsidR="00A54C7D" w:rsidRPr="00A54C7D" w:rsidTr="00A54C7D">
        <w:trPr>
          <w:trHeight w:val="51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A54C7D" w:rsidRPr="00A54C7D" w:rsidRDefault="00A54C7D" w:rsidP="00A54C7D">
            <w:pPr>
              <w:suppressAutoHyphens w:val="0"/>
              <w:rPr>
                <w:b/>
                <w:bCs/>
                <w:i/>
                <w:iCs/>
                <w:sz w:val="20"/>
                <w:szCs w:val="20"/>
                <w:lang w:eastAsia="ru-RU"/>
              </w:rPr>
            </w:pPr>
            <w:r w:rsidRPr="00A54C7D">
              <w:rPr>
                <w:b/>
                <w:bCs/>
                <w:i/>
                <w:iCs/>
                <w:sz w:val="20"/>
                <w:szCs w:val="20"/>
                <w:lang w:eastAsia="ru-RU"/>
              </w:rPr>
              <w:t>Мероприятия в установленной сфере деятельности</w:t>
            </w:r>
          </w:p>
        </w:tc>
        <w:tc>
          <w:tcPr>
            <w:tcW w:w="860" w:type="dxa"/>
            <w:tcBorders>
              <w:top w:val="nil"/>
              <w:left w:val="nil"/>
              <w:bottom w:val="single" w:sz="4" w:space="0" w:color="auto"/>
              <w:right w:val="single" w:sz="4" w:space="0" w:color="auto"/>
            </w:tcBorders>
            <w:shd w:val="clear" w:color="auto" w:fill="auto"/>
            <w:vAlign w:val="center"/>
            <w:hideMark/>
          </w:tcPr>
          <w:p w:rsidR="00A54C7D" w:rsidRPr="00A54C7D" w:rsidRDefault="00A54C7D" w:rsidP="00A54C7D">
            <w:pPr>
              <w:suppressAutoHyphens w:val="0"/>
              <w:jc w:val="center"/>
              <w:rPr>
                <w:sz w:val="20"/>
                <w:szCs w:val="20"/>
                <w:lang w:eastAsia="ru-RU"/>
              </w:rPr>
            </w:pPr>
            <w:r w:rsidRPr="00A54C7D">
              <w:rPr>
                <w:sz w:val="20"/>
                <w:szCs w:val="20"/>
                <w:lang w:eastAsia="ru-RU"/>
              </w:rPr>
              <w:t>921</w:t>
            </w:r>
          </w:p>
        </w:tc>
        <w:tc>
          <w:tcPr>
            <w:tcW w:w="960"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b/>
                <w:bCs/>
                <w:i/>
                <w:iCs/>
                <w:sz w:val="20"/>
                <w:szCs w:val="20"/>
                <w:lang w:eastAsia="ru-RU"/>
              </w:rPr>
            </w:pPr>
            <w:r w:rsidRPr="00A54C7D">
              <w:rPr>
                <w:b/>
                <w:bCs/>
                <w:i/>
                <w:iCs/>
                <w:sz w:val="20"/>
                <w:szCs w:val="20"/>
                <w:lang w:eastAsia="ru-RU"/>
              </w:rPr>
              <w:t>04</w:t>
            </w:r>
          </w:p>
        </w:tc>
        <w:tc>
          <w:tcPr>
            <w:tcW w:w="1173"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b/>
                <w:bCs/>
                <w:i/>
                <w:iCs/>
                <w:sz w:val="20"/>
                <w:szCs w:val="20"/>
                <w:lang w:eastAsia="ru-RU"/>
              </w:rPr>
            </w:pPr>
            <w:r w:rsidRPr="00A54C7D">
              <w:rPr>
                <w:b/>
                <w:bCs/>
                <w:i/>
                <w:iCs/>
                <w:sz w:val="20"/>
                <w:szCs w:val="20"/>
                <w:lang w:eastAsia="ru-RU"/>
              </w:rPr>
              <w:t>09</w:t>
            </w:r>
          </w:p>
        </w:tc>
        <w:tc>
          <w:tcPr>
            <w:tcW w:w="1272"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b/>
                <w:bCs/>
                <w:i/>
                <w:iCs/>
                <w:sz w:val="20"/>
                <w:szCs w:val="20"/>
                <w:lang w:eastAsia="ru-RU"/>
              </w:rPr>
            </w:pPr>
            <w:r w:rsidRPr="00A54C7D">
              <w:rPr>
                <w:b/>
                <w:bCs/>
                <w:i/>
                <w:iCs/>
                <w:sz w:val="20"/>
                <w:szCs w:val="20"/>
                <w:lang w:eastAsia="ru-RU"/>
              </w:rPr>
              <w:t>210009Д000</w:t>
            </w:r>
          </w:p>
        </w:tc>
        <w:tc>
          <w:tcPr>
            <w:tcW w:w="976"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b/>
                <w:bCs/>
                <w:i/>
                <w:iCs/>
                <w:sz w:val="20"/>
                <w:szCs w:val="20"/>
                <w:lang w:eastAsia="ru-RU"/>
              </w:rPr>
            </w:pPr>
            <w:r w:rsidRPr="00A54C7D">
              <w:rPr>
                <w:b/>
                <w:bCs/>
                <w:i/>
                <w:iCs/>
                <w:sz w:val="20"/>
                <w:szCs w:val="20"/>
                <w:lang w:eastAsia="ru-RU"/>
              </w:rPr>
              <w:t>000</w:t>
            </w:r>
          </w:p>
        </w:tc>
        <w:tc>
          <w:tcPr>
            <w:tcW w:w="996"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right"/>
              <w:rPr>
                <w:b/>
                <w:bCs/>
                <w:i/>
                <w:iCs/>
                <w:sz w:val="20"/>
                <w:szCs w:val="20"/>
                <w:lang w:eastAsia="ru-RU"/>
              </w:rPr>
            </w:pPr>
            <w:r w:rsidRPr="00A54C7D">
              <w:rPr>
                <w:b/>
                <w:bCs/>
                <w:i/>
                <w:iCs/>
                <w:sz w:val="20"/>
                <w:szCs w:val="20"/>
                <w:lang w:eastAsia="ru-RU"/>
              </w:rPr>
              <w:t>3 596,00</w:t>
            </w:r>
          </w:p>
        </w:tc>
        <w:tc>
          <w:tcPr>
            <w:tcW w:w="1136"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right"/>
              <w:rPr>
                <w:b/>
                <w:bCs/>
                <w:i/>
                <w:iCs/>
                <w:sz w:val="20"/>
                <w:szCs w:val="20"/>
                <w:lang w:eastAsia="ru-RU"/>
              </w:rPr>
            </w:pPr>
            <w:r w:rsidRPr="00A54C7D">
              <w:rPr>
                <w:b/>
                <w:bCs/>
                <w:i/>
                <w:iCs/>
                <w:sz w:val="20"/>
                <w:szCs w:val="20"/>
                <w:lang w:eastAsia="ru-RU"/>
              </w:rPr>
              <w:t>4 100,30</w:t>
            </w:r>
          </w:p>
        </w:tc>
      </w:tr>
      <w:tr w:rsidR="00A54C7D" w:rsidRPr="00A54C7D" w:rsidTr="00A54C7D">
        <w:trPr>
          <w:trHeight w:val="255"/>
        </w:trPr>
        <w:tc>
          <w:tcPr>
            <w:tcW w:w="2694" w:type="dxa"/>
            <w:tcBorders>
              <w:top w:val="nil"/>
              <w:left w:val="single" w:sz="4" w:space="0" w:color="auto"/>
              <w:bottom w:val="single" w:sz="4" w:space="0" w:color="auto"/>
              <w:right w:val="single" w:sz="4" w:space="0" w:color="auto"/>
            </w:tcBorders>
            <w:shd w:val="clear" w:color="000000" w:fill="C5D9F1"/>
            <w:vAlign w:val="bottom"/>
            <w:hideMark/>
          </w:tcPr>
          <w:p w:rsidR="00A54C7D" w:rsidRPr="00A54C7D" w:rsidRDefault="00A54C7D" w:rsidP="00A54C7D">
            <w:pPr>
              <w:suppressAutoHyphens w:val="0"/>
              <w:rPr>
                <w:sz w:val="20"/>
                <w:szCs w:val="20"/>
                <w:lang w:eastAsia="ru-RU"/>
              </w:rPr>
            </w:pPr>
            <w:r w:rsidRPr="00A54C7D">
              <w:rPr>
                <w:sz w:val="20"/>
                <w:szCs w:val="20"/>
                <w:lang w:eastAsia="ru-RU"/>
              </w:rPr>
              <w:t>Мероприятия в сфере дорожной деятельности</w:t>
            </w:r>
          </w:p>
        </w:tc>
        <w:tc>
          <w:tcPr>
            <w:tcW w:w="860" w:type="dxa"/>
            <w:tcBorders>
              <w:top w:val="nil"/>
              <w:left w:val="nil"/>
              <w:bottom w:val="single" w:sz="4" w:space="0" w:color="auto"/>
              <w:right w:val="single" w:sz="4" w:space="0" w:color="auto"/>
            </w:tcBorders>
            <w:shd w:val="clear" w:color="auto" w:fill="auto"/>
            <w:vAlign w:val="center"/>
            <w:hideMark/>
          </w:tcPr>
          <w:p w:rsidR="00A54C7D" w:rsidRPr="00A54C7D" w:rsidRDefault="00A54C7D" w:rsidP="00A54C7D">
            <w:pPr>
              <w:suppressAutoHyphens w:val="0"/>
              <w:jc w:val="center"/>
              <w:rPr>
                <w:sz w:val="20"/>
                <w:szCs w:val="20"/>
                <w:lang w:eastAsia="ru-RU"/>
              </w:rPr>
            </w:pPr>
            <w:r w:rsidRPr="00A54C7D">
              <w:rPr>
                <w:sz w:val="20"/>
                <w:szCs w:val="20"/>
                <w:lang w:eastAsia="ru-RU"/>
              </w:rPr>
              <w:t>921</w:t>
            </w:r>
          </w:p>
        </w:tc>
        <w:tc>
          <w:tcPr>
            <w:tcW w:w="960" w:type="dxa"/>
            <w:tcBorders>
              <w:top w:val="nil"/>
              <w:left w:val="nil"/>
              <w:bottom w:val="single" w:sz="4" w:space="0" w:color="auto"/>
              <w:right w:val="single" w:sz="4" w:space="0" w:color="auto"/>
            </w:tcBorders>
            <w:shd w:val="clear" w:color="000000" w:fill="C5D9F1"/>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04</w:t>
            </w:r>
          </w:p>
        </w:tc>
        <w:tc>
          <w:tcPr>
            <w:tcW w:w="1173" w:type="dxa"/>
            <w:tcBorders>
              <w:top w:val="nil"/>
              <w:left w:val="nil"/>
              <w:bottom w:val="single" w:sz="4" w:space="0" w:color="auto"/>
              <w:right w:val="single" w:sz="4" w:space="0" w:color="auto"/>
            </w:tcBorders>
            <w:shd w:val="clear" w:color="000000" w:fill="C5D9F1"/>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09</w:t>
            </w:r>
          </w:p>
        </w:tc>
        <w:tc>
          <w:tcPr>
            <w:tcW w:w="1272" w:type="dxa"/>
            <w:tcBorders>
              <w:top w:val="nil"/>
              <w:left w:val="nil"/>
              <w:bottom w:val="single" w:sz="4" w:space="0" w:color="auto"/>
              <w:right w:val="single" w:sz="4" w:space="0" w:color="auto"/>
            </w:tcBorders>
            <w:shd w:val="clear" w:color="000000" w:fill="C5D9F1"/>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210009Д001</w:t>
            </w:r>
          </w:p>
        </w:tc>
        <w:tc>
          <w:tcPr>
            <w:tcW w:w="976" w:type="dxa"/>
            <w:tcBorders>
              <w:top w:val="nil"/>
              <w:left w:val="nil"/>
              <w:bottom w:val="single" w:sz="4" w:space="0" w:color="auto"/>
              <w:right w:val="single" w:sz="4" w:space="0" w:color="auto"/>
            </w:tcBorders>
            <w:shd w:val="clear" w:color="000000" w:fill="C5D9F1"/>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000</w:t>
            </w:r>
          </w:p>
        </w:tc>
        <w:tc>
          <w:tcPr>
            <w:tcW w:w="996" w:type="dxa"/>
            <w:tcBorders>
              <w:top w:val="nil"/>
              <w:left w:val="nil"/>
              <w:bottom w:val="single" w:sz="4" w:space="0" w:color="auto"/>
              <w:right w:val="single" w:sz="4" w:space="0" w:color="auto"/>
            </w:tcBorders>
            <w:shd w:val="clear" w:color="000000" w:fill="C5D9F1"/>
            <w:noWrap/>
            <w:vAlign w:val="bottom"/>
            <w:hideMark/>
          </w:tcPr>
          <w:p w:rsidR="00A54C7D" w:rsidRPr="00A54C7D" w:rsidRDefault="00A54C7D" w:rsidP="00A54C7D">
            <w:pPr>
              <w:suppressAutoHyphens w:val="0"/>
              <w:jc w:val="right"/>
              <w:rPr>
                <w:sz w:val="20"/>
                <w:szCs w:val="20"/>
                <w:lang w:eastAsia="ru-RU"/>
              </w:rPr>
            </w:pPr>
            <w:r w:rsidRPr="00A54C7D">
              <w:rPr>
                <w:sz w:val="20"/>
                <w:szCs w:val="20"/>
                <w:lang w:eastAsia="ru-RU"/>
              </w:rPr>
              <w:t>3 596,00</w:t>
            </w:r>
          </w:p>
        </w:tc>
        <w:tc>
          <w:tcPr>
            <w:tcW w:w="1136" w:type="dxa"/>
            <w:tcBorders>
              <w:top w:val="nil"/>
              <w:left w:val="nil"/>
              <w:bottom w:val="single" w:sz="4" w:space="0" w:color="auto"/>
              <w:right w:val="single" w:sz="4" w:space="0" w:color="auto"/>
            </w:tcBorders>
            <w:shd w:val="clear" w:color="000000" w:fill="C5D9F1"/>
            <w:noWrap/>
            <w:vAlign w:val="bottom"/>
            <w:hideMark/>
          </w:tcPr>
          <w:p w:rsidR="00A54C7D" w:rsidRPr="00A54C7D" w:rsidRDefault="00A54C7D" w:rsidP="00A54C7D">
            <w:pPr>
              <w:suppressAutoHyphens w:val="0"/>
              <w:jc w:val="right"/>
              <w:rPr>
                <w:sz w:val="20"/>
                <w:szCs w:val="20"/>
                <w:lang w:eastAsia="ru-RU"/>
              </w:rPr>
            </w:pPr>
            <w:r w:rsidRPr="00A54C7D">
              <w:rPr>
                <w:sz w:val="20"/>
                <w:szCs w:val="20"/>
                <w:lang w:eastAsia="ru-RU"/>
              </w:rPr>
              <w:t>4 100,30</w:t>
            </w:r>
          </w:p>
        </w:tc>
      </w:tr>
      <w:tr w:rsidR="00A54C7D" w:rsidRPr="00A54C7D" w:rsidTr="00A54C7D">
        <w:trPr>
          <w:trHeight w:val="510"/>
        </w:trPr>
        <w:tc>
          <w:tcPr>
            <w:tcW w:w="2694" w:type="dxa"/>
            <w:tcBorders>
              <w:top w:val="nil"/>
              <w:left w:val="single" w:sz="4" w:space="0" w:color="auto"/>
              <w:bottom w:val="single" w:sz="4" w:space="0" w:color="auto"/>
              <w:right w:val="single" w:sz="4" w:space="0" w:color="auto"/>
            </w:tcBorders>
            <w:shd w:val="clear" w:color="000000" w:fill="DAEEF3"/>
            <w:vAlign w:val="bottom"/>
            <w:hideMark/>
          </w:tcPr>
          <w:p w:rsidR="00A54C7D" w:rsidRPr="00A54C7D" w:rsidRDefault="00A54C7D" w:rsidP="00A54C7D">
            <w:pPr>
              <w:suppressAutoHyphens w:val="0"/>
              <w:rPr>
                <w:sz w:val="20"/>
                <w:szCs w:val="20"/>
                <w:lang w:eastAsia="ru-RU"/>
              </w:rPr>
            </w:pPr>
            <w:r w:rsidRPr="00A54C7D">
              <w:rPr>
                <w:sz w:val="20"/>
                <w:szCs w:val="20"/>
                <w:lang w:eastAsia="ru-RU"/>
              </w:rPr>
              <w:t>Закупка товаров, работ и услуг для государственных нужд</w:t>
            </w:r>
          </w:p>
        </w:tc>
        <w:tc>
          <w:tcPr>
            <w:tcW w:w="860" w:type="dxa"/>
            <w:tcBorders>
              <w:top w:val="nil"/>
              <w:left w:val="nil"/>
              <w:bottom w:val="single" w:sz="4" w:space="0" w:color="auto"/>
              <w:right w:val="single" w:sz="4" w:space="0" w:color="auto"/>
            </w:tcBorders>
            <w:shd w:val="clear" w:color="auto" w:fill="auto"/>
            <w:vAlign w:val="center"/>
            <w:hideMark/>
          </w:tcPr>
          <w:p w:rsidR="00A54C7D" w:rsidRPr="00A54C7D" w:rsidRDefault="00A54C7D" w:rsidP="00A54C7D">
            <w:pPr>
              <w:suppressAutoHyphens w:val="0"/>
              <w:jc w:val="center"/>
              <w:rPr>
                <w:sz w:val="20"/>
                <w:szCs w:val="20"/>
                <w:lang w:eastAsia="ru-RU"/>
              </w:rPr>
            </w:pPr>
            <w:r w:rsidRPr="00A54C7D">
              <w:rPr>
                <w:sz w:val="20"/>
                <w:szCs w:val="20"/>
                <w:lang w:eastAsia="ru-RU"/>
              </w:rPr>
              <w:t>921</w:t>
            </w:r>
          </w:p>
        </w:tc>
        <w:tc>
          <w:tcPr>
            <w:tcW w:w="960" w:type="dxa"/>
            <w:tcBorders>
              <w:top w:val="nil"/>
              <w:left w:val="nil"/>
              <w:bottom w:val="single" w:sz="4" w:space="0" w:color="auto"/>
              <w:right w:val="single" w:sz="4" w:space="0" w:color="auto"/>
            </w:tcBorders>
            <w:shd w:val="clear" w:color="000000" w:fill="DAEEF3"/>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04</w:t>
            </w:r>
          </w:p>
        </w:tc>
        <w:tc>
          <w:tcPr>
            <w:tcW w:w="1173" w:type="dxa"/>
            <w:tcBorders>
              <w:top w:val="nil"/>
              <w:left w:val="nil"/>
              <w:bottom w:val="single" w:sz="4" w:space="0" w:color="auto"/>
              <w:right w:val="single" w:sz="4" w:space="0" w:color="auto"/>
            </w:tcBorders>
            <w:shd w:val="clear" w:color="000000" w:fill="DAEEF3"/>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09</w:t>
            </w:r>
          </w:p>
        </w:tc>
        <w:tc>
          <w:tcPr>
            <w:tcW w:w="1272" w:type="dxa"/>
            <w:tcBorders>
              <w:top w:val="nil"/>
              <w:left w:val="nil"/>
              <w:bottom w:val="single" w:sz="4" w:space="0" w:color="auto"/>
              <w:right w:val="single" w:sz="4" w:space="0" w:color="auto"/>
            </w:tcBorders>
            <w:shd w:val="clear" w:color="000000" w:fill="DAEEF3"/>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210009Д001</w:t>
            </w:r>
          </w:p>
        </w:tc>
        <w:tc>
          <w:tcPr>
            <w:tcW w:w="976" w:type="dxa"/>
            <w:tcBorders>
              <w:top w:val="nil"/>
              <w:left w:val="nil"/>
              <w:bottom w:val="single" w:sz="4" w:space="0" w:color="auto"/>
              <w:right w:val="single" w:sz="4" w:space="0" w:color="auto"/>
            </w:tcBorders>
            <w:shd w:val="clear" w:color="000000" w:fill="DAEEF3"/>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200</w:t>
            </w:r>
          </w:p>
        </w:tc>
        <w:tc>
          <w:tcPr>
            <w:tcW w:w="996" w:type="dxa"/>
            <w:tcBorders>
              <w:top w:val="nil"/>
              <w:left w:val="nil"/>
              <w:bottom w:val="single" w:sz="4" w:space="0" w:color="auto"/>
              <w:right w:val="single" w:sz="4" w:space="0" w:color="auto"/>
            </w:tcBorders>
            <w:shd w:val="clear" w:color="000000" w:fill="DAEEF3"/>
            <w:noWrap/>
            <w:vAlign w:val="bottom"/>
            <w:hideMark/>
          </w:tcPr>
          <w:p w:rsidR="00A54C7D" w:rsidRPr="00A54C7D" w:rsidRDefault="00A54C7D" w:rsidP="00A54C7D">
            <w:pPr>
              <w:suppressAutoHyphens w:val="0"/>
              <w:jc w:val="right"/>
              <w:rPr>
                <w:sz w:val="20"/>
                <w:szCs w:val="20"/>
                <w:lang w:eastAsia="ru-RU"/>
              </w:rPr>
            </w:pPr>
            <w:r w:rsidRPr="00A54C7D">
              <w:rPr>
                <w:sz w:val="20"/>
                <w:szCs w:val="20"/>
                <w:lang w:eastAsia="ru-RU"/>
              </w:rPr>
              <w:t>3 596,00</w:t>
            </w:r>
          </w:p>
        </w:tc>
        <w:tc>
          <w:tcPr>
            <w:tcW w:w="1136" w:type="dxa"/>
            <w:tcBorders>
              <w:top w:val="nil"/>
              <w:left w:val="nil"/>
              <w:bottom w:val="single" w:sz="4" w:space="0" w:color="auto"/>
              <w:right w:val="single" w:sz="4" w:space="0" w:color="auto"/>
            </w:tcBorders>
            <w:shd w:val="clear" w:color="000000" w:fill="DAEEF3"/>
            <w:noWrap/>
            <w:vAlign w:val="bottom"/>
            <w:hideMark/>
          </w:tcPr>
          <w:p w:rsidR="00A54C7D" w:rsidRPr="00A54C7D" w:rsidRDefault="00A54C7D" w:rsidP="00A54C7D">
            <w:pPr>
              <w:suppressAutoHyphens w:val="0"/>
              <w:jc w:val="right"/>
              <w:rPr>
                <w:sz w:val="20"/>
                <w:szCs w:val="20"/>
                <w:lang w:eastAsia="ru-RU"/>
              </w:rPr>
            </w:pPr>
            <w:r w:rsidRPr="00A54C7D">
              <w:rPr>
                <w:sz w:val="20"/>
                <w:szCs w:val="20"/>
                <w:lang w:eastAsia="ru-RU"/>
              </w:rPr>
              <w:t>4 100,30</w:t>
            </w:r>
          </w:p>
        </w:tc>
      </w:tr>
      <w:tr w:rsidR="00A54C7D" w:rsidRPr="00A54C7D" w:rsidTr="00A54C7D">
        <w:trPr>
          <w:trHeight w:val="51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A54C7D" w:rsidRPr="00A54C7D" w:rsidRDefault="00A54C7D" w:rsidP="00A54C7D">
            <w:pPr>
              <w:suppressAutoHyphens w:val="0"/>
              <w:rPr>
                <w:sz w:val="20"/>
                <w:szCs w:val="20"/>
                <w:lang w:eastAsia="ru-RU"/>
              </w:rPr>
            </w:pPr>
            <w:r w:rsidRPr="00A54C7D">
              <w:rPr>
                <w:sz w:val="20"/>
                <w:szCs w:val="20"/>
                <w:lang w:eastAsia="ru-RU"/>
              </w:rPr>
              <w:t>Иные закупки товаров, работ и услуг для государственных нужд</w:t>
            </w:r>
          </w:p>
        </w:tc>
        <w:tc>
          <w:tcPr>
            <w:tcW w:w="860" w:type="dxa"/>
            <w:tcBorders>
              <w:top w:val="nil"/>
              <w:left w:val="nil"/>
              <w:bottom w:val="single" w:sz="4" w:space="0" w:color="auto"/>
              <w:right w:val="single" w:sz="4" w:space="0" w:color="auto"/>
            </w:tcBorders>
            <w:shd w:val="clear" w:color="auto" w:fill="auto"/>
            <w:vAlign w:val="center"/>
            <w:hideMark/>
          </w:tcPr>
          <w:p w:rsidR="00A54C7D" w:rsidRPr="00A54C7D" w:rsidRDefault="00A54C7D" w:rsidP="00A54C7D">
            <w:pPr>
              <w:suppressAutoHyphens w:val="0"/>
              <w:jc w:val="center"/>
              <w:rPr>
                <w:sz w:val="20"/>
                <w:szCs w:val="20"/>
                <w:lang w:eastAsia="ru-RU"/>
              </w:rPr>
            </w:pPr>
            <w:r w:rsidRPr="00A54C7D">
              <w:rPr>
                <w:sz w:val="20"/>
                <w:szCs w:val="20"/>
                <w:lang w:eastAsia="ru-RU"/>
              </w:rPr>
              <w:t>921</w:t>
            </w:r>
          </w:p>
        </w:tc>
        <w:tc>
          <w:tcPr>
            <w:tcW w:w="960"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04</w:t>
            </w:r>
          </w:p>
        </w:tc>
        <w:tc>
          <w:tcPr>
            <w:tcW w:w="1173"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09</w:t>
            </w:r>
          </w:p>
        </w:tc>
        <w:tc>
          <w:tcPr>
            <w:tcW w:w="1272"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210009Д001</w:t>
            </w:r>
          </w:p>
        </w:tc>
        <w:tc>
          <w:tcPr>
            <w:tcW w:w="976"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240</w:t>
            </w:r>
          </w:p>
        </w:tc>
        <w:tc>
          <w:tcPr>
            <w:tcW w:w="996"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right"/>
              <w:rPr>
                <w:sz w:val="20"/>
                <w:szCs w:val="20"/>
                <w:lang w:eastAsia="ru-RU"/>
              </w:rPr>
            </w:pPr>
            <w:r w:rsidRPr="00A54C7D">
              <w:rPr>
                <w:sz w:val="20"/>
                <w:szCs w:val="20"/>
                <w:lang w:eastAsia="ru-RU"/>
              </w:rPr>
              <w:t>3 596,00</w:t>
            </w:r>
          </w:p>
        </w:tc>
        <w:tc>
          <w:tcPr>
            <w:tcW w:w="1136"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right"/>
              <w:rPr>
                <w:sz w:val="20"/>
                <w:szCs w:val="20"/>
                <w:lang w:eastAsia="ru-RU"/>
              </w:rPr>
            </w:pPr>
            <w:r w:rsidRPr="00A54C7D">
              <w:rPr>
                <w:sz w:val="20"/>
                <w:szCs w:val="20"/>
                <w:lang w:eastAsia="ru-RU"/>
              </w:rPr>
              <w:t>4 100,30</w:t>
            </w:r>
          </w:p>
        </w:tc>
      </w:tr>
      <w:tr w:rsidR="00A54C7D" w:rsidRPr="00A54C7D" w:rsidTr="00A54C7D">
        <w:trPr>
          <w:trHeight w:val="510"/>
        </w:trPr>
        <w:tc>
          <w:tcPr>
            <w:tcW w:w="2694" w:type="dxa"/>
            <w:tcBorders>
              <w:top w:val="nil"/>
              <w:left w:val="single" w:sz="4" w:space="0" w:color="auto"/>
              <w:bottom w:val="single" w:sz="4" w:space="0" w:color="auto"/>
              <w:right w:val="single" w:sz="4" w:space="0" w:color="auto"/>
            </w:tcBorders>
            <w:shd w:val="clear" w:color="000000" w:fill="FDE9D9"/>
            <w:vAlign w:val="bottom"/>
            <w:hideMark/>
          </w:tcPr>
          <w:p w:rsidR="00A54C7D" w:rsidRPr="00A54C7D" w:rsidRDefault="00A54C7D" w:rsidP="00A54C7D">
            <w:pPr>
              <w:suppressAutoHyphens w:val="0"/>
              <w:rPr>
                <w:b/>
                <w:bCs/>
                <w:i/>
                <w:iCs/>
                <w:sz w:val="20"/>
                <w:szCs w:val="20"/>
                <w:lang w:eastAsia="ru-RU"/>
              </w:rPr>
            </w:pPr>
            <w:r w:rsidRPr="00A54C7D">
              <w:rPr>
                <w:b/>
                <w:bCs/>
                <w:i/>
                <w:iCs/>
                <w:sz w:val="20"/>
                <w:szCs w:val="20"/>
                <w:lang w:eastAsia="ru-RU"/>
              </w:rPr>
              <w:t>Другие вопросы в области национальной экономики</w:t>
            </w:r>
          </w:p>
        </w:tc>
        <w:tc>
          <w:tcPr>
            <w:tcW w:w="860" w:type="dxa"/>
            <w:tcBorders>
              <w:top w:val="nil"/>
              <w:left w:val="nil"/>
              <w:bottom w:val="single" w:sz="4" w:space="0" w:color="auto"/>
              <w:right w:val="single" w:sz="4" w:space="0" w:color="auto"/>
            </w:tcBorders>
            <w:shd w:val="clear" w:color="auto" w:fill="auto"/>
            <w:vAlign w:val="center"/>
            <w:hideMark/>
          </w:tcPr>
          <w:p w:rsidR="00A54C7D" w:rsidRPr="00A54C7D" w:rsidRDefault="00A54C7D" w:rsidP="00A54C7D">
            <w:pPr>
              <w:suppressAutoHyphens w:val="0"/>
              <w:jc w:val="center"/>
              <w:rPr>
                <w:sz w:val="20"/>
                <w:szCs w:val="20"/>
                <w:lang w:eastAsia="ru-RU"/>
              </w:rPr>
            </w:pPr>
            <w:r w:rsidRPr="00A54C7D">
              <w:rPr>
                <w:sz w:val="20"/>
                <w:szCs w:val="20"/>
                <w:lang w:eastAsia="ru-RU"/>
              </w:rPr>
              <w:t>921</w:t>
            </w:r>
          </w:p>
        </w:tc>
        <w:tc>
          <w:tcPr>
            <w:tcW w:w="960" w:type="dxa"/>
            <w:tcBorders>
              <w:top w:val="nil"/>
              <w:left w:val="nil"/>
              <w:bottom w:val="single" w:sz="4" w:space="0" w:color="auto"/>
              <w:right w:val="single" w:sz="4" w:space="0" w:color="auto"/>
            </w:tcBorders>
            <w:shd w:val="clear" w:color="000000" w:fill="FDE9D9"/>
            <w:noWrap/>
            <w:vAlign w:val="bottom"/>
            <w:hideMark/>
          </w:tcPr>
          <w:p w:rsidR="00A54C7D" w:rsidRPr="00A54C7D" w:rsidRDefault="00A54C7D" w:rsidP="00A54C7D">
            <w:pPr>
              <w:suppressAutoHyphens w:val="0"/>
              <w:jc w:val="center"/>
              <w:rPr>
                <w:b/>
                <w:bCs/>
                <w:i/>
                <w:iCs/>
                <w:sz w:val="20"/>
                <w:szCs w:val="20"/>
                <w:lang w:eastAsia="ru-RU"/>
              </w:rPr>
            </w:pPr>
            <w:r w:rsidRPr="00A54C7D">
              <w:rPr>
                <w:b/>
                <w:bCs/>
                <w:i/>
                <w:iCs/>
                <w:sz w:val="20"/>
                <w:szCs w:val="20"/>
                <w:lang w:eastAsia="ru-RU"/>
              </w:rPr>
              <w:t>04</w:t>
            </w:r>
          </w:p>
        </w:tc>
        <w:tc>
          <w:tcPr>
            <w:tcW w:w="1173" w:type="dxa"/>
            <w:tcBorders>
              <w:top w:val="nil"/>
              <w:left w:val="nil"/>
              <w:bottom w:val="single" w:sz="4" w:space="0" w:color="auto"/>
              <w:right w:val="single" w:sz="4" w:space="0" w:color="auto"/>
            </w:tcBorders>
            <w:shd w:val="clear" w:color="000000" w:fill="FDE9D9"/>
            <w:noWrap/>
            <w:vAlign w:val="bottom"/>
            <w:hideMark/>
          </w:tcPr>
          <w:p w:rsidR="00A54C7D" w:rsidRPr="00A54C7D" w:rsidRDefault="00A54C7D" w:rsidP="00A54C7D">
            <w:pPr>
              <w:suppressAutoHyphens w:val="0"/>
              <w:jc w:val="center"/>
              <w:rPr>
                <w:b/>
                <w:bCs/>
                <w:i/>
                <w:iCs/>
                <w:sz w:val="20"/>
                <w:szCs w:val="20"/>
                <w:lang w:eastAsia="ru-RU"/>
              </w:rPr>
            </w:pPr>
            <w:r w:rsidRPr="00A54C7D">
              <w:rPr>
                <w:b/>
                <w:bCs/>
                <w:i/>
                <w:iCs/>
                <w:sz w:val="20"/>
                <w:szCs w:val="20"/>
                <w:lang w:eastAsia="ru-RU"/>
              </w:rPr>
              <w:t>12</w:t>
            </w:r>
          </w:p>
        </w:tc>
        <w:tc>
          <w:tcPr>
            <w:tcW w:w="1272" w:type="dxa"/>
            <w:tcBorders>
              <w:top w:val="nil"/>
              <w:left w:val="nil"/>
              <w:bottom w:val="single" w:sz="4" w:space="0" w:color="auto"/>
              <w:right w:val="single" w:sz="4" w:space="0" w:color="auto"/>
            </w:tcBorders>
            <w:shd w:val="clear" w:color="000000" w:fill="FDE9D9"/>
            <w:noWrap/>
            <w:vAlign w:val="bottom"/>
            <w:hideMark/>
          </w:tcPr>
          <w:p w:rsidR="00A54C7D" w:rsidRPr="00A54C7D" w:rsidRDefault="00A54C7D" w:rsidP="00A54C7D">
            <w:pPr>
              <w:suppressAutoHyphens w:val="0"/>
              <w:jc w:val="center"/>
              <w:rPr>
                <w:b/>
                <w:bCs/>
                <w:i/>
                <w:iCs/>
                <w:sz w:val="20"/>
                <w:szCs w:val="20"/>
                <w:lang w:eastAsia="ru-RU"/>
              </w:rPr>
            </w:pPr>
            <w:r w:rsidRPr="00A54C7D">
              <w:rPr>
                <w:b/>
                <w:bCs/>
                <w:i/>
                <w:iCs/>
                <w:sz w:val="20"/>
                <w:szCs w:val="20"/>
                <w:lang w:eastAsia="ru-RU"/>
              </w:rPr>
              <w:t>0000000000</w:t>
            </w:r>
          </w:p>
        </w:tc>
        <w:tc>
          <w:tcPr>
            <w:tcW w:w="976" w:type="dxa"/>
            <w:tcBorders>
              <w:top w:val="nil"/>
              <w:left w:val="nil"/>
              <w:bottom w:val="single" w:sz="4" w:space="0" w:color="auto"/>
              <w:right w:val="single" w:sz="4" w:space="0" w:color="auto"/>
            </w:tcBorders>
            <w:shd w:val="clear" w:color="000000" w:fill="FDE9D9"/>
            <w:noWrap/>
            <w:vAlign w:val="bottom"/>
            <w:hideMark/>
          </w:tcPr>
          <w:p w:rsidR="00A54C7D" w:rsidRPr="00A54C7D" w:rsidRDefault="00A54C7D" w:rsidP="00A54C7D">
            <w:pPr>
              <w:suppressAutoHyphens w:val="0"/>
              <w:jc w:val="center"/>
              <w:rPr>
                <w:b/>
                <w:bCs/>
                <w:i/>
                <w:iCs/>
                <w:sz w:val="20"/>
                <w:szCs w:val="20"/>
                <w:lang w:eastAsia="ru-RU"/>
              </w:rPr>
            </w:pPr>
            <w:r w:rsidRPr="00A54C7D">
              <w:rPr>
                <w:b/>
                <w:bCs/>
                <w:i/>
                <w:iCs/>
                <w:sz w:val="20"/>
                <w:szCs w:val="20"/>
                <w:lang w:eastAsia="ru-RU"/>
              </w:rPr>
              <w:t>000</w:t>
            </w:r>
          </w:p>
        </w:tc>
        <w:tc>
          <w:tcPr>
            <w:tcW w:w="996" w:type="dxa"/>
            <w:tcBorders>
              <w:top w:val="nil"/>
              <w:left w:val="nil"/>
              <w:bottom w:val="single" w:sz="4" w:space="0" w:color="auto"/>
              <w:right w:val="single" w:sz="4" w:space="0" w:color="auto"/>
            </w:tcBorders>
            <w:shd w:val="clear" w:color="000000" w:fill="FDE9D9"/>
            <w:noWrap/>
            <w:vAlign w:val="bottom"/>
            <w:hideMark/>
          </w:tcPr>
          <w:p w:rsidR="00A54C7D" w:rsidRPr="00A54C7D" w:rsidRDefault="00A54C7D" w:rsidP="00A54C7D">
            <w:pPr>
              <w:suppressAutoHyphens w:val="0"/>
              <w:jc w:val="right"/>
              <w:rPr>
                <w:b/>
                <w:bCs/>
                <w:i/>
                <w:iCs/>
                <w:sz w:val="20"/>
                <w:szCs w:val="20"/>
                <w:lang w:eastAsia="ru-RU"/>
              </w:rPr>
            </w:pPr>
            <w:r w:rsidRPr="00A54C7D">
              <w:rPr>
                <w:b/>
                <w:bCs/>
                <w:i/>
                <w:iCs/>
                <w:sz w:val="20"/>
                <w:szCs w:val="20"/>
                <w:lang w:eastAsia="ru-RU"/>
              </w:rPr>
              <w:t>205,75</w:t>
            </w:r>
          </w:p>
        </w:tc>
        <w:tc>
          <w:tcPr>
            <w:tcW w:w="1136" w:type="dxa"/>
            <w:tcBorders>
              <w:top w:val="nil"/>
              <w:left w:val="nil"/>
              <w:bottom w:val="single" w:sz="4" w:space="0" w:color="auto"/>
              <w:right w:val="single" w:sz="4" w:space="0" w:color="auto"/>
            </w:tcBorders>
            <w:shd w:val="clear" w:color="000000" w:fill="FDE9D9"/>
            <w:noWrap/>
            <w:vAlign w:val="bottom"/>
            <w:hideMark/>
          </w:tcPr>
          <w:p w:rsidR="00A54C7D" w:rsidRPr="00A54C7D" w:rsidRDefault="00A54C7D" w:rsidP="00A54C7D">
            <w:pPr>
              <w:suppressAutoHyphens w:val="0"/>
              <w:jc w:val="right"/>
              <w:rPr>
                <w:b/>
                <w:bCs/>
                <w:i/>
                <w:iCs/>
                <w:sz w:val="20"/>
                <w:szCs w:val="20"/>
                <w:lang w:eastAsia="ru-RU"/>
              </w:rPr>
            </w:pPr>
            <w:r w:rsidRPr="00A54C7D">
              <w:rPr>
                <w:b/>
                <w:bCs/>
                <w:i/>
                <w:iCs/>
                <w:sz w:val="20"/>
                <w:szCs w:val="20"/>
                <w:lang w:eastAsia="ru-RU"/>
              </w:rPr>
              <w:t>205,75</w:t>
            </w:r>
          </w:p>
        </w:tc>
      </w:tr>
      <w:tr w:rsidR="00A54C7D" w:rsidRPr="00A54C7D" w:rsidTr="00A54C7D">
        <w:trPr>
          <w:trHeight w:val="765"/>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A54C7D" w:rsidRPr="00A54C7D" w:rsidRDefault="00A54C7D" w:rsidP="00A54C7D">
            <w:pPr>
              <w:suppressAutoHyphens w:val="0"/>
              <w:rPr>
                <w:b/>
                <w:bCs/>
                <w:i/>
                <w:iCs/>
                <w:sz w:val="20"/>
                <w:szCs w:val="20"/>
                <w:lang w:eastAsia="ru-RU"/>
              </w:rPr>
            </w:pPr>
            <w:r w:rsidRPr="00A54C7D">
              <w:rPr>
                <w:b/>
                <w:bCs/>
                <w:i/>
                <w:iCs/>
                <w:sz w:val="20"/>
                <w:szCs w:val="20"/>
                <w:lang w:eastAsia="ru-RU"/>
              </w:rPr>
              <w:t xml:space="preserve">Муниципальная программа  "Управление муниципальным </w:t>
            </w:r>
            <w:r w:rsidRPr="00A54C7D">
              <w:rPr>
                <w:b/>
                <w:bCs/>
                <w:i/>
                <w:iCs/>
                <w:sz w:val="20"/>
                <w:szCs w:val="20"/>
                <w:lang w:eastAsia="ru-RU"/>
              </w:rPr>
              <w:lastRenderedPageBreak/>
              <w:t xml:space="preserve">имуществом и земельными ресурсами </w:t>
            </w:r>
            <w:proofErr w:type="spellStart"/>
            <w:r w:rsidRPr="00A54C7D">
              <w:rPr>
                <w:b/>
                <w:bCs/>
                <w:i/>
                <w:iCs/>
                <w:sz w:val="20"/>
                <w:szCs w:val="20"/>
                <w:lang w:eastAsia="ru-RU"/>
              </w:rPr>
              <w:t>Просницкого</w:t>
            </w:r>
            <w:proofErr w:type="spellEnd"/>
            <w:r w:rsidRPr="00A54C7D">
              <w:rPr>
                <w:b/>
                <w:bCs/>
                <w:i/>
                <w:iCs/>
                <w:sz w:val="20"/>
                <w:szCs w:val="20"/>
                <w:lang w:eastAsia="ru-RU"/>
              </w:rPr>
              <w:t xml:space="preserve"> сельского поселения" </w:t>
            </w:r>
          </w:p>
        </w:tc>
        <w:tc>
          <w:tcPr>
            <w:tcW w:w="860" w:type="dxa"/>
            <w:tcBorders>
              <w:top w:val="nil"/>
              <w:left w:val="nil"/>
              <w:bottom w:val="single" w:sz="4" w:space="0" w:color="auto"/>
              <w:right w:val="single" w:sz="4" w:space="0" w:color="auto"/>
            </w:tcBorders>
            <w:shd w:val="clear" w:color="auto" w:fill="auto"/>
            <w:vAlign w:val="center"/>
            <w:hideMark/>
          </w:tcPr>
          <w:p w:rsidR="00A54C7D" w:rsidRPr="00A54C7D" w:rsidRDefault="00A54C7D" w:rsidP="00A54C7D">
            <w:pPr>
              <w:suppressAutoHyphens w:val="0"/>
              <w:jc w:val="center"/>
              <w:rPr>
                <w:sz w:val="20"/>
                <w:szCs w:val="20"/>
                <w:lang w:eastAsia="ru-RU"/>
              </w:rPr>
            </w:pPr>
            <w:r w:rsidRPr="00A54C7D">
              <w:rPr>
                <w:sz w:val="20"/>
                <w:szCs w:val="20"/>
                <w:lang w:eastAsia="ru-RU"/>
              </w:rPr>
              <w:lastRenderedPageBreak/>
              <w:t>921</w:t>
            </w:r>
          </w:p>
        </w:tc>
        <w:tc>
          <w:tcPr>
            <w:tcW w:w="960"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b/>
                <w:bCs/>
                <w:i/>
                <w:iCs/>
                <w:sz w:val="20"/>
                <w:szCs w:val="20"/>
                <w:lang w:eastAsia="ru-RU"/>
              </w:rPr>
            </w:pPr>
            <w:r w:rsidRPr="00A54C7D">
              <w:rPr>
                <w:b/>
                <w:bCs/>
                <w:i/>
                <w:iCs/>
                <w:sz w:val="20"/>
                <w:szCs w:val="20"/>
                <w:lang w:eastAsia="ru-RU"/>
              </w:rPr>
              <w:t>04</w:t>
            </w:r>
          </w:p>
        </w:tc>
        <w:tc>
          <w:tcPr>
            <w:tcW w:w="1173"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b/>
                <w:bCs/>
                <w:i/>
                <w:iCs/>
                <w:sz w:val="20"/>
                <w:szCs w:val="20"/>
                <w:lang w:eastAsia="ru-RU"/>
              </w:rPr>
            </w:pPr>
            <w:r w:rsidRPr="00A54C7D">
              <w:rPr>
                <w:b/>
                <w:bCs/>
                <w:i/>
                <w:iCs/>
                <w:sz w:val="20"/>
                <w:szCs w:val="20"/>
                <w:lang w:eastAsia="ru-RU"/>
              </w:rPr>
              <w:t>12</w:t>
            </w:r>
          </w:p>
        </w:tc>
        <w:tc>
          <w:tcPr>
            <w:tcW w:w="1272"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b/>
                <w:bCs/>
                <w:i/>
                <w:iCs/>
                <w:sz w:val="20"/>
                <w:szCs w:val="20"/>
                <w:lang w:eastAsia="ru-RU"/>
              </w:rPr>
            </w:pPr>
            <w:r w:rsidRPr="00A54C7D">
              <w:rPr>
                <w:b/>
                <w:bCs/>
                <w:i/>
                <w:iCs/>
                <w:sz w:val="20"/>
                <w:szCs w:val="20"/>
                <w:lang w:eastAsia="ru-RU"/>
              </w:rPr>
              <w:t>0400000000</w:t>
            </w:r>
          </w:p>
        </w:tc>
        <w:tc>
          <w:tcPr>
            <w:tcW w:w="976"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b/>
                <w:bCs/>
                <w:i/>
                <w:iCs/>
                <w:sz w:val="20"/>
                <w:szCs w:val="20"/>
                <w:lang w:eastAsia="ru-RU"/>
              </w:rPr>
            </w:pPr>
            <w:r w:rsidRPr="00A54C7D">
              <w:rPr>
                <w:b/>
                <w:bCs/>
                <w:i/>
                <w:iCs/>
                <w:sz w:val="20"/>
                <w:szCs w:val="20"/>
                <w:lang w:eastAsia="ru-RU"/>
              </w:rPr>
              <w:t>000</w:t>
            </w:r>
          </w:p>
        </w:tc>
        <w:tc>
          <w:tcPr>
            <w:tcW w:w="996"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right"/>
              <w:rPr>
                <w:b/>
                <w:bCs/>
                <w:i/>
                <w:iCs/>
                <w:sz w:val="20"/>
                <w:szCs w:val="20"/>
                <w:lang w:eastAsia="ru-RU"/>
              </w:rPr>
            </w:pPr>
            <w:r w:rsidRPr="00A54C7D">
              <w:rPr>
                <w:b/>
                <w:bCs/>
                <w:i/>
                <w:iCs/>
                <w:sz w:val="20"/>
                <w:szCs w:val="20"/>
                <w:lang w:eastAsia="ru-RU"/>
              </w:rPr>
              <w:t>10,00</w:t>
            </w:r>
          </w:p>
        </w:tc>
        <w:tc>
          <w:tcPr>
            <w:tcW w:w="1136"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right"/>
              <w:rPr>
                <w:b/>
                <w:bCs/>
                <w:i/>
                <w:iCs/>
                <w:sz w:val="20"/>
                <w:szCs w:val="20"/>
                <w:lang w:eastAsia="ru-RU"/>
              </w:rPr>
            </w:pPr>
            <w:r w:rsidRPr="00A54C7D">
              <w:rPr>
                <w:b/>
                <w:bCs/>
                <w:i/>
                <w:iCs/>
                <w:sz w:val="20"/>
                <w:szCs w:val="20"/>
                <w:lang w:eastAsia="ru-RU"/>
              </w:rPr>
              <w:t>10,00</w:t>
            </w:r>
          </w:p>
        </w:tc>
      </w:tr>
      <w:tr w:rsidR="00A54C7D" w:rsidRPr="00A54C7D" w:rsidTr="00A54C7D">
        <w:trPr>
          <w:trHeight w:val="51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A54C7D" w:rsidRPr="00A54C7D" w:rsidRDefault="00A54C7D" w:rsidP="00A54C7D">
            <w:pPr>
              <w:suppressAutoHyphens w:val="0"/>
              <w:rPr>
                <w:b/>
                <w:bCs/>
                <w:i/>
                <w:iCs/>
                <w:sz w:val="20"/>
                <w:szCs w:val="20"/>
                <w:lang w:eastAsia="ru-RU"/>
              </w:rPr>
            </w:pPr>
            <w:r w:rsidRPr="00A54C7D">
              <w:rPr>
                <w:b/>
                <w:bCs/>
                <w:i/>
                <w:iCs/>
                <w:sz w:val="20"/>
                <w:szCs w:val="20"/>
                <w:lang w:eastAsia="ru-RU"/>
              </w:rPr>
              <w:lastRenderedPageBreak/>
              <w:t>Мероприятия в установленной сфере деятельности</w:t>
            </w:r>
          </w:p>
        </w:tc>
        <w:tc>
          <w:tcPr>
            <w:tcW w:w="860" w:type="dxa"/>
            <w:tcBorders>
              <w:top w:val="nil"/>
              <w:left w:val="nil"/>
              <w:bottom w:val="single" w:sz="4" w:space="0" w:color="auto"/>
              <w:right w:val="single" w:sz="4" w:space="0" w:color="auto"/>
            </w:tcBorders>
            <w:shd w:val="clear" w:color="auto" w:fill="auto"/>
            <w:vAlign w:val="center"/>
            <w:hideMark/>
          </w:tcPr>
          <w:p w:rsidR="00A54C7D" w:rsidRPr="00A54C7D" w:rsidRDefault="00A54C7D" w:rsidP="00A54C7D">
            <w:pPr>
              <w:suppressAutoHyphens w:val="0"/>
              <w:jc w:val="center"/>
              <w:rPr>
                <w:sz w:val="20"/>
                <w:szCs w:val="20"/>
                <w:lang w:eastAsia="ru-RU"/>
              </w:rPr>
            </w:pPr>
            <w:r w:rsidRPr="00A54C7D">
              <w:rPr>
                <w:sz w:val="20"/>
                <w:szCs w:val="20"/>
                <w:lang w:eastAsia="ru-RU"/>
              </w:rPr>
              <w:t>921</w:t>
            </w:r>
          </w:p>
        </w:tc>
        <w:tc>
          <w:tcPr>
            <w:tcW w:w="960"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b/>
                <w:bCs/>
                <w:i/>
                <w:iCs/>
                <w:sz w:val="20"/>
                <w:szCs w:val="20"/>
                <w:lang w:eastAsia="ru-RU"/>
              </w:rPr>
            </w:pPr>
            <w:r w:rsidRPr="00A54C7D">
              <w:rPr>
                <w:b/>
                <w:bCs/>
                <w:i/>
                <w:iCs/>
                <w:sz w:val="20"/>
                <w:szCs w:val="20"/>
                <w:lang w:eastAsia="ru-RU"/>
              </w:rPr>
              <w:t>04</w:t>
            </w:r>
          </w:p>
        </w:tc>
        <w:tc>
          <w:tcPr>
            <w:tcW w:w="1173"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b/>
                <w:bCs/>
                <w:i/>
                <w:iCs/>
                <w:sz w:val="20"/>
                <w:szCs w:val="20"/>
                <w:lang w:eastAsia="ru-RU"/>
              </w:rPr>
            </w:pPr>
            <w:r w:rsidRPr="00A54C7D">
              <w:rPr>
                <w:b/>
                <w:bCs/>
                <w:i/>
                <w:iCs/>
                <w:sz w:val="20"/>
                <w:szCs w:val="20"/>
                <w:lang w:eastAsia="ru-RU"/>
              </w:rPr>
              <w:t>12</w:t>
            </w:r>
          </w:p>
        </w:tc>
        <w:tc>
          <w:tcPr>
            <w:tcW w:w="1272"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b/>
                <w:bCs/>
                <w:i/>
                <w:iCs/>
                <w:sz w:val="20"/>
                <w:szCs w:val="20"/>
                <w:lang w:eastAsia="ru-RU"/>
              </w:rPr>
            </w:pPr>
            <w:r w:rsidRPr="00A54C7D">
              <w:rPr>
                <w:b/>
                <w:bCs/>
                <w:i/>
                <w:iCs/>
                <w:sz w:val="20"/>
                <w:szCs w:val="20"/>
                <w:lang w:eastAsia="ru-RU"/>
              </w:rPr>
              <w:t>0400073000</w:t>
            </w:r>
          </w:p>
        </w:tc>
        <w:tc>
          <w:tcPr>
            <w:tcW w:w="976"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b/>
                <w:bCs/>
                <w:i/>
                <w:iCs/>
                <w:sz w:val="20"/>
                <w:szCs w:val="20"/>
                <w:lang w:eastAsia="ru-RU"/>
              </w:rPr>
            </w:pPr>
            <w:r w:rsidRPr="00A54C7D">
              <w:rPr>
                <w:b/>
                <w:bCs/>
                <w:i/>
                <w:iCs/>
                <w:sz w:val="20"/>
                <w:szCs w:val="20"/>
                <w:lang w:eastAsia="ru-RU"/>
              </w:rPr>
              <w:t>000</w:t>
            </w:r>
          </w:p>
        </w:tc>
        <w:tc>
          <w:tcPr>
            <w:tcW w:w="996"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right"/>
              <w:rPr>
                <w:b/>
                <w:bCs/>
                <w:i/>
                <w:iCs/>
                <w:sz w:val="20"/>
                <w:szCs w:val="20"/>
                <w:lang w:eastAsia="ru-RU"/>
              </w:rPr>
            </w:pPr>
            <w:r w:rsidRPr="00A54C7D">
              <w:rPr>
                <w:b/>
                <w:bCs/>
                <w:i/>
                <w:iCs/>
                <w:sz w:val="20"/>
                <w:szCs w:val="20"/>
                <w:lang w:eastAsia="ru-RU"/>
              </w:rPr>
              <w:t>10,00</w:t>
            </w:r>
          </w:p>
        </w:tc>
        <w:tc>
          <w:tcPr>
            <w:tcW w:w="1136"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right"/>
              <w:rPr>
                <w:b/>
                <w:bCs/>
                <w:i/>
                <w:iCs/>
                <w:sz w:val="20"/>
                <w:szCs w:val="20"/>
                <w:lang w:eastAsia="ru-RU"/>
              </w:rPr>
            </w:pPr>
            <w:r w:rsidRPr="00A54C7D">
              <w:rPr>
                <w:b/>
                <w:bCs/>
                <w:i/>
                <w:iCs/>
                <w:sz w:val="20"/>
                <w:szCs w:val="20"/>
                <w:lang w:eastAsia="ru-RU"/>
              </w:rPr>
              <w:t>10,00</w:t>
            </w:r>
          </w:p>
        </w:tc>
      </w:tr>
      <w:tr w:rsidR="00A54C7D" w:rsidRPr="00A54C7D" w:rsidTr="00A54C7D">
        <w:trPr>
          <w:trHeight w:val="510"/>
        </w:trPr>
        <w:tc>
          <w:tcPr>
            <w:tcW w:w="2694" w:type="dxa"/>
            <w:tcBorders>
              <w:top w:val="nil"/>
              <w:left w:val="single" w:sz="4" w:space="0" w:color="auto"/>
              <w:bottom w:val="single" w:sz="4" w:space="0" w:color="auto"/>
              <w:right w:val="single" w:sz="4" w:space="0" w:color="auto"/>
            </w:tcBorders>
            <w:shd w:val="clear" w:color="000000" w:fill="C5D9F1"/>
            <w:vAlign w:val="bottom"/>
            <w:hideMark/>
          </w:tcPr>
          <w:p w:rsidR="00A54C7D" w:rsidRPr="00A54C7D" w:rsidRDefault="00A54C7D" w:rsidP="00A54C7D">
            <w:pPr>
              <w:suppressAutoHyphens w:val="0"/>
              <w:rPr>
                <w:sz w:val="20"/>
                <w:szCs w:val="20"/>
                <w:lang w:eastAsia="ru-RU"/>
              </w:rPr>
            </w:pPr>
            <w:r w:rsidRPr="00A54C7D">
              <w:rPr>
                <w:sz w:val="20"/>
                <w:szCs w:val="20"/>
                <w:lang w:eastAsia="ru-RU"/>
              </w:rPr>
              <w:t>Мероприятия по управлению имуществом и земельными участками</w:t>
            </w:r>
          </w:p>
        </w:tc>
        <w:tc>
          <w:tcPr>
            <w:tcW w:w="860" w:type="dxa"/>
            <w:tcBorders>
              <w:top w:val="nil"/>
              <w:left w:val="nil"/>
              <w:bottom w:val="single" w:sz="4" w:space="0" w:color="auto"/>
              <w:right w:val="single" w:sz="4" w:space="0" w:color="auto"/>
            </w:tcBorders>
            <w:shd w:val="clear" w:color="auto" w:fill="auto"/>
            <w:vAlign w:val="center"/>
            <w:hideMark/>
          </w:tcPr>
          <w:p w:rsidR="00A54C7D" w:rsidRPr="00A54C7D" w:rsidRDefault="00A54C7D" w:rsidP="00A54C7D">
            <w:pPr>
              <w:suppressAutoHyphens w:val="0"/>
              <w:jc w:val="center"/>
              <w:rPr>
                <w:sz w:val="20"/>
                <w:szCs w:val="20"/>
                <w:lang w:eastAsia="ru-RU"/>
              </w:rPr>
            </w:pPr>
            <w:r w:rsidRPr="00A54C7D">
              <w:rPr>
                <w:sz w:val="20"/>
                <w:szCs w:val="20"/>
                <w:lang w:eastAsia="ru-RU"/>
              </w:rPr>
              <w:t>921</w:t>
            </w:r>
          </w:p>
        </w:tc>
        <w:tc>
          <w:tcPr>
            <w:tcW w:w="960" w:type="dxa"/>
            <w:tcBorders>
              <w:top w:val="nil"/>
              <w:left w:val="nil"/>
              <w:bottom w:val="single" w:sz="4" w:space="0" w:color="auto"/>
              <w:right w:val="single" w:sz="4" w:space="0" w:color="auto"/>
            </w:tcBorders>
            <w:shd w:val="clear" w:color="000000" w:fill="C5D9F1"/>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04</w:t>
            </w:r>
          </w:p>
        </w:tc>
        <w:tc>
          <w:tcPr>
            <w:tcW w:w="1173" w:type="dxa"/>
            <w:tcBorders>
              <w:top w:val="nil"/>
              <w:left w:val="nil"/>
              <w:bottom w:val="single" w:sz="4" w:space="0" w:color="auto"/>
              <w:right w:val="single" w:sz="4" w:space="0" w:color="auto"/>
            </w:tcBorders>
            <w:shd w:val="clear" w:color="000000" w:fill="C5D9F1"/>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12</w:t>
            </w:r>
          </w:p>
        </w:tc>
        <w:tc>
          <w:tcPr>
            <w:tcW w:w="1272" w:type="dxa"/>
            <w:tcBorders>
              <w:top w:val="nil"/>
              <w:left w:val="nil"/>
              <w:bottom w:val="single" w:sz="4" w:space="0" w:color="auto"/>
              <w:right w:val="single" w:sz="4" w:space="0" w:color="auto"/>
            </w:tcBorders>
            <w:shd w:val="clear" w:color="000000" w:fill="C5D9F1"/>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0400073100</w:t>
            </w:r>
          </w:p>
        </w:tc>
        <w:tc>
          <w:tcPr>
            <w:tcW w:w="976" w:type="dxa"/>
            <w:tcBorders>
              <w:top w:val="nil"/>
              <w:left w:val="nil"/>
              <w:bottom w:val="single" w:sz="4" w:space="0" w:color="auto"/>
              <w:right w:val="single" w:sz="4" w:space="0" w:color="auto"/>
            </w:tcBorders>
            <w:shd w:val="clear" w:color="000000" w:fill="C5D9F1"/>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000</w:t>
            </w:r>
          </w:p>
        </w:tc>
        <w:tc>
          <w:tcPr>
            <w:tcW w:w="996" w:type="dxa"/>
            <w:tcBorders>
              <w:top w:val="nil"/>
              <w:left w:val="nil"/>
              <w:bottom w:val="single" w:sz="4" w:space="0" w:color="auto"/>
              <w:right w:val="single" w:sz="4" w:space="0" w:color="auto"/>
            </w:tcBorders>
            <w:shd w:val="clear" w:color="000000" w:fill="C5D9F1"/>
            <w:noWrap/>
            <w:vAlign w:val="bottom"/>
            <w:hideMark/>
          </w:tcPr>
          <w:p w:rsidR="00A54C7D" w:rsidRPr="00A54C7D" w:rsidRDefault="00A54C7D" w:rsidP="00A54C7D">
            <w:pPr>
              <w:suppressAutoHyphens w:val="0"/>
              <w:jc w:val="right"/>
              <w:rPr>
                <w:sz w:val="20"/>
                <w:szCs w:val="20"/>
                <w:lang w:eastAsia="ru-RU"/>
              </w:rPr>
            </w:pPr>
            <w:r w:rsidRPr="00A54C7D">
              <w:rPr>
                <w:sz w:val="20"/>
                <w:szCs w:val="20"/>
                <w:lang w:eastAsia="ru-RU"/>
              </w:rPr>
              <w:t>10,00</w:t>
            </w:r>
          </w:p>
        </w:tc>
        <w:tc>
          <w:tcPr>
            <w:tcW w:w="1136" w:type="dxa"/>
            <w:tcBorders>
              <w:top w:val="nil"/>
              <w:left w:val="nil"/>
              <w:bottom w:val="single" w:sz="4" w:space="0" w:color="auto"/>
              <w:right w:val="single" w:sz="4" w:space="0" w:color="auto"/>
            </w:tcBorders>
            <w:shd w:val="clear" w:color="000000" w:fill="C5D9F1"/>
            <w:noWrap/>
            <w:vAlign w:val="bottom"/>
            <w:hideMark/>
          </w:tcPr>
          <w:p w:rsidR="00A54C7D" w:rsidRPr="00A54C7D" w:rsidRDefault="00A54C7D" w:rsidP="00A54C7D">
            <w:pPr>
              <w:suppressAutoHyphens w:val="0"/>
              <w:jc w:val="right"/>
              <w:rPr>
                <w:sz w:val="20"/>
                <w:szCs w:val="20"/>
                <w:lang w:eastAsia="ru-RU"/>
              </w:rPr>
            </w:pPr>
            <w:r w:rsidRPr="00A54C7D">
              <w:rPr>
                <w:sz w:val="20"/>
                <w:szCs w:val="20"/>
                <w:lang w:eastAsia="ru-RU"/>
              </w:rPr>
              <w:t>10,00</w:t>
            </w:r>
          </w:p>
        </w:tc>
      </w:tr>
      <w:tr w:rsidR="00A54C7D" w:rsidRPr="00A54C7D" w:rsidTr="00A54C7D">
        <w:trPr>
          <w:trHeight w:val="510"/>
        </w:trPr>
        <w:tc>
          <w:tcPr>
            <w:tcW w:w="2694" w:type="dxa"/>
            <w:tcBorders>
              <w:top w:val="nil"/>
              <w:left w:val="single" w:sz="4" w:space="0" w:color="auto"/>
              <w:bottom w:val="single" w:sz="4" w:space="0" w:color="auto"/>
              <w:right w:val="single" w:sz="4" w:space="0" w:color="auto"/>
            </w:tcBorders>
            <w:shd w:val="clear" w:color="000000" w:fill="DAEEF3"/>
            <w:vAlign w:val="bottom"/>
            <w:hideMark/>
          </w:tcPr>
          <w:p w:rsidR="00A54C7D" w:rsidRPr="00A54C7D" w:rsidRDefault="00A54C7D" w:rsidP="00A54C7D">
            <w:pPr>
              <w:suppressAutoHyphens w:val="0"/>
              <w:rPr>
                <w:sz w:val="20"/>
                <w:szCs w:val="20"/>
                <w:lang w:eastAsia="ru-RU"/>
              </w:rPr>
            </w:pPr>
            <w:r w:rsidRPr="00A54C7D">
              <w:rPr>
                <w:sz w:val="20"/>
                <w:szCs w:val="20"/>
                <w:lang w:eastAsia="ru-RU"/>
              </w:rPr>
              <w:t>Закупка товаров, работ и услуг для государственных нужд</w:t>
            </w:r>
          </w:p>
        </w:tc>
        <w:tc>
          <w:tcPr>
            <w:tcW w:w="860" w:type="dxa"/>
            <w:tcBorders>
              <w:top w:val="nil"/>
              <w:left w:val="nil"/>
              <w:bottom w:val="single" w:sz="4" w:space="0" w:color="auto"/>
              <w:right w:val="single" w:sz="4" w:space="0" w:color="auto"/>
            </w:tcBorders>
            <w:shd w:val="clear" w:color="auto" w:fill="auto"/>
            <w:vAlign w:val="center"/>
            <w:hideMark/>
          </w:tcPr>
          <w:p w:rsidR="00A54C7D" w:rsidRPr="00A54C7D" w:rsidRDefault="00A54C7D" w:rsidP="00A54C7D">
            <w:pPr>
              <w:suppressAutoHyphens w:val="0"/>
              <w:jc w:val="center"/>
              <w:rPr>
                <w:sz w:val="20"/>
                <w:szCs w:val="20"/>
                <w:lang w:eastAsia="ru-RU"/>
              </w:rPr>
            </w:pPr>
            <w:r w:rsidRPr="00A54C7D">
              <w:rPr>
                <w:sz w:val="20"/>
                <w:szCs w:val="20"/>
                <w:lang w:eastAsia="ru-RU"/>
              </w:rPr>
              <w:t>921</w:t>
            </w:r>
          </w:p>
        </w:tc>
        <w:tc>
          <w:tcPr>
            <w:tcW w:w="960" w:type="dxa"/>
            <w:tcBorders>
              <w:top w:val="nil"/>
              <w:left w:val="nil"/>
              <w:bottom w:val="single" w:sz="4" w:space="0" w:color="auto"/>
              <w:right w:val="single" w:sz="4" w:space="0" w:color="auto"/>
            </w:tcBorders>
            <w:shd w:val="clear" w:color="000000" w:fill="DAEEF3"/>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04</w:t>
            </w:r>
          </w:p>
        </w:tc>
        <w:tc>
          <w:tcPr>
            <w:tcW w:w="1173" w:type="dxa"/>
            <w:tcBorders>
              <w:top w:val="nil"/>
              <w:left w:val="nil"/>
              <w:bottom w:val="single" w:sz="4" w:space="0" w:color="auto"/>
              <w:right w:val="single" w:sz="4" w:space="0" w:color="auto"/>
            </w:tcBorders>
            <w:shd w:val="clear" w:color="000000" w:fill="DAEEF3"/>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12</w:t>
            </w:r>
          </w:p>
        </w:tc>
        <w:tc>
          <w:tcPr>
            <w:tcW w:w="1272" w:type="dxa"/>
            <w:tcBorders>
              <w:top w:val="nil"/>
              <w:left w:val="nil"/>
              <w:bottom w:val="single" w:sz="4" w:space="0" w:color="auto"/>
              <w:right w:val="single" w:sz="4" w:space="0" w:color="auto"/>
            </w:tcBorders>
            <w:shd w:val="clear" w:color="000000" w:fill="DAEEF3"/>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0400073100</w:t>
            </w:r>
          </w:p>
        </w:tc>
        <w:tc>
          <w:tcPr>
            <w:tcW w:w="976" w:type="dxa"/>
            <w:tcBorders>
              <w:top w:val="nil"/>
              <w:left w:val="nil"/>
              <w:bottom w:val="single" w:sz="4" w:space="0" w:color="auto"/>
              <w:right w:val="single" w:sz="4" w:space="0" w:color="auto"/>
            </w:tcBorders>
            <w:shd w:val="clear" w:color="000000" w:fill="DAEEF3"/>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200</w:t>
            </w:r>
          </w:p>
        </w:tc>
        <w:tc>
          <w:tcPr>
            <w:tcW w:w="996" w:type="dxa"/>
            <w:tcBorders>
              <w:top w:val="nil"/>
              <w:left w:val="nil"/>
              <w:bottom w:val="single" w:sz="4" w:space="0" w:color="auto"/>
              <w:right w:val="single" w:sz="4" w:space="0" w:color="auto"/>
            </w:tcBorders>
            <w:shd w:val="clear" w:color="000000" w:fill="DAEEF3"/>
            <w:noWrap/>
            <w:vAlign w:val="bottom"/>
            <w:hideMark/>
          </w:tcPr>
          <w:p w:rsidR="00A54C7D" w:rsidRPr="00A54C7D" w:rsidRDefault="00A54C7D" w:rsidP="00A54C7D">
            <w:pPr>
              <w:suppressAutoHyphens w:val="0"/>
              <w:jc w:val="right"/>
              <w:rPr>
                <w:sz w:val="20"/>
                <w:szCs w:val="20"/>
                <w:lang w:eastAsia="ru-RU"/>
              </w:rPr>
            </w:pPr>
            <w:r w:rsidRPr="00A54C7D">
              <w:rPr>
                <w:sz w:val="20"/>
                <w:szCs w:val="20"/>
                <w:lang w:eastAsia="ru-RU"/>
              </w:rPr>
              <w:t>10,00</w:t>
            </w:r>
          </w:p>
        </w:tc>
        <w:tc>
          <w:tcPr>
            <w:tcW w:w="1136" w:type="dxa"/>
            <w:tcBorders>
              <w:top w:val="nil"/>
              <w:left w:val="nil"/>
              <w:bottom w:val="single" w:sz="4" w:space="0" w:color="auto"/>
              <w:right w:val="single" w:sz="4" w:space="0" w:color="auto"/>
            </w:tcBorders>
            <w:shd w:val="clear" w:color="000000" w:fill="DAEEF3"/>
            <w:noWrap/>
            <w:vAlign w:val="bottom"/>
            <w:hideMark/>
          </w:tcPr>
          <w:p w:rsidR="00A54C7D" w:rsidRPr="00A54C7D" w:rsidRDefault="00A54C7D" w:rsidP="00A54C7D">
            <w:pPr>
              <w:suppressAutoHyphens w:val="0"/>
              <w:jc w:val="right"/>
              <w:rPr>
                <w:sz w:val="20"/>
                <w:szCs w:val="20"/>
                <w:lang w:eastAsia="ru-RU"/>
              </w:rPr>
            </w:pPr>
            <w:r w:rsidRPr="00A54C7D">
              <w:rPr>
                <w:sz w:val="20"/>
                <w:szCs w:val="20"/>
                <w:lang w:eastAsia="ru-RU"/>
              </w:rPr>
              <w:t>10,00</w:t>
            </w:r>
          </w:p>
        </w:tc>
      </w:tr>
      <w:tr w:rsidR="00A54C7D" w:rsidRPr="00A54C7D" w:rsidTr="00A54C7D">
        <w:trPr>
          <w:trHeight w:val="51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A54C7D" w:rsidRPr="00A54C7D" w:rsidRDefault="00A54C7D" w:rsidP="00A54C7D">
            <w:pPr>
              <w:suppressAutoHyphens w:val="0"/>
              <w:rPr>
                <w:sz w:val="20"/>
                <w:szCs w:val="20"/>
                <w:lang w:eastAsia="ru-RU"/>
              </w:rPr>
            </w:pPr>
            <w:r w:rsidRPr="00A54C7D">
              <w:rPr>
                <w:sz w:val="20"/>
                <w:szCs w:val="20"/>
                <w:lang w:eastAsia="ru-RU"/>
              </w:rPr>
              <w:t>Иные закупки товаров, работ и услуг для государственных нужд</w:t>
            </w:r>
          </w:p>
        </w:tc>
        <w:tc>
          <w:tcPr>
            <w:tcW w:w="860" w:type="dxa"/>
            <w:tcBorders>
              <w:top w:val="nil"/>
              <w:left w:val="nil"/>
              <w:bottom w:val="single" w:sz="4" w:space="0" w:color="auto"/>
              <w:right w:val="single" w:sz="4" w:space="0" w:color="auto"/>
            </w:tcBorders>
            <w:shd w:val="clear" w:color="auto" w:fill="auto"/>
            <w:vAlign w:val="center"/>
            <w:hideMark/>
          </w:tcPr>
          <w:p w:rsidR="00A54C7D" w:rsidRPr="00A54C7D" w:rsidRDefault="00A54C7D" w:rsidP="00A54C7D">
            <w:pPr>
              <w:suppressAutoHyphens w:val="0"/>
              <w:jc w:val="center"/>
              <w:rPr>
                <w:sz w:val="20"/>
                <w:szCs w:val="20"/>
                <w:lang w:eastAsia="ru-RU"/>
              </w:rPr>
            </w:pPr>
            <w:r w:rsidRPr="00A54C7D">
              <w:rPr>
                <w:sz w:val="20"/>
                <w:szCs w:val="20"/>
                <w:lang w:eastAsia="ru-RU"/>
              </w:rPr>
              <w:t>921</w:t>
            </w:r>
          </w:p>
        </w:tc>
        <w:tc>
          <w:tcPr>
            <w:tcW w:w="960"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04</w:t>
            </w:r>
          </w:p>
        </w:tc>
        <w:tc>
          <w:tcPr>
            <w:tcW w:w="1173"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12</w:t>
            </w:r>
          </w:p>
        </w:tc>
        <w:tc>
          <w:tcPr>
            <w:tcW w:w="1272"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0400073100</w:t>
            </w:r>
          </w:p>
        </w:tc>
        <w:tc>
          <w:tcPr>
            <w:tcW w:w="976"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240</w:t>
            </w:r>
          </w:p>
        </w:tc>
        <w:tc>
          <w:tcPr>
            <w:tcW w:w="996"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right"/>
              <w:rPr>
                <w:sz w:val="20"/>
                <w:szCs w:val="20"/>
                <w:lang w:eastAsia="ru-RU"/>
              </w:rPr>
            </w:pPr>
            <w:r w:rsidRPr="00A54C7D">
              <w:rPr>
                <w:sz w:val="20"/>
                <w:szCs w:val="20"/>
                <w:lang w:eastAsia="ru-RU"/>
              </w:rPr>
              <w:t>10,00</w:t>
            </w:r>
          </w:p>
        </w:tc>
        <w:tc>
          <w:tcPr>
            <w:tcW w:w="1136"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right"/>
              <w:rPr>
                <w:sz w:val="20"/>
                <w:szCs w:val="20"/>
                <w:lang w:eastAsia="ru-RU"/>
              </w:rPr>
            </w:pPr>
            <w:r w:rsidRPr="00A54C7D">
              <w:rPr>
                <w:sz w:val="20"/>
                <w:szCs w:val="20"/>
                <w:lang w:eastAsia="ru-RU"/>
              </w:rPr>
              <w:t>10,00</w:t>
            </w:r>
          </w:p>
        </w:tc>
      </w:tr>
      <w:tr w:rsidR="00A54C7D" w:rsidRPr="00A54C7D" w:rsidTr="00A54C7D">
        <w:trPr>
          <w:trHeight w:val="765"/>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A54C7D" w:rsidRPr="00A54C7D" w:rsidRDefault="00A54C7D" w:rsidP="00A54C7D">
            <w:pPr>
              <w:suppressAutoHyphens w:val="0"/>
              <w:rPr>
                <w:b/>
                <w:bCs/>
                <w:i/>
                <w:iCs/>
                <w:sz w:val="20"/>
                <w:szCs w:val="20"/>
                <w:lang w:eastAsia="ru-RU"/>
              </w:rPr>
            </w:pPr>
            <w:r w:rsidRPr="00A54C7D">
              <w:rPr>
                <w:b/>
                <w:bCs/>
                <w:i/>
                <w:iCs/>
                <w:sz w:val="20"/>
                <w:szCs w:val="20"/>
                <w:lang w:eastAsia="ru-RU"/>
              </w:rPr>
              <w:t xml:space="preserve">Муниципальная программа  "Развитие благоустройства </w:t>
            </w:r>
            <w:proofErr w:type="spellStart"/>
            <w:r w:rsidRPr="00A54C7D">
              <w:rPr>
                <w:b/>
                <w:bCs/>
                <w:i/>
                <w:iCs/>
                <w:sz w:val="20"/>
                <w:szCs w:val="20"/>
                <w:lang w:eastAsia="ru-RU"/>
              </w:rPr>
              <w:t>Просницкого</w:t>
            </w:r>
            <w:proofErr w:type="spellEnd"/>
            <w:r w:rsidRPr="00A54C7D">
              <w:rPr>
                <w:b/>
                <w:bCs/>
                <w:i/>
                <w:iCs/>
                <w:sz w:val="20"/>
                <w:szCs w:val="20"/>
                <w:lang w:eastAsia="ru-RU"/>
              </w:rPr>
              <w:t xml:space="preserve"> сельского поселения"</w:t>
            </w:r>
          </w:p>
        </w:tc>
        <w:tc>
          <w:tcPr>
            <w:tcW w:w="860" w:type="dxa"/>
            <w:tcBorders>
              <w:top w:val="nil"/>
              <w:left w:val="nil"/>
              <w:bottom w:val="single" w:sz="4" w:space="0" w:color="auto"/>
              <w:right w:val="single" w:sz="4" w:space="0" w:color="auto"/>
            </w:tcBorders>
            <w:shd w:val="clear" w:color="auto" w:fill="auto"/>
            <w:vAlign w:val="center"/>
            <w:hideMark/>
          </w:tcPr>
          <w:p w:rsidR="00A54C7D" w:rsidRPr="00A54C7D" w:rsidRDefault="00A54C7D" w:rsidP="00A54C7D">
            <w:pPr>
              <w:suppressAutoHyphens w:val="0"/>
              <w:jc w:val="center"/>
              <w:rPr>
                <w:sz w:val="20"/>
                <w:szCs w:val="20"/>
                <w:lang w:eastAsia="ru-RU"/>
              </w:rPr>
            </w:pPr>
            <w:r w:rsidRPr="00A54C7D">
              <w:rPr>
                <w:sz w:val="20"/>
                <w:szCs w:val="20"/>
                <w:lang w:eastAsia="ru-RU"/>
              </w:rPr>
              <w:t>921</w:t>
            </w:r>
          </w:p>
        </w:tc>
        <w:tc>
          <w:tcPr>
            <w:tcW w:w="960"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b/>
                <w:bCs/>
                <w:i/>
                <w:iCs/>
                <w:sz w:val="20"/>
                <w:szCs w:val="20"/>
                <w:lang w:eastAsia="ru-RU"/>
              </w:rPr>
            </w:pPr>
            <w:r w:rsidRPr="00A54C7D">
              <w:rPr>
                <w:b/>
                <w:bCs/>
                <w:i/>
                <w:iCs/>
                <w:sz w:val="20"/>
                <w:szCs w:val="20"/>
                <w:lang w:eastAsia="ru-RU"/>
              </w:rPr>
              <w:t>04</w:t>
            </w:r>
          </w:p>
        </w:tc>
        <w:tc>
          <w:tcPr>
            <w:tcW w:w="1173"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b/>
                <w:bCs/>
                <w:i/>
                <w:iCs/>
                <w:sz w:val="20"/>
                <w:szCs w:val="20"/>
                <w:lang w:eastAsia="ru-RU"/>
              </w:rPr>
            </w:pPr>
            <w:r w:rsidRPr="00A54C7D">
              <w:rPr>
                <w:b/>
                <w:bCs/>
                <w:i/>
                <w:iCs/>
                <w:sz w:val="20"/>
                <w:szCs w:val="20"/>
                <w:lang w:eastAsia="ru-RU"/>
              </w:rPr>
              <w:t>12</w:t>
            </w:r>
          </w:p>
        </w:tc>
        <w:tc>
          <w:tcPr>
            <w:tcW w:w="1272"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b/>
                <w:bCs/>
                <w:i/>
                <w:iCs/>
                <w:sz w:val="20"/>
                <w:szCs w:val="20"/>
                <w:lang w:eastAsia="ru-RU"/>
              </w:rPr>
            </w:pPr>
            <w:r w:rsidRPr="00A54C7D">
              <w:rPr>
                <w:b/>
                <w:bCs/>
                <w:i/>
                <w:iCs/>
                <w:sz w:val="20"/>
                <w:szCs w:val="20"/>
                <w:lang w:eastAsia="ru-RU"/>
              </w:rPr>
              <w:t>0600000000</w:t>
            </w:r>
          </w:p>
        </w:tc>
        <w:tc>
          <w:tcPr>
            <w:tcW w:w="976"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b/>
                <w:bCs/>
                <w:i/>
                <w:iCs/>
                <w:sz w:val="20"/>
                <w:szCs w:val="20"/>
                <w:lang w:eastAsia="ru-RU"/>
              </w:rPr>
            </w:pPr>
            <w:r w:rsidRPr="00A54C7D">
              <w:rPr>
                <w:b/>
                <w:bCs/>
                <w:i/>
                <w:iCs/>
                <w:sz w:val="20"/>
                <w:szCs w:val="20"/>
                <w:lang w:eastAsia="ru-RU"/>
              </w:rPr>
              <w:t>000</w:t>
            </w:r>
          </w:p>
        </w:tc>
        <w:tc>
          <w:tcPr>
            <w:tcW w:w="996"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right"/>
              <w:rPr>
                <w:b/>
                <w:bCs/>
                <w:i/>
                <w:iCs/>
                <w:sz w:val="20"/>
                <w:szCs w:val="20"/>
                <w:lang w:eastAsia="ru-RU"/>
              </w:rPr>
            </w:pPr>
            <w:r w:rsidRPr="00A54C7D">
              <w:rPr>
                <w:b/>
                <w:bCs/>
                <w:i/>
                <w:iCs/>
                <w:sz w:val="20"/>
                <w:szCs w:val="20"/>
                <w:lang w:eastAsia="ru-RU"/>
              </w:rPr>
              <w:t>194,55</w:t>
            </w:r>
          </w:p>
        </w:tc>
        <w:tc>
          <w:tcPr>
            <w:tcW w:w="1136"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right"/>
              <w:rPr>
                <w:b/>
                <w:bCs/>
                <w:i/>
                <w:iCs/>
                <w:sz w:val="20"/>
                <w:szCs w:val="20"/>
                <w:lang w:eastAsia="ru-RU"/>
              </w:rPr>
            </w:pPr>
            <w:r w:rsidRPr="00A54C7D">
              <w:rPr>
                <w:b/>
                <w:bCs/>
                <w:i/>
                <w:iCs/>
                <w:sz w:val="20"/>
                <w:szCs w:val="20"/>
                <w:lang w:eastAsia="ru-RU"/>
              </w:rPr>
              <w:t>194,55</w:t>
            </w:r>
          </w:p>
        </w:tc>
      </w:tr>
      <w:tr w:rsidR="00A54C7D" w:rsidRPr="00A54C7D" w:rsidTr="00A54C7D">
        <w:trPr>
          <w:trHeight w:val="765"/>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A54C7D" w:rsidRPr="00A54C7D" w:rsidRDefault="00A54C7D" w:rsidP="00A54C7D">
            <w:pPr>
              <w:suppressAutoHyphens w:val="0"/>
              <w:rPr>
                <w:sz w:val="20"/>
                <w:szCs w:val="20"/>
                <w:lang w:eastAsia="ru-RU"/>
              </w:rPr>
            </w:pPr>
            <w:r w:rsidRPr="00A54C7D">
              <w:rPr>
                <w:sz w:val="20"/>
                <w:szCs w:val="20"/>
                <w:lang w:eastAsia="ru-RU"/>
              </w:rPr>
              <w:t>Субсидия местным бюджетам из областного бюджета на реализацию мероприятий по борьбе с борщевиком Сосновского</w:t>
            </w:r>
          </w:p>
        </w:tc>
        <w:tc>
          <w:tcPr>
            <w:tcW w:w="860" w:type="dxa"/>
            <w:tcBorders>
              <w:top w:val="nil"/>
              <w:left w:val="nil"/>
              <w:bottom w:val="single" w:sz="4" w:space="0" w:color="auto"/>
              <w:right w:val="single" w:sz="4" w:space="0" w:color="auto"/>
            </w:tcBorders>
            <w:shd w:val="clear" w:color="auto" w:fill="auto"/>
            <w:vAlign w:val="center"/>
            <w:hideMark/>
          </w:tcPr>
          <w:p w:rsidR="00A54C7D" w:rsidRPr="00A54C7D" w:rsidRDefault="00A54C7D" w:rsidP="00A54C7D">
            <w:pPr>
              <w:suppressAutoHyphens w:val="0"/>
              <w:jc w:val="center"/>
              <w:rPr>
                <w:sz w:val="20"/>
                <w:szCs w:val="20"/>
                <w:lang w:eastAsia="ru-RU"/>
              </w:rPr>
            </w:pPr>
            <w:r w:rsidRPr="00A54C7D">
              <w:rPr>
                <w:sz w:val="20"/>
                <w:szCs w:val="20"/>
                <w:lang w:eastAsia="ru-RU"/>
              </w:rPr>
              <w:t>921</w:t>
            </w:r>
          </w:p>
        </w:tc>
        <w:tc>
          <w:tcPr>
            <w:tcW w:w="960"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04</w:t>
            </w:r>
          </w:p>
        </w:tc>
        <w:tc>
          <w:tcPr>
            <w:tcW w:w="1173"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12</w:t>
            </w:r>
          </w:p>
        </w:tc>
        <w:tc>
          <w:tcPr>
            <w:tcW w:w="1272"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06U0715120</w:t>
            </w:r>
          </w:p>
        </w:tc>
        <w:tc>
          <w:tcPr>
            <w:tcW w:w="976"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000</w:t>
            </w:r>
          </w:p>
        </w:tc>
        <w:tc>
          <w:tcPr>
            <w:tcW w:w="996"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right"/>
              <w:rPr>
                <w:sz w:val="20"/>
                <w:szCs w:val="20"/>
                <w:lang w:eastAsia="ru-RU"/>
              </w:rPr>
            </w:pPr>
            <w:r w:rsidRPr="00A54C7D">
              <w:rPr>
                <w:sz w:val="20"/>
                <w:szCs w:val="20"/>
                <w:lang w:eastAsia="ru-RU"/>
              </w:rPr>
              <w:t>192,60</w:t>
            </w:r>
          </w:p>
        </w:tc>
        <w:tc>
          <w:tcPr>
            <w:tcW w:w="1136"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right"/>
              <w:rPr>
                <w:sz w:val="20"/>
                <w:szCs w:val="20"/>
                <w:lang w:eastAsia="ru-RU"/>
              </w:rPr>
            </w:pPr>
            <w:r w:rsidRPr="00A54C7D">
              <w:rPr>
                <w:sz w:val="20"/>
                <w:szCs w:val="20"/>
                <w:lang w:eastAsia="ru-RU"/>
              </w:rPr>
              <w:t>192,60</w:t>
            </w:r>
          </w:p>
        </w:tc>
      </w:tr>
      <w:tr w:rsidR="00A54C7D" w:rsidRPr="00A54C7D" w:rsidTr="00A54C7D">
        <w:trPr>
          <w:trHeight w:val="510"/>
        </w:trPr>
        <w:tc>
          <w:tcPr>
            <w:tcW w:w="2694" w:type="dxa"/>
            <w:tcBorders>
              <w:top w:val="nil"/>
              <w:left w:val="single" w:sz="4" w:space="0" w:color="auto"/>
              <w:bottom w:val="single" w:sz="4" w:space="0" w:color="auto"/>
              <w:right w:val="single" w:sz="4" w:space="0" w:color="auto"/>
            </w:tcBorders>
            <w:shd w:val="clear" w:color="000000" w:fill="DAEEF3"/>
            <w:vAlign w:val="bottom"/>
            <w:hideMark/>
          </w:tcPr>
          <w:p w:rsidR="00A54C7D" w:rsidRPr="00A54C7D" w:rsidRDefault="00A54C7D" w:rsidP="00A54C7D">
            <w:pPr>
              <w:suppressAutoHyphens w:val="0"/>
              <w:rPr>
                <w:sz w:val="20"/>
                <w:szCs w:val="20"/>
                <w:lang w:eastAsia="ru-RU"/>
              </w:rPr>
            </w:pPr>
            <w:r w:rsidRPr="00A54C7D">
              <w:rPr>
                <w:sz w:val="20"/>
                <w:szCs w:val="20"/>
                <w:lang w:eastAsia="ru-RU"/>
              </w:rPr>
              <w:t>Закупка товаров, работ и услуг для государственных нужд</w:t>
            </w:r>
          </w:p>
        </w:tc>
        <w:tc>
          <w:tcPr>
            <w:tcW w:w="860" w:type="dxa"/>
            <w:tcBorders>
              <w:top w:val="nil"/>
              <w:left w:val="nil"/>
              <w:bottom w:val="single" w:sz="4" w:space="0" w:color="auto"/>
              <w:right w:val="single" w:sz="4" w:space="0" w:color="auto"/>
            </w:tcBorders>
            <w:shd w:val="clear" w:color="auto" w:fill="auto"/>
            <w:vAlign w:val="center"/>
            <w:hideMark/>
          </w:tcPr>
          <w:p w:rsidR="00A54C7D" w:rsidRPr="00A54C7D" w:rsidRDefault="00A54C7D" w:rsidP="00A54C7D">
            <w:pPr>
              <w:suppressAutoHyphens w:val="0"/>
              <w:jc w:val="center"/>
              <w:rPr>
                <w:sz w:val="20"/>
                <w:szCs w:val="20"/>
                <w:lang w:eastAsia="ru-RU"/>
              </w:rPr>
            </w:pPr>
            <w:r w:rsidRPr="00A54C7D">
              <w:rPr>
                <w:sz w:val="20"/>
                <w:szCs w:val="20"/>
                <w:lang w:eastAsia="ru-RU"/>
              </w:rPr>
              <w:t>921</w:t>
            </w:r>
          </w:p>
        </w:tc>
        <w:tc>
          <w:tcPr>
            <w:tcW w:w="960" w:type="dxa"/>
            <w:tcBorders>
              <w:top w:val="nil"/>
              <w:left w:val="nil"/>
              <w:bottom w:val="single" w:sz="4" w:space="0" w:color="auto"/>
              <w:right w:val="single" w:sz="4" w:space="0" w:color="auto"/>
            </w:tcBorders>
            <w:shd w:val="clear" w:color="000000" w:fill="DAEEF3"/>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04</w:t>
            </w:r>
          </w:p>
        </w:tc>
        <w:tc>
          <w:tcPr>
            <w:tcW w:w="1173" w:type="dxa"/>
            <w:tcBorders>
              <w:top w:val="nil"/>
              <w:left w:val="nil"/>
              <w:bottom w:val="single" w:sz="4" w:space="0" w:color="auto"/>
              <w:right w:val="single" w:sz="4" w:space="0" w:color="auto"/>
            </w:tcBorders>
            <w:shd w:val="clear" w:color="000000" w:fill="DAEEF3"/>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12</w:t>
            </w:r>
          </w:p>
        </w:tc>
        <w:tc>
          <w:tcPr>
            <w:tcW w:w="1272" w:type="dxa"/>
            <w:tcBorders>
              <w:top w:val="nil"/>
              <w:left w:val="nil"/>
              <w:bottom w:val="single" w:sz="4" w:space="0" w:color="auto"/>
              <w:right w:val="single" w:sz="4" w:space="0" w:color="auto"/>
            </w:tcBorders>
            <w:shd w:val="clear" w:color="000000" w:fill="DAEEF3"/>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06U0715120</w:t>
            </w:r>
          </w:p>
        </w:tc>
        <w:tc>
          <w:tcPr>
            <w:tcW w:w="976" w:type="dxa"/>
            <w:tcBorders>
              <w:top w:val="nil"/>
              <w:left w:val="nil"/>
              <w:bottom w:val="single" w:sz="4" w:space="0" w:color="auto"/>
              <w:right w:val="single" w:sz="4" w:space="0" w:color="auto"/>
            </w:tcBorders>
            <w:shd w:val="clear" w:color="000000" w:fill="DAEEF3"/>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200</w:t>
            </w:r>
          </w:p>
        </w:tc>
        <w:tc>
          <w:tcPr>
            <w:tcW w:w="996" w:type="dxa"/>
            <w:tcBorders>
              <w:top w:val="nil"/>
              <w:left w:val="nil"/>
              <w:bottom w:val="single" w:sz="4" w:space="0" w:color="auto"/>
              <w:right w:val="single" w:sz="4" w:space="0" w:color="auto"/>
            </w:tcBorders>
            <w:shd w:val="clear" w:color="000000" w:fill="DAEEF3"/>
            <w:noWrap/>
            <w:vAlign w:val="bottom"/>
            <w:hideMark/>
          </w:tcPr>
          <w:p w:rsidR="00A54C7D" w:rsidRPr="00A54C7D" w:rsidRDefault="00A54C7D" w:rsidP="00A54C7D">
            <w:pPr>
              <w:suppressAutoHyphens w:val="0"/>
              <w:jc w:val="right"/>
              <w:rPr>
                <w:sz w:val="20"/>
                <w:szCs w:val="20"/>
                <w:lang w:eastAsia="ru-RU"/>
              </w:rPr>
            </w:pPr>
            <w:r w:rsidRPr="00A54C7D">
              <w:rPr>
                <w:sz w:val="20"/>
                <w:szCs w:val="20"/>
                <w:lang w:eastAsia="ru-RU"/>
              </w:rPr>
              <w:t>192,60</w:t>
            </w:r>
          </w:p>
        </w:tc>
        <w:tc>
          <w:tcPr>
            <w:tcW w:w="1136" w:type="dxa"/>
            <w:tcBorders>
              <w:top w:val="nil"/>
              <w:left w:val="nil"/>
              <w:bottom w:val="single" w:sz="4" w:space="0" w:color="auto"/>
              <w:right w:val="single" w:sz="4" w:space="0" w:color="auto"/>
            </w:tcBorders>
            <w:shd w:val="clear" w:color="000000" w:fill="DAEEF3"/>
            <w:noWrap/>
            <w:vAlign w:val="bottom"/>
            <w:hideMark/>
          </w:tcPr>
          <w:p w:rsidR="00A54C7D" w:rsidRPr="00A54C7D" w:rsidRDefault="00A54C7D" w:rsidP="00A54C7D">
            <w:pPr>
              <w:suppressAutoHyphens w:val="0"/>
              <w:jc w:val="right"/>
              <w:rPr>
                <w:sz w:val="20"/>
                <w:szCs w:val="20"/>
                <w:lang w:eastAsia="ru-RU"/>
              </w:rPr>
            </w:pPr>
            <w:r w:rsidRPr="00A54C7D">
              <w:rPr>
                <w:sz w:val="20"/>
                <w:szCs w:val="20"/>
                <w:lang w:eastAsia="ru-RU"/>
              </w:rPr>
              <w:t>192,60</w:t>
            </w:r>
          </w:p>
        </w:tc>
      </w:tr>
      <w:tr w:rsidR="00A54C7D" w:rsidRPr="00A54C7D" w:rsidTr="00A54C7D">
        <w:trPr>
          <w:trHeight w:val="51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A54C7D" w:rsidRPr="00A54C7D" w:rsidRDefault="00A54C7D" w:rsidP="00A54C7D">
            <w:pPr>
              <w:suppressAutoHyphens w:val="0"/>
              <w:rPr>
                <w:sz w:val="20"/>
                <w:szCs w:val="20"/>
                <w:lang w:eastAsia="ru-RU"/>
              </w:rPr>
            </w:pPr>
            <w:r w:rsidRPr="00A54C7D">
              <w:rPr>
                <w:sz w:val="20"/>
                <w:szCs w:val="20"/>
                <w:lang w:eastAsia="ru-RU"/>
              </w:rPr>
              <w:t>Иные закупки товаров, работ и услуг для государственных нужд</w:t>
            </w:r>
          </w:p>
        </w:tc>
        <w:tc>
          <w:tcPr>
            <w:tcW w:w="860" w:type="dxa"/>
            <w:tcBorders>
              <w:top w:val="nil"/>
              <w:left w:val="nil"/>
              <w:bottom w:val="single" w:sz="4" w:space="0" w:color="auto"/>
              <w:right w:val="single" w:sz="4" w:space="0" w:color="auto"/>
            </w:tcBorders>
            <w:shd w:val="clear" w:color="auto" w:fill="auto"/>
            <w:vAlign w:val="center"/>
            <w:hideMark/>
          </w:tcPr>
          <w:p w:rsidR="00A54C7D" w:rsidRPr="00A54C7D" w:rsidRDefault="00A54C7D" w:rsidP="00A54C7D">
            <w:pPr>
              <w:suppressAutoHyphens w:val="0"/>
              <w:jc w:val="center"/>
              <w:rPr>
                <w:sz w:val="20"/>
                <w:szCs w:val="20"/>
                <w:lang w:eastAsia="ru-RU"/>
              </w:rPr>
            </w:pPr>
            <w:r w:rsidRPr="00A54C7D">
              <w:rPr>
                <w:sz w:val="20"/>
                <w:szCs w:val="20"/>
                <w:lang w:eastAsia="ru-RU"/>
              </w:rPr>
              <w:t>921</w:t>
            </w:r>
          </w:p>
        </w:tc>
        <w:tc>
          <w:tcPr>
            <w:tcW w:w="960"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04</w:t>
            </w:r>
          </w:p>
        </w:tc>
        <w:tc>
          <w:tcPr>
            <w:tcW w:w="1173"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12</w:t>
            </w:r>
          </w:p>
        </w:tc>
        <w:tc>
          <w:tcPr>
            <w:tcW w:w="1272"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06U0715120</w:t>
            </w:r>
          </w:p>
        </w:tc>
        <w:tc>
          <w:tcPr>
            <w:tcW w:w="976"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240</w:t>
            </w:r>
          </w:p>
        </w:tc>
        <w:tc>
          <w:tcPr>
            <w:tcW w:w="996"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right"/>
              <w:rPr>
                <w:sz w:val="20"/>
                <w:szCs w:val="20"/>
                <w:lang w:eastAsia="ru-RU"/>
              </w:rPr>
            </w:pPr>
            <w:r w:rsidRPr="00A54C7D">
              <w:rPr>
                <w:sz w:val="20"/>
                <w:szCs w:val="20"/>
                <w:lang w:eastAsia="ru-RU"/>
              </w:rPr>
              <w:t>192,60</w:t>
            </w:r>
          </w:p>
        </w:tc>
        <w:tc>
          <w:tcPr>
            <w:tcW w:w="1136"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right"/>
              <w:rPr>
                <w:sz w:val="20"/>
                <w:szCs w:val="20"/>
                <w:lang w:eastAsia="ru-RU"/>
              </w:rPr>
            </w:pPr>
            <w:r w:rsidRPr="00A54C7D">
              <w:rPr>
                <w:sz w:val="20"/>
                <w:szCs w:val="20"/>
                <w:lang w:eastAsia="ru-RU"/>
              </w:rPr>
              <w:t>192,60</w:t>
            </w:r>
          </w:p>
        </w:tc>
      </w:tr>
      <w:tr w:rsidR="00A54C7D" w:rsidRPr="00A54C7D" w:rsidTr="00A54C7D">
        <w:trPr>
          <w:trHeight w:val="765"/>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A54C7D" w:rsidRPr="00A54C7D" w:rsidRDefault="00A54C7D" w:rsidP="00A54C7D">
            <w:pPr>
              <w:suppressAutoHyphens w:val="0"/>
              <w:rPr>
                <w:sz w:val="20"/>
                <w:szCs w:val="20"/>
                <w:lang w:eastAsia="ru-RU"/>
              </w:rPr>
            </w:pPr>
            <w:proofErr w:type="spellStart"/>
            <w:r w:rsidRPr="00A54C7D">
              <w:rPr>
                <w:sz w:val="20"/>
                <w:szCs w:val="20"/>
                <w:lang w:eastAsia="ru-RU"/>
              </w:rPr>
              <w:t>Софинансирование</w:t>
            </w:r>
            <w:proofErr w:type="spellEnd"/>
            <w:r w:rsidRPr="00A54C7D">
              <w:rPr>
                <w:sz w:val="20"/>
                <w:szCs w:val="20"/>
                <w:lang w:eastAsia="ru-RU"/>
              </w:rPr>
              <w:t xml:space="preserve"> </w:t>
            </w:r>
            <w:proofErr w:type="gramStart"/>
            <w:r w:rsidRPr="00A54C7D">
              <w:rPr>
                <w:sz w:val="20"/>
                <w:szCs w:val="20"/>
                <w:lang w:eastAsia="ru-RU"/>
              </w:rPr>
              <w:t>к субсидии местным бюджетам из областного бюджета на реализацию мероприятий по борьбе с борщевиком</w:t>
            </w:r>
            <w:proofErr w:type="gramEnd"/>
            <w:r w:rsidRPr="00A54C7D">
              <w:rPr>
                <w:sz w:val="20"/>
                <w:szCs w:val="20"/>
                <w:lang w:eastAsia="ru-RU"/>
              </w:rPr>
              <w:t xml:space="preserve"> Сосновского</w:t>
            </w:r>
          </w:p>
        </w:tc>
        <w:tc>
          <w:tcPr>
            <w:tcW w:w="860" w:type="dxa"/>
            <w:tcBorders>
              <w:top w:val="nil"/>
              <w:left w:val="nil"/>
              <w:bottom w:val="single" w:sz="4" w:space="0" w:color="auto"/>
              <w:right w:val="single" w:sz="4" w:space="0" w:color="auto"/>
            </w:tcBorders>
            <w:shd w:val="clear" w:color="auto" w:fill="auto"/>
            <w:vAlign w:val="center"/>
            <w:hideMark/>
          </w:tcPr>
          <w:p w:rsidR="00A54C7D" w:rsidRPr="00A54C7D" w:rsidRDefault="00A54C7D" w:rsidP="00A54C7D">
            <w:pPr>
              <w:suppressAutoHyphens w:val="0"/>
              <w:jc w:val="center"/>
              <w:rPr>
                <w:sz w:val="20"/>
                <w:szCs w:val="20"/>
                <w:lang w:eastAsia="ru-RU"/>
              </w:rPr>
            </w:pPr>
            <w:r w:rsidRPr="00A54C7D">
              <w:rPr>
                <w:sz w:val="20"/>
                <w:szCs w:val="20"/>
                <w:lang w:eastAsia="ru-RU"/>
              </w:rPr>
              <w:t>921</w:t>
            </w:r>
          </w:p>
        </w:tc>
        <w:tc>
          <w:tcPr>
            <w:tcW w:w="960"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04</w:t>
            </w:r>
          </w:p>
        </w:tc>
        <w:tc>
          <w:tcPr>
            <w:tcW w:w="1173"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12</w:t>
            </w:r>
          </w:p>
        </w:tc>
        <w:tc>
          <w:tcPr>
            <w:tcW w:w="1272"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06U07S5120</w:t>
            </w:r>
          </w:p>
        </w:tc>
        <w:tc>
          <w:tcPr>
            <w:tcW w:w="976"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000</w:t>
            </w:r>
          </w:p>
        </w:tc>
        <w:tc>
          <w:tcPr>
            <w:tcW w:w="996"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right"/>
              <w:rPr>
                <w:sz w:val="20"/>
                <w:szCs w:val="20"/>
                <w:lang w:eastAsia="ru-RU"/>
              </w:rPr>
            </w:pPr>
            <w:r w:rsidRPr="00A54C7D">
              <w:rPr>
                <w:sz w:val="20"/>
                <w:szCs w:val="20"/>
                <w:lang w:eastAsia="ru-RU"/>
              </w:rPr>
              <w:t>1,95</w:t>
            </w:r>
          </w:p>
        </w:tc>
        <w:tc>
          <w:tcPr>
            <w:tcW w:w="1136"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right"/>
              <w:rPr>
                <w:sz w:val="20"/>
                <w:szCs w:val="20"/>
                <w:lang w:eastAsia="ru-RU"/>
              </w:rPr>
            </w:pPr>
            <w:r w:rsidRPr="00A54C7D">
              <w:rPr>
                <w:sz w:val="20"/>
                <w:szCs w:val="20"/>
                <w:lang w:eastAsia="ru-RU"/>
              </w:rPr>
              <w:t>1,95</w:t>
            </w:r>
          </w:p>
        </w:tc>
      </w:tr>
      <w:tr w:rsidR="00A54C7D" w:rsidRPr="00A54C7D" w:rsidTr="00A54C7D">
        <w:trPr>
          <w:trHeight w:val="510"/>
        </w:trPr>
        <w:tc>
          <w:tcPr>
            <w:tcW w:w="2694" w:type="dxa"/>
            <w:tcBorders>
              <w:top w:val="nil"/>
              <w:left w:val="single" w:sz="4" w:space="0" w:color="auto"/>
              <w:bottom w:val="single" w:sz="4" w:space="0" w:color="auto"/>
              <w:right w:val="single" w:sz="4" w:space="0" w:color="auto"/>
            </w:tcBorders>
            <w:shd w:val="clear" w:color="000000" w:fill="DAEEF3"/>
            <w:vAlign w:val="bottom"/>
            <w:hideMark/>
          </w:tcPr>
          <w:p w:rsidR="00A54C7D" w:rsidRPr="00A54C7D" w:rsidRDefault="00A54C7D" w:rsidP="00A54C7D">
            <w:pPr>
              <w:suppressAutoHyphens w:val="0"/>
              <w:rPr>
                <w:sz w:val="20"/>
                <w:szCs w:val="20"/>
                <w:lang w:eastAsia="ru-RU"/>
              </w:rPr>
            </w:pPr>
            <w:r w:rsidRPr="00A54C7D">
              <w:rPr>
                <w:sz w:val="20"/>
                <w:szCs w:val="20"/>
                <w:lang w:eastAsia="ru-RU"/>
              </w:rPr>
              <w:t>Закупка товаров, работ и услуг для государственных нужд</w:t>
            </w:r>
          </w:p>
        </w:tc>
        <w:tc>
          <w:tcPr>
            <w:tcW w:w="860" w:type="dxa"/>
            <w:tcBorders>
              <w:top w:val="nil"/>
              <w:left w:val="nil"/>
              <w:bottom w:val="single" w:sz="4" w:space="0" w:color="auto"/>
              <w:right w:val="single" w:sz="4" w:space="0" w:color="auto"/>
            </w:tcBorders>
            <w:shd w:val="clear" w:color="auto" w:fill="auto"/>
            <w:vAlign w:val="center"/>
            <w:hideMark/>
          </w:tcPr>
          <w:p w:rsidR="00A54C7D" w:rsidRPr="00A54C7D" w:rsidRDefault="00A54C7D" w:rsidP="00A54C7D">
            <w:pPr>
              <w:suppressAutoHyphens w:val="0"/>
              <w:jc w:val="center"/>
              <w:rPr>
                <w:sz w:val="20"/>
                <w:szCs w:val="20"/>
                <w:lang w:eastAsia="ru-RU"/>
              </w:rPr>
            </w:pPr>
            <w:r w:rsidRPr="00A54C7D">
              <w:rPr>
                <w:sz w:val="20"/>
                <w:szCs w:val="20"/>
                <w:lang w:eastAsia="ru-RU"/>
              </w:rPr>
              <w:t>921</w:t>
            </w:r>
          </w:p>
        </w:tc>
        <w:tc>
          <w:tcPr>
            <w:tcW w:w="960" w:type="dxa"/>
            <w:tcBorders>
              <w:top w:val="nil"/>
              <w:left w:val="nil"/>
              <w:bottom w:val="single" w:sz="4" w:space="0" w:color="auto"/>
              <w:right w:val="single" w:sz="4" w:space="0" w:color="auto"/>
            </w:tcBorders>
            <w:shd w:val="clear" w:color="000000" w:fill="DAEEF3"/>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04</w:t>
            </w:r>
          </w:p>
        </w:tc>
        <w:tc>
          <w:tcPr>
            <w:tcW w:w="1173" w:type="dxa"/>
            <w:tcBorders>
              <w:top w:val="nil"/>
              <w:left w:val="nil"/>
              <w:bottom w:val="single" w:sz="4" w:space="0" w:color="auto"/>
              <w:right w:val="single" w:sz="4" w:space="0" w:color="auto"/>
            </w:tcBorders>
            <w:shd w:val="clear" w:color="000000" w:fill="DAEEF3"/>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12</w:t>
            </w:r>
          </w:p>
        </w:tc>
        <w:tc>
          <w:tcPr>
            <w:tcW w:w="1272" w:type="dxa"/>
            <w:tcBorders>
              <w:top w:val="nil"/>
              <w:left w:val="nil"/>
              <w:bottom w:val="single" w:sz="4" w:space="0" w:color="auto"/>
              <w:right w:val="single" w:sz="4" w:space="0" w:color="auto"/>
            </w:tcBorders>
            <w:shd w:val="clear" w:color="000000" w:fill="DAEEF3"/>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06U07S5120</w:t>
            </w:r>
          </w:p>
        </w:tc>
        <w:tc>
          <w:tcPr>
            <w:tcW w:w="976" w:type="dxa"/>
            <w:tcBorders>
              <w:top w:val="nil"/>
              <w:left w:val="nil"/>
              <w:bottom w:val="single" w:sz="4" w:space="0" w:color="auto"/>
              <w:right w:val="single" w:sz="4" w:space="0" w:color="auto"/>
            </w:tcBorders>
            <w:shd w:val="clear" w:color="000000" w:fill="DAEEF3"/>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200</w:t>
            </w:r>
          </w:p>
        </w:tc>
        <w:tc>
          <w:tcPr>
            <w:tcW w:w="996" w:type="dxa"/>
            <w:tcBorders>
              <w:top w:val="nil"/>
              <w:left w:val="nil"/>
              <w:bottom w:val="single" w:sz="4" w:space="0" w:color="auto"/>
              <w:right w:val="single" w:sz="4" w:space="0" w:color="auto"/>
            </w:tcBorders>
            <w:shd w:val="clear" w:color="000000" w:fill="DAEEF3"/>
            <w:noWrap/>
            <w:vAlign w:val="bottom"/>
            <w:hideMark/>
          </w:tcPr>
          <w:p w:rsidR="00A54C7D" w:rsidRPr="00A54C7D" w:rsidRDefault="00A54C7D" w:rsidP="00A54C7D">
            <w:pPr>
              <w:suppressAutoHyphens w:val="0"/>
              <w:jc w:val="right"/>
              <w:rPr>
                <w:sz w:val="20"/>
                <w:szCs w:val="20"/>
                <w:lang w:eastAsia="ru-RU"/>
              </w:rPr>
            </w:pPr>
            <w:r w:rsidRPr="00A54C7D">
              <w:rPr>
                <w:sz w:val="20"/>
                <w:szCs w:val="20"/>
                <w:lang w:eastAsia="ru-RU"/>
              </w:rPr>
              <w:t>1,95</w:t>
            </w:r>
          </w:p>
        </w:tc>
        <w:tc>
          <w:tcPr>
            <w:tcW w:w="1136" w:type="dxa"/>
            <w:tcBorders>
              <w:top w:val="nil"/>
              <w:left w:val="nil"/>
              <w:bottom w:val="single" w:sz="4" w:space="0" w:color="auto"/>
              <w:right w:val="single" w:sz="4" w:space="0" w:color="auto"/>
            </w:tcBorders>
            <w:shd w:val="clear" w:color="000000" w:fill="DAEEF3"/>
            <w:noWrap/>
            <w:vAlign w:val="bottom"/>
            <w:hideMark/>
          </w:tcPr>
          <w:p w:rsidR="00A54C7D" w:rsidRPr="00A54C7D" w:rsidRDefault="00A54C7D" w:rsidP="00A54C7D">
            <w:pPr>
              <w:suppressAutoHyphens w:val="0"/>
              <w:jc w:val="right"/>
              <w:rPr>
                <w:sz w:val="20"/>
                <w:szCs w:val="20"/>
                <w:lang w:eastAsia="ru-RU"/>
              </w:rPr>
            </w:pPr>
            <w:r w:rsidRPr="00A54C7D">
              <w:rPr>
                <w:sz w:val="20"/>
                <w:szCs w:val="20"/>
                <w:lang w:eastAsia="ru-RU"/>
              </w:rPr>
              <w:t>1,95</w:t>
            </w:r>
          </w:p>
        </w:tc>
      </w:tr>
      <w:tr w:rsidR="00A54C7D" w:rsidRPr="00A54C7D" w:rsidTr="00A54C7D">
        <w:trPr>
          <w:trHeight w:val="51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A54C7D" w:rsidRPr="00A54C7D" w:rsidRDefault="00A54C7D" w:rsidP="00A54C7D">
            <w:pPr>
              <w:suppressAutoHyphens w:val="0"/>
              <w:rPr>
                <w:sz w:val="20"/>
                <w:szCs w:val="20"/>
                <w:lang w:eastAsia="ru-RU"/>
              </w:rPr>
            </w:pPr>
            <w:r w:rsidRPr="00A54C7D">
              <w:rPr>
                <w:sz w:val="20"/>
                <w:szCs w:val="20"/>
                <w:lang w:eastAsia="ru-RU"/>
              </w:rPr>
              <w:t>Иные закупки товаров, работ и услуг для государственных нужд</w:t>
            </w:r>
          </w:p>
        </w:tc>
        <w:tc>
          <w:tcPr>
            <w:tcW w:w="860" w:type="dxa"/>
            <w:tcBorders>
              <w:top w:val="nil"/>
              <w:left w:val="nil"/>
              <w:bottom w:val="single" w:sz="4" w:space="0" w:color="auto"/>
              <w:right w:val="single" w:sz="4" w:space="0" w:color="auto"/>
            </w:tcBorders>
            <w:shd w:val="clear" w:color="auto" w:fill="auto"/>
            <w:vAlign w:val="center"/>
            <w:hideMark/>
          </w:tcPr>
          <w:p w:rsidR="00A54C7D" w:rsidRPr="00A54C7D" w:rsidRDefault="00A54C7D" w:rsidP="00A54C7D">
            <w:pPr>
              <w:suppressAutoHyphens w:val="0"/>
              <w:jc w:val="center"/>
              <w:rPr>
                <w:sz w:val="20"/>
                <w:szCs w:val="20"/>
                <w:lang w:eastAsia="ru-RU"/>
              </w:rPr>
            </w:pPr>
            <w:r w:rsidRPr="00A54C7D">
              <w:rPr>
                <w:sz w:val="20"/>
                <w:szCs w:val="20"/>
                <w:lang w:eastAsia="ru-RU"/>
              </w:rPr>
              <w:t>921</w:t>
            </w:r>
          </w:p>
        </w:tc>
        <w:tc>
          <w:tcPr>
            <w:tcW w:w="960"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04</w:t>
            </w:r>
          </w:p>
        </w:tc>
        <w:tc>
          <w:tcPr>
            <w:tcW w:w="1173"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12</w:t>
            </w:r>
          </w:p>
        </w:tc>
        <w:tc>
          <w:tcPr>
            <w:tcW w:w="1272"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06U07S5120</w:t>
            </w:r>
          </w:p>
        </w:tc>
        <w:tc>
          <w:tcPr>
            <w:tcW w:w="976"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240</w:t>
            </w:r>
          </w:p>
        </w:tc>
        <w:tc>
          <w:tcPr>
            <w:tcW w:w="996"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right"/>
              <w:rPr>
                <w:sz w:val="20"/>
                <w:szCs w:val="20"/>
                <w:lang w:eastAsia="ru-RU"/>
              </w:rPr>
            </w:pPr>
            <w:r w:rsidRPr="00A54C7D">
              <w:rPr>
                <w:sz w:val="20"/>
                <w:szCs w:val="20"/>
                <w:lang w:eastAsia="ru-RU"/>
              </w:rPr>
              <w:t>1,95</w:t>
            </w:r>
          </w:p>
        </w:tc>
        <w:tc>
          <w:tcPr>
            <w:tcW w:w="1136"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right"/>
              <w:rPr>
                <w:sz w:val="20"/>
                <w:szCs w:val="20"/>
                <w:lang w:eastAsia="ru-RU"/>
              </w:rPr>
            </w:pPr>
            <w:r w:rsidRPr="00A54C7D">
              <w:rPr>
                <w:sz w:val="20"/>
                <w:szCs w:val="20"/>
                <w:lang w:eastAsia="ru-RU"/>
              </w:rPr>
              <w:t>1,95</w:t>
            </w:r>
          </w:p>
        </w:tc>
      </w:tr>
      <w:tr w:rsidR="00A54C7D" w:rsidRPr="00A54C7D" w:rsidTr="00A54C7D">
        <w:trPr>
          <w:trHeight w:val="102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A54C7D" w:rsidRPr="00A54C7D" w:rsidRDefault="00A54C7D" w:rsidP="00A54C7D">
            <w:pPr>
              <w:suppressAutoHyphens w:val="0"/>
              <w:rPr>
                <w:b/>
                <w:bCs/>
                <w:i/>
                <w:iCs/>
                <w:sz w:val="20"/>
                <w:szCs w:val="20"/>
                <w:lang w:eastAsia="ru-RU"/>
              </w:rPr>
            </w:pPr>
            <w:r w:rsidRPr="00A54C7D">
              <w:rPr>
                <w:b/>
                <w:bCs/>
                <w:i/>
                <w:iCs/>
                <w:sz w:val="20"/>
                <w:szCs w:val="20"/>
                <w:lang w:eastAsia="ru-RU"/>
              </w:rPr>
              <w:t xml:space="preserve">Муниципальная программа «Содействие в развитии малого и среднего предпринимательства в </w:t>
            </w:r>
            <w:proofErr w:type="spellStart"/>
            <w:r w:rsidRPr="00A54C7D">
              <w:rPr>
                <w:b/>
                <w:bCs/>
                <w:i/>
                <w:iCs/>
                <w:sz w:val="20"/>
                <w:szCs w:val="20"/>
                <w:lang w:eastAsia="ru-RU"/>
              </w:rPr>
              <w:t>Просницком</w:t>
            </w:r>
            <w:proofErr w:type="spellEnd"/>
            <w:r w:rsidRPr="00A54C7D">
              <w:rPr>
                <w:b/>
                <w:bCs/>
                <w:i/>
                <w:iCs/>
                <w:sz w:val="20"/>
                <w:szCs w:val="20"/>
                <w:lang w:eastAsia="ru-RU"/>
              </w:rPr>
              <w:t xml:space="preserve"> сельском поселении"</w:t>
            </w:r>
          </w:p>
        </w:tc>
        <w:tc>
          <w:tcPr>
            <w:tcW w:w="860" w:type="dxa"/>
            <w:tcBorders>
              <w:top w:val="nil"/>
              <w:left w:val="nil"/>
              <w:bottom w:val="single" w:sz="4" w:space="0" w:color="auto"/>
              <w:right w:val="single" w:sz="4" w:space="0" w:color="auto"/>
            </w:tcBorders>
            <w:shd w:val="clear" w:color="auto" w:fill="auto"/>
            <w:vAlign w:val="center"/>
            <w:hideMark/>
          </w:tcPr>
          <w:p w:rsidR="00A54C7D" w:rsidRPr="00A54C7D" w:rsidRDefault="00A54C7D" w:rsidP="00A54C7D">
            <w:pPr>
              <w:suppressAutoHyphens w:val="0"/>
              <w:jc w:val="center"/>
              <w:rPr>
                <w:sz w:val="20"/>
                <w:szCs w:val="20"/>
                <w:lang w:eastAsia="ru-RU"/>
              </w:rPr>
            </w:pPr>
            <w:r w:rsidRPr="00A54C7D">
              <w:rPr>
                <w:sz w:val="20"/>
                <w:szCs w:val="20"/>
                <w:lang w:eastAsia="ru-RU"/>
              </w:rPr>
              <w:t>921</w:t>
            </w:r>
          </w:p>
        </w:tc>
        <w:tc>
          <w:tcPr>
            <w:tcW w:w="960"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b/>
                <w:bCs/>
                <w:i/>
                <w:iCs/>
                <w:sz w:val="20"/>
                <w:szCs w:val="20"/>
                <w:lang w:eastAsia="ru-RU"/>
              </w:rPr>
            </w:pPr>
            <w:r w:rsidRPr="00A54C7D">
              <w:rPr>
                <w:b/>
                <w:bCs/>
                <w:i/>
                <w:iCs/>
                <w:sz w:val="20"/>
                <w:szCs w:val="20"/>
                <w:lang w:eastAsia="ru-RU"/>
              </w:rPr>
              <w:t>04</w:t>
            </w:r>
          </w:p>
        </w:tc>
        <w:tc>
          <w:tcPr>
            <w:tcW w:w="1173"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b/>
                <w:bCs/>
                <w:i/>
                <w:iCs/>
                <w:sz w:val="20"/>
                <w:szCs w:val="20"/>
                <w:lang w:eastAsia="ru-RU"/>
              </w:rPr>
            </w:pPr>
            <w:r w:rsidRPr="00A54C7D">
              <w:rPr>
                <w:b/>
                <w:bCs/>
                <w:i/>
                <w:iCs/>
                <w:sz w:val="20"/>
                <w:szCs w:val="20"/>
                <w:lang w:eastAsia="ru-RU"/>
              </w:rPr>
              <w:t>12</w:t>
            </w:r>
          </w:p>
        </w:tc>
        <w:tc>
          <w:tcPr>
            <w:tcW w:w="1272"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b/>
                <w:bCs/>
                <w:i/>
                <w:iCs/>
                <w:sz w:val="20"/>
                <w:szCs w:val="20"/>
                <w:lang w:eastAsia="ru-RU"/>
              </w:rPr>
            </w:pPr>
            <w:r w:rsidRPr="00A54C7D">
              <w:rPr>
                <w:b/>
                <w:bCs/>
                <w:i/>
                <w:iCs/>
                <w:sz w:val="20"/>
                <w:szCs w:val="20"/>
                <w:lang w:eastAsia="ru-RU"/>
              </w:rPr>
              <w:t>0700000000</w:t>
            </w:r>
          </w:p>
        </w:tc>
        <w:tc>
          <w:tcPr>
            <w:tcW w:w="976"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b/>
                <w:bCs/>
                <w:i/>
                <w:iCs/>
                <w:sz w:val="20"/>
                <w:szCs w:val="20"/>
                <w:lang w:eastAsia="ru-RU"/>
              </w:rPr>
            </w:pPr>
            <w:r w:rsidRPr="00A54C7D">
              <w:rPr>
                <w:b/>
                <w:bCs/>
                <w:i/>
                <w:iCs/>
                <w:sz w:val="20"/>
                <w:szCs w:val="20"/>
                <w:lang w:eastAsia="ru-RU"/>
              </w:rPr>
              <w:t>000</w:t>
            </w:r>
          </w:p>
        </w:tc>
        <w:tc>
          <w:tcPr>
            <w:tcW w:w="996"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right"/>
              <w:rPr>
                <w:b/>
                <w:bCs/>
                <w:i/>
                <w:iCs/>
                <w:sz w:val="20"/>
                <w:szCs w:val="20"/>
                <w:lang w:eastAsia="ru-RU"/>
              </w:rPr>
            </w:pPr>
            <w:r w:rsidRPr="00A54C7D">
              <w:rPr>
                <w:b/>
                <w:bCs/>
                <w:i/>
                <w:iCs/>
                <w:sz w:val="20"/>
                <w:szCs w:val="20"/>
                <w:lang w:eastAsia="ru-RU"/>
              </w:rPr>
              <w:t>0,60</w:t>
            </w:r>
          </w:p>
        </w:tc>
        <w:tc>
          <w:tcPr>
            <w:tcW w:w="1136"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right"/>
              <w:rPr>
                <w:b/>
                <w:bCs/>
                <w:i/>
                <w:iCs/>
                <w:sz w:val="20"/>
                <w:szCs w:val="20"/>
                <w:lang w:eastAsia="ru-RU"/>
              </w:rPr>
            </w:pPr>
            <w:r w:rsidRPr="00A54C7D">
              <w:rPr>
                <w:b/>
                <w:bCs/>
                <w:i/>
                <w:iCs/>
                <w:sz w:val="20"/>
                <w:szCs w:val="20"/>
                <w:lang w:eastAsia="ru-RU"/>
              </w:rPr>
              <w:t>0,60</w:t>
            </w:r>
          </w:p>
        </w:tc>
      </w:tr>
      <w:tr w:rsidR="00A54C7D" w:rsidRPr="00A54C7D" w:rsidTr="00A54C7D">
        <w:trPr>
          <w:trHeight w:val="51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A54C7D" w:rsidRPr="00A54C7D" w:rsidRDefault="00A54C7D" w:rsidP="00A54C7D">
            <w:pPr>
              <w:suppressAutoHyphens w:val="0"/>
              <w:rPr>
                <w:b/>
                <w:bCs/>
                <w:i/>
                <w:iCs/>
                <w:sz w:val="20"/>
                <w:szCs w:val="20"/>
                <w:lang w:eastAsia="ru-RU"/>
              </w:rPr>
            </w:pPr>
            <w:r w:rsidRPr="00A54C7D">
              <w:rPr>
                <w:b/>
                <w:bCs/>
                <w:i/>
                <w:iCs/>
                <w:sz w:val="20"/>
                <w:szCs w:val="20"/>
                <w:lang w:eastAsia="ru-RU"/>
              </w:rPr>
              <w:t>Мероприятия в установленной сфере деятельности</w:t>
            </w:r>
          </w:p>
        </w:tc>
        <w:tc>
          <w:tcPr>
            <w:tcW w:w="860" w:type="dxa"/>
            <w:tcBorders>
              <w:top w:val="nil"/>
              <w:left w:val="nil"/>
              <w:bottom w:val="single" w:sz="4" w:space="0" w:color="auto"/>
              <w:right w:val="single" w:sz="4" w:space="0" w:color="auto"/>
            </w:tcBorders>
            <w:shd w:val="clear" w:color="auto" w:fill="auto"/>
            <w:vAlign w:val="center"/>
            <w:hideMark/>
          </w:tcPr>
          <w:p w:rsidR="00A54C7D" w:rsidRPr="00A54C7D" w:rsidRDefault="00A54C7D" w:rsidP="00A54C7D">
            <w:pPr>
              <w:suppressAutoHyphens w:val="0"/>
              <w:jc w:val="center"/>
              <w:rPr>
                <w:sz w:val="20"/>
                <w:szCs w:val="20"/>
                <w:lang w:eastAsia="ru-RU"/>
              </w:rPr>
            </w:pPr>
            <w:r w:rsidRPr="00A54C7D">
              <w:rPr>
                <w:sz w:val="20"/>
                <w:szCs w:val="20"/>
                <w:lang w:eastAsia="ru-RU"/>
              </w:rPr>
              <w:t>921</w:t>
            </w:r>
          </w:p>
        </w:tc>
        <w:tc>
          <w:tcPr>
            <w:tcW w:w="960"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b/>
                <w:bCs/>
                <w:i/>
                <w:iCs/>
                <w:sz w:val="20"/>
                <w:szCs w:val="20"/>
                <w:lang w:eastAsia="ru-RU"/>
              </w:rPr>
            </w:pPr>
            <w:r w:rsidRPr="00A54C7D">
              <w:rPr>
                <w:b/>
                <w:bCs/>
                <w:i/>
                <w:iCs/>
                <w:sz w:val="20"/>
                <w:szCs w:val="20"/>
                <w:lang w:eastAsia="ru-RU"/>
              </w:rPr>
              <w:t>04</w:t>
            </w:r>
          </w:p>
        </w:tc>
        <w:tc>
          <w:tcPr>
            <w:tcW w:w="1173"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b/>
                <w:bCs/>
                <w:i/>
                <w:iCs/>
                <w:sz w:val="20"/>
                <w:szCs w:val="20"/>
                <w:lang w:eastAsia="ru-RU"/>
              </w:rPr>
            </w:pPr>
            <w:r w:rsidRPr="00A54C7D">
              <w:rPr>
                <w:b/>
                <w:bCs/>
                <w:i/>
                <w:iCs/>
                <w:sz w:val="20"/>
                <w:szCs w:val="20"/>
                <w:lang w:eastAsia="ru-RU"/>
              </w:rPr>
              <w:t>12</w:t>
            </w:r>
          </w:p>
        </w:tc>
        <w:tc>
          <w:tcPr>
            <w:tcW w:w="1272"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b/>
                <w:bCs/>
                <w:i/>
                <w:iCs/>
                <w:sz w:val="20"/>
                <w:szCs w:val="20"/>
                <w:lang w:eastAsia="ru-RU"/>
              </w:rPr>
            </w:pPr>
            <w:r w:rsidRPr="00A54C7D">
              <w:rPr>
                <w:b/>
                <w:bCs/>
                <w:i/>
                <w:iCs/>
                <w:sz w:val="20"/>
                <w:szCs w:val="20"/>
                <w:lang w:eastAsia="ru-RU"/>
              </w:rPr>
              <w:t>0700073000</w:t>
            </w:r>
          </w:p>
        </w:tc>
        <w:tc>
          <w:tcPr>
            <w:tcW w:w="976"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b/>
                <w:bCs/>
                <w:i/>
                <w:iCs/>
                <w:sz w:val="20"/>
                <w:szCs w:val="20"/>
                <w:lang w:eastAsia="ru-RU"/>
              </w:rPr>
            </w:pPr>
            <w:r w:rsidRPr="00A54C7D">
              <w:rPr>
                <w:b/>
                <w:bCs/>
                <w:i/>
                <w:iCs/>
                <w:sz w:val="20"/>
                <w:szCs w:val="20"/>
                <w:lang w:eastAsia="ru-RU"/>
              </w:rPr>
              <w:t>000</w:t>
            </w:r>
          </w:p>
        </w:tc>
        <w:tc>
          <w:tcPr>
            <w:tcW w:w="996"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right"/>
              <w:rPr>
                <w:b/>
                <w:bCs/>
                <w:i/>
                <w:iCs/>
                <w:sz w:val="20"/>
                <w:szCs w:val="20"/>
                <w:lang w:eastAsia="ru-RU"/>
              </w:rPr>
            </w:pPr>
            <w:r w:rsidRPr="00A54C7D">
              <w:rPr>
                <w:b/>
                <w:bCs/>
                <w:i/>
                <w:iCs/>
                <w:sz w:val="20"/>
                <w:szCs w:val="20"/>
                <w:lang w:eastAsia="ru-RU"/>
              </w:rPr>
              <w:t>0,60</w:t>
            </w:r>
          </w:p>
        </w:tc>
        <w:tc>
          <w:tcPr>
            <w:tcW w:w="1136"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right"/>
              <w:rPr>
                <w:b/>
                <w:bCs/>
                <w:i/>
                <w:iCs/>
                <w:sz w:val="20"/>
                <w:szCs w:val="20"/>
                <w:lang w:eastAsia="ru-RU"/>
              </w:rPr>
            </w:pPr>
            <w:r w:rsidRPr="00A54C7D">
              <w:rPr>
                <w:b/>
                <w:bCs/>
                <w:i/>
                <w:iCs/>
                <w:sz w:val="20"/>
                <w:szCs w:val="20"/>
                <w:lang w:eastAsia="ru-RU"/>
              </w:rPr>
              <w:t>0,60</w:t>
            </w:r>
          </w:p>
        </w:tc>
      </w:tr>
      <w:tr w:rsidR="00A54C7D" w:rsidRPr="00A54C7D" w:rsidTr="00A54C7D">
        <w:trPr>
          <w:trHeight w:val="510"/>
        </w:trPr>
        <w:tc>
          <w:tcPr>
            <w:tcW w:w="2694" w:type="dxa"/>
            <w:tcBorders>
              <w:top w:val="nil"/>
              <w:left w:val="single" w:sz="4" w:space="0" w:color="auto"/>
              <w:bottom w:val="single" w:sz="4" w:space="0" w:color="auto"/>
              <w:right w:val="single" w:sz="4" w:space="0" w:color="auto"/>
            </w:tcBorders>
            <w:shd w:val="clear" w:color="000000" w:fill="C5D9F1"/>
            <w:vAlign w:val="bottom"/>
            <w:hideMark/>
          </w:tcPr>
          <w:p w:rsidR="00A54C7D" w:rsidRPr="00A54C7D" w:rsidRDefault="00A54C7D" w:rsidP="00A54C7D">
            <w:pPr>
              <w:suppressAutoHyphens w:val="0"/>
              <w:rPr>
                <w:sz w:val="20"/>
                <w:szCs w:val="20"/>
                <w:lang w:eastAsia="ru-RU"/>
              </w:rPr>
            </w:pPr>
            <w:r w:rsidRPr="00A54C7D">
              <w:rPr>
                <w:sz w:val="20"/>
                <w:szCs w:val="20"/>
                <w:lang w:eastAsia="ru-RU"/>
              </w:rPr>
              <w:t>Мероприятия по содействию в развитии малого и среднего предпринимательства</w:t>
            </w:r>
          </w:p>
        </w:tc>
        <w:tc>
          <w:tcPr>
            <w:tcW w:w="860" w:type="dxa"/>
            <w:tcBorders>
              <w:top w:val="nil"/>
              <w:left w:val="nil"/>
              <w:bottom w:val="single" w:sz="4" w:space="0" w:color="auto"/>
              <w:right w:val="single" w:sz="4" w:space="0" w:color="auto"/>
            </w:tcBorders>
            <w:shd w:val="clear" w:color="auto" w:fill="auto"/>
            <w:vAlign w:val="center"/>
            <w:hideMark/>
          </w:tcPr>
          <w:p w:rsidR="00A54C7D" w:rsidRPr="00A54C7D" w:rsidRDefault="00A54C7D" w:rsidP="00A54C7D">
            <w:pPr>
              <w:suppressAutoHyphens w:val="0"/>
              <w:jc w:val="center"/>
              <w:rPr>
                <w:sz w:val="20"/>
                <w:szCs w:val="20"/>
                <w:lang w:eastAsia="ru-RU"/>
              </w:rPr>
            </w:pPr>
            <w:r w:rsidRPr="00A54C7D">
              <w:rPr>
                <w:sz w:val="20"/>
                <w:szCs w:val="20"/>
                <w:lang w:eastAsia="ru-RU"/>
              </w:rPr>
              <w:t>921</w:t>
            </w:r>
          </w:p>
        </w:tc>
        <w:tc>
          <w:tcPr>
            <w:tcW w:w="960" w:type="dxa"/>
            <w:tcBorders>
              <w:top w:val="nil"/>
              <w:left w:val="nil"/>
              <w:bottom w:val="single" w:sz="4" w:space="0" w:color="auto"/>
              <w:right w:val="single" w:sz="4" w:space="0" w:color="auto"/>
            </w:tcBorders>
            <w:shd w:val="clear" w:color="000000" w:fill="C5D9F1"/>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04</w:t>
            </w:r>
          </w:p>
        </w:tc>
        <w:tc>
          <w:tcPr>
            <w:tcW w:w="1173" w:type="dxa"/>
            <w:tcBorders>
              <w:top w:val="nil"/>
              <w:left w:val="nil"/>
              <w:bottom w:val="single" w:sz="4" w:space="0" w:color="auto"/>
              <w:right w:val="single" w:sz="4" w:space="0" w:color="auto"/>
            </w:tcBorders>
            <w:shd w:val="clear" w:color="000000" w:fill="C5D9F1"/>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12</w:t>
            </w:r>
          </w:p>
        </w:tc>
        <w:tc>
          <w:tcPr>
            <w:tcW w:w="1272" w:type="dxa"/>
            <w:tcBorders>
              <w:top w:val="nil"/>
              <w:left w:val="nil"/>
              <w:bottom w:val="single" w:sz="4" w:space="0" w:color="auto"/>
              <w:right w:val="single" w:sz="4" w:space="0" w:color="auto"/>
            </w:tcBorders>
            <w:shd w:val="clear" w:color="000000" w:fill="C5D9F1"/>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0700073130</w:t>
            </w:r>
          </w:p>
        </w:tc>
        <w:tc>
          <w:tcPr>
            <w:tcW w:w="976" w:type="dxa"/>
            <w:tcBorders>
              <w:top w:val="nil"/>
              <w:left w:val="nil"/>
              <w:bottom w:val="single" w:sz="4" w:space="0" w:color="auto"/>
              <w:right w:val="single" w:sz="4" w:space="0" w:color="auto"/>
            </w:tcBorders>
            <w:shd w:val="clear" w:color="000000" w:fill="C5D9F1"/>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000</w:t>
            </w:r>
          </w:p>
        </w:tc>
        <w:tc>
          <w:tcPr>
            <w:tcW w:w="996" w:type="dxa"/>
            <w:tcBorders>
              <w:top w:val="nil"/>
              <w:left w:val="nil"/>
              <w:bottom w:val="single" w:sz="4" w:space="0" w:color="auto"/>
              <w:right w:val="single" w:sz="4" w:space="0" w:color="auto"/>
            </w:tcBorders>
            <w:shd w:val="clear" w:color="000000" w:fill="C5D9F1"/>
            <w:noWrap/>
            <w:vAlign w:val="bottom"/>
            <w:hideMark/>
          </w:tcPr>
          <w:p w:rsidR="00A54C7D" w:rsidRPr="00A54C7D" w:rsidRDefault="00A54C7D" w:rsidP="00A54C7D">
            <w:pPr>
              <w:suppressAutoHyphens w:val="0"/>
              <w:jc w:val="right"/>
              <w:rPr>
                <w:sz w:val="20"/>
                <w:szCs w:val="20"/>
                <w:lang w:eastAsia="ru-RU"/>
              </w:rPr>
            </w:pPr>
            <w:r w:rsidRPr="00A54C7D">
              <w:rPr>
                <w:sz w:val="20"/>
                <w:szCs w:val="20"/>
                <w:lang w:eastAsia="ru-RU"/>
              </w:rPr>
              <w:t>0,60</w:t>
            </w:r>
          </w:p>
        </w:tc>
        <w:tc>
          <w:tcPr>
            <w:tcW w:w="1136" w:type="dxa"/>
            <w:tcBorders>
              <w:top w:val="nil"/>
              <w:left w:val="nil"/>
              <w:bottom w:val="single" w:sz="4" w:space="0" w:color="auto"/>
              <w:right w:val="single" w:sz="4" w:space="0" w:color="auto"/>
            </w:tcBorders>
            <w:shd w:val="clear" w:color="000000" w:fill="C5D9F1"/>
            <w:noWrap/>
            <w:vAlign w:val="bottom"/>
            <w:hideMark/>
          </w:tcPr>
          <w:p w:rsidR="00A54C7D" w:rsidRPr="00A54C7D" w:rsidRDefault="00A54C7D" w:rsidP="00A54C7D">
            <w:pPr>
              <w:suppressAutoHyphens w:val="0"/>
              <w:jc w:val="right"/>
              <w:rPr>
                <w:sz w:val="20"/>
                <w:szCs w:val="20"/>
                <w:lang w:eastAsia="ru-RU"/>
              </w:rPr>
            </w:pPr>
            <w:r w:rsidRPr="00A54C7D">
              <w:rPr>
                <w:sz w:val="20"/>
                <w:szCs w:val="20"/>
                <w:lang w:eastAsia="ru-RU"/>
              </w:rPr>
              <w:t>0,60</w:t>
            </w:r>
          </w:p>
        </w:tc>
      </w:tr>
      <w:tr w:rsidR="00A54C7D" w:rsidRPr="00A54C7D" w:rsidTr="00A54C7D">
        <w:trPr>
          <w:trHeight w:val="510"/>
        </w:trPr>
        <w:tc>
          <w:tcPr>
            <w:tcW w:w="2694" w:type="dxa"/>
            <w:tcBorders>
              <w:top w:val="nil"/>
              <w:left w:val="single" w:sz="4" w:space="0" w:color="auto"/>
              <w:bottom w:val="single" w:sz="4" w:space="0" w:color="auto"/>
              <w:right w:val="single" w:sz="4" w:space="0" w:color="auto"/>
            </w:tcBorders>
            <w:shd w:val="clear" w:color="000000" w:fill="DAEEF3"/>
            <w:vAlign w:val="bottom"/>
            <w:hideMark/>
          </w:tcPr>
          <w:p w:rsidR="00A54C7D" w:rsidRPr="00A54C7D" w:rsidRDefault="00A54C7D" w:rsidP="00A54C7D">
            <w:pPr>
              <w:suppressAutoHyphens w:val="0"/>
              <w:rPr>
                <w:sz w:val="20"/>
                <w:szCs w:val="20"/>
                <w:lang w:eastAsia="ru-RU"/>
              </w:rPr>
            </w:pPr>
            <w:r w:rsidRPr="00A54C7D">
              <w:rPr>
                <w:sz w:val="20"/>
                <w:szCs w:val="20"/>
                <w:lang w:eastAsia="ru-RU"/>
              </w:rPr>
              <w:t>Закупка товаров, работ и услуг для государственных нужд</w:t>
            </w:r>
          </w:p>
        </w:tc>
        <w:tc>
          <w:tcPr>
            <w:tcW w:w="860" w:type="dxa"/>
            <w:tcBorders>
              <w:top w:val="nil"/>
              <w:left w:val="nil"/>
              <w:bottom w:val="single" w:sz="4" w:space="0" w:color="auto"/>
              <w:right w:val="single" w:sz="4" w:space="0" w:color="auto"/>
            </w:tcBorders>
            <w:shd w:val="clear" w:color="auto" w:fill="auto"/>
            <w:vAlign w:val="center"/>
            <w:hideMark/>
          </w:tcPr>
          <w:p w:rsidR="00A54C7D" w:rsidRPr="00A54C7D" w:rsidRDefault="00A54C7D" w:rsidP="00A54C7D">
            <w:pPr>
              <w:suppressAutoHyphens w:val="0"/>
              <w:jc w:val="center"/>
              <w:rPr>
                <w:sz w:val="20"/>
                <w:szCs w:val="20"/>
                <w:lang w:eastAsia="ru-RU"/>
              </w:rPr>
            </w:pPr>
            <w:r w:rsidRPr="00A54C7D">
              <w:rPr>
                <w:sz w:val="20"/>
                <w:szCs w:val="20"/>
                <w:lang w:eastAsia="ru-RU"/>
              </w:rPr>
              <w:t>921</w:t>
            </w:r>
          </w:p>
        </w:tc>
        <w:tc>
          <w:tcPr>
            <w:tcW w:w="960" w:type="dxa"/>
            <w:tcBorders>
              <w:top w:val="nil"/>
              <w:left w:val="nil"/>
              <w:bottom w:val="single" w:sz="4" w:space="0" w:color="auto"/>
              <w:right w:val="single" w:sz="4" w:space="0" w:color="auto"/>
            </w:tcBorders>
            <w:shd w:val="clear" w:color="000000" w:fill="DAEEF3"/>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04</w:t>
            </w:r>
          </w:p>
        </w:tc>
        <w:tc>
          <w:tcPr>
            <w:tcW w:w="1173" w:type="dxa"/>
            <w:tcBorders>
              <w:top w:val="nil"/>
              <w:left w:val="nil"/>
              <w:bottom w:val="single" w:sz="4" w:space="0" w:color="auto"/>
              <w:right w:val="single" w:sz="4" w:space="0" w:color="auto"/>
            </w:tcBorders>
            <w:shd w:val="clear" w:color="000000" w:fill="DAEEF3"/>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12</w:t>
            </w:r>
          </w:p>
        </w:tc>
        <w:tc>
          <w:tcPr>
            <w:tcW w:w="1272" w:type="dxa"/>
            <w:tcBorders>
              <w:top w:val="nil"/>
              <w:left w:val="nil"/>
              <w:bottom w:val="single" w:sz="4" w:space="0" w:color="auto"/>
              <w:right w:val="single" w:sz="4" w:space="0" w:color="auto"/>
            </w:tcBorders>
            <w:shd w:val="clear" w:color="000000" w:fill="DAEEF3"/>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0700073130</w:t>
            </w:r>
          </w:p>
        </w:tc>
        <w:tc>
          <w:tcPr>
            <w:tcW w:w="976" w:type="dxa"/>
            <w:tcBorders>
              <w:top w:val="nil"/>
              <w:left w:val="nil"/>
              <w:bottom w:val="single" w:sz="4" w:space="0" w:color="auto"/>
              <w:right w:val="single" w:sz="4" w:space="0" w:color="auto"/>
            </w:tcBorders>
            <w:shd w:val="clear" w:color="000000" w:fill="DAEEF3"/>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200</w:t>
            </w:r>
          </w:p>
        </w:tc>
        <w:tc>
          <w:tcPr>
            <w:tcW w:w="996" w:type="dxa"/>
            <w:tcBorders>
              <w:top w:val="nil"/>
              <w:left w:val="nil"/>
              <w:bottom w:val="single" w:sz="4" w:space="0" w:color="auto"/>
              <w:right w:val="single" w:sz="4" w:space="0" w:color="auto"/>
            </w:tcBorders>
            <w:shd w:val="clear" w:color="000000" w:fill="DAEEF3"/>
            <w:noWrap/>
            <w:vAlign w:val="bottom"/>
            <w:hideMark/>
          </w:tcPr>
          <w:p w:rsidR="00A54C7D" w:rsidRPr="00A54C7D" w:rsidRDefault="00A54C7D" w:rsidP="00A54C7D">
            <w:pPr>
              <w:suppressAutoHyphens w:val="0"/>
              <w:jc w:val="right"/>
              <w:rPr>
                <w:sz w:val="20"/>
                <w:szCs w:val="20"/>
                <w:lang w:eastAsia="ru-RU"/>
              </w:rPr>
            </w:pPr>
            <w:r w:rsidRPr="00A54C7D">
              <w:rPr>
                <w:sz w:val="20"/>
                <w:szCs w:val="20"/>
                <w:lang w:eastAsia="ru-RU"/>
              </w:rPr>
              <w:t>0,60</w:t>
            </w:r>
          </w:p>
        </w:tc>
        <w:tc>
          <w:tcPr>
            <w:tcW w:w="1136" w:type="dxa"/>
            <w:tcBorders>
              <w:top w:val="nil"/>
              <w:left w:val="nil"/>
              <w:bottom w:val="single" w:sz="4" w:space="0" w:color="auto"/>
              <w:right w:val="single" w:sz="4" w:space="0" w:color="auto"/>
            </w:tcBorders>
            <w:shd w:val="clear" w:color="000000" w:fill="DAEEF3"/>
            <w:noWrap/>
            <w:vAlign w:val="bottom"/>
            <w:hideMark/>
          </w:tcPr>
          <w:p w:rsidR="00A54C7D" w:rsidRPr="00A54C7D" w:rsidRDefault="00A54C7D" w:rsidP="00A54C7D">
            <w:pPr>
              <w:suppressAutoHyphens w:val="0"/>
              <w:jc w:val="right"/>
              <w:rPr>
                <w:sz w:val="20"/>
                <w:szCs w:val="20"/>
                <w:lang w:eastAsia="ru-RU"/>
              </w:rPr>
            </w:pPr>
            <w:r w:rsidRPr="00A54C7D">
              <w:rPr>
                <w:sz w:val="20"/>
                <w:szCs w:val="20"/>
                <w:lang w:eastAsia="ru-RU"/>
              </w:rPr>
              <w:t>0,60</w:t>
            </w:r>
          </w:p>
        </w:tc>
      </w:tr>
      <w:tr w:rsidR="00A54C7D" w:rsidRPr="00A54C7D" w:rsidTr="00A54C7D">
        <w:trPr>
          <w:trHeight w:val="51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A54C7D" w:rsidRPr="00A54C7D" w:rsidRDefault="00A54C7D" w:rsidP="00A54C7D">
            <w:pPr>
              <w:suppressAutoHyphens w:val="0"/>
              <w:rPr>
                <w:sz w:val="20"/>
                <w:szCs w:val="20"/>
                <w:lang w:eastAsia="ru-RU"/>
              </w:rPr>
            </w:pPr>
            <w:r w:rsidRPr="00A54C7D">
              <w:rPr>
                <w:sz w:val="20"/>
                <w:szCs w:val="20"/>
                <w:lang w:eastAsia="ru-RU"/>
              </w:rPr>
              <w:lastRenderedPageBreak/>
              <w:t>Иные закупки товаров, работ и услуг для государственных нужд</w:t>
            </w:r>
          </w:p>
        </w:tc>
        <w:tc>
          <w:tcPr>
            <w:tcW w:w="860" w:type="dxa"/>
            <w:tcBorders>
              <w:top w:val="nil"/>
              <w:left w:val="nil"/>
              <w:bottom w:val="single" w:sz="4" w:space="0" w:color="auto"/>
              <w:right w:val="single" w:sz="4" w:space="0" w:color="auto"/>
            </w:tcBorders>
            <w:shd w:val="clear" w:color="auto" w:fill="auto"/>
            <w:vAlign w:val="center"/>
            <w:hideMark/>
          </w:tcPr>
          <w:p w:rsidR="00A54C7D" w:rsidRPr="00A54C7D" w:rsidRDefault="00A54C7D" w:rsidP="00A54C7D">
            <w:pPr>
              <w:suppressAutoHyphens w:val="0"/>
              <w:jc w:val="center"/>
              <w:rPr>
                <w:sz w:val="20"/>
                <w:szCs w:val="20"/>
                <w:lang w:eastAsia="ru-RU"/>
              </w:rPr>
            </w:pPr>
            <w:r w:rsidRPr="00A54C7D">
              <w:rPr>
                <w:sz w:val="20"/>
                <w:szCs w:val="20"/>
                <w:lang w:eastAsia="ru-RU"/>
              </w:rPr>
              <w:t>921</w:t>
            </w:r>
          </w:p>
        </w:tc>
        <w:tc>
          <w:tcPr>
            <w:tcW w:w="960"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04</w:t>
            </w:r>
          </w:p>
        </w:tc>
        <w:tc>
          <w:tcPr>
            <w:tcW w:w="1173"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12</w:t>
            </w:r>
          </w:p>
        </w:tc>
        <w:tc>
          <w:tcPr>
            <w:tcW w:w="1272"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0700073130</w:t>
            </w:r>
          </w:p>
        </w:tc>
        <w:tc>
          <w:tcPr>
            <w:tcW w:w="976"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240</w:t>
            </w:r>
          </w:p>
        </w:tc>
        <w:tc>
          <w:tcPr>
            <w:tcW w:w="996"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right"/>
              <w:rPr>
                <w:sz w:val="20"/>
                <w:szCs w:val="20"/>
                <w:lang w:eastAsia="ru-RU"/>
              </w:rPr>
            </w:pPr>
            <w:r w:rsidRPr="00A54C7D">
              <w:rPr>
                <w:sz w:val="20"/>
                <w:szCs w:val="20"/>
                <w:lang w:eastAsia="ru-RU"/>
              </w:rPr>
              <w:t>0,60</w:t>
            </w:r>
          </w:p>
        </w:tc>
        <w:tc>
          <w:tcPr>
            <w:tcW w:w="1136"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right"/>
              <w:rPr>
                <w:sz w:val="20"/>
                <w:szCs w:val="20"/>
                <w:lang w:eastAsia="ru-RU"/>
              </w:rPr>
            </w:pPr>
            <w:r w:rsidRPr="00A54C7D">
              <w:rPr>
                <w:sz w:val="20"/>
                <w:szCs w:val="20"/>
                <w:lang w:eastAsia="ru-RU"/>
              </w:rPr>
              <w:t>0,60</w:t>
            </w:r>
          </w:p>
        </w:tc>
      </w:tr>
      <w:tr w:rsidR="00A54C7D" w:rsidRPr="00A54C7D" w:rsidTr="00A54C7D">
        <w:trPr>
          <w:trHeight w:val="765"/>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A54C7D" w:rsidRPr="00A54C7D" w:rsidRDefault="00A54C7D" w:rsidP="00A54C7D">
            <w:pPr>
              <w:suppressAutoHyphens w:val="0"/>
              <w:rPr>
                <w:b/>
                <w:bCs/>
                <w:i/>
                <w:iCs/>
                <w:sz w:val="20"/>
                <w:szCs w:val="20"/>
                <w:lang w:eastAsia="ru-RU"/>
              </w:rPr>
            </w:pPr>
            <w:r w:rsidRPr="00A54C7D">
              <w:rPr>
                <w:b/>
                <w:bCs/>
                <w:i/>
                <w:iCs/>
                <w:sz w:val="20"/>
                <w:szCs w:val="20"/>
                <w:lang w:eastAsia="ru-RU"/>
              </w:rPr>
              <w:t xml:space="preserve">Муниципальная программа «Использование и охрана земель на территории </w:t>
            </w:r>
            <w:proofErr w:type="spellStart"/>
            <w:r w:rsidRPr="00A54C7D">
              <w:rPr>
                <w:b/>
                <w:bCs/>
                <w:i/>
                <w:iCs/>
                <w:sz w:val="20"/>
                <w:szCs w:val="20"/>
                <w:lang w:eastAsia="ru-RU"/>
              </w:rPr>
              <w:t>Просницкого</w:t>
            </w:r>
            <w:proofErr w:type="spellEnd"/>
            <w:r w:rsidRPr="00A54C7D">
              <w:rPr>
                <w:b/>
                <w:bCs/>
                <w:i/>
                <w:iCs/>
                <w:sz w:val="20"/>
                <w:szCs w:val="20"/>
                <w:lang w:eastAsia="ru-RU"/>
              </w:rPr>
              <w:t xml:space="preserve"> сельского поселения"</w:t>
            </w:r>
          </w:p>
        </w:tc>
        <w:tc>
          <w:tcPr>
            <w:tcW w:w="860" w:type="dxa"/>
            <w:tcBorders>
              <w:top w:val="nil"/>
              <w:left w:val="nil"/>
              <w:bottom w:val="single" w:sz="4" w:space="0" w:color="auto"/>
              <w:right w:val="single" w:sz="4" w:space="0" w:color="auto"/>
            </w:tcBorders>
            <w:shd w:val="clear" w:color="auto" w:fill="auto"/>
            <w:vAlign w:val="center"/>
            <w:hideMark/>
          </w:tcPr>
          <w:p w:rsidR="00A54C7D" w:rsidRPr="00A54C7D" w:rsidRDefault="00A54C7D" w:rsidP="00A54C7D">
            <w:pPr>
              <w:suppressAutoHyphens w:val="0"/>
              <w:jc w:val="center"/>
              <w:rPr>
                <w:sz w:val="20"/>
                <w:szCs w:val="20"/>
                <w:lang w:eastAsia="ru-RU"/>
              </w:rPr>
            </w:pPr>
            <w:r w:rsidRPr="00A54C7D">
              <w:rPr>
                <w:sz w:val="20"/>
                <w:szCs w:val="20"/>
                <w:lang w:eastAsia="ru-RU"/>
              </w:rPr>
              <w:t>921</w:t>
            </w:r>
          </w:p>
        </w:tc>
        <w:tc>
          <w:tcPr>
            <w:tcW w:w="960"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b/>
                <w:bCs/>
                <w:i/>
                <w:iCs/>
                <w:sz w:val="20"/>
                <w:szCs w:val="20"/>
                <w:lang w:eastAsia="ru-RU"/>
              </w:rPr>
            </w:pPr>
            <w:r w:rsidRPr="00A54C7D">
              <w:rPr>
                <w:b/>
                <w:bCs/>
                <w:i/>
                <w:iCs/>
                <w:sz w:val="20"/>
                <w:szCs w:val="20"/>
                <w:lang w:eastAsia="ru-RU"/>
              </w:rPr>
              <w:t>04</w:t>
            </w:r>
          </w:p>
        </w:tc>
        <w:tc>
          <w:tcPr>
            <w:tcW w:w="1173"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b/>
                <w:bCs/>
                <w:i/>
                <w:iCs/>
                <w:sz w:val="20"/>
                <w:szCs w:val="20"/>
                <w:lang w:eastAsia="ru-RU"/>
              </w:rPr>
            </w:pPr>
            <w:r w:rsidRPr="00A54C7D">
              <w:rPr>
                <w:b/>
                <w:bCs/>
                <w:i/>
                <w:iCs/>
                <w:sz w:val="20"/>
                <w:szCs w:val="20"/>
                <w:lang w:eastAsia="ru-RU"/>
              </w:rPr>
              <w:t>12</w:t>
            </w:r>
          </w:p>
        </w:tc>
        <w:tc>
          <w:tcPr>
            <w:tcW w:w="1272"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b/>
                <w:bCs/>
                <w:i/>
                <w:iCs/>
                <w:sz w:val="20"/>
                <w:szCs w:val="20"/>
                <w:lang w:eastAsia="ru-RU"/>
              </w:rPr>
            </w:pPr>
            <w:r w:rsidRPr="00A54C7D">
              <w:rPr>
                <w:b/>
                <w:bCs/>
                <w:i/>
                <w:iCs/>
                <w:sz w:val="20"/>
                <w:szCs w:val="20"/>
                <w:lang w:eastAsia="ru-RU"/>
              </w:rPr>
              <w:t>0800000000</w:t>
            </w:r>
          </w:p>
        </w:tc>
        <w:tc>
          <w:tcPr>
            <w:tcW w:w="976"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b/>
                <w:bCs/>
                <w:i/>
                <w:iCs/>
                <w:sz w:val="20"/>
                <w:szCs w:val="20"/>
                <w:lang w:eastAsia="ru-RU"/>
              </w:rPr>
            </w:pPr>
            <w:r w:rsidRPr="00A54C7D">
              <w:rPr>
                <w:b/>
                <w:bCs/>
                <w:i/>
                <w:iCs/>
                <w:sz w:val="20"/>
                <w:szCs w:val="20"/>
                <w:lang w:eastAsia="ru-RU"/>
              </w:rPr>
              <w:t>000</w:t>
            </w:r>
          </w:p>
        </w:tc>
        <w:tc>
          <w:tcPr>
            <w:tcW w:w="996"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right"/>
              <w:rPr>
                <w:b/>
                <w:bCs/>
                <w:i/>
                <w:iCs/>
                <w:sz w:val="20"/>
                <w:szCs w:val="20"/>
                <w:lang w:eastAsia="ru-RU"/>
              </w:rPr>
            </w:pPr>
            <w:r w:rsidRPr="00A54C7D">
              <w:rPr>
                <w:b/>
                <w:bCs/>
                <w:i/>
                <w:iCs/>
                <w:sz w:val="20"/>
                <w:szCs w:val="20"/>
                <w:lang w:eastAsia="ru-RU"/>
              </w:rPr>
              <w:t>0,60</w:t>
            </w:r>
          </w:p>
        </w:tc>
        <w:tc>
          <w:tcPr>
            <w:tcW w:w="1136"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right"/>
              <w:rPr>
                <w:b/>
                <w:bCs/>
                <w:i/>
                <w:iCs/>
                <w:sz w:val="20"/>
                <w:szCs w:val="20"/>
                <w:lang w:eastAsia="ru-RU"/>
              </w:rPr>
            </w:pPr>
            <w:r w:rsidRPr="00A54C7D">
              <w:rPr>
                <w:b/>
                <w:bCs/>
                <w:i/>
                <w:iCs/>
                <w:sz w:val="20"/>
                <w:szCs w:val="20"/>
                <w:lang w:eastAsia="ru-RU"/>
              </w:rPr>
              <w:t>0,60</w:t>
            </w:r>
          </w:p>
        </w:tc>
      </w:tr>
      <w:tr w:rsidR="00A54C7D" w:rsidRPr="00A54C7D" w:rsidTr="00A54C7D">
        <w:trPr>
          <w:trHeight w:val="51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A54C7D" w:rsidRPr="00A54C7D" w:rsidRDefault="00A54C7D" w:rsidP="00A54C7D">
            <w:pPr>
              <w:suppressAutoHyphens w:val="0"/>
              <w:rPr>
                <w:b/>
                <w:bCs/>
                <w:i/>
                <w:iCs/>
                <w:sz w:val="20"/>
                <w:szCs w:val="20"/>
                <w:lang w:eastAsia="ru-RU"/>
              </w:rPr>
            </w:pPr>
            <w:r w:rsidRPr="00A54C7D">
              <w:rPr>
                <w:b/>
                <w:bCs/>
                <w:i/>
                <w:iCs/>
                <w:sz w:val="20"/>
                <w:szCs w:val="20"/>
                <w:lang w:eastAsia="ru-RU"/>
              </w:rPr>
              <w:t>Мероприятия в установленной сфере деятельности</w:t>
            </w:r>
          </w:p>
        </w:tc>
        <w:tc>
          <w:tcPr>
            <w:tcW w:w="860" w:type="dxa"/>
            <w:tcBorders>
              <w:top w:val="nil"/>
              <w:left w:val="nil"/>
              <w:bottom w:val="single" w:sz="4" w:space="0" w:color="auto"/>
              <w:right w:val="single" w:sz="4" w:space="0" w:color="auto"/>
            </w:tcBorders>
            <w:shd w:val="clear" w:color="auto" w:fill="auto"/>
            <w:vAlign w:val="center"/>
            <w:hideMark/>
          </w:tcPr>
          <w:p w:rsidR="00A54C7D" w:rsidRPr="00A54C7D" w:rsidRDefault="00A54C7D" w:rsidP="00A54C7D">
            <w:pPr>
              <w:suppressAutoHyphens w:val="0"/>
              <w:jc w:val="center"/>
              <w:rPr>
                <w:sz w:val="20"/>
                <w:szCs w:val="20"/>
                <w:lang w:eastAsia="ru-RU"/>
              </w:rPr>
            </w:pPr>
            <w:r w:rsidRPr="00A54C7D">
              <w:rPr>
                <w:sz w:val="20"/>
                <w:szCs w:val="20"/>
                <w:lang w:eastAsia="ru-RU"/>
              </w:rPr>
              <w:t>921</w:t>
            </w:r>
          </w:p>
        </w:tc>
        <w:tc>
          <w:tcPr>
            <w:tcW w:w="960"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b/>
                <w:bCs/>
                <w:i/>
                <w:iCs/>
                <w:sz w:val="20"/>
                <w:szCs w:val="20"/>
                <w:lang w:eastAsia="ru-RU"/>
              </w:rPr>
            </w:pPr>
            <w:r w:rsidRPr="00A54C7D">
              <w:rPr>
                <w:b/>
                <w:bCs/>
                <w:i/>
                <w:iCs/>
                <w:sz w:val="20"/>
                <w:szCs w:val="20"/>
                <w:lang w:eastAsia="ru-RU"/>
              </w:rPr>
              <w:t>04</w:t>
            </w:r>
          </w:p>
        </w:tc>
        <w:tc>
          <w:tcPr>
            <w:tcW w:w="1173"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b/>
                <w:bCs/>
                <w:i/>
                <w:iCs/>
                <w:sz w:val="20"/>
                <w:szCs w:val="20"/>
                <w:lang w:eastAsia="ru-RU"/>
              </w:rPr>
            </w:pPr>
            <w:r w:rsidRPr="00A54C7D">
              <w:rPr>
                <w:b/>
                <w:bCs/>
                <w:i/>
                <w:iCs/>
                <w:sz w:val="20"/>
                <w:szCs w:val="20"/>
                <w:lang w:eastAsia="ru-RU"/>
              </w:rPr>
              <w:t>12</w:t>
            </w:r>
          </w:p>
        </w:tc>
        <w:tc>
          <w:tcPr>
            <w:tcW w:w="1272"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b/>
                <w:bCs/>
                <w:i/>
                <w:iCs/>
                <w:sz w:val="20"/>
                <w:szCs w:val="20"/>
                <w:lang w:eastAsia="ru-RU"/>
              </w:rPr>
            </w:pPr>
            <w:r w:rsidRPr="00A54C7D">
              <w:rPr>
                <w:b/>
                <w:bCs/>
                <w:i/>
                <w:iCs/>
                <w:sz w:val="20"/>
                <w:szCs w:val="20"/>
                <w:lang w:eastAsia="ru-RU"/>
              </w:rPr>
              <w:t>0800073000</w:t>
            </w:r>
          </w:p>
        </w:tc>
        <w:tc>
          <w:tcPr>
            <w:tcW w:w="976"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b/>
                <w:bCs/>
                <w:i/>
                <w:iCs/>
                <w:sz w:val="20"/>
                <w:szCs w:val="20"/>
                <w:lang w:eastAsia="ru-RU"/>
              </w:rPr>
            </w:pPr>
            <w:r w:rsidRPr="00A54C7D">
              <w:rPr>
                <w:b/>
                <w:bCs/>
                <w:i/>
                <w:iCs/>
                <w:sz w:val="20"/>
                <w:szCs w:val="20"/>
                <w:lang w:eastAsia="ru-RU"/>
              </w:rPr>
              <w:t>000</w:t>
            </w:r>
          </w:p>
        </w:tc>
        <w:tc>
          <w:tcPr>
            <w:tcW w:w="996"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right"/>
              <w:rPr>
                <w:b/>
                <w:bCs/>
                <w:i/>
                <w:iCs/>
                <w:sz w:val="20"/>
                <w:szCs w:val="20"/>
                <w:lang w:eastAsia="ru-RU"/>
              </w:rPr>
            </w:pPr>
            <w:r w:rsidRPr="00A54C7D">
              <w:rPr>
                <w:b/>
                <w:bCs/>
                <w:i/>
                <w:iCs/>
                <w:sz w:val="20"/>
                <w:szCs w:val="20"/>
                <w:lang w:eastAsia="ru-RU"/>
              </w:rPr>
              <w:t>0,60</w:t>
            </w:r>
          </w:p>
        </w:tc>
        <w:tc>
          <w:tcPr>
            <w:tcW w:w="1136"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right"/>
              <w:rPr>
                <w:b/>
                <w:bCs/>
                <w:i/>
                <w:iCs/>
                <w:sz w:val="20"/>
                <w:szCs w:val="20"/>
                <w:lang w:eastAsia="ru-RU"/>
              </w:rPr>
            </w:pPr>
            <w:r w:rsidRPr="00A54C7D">
              <w:rPr>
                <w:b/>
                <w:bCs/>
                <w:i/>
                <w:iCs/>
                <w:sz w:val="20"/>
                <w:szCs w:val="20"/>
                <w:lang w:eastAsia="ru-RU"/>
              </w:rPr>
              <w:t>0,60</w:t>
            </w:r>
          </w:p>
        </w:tc>
      </w:tr>
      <w:tr w:rsidR="00A54C7D" w:rsidRPr="00A54C7D" w:rsidTr="00A54C7D">
        <w:trPr>
          <w:trHeight w:val="510"/>
        </w:trPr>
        <w:tc>
          <w:tcPr>
            <w:tcW w:w="2694" w:type="dxa"/>
            <w:tcBorders>
              <w:top w:val="nil"/>
              <w:left w:val="single" w:sz="4" w:space="0" w:color="auto"/>
              <w:bottom w:val="single" w:sz="4" w:space="0" w:color="auto"/>
              <w:right w:val="single" w:sz="4" w:space="0" w:color="auto"/>
            </w:tcBorders>
            <w:shd w:val="clear" w:color="000000" w:fill="C5D9F1"/>
            <w:vAlign w:val="bottom"/>
            <w:hideMark/>
          </w:tcPr>
          <w:p w:rsidR="00A54C7D" w:rsidRPr="00A54C7D" w:rsidRDefault="00A54C7D" w:rsidP="00A54C7D">
            <w:pPr>
              <w:suppressAutoHyphens w:val="0"/>
              <w:rPr>
                <w:sz w:val="20"/>
                <w:szCs w:val="20"/>
                <w:lang w:eastAsia="ru-RU"/>
              </w:rPr>
            </w:pPr>
            <w:r w:rsidRPr="00A54C7D">
              <w:rPr>
                <w:sz w:val="20"/>
                <w:szCs w:val="20"/>
                <w:lang w:eastAsia="ru-RU"/>
              </w:rPr>
              <w:t>Мероприятия по использованию и охране земель на территории поселения</w:t>
            </w:r>
          </w:p>
        </w:tc>
        <w:tc>
          <w:tcPr>
            <w:tcW w:w="860" w:type="dxa"/>
            <w:tcBorders>
              <w:top w:val="nil"/>
              <w:left w:val="nil"/>
              <w:bottom w:val="single" w:sz="4" w:space="0" w:color="auto"/>
              <w:right w:val="single" w:sz="4" w:space="0" w:color="auto"/>
            </w:tcBorders>
            <w:shd w:val="clear" w:color="auto" w:fill="auto"/>
            <w:vAlign w:val="center"/>
            <w:hideMark/>
          </w:tcPr>
          <w:p w:rsidR="00A54C7D" w:rsidRPr="00A54C7D" w:rsidRDefault="00A54C7D" w:rsidP="00A54C7D">
            <w:pPr>
              <w:suppressAutoHyphens w:val="0"/>
              <w:jc w:val="center"/>
              <w:rPr>
                <w:sz w:val="20"/>
                <w:szCs w:val="20"/>
                <w:lang w:eastAsia="ru-RU"/>
              </w:rPr>
            </w:pPr>
            <w:r w:rsidRPr="00A54C7D">
              <w:rPr>
                <w:sz w:val="20"/>
                <w:szCs w:val="20"/>
                <w:lang w:eastAsia="ru-RU"/>
              </w:rPr>
              <w:t>921</w:t>
            </w:r>
          </w:p>
        </w:tc>
        <w:tc>
          <w:tcPr>
            <w:tcW w:w="960" w:type="dxa"/>
            <w:tcBorders>
              <w:top w:val="nil"/>
              <w:left w:val="nil"/>
              <w:bottom w:val="single" w:sz="4" w:space="0" w:color="auto"/>
              <w:right w:val="single" w:sz="4" w:space="0" w:color="auto"/>
            </w:tcBorders>
            <w:shd w:val="clear" w:color="000000" w:fill="C5D9F1"/>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04</w:t>
            </w:r>
          </w:p>
        </w:tc>
        <w:tc>
          <w:tcPr>
            <w:tcW w:w="1173" w:type="dxa"/>
            <w:tcBorders>
              <w:top w:val="nil"/>
              <w:left w:val="nil"/>
              <w:bottom w:val="single" w:sz="4" w:space="0" w:color="auto"/>
              <w:right w:val="single" w:sz="4" w:space="0" w:color="auto"/>
            </w:tcBorders>
            <w:shd w:val="clear" w:color="000000" w:fill="C5D9F1"/>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12</w:t>
            </w:r>
          </w:p>
        </w:tc>
        <w:tc>
          <w:tcPr>
            <w:tcW w:w="1272" w:type="dxa"/>
            <w:tcBorders>
              <w:top w:val="nil"/>
              <w:left w:val="nil"/>
              <w:bottom w:val="single" w:sz="4" w:space="0" w:color="auto"/>
              <w:right w:val="single" w:sz="4" w:space="0" w:color="auto"/>
            </w:tcBorders>
            <w:shd w:val="clear" w:color="000000" w:fill="C5D9F1"/>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0800073140</w:t>
            </w:r>
          </w:p>
        </w:tc>
        <w:tc>
          <w:tcPr>
            <w:tcW w:w="976" w:type="dxa"/>
            <w:tcBorders>
              <w:top w:val="nil"/>
              <w:left w:val="nil"/>
              <w:bottom w:val="single" w:sz="4" w:space="0" w:color="auto"/>
              <w:right w:val="single" w:sz="4" w:space="0" w:color="auto"/>
            </w:tcBorders>
            <w:shd w:val="clear" w:color="000000" w:fill="C5D9F1"/>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000</w:t>
            </w:r>
          </w:p>
        </w:tc>
        <w:tc>
          <w:tcPr>
            <w:tcW w:w="996" w:type="dxa"/>
            <w:tcBorders>
              <w:top w:val="nil"/>
              <w:left w:val="nil"/>
              <w:bottom w:val="single" w:sz="4" w:space="0" w:color="auto"/>
              <w:right w:val="single" w:sz="4" w:space="0" w:color="auto"/>
            </w:tcBorders>
            <w:shd w:val="clear" w:color="000000" w:fill="C5D9F1"/>
            <w:noWrap/>
            <w:vAlign w:val="bottom"/>
            <w:hideMark/>
          </w:tcPr>
          <w:p w:rsidR="00A54C7D" w:rsidRPr="00A54C7D" w:rsidRDefault="00A54C7D" w:rsidP="00A54C7D">
            <w:pPr>
              <w:suppressAutoHyphens w:val="0"/>
              <w:jc w:val="right"/>
              <w:rPr>
                <w:sz w:val="20"/>
                <w:szCs w:val="20"/>
                <w:lang w:eastAsia="ru-RU"/>
              </w:rPr>
            </w:pPr>
            <w:r w:rsidRPr="00A54C7D">
              <w:rPr>
                <w:sz w:val="20"/>
                <w:szCs w:val="20"/>
                <w:lang w:eastAsia="ru-RU"/>
              </w:rPr>
              <w:t>0,60</w:t>
            </w:r>
          </w:p>
        </w:tc>
        <w:tc>
          <w:tcPr>
            <w:tcW w:w="1136" w:type="dxa"/>
            <w:tcBorders>
              <w:top w:val="nil"/>
              <w:left w:val="nil"/>
              <w:bottom w:val="single" w:sz="4" w:space="0" w:color="auto"/>
              <w:right w:val="single" w:sz="4" w:space="0" w:color="auto"/>
            </w:tcBorders>
            <w:shd w:val="clear" w:color="000000" w:fill="C5D9F1"/>
            <w:noWrap/>
            <w:vAlign w:val="bottom"/>
            <w:hideMark/>
          </w:tcPr>
          <w:p w:rsidR="00A54C7D" w:rsidRPr="00A54C7D" w:rsidRDefault="00A54C7D" w:rsidP="00A54C7D">
            <w:pPr>
              <w:suppressAutoHyphens w:val="0"/>
              <w:jc w:val="right"/>
              <w:rPr>
                <w:sz w:val="20"/>
                <w:szCs w:val="20"/>
                <w:lang w:eastAsia="ru-RU"/>
              </w:rPr>
            </w:pPr>
            <w:r w:rsidRPr="00A54C7D">
              <w:rPr>
                <w:sz w:val="20"/>
                <w:szCs w:val="20"/>
                <w:lang w:eastAsia="ru-RU"/>
              </w:rPr>
              <w:t>0,60</w:t>
            </w:r>
          </w:p>
        </w:tc>
      </w:tr>
      <w:tr w:rsidR="00A54C7D" w:rsidRPr="00A54C7D" w:rsidTr="00A54C7D">
        <w:trPr>
          <w:trHeight w:val="510"/>
        </w:trPr>
        <w:tc>
          <w:tcPr>
            <w:tcW w:w="2694" w:type="dxa"/>
            <w:tcBorders>
              <w:top w:val="nil"/>
              <w:left w:val="single" w:sz="4" w:space="0" w:color="auto"/>
              <w:bottom w:val="single" w:sz="4" w:space="0" w:color="auto"/>
              <w:right w:val="single" w:sz="4" w:space="0" w:color="auto"/>
            </w:tcBorders>
            <w:shd w:val="clear" w:color="000000" w:fill="DAEEF3"/>
            <w:vAlign w:val="bottom"/>
            <w:hideMark/>
          </w:tcPr>
          <w:p w:rsidR="00A54C7D" w:rsidRPr="00A54C7D" w:rsidRDefault="00A54C7D" w:rsidP="00A54C7D">
            <w:pPr>
              <w:suppressAutoHyphens w:val="0"/>
              <w:rPr>
                <w:sz w:val="20"/>
                <w:szCs w:val="20"/>
                <w:lang w:eastAsia="ru-RU"/>
              </w:rPr>
            </w:pPr>
            <w:r w:rsidRPr="00A54C7D">
              <w:rPr>
                <w:sz w:val="20"/>
                <w:szCs w:val="20"/>
                <w:lang w:eastAsia="ru-RU"/>
              </w:rPr>
              <w:t>Закупка товаров, работ и услуг для государственных нужд</w:t>
            </w:r>
          </w:p>
        </w:tc>
        <w:tc>
          <w:tcPr>
            <w:tcW w:w="860" w:type="dxa"/>
            <w:tcBorders>
              <w:top w:val="nil"/>
              <w:left w:val="nil"/>
              <w:bottom w:val="single" w:sz="4" w:space="0" w:color="auto"/>
              <w:right w:val="single" w:sz="4" w:space="0" w:color="auto"/>
            </w:tcBorders>
            <w:shd w:val="clear" w:color="auto" w:fill="auto"/>
            <w:vAlign w:val="center"/>
            <w:hideMark/>
          </w:tcPr>
          <w:p w:rsidR="00A54C7D" w:rsidRPr="00A54C7D" w:rsidRDefault="00A54C7D" w:rsidP="00A54C7D">
            <w:pPr>
              <w:suppressAutoHyphens w:val="0"/>
              <w:jc w:val="center"/>
              <w:rPr>
                <w:sz w:val="20"/>
                <w:szCs w:val="20"/>
                <w:lang w:eastAsia="ru-RU"/>
              </w:rPr>
            </w:pPr>
            <w:r w:rsidRPr="00A54C7D">
              <w:rPr>
                <w:sz w:val="20"/>
                <w:szCs w:val="20"/>
                <w:lang w:eastAsia="ru-RU"/>
              </w:rPr>
              <w:t>921</w:t>
            </w:r>
          </w:p>
        </w:tc>
        <w:tc>
          <w:tcPr>
            <w:tcW w:w="960" w:type="dxa"/>
            <w:tcBorders>
              <w:top w:val="nil"/>
              <w:left w:val="nil"/>
              <w:bottom w:val="single" w:sz="4" w:space="0" w:color="auto"/>
              <w:right w:val="single" w:sz="4" w:space="0" w:color="auto"/>
            </w:tcBorders>
            <w:shd w:val="clear" w:color="000000" w:fill="DAEEF3"/>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04</w:t>
            </w:r>
          </w:p>
        </w:tc>
        <w:tc>
          <w:tcPr>
            <w:tcW w:w="1173" w:type="dxa"/>
            <w:tcBorders>
              <w:top w:val="nil"/>
              <w:left w:val="nil"/>
              <w:bottom w:val="single" w:sz="4" w:space="0" w:color="auto"/>
              <w:right w:val="single" w:sz="4" w:space="0" w:color="auto"/>
            </w:tcBorders>
            <w:shd w:val="clear" w:color="000000" w:fill="DAEEF3"/>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12</w:t>
            </w:r>
          </w:p>
        </w:tc>
        <w:tc>
          <w:tcPr>
            <w:tcW w:w="1272" w:type="dxa"/>
            <w:tcBorders>
              <w:top w:val="nil"/>
              <w:left w:val="nil"/>
              <w:bottom w:val="single" w:sz="4" w:space="0" w:color="auto"/>
              <w:right w:val="single" w:sz="4" w:space="0" w:color="auto"/>
            </w:tcBorders>
            <w:shd w:val="clear" w:color="000000" w:fill="DAEEF3"/>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0800073140</w:t>
            </w:r>
          </w:p>
        </w:tc>
        <w:tc>
          <w:tcPr>
            <w:tcW w:w="976" w:type="dxa"/>
            <w:tcBorders>
              <w:top w:val="nil"/>
              <w:left w:val="nil"/>
              <w:bottom w:val="single" w:sz="4" w:space="0" w:color="auto"/>
              <w:right w:val="single" w:sz="4" w:space="0" w:color="auto"/>
            </w:tcBorders>
            <w:shd w:val="clear" w:color="000000" w:fill="DAEEF3"/>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200</w:t>
            </w:r>
          </w:p>
        </w:tc>
        <w:tc>
          <w:tcPr>
            <w:tcW w:w="996" w:type="dxa"/>
            <w:tcBorders>
              <w:top w:val="nil"/>
              <w:left w:val="nil"/>
              <w:bottom w:val="single" w:sz="4" w:space="0" w:color="auto"/>
              <w:right w:val="single" w:sz="4" w:space="0" w:color="auto"/>
            </w:tcBorders>
            <w:shd w:val="clear" w:color="000000" w:fill="DAEEF3"/>
            <w:noWrap/>
            <w:vAlign w:val="bottom"/>
            <w:hideMark/>
          </w:tcPr>
          <w:p w:rsidR="00A54C7D" w:rsidRPr="00A54C7D" w:rsidRDefault="00A54C7D" w:rsidP="00A54C7D">
            <w:pPr>
              <w:suppressAutoHyphens w:val="0"/>
              <w:jc w:val="right"/>
              <w:rPr>
                <w:sz w:val="20"/>
                <w:szCs w:val="20"/>
                <w:lang w:eastAsia="ru-RU"/>
              </w:rPr>
            </w:pPr>
            <w:r w:rsidRPr="00A54C7D">
              <w:rPr>
                <w:sz w:val="20"/>
                <w:szCs w:val="20"/>
                <w:lang w:eastAsia="ru-RU"/>
              </w:rPr>
              <w:t>0,60</w:t>
            </w:r>
          </w:p>
        </w:tc>
        <w:tc>
          <w:tcPr>
            <w:tcW w:w="1136" w:type="dxa"/>
            <w:tcBorders>
              <w:top w:val="nil"/>
              <w:left w:val="nil"/>
              <w:bottom w:val="single" w:sz="4" w:space="0" w:color="auto"/>
              <w:right w:val="single" w:sz="4" w:space="0" w:color="auto"/>
            </w:tcBorders>
            <w:shd w:val="clear" w:color="000000" w:fill="DAEEF3"/>
            <w:noWrap/>
            <w:vAlign w:val="bottom"/>
            <w:hideMark/>
          </w:tcPr>
          <w:p w:rsidR="00A54C7D" w:rsidRPr="00A54C7D" w:rsidRDefault="00A54C7D" w:rsidP="00A54C7D">
            <w:pPr>
              <w:suppressAutoHyphens w:val="0"/>
              <w:jc w:val="right"/>
              <w:rPr>
                <w:sz w:val="20"/>
                <w:szCs w:val="20"/>
                <w:lang w:eastAsia="ru-RU"/>
              </w:rPr>
            </w:pPr>
            <w:r w:rsidRPr="00A54C7D">
              <w:rPr>
                <w:sz w:val="20"/>
                <w:szCs w:val="20"/>
                <w:lang w:eastAsia="ru-RU"/>
              </w:rPr>
              <w:t>0,60</w:t>
            </w:r>
          </w:p>
        </w:tc>
      </w:tr>
      <w:tr w:rsidR="00A54C7D" w:rsidRPr="00A54C7D" w:rsidTr="00A54C7D">
        <w:trPr>
          <w:trHeight w:val="51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A54C7D" w:rsidRPr="00A54C7D" w:rsidRDefault="00A54C7D" w:rsidP="00A54C7D">
            <w:pPr>
              <w:suppressAutoHyphens w:val="0"/>
              <w:rPr>
                <w:sz w:val="20"/>
                <w:szCs w:val="20"/>
                <w:lang w:eastAsia="ru-RU"/>
              </w:rPr>
            </w:pPr>
            <w:r w:rsidRPr="00A54C7D">
              <w:rPr>
                <w:sz w:val="20"/>
                <w:szCs w:val="20"/>
                <w:lang w:eastAsia="ru-RU"/>
              </w:rPr>
              <w:t>Иные закупки товаров, работ и услуг для государственных нужд</w:t>
            </w:r>
          </w:p>
        </w:tc>
        <w:tc>
          <w:tcPr>
            <w:tcW w:w="860" w:type="dxa"/>
            <w:tcBorders>
              <w:top w:val="nil"/>
              <w:left w:val="nil"/>
              <w:bottom w:val="single" w:sz="4" w:space="0" w:color="auto"/>
              <w:right w:val="single" w:sz="4" w:space="0" w:color="auto"/>
            </w:tcBorders>
            <w:shd w:val="clear" w:color="auto" w:fill="auto"/>
            <w:vAlign w:val="center"/>
            <w:hideMark/>
          </w:tcPr>
          <w:p w:rsidR="00A54C7D" w:rsidRPr="00A54C7D" w:rsidRDefault="00A54C7D" w:rsidP="00A54C7D">
            <w:pPr>
              <w:suppressAutoHyphens w:val="0"/>
              <w:jc w:val="center"/>
              <w:rPr>
                <w:sz w:val="20"/>
                <w:szCs w:val="20"/>
                <w:lang w:eastAsia="ru-RU"/>
              </w:rPr>
            </w:pPr>
            <w:r w:rsidRPr="00A54C7D">
              <w:rPr>
                <w:sz w:val="20"/>
                <w:szCs w:val="20"/>
                <w:lang w:eastAsia="ru-RU"/>
              </w:rPr>
              <w:t>921</w:t>
            </w:r>
          </w:p>
        </w:tc>
        <w:tc>
          <w:tcPr>
            <w:tcW w:w="960"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04</w:t>
            </w:r>
          </w:p>
        </w:tc>
        <w:tc>
          <w:tcPr>
            <w:tcW w:w="1173"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12</w:t>
            </w:r>
          </w:p>
        </w:tc>
        <w:tc>
          <w:tcPr>
            <w:tcW w:w="1272"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0800073140</w:t>
            </w:r>
          </w:p>
        </w:tc>
        <w:tc>
          <w:tcPr>
            <w:tcW w:w="976"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240</w:t>
            </w:r>
          </w:p>
        </w:tc>
        <w:tc>
          <w:tcPr>
            <w:tcW w:w="996"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right"/>
              <w:rPr>
                <w:sz w:val="20"/>
                <w:szCs w:val="20"/>
                <w:lang w:eastAsia="ru-RU"/>
              </w:rPr>
            </w:pPr>
            <w:r w:rsidRPr="00A54C7D">
              <w:rPr>
                <w:sz w:val="20"/>
                <w:szCs w:val="20"/>
                <w:lang w:eastAsia="ru-RU"/>
              </w:rPr>
              <w:t>0,60</w:t>
            </w:r>
          </w:p>
        </w:tc>
        <w:tc>
          <w:tcPr>
            <w:tcW w:w="1136"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right"/>
              <w:rPr>
                <w:sz w:val="20"/>
                <w:szCs w:val="20"/>
                <w:lang w:eastAsia="ru-RU"/>
              </w:rPr>
            </w:pPr>
            <w:r w:rsidRPr="00A54C7D">
              <w:rPr>
                <w:sz w:val="20"/>
                <w:szCs w:val="20"/>
                <w:lang w:eastAsia="ru-RU"/>
              </w:rPr>
              <w:t>0,60</w:t>
            </w:r>
          </w:p>
        </w:tc>
      </w:tr>
      <w:tr w:rsidR="00A54C7D" w:rsidRPr="00A54C7D" w:rsidTr="00A54C7D">
        <w:trPr>
          <w:trHeight w:val="315"/>
        </w:trPr>
        <w:tc>
          <w:tcPr>
            <w:tcW w:w="2694" w:type="dxa"/>
            <w:tcBorders>
              <w:top w:val="nil"/>
              <w:left w:val="single" w:sz="4" w:space="0" w:color="auto"/>
              <w:bottom w:val="single" w:sz="4" w:space="0" w:color="auto"/>
              <w:right w:val="single" w:sz="4" w:space="0" w:color="auto"/>
            </w:tcBorders>
            <w:shd w:val="clear" w:color="000000" w:fill="FFFF00"/>
            <w:vAlign w:val="bottom"/>
            <w:hideMark/>
          </w:tcPr>
          <w:p w:rsidR="00A54C7D" w:rsidRPr="00A54C7D" w:rsidRDefault="00A54C7D" w:rsidP="00A54C7D">
            <w:pPr>
              <w:suppressAutoHyphens w:val="0"/>
              <w:rPr>
                <w:b/>
                <w:bCs/>
                <w:sz w:val="20"/>
                <w:szCs w:val="20"/>
                <w:lang w:eastAsia="ru-RU"/>
              </w:rPr>
            </w:pPr>
            <w:r w:rsidRPr="00A54C7D">
              <w:rPr>
                <w:b/>
                <w:bCs/>
                <w:sz w:val="20"/>
                <w:szCs w:val="20"/>
                <w:lang w:eastAsia="ru-RU"/>
              </w:rPr>
              <w:t>Жилищно-коммунальное хозяйство</w:t>
            </w:r>
          </w:p>
        </w:tc>
        <w:tc>
          <w:tcPr>
            <w:tcW w:w="860" w:type="dxa"/>
            <w:tcBorders>
              <w:top w:val="nil"/>
              <w:left w:val="nil"/>
              <w:bottom w:val="single" w:sz="4" w:space="0" w:color="auto"/>
              <w:right w:val="single" w:sz="4" w:space="0" w:color="auto"/>
            </w:tcBorders>
            <w:shd w:val="clear" w:color="auto" w:fill="auto"/>
            <w:vAlign w:val="center"/>
            <w:hideMark/>
          </w:tcPr>
          <w:p w:rsidR="00A54C7D" w:rsidRPr="00A54C7D" w:rsidRDefault="00A54C7D" w:rsidP="00A54C7D">
            <w:pPr>
              <w:suppressAutoHyphens w:val="0"/>
              <w:jc w:val="center"/>
              <w:rPr>
                <w:sz w:val="20"/>
                <w:szCs w:val="20"/>
                <w:lang w:eastAsia="ru-RU"/>
              </w:rPr>
            </w:pPr>
            <w:r w:rsidRPr="00A54C7D">
              <w:rPr>
                <w:sz w:val="20"/>
                <w:szCs w:val="20"/>
                <w:lang w:eastAsia="ru-RU"/>
              </w:rPr>
              <w:t>921</w:t>
            </w:r>
          </w:p>
        </w:tc>
        <w:tc>
          <w:tcPr>
            <w:tcW w:w="960" w:type="dxa"/>
            <w:tcBorders>
              <w:top w:val="nil"/>
              <w:left w:val="nil"/>
              <w:bottom w:val="single" w:sz="4" w:space="0" w:color="auto"/>
              <w:right w:val="single" w:sz="4" w:space="0" w:color="auto"/>
            </w:tcBorders>
            <w:shd w:val="clear" w:color="000000" w:fill="FFFF00"/>
            <w:noWrap/>
            <w:vAlign w:val="bottom"/>
            <w:hideMark/>
          </w:tcPr>
          <w:p w:rsidR="00A54C7D" w:rsidRPr="00A54C7D" w:rsidRDefault="00A54C7D" w:rsidP="00A54C7D">
            <w:pPr>
              <w:suppressAutoHyphens w:val="0"/>
              <w:jc w:val="center"/>
              <w:rPr>
                <w:b/>
                <w:bCs/>
                <w:sz w:val="20"/>
                <w:szCs w:val="20"/>
                <w:lang w:eastAsia="ru-RU"/>
              </w:rPr>
            </w:pPr>
            <w:r w:rsidRPr="00A54C7D">
              <w:rPr>
                <w:b/>
                <w:bCs/>
                <w:sz w:val="20"/>
                <w:szCs w:val="20"/>
                <w:lang w:eastAsia="ru-RU"/>
              </w:rPr>
              <w:t>05</w:t>
            </w:r>
          </w:p>
        </w:tc>
        <w:tc>
          <w:tcPr>
            <w:tcW w:w="1173" w:type="dxa"/>
            <w:tcBorders>
              <w:top w:val="nil"/>
              <w:left w:val="nil"/>
              <w:bottom w:val="single" w:sz="4" w:space="0" w:color="auto"/>
              <w:right w:val="single" w:sz="4" w:space="0" w:color="auto"/>
            </w:tcBorders>
            <w:shd w:val="clear" w:color="000000" w:fill="FFFF00"/>
            <w:noWrap/>
            <w:vAlign w:val="bottom"/>
            <w:hideMark/>
          </w:tcPr>
          <w:p w:rsidR="00A54C7D" w:rsidRPr="00A54C7D" w:rsidRDefault="00A54C7D" w:rsidP="00A54C7D">
            <w:pPr>
              <w:suppressAutoHyphens w:val="0"/>
              <w:jc w:val="center"/>
              <w:rPr>
                <w:b/>
                <w:bCs/>
                <w:sz w:val="20"/>
                <w:szCs w:val="20"/>
                <w:lang w:eastAsia="ru-RU"/>
              </w:rPr>
            </w:pPr>
            <w:r w:rsidRPr="00A54C7D">
              <w:rPr>
                <w:b/>
                <w:bCs/>
                <w:sz w:val="20"/>
                <w:szCs w:val="20"/>
                <w:lang w:eastAsia="ru-RU"/>
              </w:rPr>
              <w:t>00</w:t>
            </w:r>
          </w:p>
        </w:tc>
        <w:tc>
          <w:tcPr>
            <w:tcW w:w="1272" w:type="dxa"/>
            <w:tcBorders>
              <w:top w:val="nil"/>
              <w:left w:val="nil"/>
              <w:bottom w:val="single" w:sz="4" w:space="0" w:color="auto"/>
              <w:right w:val="single" w:sz="4" w:space="0" w:color="auto"/>
            </w:tcBorders>
            <w:shd w:val="clear" w:color="000000" w:fill="FFFF00"/>
            <w:noWrap/>
            <w:vAlign w:val="bottom"/>
            <w:hideMark/>
          </w:tcPr>
          <w:p w:rsidR="00A54C7D" w:rsidRPr="00A54C7D" w:rsidRDefault="00A54C7D" w:rsidP="00A54C7D">
            <w:pPr>
              <w:suppressAutoHyphens w:val="0"/>
              <w:jc w:val="center"/>
              <w:rPr>
                <w:b/>
                <w:bCs/>
                <w:sz w:val="20"/>
                <w:szCs w:val="20"/>
                <w:lang w:eastAsia="ru-RU"/>
              </w:rPr>
            </w:pPr>
            <w:r w:rsidRPr="00A54C7D">
              <w:rPr>
                <w:b/>
                <w:bCs/>
                <w:sz w:val="20"/>
                <w:szCs w:val="20"/>
                <w:lang w:eastAsia="ru-RU"/>
              </w:rPr>
              <w:t>0000000000</w:t>
            </w:r>
          </w:p>
        </w:tc>
        <w:tc>
          <w:tcPr>
            <w:tcW w:w="976" w:type="dxa"/>
            <w:tcBorders>
              <w:top w:val="nil"/>
              <w:left w:val="nil"/>
              <w:bottom w:val="single" w:sz="4" w:space="0" w:color="auto"/>
              <w:right w:val="single" w:sz="4" w:space="0" w:color="auto"/>
            </w:tcBorders>
            <w:shd w:val="clear" w:color="000000" w:fill="FFFF00"/>
            <w:noWrap/>
            <w:vAlign w:val="bottom"/>
            <w:hideMark/>
          </w:tcPr>
          <w:p w:rsidR="00A54C7D" w:rsidRPr="00A54C7D" w:rsidRDefault="00A54C7D" w:rsidP="00A54C7D">
            <w:pPr>
              <w:suppressAutoHyphens w:val="0"/>
              <w:jc w:val="center"/>
              <w:rPr>
                <w:b/>
                <w:bCs/>
                <w:sz w:val="20"/>
                <w:szCs w:val="20"/>
                <w:lang w:eastAsia="ru-RU"/>
              </w:rPr>
            </w:pPr>
            <w:r w:rsidRPr="00A54C7D">
              <w:rPr>
                <w:b/>
                <w:bCs/>
                <w:sz w:val="20"/>
                <w:szCs w:val="20"/>
                <w:lang w:eastAsia="ru-RU"/>
              </w:rPr>
              <w:t>000</w:t>
            </w:r>
          </w:p>
        </w:tc>
        <w:tc>
          <w:tcPr>
            <w:tcW w:w="996" w:type="dxa"/>
            <w:tcBorders>
              <w:top w:val="nil"/>
              <w:left w:val="nil"/>
              <w:bottom w:val="single" w:sz="4" w:space="0" w:color="auto"/>
              <w:right w:val="single" w:sz="4" w:space="0" w:color="auto"/>
            </w:tcBorders>
            <w:shd w:val="clear" w:color="000000" w:fill="FFFF00"/>
            <w:noWrap/>
            <w:vAlign w:val="bottom"/>
            <w:hideMark/>
          </w:tcPr>
          <w:p w:rsidR="00A54C7D" w:rsidRPr="00A54C7D" w:rsidRDefault="00A54C7D" w:rsidP="00A54C7D">
            <w:pPr>
              <w:suppressAutoHyphens w:val="0"/>
              <w:jc w:val="right"/>
              <w:rPr>
                <w:b/>
                <w:bCs/>
                <w:sz w:val="20"/>
                <w:szCs w:val="20"/>
                <w:lang w:eastAsia="ru-RU"/>
              </w:rPr>
            </w:pPr>
            <w:r w:rsidRPr="00A54C7D">
              <w:rPr>
                <w:b/>
                <w:bCs/>
                <w:sz w:val="20"/>
                <w:szCs w:val="20"/>
                <w:lang w:eastAsia="ru-RU"/>
              </w:rPr>
              <w:t>2 508,95</w:t>
            </w:r>
          </w:p>
        </w:tc>
        <w:tc>
          <w:tcPr>
            <w:tcW w:w="1136" w:type="dxa"/>
            <w:tcBorders>
              <w:top w:val="nil"/>
              <w:left w:val="nil"/>
              <w:bottom w:val="single" w:sz="4" w:space="0" w:color="auto"/>
              <w:right w:val="single" w:sz="4" w:space="0" w:color="auto"/>
            </w:tcBorders>
            <w:shd w:val="clear" w:color="000000" w:fill="FFFF00"/>
            <w:noWrap/>
            <w:vAlign w:val="bottom"/>
            <w:hideMark/>
          </w:tcPr>
          <w:p w:rsidR="00A54C7D" w:rsidRPr="00A54C7D" w:rsidRDefault="00A54C7D" w:rsidP="00A54C7D">
            <w:pPr>
              <w:suppressAutoHyphens w:val="0"/>
              <w:jc w:val="right"/>
              <w:rPr>
                <w:b/>
                <w:bCs/>
                <w:sz w:val="20"/>
                <w:szCs w:val="20"/>
                <w:lang w:eastAsia="ru-RU"/>
              </w:rPr>
            </w:pPr>
            <w:r w:rsidRPr="00A54C7D">
              <w:rPr>
                <w:b/>
                <w:bCs/>
                <w:sz w:val="20"/>
                <w:szCs w:val="20"/>
                <w:lang w:eastAsia="ru-RU"/>
              </w:rPr>
              <w:t>2 457,65</w:t>
            </w:r>
          </w:p>
        </w:tc>
      </w:tr>
      <w:tr w:rsidR="00A54C7D" w:rsidRPr="00A54C7D" w:rsidTr="00A54C7D">
        <w:trPr>
          <w:trHeight w:val="255"/>
        </w:trPr>
        <w:tc>
          <w:tcPr>
            <w:tcW w:w="2694" w:type="dxa"/>
            <w:tcBorders>
              <w:top w:val="nil"/>
              <w:left w:val="single" w:sz="4" w:space="0" w:color="auto"/>
              <w:bottom w:val="single" w:sz="4" w:space="0" w:color="auto"/>
              <w:right w:val="single" w:sz="4" w:space="0" w:color="auto"/>
            </w:tcBorders>
            <w:shd w:val="clear" w:color="000000" w:fill="FDE9D9"/>
            <w:vAlign w:val="bottom"/>
            <w:hideMark/>
          </w:tcPr>
          <w:p w:rsidR="00A54C7D" w:rsidRPr="00A54C7D" w:rsidRDefault="00A54C7D" w:rsidP="00A54C7D">
            <w:pPr>
              <w:suppressAutoHyphens w:val="0"/>
              <w:rPr>
                <w:b/>
                <w:bCs/>
                <w:i/>
                <w:iCs/>
                <w:sz w:val="20"/>
                <w:szCs w:val="20"/>
                <w:lang w:eastAsia="ru-RU"/>
              </w:rPr>
            </w:pPr>
            <w:r w:rsidRPr="00A54C7D">
              <w:rPr>
                <w:b/>
                <w:bCs/>
                <w:i/>
                <w:iCs/>
                <w:sz w:val="20"/>
                <w:szCs w:val="20"/>
                <w:lang w:eastAsia="ru-RU"/>
              </w:rPr>
              <w:t>Жилищное хозяйство</w:t>
            </w:r>
          </w:p>
        </w:tc>
        <w:tc>
          <w:tcPr>
            <w:tcW w:w="860" w:type="dxa"/>
            <w:tcBorders>
              <w:top w:val="nil"/>
              <w:left w:val="nil"/>
              <w:bottom w:val="single" w:sz="4" w:space="0" w:color="auto"/>
              <w:right w:val="single" w:sz="4" w:space="0" w:color="auto"/>
            </w:tcBorders>
            <w:shd w:val="clear" w:color="auto" w:fill="auto"/>
            <w:vAlign w:val="center"/>
            <w:hideMark/>
          </w:tcPr>
          <w:p w:rsidR="00A54C7D" w:rsidRPr="00A54C7D" w:rsidRDefault="00A54C7D" w:rsidP="00A54C7D">
            <w:pPr>
              <w:suppressAutoHyphens w:val="0"/>
              <w:jc w:val="center"/>
              <w:rPr>
                <w:sz w:val="20"/>
                <w:szCs w:val="20"/>
                <w:lang w:eastAsia="ru-RU"/>
              </w:rPr>
            </w:pPr>
            <w:r w:rsidRPr="00A54C7D">
              <w:rPr>
                <w:sz w:val="20"/>
                <w:szCs w:val="20"/>
                <w:lang w:eastAsia="ru-RU"/>
              </w:rPr>
              <w:t>921</w:t>
            </w:r>
          </w:p>
        </w:tc>
        <w:tc>
          <w:tcPr>
            <w:tcW w:w="960" w:type="dxa"/>
            <w:tcBorders>
              <w:top w:val="nil"/>
              <w:left w:val="nil"/>
              <w:bottom w:val="single" w:sz="4" w:space="0" w:color="auto"/>
              <w:right w:val="single" w:sz="4" w:space="0" w:color="auto"/>
            </w:tcBorders>
            <w:shd w:val="clear" w:color="000000" w:fill="FDE9D9"/>
            <w:noWrap/>
            <w:vAlign w:val="bottom"/>
            <w:hideMark/>
          </w:tcPr>
          <w:p w:rsidR="00A54C7D" w:rsidRPr="00A54C7D" w:rsidRDefault="00A54C7D" w:rsidP="00A54C7D">
            <w:pPr>
              <w:suppressAutoHyphens w:val="0"/>
              <w:jc w:val="center"/>
              <w:rPr>
                <w:b/>
                <w:bCs/>
                <w:i/>
                <w:iCs/>
                <w:sz w:val="20"/>
                <w:szCs w:val="20"/>
                <w:lang w:eastAsia="ru-RU"/>
              </w:rPr>
            </w:pPr>
            <w:r w:rsidRPr="00A54C7D">
              <w:rPr>
                <w:b/>
                <w:bCs/>
                <w:i/>
                <w:iCs/>
                <w:sz w:val="20"/>
                <w:szCs w:val="20"/>
                <w:lang w:eastAsia="ru-RU"/>
              </w:rPr>
              <w:t>05</w:t>
            </w:r>
          </w:p>
        </w:tc>
        <w:tc>
          <w:tcPr>
            <w:tcW w:w="1173" w:type="dxa"/>
            <w:tcBorders>
              <w:top w:val="nil"/>
              <w:left w:val="nil"/>
              <w:bottom w:val="single" w:sz="4" w:space="0" w:color="auto"/>
              <w:right w:val="single" w:sz="4" w:space="0" w:color="auto"/>
            </w:tcBorders>
            <w:shd w:val="clear" w:color="000000" w:fill="FDE9D9"/>
            <w:noWrap/>
            <w:vAlign w:val="bottom"/>
            <w:hideMark/>
          </w:tcPr>
          <w:p w:rsidR="00A54C7D" w:rsidRPr="00A54C7D" w:rsidRDefault="00A54C7D" w:rsidP="00A54C7D">
            <w:pPr>
              <w:suppressAutoHyphens w:val="0"/>
              <w:jc w:val="center"/>
              <w:rPr>
                <w:b/>
                <w:bCs/>
                <w:i/>
                <w:iCs/>
                <w:sz w:val="20"/>
                <w:szCs w:val="20"/>
                <w:lang w:eastAsia="ru-RU"/>
              </w:rPr>
            </w:pPr>
            <w:r w:rsidRPr="00A54C7D">
              <w:rPr>
                <w:b/>
                <w:bCs/>
                <w:i/>
                <w:iCs/>
                <w:sz w:val="20"/>
                <w:szCs w:val="20"/>
                <w:lang w:eastAsia="ru-RU"/>
              </w:rPr>
              <w:t>01</w:t>
            </w:r>
          </w:p>
        </w:tc>
        <w:tc>
          <w:tcPr>
            <w:tcW w:w="1272" w:type="dxa"/>
            <w:tcBorders>
              <w:top w:val="nil"/>
              <w:left w:val="nil"/>
              <w:bottom w:val="single" w:sz="4" w:space="0" w:color="auto"/>
              <w:right w:val="single" w:sz="4" w:space="0" w:color="auto"/>
            </w:tcBorders>
            <w:shd w:val="clear" w:color="000000" w:fill="FDE9D9"/>
            <w:noWrap/>
            <w:vAlign w:val="bottom"/>
            <w:hideMark/>
          </w:tcPr>
          <w:p w:rsidR="00A54C7D" w:rsidRPr="00A54C7D" w:rsidRDefault="00A54C7D" w:rsidP="00A54C7D">
            <w:pPr>
              <w:suppressAutoHyphens w:val="0"/>
              <w:jc w:val="center"/>
              <w:rPr>
                <w:b/>
                <w:bCs/>
                <w:i/>
                <w:iCs/>
                <w:sz w:val="20"/>
                <w:szCs w:val="20"/>
                <w:lang w:eastAsia="ru-RU"/>
              </w:rPr>
            </w:pPr>
            <w:r w:rsidRPr="00A54C7D">
              <w:rPr>
                <w:b/>
                <w:bCs/>
                <w:i/>
                <w:iCs/>
                <w:sz w:val="20"/>
                <w:szCs w:val="20"/>
                <w:lang w:eastAsia="ru-RU"/>
              </w:rPr>
              <w:t>0000000000</w:t>
            </w:r>
          </w:p>
        </w:tc>
        <w:tc>
          <w:tcPr>
            <w:tcW w:w="976" w:type="dxa"/>
            <w:tcBorders>
              <w:top w:val="nil"/>
              <w:left w:val="nil"/>
              <w:bottom w:val="single" w:sz="4" w:space="0" w:color="auto"/>
              <w:right w:val="single" w:sz="4" w:space="0" w:color="auto"/>
            </w:tcBorders>
            <w:shd w:val="clear" w:color="000000" w:fill="FDE9D9"/>
            <w:noWrap/>
            <w:vAlign w:val="bottom"/>
            <w:hideMark/>
          </w:tcPr>
          <w:p w:rsidR="00A54C7D" w:rsidRPr="00A54C7D" w:rsidRDefault="00A54C7D" w:rsidP="00A54C7D">
            <w:pPr>
              <w:suppressAutoHyphens w:val="0"/>
              <w:jc w:val="center"/>
              <w:rPr>
                <w:b/>
                <w:bCs/>
                <w:i/>
                <w:iCs/>
                <w:sz w:val="20"/>
                <w:szCs w:val="20"/>
                <w:lang w:eastAsia="ru-RU"/>
              </w:rPr>
            </w:pPr>
            <w:r w:rsidRPr="00A54C7D">
              <w:rPr>
                <w:b/>
                <w:bCs/>
                <w:i/>
                <w:iCs/>
                <w:sz w:val="20"/>
                <w:szCs w:val="20"/>
                <w:lang w:eastAsia="ru-RU"/>
              </w:rPr>
              <w:t>000</w:t>
            </w:r>
          </w:p>
        </w:tc>
        <w:tc>
          <w:tcPr>
            <w:tcW w:w="996" w:type="dxa"/>
            <w:tcBorders>
              <w:top w:val="nil"/>
              <w:left w:val="nil"/>
              <w:bottom w:val="single" w:sz="4" w:space="0" w:color="auto"/>
              <w:right w:val="single" w:sz="4" w:space="0" w:color="auto"/>
            </w:tcBorders>
            <w:shd w:val="clear" w:color="000000" w:fill="FDE9D9"/>
            <w:noWrap/>
            <w:vAlign w:val="bottom"/>
            <w:hideMark/>
          </w:tcPr>
          <w:p w:rsidR="00A54C7D" w:rsidRPr="00A54C7D" w:rsidRDefault="00A54C7D" w:rsidP="00A54C7D">
            <w:pPr>
              <w:suppressAutoHyphens w:val="0"/>
              <w:jc w:val="right"/>
              <w:rPr>
                <w:b/>
                <w:bCs/>
                <w:i/>
                <w:iCs/>
                <w:sz w:val="20"/>
                <w:szCs w:val="20"/>
                <w:lang w:eastAsia="ru-RU"/>
              </w:rPr>
            </w:pPr>
            <w:r w:rsidRPr="00A54C7D">
              <w:rPr>
                <w:b/>
                <w:bCs/>
                <w:i/>
                <w:iCs/>
                <w:sz w:val="20"/>
                <w:szCs w:val="20"/>
                <w:lang w:eastAsia="ru-RU"/>
              </w:rPr>
              <w:t>247,00</w:t>
            </w:r>
          </w:p>
        </w:tc>
        <w:tc>
          <w:tcPr>
            <w:tcW w:w="1136" w:type="dxa"/>
            <w:tcBorders>
              <w:top w:val="nil"/>
              <w:left w:val="nil"/>
              <w:bottom w:val="single" w:sz="4" w:space="0" w:color="auto"/>
              <w:right w:val="single" w:sz="4" w:space="0" w:color="auto"/>
            </w:tcBorders>
            <w:shd w:val="clear" w:color="000000" w:fill="FDE9D9"/>
            <w:noWrap/>
            <w:vAlign w:val="bottom"/>
            <w:hideMark/>
          </w:tcPr>
          <w:p w:rsidR="00A54C7D" w:rsidRPr="00A54C7D" w:rsidRDefault="00A54C7D" w:rsidP="00A54C7D">
            <w:pPr>
              <w:suppressAutoHyphens w:val="0"/>
              <w:jc w:val="right"/>
              <w:rPr>
                <w:b/>
                <w:bCs/>
                <w:i/>
                <w:iCs/>
                <w:sz w:val="20"/>
                <w:szCs w:val="20"/>
                <w:lang w:eastAsia="ru-RU"/>
              </w:rPr>
            </w:pPr>
            <w:r w:rsidRPr="00A54C7D">
              <w:rPr>
                <w:b/>
                <w:bCs/>
                <w:i/>
                <w:iCs/>
                <w:sz w:val="20"/>
                <w:szCs w:val="20"/>
                <w:lang w:eastAsia="ru-RU"/>
              </w:rPr>
              <w:t>247,00</w:t>
            </w:r>
          </w:p>
        </w:tc>
      </w:tr>
      <w:tr w:rsidR="00A54C7D" w:rsidRPr="00A54C7D" w:rsidTr="00A54C7D">
        <w:trPr>
          <w:trHeight w:val="255"/>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A54C7D" w:rsidRPr="00A54C7D" w:rsidRDefault="00A54C7D" w:rsidP="00A54C7D">
            <w:pPr>
              <w:suppressAutoHyphens w:val="0"/>
              <w:rPr>
                <w:b/>
                <w:bCs/>
                <w:i/>
                <w:iCs/>
                <w:sz w:val="20"/>
                <w:szCs w:val="20"/>
                <w:lang w:eastAsia="ru-RU"/>
              </w:rPr>
            </w:pPr>
            <w:r w:rsidRPr="00A54C7D">
              <w:rPr>
                <w:b/>
                <w:bCs/>
                <w:i/>
                <w:iCs/>
                <w:sz w:val="20"/>
                <w:szCs w:val="20"/>
                <w:lang w:eastAsia="ru-RU"/>
              </w:rPr>
              <w:t>Непрограммные мероприятия</w:t>
            </w:r>
          </w:p>
        </w:tc>
        <w:tc>
          <w:tcPr>
            <w:tcW w:w="860" w:type="dxa"/>
            <w:tcBorders>
              <w:top w:val="nil"/>
              <w:left w:val="nil"/>
              <w:bottom w:val="single" w:sz="4" w:space="0" w:color="auto"/>
              <w:right w:val="single" w:sz="4" w:space="0" w:color="auto"/>
            </w:tcBorders>
            <w:shd w:val="clear" w:color="auto" w:fill="auto"/>
            <w:vAlign w:val="center"/>
            <w:hideMark/>
          </w:tcPr>
          <w:p w:rsidR="00A54C7D" w:rsidRPr="00A54C7D" w:rsidRDefault="00A54C7D" w:rsidP="00A54C7D">
            <w:pPr>
              <w:suppressAutoHyphens w:val="0"/>
              <w:jc w:val="center"/>
              <w:rPr>
                <w:sz w:val="20"/>
                <w:szCs w:val="20"/>
                <w:lang w:eastAsia="ru-RU"/>
              </w:rPr>
            </w:pPr>
            <w:r w:rsidRPr="00A54C7D">
              <w:rPr>
                <w:sz w:val="20"/>
                <w:szCs w:val="20"/>
                <w:lang w:eastAsia="ru-RU"/>
              </w:rPr>
              <w:t>921</w:t>
            </w:r>
          </w:p>
        </w:tc>
        <w:tc>
          <w:tcPr>
            <w:tcW w:w="960"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b/>
                <w:bCs/>
                <w:i/>
                <w:iCs/>
                <w:sz w:val="20"/>
                <w:szCs w:val="20"/>
                <w:lang w:eastAsia="ru-RU"/>
              </w:rPr>
            </w:pPr>
            <w:r w:rsidRPr="00A54C7D">
              <w:rPr>
                <w:b/>
                <w:bCs/>
                <w:i/>
                <w:iCs/>
                <w:sz w:val="20"/>
                <w:szCs w:val="20"/>
                <w:lang w:eastAsia="ru-RU"/>
              </w:rPr>
              <w:t>05</w:t>
            </w:r>
          </w:p>
        </w:tc>
        <w:tc>
          <w:tcPr>
            <w:tcW w:w="1173"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b/>
                <w:bCs/>
                <w:i/>
                <w:iCs/>
                <w:sz w:val="20"/>
                <w:szCs w:val="20"/>
                <w:lang w:eastAsia="ru-RU"/>
              </w:rPr>
            </w:pPr>
            <w:r w:rsidRPr="00A54C7D">
              <w:rPr>
                <w:b/>
                <w:bCs/>
                <w:i/>
                <w:iCs/>
                <w:sz w:val="20"/>
                <w:szCs w:val="20"/>
                <w:lang w:eastAsia="ru-RU"/>
              </w:rPr>
              <w:t>01</w:t>
            </w:r>
          </w:p>
        </w:tc>
        <w:tc>
          <w:tcPr>
            <w:tcW w:w="1272"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b/>
                <w:bCs/>
                <w:i/>
                <w:iCs/>
                <w:sz w:val="20"/>
                <w:szCs w:val="20"/>
                <w:lang w:eastAsia="ru-RU"/>
              </w:rPr>
            </w:pPr>
            <w:r w:rsidRPr="00A54C7D">
              <w:rPr>
                <w:b/>
                <w:bCs/>
                <w:i/>
                <w:iCs/>
                <w:sz w:val="20"/>
                <w:szCs w:val="20"/>
                <w:lang w:eastAsia="ru-RU"/>
              </w:rPr>
              <w:t>2100000000</w:t>
            </w:r>
          </w:p>
        </w:tc>
        <w:tc>
          <w:tcPr>
            <w:tcW w:w="976"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b/>
                <w:bCs/>
                <w:i/>
                <w:iCs/>
                <w:sz w:val="20"/>
                <w:szCs w:val="20"/>
                <w:lang w:eastAsia="ru-RU"/>
              </w:rPr>
            </w:pPr>
            <w:r w:rsidRPr="00A54C7D">
              <w:rPr>
                <w:b/>
                <w:bCs/>
                <w:i/>
                <w:iCs/>
                <w:sz w:val="20"/>
                <w:szCs w:val="20"/>
                <w:lang w:eastAsia="ru-RU"/>
              </w:rPr>
              <w:t>000</w:t>
            </w:r>
          </w:p>
        </w:tc>
        <w:tc>
          <w:tcPr>
            <w:tcW w:w="996"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right"/>
              <w:rPr>
                <w:b/>
                <w:bCs/>
                <w:i/>
                <w:iCs/>
                <w:sz w:val="20"/>
                <w:szCs w:val="20"/>
                <w:lang w:eastAsia="ru-RU"/>
              </w:rPr>
            </w:pPr>
            <w:r w:rsidRPr="00A54C7D">
              <w:rPr>
                <w:b/>
                <w:bCs/>
                <w:i/>
                <w:iCs/>
                <w:sz w:val="20"/>
                <w:szCs w:val="20"/>
                <w:lang w:eastAsia="ru-RU"/>
              </w:rPr>
              <w:t>247,00</w:t>
            </w:r>
          </w:p>
        </w:tc>
        <w:tc>
          <w:tcPr>
            <w:tcW w:w="1136"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right"/>
              <w:rPr>
                <w:b/>
                <w:bCs/>
                <w:i/>
                <w:iCs/>
                <w:sz w:val="20"/>
                <w:szCs w:val="20"/>
                <w:lang w:eastAsia="ru-RU"/>
              </w:rPr>
            </w:pPr>
            <w:r w:rsidRPr="00A54C7D">
              <w:rPr>
                <w:b/>
                <w:bCs/>
                <w:i/>
                <w:iCs/>
                <w:sz w:val="20"/>
                <w:szCs w:val="20"/>
                <w:lang w:eastAsia="ru-RU"/>
              </w:rPr>
              <w:t>247,00</w:t>
            </w:r>
          </w:p>
        </w:tc>
      </w:tr>
      <w:tr w:rsidR="00A54C7D" w:rsidRPr="00A54C7D" w:rsidTr="00A54C7D">
        <w:trPr>
          <w:trHeight w:val="51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A54C7D" w:rsidRPr="00A54C7D" w:rsidRDefault="00A54C7D" w:rsidP="00A54C7D">
            <w:pPr>
              <w:suppressAutoHyphens w:val="0"/>
              <w:rPr>
                <w:b/>
                <w:bCs/>
                <w:i/>
                <w:iCs/>
                <w:sz w:val="20"/>
                <w:szCs w:val="20"/>
                <w:lang w:eastAsia="ru-RU"/>
              </w:rPr>
            </w:pPr>
            <w:r w:rsidRPr="00A54C7D">
              <w:rPr>
                <w:b/>
                <w:bCs/>
                <w:i/>
                <w:iCs/>
                <w:sz w:val="20"/>
                <w:szCs w:val="20"/>
                <w:lang w:eastAsia="ru-RU"/>
              </w:rPr>
              <w:t>Мероприятия в установленной сфере деятельности</w:t>
            </w:r>
          </w:p>
        </w:tc>
        <w:tc>
          <w:tcPr>
            <w:tcW w:w="860" w:type="dxa"/>
            <w:tcBorders>
              <w:top w:val="nil"/>
              <w:left w:val="nil"/>
              <w:bottom w:val="single" w:sz="4" w:space="0" w:color="auto"/>
              <w:right w:val="single" w:sz="4" w:space="0" w:color="auto"/>
            </w:tcBorders>
            <w:shd w:val="clear" w:color="auto" w:fill="auto"/>
            <w:vAlign w:val="center"/>
            <w:hideMark/>
          </w:tcPr>
          <w:p w:rsidR="00A54C7D" w:rsidRPr="00A54C7D" w:rsidRDefault="00A54C7D" w:rsidP="00A54C7D">
            <w:pPr>
              <w:suppressAutoHyphens w:val="0"/>
              <w:jc w:val="center"/>
              <w:rPr>
                <w:sz w:val="20"/>
                <w:szCs w:val="20"/>
                <w:lang w:eastAsia="ru-RU"/>
              </w:rPr>
            </w:pPr>
            <w:r w:rsidRPr="00A54C7D">
              <w:rPr>
                <w:sz w:val="20"/>
                <w:szCs w:val="20"/>
                <w:lang w:eastAsia="ru-RU"/>
              </w:rPr>
              <w:t>921</w:t>
            </w:r>
          </w:p>
        </w:tc>
        <w:tc>
          <w:tcPr>
            <w:tcW w:w="960"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b/>
                <w:bCs/>
                <w:i/>
                <w:iCs/>
                <w:sz w:val="20"/>
                <w:szCs w:val="20"/>
                <w:lang w:eastAsia="ru-RU"/>
              </w:rPr>
            </w:pPr>
            <w:r w:rsidRPr="00A54C7D">
              <w:rPr>
                <w:b/>
                <w:bCs/>
                <w:i/>
                <w:iCs/>
                <w:sz w:val="20"/>
                <w:szCs w:val="20"/>
                <w:lang w:eastAsia="ru-RU"/>
              </w:rPr>
              <w:t>05</w:t>
            </w:r>
          </w:p>
        </w:tc>
        <w:tc>
          <w:tcPr>
            <w:tcW w:w="1173"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b/>
                <w:bCs/>
                <w:i/>
                <w:iCs/>
                <w:sz w:val="20"/>
                <w:szCs w:val="20"/>
                <w:lang w:eastAsia="ru-RU"/>
              </w:rPr>
            </w:pPr>
            <w:r w:rsidRPr="00A54C7D">
              <w:rPr>
                <w:b/>
                <w:bCs/>
                <w:i/>
                <w:iCs/>
                <w:sz w:val="20"/>
                <w:szCs w:val="20"/>
                <w:lang w:eastAsia="ru-RU"/>
              </w:rPr>
              <w:t>01</w:t>
            </w:r>
          </w:p>
        </w:tc>
        <w:tc>
          <w:tcPr>
            <w:tcW w:w="1272"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b/>
                <w:bCs/>
                <w:i/>
                <w:iCs/>
                <w:sz w:val="20"/>
                <w:szCs w:val="20"/>
                <w:lang w:eastAsia="ru-RU"/>
              </w:rPr>
            </w:pPr>
            <w:r w:rsidRPr="00A54C7D">
              <w:rPr>
                <w:b/>
                <w:bCs/>
                <w:i/>
                <w:iCs/>
                <w:sz w:val="20"/>
                <w:szCs w:val="20"/>
                <w:lang w:eastAsia="ru-RU"/>
              </w:rPr>
              <w:t>2100073000</w:t>
            </w:r>
          </w:p>
        </w:tc>
        <w:tc>
          <w:tcPr>
            <w:tcW w:w="976"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b/>
                <w:bCs/>
                <w:i/>
                <w:iCs/>
                <w:sz w:val="20"/>
                <w:szCs w:val="20"/>
                <w:lang w:eastAsia="ru-RU"/>
              </w:rPr>
            </w:pPr>
            <w:r w:rsidRPr="00A54C7D">
              <w:rPr>
                <w:b/>
                <w:bCs/>
                <w:i/>
                <w:iCs/>
                <w:sz w:val="20"/>
                <w:szCs w:val="20"/>
                <w:lang w:eastAsia="ru-RU"/>
              </w:rPr>
              <w:t>000</w:t>
            </w:r>
          </w:p>
        </w:tc>
        <w:tc>
          <w:tcPr>
            <w:tcW w:w="996"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right"/>
              <w:rPr>
                <w:b/>
                <w:bCs/>
                <w:i/>
                <w:iCs/>
                <w:sz w:val="20"/>
                <w:szCs w:val="20"/>
                <w:lang w:eastAsia="ru-RU"/>
              </w:rPr>
            </w:pPr>
            <w:r w:rsidRPr="00A54C7D">
              <w:rPr>
                <w:b/>
                <w:bCs/>
                <w:i/>
                <w:iCs/>
                <w:sz w:val="20"/>
                <w:szCs w:val="20"/>
                <w:lang w:eastAsia="ru-RU"/>
              </w:rPr>
              <w:t>247,00</w:t>
            </w:r>
          </w:p>
        </w:tc>
        <w:tc>
          <w:tcPr>
            <w:tcW w:w="1136"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right"/>
              <w:rPr>
                <w:b/>
                <w:bCs/>
                <w:i/>
                <w:iCs/>
                <w:sz w:val="20"/>
                <w:szCs w:val="20"/>
                <w:lang w:eastAsia="ru-RU"/>
              </w:rPr>
            </w:pPr>
            <w:r w:rsidRPr="00A54C7D">
              <w:rPr>
                <w:b/>
                <w:bCs/>
                <w:i/>
                <w:iCs/>
                <w:sz w:val="20"/>
                <w:szCs w:val="20"/>
                <w:lang w:eastAsia="ru-RU"/>
              </w:rPr>
              <w:t>247,00</w:t>
            </w:r>
          </w:p>
        </w:tc>
      </w:tr>
      <w:tr w:rsidR="00A54C7D" w:rsidRPr="00A54C7D" w:rsidTr="00A54C7D">
        <w:trPr>
          <w:trHeight w:val="255"/>
        </w:trPr>
        <w:tc>
          <w:tcPr>
            <w:tcW w:w="2694" w:type="dxa"/>
            <w:tcBorders>
              <w:top w:val="nil"/>
              <w:left w:val="single" w:sz="4" w:space="0" w:color="auto"/>
              <w:bottom w:val="single" w:sz="4" w:space="0" w:color="auto"/>
              <w:right w:val="single" w:sz="4" w:space="0" w:color="auto"/>
            </w:tcBorders>
            <w:shd w:val="clear" w:color="000000" w:fill="C5D9F1"/>
            <w:vAlign w:val="bottom"/>
            <w:hideMark/>
          </w:tcPr>
          <w:p w:rsidR="00A54C7D" w:rsidRPr="00A54C7D" w:rsidRDefault="00A54C7D" w:rsidP="00A54C7D">
            <w:pPr>
              <w:suppressAutoHyphens w:val="0"/>
              <w:rPr>
                <w:sz w:val="20"/>
                <w:szCs w:val="20"/>
                <w:lang w:eastAsia="ru-RU"/>
              </w:rPr>
            </w:pPr>
            <w:r w:rsidRPr="00A54C7D">
              <w:rPr>
                <w:sz w:val="20"/>
                <w:szCs w:val="20"/>
                <w:lang w:eastAsia="ru-RU"/>
              </w:rPr>
              <w:t>Мероприятия в поддержку жилищного хозяйства</w:t>
            </w:r>
          </w:p>
        </w:tc>
        <w:tc>
          <w:tcPr>
            <w:tcW w:w="860" w:type="dxa"/>
            <w:tcBorders>
              <w:top w:val="nil"/>
              <w:left w:val="nil"/>
              <w:bottom w:val="single" w:sz="4" w:space="0" w:color="auto"/>
              <w:right w:val="single" w:sz="4" w:space="0" w:color="auto"/>
            </w:tcBorders>
            <w:shd w:val="clear" w:color="auto" w:fill="auto"/>
            <w:vAlign w:val="center"/>
            <w:hideMark/>
          </w:tcPr>
          <w:p w:rsidR="00A54C7D" w:rsidRPr="00A54C7D" w:rsidRDefault="00A54C7D" w:rsidP="00A54C7D">
            <w:pPr>
              <w:suppressAutoHyphens w:val="0"/>
              <w:jc w:val="center"/>
              <w:rPr>
                <w:sz w:val="20"/>
                <w:szCs w:val="20"/>
                <w:lang w:eastAsia="ru-RU"/>
              </w:rPr>
            </w:pPr>
            <w:r w:rsidRPr="00A54C7D">
              <w:rPr>
                <w:sz w:val="20"/>
                <w:szCs w:val="20"/>
                <w:lang w:eastAsia="ru-RU"/>
              </w:rPr>
              <w:t>921</w:t>
            </w:r>
          </w:p>
        </w:tc>
        <w:tc>
          <w:tcPr>
            <w:tcW w:w="960" w:type="dxa"/>
            <w:tcBorders>
              <w:top w:val="nil"/>
              <w:left w:val="nil"/>
              <w:bottom w:val="single" w:sz="4" w:space="0" w:color="auto"/>
              <w:right w:val="single" w:sz="4" w:space="0" w:color="auto"/>
            </w:tcBorders>
            <w:shd w:val="clear" w:color="000000" w:fill="C5D9F1"/>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05</w:t>
            </w:r>
          </w:p>
        </w:tc>
        <w:tc>
          <w:tcPr>
            <w:tcW w:w="1173" w:type="dxa"/>
            <w:tcBorders>
              <w:top w:val="nil"/>
              <w:left w:val="nil"/>
              <w:bottom w:val="single" w:sz="4" w:space="0" w:color="auto"/>
              <w:right w:val="single" w:sz="4" w:space="0" w:color="auto"/>
            </w:tcBorders>
            <w:shd w:val="clear" w:color="000000" w:fill="C5D9F1"/>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01</w:t>
            </w:r>
          </w:p>
        </w:tc>
        <w:tc>
          <w:tcPr>
            <w:tcW w:w="1272" w:type="dxa"/>
            <w:tcBorders>
              <w:top w:val="nil"/>
              <w:left w:val="nil"/>
              <w:bottom w:val="single" w:sz="4" w:space="0" w:color="auto"/>
              <w:right w:val="single" w:sz="4" w:space="0" w:color="auto"/>
            </w:tcBorders>
            <w:shd w:val="clear" w:color="000000" w:fill="C5D9F1"/>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2100073010</w:t>
            </w:r>
          </w:p>
        </w:tc>
        <w:tc>
          <w:tcPr>
            <w:tcW w:w="976" w:type="dxa"/>
            <w:tcBorders>
              <w:top w:val="nil"/>
              <w:left w:val="nil"/>
              <w:bottom w:val="single" w:sz="4" w:space="0" w:color="auto"/>
              <w:right w:val="single" w:sz="4" w:space="0" w:color="auto"/>
            </w:tcBorders>
            <w:shd w:val="clear" w:color="000000" w:fill="C5D9F1"/>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000</w:t>
            </w:r>
          </w:p>
        </w:tc>
        <w:tc>
          <w:tcPr>
            <w:tcW w:w="996" w:type="dxa"/>
            <w:tcBorders>
              <w:top w:val="nil"/>
              <w:left w:val="nil"/>
              <w:bottom w:val="single" w:sz="4" w:space="0" w:color="auto"/>
              <w:right w:val="single" w:sz="4" w:space="0" w:color="auto"/>
            </w:tcBorders>
            <w:shd w:val="clear" w:color="000000" w:fill="C5D9F1"/>
            <w:noWrap/>
            <w:vAlign w:val="bottom"/>
            <w:hideMark/>
          </w:tcPr>
          <w:p w:rsidR="00A54C7D" w:rsidRPr="00A54C7D" w:rsidRDefault="00A54C7D" w:rsidP="00A54C7D">
            <w:pPr>
              <w:suppressAutoHyphens w:val="0"/>
              <w:jc w:val="right"/>
              <w:rPr>
                <w:sz w:val="20"/>
                <w:szCs w:val="20"/>
                <w:lang w:eastAsia="ru-RU"/>
              </w:rPr>
            </w:pPr>
            <w:r w:rsidRPr="00A54C7D">
              <w:rPr>
                <w:sz w:val="20"/>
                <w:szCs w:val="20"/>
                <w:lang w:eastAsia="ru-RU"/>
              </w:rPr>
              <w:t>247,00</w:t>
            </w:r>
          </w:p>
        </w:tc>
        <w:tc>
          <w:tcPr>
            <w:tcW w:w="1136" w:type="dxa"/>
            <w:tcBorders>
              <w:top w:val="nil"/>
              <w:left w:val="nil"/>
              <w:bottom w:val="single" w:sz="4" w:space="0" w:color="auto"/>
              <w:right w:val="single" w:sz="4" w:space="0" w:color="auto"/>
            </w:tcBorders>
            <w:shd w:val="clear" w:color="000000" w:fill="C5D9F1"/>
            <w:noWrap/>
            <w:vAlign w:val="bottom"/>
            <w:hideMark/>
          </w:tcPr>
          <w:p w:rsidR="00A54C7D" w:rsidRPr="00A54C7D" w:rsidRDefault="00A54C7D" w:rsidP="00A54C7D">
            <w:pPr>
              <w:suppressAutoHyphens w:val="0"/>
              <w:jc w:val="right"/>
              <w:rPr>
                <w:sz w:val="20"/>
                <w:szCs w:val="20"/>
                <w:lang w:eastAsia="ru-RU"/>
              </w:rPr>
            </w:pPr>
            <w:r w:rsidRPr="00A54C7D">
              <w:rPr>
                <w:sz w:val="20"/>
                <w:szCs w:val="20"/>
                <w:lang w:eastAsia="ru-RU"/>
              </w:rPr>
              <w:t>247,00</w:t>
            </w:r>
          </w:p>
        </w:tc>
      </w:tr>
      <w:tr w:rsidR="00A54C7D" w:rsidRPr="00A54C7D" w:rsidTr="00A54C7D">
        <w:trPr>
          <w:trHeight w:val="510"/>
        </w:trPr>
        <w:tc>
          <w:tcPr>
            <w:tcW w:w="2694" w:type="dxa"/>
            <w:tcBorders>
              <w:top w:val="nil"/>
              <w:left w:val="single" w:sz="4" w:space="0" w:color="auto"/>
              <w:bottom w:val="single" w:sz="4" w:space="0" w:color="auto"/>
              <w:right w:val="single" w:sz="4" w:space="0" w:color="auto"/>
            </w:tcBorders>
            <w:shd w:val="clear" w:color="000000" w:fill="DAEEF3"/>
            <w:vAlign w:val="bottom"/>
            <w:hideMark/>
          </w:tcPr>
          <w:p w:rsidR="00A54C7D" w:rsidRPr="00A54C7D" w:rsidRDefault="00A54C7D" w:rsidP="00A54C7D">
            <w:pPr>
              <w:suppressAutoHyphens w:val="0"/>
              <w:rPr>
                <w:sz w:val="20"/>
                <w:szCs w:val="20"/>
                <w:lang w:eastAsia="ru-RU"/>
              </w:rPr>
            </w:pPr>
            <w:r w:rsidRPr="00A54C7D">
              <w:rPr>
                <w:sz w:val="20"/>
                <w:szCs w:val="20"/>
                <w:lang w:eastAsia="ru-RU"/>
              </w:rPr>
              <w:t>Закупка товаров, работ и услуг для государственных нужд</w:t>
            </w:r>
          </w:p>
        </w:tc>
        <w:tc>
          <w:tcPr>
            <w:tcW w:w="860" w:type="dxa"/>
            <w:tcBorders>
              <w:top w:val="nil"/>
              <w:left w:val="nil"/>
              <w:bottom w:val="single" w:sz="4" w:space="0" w:color="auto"/>
              <w:right w:val="single" w:sz="4" w:space="0" w:color="auto"/>
            </w:tcBorders>
            <w:shd w:val="clear" w:color="auto" w:fill="auto"/>
            <w:vAlign w:val="center"/>
            <w:hideMark/>
          </w:tcPr>
          <w:p w:rsidR="00A54C7D" w:rsidRPr="00A54C7D" w:rsidRDefault="00A54C7D" w:rsidP="00A54C7D">
            <w:pPr>
              <w:suppressAutoHyphens w:val="0"/>
              <w:jc w:val="center"/>
              <w:rPr>
                <w:sz w:val="20"/>
                <w:szCs w:val="20"/>
                <w:lang w:eastAsia="ru-RU"/>
              </w:rPr>
            </w:pPr>
            <w:r w:rsidRPr="00A54C7D">
              <w:rPr>
                <w:sz w:val="20"/>
                <w:szCs w:val="20"/>
                <w:lang w:eastAsia="ru-RU"/>
              </w:rPr>
              <w:t>921</w:t>
            </w:r>
          </w:p>
        </w:tc>
        <w:tc>
          <w:tcPr>
            <w:tcW w:w="960" w:type="dxa"/>
            <w:tcBorders>
              <w:top w:val="nil"/>
              <w:left w:val="nil"/>
              <w:bottom w:val="single" w:sz="4" w:space="0" w:color="auto"/>
              <w:right w:val="single" w:sz="4" w:space="0" w:color="auto"/>
            </w:tcBorders>
            <w:shd w:val="clear" w:color="000000" w:fill="DAEEF3"/>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05</w:t>
            </w:r>
          </w:p>
        </w:tc>
        <w:tc>
          <w:tcPr>
            <w:tcW w:w="1173" w:type="dxa"/>
            <w:tcBorders>
              <w:top w:val="nil"/>
              <w:left w:val="nil"/>
              <w:bottom w:val="single" w:sz="4" w:space="0" w:color="auto"/>
              <w:right w:val="single" w:sz="4" w:space="0" w:color="auto"/>
            </w:tcBorders>
            <w:shd w:val="clear" w:color="000000" w:fill="DAEEF3"/>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01</w:t>
            </w:r>
          </w:p>
        </w:tc>
        <w:tc>
          <w:tcPr>
            <w:tcW w:w="1272" w:type="dxa"/>
            <w:tcBorders>
              <w:top w:val="nil"/>
              <w:left w:val="nil"/>
              <w:bottom w:val="single" w:sz="4" w:space="0" w:color="auto"/>
              <w:right w:val="single" w:sz="4" w:space="0" w:color="auto"/>
            </w:tcBorders>
            <w:shd w:val="clear" w:color="000000" w:fill="DAEEF3"/>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2100073010</w:t>
            </w:r>
          </w:p>
        </w:tc>
        <w:tc>
          <w:tcPr>
            <w:tcW w:w="976" w:type="dxa"/>
            <w:tcBorders>
              <w:top w:val="nil"/>
              <w:left w:val="nil"/>
              <w:bottom w:val="single" w:sz="4" w:space="0" w:color="auto"/>
              <w:right w:val="single" w:sz="4" w:space="0" w:color="auto"/>
            </w:tcBorders>
            <w:shd w:val="clear" w:color="000000" w:fill="DAEEF3"/>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200</w:t>
            </w:r>
          </w:p>
        </w:tc>
        <w:tc>
          <w:tcPr>
            <w:tcW w:w="996" w:type="dxa"/>
            <w:tcBorders>
              <w:top w:val="nil"/>
              <w:left w:val="nil"/>
              <w:bottom w:val="single" w:sz="4" w:space="0" w:color="auto"/>
              <w:right w:val="single" w:sz="4" w:space="0" w:color="auto"/>
            </w:tcBorders>
            <w:shd w:val="clear" w:color="000000" w:fill="DAEEF3"/>
            <w:noWrap/>
            <w:vAlign w:val="bottom"/>
            <w:hideMark/>
          </w:tcPr>
          <w:p w:rsidR="00A54C7D" w:rsidRPr="00A54C7D" w:rsidRDefault="00A54C7D" w:rsidP="00A54C7D">
            <w:pPr>
              <w:suppressAutoHyphens w:val="0"/>
              <w:jc w:val="right"/>
              <w:rPr>
                <w:sz w:val="20"/>
                <w:szCs w:val="20"/>
                <w:lang w:eastAsia="ru-RU"/>
              </w:rPr>
            </w:pPr>
            <w:r w:rsidRPr="00A54C7D">
              <w:rPr>
                <w:sz w:val="20"/>
                <w:szCs w:val="20"/>
                <w:lang w:eastAsia="ru-RU"/>
              </w:rPr>
              <w:t>247,00</w:t>
            </w:r>
          </w:p>
        </w:tc>
        <w:tc>
          <w:tcPr>
            <w:tcW w:w="1136" w:type="dxa"/>
            <w:tcBorders>
              <w:top w:val="nil"/>
              <w:left w:val="nil"/>
              <w:bottom w:val="single" w:sz="4" w:space="0" w:color="auto"/>
              <w:right w:val="single" w:sz="4" w:space="0" w:color="auto"/>
            </w:tcBorders>
            <w:shd w:val="clear" w:color="000000" w:fill="DAEEF3"/>
            <w:noWrap/>
            <w:vAlign w:val="bottom"/>
            <w:hideMark/>
          </w:tcPr>
          <w:p w:rsidR="00A54C7D" w:rsidRPr="00A54C7D" w:rsidRDefault="00A54C7D" w:rsidP="00A54C7D">
            <w:pPr>
              <w:suppressAutoHyphens w:val="0"/>
              <w:jc w:val="right"/>
              <w:rPr>
                <w:sz w:val="20"/>
                <w:szCs w:val="20"/>
                <w:lang w:eastAsia="ru-RU"/>
              </w:rPr>
            </w:pPr>
            <w:r w:rsidRPr="00A54C7D">
              <w:rPr>
                <w:sz w:val="20"/>
                <w:szCs w:val="20"/>
                <w:lang w:eastAsia="ru-RU"/>
              </w:rPr>
              <w:t>247,00</w:t>
            </w:r>
          </w:p>
        </w:tc>
      </w:tr>
      <w:tr w:rsidR="00A54C7D" w:rsidRPr="00A54C7D" w:rsidTr="00A54C7D">
        <w:trPr>
          <w:trHeight w:val="51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A54C7D" w:rsidRPr="00A54C7D" w:rsidRDefault="00A54C7D" w:rsidP="00A54C7D">
            <w:pPr>
              <w:suppressAutoHyphens w:val="0"/>
              <w:rPr>
                <w:sz w:val="20"/>
                <w:szCs w:val="20"/>
                <w:lang w:eastAsia="ru-RU"/>
              </w:rPr>
            </w:pPr>
            <w:r w:rsidRPr="00A54C7D">
              <w:rPr>
                <w:sz w:val="20"/>
                <w:szCs w:val="20"/>
                <w:lang w:eastAsia="ru-RU"/>
              </w:rPr>
              <w:t>Иные закупки товаров, работ и услуг для государственных нужд</w:t>
            </w:r>
          </w:p>
        </w:tc>
        <w:tc>
          <w:tcPr>
            <w:tcW w:w="860" w:type="dxa"/>
            <w:tcBorders>
              <w:top w:val="nil"/>
              <w:left w:val="nil"/>
              <w:bottom w:val="single" w:sz="4" w:space="0" w:color="auto"/>
              <w:right w:val="single" w:sz="4" w:space="0" w:color="auto"/>
            </w:tcBorders>
            <w:shd w:val="clear" w:color="auto" w:fill="auto"/>
            <w:vAlign w:val="center"/>
            <w:hideMark/>
          </w:tcPr>
          <w:p w:rsidR="00A54C7D" w:rsidRPr="00A54C7D" w:rsidRDefault="00A54C7D" w:rsidP="00A54C7D">
            <w:pPr>
              <w:suppressAutoHyphens w:val="0"/>
              <w:jc w:val="center"/>
              <w:rPr>
                <w:sz w:val="20"/>
                <w:szCs w:val="20"/>
                <w:lang w:eastAsia="ru-RU"/>
              </w:rPr>
            </w:pPr>
            <w:r w:rsidRPr="00A54C7D">
              <w:rPr>
                <w:sz w:val="20"/>
                <w:szCs w:val="20"/>
                <w:lang w:eastAsia="ru-RU"/>
              </w:rPr>
              <w:t>921</w:t>
            </w:r>
          </w:p>
        </w:tc>
        <w:tc>
          <w:tcPr>
            <w:tcW w:w="960"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05</w:t>
            </w:r>
          </w:p>
        </w:tc>
        <w:tc>
          <w:tcPr>
            <w:tcW w:w="1173"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01</w:t>
            </w:r>
          </w:p>
        </w:tc>
        <w:tc>
          <w:tcPr>
            <w:tcW w:w="1272"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2100073010</w:t>
            </w:r>
          </w:p>
        </w:tc>
        <w:tc>
          <w:tcPr>
            <w:tcW w:w="976"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240</w:t>
            </w:r>
          </w:p>
        </w:tc>
        <w:tc>
          <w:tcPr>
            <w:tcW w:w="996"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right"/>
              <w:rPr>
                <w:sz w:val="20"/>
                <w:szCs w:val="20"/>
                <w:lang w:eastAsia="ru-RU"/>
              </w:rPr>
            </w:pPr>
            <w:r w:rsidRPr="00A54C7D">
              <w:rPr>
                <w:sz w:val="20"/>
                <w:szCs w:val="20"/>
                <w:lang w:eastAsia="ru-RU"/>
              </w:rPr>
              <w:t>247,00</w:t>
            </w:r>
          </w:p>
        </w:tc>
        <w:tc>
          <w:tcPr>
            <w:tcW w:w="1136"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right"/>
              <w:rPr>
                <w:sz w:val="20"/>
                <w:szCs w:val="20"/>
                <w:lang w:eastAsia="ru-RU"/>
              </w:rPr>
            </w:pPr>
            <w:r w:rsidRPr="00A54C7D">
              <w:rPr>
                <w:sz w:val="20"/>
                <w:szCs w:val="20"/>
                <w:lang w:eastAsia="ru-RU"/>
              </w:rPr>
              <w:t>247,00</w:t>
            </w:r>
          </w:p>
        </w:tc>
      </w:tr>
      <w:tr w:rsidR="00A54C7D" w:rsidRPr="00A54C7D" w:rsidTr="00A54C7D">
        <w:trPr>
          <w:trHeight w:val="255"/>
        </w:trPr>
        <w:tc>
          <w:tcPr>
            <w:tcW w:w="2694" w:type="dxa"/>
            <w:tcBorders>
              <w:top w:val="nil"/>
              <w:left w:val="single" w:sz="4" w:space="0" w:color="auto"/>
              <w:bottom w:val="single" w:sz="4" w:space="0" w:color="auto"/>
              <w:right w:val="single" w:sz="4" w:space="0" w:color="auto"/>
            </w:tcBorders>
            <w:shd w:val="clear" w:color="000000" w:fill="FDE9D9"/>
            <w:vAlign w:val="bottom"/>
            <w:hideMark/>
          </w:tcPr>
          <w:p w:rsidR="00A54C7D" w:rsidRPr="00A54C7D" w:rsidRDefault="00A54C7D" w:rsidP="00A54C7D">
            <w:pPr>
              <w:suppressAutoHyphens w:val="0"/>
              <w:rPr>
                <w:b/>
                <w:bCs/>
                <w:i/>
                <w:iCs/>
                <w:sz w:val="20"/>
                <w:szCs w:val="20"/>
                <w:lang w:eastAsia="ru-RU"/>
              </w:rPr>
            </w:pPr>
            <w:r w:rsidRPr="00A54C7D">
              <w:rPr>
                <w:b/>
                <w:bCs/>
                <w:i/>
                <w:iCs/>
                <w:sz w:val="20"/>
                <w:szCs w:val="20"/>
                <w:lang w:eastAsia="ru-RU"/>
              </w:rPr>
              <w:t>Благоустройство</w:t>
            </w:r>
          </w:p>
        </w:tc>
        <w:tc>
          <w:tcPr>
            <w:tcW w:w="860" w:type="dxa"/>
            <w:tcBorders>
              <w:top w:val="nil"/>
              <w:left w:val="nil"/>
              <w:bottom w:val="single" w:sz="4" w:space="0" w:color="auto"/>
              <w:right w:val="single" w:sz="4" w:space="0" w:color="auto"/>
            </w:tcBorders>
            <w:shd w:val="clear" w:color="auto" w:fill="auto"/>
            <w:vAlign w:val="center"/>
            <w:hideMark/>
          </w:tcPr>
          <w:p w:rsidR="00A54C7D" w:rsidRPr="00A54C7D" w:rsidRDefault="00A54C7D" w:rsidP="00A54C7D">
            <w:pPr>
              <w:suppressAutoHyphens w:val="0"/>
              <w:jc w:val="center"/>
              <w:rPr>
                <w:sz w:val="20"/>
                <w:szCs w:val="20"/>
                <w:lang w:eastAsia="ru-RU"/>
              </w:rPr>
            </w:pPr>
            <w:r w:rsidRPr="00A54C7D">
              <w:rPr>
                <w:sz w:val="20"/>
                <w:szCs w:val="20"/>
                <w:lang w:eastAsia="ru-RU"/>
              </w:rPr>
              <w:t>921</w:t>
            </w:r>
          </w:p>
        </w:tc>
        <w:tc>
          <w:tcPr>
            <w:tcW w:w="960" w:type="dxa"/>
            <w:tcBorders>
              <w:top w:val="nil"/>
              <w:left w:val="nil"/>
              <w:bottom w:val="single" w:sz="4" w:space="0" w:color="auto"/>
              <w:right w:val="single" w:sz="4" w:space="0" w:color="auto"/>
            </w:tcBorders>
            <w:shd w:val="clear" w:color="000000" w:fill="FDE9D9"/>
            <w:noWrap/>
            <w:vAlign w:val="bottom"/>
            <w:hideMark/>
          </w:tcPr>
          <w:p w:rsidR="00A54C7D" w:rsidRPr="00A54C7D" w:rsidRDefault="00A54C7D" w:rsidP="00A54C7D">
            <w:pPr>
              <w:suppressAutoHyphens w:val="0"/>
              <w:jc w:val="center"/>
              <w:rPr>
                <w:b/>
                <w:bCs/>
                <w:i/>
                <w:iCs/>
                <w:sz w:val="20"/>
                <w:szCs w:val="20"/>
                <w:lang w:eastAsia="ru-RU"/>
              </w:rPr>
            </w:pPr>
            <w:r w:rsidRPr="00A54C7D">
              <w:rPr>
                <w:b/>
                <w:bCs/>
                <w:i/>
                <w:iCs/>
                <w:sz w:val="20"/>
                <w:szCs w:val="20"/>
                <w:lang w:eastAsia="ru-RU"/>
              </w:rPr>
              <w:t>05</w:t>
            </w:r>
          </w:p>
        </w:tc>
        <w:tc>
          <w:tcPr>
            <w:tcW w:w="1173" w:type="dxa"/>
            <w:tcBorders>
              <w:top w:val="nil"/>
              <w:left w:val="nil"/>
              <w:bottom w:val="single" w:sz="4" w:space="0" w:color="auto"/>
              <w:right w:val="single" w:sz="4" w:space="0" w:color="auto"/>
            </w:tcBorders>
            <w:shd w:val="clear" w:color="000000" w:fill="FDE9D9"/>
            <w:noWrap/>
            <w:vAlign w:val="bottom"/>
            <w:hideMark/>
          </w:tcPr>
          <w:p w:rsidR="00A54C7D" w:rsidRPr="00A54C7D" w:rsidRDefault="00A54C7D" w:rsidP="00A54C7D">
            <w:pPr>
              <w:suppressAutoHyphens w:val="0"/>
              <w:jc w:val="center"/>
              <w:rPr>
                <w:b/>
                <w:bCs/>
                <w:i/>
                <w:iCs/>
                <w:sz w:val="20"/>
                <w:szCs w:val="20"/>
                <w:lang w:eastAsia="ru-RU"/>
              </w:rPr>
            </w:pPr>
            <w:r w:rsidRPr="00A54C7D">
              <w:rPr>
                <w:b/>
                <w:bCs/>
                <w:i/>
                <w:iCs/>
                <w:sz w:val="20"/>
                <w:szCs w:val="20"/>
                <w:lang w:eastAsia="ru-RU"/>
              </w:rPr>
              <w:t>03</w:t>
            </w:r>
          </w:p>
        </w:tc>
        <w:tc>
          <w:tcPr>
            <w:tcW w:w="1272" w:type="dxa"/>
            <w:tcBorders>
              <w:top w:val="nil"/>
              <w:left w:val="nil"/>
              <w:bottom w:val="single" w:sz="4" w:space="0" w:color="auto"/>
              <w:right w:val="single" w:sz="4" w:space="0" w:color="auto"/>
            </w:tcBorders>
            <w:shd w:val="clear" w:color="000000" w:fill="FDE9D9"/>
            <w:noWrap/>
            <w:vAlign w:val="bottom"/>
            <w:hideMark/>
          </w:tcPr>
          <w:p w:rsidR="00A54C7D" w:rsidRPr="00A54C7D" w:rsidRDefault="00A54C7D" w:rsidP="00A54C7D">
            <w:pPr>
              <w:suppressAutoHyphens w:val="0"/>
              <w:jc w:val="center"/>
              <w:rPr>
                <w:b/>
                <w:bCs/>
                <w:i/>
                <w:iCs/>
                <w:sz w:val="20"/>
                <w:szCs w:val="20"/>
                <w:lang w:eastAsia="ru-RU"/>
              </w:rPr>
            </w:pPr>
            <w:r w:rsidRPr="00A54C7D">
              <w:rPr>
                <w:b/>
                <w:bCs/>
                <w:i/>
                <w:iCs/>
                <w:sz w:val="20"/>
                <w:szCs w:val="20"/>
                <w:lang w:eastAsia="ru-RU"/>
              </w:rPr>
              <w:t>0000000000</w:t>
            </w:r>
          </w:p>
        </w:tc>
        <w:tc>
          <w:tcPr>
            <w:tcW w:w="976" w:type="dxa"/>
            <w:tcBorders>
              <w:top w:val="nil"/>
              <w:left w:val="nil"/>
              <w:bottom w:val="single" w:sz="4" w:space="0" w:color="auto"/>
              <w:right w:val="single" w:sz="4" w:space="0" w:color="auto"/>
            </w:tcBorders>
            <w:shd w:val="clear" w:color="000000" w:fill="FDE9D9"/>
            <w:noWrap/>
            <w:vAlign w:val="bottom"/>
            <w:hideMark/>
          </w:tcPr>
          <w:p w:rsidR="00A54C7D" w:rsidRPr="00A54C7D" w:rsidRDefault="00A54C7D" w:rsidP="00A54C7D">
            <w:pPr>
              <w:suppressAutoHyphens w:val="0"/>
              <w:jc w:val="center"/>
              <w:rPr>
                <w:b/>
                <w:bCs/>
                <w:i/>
                <w:iCs/>
                <w:sz w:val="20"/>
                <w:szCs w:val="20"/>
                <w:lang w:eastAsia="ru-RU"/>
              </w:rPr>
            </w:pPr>
            <w:r w:rsidRPr="00A54C7D">
              <w:rPr>
                <w:b/>
                <w:bCs/>
                <w:i/>
                <w:iCs/>
                <w:sz w:val="20"/>
                <w:szCs w:val="20"/>
                <w:lang w:eastAsia="ru-RU"/>
              </w:rPr>
              <w:t>000</w:t>
            </w:r>
          </w:p>
        </w:tc>
        <w:tc>
          <w:tcPr>
            <w:tcW w:w="996" w:type="dxa"/>
            <w:tcBorders>
              <w:top w:val="nil"/>
              <w:left w:val="nil"/>
              <w:bottom w:val="single" w:sz="4" w:space="0" w:color="auto"/>
              <w:right w:val="single" w:sz="4" w:space="0" w:color="auto"/>
            </w:tcBorders>
            <w:shd w:val="clear" w:color="000000" w:fill="FDE9D9"/>
            <w:noWrap/>
            <w:vAlign w:val="bottom"/>
            <w:hideMark/>
          </w:tcPr>
          <w:p w:rsidR="00A54C7D" w:rsidRPr="00A54C7D" w:rsidRDefault="00A54C7D" w:rsidP="00A54C7D">
            <w:pPr>
              <w:suppressAutoHyphens w:val="0"/>
              <w:jc w:val="right"/>
              <w:rPr>
                <w:b/>
                <w:bCs/>
                <w:i/>
                <w:iCs/>
                <w:sz w:val="20"/>
                <w:szCs w:val="20"/>
                <w:lang w:eastAsia="ru-RU"/>
              </w:rPr>
            </w:pPr>
            <w:r w:rsidRPr="00A54C7D">
              <w:rPr>
                <w:b/>
                <w:bCs/>
                <w:i/>
                <w:iCs/>
                <w:sz w:val="20"/>
                <w:szCs w:val="20"/>
                <w:lang w:eastAsia="ru-RU"/>
              </w:rPr>
              <w:t>2 261,95</w:t>
            </w:r>
          </w:p>
        </w:tc>
        <w:tc>
          <w:tcPr>
            <w:tcW w:w="1136" w:type="dxa"/>
            <w:tcBorders>
              <w:top w:val="nil"/>
              <w:left w:val="nil"/>
              <w:bottom w:val="single" w:sz="4" w:space="0" w:color="auto"/>
              <w:right w:val="single" w:sz="4" w:space="0" w:color="auto"/>
            </w:tcBorders>
            <w:shd w:val="clear" w:color="000000" w:fill="FDE9D9"/>
            <w:noWrap/>
            <w:vAlign w:val="bottom"/>
            <w:hideMark/>
          </w:tcPr>
          <w:p w:rsidR="00A54C7D" w:rsidRPr="00A54C7D" w:rsidRDefault="00A54C7D" w:rsidP="00A54C7D">
            <w:pPr>
              <w:suppressAutoHyphens w:val="0"/>
              <w:jc w:val="right"/>
              <w:rPr>
                <w:b/>
                <w:bCs/>
                <w:i/>
                <w:iCs/>
                <w:sz w:val="20"/>
                <w:szCs w:val="20"/>
                <w:lang w:eastAsia="ru-RU"/>
              </w:rPr>
            </w:pPr>
            <w:r w:rsidRPr="00A54C7D">
              <w:rPr>
                <w:b/>
                <w:bCs/>
                <w:i/>
                <w:iCs/>
                <w:sz w:val="20"/>
                <w:szCs w:val="20"/>
                <w:lang w:eastAsia="ru-RU"/>
              </w:rPr>
              <w:t>2 210,65</w:t>
            </w:r>
          </w:p>
        </w:tc>
      </w:tr>
      <w:tr w:rsidR="00A54C7D" w:rsidRPr="00A54C7D" w:rsidTr="00A54C7D">
        <w:trPr>
          <w:trHeight w:val="765"/>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A54C7D" w:rsidRPr="00A54C7D" w:rsidRDefault="00A54C7D" w:rsidP="00A54C7D">
            <w:pPr>
              <w:suppressAutoHyphens w:val="0"/>
              <w:rPr>
                <w:b/>
                <w:bCs/>
                <w:i/>
                <w:iCs/>
                <w:sz w:val="20"/>
                <w:szCs w:val="20"/>
                <w:lang w:eastAsia="ru-RU"/>
              </w:rPr>
            </w:pPr>
            <w:r w:rsidRPr="00A54C7D">
              <w:rPr>
                <w:b/>
                <w:bCs/>
                <w:i/>
                <w:iCs/>
                <w:sz w:val="20"/>
                <w:szCs w:val="20"/>
                <w:lang w:eastAsia="ru-RU"/>
              </w:rPr>
              <w:t xml:space="preserve">Муниципальная программа  "Развитие благоустройства </w:t>
            </w:r>
            <w:proofErr w:type="spellStart"/>
            <w:r w:rsidRPr="00A54C7D">
              <w:rPr>
                <w:b/>
                <w:bCs/>
                <w:i/>
                <w:iCs/>
                <w:sz w:val="20"/>
                <w:szCs w:val="20"/>
                <w:lang w:eastAsia="ru-RU"/>
              </w:rPr>
              <w:t>Просницкого</w:t>
            </w:r>
            <w:proofErr w:type="spellEnd"/>
            <w:r w:rsidRPr="00A54C7D">
              <w:rPr>
                <w:b/>
                <w:bCs/>
                <w:i/>
                <w:iCs/>
                <w:sz w:val="20"/>
                <w:szCs w:val="20"/>
                <w:lang w:eastAsia="ru-RU"/>
              </w:rPr>
              <w:t xml:space="preserve"> сельского поселения"</w:t>
            </w:r>
          </w:p>
        </w:tc>
        <w:tc>
          <w:tcPr>
            <w:tcW w:w="860" w:type="dxa"/>
            <w:tcBorders>
              <w:top w:val="nil"/>
              <w:left w:val="nil"/>
              <w:bottom w:val="nil"/>
              <w:right w:val="nil"/>
            </w:tcBorders>
            <w:shd w:val="clear" w:color="auto" w:fill="auto"/>
            <w:noWrap/>
            <w:vAlign w:val="bottom"/>
            <w:hideMark/>
          </w:tcPr>
          <w:p w:rsidR="00A54C7D" w:rsidRPr="00A54C7D" w:rsidRDefault="00A54C7D" w:rsidP="00A54C7D">
            <w:pPr>
              <w:suppressAutoHyphens w:val="0"/>
              <w:rPr>
                <w:sz w:val="20"/>
                <w:szCs w:val="20"/>
                <w:lang w:eastAsia="ru-RU"/>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b/>
                <w:bCs/>
                <w:i/>
                <w:iCs/>
                <w:sz w:val="20"/>
                <w:szCs w:val="20"/>
                <w:lang w:eastAsia="ru-RU"/>
              </w:rPr>
            </w:pPr>
            <w:r w:rsidRPr="00A54C7D">
              <w:rPr>
                <w:b/>
                <w:bCs/>
                <w:i/>
                <w:iCs/>
                <w:sz w:val="20"/>
                <w:szCs w:val="20"/>
                <w:lang w:eastAsia="ru-RU"/>
              </w:rPr>
              <w:t>05</w:t>
            </w:r>
          </w:p>
        </w:tc>
        <w:tc>
          <w:tcPr>
            <w:tcW w:w="1173"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b/>
                <w:bCs/>
                <w:i/>
                <w:iCs/>
                <w:sz w:val="20"/>
                <w:szCs w:val="20"/>
                <w:lang w:eastAsia="ru-RU"/>
              </w:rPr>
            </w:pPr>
            <w:r w:rsidRPr="00A54C7D">
              <w:rPr>
                <w:b/>
                <w:bCs/>
                <w:i/>
                <w:iCs/>
                <w:sz w:val="20"/>
                <w:szCs w:val="20"/>
                <w:lang w:eastAsia="ru-RU"/>
              </w:rPr>
              <w:t>03</w:t>
            </w:r>
          </w:p>
        </w:tc>
        <w:tc>
          <w:tcPr>
            <w:tcW w:w="1272"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b/>
                <w:bCs/>
                <w:i/>
                <w:iCs/>
                <w:sz w:val="20"/>
                <w:szCs w:val="20"/>
                <w:lang w:eastAsia="ru-RU"/>
              </w:rPr>
            </w:pPr>
            <w:r w:rsidRPr="00A54C7D">
              <w:rPr>
                <w:b/>
                <w:bCs/>
                <w:i/>
                <w:iCs/>
                <w:sz w:val="20"/>
                <w:szCs w:val="20"/>
                <w:lang w:eastAsia="ru-RU"/>
              </w:rPr>
              <w:t>0600000000</w:t>
            </w:r>
          </w:p>
        </w:tc>
        <w:tc>
          <w:tcPr>
            <w:tcW w:w="976"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b/>
                <w:bCs/>
                <w:i/>
                <w:iCs/>
                <w:sz w:val="20"/>
                <w:szCs w:val="20"/>
                <w:lang w:eastAsia="ru-RU"/>
              </w:rPr>
            </w:pPr>
            <w:r w:rsidRPr="00A54C7D">
              <w:rPr>
                <w:b/>
                <w:bCs/>
                <w:i/>
                <w:iCs/>
                <w:sz w:val="20"/>
                <w:szCs w:val="20"/>
                <w:lang w:eastAsia="ru-RU"/>
              </w:rPr>
              <w:t>000</w:t>
            </w:r>
          </w:p>
        </w:tc>
        <w:tc>
          <w:tcPr>
            <w:tcW w:w="996"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right"/>
              <w:rPr>
                <w:b/>
                <w:bCs/>
                <w:i/>
                <w:iCs/>
                <w:sz w:val="20"/>
                <w:szCs w:val="20"/>
                <w:lang w:eastAsia="ru-RU"/>
              </w:rPr>
            </w:pPr>
            <w:r w:rsidRPr="00A54C7D">
              <w:rPr>
                <w:b/>
                <w:bCs/>
                <w:i/>
                <w:iCs/>
                <w:sz w:val="20"/>
                <w:szCs w:val="20"/>
                <w:lang w:eastAsia="ru-RU"/>
              </w:rPr>
              <w:t>2 261,95</w:t>
            </w:r>
          </w:p>
        </w:tc>
        <w:tc>
          <w:tcPr>
            <w:tcW w:w="1136"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right"/>
              <w:rPr>
                <w:b/>
                <w:bCs/>
                <w:i/>
                <w:iCs/>
                <w:sz w:val="20"/>
                <w:szCs w:val="20"/>
                <w:lang w:eastAsia="ru-RU"/>
              </w:rPr>
            </w:pPr>
            <w:r w:rsidRPr="00A54C7D">
              <w:rPr>
                <w:b/>
                <w:bCs/>
                <w:i/>
                <w:iCs/>
                <w:sz w:val="20"/>
                <w:szCs w:val="20"/>
                <w:lang w:eastAsia="ru-RU"/>
              </w:rPr>
              <w:t>2 210,65</w:t>
            </w:r>
          </w:p>
        </w:tc>
      </w:tr>
      <w:tr w:rsidR="00A54C7D" w:rsidRPr="00A54C7D" w:rsidTr="00A54C7D">
        <w:trPr>
          <w:trHeight w:val="51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A54C7D" w:rsidRPr="00A54C7D" w:rsidRDefault="00A54C7D" w:rsidP="00A54C7D">
            <w:pPr>
              <w:suppressAutoHyphens w:val="0"/>
              <w:rPr>
                <w:b/>
                <w:bCs/>
                <w:i/>
                <w:iCs/>
                <w:sz w:val="20"/>
                <w:szCs w:val="20"/>
                <w:lang w:eastAsia="ru-RU"/>
              </w:rPr>
            </w:pPr>
            <w:r w:rsidRPr="00A54C7D">
              <w:rPr>
                <w:b/>
                <w:bCs/>
                <w:i/>
                <w:iCs/>
                <w:sz w:val="20"/>
                <w:szCs w:val="20"/>
                <w:lang w:eastAsia="ru-RU"/>
              </w:rPr>
              <w:t>Мероприятия в установленной сфере деятельности</w:t>
            </w:r>
          </w:p>
        </w:tc>
        <w:tc>
          <w:tcPr>
            <w:tcW w:w="860" w:type="dxa"/>
            <w:tcBorders>
              <w:top w:val="nil"/>
              <w:left w:val="nil"/>
              <w:bottom w:val="single" w:sz="4" w:space="0" w:color="auto"/>
              <w:right w:val="single" w:sz="4" w:space="0" w:color="auto"/>
            </w:tcBorders>
            <w:shd w:val="clear" w:color="auto" w:fill="auto"/>
            <w:vAlign w:val="center"/>
            <w:hideMark/>
          </w:tcPr>
          <w:p w:rsidR="00A54C7D" w:rsidRPr="00A54C7D" w:rsidRDefault="00A54C7D" w:rsidP="00A54C7D">
            <w:pPr>
              <w:suppressAutoHyphens w:val="0"/>
              <w:jc w:val="center"/>
              <w:rPr>
                <w:sz w:val="20"/>
                <w:szCs w:val="20"/>
                <w:lang w:eastAsia="ru-RU"/>
              </w:rPr>
            </w:pPr>
            <w:r w:rsidRPr="00A54C7D">
              <w:rPr>
                <w:sz w:val="20"/>
                <w:szCs w:val="20"/>
                <w:lang w:eastAsia="ru-RU"/>
              </w:rPr>
              <w:t>921</w:t>
            </w:r>
          </w:p>
        </w:tc>
        <w:tc>
          <w:tcPr>
            <w:tcW w:w="960"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b/>
                <w:bCs/>
                <w:i/>
                <w:iCs/>
                <w:sz w:val="20"/>
                <w:szCs w:val="20"/>
                <w:lang w:eastAsia="ru-RU"/>
              </w:rPr>
            </w:pPr>
            <w:r w:rsidRPr="00A54C7D">
              <w:rPr>
                <w:b/>
                <w:bCs/>
                <w:i/>
                <w:iCs/>
                <w:sz w:val="20"/>
                <w:szCs w:val="20"/>
                <w:lang w:eastAsia="ru-RU"/>
              </w:rPr>
              <w:t>05</w:t>
            </w:r>
          </w:p>
        </w:tc>
        <w:tc>
          <w:tcPr>
            <w:tcW w:w="1173"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b/>
                <w:bCs/>
                <w:i/>
                <w:iCs/>
                <w:sz w:val="20"/>
                <w:szCs w:val="20"/>
                <w:lang w:eastAsia="ru-RU"/>
              </w:rPr>
            </w:pPr>
            <w:r w:rsidRPr="00A54C7D">
              <w:rPr>
                <w:b/>
                <w:bCs/>
                <w:i/>
                <w:iCs/>
                <w:sz w:val="20"/>
                <w:szCs w:val="20"/>
                <w:lang w:eastAsia="ru-RU"/>
              </w:rPr>
              <w:t>03</w:t>
            </w:r>
          </w:p>
        </w:tc>
        <w:tc>
          <w:tcPr>
            <w:tcW w:w="1272"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b/>
                <w:bCs/>
                <w:i/>
                <w:iCs/>
                <w:sz w:val="20"/>
                <w:szCs w:val="20"/>
                <w:lang w:eastAsia="ru-RU"/>
              </w:rPr>
            </w:pPr>
            <w:r w:rsidRPr="00A54C7D">
              <w:rPr>
                <w:b/>
                <w:bCs/>
                <w:i/>
                <w:iCs/>
                <w:sz w:val="20"/>
                <w:szCs w:val="20"/>
                <w:lang w:eastAsia="ru-RU"/>
              </w:rPr>
              <w:t>0600073000</w:t>
            </w:r>
          </w:p>
        </w:tc>
        <w:tc>
          <w:tcPr>
            <w:tcW w:w="976"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b/>
                <w:bCs/>
                <w:i/>
                <w:iCs/>
                <w:sz w:val="20"/>
                <w:szCs w:val="20"/>
                <w:lang w:eastAsia="ru-RU"/>
              </w:rPr>
            </w:pPr>
            <w:r w:rsidRPr="00A54C7D">
              <w:rPr>
                <w:b/>
                <w:bCs/>
                <w:i/>
                <w:iCs/>
                <w:sz w:val="20"/>
                <w:szCs w:val="20"/>
                <w:lang w:eastAsia="ru-RU"/>
              </w:rPr>
              <w:t>000</w:t>
            </w:r>
          </w:p>
        </w:tc>
        <w:tc>
          <w:tcPr>
            <w:tcW w:w="996"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right"/>
              <w:rPr>
                <w:b/>
                <w:bCs/>
                <w:i/>
                <w:iCs/>
                <w:sz w:val="20"/>
                <w:szCs w:val="20"/>
                <w:lang w:eastAsia="ru-RU"/>
              </w:rPr>
            </w:pPr>
            <w:r w:rsidRPr="00A54C7D">
              <w:rPr>
                <w:b/>
                <w:bCs/>
                <w:i/>
                <w:iCs/>
                <w:sz w:val="20"/>
                <w:szCs w:val="20"/>
                <w:lang w:eastAsia="ru-RU"/>
              </w:rPr>
              <w:t>2 261,95</w:t>
            </w:r>
          </w:p>
        </w:tc>
        <w:tc>
          <w:tcPr>
            <w:tcW w:w="1136"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right"/>
              <w:rPr>
                <w:b/>
                <w:bCs/>
                <w:i/>
                <w:iCs/>
                <w:sz w:val="20"/>
                <w:szCs w:val="20"/>
                <w:lang w:eastAsia="ru-RU"/>
              </w:rPr>
            </w:pPr>
            <w:r w:rsidRPr="00A54C7D">
              <w:rPr>
                <w:b/>
                <w:bCs/>
                <w:i/>
                <w:iCs/>
                <w:sz w:val="20"/>
                <w:szCs w:val="20"/>
                <w:lang w:eastAsia="ru-RU"/>
              </w:rPr>
              <w:t>2 210,65</w:t>
            </w:r>
          </w:p>
        </w:tc>
      </w:tr>
      <w:tr w:rsidR="00A54C7D" w:rsidRPr="00A54C7D" w:rsidTr="00A54C7D">
        <w:trPr>
          <w:trHeight w:val="510"/>
        </w:trPr>
        <w:tc>
          <w:tcPr>
            <w:tcW w:w="2694" w:type="dxa"/>
            <w:tcBorders>
              <w:top w:val="nil"/>
              <w:left w:val="single" w:sz="4" w:space="0" w:color="auto"/>
              <w:bottom w:val="single" w:sz="4" w:space="0" w:color="auto"/>
              <w:right w:val="single" w:sz="4" w:space="0" w:color="auto"/>
            </w:tcBorders>
            <w:shd w:val="clear" w:color="000000" w:fill="C5D9F1"/>
            <w:vAlign w:val="bottom"/>
            <w:hideMark/>
          </w:tcPr>
          <w:p w:rsidR="00A54C7D" w:rsidRPr="00A54C7D" w:rsidRDefault="00A54C7D" w:rsidP="00A54C7D">
            <w:pPr>
              <w:suppressAutoHyphens w:val="0"/>
              <w:rPr>
                <w:sz w:val="20"/>
                <w:szCs w:val="20"/>
                <w:lang w:eastAsia="ru-RU"/>
              </w:rPr>
            </w:pPr>
            <w:r w:rsidRPr="00A54C7D">
              <w:rPr>
                <w:sz w:val="20"/>
                <w:szCs w:val="20"/>
                <w:lang w:eastAsia="ru-RU"/>
              </w:rPr>
              <w:t>Мероприятия по организации и содержанию уличного освещения</w:t>
            </w:r>
          </w:p>
        </w:tc>
        <w:tc>
          <w:tcPr>
            <w:tcW w:w="860" w:type="dxa"/>
            <w:tcBorders>
              <w:top w:val="nil"/>
              <w:left w:val="nil"/>
              <w:bottom w:val="single" w:sz="4" w:space="0" w:color="auto"/>
              <w:right w:val="single" w:sz="4" w:space="0" w:color="auto"/>
            </w:tcBorders>
            <w:shd w:val="clear" w:color="auto" w:fill="auto"/>
            <w:vAlign w:val="center"/>
            <w:hideMark/>
          </w:tcPr>
          <w:p w:rsidR="00A54C7D" w:rsidRPr="00A54C7D" w:rsidRDefault="00A54C7D" w:rsidP="00A54C7D">
            <w:pPr>
              <w:suppressAutoHyphens w:val="0"/>
              <w:jc w:val="center"/>
              <w:rPr>
                <w:sz w:val="20"/>
                <w:szCs w:val="20"/>
                <w:lang w:eastAsia="ru-RU"/>
              </w:rPr>
            </w:pPr>
            <w:r w:rsidRPr="00A54C7D">
              <w:rPr>
                <w:sz w:val="20"/>
                <w:szCs w:val="20"/>
                <w:lang w:eastAsia="ru-RU"/>
              </w:rPr>
              <w:t>921</w:t>
            </w:r>
          </w:p>
        </w:tc>
        <w:tc>
          <w:tcPr>
            <w:tcW w:w="960" w:type="dxa"/>
            <w:tcBorders>
              <w:top w:val="nil"/>
              <w:left w:val="nil"/>
              <w:bottom w:val="single" w:sz="4" w:space="0" w:color="auto"/>
              <w:right w:val="single" w:sz="4" w:space="0" w:color="auto"/>
            </w:tcBorders>
            <w:shd w:val="clear" w:color="000000" w:fill="C5D9F1"/>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05</w:t>
            </w:r>
          </w:p>
        </w:tc>
        <w:tc>
          <w:tcPr>
            <w:tcW w:w="1173" w:type="dxa"/>
            <w:tcBorders>
              <w:top w:val="nil"/>
              <w:left w:val="nil"/>
              <w:bottom w:val="single" w:sz="4" w:space="0" w:color="auto"/>
              <w:right w:val="single" w:sz="4" w:space="0" w:color="auto"/>
            </w:tcBorders>
            <w:shd w:val="clear" w:color="000000" w:fill="C5D9F1"/>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03</w:t>
            </w:r>
          </w:p>
        </w:tc>
        <w:tc>
          <w:tcPr>
            <w:tcW w:w="1272" w:type="dxa"/>
            <w:tcBorders>
              <w:top w:val="nil"/>
              <w:left w:val="nil"/>
              <w:bottom w:val="single" w:sz="4" w:space="0" w:color="auto"/>
              <w:right w:val="single" w:sz="4" w:space="0" w:color="auto"/>
            </w:tcBorders>
            <w:shd w:val="clear" w:color="000000" w:fill="C5D9F1"/>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0600073030</w:t>
            </w:r>
          </w:p>
        </w:tc>
        <w:tc>
          <w:tcPr>
            <w:tcW w:w="976" w:type="dxa"/>
            <w:tcBorders>
              <w:top w:val="nil"/>
              <w:left w:val="nil"/>
              <w:bottom w:val="single" w:sz="4" w:space="0" w:color="auto"/>
              <w:right w:val="single" w:sz="4" w:space="0" w:color="auto"/>
            </w:tcBorders>
            <w:shd w:val="clear" w:color="000000" w:fill="C5D9F1"/>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000</w:t>
            </w:r>
          </w:p>
        </w:tc>
        <w:tc>
          <w:tcPr>
            <w:tcW w:w="996" w:type="dxa"/>
            <w:tcBorders>
              <w:top w:val="nil"/>
              <w:left w:val="nil"/>
              <w:bottom w:val="single" w:sz="4" w:space="0" w:color="auto"/>
              <w:right w:val="single" w:sz="4" w:space="0" w:color="auto"/>
            </w:tcBorders>
            <w:shd w:val="clear" w:color="000000" w:fill="C5D9F1"/>
            <w:noWrap/>
            <w:vAlign w:val="bottom"/>
            <w:hideMark/>
          </w:tcPr>
          <w:p w:rsidR="00A54C7D" w:rsidRPr="00A54C7D" w:rsidRDefault="00A54C7D" w:rsidP="00A54C7D">
            <w:pPr>
              <w:suppressAutoHyphens w:val="0"/>
              <w:jc w:val="right"/>
              <w:rPr>
                <w:sz w:val="20"/>
                <w:szCs w:val="20"/>
                <w:lang w:eastAsia="ru-RU"/>
              </w:rPr>
            </w:pPr>
            <w:r w:rsidRPr="00A54C7D">
              <w:rPr>
                <w:sz w:val="20"/>
                <w:szCs w:val="20"/>
                <w:lang w:eastAsia="ru-RU"/>
              </w:rPr>
              <w:t>861,81</w:t>
            </w:r>
          </w:p>
        </w:tc>
        <w:tc>
          <w:tcPr>
            <w:tcW w:w="1136" w:type="dxa"/>
            <w:tcBorders>
              <w:top w:val="nil"/>
              <w:left w:val="nil"/>
              <w:bottom w:val="single" w:sz="4" w:space="0" w:color="auto"/>
              <w:right w:val="single" w:sz="4" w:space="0" w:color="auto"/>
            </w:tcBorders>
            <w:shd w:val="clear" w:color="000000" w:fill="C5D9F1"/>
            <w:noWrap/>
            <w:vAlign w:val="bottom"/>
            <w:hideMark/>
          </w:tcPr>
          <w:p w:rsidR="00A54C7D" w:rsidRPr="00A54C7D" w:rsidRDefault="00A54C7D" w:rsidP="00A54C7D">
            <w:pPr>
              <w:suppressAutoHyphens w:val="0"/>
              <w:jc w:val="right"/>
              <w:rPr>
                <w:sz w:val="20"/>
                <w:szCs w:val="20"/>
                <w:lang w:eastAsia="ru-RU"/>
              </w:rPr>
            </w:pPr>
            <w:r w:rsidRPr="00A54C7D">
              <w:rPr>
                <w:sz w:val="20"/>
                <w:szCs w:val="20"/>
                <w:lang w:eastAsia="ru-RU"/>
              </w:rPr>
              <w:t>861,81</w:t>
            </w:r>
          </w:p>
        </w:tc>
      </w:tr>
      <w:tr w:rsidR="00A54C7D" w:rsidRPr="00A54C7D" w:rsidTr="00A54C7D">
        <w:trPr>
          <w:trHeight w:val="510"/>
        </w:trPr>
        <w:tc>
          <w:tcPr>
            <w:tcW w:w="2694" w:type="dxa"/>
            <w:tcBorders>
              <w:top w:val="nil"/>
              <w:left w:val="single" w:sz="4" w:space="0" w:color="auto"/>
              <w:bottom w:val="single" w:sz="4" w:space="0" w:color="auto"/>
              <w:right w:val="single" w:sz="4" w:space="0" w:color="auto"/>
            </w:tcBorders>
            <w:shd w:val="clear" w:color="000000" w:fill="DAEEF3"/>
            <w:vAlign w:val="bottom"/>
            <w:hideMark/>
          </w:tcPr>
          <w:p w:rsidR="00A54C7D" w:rsidRPr="00A54C7D" w:rsidRDefault="00A54C7D" w:rsidP="00A54C7D">
            <w:pPr>
              <w:suppressAutoHyphens w:val="0"/>
              <w:rPr>
                <w:sz w:val="20"/>
                <w:szCs w:val="20"/>
                <w:lang w:eastAsia="ru-RU"/>
              </w:rPr>
            </w:pPr>
            <w:r w:rsidRPr="00A54C7D">
              <w:rPr>
                <w:sz w:val="20"/>
                <w:szCs w:val="20"/>
                <w:lang w:eastAsia="ru-RU"/>
              </w:rPr>
              <w:t>Закупка товаров, работ и услуг для государственных нужд</w:t>
            </w:r>
          </w:p>
        </w:tc>
        <w:tc>
          <w:tcPr>
            <w:tcW w:w="860" w:type="dxa"/>
            <w:tcBorders>
              <w:top w:val="nil"/>
              <w:left w:val="nil"/>
              <w:bottom w:val="single" w:sz="4" w:space="0" w:color="auto"/>
              <w:right w:val="single" w:sz="4" w:space="0" w:color="auto"/>
            </w:tcBorders>
            <w:shd w:val="clear" w:color="auto" w:fill="auto"/>
            <w:vAlign w:val="center"/>
            <w:hideMark/>
          </w:tcPr>
          <w:p w:rsidR="00A54C7D" w:rsidRPr="00A54C7D" w:rsidRDefault="00A54C7D" w:rsidP="00A54C7D">
            <w:pPr>
              <w:suppressAutoHyphens w:val="0"/>
              <w:jc w:val="center"/>
              <w:rPr>
                <w:sz w:val="20"/>
                <w:szCs w:val="20"/>
                <w:lang w:eastAsia="ru-RU"/>
              </w:rPr>
            </w:pPr>
            <w:r w:rsidRPr="00A54C7D">
              <w:rPr>
                <w:sz w:val="20"/>
                <w:szCs w:val="20"/>
                <w:lang w:eastAsia="ru-RU"/>
              </w:rPr>
              <w:t>921</w:t>
            </w:r>
          </w:p>
        </w:tc>
        <w:tc>
          <w:tcPr>
            <w:tcW w:w="960" w:type="dxa"/>
            <w:tcBorders>
              <w:top w:val="nil"/>
              <w:left w:val="nil"/>
              <w:bottom w:val="single" w:sz="4" w:space="0" w:color="auto"/>
              <w:right w:val="single" w:sz="4" w:space="0" w:color="auto"/>
            </w:tcBorders>
            <w:shd w:val="clear" w:color="000000" w:fill="DAEEF3"/>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05</w:t>
            </w:r>
          </w:p>
        </w:tc>
        <w:tc>
          <w:tcPr>
            <w:tcW w:w="1173" w:type="dxa"/>
            <w:tcBorders>
              <w:top w:val="nil"/>
              <w:left w:val="nil"/>
              <w:bottom w:val="single" w:sz="4" w:space="0" w:color="auto"/>
              <w:right w:val="single" w:sz="4" w:space="0" w:color="auto"/>
            </w:tcBorders>
            <w:shd w:val="clear" w:color="000000" w:fill="DAEEF3"/>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03</w:t>
            </w:r>
          </w:p>
        </w:tc>
        <w:tc>
          <w:tcPr>
            <w:tcW w:w="1272" w:type="dxa"/>
            <w:tcBorders>
              <w:top w:val="nil"/>
              <w:left w:val="nil"/>
              <w:bottom w:val="single" w:sz="4" w:space="0" w:color="auto"/>
              <w:right w:val="single" w:sz="4" w:space="0" w:color="auto"/>
            </w:tcBorders>
            <w:shd w:val="clear" w:color="000000" w:fill="DAEEF3"/>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0600073030</w:t>
            </w:r>
          </w:p>
        </w:tc>
        <w:tc>
          <w:tcPr>
            <w:tcW w:w="976" w:type="dxa"/>
            <w:tcBorders>
              <w:top w:val="nil"/>
              <w:left w:val="nil"/>
              <w:bottom w:val="single" w:sz="4" w:space="0" w:color="auto"/>
              <w:right w:val="single" w:sz="4" w:space="0" w:color="auto"/>
            </w:tcBorders>
            <w:shd w:val="clear" w:color="000000" w:fill="DAEEF3"/>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200</w:t>
            </w:r>
          </w:p>
        </w:tc>
        <w:tc>
          <w:tcPr>
            <w:tcW w:w="996" w:type="dxa"/>
            <w:tcBorders>
              <w:top w:val="nil"/>
              <w:left w:val="nil"/>
              <w:bottom w:val="single" w:sz="4" w:space="0" w:color="auto"/>
              <w:right w:val="single" w:sz="4" w:space="0" w:color="auto"/>
            </w:tcBorders>
            <w:shd w:val="clear" w:color="000000" w:fill="DAEEF3"/>
            <w:noWrap/>
            <w:vAlign w:val="bottom"/>
            <w:hideMark/>
          </w:tcPr>
          <w:p w:rsidR="00A54C7D" w:rsidRPr="00A54C7D" w:rsidRDefault="00A54C7D" w:rsidP="00A54C7D">
            <w:pPr>
              <w:suppressAutoHyphens w:val="0"/>
              <w:jc w:val="right"/>
              <w:rPr>
                <w:sz w:val="20"/>
                <w:szCs w:val="20"/>
                <w:lang w:eastAsia="ru-RU"/>
              </w:rPr>
            </w:pPr>
            <w:r w:rsidRPr="00A54C7D">
              <w:rPr>
                <w:sz w:val="20"/>
                <w:szCs w:val="20"/>
                <w:lang w:eastAsia="ru-RU"/>
              </w:rPr>
              <w:t>861,81</w:t>
            </w:r>
          </w:p>
        </w:tc>
        <w:tc>
          <w:tcPr>
            <w:tcW w:w="1136" w:type="dxa"/>
            <w:tcBorders>
              <w:top w:val="nil"/>
              <w:left w:val="nil"/>
              <w:bottom w:val="single" w:sz="4" w:space="0" w:color="auto"/>
              <w:right w:val="single" w:sz="4" w:space="0" w:color="auto"/>
            </w:tcBorders>
            <w:shd w:val="clear" w:color="000000" w:fill="DAEEF3"/>
            <w:noWrap/>
            <w:vAlign w:val="bottom"/>
            <w:hideMark/>
          </w:tcPr>
          <w:p w:rsidR="00A54C7D" w:rsidRPr="00A54C7D" w:rsidRDefault="00A54C7D" w:rsidP="00A54C7D">
            <w:pPr>
              <w:suppressAutoHyphens w:val="0"/>
              <w:jc w:val="right"/>
              <w:rPr>
                <w:sz w:val="20"/>
                <w:szCs w:val="20"/>
                <w:lang w:eastAsia="ru-RU"/>
              </w:rPr>
            </w:pPr>
            <w:r w:rsidRPr="00A54C7D">
              <w:rPr>
                <w:sz w:val="20"/>
                <w:szCs w:val="20"/>
                <w:lang w:eastAsia="ru-RU"/>
              </w:rPr>
              <w:t>861,81</w:t>
            </w:r>
          </w:p>
        </w:tc>
      </w:tr>
      <w:tr w:rsidR="00A54C7D" w:rsidRPr="00A54C7D" w:rsidTr="00A54C7D">
        <w:trPr>
          <w:trHeight w:val="51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A54C7D" w:rsidRPr="00A54C7D" w:rsidRDefault="00A54C7D" w:rsidP="00A54C7D">
            <w:pPr>
              <w:suppressAutoHyphens w:val="0"/>
              <w:rPr>
                <w:sz w:val="20"/>
                <w:szCs w:val="20"/>
                <w:lang w:eastAsia="ru-RU"/>
              </w:rPr>
            </w:pPr>
            <w:r w:rsidRPr="00A54C7D">
              <w:rPr>
                <w:sz w:val="20"/>
                <w:szCs w:val="20"/>
                <w:lang w:eastAsia="ru-RU"/>
              </w:rPr>
              <w:t>Иные закупки товаров, работ и услуг для государственных нужд</w:t>
            </w:r>
          </w:p>
        </w:tc>
        <w:tc>
          <w:tcPr>
            <w:tcW w:w="860" w:type="dxa"/>
            <w:tcBorders>
              <w:top w:val="nil"/>
              <w:left w:val="nil"/>
              <w:bottom w:val="single" w:sz="4" w:space="0" w:color="auto"/>
              <w:right w:val="single" w:sz="4" w:space="0" w:color="auto"/>
            </w:tcBorders>
            <w:shd w:val="clear" w:color="auto" w:fill="auto"/>
            <w:vAlign w:val="center"/>
            <w:hideMark/>
          </w:tcPr>
          <w:p w:rsidR="00A54C7D" w:rsidRPr="00A54C7D" w:rsidRDefault="00A54C7D" w:rsidP="00A54C7D">
            <w:pPr>
              <w:suppressAutoHyphens w:val="0"/>
              <w:jc w:val="center"/>
              <w:rPr>
                <w:sz w:val="20"/>
                <w:szCs w:val="20"/>
                <w:lang w:eastAsia="ru-RU"/>
              </w:rPr>
            </w:pPr>
            <w:r w:rsidRPr="00A54C7D">
              <w:rPr>
                <w:sz w:val="20"/>
                <w:szCs w:val="20"/>
                <w:lang w:eastAsia="ru-RU"/>
              </w:rPr>
              <w:t>921</w:t>
            </w:r>
          </w:p>
        </w:tc>
        <w:tc>
          <w:tcPr>
            <w:tcW w:w="960"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05</w:t>
            </w:r>
          </w:p>
        </w:tc>
        <w:tc>
          <w:tcPr>
            <w:tcW w:w="1173"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03</w:t>
            </w:r>
          </w:p>
        </w:tc>
        <w:tc>
          <w:tcPr>
            <w:tcW w:w="1272"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0600073030</w:t>
            </w:r>
          </w:p>
        </w:tc>
        <w:tc>
          <w:tcPr>
            <w:tcW w:w="976"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240</w:t>
            </w:r>
          </w:p>
        </w:tc>
        <w:tc>
          <w:tcPr>
            <w:tcW w:w="996"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right"/>
              <w:rPr>
                <w:sz w:val="20"/>
                <w:szCs w:val="20"/>
                <w:lang w:eastAsia="ru-RU"/>
              </w:rPr>
            </w:pPr>
            <w:r w:rsidRPr="00A54C7D">
              <w:rPr>
                <w:sz w:val="20"/>
                <w:szCs w:val="20"/>
                <w:lang w:eastAsia="ru-RU"/>
              </w:rPr>
              <w:t>861,81</w:t>
            </w:r>
          </w:p>
        </w:tc>
        <w:tc>
          <w:tcPr>
            <w:tcW w:w="1136"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right"/>
              <w:rPr>
                <w:sz w:val="20"/>
                <w:szCs w:val="20"/>
                <w:lang w:eastAsia="ru-RU"/>
              </w:rPr>
            </w:pPr>
            <w:r w:rsidRPr="00A54C7D">
              <w:rPr>
                <w:sz w:val="20"/>
                <w:szCs w:val="20"/>
                <w:lang w:eastAsia="ru-RU"/>
              </w:rPr>
              <w:t>861,81</w:t>
            </w:r>
          </w:p>
        </w:tc>
      </w:tr>
      <w:tr w:rsidR="00A54C7D" w:rsidRPr="00A54C7D" w:rsidTr="00A54C7D">
        <w:trPr>
          <w:trHeight w:val="510"/>
        </w:trPr>
        <w:tc>
          <w:tcPr>
            <w:tcW w:w="2694" w:type="dxa"/>
            <w:tcBorders>
              <w:top w:val="nil"/>
              <w:left w:val="single" w:sz="4" w:space="0" w:color="auto"/>
              <w:bottom w:val="single" w:sz="4" w:space="0" w:color="auto"/>
              <w:right w:val="single" w:sz="4" w:space="0" w:color="auto"/>
            </w:tcBorders>
            <w:shd w:val="clear" w:color="000000" w:fill="C5D9F1"/>
            <w:vAlign w:val="bottom"/>
            <w:hideMark/>
          </w:tcPr>
          <w:p w:rsidR="00A54C7D" w:rsidRPr="00A54C7D" w:rsidRDefault="00A54C7D" w:rsidP="00A54C7D">
            <w:pPr>
              <w:suppressAutoHyphens w:val="0"/>
              <w:rPr>
                <w:sz w:val="20"/>
                <w:szCs w:val="20"/>
                <w:lang w:eastAsia="ru-RU"/>
              </w:rPr>
            </w:pPr>
            <w:r w:rsidRPr="00A54C7D">
              <w:rPr>
                <w:sz w:val="20"/>
                <w:szCs w:val="20"/>
                <w:lang w:eastAsia="ru-RU"/>
              </w:rPr>
              <w:t>Мероприятия по организации и содержанию мест захоронения</w:t>
            </w:r>
          </w:p>
        </w:tc>
        <w:tc>
          <w:tcPr>
            <w:tcW w:w="860" w:type="dxa"/>
            <w:tcBorders>
              <w:top w:val="nil"/>
              <w:left w:val="nil"/>
              <w:bottom w:val="single" w:sz="4" w:space="0" w:color="auto"/>
              <w:right w:val="single" w:sz="4" w:space="0" w:color="auto"/>
            </w:tcBorders>
            <w:shd w:val="clear" w:color="auto" w:fill="auto"/>
            <w:vAlign w:val="center"/>
            <w:hideMark/>
          </w:tcPr>
          <w:p w:rsidR="00A54C7D" w:rsidRPr="00A54C7D" w:rsidRDefault="00A54C7D" w:rsidP="00A54C7D">
            <w:pPr>
              <w:suppressAutoHyphens w:val="0"/>
              <w:jc w:val="center"/>
              <w:rPr>
                <w:sz w:val="20"/>
                <w:szCs w:val="20"/>
                <w:lang w:eastAsia="ru-RU"/>
              </w:rPr>
            </w:pPr>
            <w:r w:rsidRPr="00A54C7D">
              <w:rPr>
                <w:sz w:val="20"/>
                <w:szCs w:val="20"/>
                <w:lang w:eastAsia="ru-RU"/>
              </w:rPr>
              <w:t>921</w:t>
            </w:r>
          </w:p>
        </w:tc>
        <w:tc>
          <w:tcPr>
            <w:tcW w:w="960" w:type="dxa"/>
            <w:tcBorders>
              <w:top w:val="nil"/>
              <w:left w:val="nil"/>
              <w:bottom w:val="single" w:sz="4" w:space="0" w:color="auto"/>
              <w:right w:val="single" w:sz="4" w:space="0" w:color="auto"/>
            </w:tcBorders>
            <w:shd w:val="clear" w:color="000000" w:fill="C5D9F1"/>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05</w:t>
            </w:r>
          </w:p>
        </w:tc>
        <w:tc>
          <w:tcPr>
            <w:tcW w:w="1173" w:type="dxa"/>
            <w:tcBorders>
              <w:top w:val="nil"/>
              <w:left w:val="nil"/>
              <w:bottom w:val="single" w:sz="4" w:space="0" w:color="auto"/>
              <w:right w:val="single" w:sz="4" w:space="0" w:color="auto"/>
            </w:tcBorders>
            <w:shd w:val="clear" w:color="000000" w:fill="C5D9F1"/>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03</w:t>
            </w:r>
          </w:p>
        </w:tc>
        <w:tc>
          <w:tcPr>
            <w:tcW w:w="1272" w:type="dxa"/>
            <w:tcBorders>
              <w:top w:val="nil"/>
              <w:left w:val="nil"/>
              <w:bottom w:val="single" w:sz="4" w:space="0" w:color="auto"/>
              <w:right w:val="single" w:sz="4" w:space="0" w:color="auto"/>
            </w:tcBorders>
            <w:shd w:val="clear" w:color="000000" w:fill="C5D9F1"/>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0600073050</w:t>
            </w:r>
          </w:p>
        </w:tc>
        <w:tc>
          <w:tcPr>
            <w:tcW w:w="976" w:type="dxa"/>
            <w:tcBorders>
              <w:top w:val="nil"/>
              <w:left w:val="nil"/>
              <w:bottom w:val="single" w:sz="4" w:space="0" w:color="auto"/>
              <w:right w:val="single" w:sz="4" w:space="0" w:color="auto"/>
            </w:tcBorders>
            <w:shd w:val="clear" w:color="000000" w:fill="C5D9F1"/>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000</w:t>
            </w:r>
          </w:p>
        </w:tc>
        <w:tc>
          <w:tcPr>
            <w:tcW w:w="996" w:type="dxa"/>
            <w:tcBorders>
              <w:top w:val="nil"/>
              <w:left w:val="nil"/>
              <w:bottom w:val="single" w:sz="4" w:space="0" w:color="auto"/>
              <w:right w:val="single" w:sz="4" w:space="0" w:color="auto"/>
            </w:tcBorders>
            <w:shd w:val="clear" w:color="000000" w:fill="C5D9F1"/>
            <w:noWrap/>
            <w:vAlign w:val="bottom"/>
            <w:hideMark/>
          </w:tcPr>
          <w:p w:rsidR="00A54C7D" w:rsidRPr="00A54C7D" w:rsidRDefault="00A54C7D" w:rsidP="00A54C7D">
            <w:pPr>
              <w:suppressAutoHyphens w:val="0"/>
              <w:jc w:val="right"/>
              <w:rPr>
                <w:sz w:val="20"/>
                <w:szCs w:val="20"/>
                <w:lang w:eastAsia="ru-RU"/>
              </w:rPr>
            </w:pPr>
            <w:r w:rsidRPr="00A54C7D">
              <w:rPr>
                <w:sz w:val="20"/>
                <w:szCs w:val="20"/>
                <w:lang w:eastAsia="ru-RU"/>
              </w:rPr>
              <w:t>65,00</w:t>
            </w:r>
          </w:p>
        </w:tc>
        <w:tc>
          <w:tcPr>
            <w:tcW w:w="1136" w:type="dxa"/>
            <w:tcBorders>
              <w:top w:val="nil"/>
              <w:left w:val="nil"/>
              <w:bottom w:val="single" w:sz="4" w:space="0" w:color="auto"/>
              <w:right w:val="single" w:sz="4" w:space="0" w:color="auto"/>
            </w:tcBorders>
            <w:shd w:val="clear" w:color="000000" w:fill="C5D9F1"/>
            <w:noWrap/>
            <w:vAlign w:val="bottom"/>
            <w:hideMark/>
          </w:tcPr>
          <w:p w:rsidR="00A54C7D" w:rsidRPr="00A54C7D" w:rsidRDefault="00A54C7D" w:rsidP="00A54C7D">
            <w:pPr>
              <w:suppressAutoHyphens w:val="0"/>
              <w:jc w:val="right"/>
              <w:rPr>
                <w:sz w:val="20"/>
                <w:szCs w:val="20"/>
                <w:lang w:eastAsia="ru-RU"/>
              </w:rPr>
            </w:pPr>
            <w:r w:rsidRPr="00A54C7D">
              <w:rPr>
                <w:sz w:val="20"/>
                <w:szCs w:val="20"/>
                <w:lang w:eastAsia="ru-RU"/>
              </w:rPr>
              <w:t>65,00</w:t>
            </w:r>
          </w:p>
        </w:tc>
      </w:tr>
      <w:tr w:rsidR="00A54C7D" w:rsidRPr="00A54C7D" w:rsidTr="00A54C7D">
        <w:trPr>
          <w:trHeight w:val="510"/>
        </w:trPr>
        <w:tc>
          <w:tcPr>
            <w:tcW w:w="2694" w:type="dxa"/>
            <w:tcBorders>
              <w:top w:val="nil"/>
              <w:left w:val="single" w:sz="4" w:space="0" w:color="auto"/>
              <w:bottom w:val="single" w:sz="4" w:space="0" w:color="auto"/>
              <w:right w:val="single" w:sz="4" w:space="0" w:color="auto"/>
            </w:tcBorders>
            <w:shd w:val="clear" w:color="000000" w:fill="DAEEF3"/>
            <w:vAlign w:val="bottom"/>
            <w:hideMark/>
          </w:tcPr>
          <w:p w:rsidR="00A54C7D" w:rsidRPr="00A54C7D" w:rsidRDefault="00A54C7D" w:rsidP="00A54C7D">
            <w:pPr>
              <w:suppressAutoHyphens w:val="0"/>
              <w:rPr>
                <w:sz w:val="20"/>
                <w:szCs w:val="20"/>
                <w:lang w:eastAsia="ru-RU"/>
              </w:rPr>
            </w:pPr>
            <w:r w:rsidRPr="00A54C7D">
              <w:rPr>
                <w:sz w:val="20"/>
                <w:szCs w:val="20"/>
                <w:lang w:eastAsia="ru-RU"/>
              </w:rPr>
              <w:t xml:space="preserve">Закупка товаров, работ и услуг для государственных </w:t>
            </w:r>
            <w:r w:rsidRPr="00A54C7D">
              <w:rPr>
                <w:sz w:val="20"/>
                <w:szCs w:val="20"/>
                <w:lang w:eastAsia="ru-RU"/>
              </w:rPr>
              <w:lastRenderedPageBreak/>
              <w:t>нужд</w:t>
            </w:r>
          </w:p>
        </w:tc>
        <w:tc>
          <w:tcPr>
            <w:tcW w:w="860" w:type="dxa"/>
            <w:tcBorders>
              <w:top w:val="nil"/>
              <w:left w:val="nil"/>
              <w:bottom w:val="single" w:sz="4" w:space="0" w:color="auto"/>
              <w:right w:val="single" w:sz="4" w:space="0" w:color="auto"/>
            </w:tcBorders>
            <w:shd w:val="clear" w:color="auto" w:fill="auto"/>
            <w:vAlign w:val="center"/>
            <w:hideMark/>
          </w:tcPr>
          <w:p w:rsidR="00A54C7D" w:rsidRPr="00A54C7D" w:rsidRDefault="00A54C7D" w:rsidP="00A54C7D">
            <w:pPr>
              <w:suppressAutoHyphens w:val="0"/>
              <w:jc w:val="center"/>
              <w:rPr>
                <w:sz w:val="20"/>
                <w:szCs w:val="20"/>
                <w:lang w:eastAsia="ru-RU"/>
              </w:rPr>
            </w:pPr>
            <w:r w:rsidRPr="00A54C7D">
              <w:rPr>
                <w:sz w:val="20"/>
                <w:szCs w:val="20"/>
                <w:lang w:eastAsia="ru-RU"/>
              </w:rPr>
              <w:lastRenderedPageBreak/>
              <w:t>921</w:t>
            </w:r>
          </w:p>
        </w:tc>
        <w:tc>
          <w:tcPr>
            <w:tcW w:w="960" w:type="dxa"/>
            <w:tcBorders>
              <w:top w:val="nil"/>
              <w:left w:val="nil"/>
              <w:bottom w:val="single" w:sz="4" w:space="0" w:color="auto"/>
              <w:right w:val="single" w:sz="4" w:space="0" w:color="auto"/>
            </w:tcBorders>
            <w:shd w:val="clear" w:color="000000" w:fill="DAEEF3"/>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05</w:t>
            </w:r>
          </w:p>
        </w:tc>
        <w:tc>
          <w:tcPr>
            <w:tcW w:w="1173" w:type="dxa"/>
            <w:tcBorders>
              <w:top w:val="nil"/>
              <w:left w:val="nil"/>
              <w:bottom w:val="single" w:sz="4" w:space="0" w:color="auto"/>
              <w:right w:val="single" w:sz="4" w:space="0" w:color="auto"/>
            </w:tcBorders>
            <w:shd w:val="clear" w:color="000000" w:fill="DAEEF3"/>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03</w:t>
            </w:r>
          </w:p>
        </w:tc>
        <w:tc>
          <w:tcPr>
            <w:tcW w:w="1272" w:type="dxa"/>
            <w:tcBorders>
              <w:top w:val="nil"/>
              <w:left w:val="nil"/>
              <w:bottom w:val="single" w:sz="4" w:space="0" w:color="auto"/>
              <w:right w:val="single" w:sz="4" w:space="0" w:color="auto"/>
            </w:tcBorders>
            <w:shd w:val="clear" w:color="000000" w:fill="DAEEF3"/>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0600073050</w:t>
            </w:r>
          </w:p>
        </w:tc>
        <w:tc>
          <w:tcPr>
            <w:tcW w:w="976" w:type="dxa"/>
            <w:tcBorders>
              <w:top w:val="nil"/>
              <w:left w:val="nil"/>
              <w:bottom w:val="single" w:sz="4" w:space="0" w:color="auto"/>
              <w:right w:val="single" w:sz="4" w:space="0" w:color="auto"/>
            </w:tcBorders>
            <w:shd w:val="clear" w:color="000000" w:fill="DAEEF3"/>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200</w:t>
            </w:r>
          </w:p>
        </w:tc>
        <w:tc>
          <w:tcPr>
            <w:tcW w:w="996" w:type="dxa"/>
            <w:tcBorders>
              <w:top w:val="nil"/>
              <w:left w:val="nil"/>
              <w:bottom w:val="single" w:sz="4" w:space="0" w:color="auto"/>
              <w:right w:val="single" w:sz="4" w:space="0" w:color="auto"/>
            </w:tcBorders>
            <w:shd w:val="clear" w:color="000000" w:fill="DAEEF3"/>
            <w:noWrap/>
            <w:vAlign w:val="bottom"/>
            <w:hideMark/>
          </w:tcPr>
          <w:p w:rsidR="00A54C7D" w:rsidRPr="00A54C7D" w:rsidRDefault="00A54C7D" w:rsidP="00A54C7D">
            <w:pPr>
              <w:suppressAutoHyphens w:val="0"/>
              <w:jc w:val="right"/>
              <w:rPr>
                <w:sz w:val="20"/>
                <w:szCs w:val="20"/>
                <w:lang w:eastAsia="ru-RU"/>
              </w:rPr>
            </w:pPr>
            <w:r w:rsidRPr="00A54C7D">
              <w:rPr>
                <w:sz w:val="20"/>
                <w:szCs w:val="20"/>
                <w:lang w:eastAsia="ru-RU"/>
              </w:rPr>
              <w:t>65,00</w:t>
            </w:r>
          </w:p>
        </w:tc>
        <w:tc>
          <w:tcPr>
            <w:tcW w:w="1136" w:type="dxa"/>
            <w:tcBorders>
              <w:top w:val="nil"/>
              <w:left w:val="nil"/>
              <w:bottom w:val="single" w:sz="4" w:space="0" w:color="auto"/>
              <w:right w:val="single" w:sz="4" w:space="0" w:color="auto"/>
            </w:tcBorders>
            <w:shd w:val="clear" w:color="000000" w:fill="DAEEF3"/>
            <w:noWrap/>
            <w:vAlign w:val="bottom"/>
            <w:hideMark/>
          </w:tcPr>
          <w:p w:rsidR="00A54C7D" w:rsidRPr="00A54C7D" w:rsidRDefault="00A54C7D" w:rsidP="00A54C7D">
            <w:pPr>
              <w:suppressAutoHyphens w:val="0"/>
              <w:jc w:val="right"/>
              <w:rPr>
                <w:sz w:val="20"/>
                <w:szCs w:val="20"/>
                <w:lang w:eastAsia="ru-RU"/>
              </w:rPr>
            </w:pPr>
            <w:r w:rsidRPr="00A54C7D">
              <w:rPr>
                <w:sz w:val="20"/>
                <w:szCs w:val="20"/>
                <w:lang w:eastAsia="ru-RU"/>
              </w:rPr>
              <w:t>65,00</w:t>
            </w:r>
          </w:p>
        </w:tc>
      </w:tr>
      <w:tr w:rsidR="00A54C7D" w:rsidRPr="00A54C7D" w:rsidTr="00A54C7D">
        <w:trPr>
          <w:trHeight w:val="51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A54C7D" w:rsidRPr="00A54C7D" w:rsidRDefault="00A54C7D" w:rsidP="00A54C7D">
            <w:pPr>
              <w:suppressAutoHyphens w:val="0"/>
              <w:rPr>
                <w:sz w:val="20"/>
                <w:szCs w:val="20"/>
                <w:lang w:eastAsia="ru-RU"/>
              </w:rPr>
            </w:pPr>
            <w:r w:rsidRPr="00A54C7D">
              <w:rPr>
                <w:sz w:val="20"/>
                <w:szCs w:val="20"/>
                <w:lang w:eastAsia="ru-RU"/>
              </w:rPr>
              <w:lastRenderedPageBreak/>
              <w:t>Иные закупки товаров, работ и услуг для государственных нужд</w:t>
            </w:r>
          </w:p>
        </w:tc>
        <w:tc>
          <w:tcPr>
            <w:tcW w:w="860" w:type="dxa"/>
            <w:tcBorders>
              <w:top w:val="nil"/>
              <w:left w:val="nil"/>
              <w:bottom w:val="single" w:sz="4" w:space="0" w:color="auto"/>
              <w:right w:val="single" w:sz="4" w:space="0" w:color="auto"/>
            </w:tcBorders>
            <w:shd w:val="clear" w:color="auto" w:fill="auto"/>
            <w:vAlign w:val="center"/>
            <w:hideMark/>
          </w:tcPr>
          <w:p w:rsidR="00A54C7D" w:rsidRPr="00A54C7D" w:rsidRDefault="00A54C7D" w:rsidP="00A54C7D">
            <w:pPr>
              <w:suppressAutoHyphens w:val="0"/>
              <w:jc w:val="center"/>
              <w:rPr>
                <w:sz w:val="20"/>
                <w:szCs w:val="20"/>
                <w:lang w:eastAsia="ru-RU"/>
              </w:rPr>
            </w:pPr>
            <w:r w:rsidRPr="00A54C7D">
              <w:rPr>
                <w:sz w:val="20"/>
                <w:szCs w:val="20"/>
                <w:lang w:eastAsia="ru-RU"/>
              </w:rPr>
              <w:t>921</w:t>
            </w:r>
          </w:p>
        </w:tc>
        <w:tc>
          <w:tcPr>
            <w:tcW w:w="960"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05</w:t>
            </w:r>
          </w:p>
        </w:tc>
        <w:tc>
          <w:tcPr>
            <w:tcW w:w="1173"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03</w:t>
            </w:r>
          </w:p>
        </w:tc>
        <w:tc>
          <w:tcPr>
            <w:tcW w:w="1272"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0600073050</w:t>
            </w:r>
          </w:p>
        </w:tc>
        <w:tc>
          <w:tcPr>
            <w:tcW w:w="976"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240</w:t>
            </w:r>
          </w:p>
        </w:tc>
        <w:tc>
          <w:tcPr>
            <w:tcW w:w="996"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right"/>
              <w:rPr>
                <w:sz w:val="20"/>
                <w:szCs w:val="20"/>
                <w:lang w:eastAsia="ru-RU"/>
              </w:rPr>
            </w:pPr>
            <w:r w:rsidRPr="00A54C7D">
              <w:rPr>
                <w:sz w:val="20"/>
                <w:szCs w:val="20"/>
                <w:lang w:eastAsia="ru-RU"/>
              </w:rPr>
              <w:t>65,00</w:t>
            </w:r>
          </w:p>
        </w:tc>
        <w:tc>
          <w:tcPr>
            <w:tcW w:w="1136"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right"/>
              <w:rPr>
                <w:sz w:val="20"/>
                <w:szCs w:val="20"/>
                <w:lang w:eastAsia="ru-RU"/>
              </w:rPr>
            </w:pPr>
            <w:r w:rsidRPr="00A54C7D">
              <w:rPr>
                <w:sz w:val="20"/>
                <w:szCs w:val="20"/>
                <w:lang w:eastAsia="ru-RU"/>
              </w:rPr>
              <w:t>65,00</w:t>
            </w:r>
          </w:p>
        </w:tc>
      </w:tr>
      <w:tr w:rsidR="00A54C7D" w:rsidRPr="00A54C7D" w:rsidTr="00A54C7D">
        <w:trPr>
          <w:trHeight w:val="255"/>
        </w:trPr>
        <w:tc>
          <w:tcPr>
            <w:tcW w:w="2694" w:type="dxa"/>
            <w:tcBorders>
              <w:top w:val="nil"/>
              <w:left w:val="single" w:sz="4" w:space="0" w:color="auto"/>
              <w:bottom w:val="single" w:sz="4" w:space="0" w:color="auto"/>
              <w:right w:val="single" w:sz="4" w:space="0" w:color="auto"/>
            </w:tcBorders>
            <w:shd w:val="clear" w:color="000000" w:fill="C5D9F1"/>
            <w:vAlign w:val="bottom"/>
            <w:hideMark/>
          </w:tcPr>
          <w:p w:rsidR="00A54C7D" w:rsidRPr="00A54C7D" w:rsidRDefault="00A54C7D" w:rsidP="00A54C7D">
            <w:pPr>
              <w:suppressAutoHyphens w:val="0"/>
              <w:rPr>
                <w:sz w:val="20"/>
                <w:szCs w:val="20"/>
                <w:lang w:eastAsia="ru-RU"/>
              </w:rPr>
            </w:pPr>
            <w:r w:rsidRPr="00A54C7D">
              <w:rPr>
                <w:sz w:val="20"/>
                <w:szCs w:val="20"/>
                <w:lang w:eastAsia="ru-RU"/>
              </w:rPr>
              <w:t>Прочие мероприятия по благоустройству поселения</w:t>
            </w:r>
          </w:p>
        </w:tc>
        <w:tc>
          <w:tcPr>
            <w:tcW w:w="860" w:type="dxa"/>
            <w:tcBorders>
              <w:top w:val="nil"/>
              <w:left w:val="nil"/>
              <w:bottom w:val="single" w:sz="4" w:space="0" w:color="auto"/>
              <w:right w:val="single" w:sz="4" w:space="0" w:color="auto"/>
            </w:tcBorders>
            <w:shd w:val="clear" w:color="auto" w:fill="auto"/>
            <w:vAlign w:val="center"/>
            <w:hideMark/>
          </w:tcPr>
          <w:p w:rsidR="00A54C7D" w:rsidRPr="00A54C7D" w:rsidRDefault="00A54C7D" w:rsidP="00A54C7D">
            <w:pPr>
              <w:suppressAutoHyphens w:val="0"/>
              <w:jc w:val="center"/>
              <w:rPr>
                <w:sz w:val="20"/>
                <w:szCs w:val="20"/>
                <w:lang w:eastAsia="ru-RU"/>
              </w:rPr>
            </w:pPr>
            <w:r w:rsidRPr="00A54C7D">
              <w:rPr>
                <w:sz w:val="20"/>
                <w:szCs w:val="20"/>
                <w:lang w:eastAsia="ru-RU"/>
              </w:rPr>
              <w:t>921</w:t>
            </w:r>
          </w:p>
        </w:tc>
        <w:tc>
          <w:tcPr>
            <w:tcW w:w="960" w:type="dxa"/>
            <w:tcBorders>
              <w:top w:val="nil"/>
              <w:left w:val="nil"/>
              <w:bottom w:val="single" w:sz="4" w:space="0" w:color="auto"/>
              <w:right w:val="single" w:sz="4" w:space="0" w:color="auto"/>
            </w:tcBorders>
            <w:shd w:val="clear" w:color="000000" w:fill="C5D9F1"/>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05</w:t>
            </w:r>
          </w:p>
        </w:tc>
        <w:tc>
          <w:tcPr>
            <w:tcW w:w="1173" w:type="dxa"/>
            <w:tcBorders>
              <w:top w:val="nil"/>
              <w:left w:val="nil"/>
              <w:bottom w:val="single" w:sz="4" w:space="0" w:color="auto"/>
              <w:right w:val="single" w:sz="4" w:space="0" w:color="auto"/>
            </w:tcBorders>
            <w:shd w:val="clear" w:color="000000" w:fill="C5D9F1"/>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03</w:t>
            </w:r>
          </w:p>
        </w:tc>
        <w:tc>
          <w:tcPr>
            <w:tcW w:w="1272" w:type="dxa"/>
            <w:tcBorders>
              <w:top w:val="nil"/>
              <w:left w:val="nil"/>
              <w:bottom w:val="single" w:sz="4" w:space="0" w:color="auto"/>
              <w:right w:val="single" w:sz="4" w:space="0" w:color="auto"/>
            </w:tcBorders>
            <w:shd w:val="clear" w:color="000000" w:fill="C5D9F1"/>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0600073060</w:t>
            </w:r>
          </w:p>
        </w:tc>
        <w:tc>
          <w:tcPr>
            <w:tcW w:w="976" w:type="dxa"/>
            <w:tcBorders>
              <w:top w:val="nil"/>
              <w:left w:val="nil"/>
              <w:bottom w:val="single" w:sz="4" w:space="0" w:color="auto"/>
              <w:right w:val="single" w:sz="4" w:space="0" w:color="auto"/>
            </w:tcBorders>
            <w:shd w:val="clear" w:color="000000" w:fill="C5D9F1"/>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000</w:t>
            </w:r>
          </w:p>
        </w:tc>
        <w:tc>
          <w:tcPr>
            <w:tcW w:w="996" w:type="dxa"/>
            <w:tcBorders>
              <w:top w:val="nil"/>
              <w:left w:val="nil"/>
              <w:bottom w:val="single" w:sz="4" w:space="0" w:color="auto"/>
              <w:right w:val="single" w:sz="4" w:space="0" w:color="auto"/>
            </w:tcBorders>
            <w:shd w:val="clear" w:color="000000" w:fill="C5D9F1"/>
            <w:noWrap/>
            <w:vAlign w:val="bottom"/>
            <w:hideMark/>
          </w:tcPr>
          <w:p w:rsidR="00A54C7D" w:rsidRPr="00A54C7D" w:rsidRDefault="00A54C7D" w:rsidP="00A54C7D">
            <w:pPr>
              <w:suppressAutoHyphens w:val="0"/>
              <w:jc w:val="right"/>
              <w:rPr>
                <w:sz w:val="20"/>
                <w:szCs w:val="20"/>
                <w:lang w:eastAsia="ru-RU"/>
              </w:rPr>
            </w:pPr>
            <w:r w:rsidRPr="00A54C7D">
              <w:rPr>
                <w:sz w:val="20"/>
                <w:szCs w:val="20"/>
                <w:lang w:eastAsia="ru-RU"/>
              </w:rPr>
              <w:t>1 335,14</w:t>
            </w:r>
          </w:p>
        </w:tc>
        <w:tc>
          <w:tcPr>
            <w:tcW w:w="1136" w:type="dxa"/>
            <w:tcBorders>
              <w:top w:val="nil"/>
              <w:left w:val="nil"/>
              <w:bottom w:val="single" w:sz="4" w:space="0" w:color="auto"/>
              <w:right w:val="single" w:sz="4" w:space="0" w:color="auto"/>
            </w:tcBorders>
            <w:shd w:val="clear" w:color="000000" w:fill="C5D9F1"/>
            <w:noWrap/>
            <w:vAlign w:val="bottom"/>
            <w:hideMark/>
          </w:tcPr>
          <w:p w:rsidR="00A54C7D" w:rsidRPr="00A54C7D" w:rsidRDefault="00A54C7D" w:rsidP="00A54C7D">
            <w:pPr>
              <w:suppressAutoHyphens w:val="0"/>
              <w:jc w:val="right"/>
              <w:rPr>
                <w:sz w:val="20"/>
                <w:szCs w:val="20"/>
                <w:lang w:eastAsia="ru-RU"/>
              </w:rPr>
            </w:pPr>
            <w:r w:rsidRPr="00A54C7D">
              <w:rPr>
                <w:sz w:val="20"/>
                <w:szCs w:val="20"/>
                <w:lang w:eastAsia="ru-RU"/>
              </w:rPr>
              <w:t>1 283,84</w:t>
            </w:r>
          </w:p>
        </w:tc>
      </w:tr>
      <w:tr w:rsidR="00A54C7D" w:rsidRPr="00A54C7D" w:rsidTr="00A54C7D">
        <w:trPr>
          <w:trHeight w:val="510"/>
        </w:trPr>
        <w:tc>
          <w:tcPr>
            <w:tcW w:w="2694" w:type="dxa"/>
            <w:tcBorders>
              <w:top w:val="nil"/>
              <w:left w:val="single" w:sz="4" w:space="0" w:color="auto"/>
              <w:bottom w:val="single" w:sz="4" w:space="0" w:color="auto"/>
              <w:right w:val="single" w:sz="4" w:space="0" w:color="auto"/>
            </w:tcBorders>
            <w:shd w:val="clear" w:color="000000" w:fill="DAEEF3"/>
            <w:vAlign w:val="bottom"/>
            <w:hideMark/>
          </w:tcPr>
          <w:p w:rsidR="00A54C7D" w:rsidRPr="00A54C7D" w:rsidRDefault="00A54C7D" w:rsidP="00A54C7D">
            <w:pPr>
              <w:suppressAutoHyphens w:val="0"/>
              <w:rPr>
                <w:sz w:val="20"/>
                <w:szCs w:val="20"/>
                <w:lang w:eastAsia="ru-RU"/>
              </w:rPr>
            </w:pPr>
            <w:r w:rsidRPr="00A54C7D">
              <w:rPr>
                <w:sz w:val="20"/>
                <w:szCs w:val="20"/>
                <w:lang w:eastAsia="ru-RU"/>
              </w:rPr>
              <w:t>Закупка товаров, работ и услуг для государственных нужд</w:t>
            </w:r>
          </w:p>
        </w:tc>
        <w:tc>
          <w:tcPr>
            <w:tcW w:w="860" w:type="dxa"/>
            <w:tcBorders>
              <w:top w:val="nil"/>
              <w:left w:val="nil"/>
              <w:bottom w:val="single" w:sz="4" w:space="0" w:color="auto"/>
              <w:right w:val="single" w:sz="4" w:space="0" w:color="auto"/>
            </w:tcBorders>
            <w:shd w:val="clear" w:color="auto" w:fill="auto"/>
            <w:vAlign w:val="center"/>
            <w:hideMark/>
          </w:tcPr>
          <w:p w:rsidR="00A54C7D" w:rsidRPr="00A54C7D" w:rsidRDefault="00A54C7D" w:rsidP="00A54C7D">
            <w:pPr>
              <w:suppressAutoHyphens w:val="0"/>
              <w:jc w:val="center"/>
              <w:rPr>
                <w:sz w:val="20"/>
                <w:szCs w:val="20"/>
                <w:lang w:eastAsia="ru-RU"/>
              </w:rPr>
            </w:pPr>
            <w:r w:rsidRPr="00A54C7D">
              <w:rPr>
                <w:sz w:val="20"/>
                <w:szCs w:val="20"/>
                <w:lang w:eastAsia="ru-RU"/>
              </w:rPr>
              <w:t>921</w:t>
            </w:r>
          </w:p>
        </w:tc>
        <w:tc>
          <w:tcPr>
            <w:tcW w:w="960" w:type="dxa"/>
            <w:tcBorders>
              <w:top w:val="nil"/>
              <w:left w:val="nil"/>
              <w:bottom w:val="single" w:sz="4" w:space="0" w:color="auto"/>
              <w:right w:val="single" w:sz="4" w:space="0" w:color="auto"/>
            </w:tcBorders>
            <w:shd w:val="clear" w:color="000000" w:fill="DAEEF3"/>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05</w:t>
            </w:r>
          </w:p>
        </w:tc>
        <w:tc>
          <w:tcPr>
            <w:tcW w:w="1173" w:type="dxa"/>
            <w:tcBorders>
              <w:top w:val="nil"/>
              <w:left w:val="nil"/>
              <w:bottom w:val="single" w:sz="4" w:space="0" w:color="auto"/>
              <w:right w:val="single" w:sz="4" w:space="0" w:color="auto"/>
            </w:tcBorders>
            <w:shd w:val="clear" w:color="000000" w:fill="DAEEF3"/>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03</w:t>
            </w:r>
          </w:p>
        </w:tc>
        <w:tc>
          <w:tcPr>
            <w:tcW w:w="1272" w:type="dxa"/>
            <w:tcBorders>
              <w:top w:val="nil"/>
              <w:left w:val="nil"/>
              <w:bottom w:val="single" w:sz="4" w:space="0" w:color="auto"/>
              <w:right w:val="single" w:sz="4" w:space="0" w:color="auto"/>
            </w:tcBorders>
            <w:shd w:val="clear" w:color="000000" w:fill="DAEEF3"/>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0600073060</w:t>
            </w:r>
          </w:p>
        </w:tc>
        <w:tc>
          <w:tcPr>
            <w:tcW w:w="976" w:type="dxa"/>
            <w:tcBorders>
              <w:top w:val="nil"/>
              <w:left w:val="nil"/>
              <w:bottom w:val="single" w:sz="4" w:space="0" w:color="auto"/>
              <w:right w:val="single" w:sz="4" w:space="0" w:color="auto"/>
            </w:tcBorders>
            <w:shd w:val="clear" w:color="000000" w:fill="DAEEF3"/>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200</w:t>
            </w:r>
          </w:p>
        </w:tc>
        <w:tc>
          <w:tcPr>
            <w:tcW w:w="996" w:type="dxa"/>
            <w:tcBorders>
              <w:top w:val="nil"/>
              <w:left w:val="nil"/>
              <w:bottom w:val="single" w:sz="4" w:space="0" w:color="auto"/>
              <w:right w:val="single" w:sz="4" w:space="0" w:color="auto"/>
            </w:tcBorders>
            <w:shd w:val="clear" w:color="000000" w:fill="DAEEF3"/>
            <w:noWrap/>
            <w:vAlign w:val="bottom"/>
            <w:hideMark/>
          </w:tcPr>
          <w:p w:rsidR="00A54C7D" w:rsidRPr="00A54C7D" w:rsidRDefault="00A54C7D" w:rsidP="00A54C7D">
            <w:pPr>
              <w:suppressAutoHyphens w:val="0"/>
              <w:jc w:val="right"/>
              <w:rPr>
                <w:sz w:val="20"/>
                <w:szCs w:val="20"/>
                <w:lang w:eastAsia="ru-RU"/>
              </w:rPr>
            </w:pPr>
            <w:r w:rsidRPr="00A54C7D">
              <w:rPr>
                <w:sz w:val="20"/>
                <w:szCs w:val="20"/>
                <w:lang w:eastAsia="ru-RU"/>
              </w:rPr>
              <w:t>1 335,14</w:t>
            </w:r>
          </w:p>
        </w:tc>
        <w:tc>
          <w:tcPr>
            <w:tcW w:w="1136" w:type="dxa"/>
            <w:tcBorders>
              <w:top w:val="nil"/>
              <w:left w:val="nil"/>
              <w:bottom w:val="single" w:sz="4" w:space="0" w:color="auto"/>
              <w:right w:val="single" w:sz="4" w:space="0" w:color="auto"/>
            </w:tcBorders>
            <w:shd w:val="clear" w:color="000000" w:fill="DAEEF3"/>
            <w:noWrap/>
            <w:vAlign w:val="bottom"/>
            <w:hideMark/>
          </w:tcPr>
          <w:p w:rsidR="00A54C7D" w:rsidRPr="00A54C7D" w:rsidRDefault="00A54C7D" w:rsidP="00A54C7D">
            <w:pPr>
              <w:suppressAutoHyphens w:val="0"/>
              <w:jc w:val="right"/>
              <w:rPr>
                <w:sz w:val="20"/>
                <w:szCs w:val="20"/>
                <w:lang w:eastAsia="ru-RU"/>
              </w:rPr>
            </w:pPr>
            <w:r w:rsidRPr="00A54C7D">
              <w:rPr>
                <w:sz w:val="20"/>
                <w:szCs w:val="20"/>
                <w:lang w:eastAsia="ru-RU"/>
              </w:rPr>
              <w:t>1 283,84</w:t>
            </w:r>
          </w:p>
        </w:tc>
      </w:tr>
      <w:tr w:rsidR="00A54C7D" w:rsidRPr="00A54C7D" w:rsidTr="00A54C7D">
        <w:trPr>
          <w:trHeight w:val="51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A54C7D" w:rsidRPr="00A54C7D" w:rsidRDefault="00A54C7D" w:rsidP="00A54C7D">
            <w:pPr>
              <w:suppressAutoHyphens w:val="0"/>
              <w:rPr>
                <w:sz w:val="20"/>
                <w:szCs w:val="20"/>
                <w:lang w:eastAsia="ru-RU"/>
              </w:rPr>
            </w:pPr>
            <w:r w:rsidRPr="00A54C7D">
              <w:rPr>
                <w:sz w:val="20"/>
                <w:szCs w:val="20"/>
                <w:lang w:eastAsia="ru-RU"/>
              </w:rPr>
              <w:t>Иные закупки товаров, работ и услуг для государственных нужд</w:t>
            </w:r>
          </w:p>
        </w:tc>
        <w:tc>
          <w:tcPr>
            <w:tcW w:w="860" w:type="dxa"/>
            <w:tcBorders>
              <w:top w:val="nil"/>
              <w:left w:val="nil"/>
              <w:bottom w:val="single" w:sz="4" w:space="0" w:color="auto"/>
              <w:right w:val="single" w:sz="4" w:space="0" w:color="auto"/>
            </w:tcBorders>
            <w:shd w:val="clear" w:color="auto" w:fill="auto"/>
            <w:vAlign w:val="center"/>
            <w:hideMark/>
          </w:tcPr>
          <w:p w:rsidR="00A54C7D" w:rsidRPr="00A54C7D" w:rsidRDefault="00A54C7D" w:rsidP="00A54C7D">
            <w:pPr>
              <w:suppressAutoHyphens w:val="0"/>
              <w:jc w:val="center"/>
              <w:rPr>
                <w:sz w:val="20"/>
                <w:szCs w:val="20"/>
                <w:lang w:eastAsia="ru-RU"/>
              </w:rPr>
            </w:pPr>
            <w:r w:rsidRPr="00A54C7D">
              <w:rPr>
                <w:sz w:val="20"/>
                <w:szCs w:val="20"/>
                <w:lang w:eastAsia="ru-RU"/>
              </w:rPr>
              <w:t>921</w:t>
            </w:r>
          </w:p>
        </w:tc>
        <w:tc>
          <w:tcPr>
            <w:tcW w:w="960"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05</w:t>
            </w:r>
          </w:p>
        </w:tc>
        <w:tc>
          <w:tcPr>
            <w:tcW w:w="1173"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03</w:t>
            </w:r>
          </w:p>
        </w:tc>
        <w:tc>
          <w:tcPr>
            <w:tcW w:w="1272"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0600073060</w:t>
            </w:r>
          </w:p>
        </w:tc>
        <w:tc>
          <w:tcPr>
            <w:tcW w:w="976"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240</w:t>
            </w:r>
          </w:p>
        </w:tc>
        <w:tc>
          <w:tcPr>
            <w:tcW w:w="996"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right"/>
              <w:rPr>
                <w:sz w:val="20"/>
                <w:szCs w:val="20"/>
                <w:lang w:eastAsia="ru-RU"/>
              </w:rPr>
            </w:pPr>
            <w:r w:rsidRPr="00A54C7D">
              <w:rPr>
                <w:sz w:val="20"/>
                <w:szCs w:val="20"/>
                <w:lang w:eastAsia="ru-RU"/>
              </w:rPr>
              <w:t>1 335,14</w:t>
            </w:r>
          </w:p>
        </w:tc>
        <w:tc>
          <w:tcPr>
            <w:tcW w:w="1136"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right"/>
              <w:rPr>
                <w:sz w:val="20"/>
                <w:szCs w:val="20"/>
                <w:lang w:eastAsia="ru-RU"/>
              </w:rPr>
            </w:pPr>
            <w:r w:rsidRPr="00A54C7D">
              <w:rPr>
                <w:sz w:val="20"/>
                <w:szCs w:val="20"/>
                <w:lang w:eastAsia="ru-RU"/>
              </w:rPr>
              <w:t>1 283,84</w:t>
            </w:r>
          </w:p>
        </w:tc>
      </w:tr>
      <w:tr w:rsidR="00A54C7D" w:rsidRPr="00A54C7D" w:rsidTr="00A54C7D">
        <w:trPr>
          <w:trHeight w:val="315"/>
        </w:trPr>
        <w:tc>
          <w:tcPr>
            <w:tcW w:w="2694" w:type="dxa"/>
            <w:tcBorders>
              <w:top w:val="nil"/>
              <w:left w:val="single" w:sz="4" w:space="0" w:color="auto"/>
              <w:bottom w:val="single" w:sz="4" w:space="0" w:color="auto"/>
              <w:right w:val="single" w:sz="4" w:space="0" w:color="auto"/>
            </w:tcBorders>
            <w:shd w:val="clear" w:color="000000" w:fill="FFFF00"/>
            <w:vAlign w:val="bottom"/>
            <w:hideMark/>
          </w:tcPr>
          <w:p w:rsidR="00A54C7D" w:rsidRPr="00A54C7D" w:rsidRDefault="00A54C7D" w:rsidP="00A54C7D">
            <w:pPr>
              <w:suppressAutoHyphens w:val="0"/>
              <w:rPr>
                <w:b/>
                <w:bCs/>
                <w:sz w:val="20"/>
                <w:szCs w:val="20"/>
                <w:lang w:eastAsia="ru-RU"/>
              </w:rPr>
            </w:pPr>
            <w:r w:rsidRPr="00A54C7D">
              <w:rPr>
                <w:b/>
                <w:bCs/>
                <w:sz w:val="20"/>
                <w:szCs w:val="20"/>
                <w:lang w:eastAsia="ru-RU"/>
              </w:rPr>
              <w:t>Образование</w:t>
            </w:r>
          </w:p>
        </w:tc>
        <w:tc>
          <w:tcPr>
            <w:tcW w:w="860" w:type="dxa"/>
            <w:tcBorders>
              <w:top w:val="nil"/>
              <w:left w:val="nil"/>
              <w:bottom w:val="single" w:sz="4" w:space="0" w:color="auto"/>
              <w:right w:val="single" w:sz="4" w:space="0" w:color="auto"/>
            </w:tcBorders>
            <w:shd w:val="clear" w:color="auto" w:fill="auto"/>
            <w:vAlign w:val="center"/>
            <w:hideMark/>
          </w:tcPr>
          <w:p w:rsidR="00A54C7D" w:rsidRPr="00A54C7D" w:rsidRDefault="00A54C7D" w:rsidP="00A54C7D">
            <w:pPr>
              <w:suppressAutoHyphens w:val="0"/>
              <w:jc w:val="center"/>
              <w:rPr>
                <w:sz w:val="20"/>
                <w:szCs w:val="20"/>
                <w:lang w:eastAsia="ru-RU"/>
              </w:rPr>
            </w:pPr>
            <w:r w:rsidRPr="00A54C7D">
              <w:rPr>
                <w:sz w:val="20"/>
                <w:szCs w:val="20"/>
                <w:lang w:eastAsia="ru-RU"/>
              </w:rPr>
              <w:t>921</w:t>
            </w:r>
          </w:p>
        </w:tc>
        <w:tc>
          <w:tcPr>
            <w:tcW w:w="960" w:type="dxa"/>
            <w:tcBorders>
              <w:top w:val="nil"/>
              <w:left w:val="nil"/>
              <w:bottom w:val="single" w:sz="4" w:space="0" w:color="auto"/>
              <w:right w:val="single" w:sz="4" w:space="0" w:color="auto"/>
            </w:tcBorders>
            <w:shd w:val="clear" w:color="000000" w:fill="FFFF00"/>
            <w:noWrap/>
            <w:vAlign w:val="bottom"/>
            <w:hideMark/>
          </w:tcPr>
          <w:p w:rsidR="00A54C7D" w:rsidRPr="00A54C7D" w:rsidRDefault="00A54C7D" w:rsidP="00A54C7D">
            <w:pPr>
              <w:suppressAutoHyphens w:val="0"/>
              <w:jc w:val="center"/>
              <w:rPr>
                <w:b/>
                <w:bCs/>
                <w:sz w:val="20"/>
                <w:szCs w:val="20"/>
                <w:lang w:eastAsia="ru-RU"/>
              </w:rPr>
            </w:pPr>
            <w:r w:rsidRPr="00A54C7D">
              <w:rPr>
                <w:b/>
                <w:bCs/>
                <w:sz w:val="20"/>
                <w:szCs w:val="20"/>
                <w:lang w:eastAsia="ru-RU"/>
              </w:rPr>
              <w:t>07</w:t>
            </w:r>
          </w:p>
        </w:tc>
        <w:tc>
          <w:tcPr>
            <w:tcW w:w="1173" w:type="dxa"/>
            <w:tcBorders>
              <w:top w:val="nil"/>
              <w:left w:val="nil"/>
              <w:bottom w:val="single" w:sz="4" w:space="0" w:color="auto"/>
              <w:right w:val="single" w:sz="4" w:space="0" w:color="auto"/>
            </w:tcBorders>
            <w:shd w:val="clear" w:color="000000" w:fill="FFFF00"/>
            <w:noWrap/>
            <w:vAlign w:val="bottom"/>
            <w:hideMark/>
          </w:tcPr>
          <w:p w:rsidR="00A54C7D" w:rsidRPr="00A54C7D" w:rsidRDefault="00A54C7D" w:rsidP="00A54C7D">
            <w:pPr>
              <w:suppressAutoHyphens w:val="0"/>
              <w:jc w:val="center"/>
              <w:rPr>
                <w:b/>
                <w:bCs/>
                <w:sz w:val="20"/>
                <w:szCs w:val="20"/>
                <w:lang w:eastAsia="ru-RU"/>
              </w:rPr>
            </w:pPr>
            <w:r w:rsidRPr="00A54C7D">
              <w:rPr>
                <w:b/>
                <w:bCs/>
                <w:sz w:val="20"/>
                <w:szCs w:val="20"/>
                <w:lang w:eastAsia="ru-RU"/>
              </w:rPr>
              <w:t>00</w:t>
            </w:r>
          </w:p>
        </w:tc>
        <w:tc>
          <w:tcPr>
            <w:tcW w:w="1272" w:type="dxa"/>
            <w:tcBorders>
              <w:top w:val="nil"/>
              <w:left w:val="nil"/>
              <w:bottom w:val="single" w:sz="4" w:space="0" w:color="auto"/>
              <w:right w:val="single" w:sz="4" w:space="0" w:color="auto"/>
            </w:tcBorders>
            <w:shd w:val="clear" w:color="000000" w:fill="FFFF00"/>
            <w:noWrap/>
            <w:vAlign w:val="bottom"/>
            <w:hideMark/>
          </w:tcPr>
          <w:p w:rsidR="00A54C7D" w:rsidRPr="00A54C7D" w:rsidRDefault="00A54C7D" w:rsidP="00A54C7D">
            <w:pPr>
              <w:suppressAutoHyphens w:val="0"/>
              <w:jc w:val="center"/>
              <w:rPr>
                <w:b/>
                <w:bCs/>
                <w:sz w:val="20"/>
                <w:szCs w:val="20"/>
                <w:lang w:eastAsia="ru-RU"/>
              </w:rPr>
            </w:pPr>
            <w:r w:rsidRPr="00A54C7D">
              <w:rPr>
                <w:b/>
                <w:bCs/>
                <w:sz w:val="20"/>
                <w:szCs w:val="20"/>
                <w:lang w:eastAsia="ru-RU"/>
              </w:rPr>
              <w:t>0000000000</w:t>
            </w:r>
          </w:p>
        </w:tc>
        <w:tc>
          <w:tcPr>
            <w:tcW w:w="976" w:type="dxa"/>
            <w:tcBorders>
              <w:top w:val="nil"/>
              <w:left w:val="nil"/>
              <w:bottom w:val="single" w:sz="4" w:space="0" w:color="auto"/>
              <w:right w:val="single" w:sz="4" w:space="0" w:color="auto"/>
            </w:tcBorders>
            <w:shd w:val="clear" w:color="000000" w:fill="FFFF00"/>
            <w:noWrap/>
            <w:vAlign w:val="bottom"/>
            <w:hideMark/>
          </w:tcPr>
          <w:p w:rsidR="00A54C7D" w:rsidRPr="00A54C7D" w:rsidRDefault="00A54C7D" w:rsidP="00A54C7D">
            <w:pPr>
              <w:suppressAutoHyphens w:val="0"/>
              <w:jc w:val="center"/>
              <w:rPr>
                <w:b/>
                <w:bCs/>
                <w:sz w:val="20"/>
                <w:szCs w:val="20"/>
                <w:lang w:eastAsia="ru-RU"/>
              </w:rPr>
            </w:pPr>
            <w:r w:rsidRPr="00A54C7D">
              <w:rPr>
                <w:b/>
                <w:bCs/>
                <w:sz w:val="20"/>
                <w:szCs w:val="20"/>
                <w:lang w:eastAsia="ru-RU"/>
              </w:rPr>
              <w:t>000</w:t>
            </w:r>
          </w:p>
        </w:tc>
        <w:tc>
          <w:tcPr>
            <w:tcW w:w="996" w:type="dxa"/>
            <w:tcBorders>
              <w:top w:val="nil"/>
              <w:left w:val="nil"/>
              <w:bottom w:val="single" w:sz="4" w:space="0" w:color="auto"/>
              <w:right w:val="single" w:sz="4" w:space="0" w:color="auto"/>
            </w:tcBorders>
            <w:shd w:val="clear" w:color="000000" w:fill="FFFF00"/>
            <w:noWrap/>
            <w:vAlign w:val="bottom"/>
            <w:hideMark/>
          </w:tcPr>
          <w:p w:rsidR="00A54C7D" w:rsidRPr="00A54C7D" w:rsidRDefault="00A54C7D" w:rsidP="00A54C7D">
            <w:pPr>
              <w:suppressAutoHyphens w:val="0"/>
              <w:jc w:val="right"/>
              <w:rPr>
                <w:b/>
                <w:bCs/>
                <w:sz w:val="20"/>
                <w:szCs w:val="20"/>
                <w:lang w:eastAsia="ru-RU"/>
              </w:rPr>
            </w:pPr>
            <w:r w:rsidRPr="00A54C7D">
              <w:rPr>
                <w:b/>
                <w:bCs/>
                <w:sz w:val="20"/>
                <w:szCs w:val="20"/>
                <w:lang w:eastAsia="ru-RU"/>
              </w:rPr>
              <w:t>33,40</w:t>
            </w:r>
          </w:p>
        </w:tc>
        <w:tc>
          <w:tcPr>
            <w:tcW w:w="1136" w:type="dxa"/>
            <w:tcBorders>
              <w:top w:val="nil"/>
              <w:left w:val="nil"/>
              <w:bottom w:val="single" w:sz="4" w:space="0" w:color="auto"/>
              <w:right w:val="single" w:sz="4" w:space="0" w:color="auto"/>
            </w:tcBorders>
            <w:shd w:val="clear" w:color="000000" w:fill="FFFF00"/>
            <w:noWrap/>
            <w:vAlign w:val="bottom"/>
            <w:hideMark/>
          </w:tcPr>
          <w:p w:rsidR="00A54C7D" w:rsidRPr="00A54C7D" w:rsidRDefault="00A54C7D" w:rsidP="00A54C7D">
            <w:pPr>
              <w:suppressAutoHyphens w:val="0"/>
              <w:jc w:val="right"/>
              <w:rPr>
                <w:b/>
                <w:bCs/>
                <w:sz w:val="20"/>
                <w:szCs w:val="20"/>
                <w:lang w:eastAsia="ru-RU"/>
              </w:rPr>
            </w:pPr>
            <w:r w:rsidRPr="00A54C7D">
              <w:rPr>
                <w:b/>
                <w:bCs/>
                <w:sz w:val="20"/>
                <w:szCs w:val="20"/>
                <w:lang w:eastAsia="ru-RU"/>
              </w:rPr>
              <w:t>33,40</w:t>
            </w:r>
          </w:p>
        </w:tc>
      </w:tr>
      <w:tr w:rsidR="00A54C7D" w:rsidRPr="00A54C7D" w:rsidTr="00A54C7D">
        <w:trPr>
          <w:trHeight w:val="510"/>
        </w:trPr>
        <w:tc>
          <w:tcPr>
            <w:tcW w:w="2694" w:type="dxa"/>
            <w:tcBorders>
              <w:top w:val="nil"/>
              <w:left w:val="single" w:sz="4" w:space="0" w:color="auto"/>
              <w:bottom w:val="single" w:sz="4" w:space="0" w:color="auto"/>
              <w:right w:val="single" w:sz="4" w:space="0" w:color="auto"/>
            </w:tcBorders>
            <w:shd w:val="clear" w:color="000000" w:fill="FDE9D9"/>
            <w:vAlign w:val="bottom"/>
            <w:hideMark/>
          </w:tcPr>
          <w:p w:rsidR="00A54C7D" w:rsidRPr="00A54C7D" w:rsidRDefault="00A54C7D" w:rsidP="00A54C7D">
            <w:pPr>
              <w:suppressAutoHyphens w:val="0"/>
              <w:rPr>
                <w:b/>
                <w:bCs/>
                <w:i/>
                <w:iCs/>
                <w:sz w:val="20"/>
                <w:szCs w:val="20"/>
                <w:lang w:eastAsia="ru-RU"/>
              </w:rPr>
            </w:pPr>
            <w:r w:rsidRPr="00A54C7D">
              <w:rPr>
                <w:b/>
                <w:bCs/>
                <w:i/>
                <w:iCs/>
                <w:sz w:val="20"/>
                <w:szCs w:val="20"/>
                <w:lang w:eastAsia="ru-RU"/>
              </w:rPr>
              <w:t>Профессиональная подготовка, переподготовка и повышение квалификации</w:t>
            </w:r>
          </w:p>
        </w:tc>
        <w:tc>
          <w:tcPr>
            <w:tcW w:w="860" w:type="dxa"/>
            <w:tcBorders>
              <w:top w:val="nil"/>
              <w:left w:val="nil"/>
              <w:bottom w:val="single" w:sz="4" w:space="0" w:color="auto"/>
              <w:right w:val="single" w:sz="4" w:space="0" w:color="auto"/>
            </w:tcBorders>
            <w:shd w:val="clear" w:color="auto" w:fill="auto"/>
            <w:vAlign w:val="center"/>
            <w:hideMark/>
          </w:tcPr>
          <w:p w:rsidR="00A54C7D" w:rsidRPr="00A54C7D" w:rsidRDefault="00A54C7D" w:rsidP="00A54C7D">
            <w:pPr>
              <w:suppressAutoHyphens w:val="0"/>
              <w:jc w:val="center"/>
              <w:rPr>
                <w:sz w:val="20"/>
                <w:szCs w:val="20"/>
                <w:lang w:eastAsia="ru-RU"/>
              </w:rPr>
            </w:pPr>
            <w:r w:rsidRPr="00A54C7D">
              <w:rPr>
                <w:sz w:val="20"/>
                <w:szCs w:val="20"/>
                <w:lang w:eastAsia="ru-RU"/>
              </w:rPr>
              <w:t>921</w:t>
            </w:r>
          </w:p>
        </w:tc>
        <w:tc>
          <w:tcPr>
            <w:tcW w:w="960" w:type="dxa"/>
            <w:tcBorders>
              <w:top w:val="nil"/>
              <w:left w:val="nil"/>
              <w:bottom w:val="single" w:sz="4" w:space="0" w:color="auto"/>
              <w:right w:val="single" w:sz="4" w:space="0" w:color="auto"/>
            </w:tcBorders>
            <w:shd w:val="clear" w:color="000000" w:fill="FDE9D9"/>
            <w:noWrap/>
            <w:vAlign w:val="bottom"/>
            <w:hideMark/>
          </w:tcPr>
          <w:p w:rsidR="00A54C7D" w:rsidRPr="00A54C7D" w:rsidRDefault="00A54C7D" w:rsidP="00A54C7D">
            <w:pPr>
              <w:suppressAutoHyphens w:val="0"/>
              <w:jc w:val="center"/>
              <w:rPr>
                <w:b/>
                <w:bCs/>
                <w:i/>
                <w:iCs/>
                <w:sz w:val="20"/>
                <w:szCs w:val="20"/>
                <w:lang w:eastAsia="ru-RU"/>
              </w:rPr>
            </w:pPr>
            <w:r w:rsidRPr="00A54C7D">
              <w:rPr>
                <w:b/>
                <w:bCs/>
                <w:i/>
                <w:iCs/>
                <w:sz w:val="20"/>
                <w:szCs w:val="20"/>
                <w:lang w:eastAsia="ru-RU"/>
              </w:rPr>
              <w:t>07</w:t>
            </w:r>
          </w:p>
        </w:tc>
        <w:tc>
          <w:tcPr>
            <w:tcW w:w="1173" w:type="dxa"/>
            <w:tcBorders>
              <w:top w:val="nil"/>
              <w:left w:val="nil"/>
              <w:bottom w:val="single" w:sz="4" w:space="0" w:color="auto"/>
              <w:right w:val="single" w:sz="4" w:space="0" w:color="auto"/>
            </w:tcBorders>
            <w:shd w:val="clear" w:color="000000" w:fill="FDE9D9"/>
            <w:noWrap/>
            <w:vAlign w:val="bottom"/>
            <w:hideMark/>
          </w:tcPr>
          <w:p w:rsidR="00A54C7D" w:rsidRPr="00A54C7D" w:rsidRDefault="00A54C7D" w:rsidP="00A54C7D">
            <w:pPr>
              <w:suppressAutoHyphens w:val="0"/>
              <w:jc w:val="center"/>
              <w:rPr>
                <w:b/>
                <w:bCs/>
                <w:i/>
                <w:iCs/>
                <w:sz w:val="20"/>
                <w:szCs w:val="20"/>
                <w:lang w:eastAsia="ru-RU"/>
              </w:rPr>
            </w:pPr>
            <w:r w:rsidRPr="00A54C7D">
              <w:rPr>
                <w:b/>
                <w:bCs/>
                <w:i/>
                <w:iCs/>
                <w:sz w:val="20"/>
                <w:szCs w:val="20"/>
                <w:lang w:eastAsia="ru-RU"/>
              </w:rPr>
              <w:t>05</w:t>
            </w:r>
          </w:p>
        </w:tc>
        <w:tc>
          <w:tcPr>
            <w:tcW w:w="1272" w:type="dxa"/>
            <w:tcBorders>
              <w:top w:val="nil"/>
              <w:left w:val="nil"/>
              <w:bottom w:val="single" w:sz="4" w:space="0" w:color="auto"/>
              <w:right w:val="single" w:sz="4" w:space="0" w:color="auto"/>
            </w:tcBorders>
            <w:shd w:val="clear" w:color="000000" w:fill="FDE9D9"/>
            <w:noWrap/>
            <w:vAlign w:val="bottom"/>
            <w:hideMark/>
          </w:tcPr>
          <w:p w:rsidR="00A54C7D" w:rsidRPr="00A54C7D" w:rsidRDefault="00A54C7D" w:rsidP="00A54C7D">
            <w:pPr>
              <w:suppressAutoHyphens w:val="0"/>
              <w:jc w:val="center"/>
              <w:rPr>
                <w:b/>
                <w:bCs/>
                <w:i/>
                <w:iCs/>
                <w:sz w:val="20"/>
                <w:szCs w:val="20"/>
                <w:lang w:eastAsia="ru-RU"/>
              </w:rPr>
            </w:pPr>
            <w:r w:rsidRPr="00A54C7D">
              <w:rPr>
                <w:b/>
                <w:bCs/>
                <w:i/>
                <w:iCs/>
                <w:sz w:val="20"/>
                <w:szCs w:val="20"/>
                <w:lang w:eastAsia="ru-RU"/>
              </w:rPr>
              <w:t>0000000000</w:t>
            </w:r>
          </w:p>
        </w:tc>
        <w:tc>
          <w:tcPr>
            <w:tcW w:w="976" w:type="dxa"/>
            <w:tcBorders>
              <w:top w:val="nil"/>
              <w:left w:val="nil"/>
              <w:bottom w:val="single" w:sz="4" w:space="0" w:color="auto"/>
              <w:right w:val="single" w:sz="4" w:space="0" w:color="auto"/>
            </w:tcBorders>
            <w:shd w:val="clear" w:color="000000" w:fill="FDE9D9"/>
            <w:noWrap/>
            <w:vAlign w:val="bottom"/>
            <w:hideMark/>
          </w:tcPr>
          <w:p w:rsidR="00A54C7D" w:rsidRPr="00A54C7D" w:rsidRDefault="00A54C7D" w:rsidP="00A54C7D">
            <w:pPr>
              <w:suppressAutoHyphens w:val="0"/>
              <w:jc w:val="center"/>
              <w:rPr>
                <w:b/>
                <w:bCs/>
                <w:i/>
                <w:iCs/>
                <w:sz w:val="20"/>
                <w:szCs w:val="20"/>
                <w:lang w:eastAsia="ru-RU"/>
              </w:rPr>
            </w:pPr>
            <w:r w:rsidRPr="00A54C7D">
              <w:rPr>
                <w:b/>
                <w:bCs/>
                <w:i/>
                <w:iCs/>
                <w:sz w:val="20"/>
                <w:szCs w:val="20"/>
                <w:lang w:eastAsia="ru-RU"/>
              </w:rPr>
              <w:t>000</w:t>
            </w:r>
          </w:p>
        </w:tc>
        <w:tc>
          <w:tcPr>
            <w:tcW w:w="996" w:type="dxa"/>
            <w:tcBorders>
              <w:top w:val="nil"/>
              <w:left w:val="nil"/>
              <w:bottom w:val="single" w:sz="4" w:space="0" w:color="auto"/>
              <w:right w:val="single" w:sz="4" w:space="0" w:color="auto"/>
            </w:tcBorders>
            <w:shd w:val="clear" w:color="000000" w:fill="FDE9D9"/>
            <w:noWrap/>
            <w:vAlign w:val="bottom"/>
            <w:hideMark/>
          </w:tcPr>
          <w:p w:rsidR="00A54C7D" w:rsidRPr="00A54C7D" w:rsidRDefault="00A54C7D" w:rsidP="00A54C7D">
            <w:pPr>
              <w:suppressAutoHyphens w:val="0"/>
              <w:jc w:val="right"/>
              <w:rPr>
                <w:b/>
                <w:bCs/>
                <w:i/>
                <w:iCs/>
                <w:sz w:val="20"/>
                <w:szCs w:val="20"/>
                <w:lang w:eastAsia="ru-RU"/>
              </w:rPr>
            </w:pPr>
            <w:r w:rsidRPr="00A54C7D">
              <w:rPr>
                <w:b/>
                <w:bCs/>
                <w:i/>
                <w:iCs/>
                <w:sz w:val="20"/>
                <w:szCs w:val="20"/>
                <w:lang w:eastAsia="ru-RU"/>
              </w:rPr>
              <w:t>33,40</w:t>
            </w:r>
          </w:p>
        </w:tc>
        <w:tc>
          <w:tcPr>
            <w:tcW w:w="1136" w:type="dxa"/>
            <w:tcBorders>
              <w:top w:val="nil"/>
              <w:left w:val="nil"/>
              <w:bottom w:val="single" w:sz="4" w:space="0" w:color="auto"/>
              <w:right w:val="single" w:sz="4" w:space="0" w:color="auto"/>
            </w:tcBorders>
            <w:shd w:val="clear" w:color="000000" w:fill="FDE9D9"/>
            <w:noWrap/>
            <w:vAlign w:val="bottom"/>
            <w:hideMark/>
          </w:tcPr>
          <w:p w:rsidR="00A54C7D" w:rsidRPr="00A54C7D" w:rsidRDefault="00A54C7D" w:rsidP="00A54C7D">
            <w:pPr>
              <w:suppressAutoHyphens w:val="0"/>
              <w:jc w:val="right"/>
              <w:rPr>
                <w:b/>
                <w:bCs/>
                <w:i/>
                <w:iCs/>
                <w:sz w:val="20"/>
                <w:szCs w:val="20"/>
                <w:lang w:eastAsia="ru-RU"/>
              </w:rPr>
            </w:pPr>
            <w:r w:rsidRPr="00A54C7D">
              <w:rPr>
                <w:b/>
                <w:bCs/>
                <w:i/>
                <w:iCs/>
                <w:sz w:val="20"/>
                <w:szCs w:val="20"/>
                <w:lang w:eastAsia="ru-RU"/>
              </w:rPr>
              <w:t>33,40</w:t>
            </w:r>
          </w:p>
        </w:tc>
      </w:tr>
      <w:tr w:rsidR="00A54C7D" w:rsidRPr="00A54C7D" w:rsidTr="00A54C7D">
        <w:trPr>
          <w:trHeight w:val="51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A54C7D" w:rsidRPr="00A54C7D" w:rsidRDefault="00A54C7D" w:rsidP="00A54C7D">
            <w:pPr>
              <w:suppressAutoHyphens w:val="0"/>
              <w:rPr>
                <w:b/>
                <w:bCs/>
                <w:i/>
                <w:iCs/>
                <w:sz w:val="20"/>
                <w:szCs w:val="20"/>
                <w:lang w:eastAsia="ru-RU"/>
              </w:rPr>
            </w:pPr>
            <w:r w:rsidRPr="00A54C7D">
              <w:rPr>
                <w:b/>
                <w:bCs/>
                <w:i/>
                <w:iCs/>
                <w:sz w:val="20"/>
                <w:szCs w:val="20"/>
                <w:lang w:eastAsia="ru-RU"/>
              </w:rPr>
              <w:t>Муниципальная программа  "Женщинам села - внимание и поддержка"</w:t>
            </w:r>
          </w:p>
        </w:tc>
        <w:tc>
          <w:tcPr>
            <w:tcW w:w="860" w:type="dxa"/>
            <w:tcBorders>
              <w:top w:val="nil"/>
              <w:left w:val="nil"/>
              <w:bottom w:val="single" w:sz="4" w:space="0" w:color="auto"/>
              <w:right w:val="single" w:sz="4" w:space="0" w:color="auto"/>
            </w:tcBorders>
            <w:shd w:val="clear" w:color="auto" w:fill="auto"/>
            <w:vAlign w:val="center"/>
            <w:hideMark/>
          </w:tcPr>
          <w:p w:rsidR="00A54C7D" w:rsidRPr="00A54C7D" w:rsidRDefault="00A54C7D" w:rsidP="00A54C7D">
            <w:pPr>
              <w:suppressAutoHyphens w:val="0"/>
              <w:jc w:val="center"/>
              <w:rPr>
                <w:sz w:val="20"/>
                <w:szCs w:val="20"/>
                <w:lang w:eastAsia="ru-RU"/>
              </w:rPr>
            </w:pPr>
            <w:r w:rsidRPr="00A54C7D">
              <w:rPr>
                <w:sz w:val="20"/>
                <w:szCs w:val="20"/>
                <w:lang w:eastAsia="ru-RU"/>
              </w:rPr>
              <w:t>921</w:t>
            </w:r>
          </w:p>
        </w:tc>
        <w:tc>
          <w:tcPr>
            <w:tcW w:w="960"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07</w:t>
            </w:r>
          </w:p>
        </w:tc>
        <w:tc>
          <w:tcPr>
            <w:tcW w:w="1173"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05</w:t>
            </w:r>
          </w:p>
        </w:tc>
        <w:tc>
          <w:tcPr>
            <w:tcW w:w="1272"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0300000000</w:t>
            </w:r>
          </w:p>
        </w:tc>
        <w:tc>
          <w:tcPr>
            <w:tcW w:w="976"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b/>
                <w:bCs/>
                <w:i/>
                <w:iCs/>
                <w:sz w:val="20"/>
                <w:szCs w:val="20"/>
                <w:lang w:eastAsia="ru-RU"/>
              </w:rPr>
            </w:pPr>
            <w:r w:rsidRPr="00A54C7D">
              <w:rPr>
                <w:b/>
                <w:bCs/>
                <w:i/>
                <w:iCs/>
                <w:sz w:val="20"/>
                <w:szCs w:val="20"/>
                <w:lang w:eastAsia="ru-RU"/>
              </w:rPr>
              <w:t>000</w:t>
            </w:r>
          </w:p>
        </w:tc>
        <w:tc>
          <w:tcPr>
            <w:tcW w:w="996"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right"/>
              <w:rPr>
                <w:b/>
                <w:bCs/>
                <w:i/>
                <w:iCs/>
                <w:sz w:val="20"/>
                <w:szCs w:val="20"/>
                <w:lang w:eastAsia="ru-RU"/>
              </w:rPr>
            </w:pPr>
            <w:r w:rsidRPr="00A54C7D">
              <w:rPr>
                <w:b/>
                <w:bCs/>
                <w:i/>
                <w:iCs/>
                <w:sz w:val="20"/>
                <w:szCs w:val="20"/>
                <w:lang w:eastAsia="ru-RU"/>
              </w:rPr>
              <w:t>33,40</w:t>
            </w:r>
          </w:p>
        </w:tc>
        <w:tc>
          <w:tcPr>
            <w:tcW w:w="1136"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right"/>
              <w:rPr>
                <w:b/>
                <w:bCs/>
                <w:i/>
                <w:iCs/>
                <w:sz w:val="20"/>
                <w:szCs w:val="20"/>
                <w:lang w:eastAsia="ru-RU"/>
              </w:rPr>
            </w:pPr>
            <w:r w:rsidRPr="00A54C7D">
              <w:rPr>
                <w:b/>
                <w:bCs/>
                <w:i/>
                <w:iCs/>
                <w:sz w:val="20"/>
                <w:szCs w:val="20"/>
                <w:lang w:eastAsia="ru-RU"/>
              </w:rPr>
              <w:t>33,40</w:t>
            </w:r>
          </w:p>
        </w:tc>
      </w:tr>
      <w:tr w:rsidR="00A54C7D" w:rsidRPr="00A54C7D" w:rsidTr="00A54C7D">
        <w:trPr>
          <w:trHeight w:val="1275"/>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A54C7D" w:rsidRPr="00A54C7D" w:rsidRDefault="00A54C7D" w:rsidP="00A54C7D">
            <w:pPr>
              <w:suppressAutoHyphens w:val="0"/>
              <w:rPr>
                <w:sz w:val="20"/>
                <w:szCs w:val="20"/>
                <w:lang w:eastAsia="ru-RU"/>
              </w:rPr>
            </w:pPr>
            <w:r w:rsidRPr="00A54C7D">
              <w:rPr>
                <w:sz w:val="20"/>
                <w:szCs w:val="20"/>
                <w:lang w:eastAsia="ru-RU"/>
              </w:rPr>
              <w:t>Субсидия местным бюджетам из областного бюджета на повышение уровня подготовки лиц, замещающих муниципальные должности, и муниципальных служащих по основным вопросам деятельности органов местного самоуправления</w:t>
            </w:r>
          </w:p>
        </w:tc>
        <w:tc>
          <w:tcPr>
            <w:tcW w:w="860" w:type="dxa"/>
            <w:tcBorders>
              <w:top w:val="nil"/>
              <w:left w:val="nil"/>
              <w:bottom w:val="single" w:sz="4" w:space="0" w:color="auto"/>
              <w:right w:val="single" w:sz="4" w:space="0" w:color="auto"/>
            </w:tcBorders>
            <w:shd w:val="clear" w:color="auto" w:fill="auto"/>
            <w:vAlign w:val="center"/>
            <w:hideMark/>
          </w:tcPr>
          <w:p w:rsidR="00A54C7D" w:rsidRPr="00A54C7D" w:rsidRDefault="00A54C7D" w:rsidP="00A54C7D">
            <w:pPr>
              <w:suppressAutoHyphens w:val="0"/>
              <w:jc w:val="center"/>
              <w:rPr>
                <w:sz w:val="20"/>
                <w:szCs w:val="20"/>
                <w:lang w:eastAsia="ru-RU"/>
              </w:rPr>
            </w:pPr>
            <w:r w:rsidRPr="00A54C7D">
              <w:rPr>
                <w:sz w:val="20"/>
                <w:szCs w:val="20"/>
                <w:lang w:eastAsia="ru-RU"/>
              </w:rPr>
              <w:t>921</w:t>
            </w:r>
          </w:p>
        </w:tc>
        <w:tc>
          <w:tcPr>
            <w:tcW w:w="960"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07</w:t>
            </w:r>
          </w:p>
        </w:tc>
        <w:tc>
          <w:tcPr>
            <w:tcW w:w="1173"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05</w:t>
            </w:r>
          </w:p>
        </w:tc>
        <w:tc>
          <w:tcPr>
            <w:tcW w:w="1272"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03Q1415560</w:t>
            </w:r>
          </w:p>
        </w:tc>
        <w:tc>
          <w:tcPr>
            <w:tcW w:w="976"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000</w:t>
            </w:r>
          </w:p>
        </w:tc>
        <w:tc>
          <w:tcPr>
            <w:tcW w:w="996"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right"/>
              <w:rPr>
                <w:sz w:val="20"/>
                <w:szCs w:val="20"/>
                <w:lang w:eastAsia="ru-RU"/>
              </w:rPr>
            </w:pPr>
            <w:r w:rsidRPr="00A54C7D">
              <w:rPr>
                <w:sz w:val="20"/>
                <w:szCs w:val="20"/>
                <w:lang w:eastAsia="ru-RU"/>
              </w:rPr>
              <w:t>30,10</w:t>
            </w:r>
          </w:p>
        </w:tc>
        <w:tc>
          <w:tcPr>
            <w:tcW w:w="1136"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right"/>
              <w:rPr>
                <w:sz w:val="20"/>
                <w:szCs w:val="20"/>
                <w:lang w:eastAsia="ru-RU"/>
              </w:rPr>
            </w:pPr>
            <w:r w:rsidRPr="00A54C7D">
              <w:rPr>
                <w:sz w:val="20"/>
                <w:szCs w:val="20"/>
                <w:lang w:eastAsia="ru-RU"/>
              </w:rPr>
              <w:t>30,10</w:t>
            </w:r>
          </w:p>
        </w:tc>
      </w:tr>
      <w:tr w:rsidR="00A54C7D" w:rsidRPr="00A54C7D" w:rsidTr="00A54C7D">
        <w:trPr>
          <w:trHeight w:val="510"/>
        </w:trPr>
        <w:tc>
          <w:tcPr>
            <w:tcW w:w="2694" w:type="dxa"/>
            <w:tcBorders>
              <w:top w:val="nil"/>
              <w:left w:val="single" w:sz="4" w:space="0" w:color="auto"/>
              <w:bottom w:val="single" w:sz="4" w:space="0" w:color="auto"/>
              <w:right w:val="single" w:sz="4" w:space="0" w:color="auto"/>
            </w:tcBorders>
            <w:shd w:val="clear" w:color="000000" w:fill="DAEEF3"/>
            <w:vAlign w:val="bottom"/>
            <w:hideMark/>
          </w:tcPr>
          <w:p w:rsidR="00A54C7D" w:rsidRPr="00A54C7D" w:rsidRDefault="00A54C7D" w:rsidP="00A54C7D">
            <w:pPr>
              <w:suppressAutoHyphens w:val="0"/>
              <w:rPr>
                <w:sz w:val="20"/>
                <w:szCs w:val="20"/>
                <w:lang w:eastAsia="ru-RU"/>
              </w:rPr>
            </w:pPr>
            <w:r w:rsidRPr="00A54C7D">
              <w:rPr>
                <w:sz w:val="20"/>
                <w:szCs w:val="20"/>
                <w:lang w:eastAsia="ru-RU"/>
              </w:rPr>
              <w:t>Закупка товаров, работ и услуг для государственных нужд</w:t>
            </w:r>
          </w:p>
        </w:tc>
        <w:tc>
          <w:tcPr>
            <w:tcW w:w="860" w:type="dxa"/>
            <w:tcBorders>
              <w:top w:val="nil"/>
              <w:left w:val="nil"/>
              <w:bottom w:val="single" w:sz="4" w:space="0" w:color="auto"/>
              <w:right w:val="single" w:sz="4" w:space="0" w:color="auto"/>
            </w:tcBorders>
            <w:shd w:val="clear" w:color="auto" w:fill="auto"/>
            <w:vAlign w:val="center"/>
            <w:hideMark/>
          </w:tcPr>
          <w:p w:rsidR="00A54C7D" w:rsidRPr="00A54C7D" w:rsidRDefault="00A54C7D" w:rsidP="00A54C7D">
            <w:pPr>
              <w:suppressAutoHyphens w:val="0"/>
              <w:jc w:val="center"/>
              <w:rPr>
                <w:sz w:val="20"/>
                <w:szCs w:val="20"/>
                <w:lang w:eastAsia="ru-RU"/>
              </w:rPr>
            </w:pPr>
            <w:r w:rsidRPr="00A54C7D">
              <w:rPr>
                <w:sz w:val="20"/>
                <w:szCs w:val="20"/>
                <w:lang w:eastAsia="ru-RU"/>
              </w:rPr>
              <w:t>921</w:t>
            </w:r>
          </w:p>
        </w:tc>
        <w:tc>
          <w:tcPr>
            <w:tcW w:w="960" w:type="dxa"/>
            <w:tcBorders>
              <w:top w:val="nil"/>
              <w:left w:val="nil"/>
              <w:bottom w:val="single" w:sz="4" w:space="0" w:color="auto"/>
              <w:right w:val="single" w:sz="4" w:space="0" w:color="auto"/>
            </w:tcBorders>
            <w:shd w:val="clear" w:color="000000" w:fill="DAEEF3"/>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07</w:t>
            </w:r>
          </w:p>
        </w:tc>
        <w:tc>
          <w:tcPr>
            <w:tcW w:w="1173" w:type="dxa"/>
            <w:tcBorders>
              <w:top w:val="nil"/>
              <w:left w:val="nil"/>
              <w:bottom w:val="single" w:sz="4" w:space="0" w:color="auto"/>
              <w:right w:val="single" w:sz="4" w:space="0" w:color="auto"/>
            </w:tcBorders>
            <w:shd w:val="clear" w:color="000000" w:fill="DAEEF3"/>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05</w:t>
            </w:r>
          </w:p>
        </w:tc>
        <w:tc>
          <w:tcPr>
            <w:tcW w:w="1272" w:type="dxa"/>
            <w:tcBorders>
              <w:top w:val="nil"/>
              <w:left w:val="nil"/>
              <w:bottom w:val="single" w:sz="4" w:space="0" w:color="auto"/>
              <w:right w:val="single" w:sz="4" w:space="0" w:color="auto"/>
            </w:tcBorders>
            <w:shd w:val="clear" w:color="000000" w:fill="DAEEF3"/>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03Q1415560</w:t>
            </w:r>
          </w:p>
        </w:tc>
        <w:tc>
          <w:tcPr>
            <w:tcW w:w="976" w:type="dxa"/>
            <w:tcBorders>
              <w:top w:val="nil"/>
              <w:left w:val="nil"/>
              <w:bottom w:val="single" w:sz="4" w:space="0" w:color="auto"/>
              <w:right w:val="single" w:sz="4" w:space="0" w:color="auto"/>
            </w:tcBorders>
            <w:shd w:val="clear" w:color="000000" w:fill="DAEEF3"/>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200</w:t>
            </w:r>
          </w:p>
        </w:tc>
        <w:tc>
          <w:tcPr>
            <w:tcW w:w="996" w:type="dxa"/>
            <w:tcBorders>
              <w:top w:val="nil"/>
              <w:left w:val="nil"/>
              <w:bottom w:val="single" w:sz="4" w:space="0" w:color="auto"/>
              <w:right w:val="single" w:sz="4" w:space="0" w:color="auto"/>
            </w:tcBorders>
            <w:shd w:val="clear" w:color="000000" w:fill="DAEEF3"/>
            <w:noWrap/>
            <w:vAlign w:val="bottom"/>
            <w:hideMark/>
          </w:tcPr>
          <w:p w:rsidR="00A54C7D" w:rsidRPr="00A54C7D" w:rsidRDefault="00A54C7D" w:rsidP="00A54C7D">
            <w:pPr>
              <w:suppressAutoHyphens w:val="0"/>
              <w:jc w:val="right"/>
              <w:rPr>
                <w:sz w:val="20"/>
                <w:szCs w:val="20"/>
                <w:lang w:eastAsia="ru-RU"/>
              </w:rPr>
            </w:pPr>
            <w:r w:rsidRPr="00A54C7D">
              <w:rPr>
                <w:sz w:val="20"/>
                <w:szCs w:val="20"/>
                <w:lang w:eastAsia="ru-RU"/>
              </w:rPr>
              <w:t>30,10</w:t>
            </w:r>
          </w:p>
        </w:tc>
        <w:tc>
          <w:tcPr>
            <w:tcW w:w="1136" w:type="dxa"/>
            <w:tcBorders>
              <w:top w:val="nil"/>
              <w:left w:val="nil"/>
              <w:bottom w:val="single" w:sz="4" w:space="0" w:color="auto"/>
              <w:right w:val="single" w:sz="4" w:space="0" w:color="auto"/>
            </w:tcBorders>
            <w:shd w:val="clear" w:color="000000" w:fill="DAEEF3"/>
            <w:noWrap/>
            <w:vAlign w:val="bottom"/>
            <w:hideMark/>
          </w:tcPr>
          <w:p w:rsidR="00A54C7D" w:rsidRPr="00A54C7D" w:rsidRDefault="00A54C7D" w:rsidP="00A54C7D">
            <w:pPr>
              <w:suppressAutoHyphens w:val="0"/>
              <w:jc w:val="right"/>
              <w:rPr>
                <w:sz w:val="20"/>
                <w:szCs w:val="20"/>
                <w:lang w:eastAsia="ru-RU"/>
              </w:rPr>
            </w:pPr>
            <w:r w:rsidRPr="00A54C7D">
              <w:rPr>
                <w:sz w:val="20"/>
                <w:szCs w:val="20"/>
                <w:lang w:eastAsia="ru-RU"/>
              </w:rPr>
              <w:t>30,10</w:t>
            </w:r>
          </w:p>
        </w:tc>
      </w:tr>
      <w:tr w:rsidR="00A54C7D" w:rsidRPr="00A54C7D" w:rsidTr="00A54C7D">
        <w:trPr>
          <w:trHeight w:val="51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A54C7D" w:rsidRPr="00A54C7D" w:rsidRDefault="00A54C7D" w:rsidP="00A54C7D">
            <w:pPr>
              <w:suppressAutoHyphens w:val="0"/>
              <w:rPr>
                <w:sz w:val="20"/>
                <w:szCs w:val="20"/>
                <w:lang w:eastAsia="ru-RU"/>
              </w:rPr>
            </w:pPr>
            <w:r w:rsidRPr="00A54C7D">
              <w:rPr>
                <w:sz w:val="20"/>
                <w:szCs w:val="20"/>
                <w:lang w:eastAsia="ru-RU"/>
              </w:rPr>
              <w:t>Иные закупки товаров, работ и услуг для государственных нужд</w:t>
            </w:r>
          </w:p>
        </w:tc>
        <w:tc>
          <w:tcPr>
            <w:tcW w:w="860" w:type="dxa"/>
            <w:tcBorders>
              <w:top w:val="nil"/>
              <w:left w:val="nil"/>
              <w:bottom w:val="single" w:sz="4" w:space="0" w:color="auto"/>
              <w:right w:val="single" w:sz="4" w:space="0" w:color="auto"/>
            </w:tcBorders>
            <w:shd w:val="clear" w:color="auto" w:fill="auto"/>
            <w:vAlign w:val="center"/>
            <w:hideMark/>
          </w:tcPr>
          <w:p w:rsidR="00A54C7D" w:rsidRPr="00A54C7D" w:rsidRDefault="00A54C7D" w:rsidP="00A54C7D">
            <w:pPr>
              <w:suppressAutoHyphens w:val="0"/>
              <w:jc w:val="center"/>
              <w:rPr>
                <w:sz w:val="20"/>
                <w:szCs w:val="20"/>
                <w:lang w:eastAsia="ru-RU"/>
              </w:rPr>
            </w:pPr>
            <w:r w:rsidRPr="00A54C7D">
              <w:rPr>
                <w:sz w:val="20"/>
                <w:szCs w:val="20"/>
                <w:lang w:eastAsia="ru-RU"/>
              </w:rPr>
              <w:t>921</w:t>
            </w:r>
          </w:p>
        </w:tc>
        <w:tc>
          <w:tcPr>
            <w:tcW w:w="960"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07</w:t>
            </w:r>
          </w:p>
        </w:tc>
        <w:tc>
          <w:tcPr>
            <w:tcW w:w="1173"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05</w:t>
            </w:r>
          </w:p>
        </w:tc>
        <w:tc>
          <w:tcPr>
            <w:tcW w:w="1272"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03Q1415560</w:t>
            </w:r>
          </w:p>
        </w:tc>
        <w:tc>
          <w:tcPr>
            <w:tcW w:w="976"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240</w:t>
            </w:r>
          </w:p>
        </w:tc>
        <w:tc>
          <w:tcPr>
            <w:tcW w:w="996"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right"/>
              <w:rPr>
                <w:sz w:val="20"/>
                <w:szCs w:val="20"/>
                <w:lang w:eastAsia="ru-RU"/>
              </w:rPr>
            </w:pPr>
            <w:r w:rsidRPr="00A54C7D">
              <w:rPr>
                <w:sz w:val="20"/>
                <w:szCs w:val="20"/>
                <w:lang w:eastAsia="ru-RU"/>
              </w:rPr>
              <w:t>30,10</w:t>
            </w:r>
          </w:p>
        </w:tc>
        <w:tc>
          <w:tcPr>
            <w:tcW w:w="1136"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right"/>
              <w:rPr>
                <w:sz w:val="20"/>
                <w:szCs w:val="20"/>
                <w:lang w:eastAsia="ru-RU"/>
              </w:rPr>
            </w:pPr>
            <w:r w:rsidRPr="00A54C7D">
              <w:rPr>
                <w:sz w:val="20"/>
                <w:szCs w:val="20"/>
                <w:lang w:eastAsia="ru-RU"/>
              </w:rPr>
              <w:t>30,10</w:t>
            </w:r>
          </w:p>
        </w:tc>
      </w:tr>
      <w:tr w:rsidR="00A54C7D" w:rsidRPr="00A54C7D" w:rsidTr="00A54C7D">
        <w:trPr>
          <w:trHeight w:val="153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A54C7D" w:rsidRPr="00A54C7D" w:rsidRDefault="00A54C7D" w:rsidP="00A54C7D">
            <w:pPr>
              <w:suppressAutoHyphens w:val="0"/>
              <w:rPr>
                <w:sz w:val="20"/>
                <w:szCs w:val="20"/>
                <w:lang w:eastAsia="ru-RU"/>
              </w:rPr>
            </w:pPr>
            <w:proofErr w:type="spellStart"/>
            <w:r w:rsidRPr="00A54C7D">
              <w:rPr>
                <w:sz w:val="20"/>
                <w:szCs w:val="20"/>
                <w:lang w:eastAsia="ru-RU"/>
              </w:rPr>
              <w:t>Софинансирование</w:t>
            </w:r>
            <w:proofErr w:type="spellEnd"/>
            <w:r w:rsidRPr="00A54C7D">
              <w:rPr>
                <w:sz w:val="20"/>
                <w:szCs w:val="20"/>
                <w:lang w:eastAsia="ru-RU"/>
              </w:rPr>
              <w:t xml:space="preserve"> к субсидии из областного бюджета на повышение уровня подготовки лиц, замещающих муниципальные должности, и муниципальных служащих по основным вопросам деятельности органов местного самоуправления за счет средств местного бюджета</w:t>
            </w:r>
          </w:p>
        </w:tc>
        <w:tc>
          <w:tcPr>
            <w:tcW w:w="860" w:type="dxa"/>
            <w:tcBorders>
              <w:top w:val="nil"/>
              <w:left w:val="nil"/>
              <w:bottom w:val="single" w:sz="4" w:space="0" w:color="auto"/>
              <w:right w:val="single" w:sz="4" w:space="0" w:color="auto"/>
            </w:tcBorders>
            <w:shd w:val="clear" w:color="auto" w:fill="auto"/>
            <w:vAlign w:val="center"/>
            <w:hideMark/>
          </w:tcPr>
          <w:p w:rsidR="00A54C7D" w:rsidRPr="00A54C7D" w:rsidRDefault="00A54C7D" w:rsidP="00A54C7D">
            <w:pPr>
              <w:suppressAutoHyphens w:val="0"/>
              <w:jc w:val="center"/>
              <w:rPr>
                <w:sz w:val="20"/>
                <w:szCs w:val="20"/>
                <w:lang w:eastAsia="ru-RU"/>
              </w:rPr>
            </w:pPr>
            <w:r w:rsidRPr="00A54C7D">
              <w:rPr>
                <w:sz w:val="20"/>
                <w:szCs w:val="20"/>
                <w:lang w:eastAsia="ru-RU"/>
              </w:rPr>
              <w:t>921</w:t>
            </w:r>
          </w:p>
        </w:tc>
        <w:tc>
          <w:tcPr>
            <w:tcW w:w="960"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07</w:t>
            </w:r>
          </w:p>
        </w:tc>
        <w:tc>
          <w:tcPr>
            <w:tcW w:w="1173"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05</w:t>
            </w:r>
          </w:p>
        </w:tc>
        <w:tc>
          <w:tcPr>
            <w:tcW w:w="1272"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03Q00S5560</w:t>
            </w:r>
          </w:p>
        </w:tc>
        <w:tc>
          <w:tcPr>
            <w:tcW w:w="976"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000</w:t>
            </w:r>
          </w:p>
        </w:tc>
        <w:tc>
          <w:tcPr>
            <w:tcW w:w="996"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right"/>
              <w:rPr>
                <w:sz w:val="20"/>
                <w:szCs w:val="20"/>
                <w:lang w:eastAsia="ru-RU"/>
              </w:rPr>
            </w:pPr>
            <w:r w:rsidRPr="00A54C7D">
              <w:rPr>
                <w:sz w:val="20"/>
                <w:szCs w:val="20"/>
                <w:lang w:eastAsia="ru-RU"/>
              </w:rPr>
              <w:t>0,30</w:t>
            </w:r>
          </w:p>
        </w:tc>
        <w:tc>
          <w:tcPr>
            <w:tcW w:w="1136"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right"/>
              <w:rPr>
                <w:sz w:val="20"/>
                <w:szCs w:val="20"/>
                <w:lang w:eastAsia="ru-RU"/>
              </w:rPr>
            </w:pPr>
            <w:r w:rsidRPr="00A54C7D">
              <w:rPr>
                <w:sz w:val="20"/>
                <w:szCs w:val="20"/>
                <w:lang w:eastAsia="ru-RU"/>
              </w:rPr>
              <w:t>0,30</w:t>
            </w:r>
          </w:p>
        </w:tc>
      </w:tr>
      <w:tr w:rsidR="00A54C7D" w:rsidRPr="00A54C7D" w:rsidTr="00A54C7D">
        <w:trPr>
          <w:trHeight w:val="510"/>
        </w:trPr>
        <w:tc>
          <w:tcPr>
            <w:tcW w:w="2694" w:type="dxa"/>
            <w:tcBorders>
              <w:top w:val="nil"/>
              <w:left w:val="single" w:sz="4" w:space="0" w:color="auto"/>
              <w:bottom w:val="single" w:sz="4" w:space="0" w:color="auto"/>
              <w:right w:val="single" w:sz="4" w:space="0" w:color="auto"/>
            </w:tcBorders>
            <w:shd w:val="clear" w:color="000000" w:fill="DAEEF3"/>
            <w:vAlign w:val="bottom"/>
            <w:hideMark/>
          </w:tcPr>
          <w:p w:rsidR="00A54C7D" w:rsidRPr="00A54C7D" w:rsidRDefault="00A54C7D" w:rsidP="00A54C7D">
            <w:pPr>
              <w:suppressAutoHyphens w:val="0"/>
              <w:rPr>
                <w:sz w:val="20"/>
                <w:szCs w:val="20"/>
                <w:lang w:eastAsia="ru-RU"/>
              </w:rPr>
            </w:pPr>
            <w:r w:rsidRPr="00A54C7D">
              <w:rPr>
                <w:sz w:val="20"/>
                <w:szCs w:val="20"/>
                <w:lang w:eastAsia="ru-RU"/>
              </w:rPr>
              <w:t>Закупка товаров, работ и услуг для государственных нужд</w:t>
            </w:r>
          </w:p>
        </w:tc>
        <w:tc>
          <w:tcPr>
            <w:tcW w:w="860" w:type="dxa"/>
            <w:tcBorders>
              <w:top w:val="nil"/>
              <w:left w:val="nil"/>
              <w:bottom w:val="single" w:sz="4" w:space="0" w:color="auto"/>
              <w:right w:val="single" w:sz="4" w:space="0" w:color="auto"/>
            </w:tcBorders>
            <w:shd w:val="clear" w:color="auto" w:fill="auto"/>
            <w:vAlign w:val="center"/>
            <w:hideMark/>
          </w:tcPr>
          <w:p w:rsidR="00A54C7D" w:rsidRPr="00A54C7D" w:rsidRDefault="00A54C7D" w:rsidP="00A54C7D">
            <w:pPr>
              <w:suppressAutoHyphens w:val="0"/>
              <w:jc w:val="center"/>
              <w:rPr>
                <w:sz w:val="20"/>
                <w:szCs w:val="20"/>
                <w:lang w:eastAsia="ru-RU"/>
              </w:rPr>
            </w:pPr>
            <w:r w:rsidRPr="00A54C7D">
              <w:rPr>
                <w:sz w:val="20"/>
                <w:szCs w:val="20"/>
                <w:lang w:eastAsia="ru-RU"/>
              </w:rPr>
              <w:t>921</w:t>
            </w:r>
          </w:p>
        </w:tc>
        <w:tc>
          <w:tcPr>
            <w:tcW w:w="960" w:type="dxa"/>
            <w:tcBorders>
              <w:top w:val="nil"/>
              <w:left w:val="nil"/>
              <w:bottom w:val="single" w:sz="4" w:space="0" w:color="auto"/>
              <w:right w:val="single" w:sz="4" w:space="0" w:color="auto"/>
            </w:tcBorders>
            <w:shd w:val="clear" w:color="000000" w:fill="DAEEF3"/>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07</w:t>
            </w:r>
          </w:p>
        </w:tc>
        <w:tc>
          <w:tcPr>
            <w:tcW w:w="1173" w:type="dxa"/>
            <w:tcBorders>
              <w:top w:val="nil"/>
              <w:left w:val="nil"/>
              <w:bottom w:val="single" w:sz="4" w:space="0" w:color="auto"/>
              <w:right w:val="single" w:sz="4" w:space="0" w:color="auto"/>
            </w:tcBorders>
            <w:shd w:val="clear" w:color="000000" w:fill="DAEEF3"/>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05</w:t>
            </w:r>
          </w:p>
        </w:tc>
        <w:tc>
          <w:tcPr>
            <w:tcW w:w="1272" w:type="dxa"/>
            <w:tcBorders>
              <w:top w:val="nil"/>
              <w:left w:val="nil"/>
              <w:bottom w:val="single" w:sz="4" w:space="0" w:color="auto"/>
              <w:right w:val="single" w:sz="4" w:space="0" w:color="auto"/>
            </w:tcBorders>
            <w:shd w:val="clear" w:color="000000" w:fill="DAEEF3"/>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03Q00S5560</w:t>
            </w:r>
          </w:p>
        </w:tc>
        <w:tc>
          <w:tcPr>
            <w:tcW w:w="976" w:type="dxa"/>
            <w:tcBorders>
              <w:top w:val="nil"/>
              <w:left w:val="nil"/>
              <w:bottom w:val="single" w:sz="4" w:space="0" w:color="auto"/>
              <w:right w:val="single" w:sz="4" w:space="0" w:color="auto"/>
            </w:tcBorders>
            <w:shd w:val="clear" w:color="000000" w:fill="DAEEF3"/>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200</w:t>
            </w:r>
          </w:p>
        </w:tc>
        <w:tc>
          <w:tcPr>
            <w:tcW w:w="996" w:type="dxa"/>
            <w:tcBorders>
              <w:top w:val="nil"/>
              <w:left w:val="nil"/>
              <w:bottom w:val="single" w:sz="4" w:space="0" w:color="auto"/>
              <w:right w:val="single" w:sz="4" w:space="0" w:color="auto"/>
            </w:tcBorders>
            <w:shd w:val="clear" w:color="000000" w:fill="DAEEF3"/>
            <w:noWrap/>
            <w:vAlign w:val="bottom"/>
            <w:hideMark/>
          </w:tcPr>
          <w:p w:rsidR="00A54C7D" w:rsidRPr="00A54C7D" w:rsidRDefault="00A54C7D" w:rsidP="00A54C7D">
            <w:pPr>
              <w:suppressAutoHyphens w:val="0"/>
              <w:jc w:val="right"/>
              <w:rPr>
                <w:sz w:val="20"/>
                <w:szCs w:val="20"/>
                <w:lang w:eastAsia="ru-RU"/>
              </w:rPr>
            </w:pPr>
            <w:r w:rsidRPr="00A54C7D">
              <w:rPr>
                <w:sz w:val="20"/>
                <w:szCs w:val="20"/>
                <w:lang w:eastAsia="ru-RU"/>
              </w:rPr>
              <w:t>0,30</w:t>
            </w:r>
          </w:p>
        </w:tc>
        <w:tc>
          <w:tcPr>
            <w:tcW w:w="1136" w:type="dxa"/>
            <w:tcBorders>
              <w:top w:val="nil"/>
              <w:left w:val="nil"/>
              <w:bottom w:val="single" w:sz="4" w:space="0" w:color="auto"/>
              <w:right w:val="single" w:sz="4" w:space="0" w:color="auto"/>
            </w:tcBorders>
            <w:shd w:val="clear" w:color="000000" w:fill="DAEEF3"/>
            <w:noWrap/>
            <w:vAlign w:val="bottom"/>
            <w:hideMark/>
          </w:tcPr>
          <w:p w:rsidR="00A54C7D" w:rsidRPr="00A54C7D" w:rsidRDefault="00A54C7D" w:rsidP="00A54C7D">
            <w:pPr>
              <w:suppressAutoHyphens w:val="0"/>
              <w:jc w:val="right"/>
              <w:rPr>
                <w:sz w:val="20"/>
                <w:szCs w:val="20"/>
                <w:lang w:eastAsia="ru-RU"/>
              </w:rPr>
            </w:pPr>
            <w:r w:rsidRPr="00A54C7D">
              <w:rPr>
                <w:sz w:val="20"/>
                <w:szCs w:val="20"/>
                <w:lang w:eastAsia="ru-RU"/>
              </w:rPr>
              <w:t>0,30</w:t>
            </w:r>
          </w:p>
        </w:tc>
      </w:tr>
      <w:tr w:rsidR="00A54C7D" w:rsidRPr="00A54C7D" w:rsidTr="00A54C7D">
        <w:trPr>
          <w:trHeight w:val="51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A54C7D" w:rsidRPr="00A54C7D" w:rsidRDefault="00A54C7D" w:rsidP="00A54C7D">
            <w:pPr>
              <w:suppressAutoHyphens w:val="0"/>
              <w:rPr>
                <w:sz w:val="20"/>
                <w:szCs w:val="20"/>
                <w:lang w:eastAsia="ru-RU"/>
              </w:rPr>
            </w:pPr>
            <w:r w:rsidRPr="00A54C7D">
              <w:rPr>
                <w:sz w:val="20"/>
                <w:szCs w:val="20"/>
                <w:lang w:eastAsia="ru-RU"/>
              </w:rPr>
              <w:t>Иные закупки товаров, работ и услуг для государственных нужд</w:t>
            </w:r>
          </w:p>
        </w:tc>
        <w:tc>
          <w:tcPr>
            <w:tcW w:w="860" w:type="dxa"/>
            <w:tcBorders>
              <w:top w:val="nil"/>
              <w:left w:val="nil"/>
              <w:bottom w:val="single" w:sz="4" w:space="0" w:color="auto"/>
              <w:right w:val="single" w:sz="4" w:space="0" w:color="auto"/>
            </w:tcBorders>
            <w:shd w:val="clear" w:color="auto" w:fill="auto"/>
            <w:vAlign w:val="center"/>
            <w:hideMark/>
          </w:tcPr>
          <w:p w:rsidR="00A54C7D" w:rsidRPr="00A54C7D" w:rsidRDefault="00A54C7D" w:rsidP="00A54C7D">
            <w:pPr>
              <w:suppressAutoHyphens w:val="0"/>
              <w:jc w:val="center"/>
              <w:rPr>
                <w:sz w:val="20"/>
                <w:szCs w:val="20"/>
                <w:lang w:eastAsia="ru-RU"/>
              </w:rPr>
            </w:pPr>
            <w:r w:rsidRPr="00A54C7D">
              <w:rPr>
                <w:sz w:val="20"/>
                <w:szCs w:val="20"/>
                <w:lang w:eastAsia="ru-RU"/>
              </w:rPr>
              <w:t>921</w:t>
            </w:r>
          </w:p>
        </w:tc>
        <w:tc>
          <w:tcPr>
            <w:tcW w:w="960"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07</w:t>
            </w:r>
          </w:p>
        </w:tc>
        <w:tc>
          <w:tcPr>
            <w:tcW w:w="1173"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05</w:t>
            </w:r>
          </w:p>
        </w:tc>
        <w:tc>
          <w:tcPr>
            <w:tcW w:w="1272"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03Q00S5560</w:t>
            </w:r>
          </w:p>
        </w:tc>
        <w:tc>
          <w:tcPr>
            <w:tcW w:w="976"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240</w:t>
            </w:r>
          </w:p>
        </w:tc>
        <w:tc>
          <w:tcPr>
            <w:tcW w:w="996"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right"/>
              <w:rPr>
                <w:sz w:val="20"/>
                <w:szCs w:val="20"/>
                <w:lang w:eastAsia="ru-RU"/>
              </w:rPr>
            </w:pPr>
            <w:r w:rsidRPr="00A54C7D">
              <w:rPr>
                <w:sz w:val="20"/>
                <w:szCs w:val="20"/>
                <w:lang w:eastAsia="ru-RU"/>
              </w:rPr>
              <w:t>0,30</w:t>
            </w:r>
          </w:p>
        </w:tc>
        <w:tc>
          <w:tcPr>
            <w:tcW w:w="1136"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right"/>
              <w:rPr>
                <w:sz w:val="20"/>
                <w:szCs w:val="20"/>
                <w:lang w:eastAsia="ru-RU"/>
              </w:rPr>
            </w:pPr>
            <w:r w:rsidRPr="00A54C7D">
              <w:rPr>
                <w:sz w:val="20"/>
                <w:szCs w:val="20"/>
                <w:lang w:eastAsia="ru-RU"/>
              </w:rPr>
              <w:t>0,30</w:t>
            </w:r>
          </w:p>
        </w:tc>
      </w:tr>
      <w:tr w:rsidR="00A54C7D" w:rsidRPr="00A54C7D" w:rsidTr="00A54C7D">
        <w:trPr>
          <w:trHeight w:val="51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A54C7D" w:rsidRPr="00A54C7D" w:rsidRDefault="00A54C7D" w:rsidP="00A54C7D">
            <w:pPr>
              <w:suppressAutoHyphens w:val="0"/>
              <w:rPr>
                <w:b/>
                <w:bCs/>
                <w:i/>
                <w:iCs/>
                <w:sz w:val="20"/>
                <w:szCs w:val="20"/>
                <w:lang w:eastAsia="ru-RU"/>
              </w:rPr>
            </w:pPr>
            <w:r w:rsidRPr="00A54C7D">
              <w:rPr>
                <w:b/>
                <w:bCs/>
                <w:i/>
                <w:iCs/>
                <w:sz w:val="20"/>
                <w:szCs w:val="20"/>
                <w:lang w:eastAsia="ru-RU"/>
              </w:rPr>
              <w:t>Мероприятия в установленной сфере деятельности</w:t>
            </w:r>
          </w:p>
        </w:tc>
        <w:tc>
          <w:tcPr>
            <w:tcW w:w="860" w:type="dxa"/>
            <w:tcBorders>
              <w:top w:val="nil"/>
              <w:left w:val="nil"/>
              <w:bottom w:val="single" w:sz="4" w:space="0" w:color="auto"/>
              <w:right w:val="single" w:sz="4" w:space="0" w:color="auto"/>
            </w:tcBorders>
            <w:shd w:val="clear" w:color="auto" w:fill="auto"/>
            <w:vAlign w:val="center"/>
            <w:hideMark/>
          </w:tcPr>
          <w:p w:rsidR="00A54C7D" w:rsidRPr="00A54C7D" w:rsidRDefault="00A54C7D" w:rsidP="00A54C7D">
            <w:pPr>
              <w:suppressAutoHyphens w:val="0"/>
              <w:jc w:val="center"/>
              <w:rPr>
                <w:sz w:val="20"/>
                <w:szCs w:val="20"/>
                <w:lang w:eastAsia="ru-RU"/>
              </w:rPr>
            </w:pPr>
            <w:r w:rsidRPr="00A54C7D">
              <w:rPr>
                <w:sz w:val="20"/>
                <w:szCs w:val="20"/>
                <w:lang w:eastAsia="ru-RU"/>
              </w:rPr>
              <w:t>921</w:t>
            </w:r>
          </w:p>
        </w:tc>
        <w:tc>
          <w:tcPr>
            <w:tcW w:w="960"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b/>
                <w:bCs/>
                <w:i/>
                <w:iCs/>
                <w:sz w:val="20"/>
                <w:szCs w:val="20"/>
                <w:lang w:eastAsia="ru-RU"/>
              </w:rPr>
            </w:pPr>
            <w:r w:rsidRPr="00A54C7D">
              <w:rPr>
                <w:b/>
                <w:bCs/>
                <w:i/>
                <w:iCs/>
                <w:sz w:val="20"/>
                <w:szCs w:val="20"/>
                <w:lang w:eastAsia="ru-RU"/>
              </w:rPr>
              <w:t>07</w:t>
            </w:r>
          </w:p>
        </w:tc>
        <w:tc>
          <w:tcPr>
            <w:tcW w:w="1173"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b/>
                <w:bCs/>
                <w:i/>
                <w:iCs/>
                <w:sz w:val="20"/>
                <w:szCs w:val="20"/>
                <w:lang w:eastAsia="ru-RU"/>
              </w:rPr>
            </w:pPr>
            <w:r w:rsidRPr="00A54C7D">
              <w:rPr>
                <w:b/>
                <w:bCs/>
                <w:i/>
                <w:iCs/>
                <w:sz w:val="20"/>
                <w:szCs w:val="20"/>
                <w:lang w:eastAsia="ru-RU"/>
              </w:rPr>
              <w:t>05</w:t>
            </w:r>
          </w:p>
        </w:tc>
        <w:tc>
          <w:tcPr>
            <w:tcW w:w="1272"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b/>
                <w:bCs/>
                <w:i/>
                <w:iCs/>
                <w:sz w:val="20"/>
                <w:szCs w:val="20"/>
                <w:lang w:eastAsia="ru-RU"/>
              </w:rPr>
            </w:pPr>
            <w:r w:rsidRPr="00A54C7D">
              <w:rPr>
                <w:b/>
                <w:bCs/>
                <w:i/>
                <w:iCs/>
                <w:sz w:val="20"/>
                <w:szCs w:val="20"/>
                <w:lang w:eastAsia="ru-RU"/>
              </w:rPr>
              <w:t>0300073000</w:t>
            </w:r>
          </w:p>
        </w:tc>
        <w:tc>
          <w:tcPr>
            <w:tcW w:w="976"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b/>
                <w:bCs/>
                <w:i/>
                <w:iCs/>
                <w:sz w:val="20"/>
                <w:szCs w:val="20"/>
                <w:lang w:eastAsia="ru-RU"/>
              </w:rPr>
            </w:pPr>
            <w:r w:rsidRPr="00A54C7D">
              <w:rPr>
                <w:b/>
                <w:bCs/>
                <w:i/>
                <w:iCs/>
                <w:sz w:val="20"/>
                <w:szCs w:val="20"/>
                <w:lang w:eastAsia="ru-RU"/>
              </w:rPr>
              <w:t>000</w:t>
            </w:r>
          </w:p>
        </w:tc>
        <w:tc>
          <w:tcPr>
            <w:tcW w:w="996"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right"/>
              <w:rPr>
                <w:b/>
                <w:bCs/>
                <w:i/>
                <w:iCs/>
                <w:sz w:val="20"/>
                <w:szCs w:val="20"/>
                <w:lang w:eastAsia="ru-RU"/>
              </w:rPr>
            </w:pPr>
            <w:r w:rsidRPr="00A54C7D">
              <w:rPr>
                <w:b/>
                <w:bCs/>
                <w:i/>
                <w:iCs/>
                <w:sz w:val="20"/>
                <w:szCs w:val="20"/>
                <w:lang w:eastAsia="ru-RU"/>
              </w:rPr>
              <w:t>3,00</w:t>
            </w:r>
          </w:p>
        </w:tc>
        <w:tc>
          <w:tcPr>
            <w:tcW w:w="1136"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right"/>
              <w:rPr>
                <w:b/>
                <w:bCs/>
                <w:i/>
                <w:iCs/>
                <w:sz w:val="20"/>
                <w:szCs w:val="20"/>
                <w:lang w:eastAsia="ru-RU"/>
              </w:rPr>
            </w:pPr>
            <w:r w:rsidRPr="00A54C7D">
              <w:rPr>
                <w:b/>
                <w:bCs/>
                <w:i/>
                <w:iCs/>
                <w:sz w:val="20"/>
                <w:szCs w:val="20"/>
                <w:lang w:eastAsia="ru-RU"/>
              </w:rPr>
              <w:t>3,00</w:t>
            </w:r>
          </w:p>
        </w:tc>
      </w:tr>
      <w:tr w:rsidR="00A54C7D" w:rsidRPr="00A54C7D" w:rsidTr="00A54C7D">
        <w:trPr>
          <w:trHeight w:val="255"/>
        </w:trPr>
        <w:tc>
          <w:tcPr>
            <w:tcW w:w="2694" w:type="dxa"/>
            <w:tcBorders>
              <w:top w:val="nil"/>
              <w:left w:val="single" w:sz="4" w:space="0" w:color="auto"/>
              <w:bottom w:val="single" w:sz="4" w:space="0" w:color="auto"/>
              <w:right w:val="single" w:sz="4" w:space="0" w:color="auto"/>
            </w:tcBorders>
            <w:shd w:val="clear" w:color="000000" w:fill="C5D9F1"/>
            <w:vAlign w:val="bottom"/>
            <w:hideMark/>
          </w:tcPr>
          <w:p w:rsidR="00A54C7D" w:rsidRPr="00A54C7D" w:rsidRDefault="00A54C7D" w:rsidP="00A54C7D">
            <w:pPr>
              <w:suppressAutoHyphens w:val="0"/>
              <w:rPr>
                <w:sz w:val="20"/>
                <w:szCs w:val="20"/>
                <w:lang w:eastAsia="ru-RU"/>
              </w:rPr>
            </w:pPr>
            <w:r w:rsidRPr="00A54C7D">
              <w:rPr>
                <w:sz w:val="20"/>
                <w:szCs w:val="20"/>
                <w:lang w:eastAsia="ru-RU"/>
              </w:rPr>
              <w:t>Мероприятия в поддержку женщин села</w:t>
            </w:r>
          </w:p>
        </w:tc>
        <w:tc>
          <w:tcPr>
            <w:tcW w:w="860" w:type="dxa"/>
            <w:tcBorders>
              <w:top w:val="nil"/>
              <w:left w:val="nil"/>
              <w:bottom w:val="single" w:sz="4" w:space="0" w:color="auto"/>
              <w:right w:val="single" w:sz="4" w:space="0" w:color="auto"/>
            </w:tcBorders>
            <w:shd w:val="clear" w:color="auto" w:fill="auto"/>
            <w:vAlign w:val="center"/>
            <w:hideMark/>
          </w:tcPr>
          <w:p w:rsidR="00A54C7D" w:rsidRPr="00A54C7D" w:rsidRDefault="00A54C7D" w:rsidP="00A54C7D">
            <w:pPr>
              <w:suppressAutoHyphens w:val="0"/>
              <w:jc w:val="center"/>
              <w:rPr>
                <w:sz w:val="20"/>
                <w:szCs w:val="20"/>
                <w:lang w:eastAsia="ru-RU"/>
              </w:rPr>
            </w:pPr>
            <w:r w:rsidRPr="00A54C7D">
              <w:rPr>
                <w:sz w:val="20"/>
                <w:szCs w:val="20"/>
                <w:lang w:eastAsia="ru-RU"/>
              </w:rPr>
              <w:t>921</w:t>
            </w:r>
          </w:p>
        </w:tc>
        <w:tc>
          <w:tcPr>
            <w:tcW w:w="960" w:type="dxa"/>
            <w:tcBorders>
              <w:top w:val="nil"/>
              <w:left w:val="nil"/>
              <w:bottom w:val="single" w:sz="4" w:space="0" w:color="auto"/>
              <w:right w:val="single" w:sz="4" w:space="0" w:color="auto"/>
            </w:tcBorders>
            <w:shd w:val="clear" w:color="000000" w:fill="C5D9F1"/>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07</w:t>
            </w:r>
          </w:p>
        </w:tc>
        <w:tc>
          <w:tcPr>
            <w:tcW w:w="1173" w:type="dxa"/>
            <w:tcBorders>
              <w:top w:val="nil"/>
              <w:left w:val="nil"/>
              <w:bottom w:val="single" w:sz="4" w:space="0" w:color="auto"/>
              <w:right w:val="single" w:sz="4" w:space="0" w:color="auto"/>
            </w:tcBorders>
            <w:shd w:val="clear" w:color="000000" w:fill="C5D9F1"/>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05</w:t>
            </w:r>
          </w:p>
        </w:tc>
        <w:tc>
          <w:tcPr>
            <w:tcW w:w="1272" w:type="dxa"/>
            <w:tcBorders>
              <w:top w:val="nil"/>
              <w:left w:val="nil"/>
              <w:bottom w:val="single" w:sz="4" w:space="0" w:color="auto"/>
              <w:right w:val="single" w:sz="4" w:space="0" w:color="auto"/>
            </w:tcBorders>
            <w:shd w:val="clear" w:color="000000" w:fill="C5D9F1"/>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0300073090</w:t>
            </w:r>
          </w:p>
        </w:tc>
        <w:tc>
          <w:tcPr>
            <w:tcW w:w="976" w:type="dxa"/>
            <w:tcBorders>
              <w:top w:val="nil"/>
              <w:left w:val="nil"/>
              <w:bottom w:val="single" w:sz="4" w:space="0" w:color="auto"/>
              <w:right w:val="single" w:sz="4" w:space="0" w:color="auto"/>
            </w:tcBorders>
            <w:shd w:val="clear" w:color="000000" w:fill="C5D9F1"/>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000</w:t>
            </w:r>
          </w:p>
        </w:tc>
        <w:tc>
          <w:tcPr>
            <w:tcW w:w="996" w:type="dxa"/>
            <w:tcBorders>
              <w:top w:val="nil"/>
              <w:left w:val="nil"/>
              <w:bottom w:val="single" w:sz="4" w:space="0" w:color="auto"/>
              <w:right w:val="single" w:sz="4" w:space="0" w:color="auto"/>
            </w:tcBorders>
            <w:shd w:val="clear" w:color="000000" w:fill="C5D9F1"/>
            <w:noWrap/>
            <w:vAlign w:val="bottom"/>
            <w:hideMark/>
          </w:tcPr>
          <w:p w:rsidR="00A54C7D" w:rsidRPr="00A54C7D" w:rsidRDefault="00A54C7D" w:rsidP="00A54C7D">
            <w:pPr>
              <w:suppressAutoHyphens w:val="0"/>
              <w:jc w:val="right"/>
              <w:rPr>
                <w:sz w:val="20"/>
                <w:szCs w:val="20"/>
                <w:lang w:eastAsia="ru-RU"/>
              </w:rPr>
            </w:pPr>
            <w:r w:rsidRPr="00A54C7D">
              <w:rPr>
                <w:sz w:val="20"/>
                <w:szCs w:val="20"/>
                <w:lang w:eastAsia="ru-RU"/>
              </w:rPr>
              <w:t>3,00</w:t>
            </w:r>
          </w:p>
        </w:tc>
        <w:tc>
          <w:tcPr>
            <w:tcW w:w="1136" w:type="dxa"/>
            <w:tcBorders>
              <w:top w:val="nil"/>
              <w:left w:val="nil"/>
              <w:bottom w:val="single" w:sz="4" w:space="0" w:color="auto"/>
              <w:right w:val="single" w:sz="4" w:space="0" w:color="auto"/>
            </w:tcBorders>
            <w:shd w:val="clear" w:color="000000" w:fill="C5D9F1"/>
            <w:noWrap/>
            <w:vAlign w:val="bottom"/>
            <w:hideMark/>
          </w:tcPr>
          <w:p w:rsidR="00A54C7D" w:rsidRPr="00A54C7D" w:rsidRDefault="00A54C7D" w:rsidP="00A54C7D">
            <w:pPr>
              <w:suppressAutoHyphens w:val="0"/>
              <w:jc w:val="right"/>
              <w:rPr>
                <w:sz w:val="20"/>
                <w:szCs w:val="20"/>
                <w:lang w:eastAsia="ru-RU"/>
              </w:rPr>
            </w:pPr>
            <w:r w:rsidRPr="00A54C7D">
              <w:rPr>
                <w:sz w:val="20"/>
                <w:szCs w:val="20"/>
                <w:lang w:eastAsia="ru-RU"/>
              </w:rPr>
              <w:t>3,00</w:t>
            </w:r>
          </w:p>
        </w:tc>
      </w:tr>
      <w:tr w:rsidR="00A54C7D" w:rsidRPr="00A54C7D" w:rsidTr="00A54C7D">
        <w:trPr>
          <w:trHeight w:val="510"/>
        </w:trPr>
        <w:tc>
          <w:tcPr>
            <w:tcW w:w="2694" w:type="dxa"/>
            <w:tcBorders>
              <w:top w:val="nil"/>
              <w:left w:val="single" w:sz="4" w:space="0" w:color="auto"/>
              <w:bottom w:val="single" w:sz="4" w:space="0" w:color="auto"/>
              <w:right w:val="single" w:sz="4" w:space="0" w:color="auto"/>
            </w:tcBorders>
            <w:shd w:val="clear" w:color="000000" w:fill="DAEEF3"/>
            <w:vAlign w:val="bottom"/>
            <w:hideMark/>
          </w:tcPr>
          <w:p w:rsidR="00A54C7D" w:rsidRPr="00A54C7D" w:rsidRDefault="00A54C7D" w:rsidP="00A54C7D">
            <w:pPr>
              <w:suppressAutoHyphens w:val="0"/>
              <w:rPr>
                <w:sz w:val="20"/>
                <w:szCs w:val="20"/>
                <w:lang w:eastAsia="ru-RU"/>
              </w:rPr>
            </w:pPr>
            <w:r w:rsidRPr="00A54C7D">
              <w:rPr>
                <w:sz w:val="20"/>
                <w:szCs w:val="20"/>
                <w:lang w:eastAsia="ru-RU"/>
              </w:rPr>
              <w:lastRenderedPageBreak/>
              <w:t>Закупка товаров, работ и услуг для государственных нужд</w:t>
            </w:r>
          </w:p>
        </w:tc>
        <w:tc>
          <w:tcPr>
            <w:tcW w:w="860" w:type="dxa"/>
            <w:tcBorders>
              <w:top w:val="nil"/>
              <w:left w:val="nil"/>
              <w:bottom w:val="single" w:sz="4" w:space="0" w:color="auto"/>
              <w:right w:val="single" w:sz="4" w:space="0" w:color="auto"/>
            </w:tcBorders>
            <w:shd w:val="clear" w:color="auto" w:fill="auto"/>
            <w:vAlign w:val="center"/>
            <w:hideMark/>
          </w:tcPr>
          <w:p w:rsidR="00A54C7D" w:rsidRPr="00A54C7D" w:rsidRDefault="00A54C7D" w:rsidP="00A54C7D">
            <w:pPr>
              <w:suppressAutoHyphens w:val="0"/>
              <w:jc w:val="center"/>
              <w:rPr>
                <w:sz w:val="20"/>
                <w:szCs w:val="20"/>
                <w:lang w:eastAsia="ru-RU"/>
              </w:rPr>
            </w:pPr>
            <w:r w:rsidRPr="00A54C7D">
              <w:rPr>
                <w:sz w:val="20"/>
                <w:szCs w:val="20"/>
                <w:lang w:eastAsia="ru-RU"/>
              </w:rPr>
              <w:t>921</w:t>
            </w:r>
          </w:p>
        </w:tc>
        <w:tc>
          <w:tcPr>
            <w:tcW w:w="960" w:type="dxa"/>
            <w:tcBorders>
              <w:top w:val="nil"/>
              <w:left w:val="nil"/>
              <w:bottom w:val="single" w:sz="4" w:space="0" w:color="auto"/>
              <w:right w:val="single" w:sz="4" w:space="0" w:color="auto"/>
            </w:tcBorders>
            <w:shd w:val="clear" w:color="000000" w:fill="DAEEF3"/>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07</w:t>
            </w:r>
          </w:p>
        </w:tc>
        <w:tc>
          <w:tcPr>
            <w:tcW w:w="1173" w:type="dxa"/>
            <w:tcBorders>
              <w:top w:val="nil"/>
              <w:left w:val="nil"/>
              <w:bottom w:val="single" w:sz="4" w:space="0" w:color="auto"/>
              <w:right w:val="single" w:sz="4" w:space="0" w:color="auto"/>
            </w:tcBorders>
            <w:shd w:val="clear" w:color="000000" w:fill="DAEEF3"/>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05</w:t>
            </w:r>
          </w:p>
        </w:tc>
        <w:tc>
          <w:tcPr>
            <w:tcW w:w="1272" w:type="dxa"/>
            <w:tcBorders>
              <w:top w:val="nil"/>
              <w:left w:val="nil"/>
              <w:bottom w:val="single" w:sz="4" w:space="0" w:color="auto"/>
              <w:right w:val="single" w:sz="4" w:space="0" w:color="auto"/>
            </w:tcBorders>
            <w:shd w:val="clear" w:color="000000" w:fill="DAEEF3"/>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0300073090</w:t>
            </w:r>
          </w:p>
        </w:tc>
        <w:tc>
          <w:tcPr>
            <w:tcW w:w="976" w:type="dxa"/>
            <w:tcBorders>
              <w:top w:val="nil"/>
              <w:left w:val="nil"/>
              <w:bottom w:val="single" w:sz="4" w:space="0" w:color="auto"/>
              <w:right w:val="single" w:sz="4" w:space="0" w:color="auto"/>
            </w:tcBorders>
            <w:shd w:val="clear" w:color="000000" w:fill="DAEEF3"/>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200</w:t>
            </w:r>
          </w:p>
        </w:tc>
        <w:tc>
          <w:tcPr>
            <w:tcW w:w="996" w:type="dxa"/>
            <w:tcBorders>
              <w:top w:val="nil"/>
              <w:left w:val="nil"/>
              <w:bottom w:val="single" w:sz="4" w:space="0" w:color="auto"/>
              <w:right w:val="single" w:sz="4" w:space="0" w:color="auto"/>
            </w:tcBorders>
            <w:shd w:val="clear" w:color="000000" w:fill="DAEEF3"/>
            <w:noWrap/>
            <w:vAlign w:val="bottom"/>
            <w:hideMark/>
          </w:tcPr>
          <w:p w:rsidR="00A54C7D" w:rsidRPr="00A54C7D" w:rsidRDefault="00A54C7D" w:rsidP="00A54C7D">
            <w:pPr>
              <w:suppressAutoHyphens w:val="0"/>
              <w:jc w:val="right"/>
              <w:rPr>
                <w:sz w:val="20"/>
                <w:szCs w:val="20"/>
                <w:lang w:eastAsia="ru-RU"/>
              </w:rPr>
            </w:pPr>
            <w:r w:rsidRPr="00A54C7D">
              <w:rPr>
                <w:sz w:val="20"/>
                <w:szCs w:val="20"/>
                <w:lang w:eastAsia="ru-RU"/>
              </w:rPr>
              <w:t>3,00</w:t>
            </w:r>
          </w:p>
        </w:tc>
        <w:tc>
          <w:tcPr>
            <w:tcW w:w="1136" w:type="dxa"/>
            <w:tcBorders>
              <w:top w:val="nil"/>
              <w:left w:val="nil"/>
              <w:bottom w:val="single" w:sz="4" w:space="0" w:color="auto"/>
              <w:right w:val="single" w:sz="4" w:space="0" w:color="auto"/>
            </w:tcBorders>
            <w:shd w:val="clear" w:color="000000" w:fill="DAEEF3"/>
            <w:noWrap/>
            <w:vAlign w:val="bottom"/>
            <w:hideMark/>
          </w:tcPr>
          <w:p w:rsidR="00A54C7D" w:rsidRPr="00A54C7D" w:rsidRDefault="00A54C7D" w:rsidP="00A54C7D">
            <w:pPr>
              <w:suppressAutoHyphens w:val="0"/>
              <w:jc w:val="right"/>
              <w:rPr>
                <w:sz w:val="20"/>
                <w:szCs w:val="20"/>
                <w:lang w:eastAsia="ru-RU"/>
              </w:rPr>
            </w:pPr>
            <w:r w:rsidRPr="00A54C7D">
              <w:rPr>
                <w:sz w:val="20"/>
                <w:szCs w:val="20"/>
                <w:lang w:eastAsia="ru-RU"/>
              </w:rPr>
              <w:t>3,00</w:t>
            </w:r>
          </w:p>
        </w:tc>
      </w:tr>
      <w:tr w:rsidR="00A54C7D" w:rsidRPr="00A54C7D" w:rsidTr="00A54C7D">
        <w:trPr>
          <w:trHeight w:val="51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A54C7D" w:rsidRPr="00A54C7D" w:rsidRDefault="00A54C7D" w:rsidP="00A54C7D">
            <w:pPr>
              <w:suppressAutoHyphens w:val="0"/>
              <w:rPr>
                <w:sz w:val="20"/>
                <w:szCs w:val="20"/>
                <w:lang w:eastAsia="ru-RU"/>
              </w:rPr>
            </w:pPr>
            <w:r w:rsidRPr="00A54C7D">
              <w:rPr>
                <w:sz w:val="20"/>
                <w:szCs w:val="20"/>
                <w:lang w:eastAsia="ru-RU"/>
              </w:rPr>
              <w:t>Иные закупки товаров, работ и услуг для государственных нужд</w:t>
            </w:r>
          </w:p>
        </w:tc>
        <w:tc>
          <w:tcPr>
            <w:tcW w:w="860" w:type="dxa"/>
            <w:tcBorders>
              <w:top w:val="nil"/>
              <w:left w:val="nil"/>
              <w:bottom w:val="single" w:sz="4" w:space="0" w:color="auto"/>
              <w:right w:val="single" w:sz="4" w:space="0" w:color="auto"/>
            </w:tcBorders>
            <w:shd w:val="clear" w:color="auto" w:fill="auto"/>
            <w:vAlign w:val="center"/>
            <w:hideMark/>
          </w:tcPr>
          <w:p w:rsidR="00A54C7D" w:rsidRPr="00A54C7D" w:rsidRDefault="00A54C7D" w:rsidP="00A54C7D">
            <w:pPr>
              <w:suppressAutoHyphens w:val="0"/>
              <w:jc w:val="center"/>
              <w:rPr>
                <w:sz w:val="20"/>
                <w:szCs w:val="20"/>
                <w:lang w:eastAsia="ru-RU"/>
              </w:rPr>
            </w:pPr>
            <w:r w:rsidRPr="00A54C7D">
              <w:rPr>
                <w:sz w:val="20"/>
                <w:szCs w:val="20"/>
                <w:lang w:eastAsia="ru-RU"/>
              </w:rPr>
              <w:t>921</w:t>
            </w:r>
          </w:p>
        </w:tc>
        <w:tc>
          <w:tcPr>
            <w:tcW w:w="960"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07</w:t>
            </w:r>
          </w:p>
        </w:tc>
        <w:tc>
          <w:tcPr>
            <w:tcW w:w="1173"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05</w:t>
            </w:r>
          </w:p>
        </w:tc>
        <w:tc>
          <w:tcPr>
            <w:tcW w:w="1272"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0300073090</w:t>
            </w:r>
          </w:p>
        </w:tc>
        <w:tc>
          <w:tcPr>
            <w:tcW w:w="976"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240</w:t>
            </w:r>
          </w:p>
        </w:tc>
        <w:tc>
          <w:tcPr>
            <w:tcW w:w="996"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right"/>
              <w:rPr>
                <w:sz w:val="20"/>
                <w:szCs w:val="20"/>
                <w:lang w:eastAsia="ru-RU"/>
              </w:rPr>
            </w:pPr>
            <w:r w:rsidRPr="00A54C7D">
              <w:rPr>
                <w:sz w:val="20"/>
                <w:szCs w:val="20"/>
                <w:lang w:eastAsia="ru-RU"/>
              </w:rPr>
              <w:t>3,00</w:t>
            </w:r>
          </w:p>
        </w:tc>
        <w:tc>
          <w:tcPr>
            <w:tcW w:w="1136"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right"/>
              <w:rPr>
                <w:sz w:val="20"/>
                <w:szCs w:val="20"/>
                <w:lang w:eastAsia="ru-RU"/>
              </w:rPr>
            </w:pPr>
            <w:r w:rsidRPr="00A54C7D">
              <w:rPr>
                <w:sz w:val="20"/>
                <w:szCs w:val="20"/>
                <w:lang w:eastAsia="ru-RU"/>
              </w:rPr>
              <w:t>3,00</w:t>
            </w:r>
          </w:p>
        </w:tc>
      </w:tr>
      <w:tr w:rsidR="00A54C7D" w:rsidRPr="00A54C7D" w:rsidTr="00A54C7D">
        <w:trPr>
          <w:trHeight w:val="315"/>
        </w:trPr>
        <w:tc>
          <w:tcPr>
            <w:tcW w:w="2694" w:type="dxa"/>
            <w:tcBorders>
              <w:top w:val="nil"/>
              <w:left w:val="single" w:sz="4" w:space="0" w:color="auto"/>
              <w:bottom w:val="single" w:sz="4" w:space="0" w:color="auto"/>
              <w:right w:val="single" w:sz="4" w:space="0" w:color="auto"/>
            </w:tcBorders>
            <w:shd w:val="clear" w:color="000000" w:fill="FFFF00"/>
            <w:vAlign w:val="bottom"/>
            <w:hideMark/>
          </w:tcPr>
          <w:p w:rsidR="00A54C7D" w:rsidRPr="00A54C7D" w:rsidRDefault="00A54C7D" w:rsidP="00A54C7D">
            <w:pPr>
              <w:suppressAutoHyphens w:val="0"/>
              <w:rPr>
                <w:b/>
                <w:bCs/>
                <w:sz w:val="20"/>
                <w:szCs w:val="20"/>
                <w:lang w:eastAsia="ru-RU"/>
              </w:rPr>
            </w:pPr>
            <w:r w:rsidRPr="00A54C7D">
              <w:rPr>
                <w:b/>
                <w:bCs/>
                <w:sz w:val="20"/>
                <w:szCs w:val="20"/>
                <w:lang w:eastAsia="ru-RU"/>
              </w:rPr>
              <w:t>Культура, кинематография</w:t>
            </w:r>
          </w:p>
        </w:tc>
        <w:tc>
          <w:tcPr>
            <w:tcW w:w="860" w:type="dxa"/>
            <w:tcBorders>
              <w:top w:val="nil"/>
              <w:left w:val="nil"/>
              <w:bottom w:val="single" w:sz="4" w:space="0" w:color="auto"/>
              <w:right w:val="single" w:sz="4" w:space="0" w:color="auto"/>
            </w:tcBorders>
            <w:shd w:val="clear" w:color="auto" w:fill="auto"/>
            <w:vAlign w:val="center"/>
            <w:hideMark/>
          </w:tcPr>
          <w:p w:rsidR="00A54C7D" w:rsidRPr="00A54C7D" w:rsidRDefault="00A54C7D" w:rsidP="00A54C7D">
            <w:pPr>
              <w:suppressAutoHyphens w:val="0"/>
              <w:jc w:val="center"/>
              <w:rPr>
                <w:sz w:val="20"/>
                <w:szCs w:val="20"/>
                <w:lang w:eastAsia="ru-RU"/>
              </w:rPr>
            </w:pPr>
            <w:r w:rsidRPr="00A54C7D">
              <w:rPr>
                <w:sz w:val="20"/>
                <w:szCs w:val="20"/>
                <w:lang w:eastAsia="ru-RU"/>
              </w:rPr>
              <w:t>921</w:t>
            </w:r>
          </w:p>
        </w:tc>
        <w:tc>
          <w:tcPr>
            <w:tcW w:w="960" w:type="dxa"/>
            <w:tcBorders>
              <w:top w:val="nil"/>
              <w:left w:val="nil"/>
              <w:bottom w:val="single" w:sz="4" w:space="0" w:color="auto"/>
              <w:right w:val="single" w:sz="4" w:space="0" w:color="auto"/>
            </w:tcBorders>
            <w:shd w:val="clear" w:color="000000" w:fill="FFFF00"/>
            <w:noWrap/>
            <w:vAlign w:val="bottom"/>
            <w:hideMark/>
          </w:tcPr>
          <w:p w:rsidR="00A54C7D" w:rsidRPr="00A54C7D" w:rsidRDefault="00A54C7D" w:rsidP="00A54C7D">
            <w:pPr>
              <w:suppressAutoHyphens w:val="0"/>
              <w:jc w:val="center"/>
              <w:rPr>
                <w:b/>
                <w:bCs/>
                <w:sz w:val="20"/>
                <w:szCs w:val="20"/>
                <w:lang w:eastAsia="ru-RU"/>
              </w:rPr>
            </w:pPr>
            <w:r w:rsidRPr="00A54C7D">
              <w:rPr>
                <w:b/>
                <w:bCs/>
                <w:sz w:val="20"/>
                <w:szCs w:val="20"/>
                <w:lang w:eastAsia="ru-RU"/>
              </w:rPr>
              <w:t>08</w:t>
            </w:r>
          </w:p>
        </w:tc>
        <w:tc>
          <w:tcPr>
            <w:tcW w:w="1173" w:type="dxa"/>
            <w:tcBorders>
              <w:top w:val="nil"/>
              <w:left w:val="nil"/>
              <w:bottom w:val="single" w:sz="4" w:space="0" w:color="auto"/>
              <w:right w:val="single" w:sz="4" w:space="0" w:color="auto"/>
            </w:tcBorders>
            <w:shd w:val="clear" w:color="000000" w:fill="FFFF00"/>
            <w:noWrap/>
            <w:vAlign w:val="bottom"/>
            <w:hideMark/>
          </w:tcPr>
          <w:p w:rsidR="00A54C7D" w:rsidRPr="00A54C7D" w:rsidRDefault="00A54C7D" w:rsidP="00A54C7D">
            <w:pPr>
              <w:suppressAutoHyphens w:val="0"/>
              <w:jc w:val="center"/>
              <w:rPr>
                <w:b/>
                <w:bCs/>
                <w:sz w:val="20"/>
                <w:szCs w:val="20"/>
                <w:lang w:eastAsia="ru-RU"/>
              </w:rPr>
            </w:pPr>
            <w:r w:rsidRPr="00A54C7D">
              <w:rPr>
                <w:b/>
                <w:bCs/>
                <w:sz w:val="20"/>
                <w:szCs w:val="20"/>
                <w:lang w:eastAsia="ru-RU"/>
              </w:rPr>
              <w:t>00</w:t>
            </w:r>
          </w:p>
        </w:tc>
        <w:tc>
          <w:tcPr>
            <w:tcW w:w="1272" w:type="dxa"/>
            <w:tcBorders>
              <w:top w:val="nil"/>
              <w:left w:val="nil"/>
              <w:bottom w:val="single" w:sz="4" w:space="0" w:color="auto"/>
              <w:right w:val="single" w:sz="4" w:space="0" w:color="auto"/>
            </w:tcBorders>
            <w:shd w:val="clear" w:color="000000" w:fill="FFFF00"/>
            <w:noWrap/>
            <w:vAlign w:val="bottom"/>
            <w:hideMark/>
          </w:tcPr>
          <w:p w:rsidR="00A54C7D" w:rsidRPr="00A54C7D" w:rsidRDefault="00A54C7D" w:rsidP="00A54C7D">
            <w:pPr>
              <w:suppressAutoHyphens w:val="0"/>
              <w:jc w:val="center"/>
              <w:rPr>
                <w:b/>
                <w:bCs/>
                <w:sz w:val="20"/>
                <w:szCs w:val="20"/>
                <w:lang w:eastAsia="ru-RU"/>
              </w:rPr>
            </w:pPr>
            <w:r w:rsidRPr="00A54C7D">
              <w:rPr>
                <w:b/>
                <w:bCs/>
                <w:sz w:val="20"/>
                <w:szCs w:val="20"/>
                <w:lang w:eastAsia="ru-RU"/>
              </w:rPr>
              <w:t>0000000000</w:t>
            </w:r>
          </w:p>
        </w:tc>
        <w:tc>
          <w:tcPr>
            <w:tcW w:w="976" w:type="dxa"/>
            <w:tcBorders>
              <w:top w:val="nil"/>
              <w:left w:val="nil"/>
              <w:bottom w:val="single" w:sz="4" w:space="0" w:color="auto"/>
              <w:right w:val="single" w:sz="4" w:space="0" w:color="auto"/>
            </w:tcBorders>
            <w:shd w:val="clear" w:color="000000" w:fill="FFFF00"/>
            <w:noWrap/>
            <w:vAlign w:val="bottom"/>
            <w:hideMark/>
          </w:tcPr>
          <w:p w:rsidR="00A54C7D" w:rsidRPr="00A54C7D" w:rsidRDefault="00A54C7D" w:rsidP="00A54C7D">
            <w:pPr>
              <w:suppressAutoHyphens w:val="0"/>
              <w:jc w:val="center"/>
              <w:rPr>
                <w:b/>
                <w:bCs/>
                <w:sz w:val="20"/>
                <w:szCs w:val="20"/>
                <w:lang w:eastAsia="ru-RU"/>
              </w:rPr>
            </w:pPr>
            <w:r w:rsidRPr="00A54C7D">
              <w:rPr>
                <w:b/>
                <w:bCs/>
                <w:sz w:val="20"/>
                <w:szCs w:val="20"/>
                <w:lang w:eastAsia="ru-RU"/>
              </w:rPr>
              <w:t>000</w:t>
            </w:r>
          </w:p>
        </w:tc>
        <w:tc>
          <w:tcPr>
            <w:tcW w:w="996" w:type="dxa"/>
            <w:tcBorders>
              <w:top w:val="nil"/>
              <w:left w:val="nil"/>
              <w:bottom w:val="single" w:sz="4" w:space="0" w:color="auto"/>
              <w:right w:val="single" w:sz="4" w:space="0" w:color="auto"/>
            </w:tcBorders>
            <w:shd w:val="clear" w:color="000000" w:fill="FFFF00"/>
            <w:noWrap/>
            <w:vAlign w:val="bottom"/>
            <w:hideMark/>
          </w:tcPr>
          <w:p w:rsidR="00A54C7D" w:rsidRPr="00A54C7D" w:rsidRDefault="00A54C7D" w:rsidP="00A54C7D">
            <w:pPr>
              <w:suppressAutoHyphens w:val="0"/>
              <w:jc w:val="right"/>
              <w:rPr>
                <w:b/>
                <w:bCs/>
                <w:sz w:val="20"/>
                <w:szCs w:val="20"/>
                <w:lang w:eastAsia="ru-RU"/>
              </w:rPr>
            </w:pPr>
            <w:r w:rsidRPr="00A54C7D">
              <w:rPr>
                <w:b/>
                <w:bCs/>
                <w:sz w:val="20"/>
                <w:szCs w:val="20"/>
                <w:lang w:eastAsia="ru-RU"/>
              </w:rPr>
              <w:t>2 739,95</w:t>
            </w:r>
          </w:p>
        </w:tc>
        <w:tc>
          <w:tcPr>
            <w:tcW w:w="1136" w:type="dxa"/>
            <w:tcBorders>
              <w:top w:val="nil"/>
              <w:left w:val="nil"/>
              <w:bottom w:val="single" w:sz="4" w:space="0" w:color="auto"/>
              <w:right w:val="single" w:sz="4" w:space="0" w:color="auto"/>
            </w:tcBorders>
            <w:shd w:val="clear" w:color="000000" w:fill="FFFF00"/>
            <w:noWrap/>
            <w:vAlign w:val="bottom"/>
            <w:hideMark/>
          </w:tcPr>
          <w:p w:rsidR="00A54C7D" w:rsidRPr="00A54C7D" w:rsidRDefault="00A54C7D" w:rsidP="00A54C7D">
            <w:pPr>
              <w:suppressAutoHyphens w:val="0"/>
              <w:jc w:val="right"/>
              <w:rPr>
                <w:b/>
                <w:bCs/>
                <w:sz w:val="20"/>
                <w:szCs w:val="20"/>
                <w:lang w:eastAsia="ru-RU"/>
              </w:rPr>
            </w:pPr>
            <w:r w:rsidRPr="00A54C7D">
              <w:rPr>
                <w:b/>
                <w:bCs/>
                <w:sz w:val="20"/>
                <w:szCs w:val="20"/>
                <w:lang w:eastAsia="ru-RU"/>
              </w:rPr>
              <w:t>2 738,16</w:t>
            </w:r>
          </w:p>
        </w:tc>
      </w:tr>
      <w:tr w:rsidR="00A54C7D" w:rsidRPr="00A54C7D" w:rsidTr="00A54C7D">
        <w:trPr>
          <w:trHeight w:val="255"/>
        </w:trPr>
        <w:tc>
          <w:tcPr>
            <w:tcW w:w="2694" w:type="dxa"/>
            <w:tcBorders>
              <w:top w:val="nil"/>
              <w:left w:val="single" w:sz="4" w:space="0" w:color="auto"/>
              <w:bottom w:val="single" w:sz="4" w:space="0" w:color="auto"/>
              <w:right w:val="single" w:sz="4" w:space="0" w:color="auto"/>
            </w:tcBorders>
            <w:shd w:val="clear" w:color="000000" w:fill="FDE9D9"/>
            <w:vAlign w:val="bottom"/>
            <w:hideMark/>
          </w:tcPr>
          <w:p w:rsidR="00A54C7D" w:rsidRPr="00A54C7D" w:rsidRDefault="00A54C7D" w:rsidP="00A54C7D">
            <w:pPr>
              <w:suppressAutoHyphens w:val="0"/>
              <w:rPr>
                <w:b/>
                <w:bCs/>
                <w:i/>
                <w:iCs/>
                <w:sz w:val="20"/>
                <w:szCs w:val="20"/>
                <w:lang w:eastAsia="ru-RU"/>
              </w:rPr>
            </w:pPr>
            <w:r w:rsidRPr="00A54C7D">
              <w:rPr>
                <w:b/>
                <w:bCs/>
                <w:i/>
                <w:iCs/>
                <w:sz w:val="20"/>
                <w:szCs w:val="20"/>
                <w:lang w:eastAsia="ru-RU"/>
              </w:rPr>
              <w:t>Культура</w:t>
            </w:r>
          </w:p>
        </w:tc>
        <w:tc>
          <w:tcPr>
            <w:tcW w:w="860" w:type="dxa"/>
            <w:tcBorders>
              <w:top w:val="nil"/>
              <w:left w:val="nil"/>
              <w:bottom w:val="single" w:sz="4" w:space="0" w:color="auto"/>
              <w:right w:val="single" w:sz="4" w:space="0" w:color="auto"/>
            </w:tcBorders>
            <w:shd w:val="clear" w:color="auto" w:fill="auto"/>
            <w:vAlign w:val="center"/>
            <w:hideMark/>
          </w:tcPr>
          <w:p w:rsidR="00A54C7D" w:rsidRPr="00A54C7D" w:rsidRDefault="00A54C7D" w:rsidP="00A54C7D">
            <w:pPr>
              <w:suppressAutoHyphens w:val="0"/>
              <w:jc w:val="center"/>
              <w:rPr>
                <w:sz w:val="20"/>
                <w:szCs w:val="20"/>
                <w:lang w:eastAsia="ru-RU"/>
              </w:rPr>
            </w:pPr>
            <w:r w:rsidRPr="00A54C7D">
              <w:rPr>
                <w:sz w:val="20"/>
                <w:szCs w:val="20"/>
                <w:lang w:eastAsia="ru-RU"/>
              </w:rPr>
              <w:t>921</w:t>
            </w:r>
          </w:p>
        </w:tc>
        <w:tc>
          <w:tcPr>
            <w:tcW w:w="960" w:type="dxa"/>
            <w:tcBorders>
              <w:top w:val="nil"/>
              <w:left w:val="nil"/>
              <w:bottom w:val="single" w:sz="4" w:space="0" w:color="auto"/>
              <w:right w:val="single" w:sz="4" w:space="0" w:color="auto"/>
            </w:tcBorders>
            <w:shd w:val="clear" w:color="000000" w:fill="FDE9D9"/>
            <w:noWrap/>
            <w:vAlign w:val="bottom"/>
            <w:hideMark/>
          </w:tcPr>
          <w:p w:rsidR="00A54C7D" w:rsidRPr="00A54C7D" w:rsidRDefault="00A54C7D" w:rsidP="00A54C7D">
            <w:pPr>
              <w:suppressAutoHyphens w:val="0"/>
              <w:jc w:val="center"/>
              <w:rPr>
                <w:b/>
                <w:bCs/>
                <w:i/>
                <w:iCs/>
                <w:sz w:val="20"/>
                <w:szCs w:val="20"/>
                <w:lang w:eastAsia="ru-RU"/>
              </w:rPr>
            </w:pPr>
            <w:r w:rsidRPr="00A54C7D">
              <w:rPr>
                <w:b/>
                <w:bCs/>
                <w:i/>
                <w:iCs/>
                <w:sz w:val="20"/>
                <w:szCs w:val="20"/>
                <w:lang w:eastAsia="ru-RU"/>
              </w:rPr>
              <w:t>08</w:t>
            </w:r>
          </w:p>
        </w:tc>
        <w:tc>
          <w:tcPr>
            <w:tcW w:w="1173" w:type="dxa"/>
            <w:tcBorders>
              <w:top w:val="nil"/>
              <w:left w:val="nil"/>
              <w:bottom w:val="single" w:sz="4" w:space="0" w:color="auto"/>
              <w:right w:val="single" w:sz="4" w:space="0" w:color="auto"/>
            </w:tcBorders>
            <w:shd w:val="clear" w:color="000000" w:fill="FDE9D9"/>
            <w:noWrap/>
            <w:vAlign w:val="bottom"/>
            <w:hideMark/>
          </w:tcPr>
          <w:p w:rsidR="00A54C7D" w:rsidRPr="00A54C7D" w:rsidRDefault="00A54C7D" w:rsidP="00A54C7D">
            <w:pPr>
              <w:suppressAutoHyphens w:val="0"/>
              <w:jc w:val="center"/>
              <w:rPr>
                <w:b/>
                <w:bCs/>
                <w:i/>
                <w:iCs/>
                <w:sz w:val="20"/>
                <w:szCs w:val="20"/>
                <w:lang w:eastAsia="ru-RU"/>
              </w:rPr>
            </w:pPr>
            <w:r w:rsidRPr="00A54C7D">
              <w:rPr>
                <w:b/>
                <w:bCs/>
                <w:i/>
                <w:iCs/>
                <w:sz w:val="20"/>
                <w:szCs w:val="20"/>
                <w:lang w:eastAsia="ru-RU"/>
              </w:rPr>
              <w:t>01</w:t>
            </w:r>
          </w:p>
        </w:tc>
        <w:tc>
          <w:tcPr>
            <w:tcW w:w="1272" w:type="dxa"/>
            <w:tcBorders>
              <w:top w:val="nil"/>
              <w:left w:val="nil"/>
              <w:bottom w:val="single" w:sz="4" w:space="0" w:color="auto"/>
              <w:right w:val="single" w:sz="4" w:space="0" w:color="auto"/>
            </w:tcBorders>
            <w:shd w:val="clear" w:color="000000" w:fill="FDE9D9"/>
            <w:noWrap/>
            <w:vAlign w:val="bottom"/>
            <w:hideMark/>
          </w:tcPr>
          <w:p w:rsidR="00A54C7D" w:rsidRPr="00A54C7D" w:rsidRDefault="00A54C7D" w:rsidP="00A54C7D">
            <w:pPr>
              <w:suppressAutoHyphens w:val="0"/>
              <w:jc w:val="center"/>
              <w:rPr>
                <w:b/>
                <w:bCs/>
                <w:i/>
                <w:iCs/>
                <w:sz w:val="20"/>
                <w:szCs w:val="20"/>
                <w:lang w:eastAsia="ru-RU"/>
              </w:rPr>
            </w:pPr>
            <w:r w:rsidRPr="00A54C7D">
              <w:rPr>
                <w:b/>
                <w:bCs/>
                <w:i/>
                <w:iCs/>
                <w:sz w:val="20"/>
                <w:szCs w:val="20"/>
                <w:lang w:eastAsia="ru-RU"/>
              </w:rPr>
              <w:t>0000000000</w:t>
            </w:r>
          </w:p>
        </w:tc>
        <w:tc>
          <w:tcPr>
            <w:tcW w:w="976" w:type="dxa"/>
            <w:tcBorders>
              <w:top w:val="nil"/>
              <w:left w:val="nil"/>
              <w:bottom w:val="single" w:sz="4" w:space="0" w:color="auto"/>
              <w:right w:val="single" w:sz="4" w:space="0" w:color="auto"/>
            </w:tcBorders>
            <w:shd w:val="clear" w:color="000000" w:fill="FDE9D9"/>
            <w:noWrap/>
            <w:vAlign w:val="bottom"/>
            <w:hideMark/>
          </w:tcPr>
          <w:p w:rsidR="00A54C7D" w:rsidRPr="00A54C7D" w:rsidRDefault="00A54C7D" w:rsidP="00A54C7D">
            <w:pPr>
              <w:suppressAutoHyphens w:val="0"/>
              <w:jc w:val="center"/>
              <w:rPr>
                <w:b/>
                <w:bCs/>
                <w:i/>
                <w:iCs/>
                <w:sz w:val="20"/>
                <w:szCs w:val="20"/>
                <w:lang w:eastAsia="ru-RU"/>
              </w:rPr>
            </w:pPr>
            <w:r w:rsidRPr="00A54C7D">
              <w:rPr>
                <w:b/>
                <w:bCs/>
                <w:i/>
                <w:iCs/>
                <w:sz w:val="20"/>
                <w:szCs w:val="20"/>
                <w:lang w:eastAsia="ru-RU"/>
              </w:rPr>
              <w:t>000</w:t>
            </w:r>
          </w:p>
        </w:tc>
        <w:tc>
          <w:tcPr>
            <w:tcW w:w="996" w:type="dxa"/>
            <w:tcBorders>
              <w:top w:val="nil"/>
              <w:left w:val="nil"/>
              <w:bottom w:val="single" w:sz="4" w:space="0" w:color="auto"/>
              <w:right w:val="single" w:sz="4" w:space="0" w:color="auto"/>
            </w:tcBorders>
            <w:shd w:val="clear" w:color="000000" w:fill="FDE9D9"/>
            <w:noWrap/>
            <w:vAlign w:val="bottom"/>
            <w:hideMark/>
          </w:tcPr>
          <w:p w:rsidR="00A54C7D" w:rsidRPr="00A54C7D" w:rsidRDefault="00A54C7D" w:rsidP="00A54C7D">
            <w:pPr>
              <w:suppressAutoHyphens w:val="0"/>
              <w:jc w:val="right"/>
              <w:rPr>
                <w:b/>
                <w:bCs/>
                <w:i/>
                <w:iCs/>
                <w:sz w:val="20"/>
                <w:szCs w:val="20"/>
                <w:lang w:eastAsia="ru-RU"/>
              </w:rPr>
            </w:pPr>
            <w:r w:rsidRPr="00A54C7D">
              <w:rPr>
                <w:b/>
                <w:bCs/>
                <w:i/>
                <w:iCs/>
                <w:sz w:val="20"/>
                <w:szCs w:val="20"/>
                <w:lang w:eastAsia="ru-RU"/>
              </w:rPr>
              <w:t>2 739,95</w:t>
            </w:r>
          </w:p>
        </w:tc>
        <w:tc>
          <w:tcPr>
            <w:tcW w:w="1136" w:type="dxa"/>
            <w:tcBorders>
              <w:top w:val="nil"/>
              <w:left w:val="nil"/>
              <w:bottom w:val="single" w:sz="4" w:space="0" w:color="auto"/>
              <w:right w:val="single" w:sz="4" w:space="0" w:color="auto"/>
            </w:tcBorders>
            <w:shd w:val="clear" w:color="000000" w:fill="FDE9D9"/>
            <w:noWrap/>
            <w:vAlign w:val="bottom"/>
            <w:hideMark/>
          </w:tcPr>
          <w:p w:rsidR="00A54C7D" w:rsidRPr="00A54C7D" w:rsidRDefault="00A54C7D" w:rsidP="00A54C7D">
            <w:pPr>
              <w:suppressAutoHyphens w:val="0"/>
              <w:jc w:val="right"/>
              <w:rPr>
                <w:b/>
                <w:bCs/>
                <w:i/>
                <w:iCs/>
                <w:sz w:val="20"/>
                <w:szCs w:val="20"/>
                <w:lang w:eastAsia="ru-RU"/>
              </w:rPr>
            </w:pPr>
            <w:r w:rsidRPr="00A54C7D">
              <w:rPr>
                <w:b/>
                <w:bCs/>
                <w:i/>
                <w:iCs/>
                <w:sz w:val="20"/>
                <w:szCs w:val="20"/>
                <w:lang w:eastAsia="ru-RU"/>
              </w:rPr>
              <w:t>2 738,16</w:t>
            </w:r>
          </w:p>
        </w:tc>
      </w:tr>
      <w:tr w:rsidR="00A54C7D" w:rsidRPr="00A54C7D" w:rsidTr="00A54C7D">
        <w:trPr>
          <w:trHeight w:val="51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A54C7D" w:rsidRPr="00A54C7D" w:rsidRDefault="00A54C7D" w:rsidP="00A54C7D">
            <w:pPr>
              <w:suppressAutoHyphens w:val="0"/>
              <w:rPr>
                <w:b/>
                <w:bCs/>
                <w:i/>
                <w:iCs/>
                <w:sz w:val="20"/>
                <w:szCs w:val="20"/>
                <w:lang w:eastAsia="ru-RU"/>
              </w:rPr>
            </w:pPr>
            <w:r w:rsidRPr="00A54C7D">
              <w:rPr>
                <w:b/>
                <w:bCs/>
                <w:i/>
                <w:iCs/>
                <w:sz w:val="20"/>
                <w:szCs w:val="20"/>
                <w:lang w:eastAsia="ru-RU"/>
              </w:rPr>
              <w:t xml:space="preserve">Муниципальная программа "Развитие культуры в </w:t>
            </w:r>
            <w:proofErr w:type="spellStart"/>
            <w:r w:rsidRPr="00A54C7D">
              <w:rPr>
                <w:b/>
                <w:bCs/>
                <w:i/>
                <w:iCs/>
                <w:sz w:val="20"/>
                <w:szCs w:val="20"/>
                <w:lang w:eastAsia="ru-RU"/>
              </w:rPr>
              <w:t>Просницком</w:t>
            </w:r>
            <w:proofErr w:type="spellEnd"/>
            <w:r w:rsidRPr="00A54C7D">
              <w:rPr>
                <w:b/>
                <w:bCs/>
                <w:i/>
                <w:iCs/>
                <w:sz w:val="20"/>
                <w:szCs w:val="20"/>
                <w:lang w:eastAsia="ru-RU"/>
              </w:rPr>
              <w:t xml:space="preserve"> сельском поселении»</w:t>
            </w:r>
          </w:p>
        </w:tc>
        <w:tc>
          <w:tcPr>
            <w:tcW w:w="860" w:type="dxa"/>
            <w:tcBorders>
              <w:top w:val="nil"/>
              <w:left w:val="nil"/>
              <w:bottom w:val="single" w:sz="4" w:space="0" w:color="auto"/>
              <w:right w:val="single" w:sz="4" w:space="0" w:color="auto"/>
            </w:tcBorders>
            <w:shd w:val="clear" w:color="auto" w:fill="auto"/>
            <w:vAlign w:val="center"/>
            <w:hideMark/>
          </w:tcPr>
          <w:p w:rsidR="00A54C7D" w:rsidRPr="00A54C7D" w:rsidRDefault="00A54C7D" w:rsidP="00A54C7D">
            <w:pPr>
              <w:suppressAutoHyphens w:val="0"/>
              <w:jc w:val="center"/>
              <w:rPr>
                <w:sz w:val="20"/>
                <w:szCs w:val="20"/>
                <w:lang w:eastAsia="ru-RU"/>
              </w:rPr>
            </w:pPr>
            <w:r w:rsidRPr="00A54C7D">
              <w:rPr>
                <w:sz w:val="20"/>
                <w:szCs w:val="20"/>
                <w:lang w:eastAsia="ru-RU"/>
              </w:rPr>
              <w:t>921</w:t>
            </w:r>
          </w:p>
        </w:tc>
        <w:tc>
          <w:tcPr>
            <w:tcW w:w="960"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b/>
                <w:bCs/>
                <w:i/>
                <w:iCs/>
                <w:sz w:val="20"/>
                <w:szCs w:val="20"/>
                <w:lang w:eastAsia="ru-RU"/>
              </w:rPr>
            </w:pPr>
            <w:r w:rsidRPr="00A54C7D">
              <w:rPr>
                <w:b/>
                <w:bCs/>
                <w:i/>
                <w:iCs/>
                <w:sz w:val="20"/>
                <w:szCs w:val="20"/>
                <w:lang w:eastAsia="ru-RU"/>
              </w:rPr>
              <w:t>08</w:t>
            </w:r>
          </w:p>
        </w:tc>
        <w:tc>
          <w:tcPr>
            <w:tcW w:w="1173"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b/>
                <w:bCs/>
                <w:i/>
                <w:iCs/>
                <w:sz w:val="20"/>
                <w:szCs w:val="20"/>
                <w:lang w:eastAsia="ru-RU"/>
              </w:rPr>
            </w:pPr>
            <w:r w:rsidRPr="00A54C7D">
              <w:rPr>
                <w:b/>
                <w:bCs/>
                <w:i/>
                <w:iCs/>
                <w:sz w:val="20"/>
                <w:szCs w:val="20"/>
                <w:lang w:eastAsia="ru-RU"/>
              </w:rPr>
              <w:t>01</w:t>
            </w:r>
          </w:p>
        </w:tc>
        <w:tc>
          <w:tcPr>
            <w:tcW w:w="1272"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b/>
                <w:bCs/>
                <w:i/>
                <w:iCs/>
                <w:sz w:val="20"/>
                <w:szCs w:val="20"/>
                <w:lang w:eastAsia="ru-RU"/>
              </w:rPr>
            </w:pPr>
            <w:r w:rsidRPr="00A54C7D">
              <w:rPr>
                <w:b/>
                <w:bCs/>
                <w:i/>
                <w:iCs/>
                <w:sz w:val="20"/>
                <w:szCs w:val="20"/>
                <w:lang w:eastAsia="ru-RU"/>
              </w:rPr>
              <w:t>1000000000</w:t>
            </w:r>
          </w:p>
        </w:tc>
        <w:tc>
          <w:tcPr>
            <w:tcW w:w="976"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b/>
                <w:bCs/>
                <w:i/>
                <w:iCs/>
                <w:sz w:val="20"/>
                <w:szCs w:val="20"/>
                <w:lang w:eastAsia="ru-RU"/>
              </w:rPr>
            </w:pPr>
            <w:r w:rsidRPr="00A54C7D">
              <w:rPr>
                <w:b/>
                <w:bCs/>
                <w:i/>
                <w:iCs/>
                <w:sz w:val="20"/>
                <w:szCs w:val="20"/>
                <w:lang w:eastAsia="ru-RU"/>
              </w:rPr>
              <w:t>000</w:t>
            </w:r>
          </w:p>
        </w:tc>
        <w:tc>
          <w:tcPr>
            <w:tcW w:w="996"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right"/>
              <w:rPr>
                <w:b/>
                <w:bCs/>
                <w:i/>
                <w:iCs/>
                <w:sz w:val="20"/>
                <w:szCs w:val="20"/>
                <w:lang w:eastAsia="ru-RU"/>
              </w:rPr>
            </w:pPr>
            <w:r w:rsidRPr="00A54C7D">
              <w:rPr>
                <w:b/>
                <w:bCs/>
                <w:i/>
                <w:iCs/>
                <w:sz w:val="20"/>
                <w:szCs w:val="20"/>
                <w:lang w:eastAsia="ru-RU"/>
              </w:rPr>
              <w:t>2 739,95</w:t>
            </w:r>
          </w:p>
        </w:tc>
        <w:tc>
          <w:tcPr>
            <w:tcW w:w="1136"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right"/>
              <w:rPr>
                <w:b/>
                <w:bCs/>
                <w:i/>
                <w:iCs/>
                <w:sz w:val="20"/>
                <w:szCs w:val="20"/>
                <w:lang w:eastAsia="ru-RU"/>
              </w:rPr>
            </w:pPr>
            <w:r w:rsidRPr="00A54C7D">
              <w:rPr>
                <w:b/>
                <w:bCs/>
                <w:i/>
                <w:iCs/>
                <w:sz w:val="20"/>
                <w:szCs w:val="20"/>
                <w:lang w:eastAsia="ru-RU"/>
              </w:rPr>
              <w:t>2 738,16</w:t>
            </w:r>
          </w:p>
        </w:tc>
      </w:tr>
      <w:tr w:rsidR="00A54C7D" w:rsidRPr="00A54C7D" w:rsidTr="00A54C7D">
        <w:trPr>
          <w:trHeight w:val="765"/>
        </w:trPr>
        <w:tc>
          <w:tcPr>
            <w:tcW w:w="2694" w:type="dxa"/>
            <w:tcBorders>
              <w:top w:val="nil"/>
              <w:left w:val="nil"/>
              <w:bottom w:val="nil"/>
              <w:right w:val="nil"/>
            </w:tcBorders>
            <w:shd w:val="clear" w:color="000000" w:fill="C5D9F1"/>
            <w:vAlign w:val="bottom"/>
            <w:hideMark/>
          </w:tcPr>
          <w:p w:rsidR="00A54C7D" w:rsidRPr="00A54C7D" w:rsidRDefault="00A54C7D" w:rsidP="00A54C7D">
            <w:pPr>
              <w:suppressAutoHyphens w:val="0"/>
              <w:rPr>
                <w:sz w:val="20"/>
                <w:szCs w:val="20"/>
                <w:lang w:eastAsia="ru-RU"/>
              </w:rPr>
            </w:pPr>
            <w:r w:rsidRPr="00A54C7D">
              <w:rPr>
                <w:sz w:val="20"/>
                <w:szCs w:val="20"/>
                <w:lang w:eastAsia="ru-RU"/>
              </w:rPr>
              <w:t>Выравнивание обеспеченности муниципальных образований по реализации ими их отдельных расходных обязательств</w:t>
            </w:r>
          </w:p>
        </w:tc>
        <w:tc>
          <w:tcPr>
            <w:tcW w:w="860" w:type="dxa"/>
            <w:tcBorders>
              <w:top w:val="nil"/>
              <w:left w:val="single" w:sz="4" w:space="0" w:color="auto"/>
              <w:bottom w:val="single" w:sz="4" w:space="0" w:color="auto"/>
              <w:right w:val="single" w:sz="4" w:space="0" w:color="auto"/>
            </w:tcBorders>
            <w:shd w:val="clear" w:color="auto" w:fill="auto"/>
            <w:vAlign w:val="center"/>
            <w:hideMark/>
          </w:tcPr>
          <w:p w:rsidR="00A54C7D" w:rsidRPr="00A54C7D" w:rsidRDefault="00A54C7D" w:rsidP="00A54C7D">
            <w:pPr>
              <w:suppressAutoHyphens w:val="0"/>
              <w:jc w:val="center"/>
              <w:rPr>
                <w:sz w:val="20"/>
                <w:szCs w:val="20"/>
                <w:lang w:eastAsia="ru-RU"/>
              </w:rPr>
            </w:pPr>
            <w:r w:rsidRPr="00A54C7D">
              <w:rPr>
                <w:sz w:val="20"/>
                <w:szCs w:val="20"/>
                <w:lang w:eastAsia="ru-RU"/>
              </w:rPr>
              <w:t>921</w:t>
            </w:r>
          </w:p>
        </w:tc>
        <w:tc>
          <w:tcPr>
            <w:tcW w:w="960" w:type="dxa"/>
            <w:tcBorders>
              <w:top w:val="nil"/>
              <w:left w:val="nil"/>
              <w:bottom w:val="single" w:sz="4" w:space="0" w:color="auto"/>
              <w:right w:val="single" w:sz="4" w:space="0" w:color="auto"/>
            </w:tcBorders>
            <w:shd w:val="clear" w:color="000000" w:fill="C5D9F1"/>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08</w:t>
            </w:r>
          </w:p>
        </w:tc>
        <w:tc>
          <w:tcPr>
            <w:tcW w:w="1173" w:type="dxa"/>
            <w:tcBorders>
              <w:top w:val="nil"/>
              <w:left w:val="nil"/>
              <w:bottom w:val="single" w:sz="4" w:space="0" w:color="auto"/>
              <w:right w:val="single" w:sz="4" w:space="0" w:color="auto"/>
            </w:tcBorders>
            <w:shd w:val="clear" w:color="000000" w:fill="C5D9F1"/>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01</w:t>
            </w:r>
          </w:p>
        </w:tc>
        <w:tc>
          <w:tcPr>
            <w:tcW w:w="1272" w:type="dxa"/>
            <w:tcBorders>
              <w:top w:val="nil"/>
              <w:left w:val="nil"/>
              <w:bottom w:val="single" w:sz="4" w:space="0" w:color="auto"/>
              <w:right w:val="single" w:sz="4" w:space="0" w:color="auto"/>
            </w:tcBorders>
            <w:shd w:val="clear" w:color="000000" w:fill="C5D9F1"/>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100001403А</w:t>
            </w:r>
          </w:p>
        </w:tc>
        <w:tc>
          <w:tcPr>
            <w:tcW w:w="976" w:type="dxa"/>
            <w:tcBorders>
              <w:top w:val="nil"/>
              <w:left w:val="nil"/>
              <w:bottom w:val="single" w:sz="4" w:space="0" w:color="auto"/>
              <w:right w:val="single" w:sz="4" w:space="0" w:color="auto"/>
            </w:tcBorders>
            <w:shd w:val="clear" w:color="000000" w:fill="C5D9F1"/>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000</w:t>
            </w:r>
          </w:p>
        </w:tc>
        <w:tc>
          <w:tcPr>
            <w:tcW w:w="996" w:type="dxa"/>
            <w:tcBorders>
              <w:top w:val="nil"/>
              <w:left w:val="nil"/>
              <w:bottom w:val="single" w:sz="4" w:space="0" w:color="auto"/>
              <w:right w:val="single" w:sz="4" w:space="0" w:color="auto"/>
            </w:tcBorders>
            <w:shd w:val="clear" w:color="000000" w:fill="C5D9F1"/>
            <w:noWrap/>
            <w:vAlign w:val="bottom"/>
            <w:hideMark/>
          </w:tcPr>
          <w:p w:rsidR="00A54C7D" w:rsidRPr="00A54C7D" w:rsidRDefault="00A54C7D" w:rsidP="00A54C7D">
            <w:pPr>
              <w:suppressAutoHyphens w:val="0"/>
              <w:jc w:val="right"/>
              <w:rPr>
                <w:sz w:val="20"/>
                <w:szCs w:val="20"/>
                <w:lang w:eastAsia="ru-RU"/>
              </w:rPr>
            </w:pPr>
            <w:r w:rsidRPr="00A54C7D">
              <w:rPr>
                <w:sz w:val="20"/>
                <w:szCs w:val="20"/>
                <w:lang w:eastAsia="ru-RU"/>
              </w:rPr>
              <w:t>826,90</w:t>
            </w:r>
          </w:p>
        </w:tc>
        <w:tc>
          <w:tcPr>
            <w:tcW w:w="1136" w:type="dxa"/>
            <w:tcBorders>
              <w:top w:val="nil"/>
              <w:left w:val="nil"/>
              <w:bottom w:val="single" w:sz="4" w:space="0" w:color="auto"/>
              <w:right w:val="single" w:sz="4" w:space="0" w:color="auto"/>
            </w:tcBorders>
            <w:shd w:val="clear" w:color="000000" w:fill="C5D9F1"/>
            <w:noWrap/>
            <w:vAlign w:val="bottom"/>
            <w:hideMark/>
          </w:tcPr>
          <w:p w:rsidR="00A54C7D" w:rsidRPr="00A54C7D" w:rsidRDefault="00A54C7D" w:rsidP="00A54C7D">
            <w:pPr>
              <w:suppressAutoHyphens w:val="0"/>
              <w:jc w:val="right"/>
              <w:rPr>
                <w:sz w:val="20"/>
                <w:szCs w:val="20"/>
                <w:lang w:eastAsia="ru-RU"/>
              </w:rPr>
            </w:pPr>
            <w:r w:rsidRPr="00A54C7D">
              <w:rPr>
                <w:sz w:val="20"/>
                <w:szCs w:val="20"/>
                <w:lang w:eastAsia="ru-RU"/>
              </w:rPr>
              <w:t>826,90</w:t>
            </w:r>
          </w:p>
        </w:tc>
      </w:tr>
      <w:tr w:rsidR="00A54C7D" w:rsidRPr="00A54C7D" w:rsidTr="00A54C7D">
        <w:trPr>
          <w:trHeight w:val="1275"/>
        </w:trPr>
        <w:tc>
          <w:tcPr>
            <w:tcW w:w="2694" w:type="dxa"/>
            <w:tcBorders>
              <w:top w:val="single" w:sz="4" w:space="0" w:color="auto"/>
              <w:left w:val="single" w:sz="4" w:space="0" w:color="auto"/>
              <w:bottom w:val="single" w:sz="4" w:space="0" w:color="auto"/>
              <w:right w:val="single" w:sz="4" w:space="0" w:color="auto"/>
            </w:tcBorders>
            <w:shd w:val="clear" w:color="000000" w:fill="DAEEF3"/>
            <w:vAlign w:val="bottom"/>
            <w:hideMark/>
          </w:tcPr>
          <w:p w:rsidR="00A54C7D" w:rsidRPr="00A54C7D" w:rsidRDefault="00A54C7D" w:rsidP="00A54C7D">
            <w:pPr>
              <w:suppressAutoHyphens w:val="0"/>
              <w:rPr>
                <w:sz w:val="20"/>
                <w:szCs w:val="20"/>
                <w:lang w:eastAsia="ru-RU"/>
              </w:rPr>
            </w:pPr>
            <w:r w:rsidRPr="00A54C7D">
              <w:rPr>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0" w:type="dxa"/>
            <w:tcBorders>
              <w:top w:val="nil"/>
              <w:left w:val="nil"/>
              <w:bottom w:val="single" w:sz="4" w:space="0" w:color="auto"/>
              <w:right w:val="single" w:sz="4" w:space="0" w:color="auto"/>
            </w:tcBorders>
            <w:shd w:val="clear" w:color="auto" w:fill="auto"/>
            <w:vAlign w:val="center"/>
            <w:hideMark/>
          </w:tcPr>
          <w:p w:rsidR="00A54C7D" w:rsidRPr="00A54C7D" w:rsidRDefault="00A54C7D" w:rsidP="00A54C7D">
            <w:pPr>
              <w:suppressAutoHyphens w:val="0"/>
              <w:jc w:val="center"/>
              <w:rPr>
                <w:sz w:val="20"/>
                <w:szCs w:val="20"/>
                <w:lang w:eastAsia="ru-RU"/>
              </w:rPr>
            </w:pPr>
            <w:r w:rsidRPr="00A54C7D">
              <w:rPr>
                <w:sz w:val="20"/>
                <w:szCs w:val="20"/>
                <w:lang w:eastAsia="ru-RU"/>
              </w:rPr>
              <w:t>921</w:t>
            </w:r>
          </w:p>
        </w:tc>
        <w:tc>
          <w:tcPr>
            <w:tcW w:w="960" w:type="dxa"/>
            <w:tcBorders>
              <w:top w:val="nil"/>
              <w:left w:val="nil"/>
              <w:bottom w:val="single" w:sz="4" w:space="0" w:color="auto"/>
              <w:right w:val="single" w:sz="4" w:space="0" w:color="auto"/>
            </w:tcBorders>
            <w:shd w:val="clear" w:color="000000" w:fill="DAEEF3"/>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08</w:t>
            </w:r>
          </w:p>
        </w:tc>
        <w:tc>
          <w:tcPr>
            <w:tcW w:w="1173" w:type="dxa"/>
            <w:tcBorders>
              <w:top w:val="nil"/>
              <w:left w:val="nil"/>
              <w:bottom w:val="single" w:sz="4" w:space="0" w:color="auto"/>
              <w:right w:val="single" w:sz="4" w:space="0" w:color="auto"/>
            </w:tcBorders>
            <w:shd w:val="clear" w:color="000000" w:fill="DAEEF3"/>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01</w:t>
            </w:r>
          </w:p>
        </w:tc>
        <w:tc>
          <w:tcPr>
            <w:tcW w:w="1272" w:type="dxa"/>
            <w:tcBorders>
              <w:top w:val="nil"/>
              <w:left w:val="nil"/>
              <w:bottom w:val="single" w:sz="4" w:space="0" w:color="auto"/>
              <w:right w:val="single" w:sz="4" w:space="0" w:color="auto"/>
            </w:tcBorders>
            <w:shd w:val="clear" w:color="000000" w:fill="DAEEF3"/>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100001403А</w:t>
            </w:r>
          </w:p>
        </w:tc>
        <w:tc>
          <w:tcPr>
            <w:tcW w:w="976" w:type="dxa"/>
            <w:tcBorders>
              <w:top w:val="nil"/>
              <w:left w:val="nil"/>
              <w:bottom w:val="single" w:sz="4" w:space="0" w:color="auto"/>
              <w:right w:val="single" w:sz="4" w:space="0" w:color="auto"/>
            </w:tcBorders>
            <w:shd w:val="clear" w:color="000000" w:fill="DAEEF3"/>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100</w:t>
            </w:r>
          </w:p>
        </w:tc>
        <w:tc>
          <w:tcPr>
            <w:tcW w:w="996" w:type="dxa"/>
            <w:tcBorders>
              <w:top w:val="nil"/>
              <w:left w:val="nil"/>
              <w:bottom w:val="single" w:sz="4" w:space="0" w:color="auto"/>
              <w:right w:val="single" w:sz="4" w:space="0" w:color="auto"/>
            </w:tcBorders>
            <w:shd w:val="clear" w:color="000000" w:fill="DAEEF3"/>
            <w:noWrap/>
            <w:vAlign w:val="bottom"/>
            <w:hideMark/>
          </w:tcPr>
          <w:p w:rsidR="00A54C7D" w:rsidRPr="00A54C7D" w:rsidRDefault="00A54C7D" w:rsidP="00A54C7D">
            <w:pPr>
              <w:suppressAutoHyphens w:val="0"/>
              <w:jc w:val="right"/>
              <w:rPr>
                <w:sz w:val="20"/>
                <w:szCs w:val="20"/>
                <w:lang w:eastAsia="ru-RU"/>
              </w:rPr>
            </w:pPr>
            <w:r w:rsidRPr="00A54C7D">
              <w:rPr>
                <w:sz w:val="20"/>
                <w:szCs w:val="20"/>
                <w:lang w:eastAsia="ru-RU"/>
              </w:rPr>
              <w:t>759,30</w:t>
            </w:r>
          </w:p>
        </w:tc>
        <w:tc>
          <w:tcPr>
            <w:tcW w:w="1136" w:type="dxa"/>
            <w:tcBorders>
              <w:top w:val="nil"/>
              <w:left w:val="nil"/>
              <w:bottom w:val="single" w:sz="4" w:space="0" w:color="auto"/>
              <w:right w:val="single" w:sz="4" w:space="0" w:color="auto"/>
            </w:tcBorders>
            <w:shd w:val="clear" w:color="000000" w:fill="DAEEF3"/>
            <w:noWrap/>
            <w:vAlign w:val="bottom"/>
            <w:hideMark/>
          </w:tcPr>
          <w:p w:rsidR="00A54C7D" w:rsidRPr="00A54C7D" w:rsidRDefault="00A54C7D" w:rsidP="00A54C7D">
            <w:pPr>
              <w:suppressAutoHyphens w:val="0"/>
              <w:jc w:val="right"/>
              <w:rPr>
                <w:sz w:val="20"/>
                <w:szCs w:val="20"/>
                <w:lang w:eastAsia="ru-RU"/>
              </w:rPr>
            </w:pPr>
            <w:r w:rsidRPr="00A54C7D">
              <w:rPr>
                <w:sz w:val="20"/>
                <w:szCs w:val="20"/>
                <w:lang w:eastAsia="ru-RU"/>
              </w:rPr>
              <w:t>759,30</w:t>
            </w:r>
          </w:p>
        </w:tc>
      </w:tr>
      <w:tr w:rsidR="00A54C7D" w:rsidRPr="00A54C7D" w:rsidTr="00A54C7D">
        <w:trPr>
          <w:trHeight w:val="255"/>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A54C7D" w:rsidRPr="00A54C7D" w:rsidRDefault="00A54C7D" w:rsidP="00A54C7D">
            <w:pPr>
              <w:suppressAutoHyphens w:val="0"/>
              <w:rPr>
                <w:sz w:val="20"/>
                <w:szCs w:val="20"/>
                <w:lang w:eastAsia="ru-RU"/>
              </w:rPr>
            </w:pPr>
            <w:r w:rsidRPr="00A54C7D">
              <w:rPr>
                <w:sz w:val="20"/>
                <w:szCs w:val="20"/>
                <w:lang w:eastAsia="ru-RU"/>
              </w:rPr>
              <w:t>Расходы на выплату персоналу казенных учреждений</w:t>
            </w:r>
          </w:p>
        </w:tc>
        <w:tc>
          <w:tcPr>
            <w:tcW w:w="860" w:type="dxa"/>
            <w:tcBorders>
              <w:top w:val="nil"/>
              <w:left w:val="nil"/>
              <w:bottom w:val="single" w:sz="4" w:space="0" w:color="auto"/>
              <w:right w:val="single" w:sz="4" w:space="0" w:color="auto"/>
            </w:tcBorders>
            <w:shd w:val="clear" w:color="auto" w:fill="auto"/>
            <w:vAlign w:val="center"/>
            <w:hideMark/>
          </w:tcPr>
          <w:p w:rsidR="00A54C7D" w:rsidRPr="00A54C7D" w:rsidRDefault="00A54C7D" w:rsidP="00A54C7D">
            <w:pPr>
              <w:suppressAutoHyphens w:val="0"/>
              <w:jc w:val="center"/>
              <w:rPr>
                <w:sz w:val="20"/>
                <w:szCs w:val="20"/>
                <w:lang w:eastAsia="ru-RU"/>
              </w:rPr>
            </w:pPr>
            <w:r w:rsidRPr="00A54C7D">
              <w:rPr>
                <w:sz w:val="20"/>
                <w:szCs w:val="20"/>
                <w:lang w:eastAsia="ru-RU"/>
              </w:rPr>
              <w:t>921</w:t>
            </w:r>
          </w:p>
        </w:tc>
        <w:tc>
          <w:tcPr>
            <w:tcW w:w="960"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08</w:t>
            </w:r>
          </w:p>
        </w:tc>
        <w:tc>
          <w:tcPr>
            <w:tcW w:w="1173"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01</w:t>
            </w:r>
          </w:p>
        </w:tc>
        <w:tc>
          <w:tcPr>
            <w:tcW w:w="1272"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100001403А</w:t>
            </w:r>
          </w:p>
        </w:tc>
        <w:tc>
          <w:tcPr>
            <w:tcW w:w="976"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110</w:t>
            </w:r>
          </w:p>
        </w:tc>
        <w:tc>
          <w:tcPr>
            <w:tcW w:w="996"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right"/>
              <w:rPr>
                <w:sz w:val="20"/>
                <w:szCs w:val="20"/>
                <w:lang w:eastAsia="ru-RU"/>
              </w:rPr>
            </w:pPr>
            <w:r w:rsidRPr="00A54C7D">
              <w:rPr>
                <w:sz w:val="20"/>
                <w:szCs w:val="20"/>
                <w:lang w:eastAsia="ru-RU"/>
              </w:rPr>
              <w:t>759,30</w:t>
            </w:r>
          </w:p>
        </w:tc>
        <w:tc>
          <w:tcPr>
            <w:tcW w:w="1136"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right"/>
              <w:rPr>
                <w:sz w:val="20"/>
                <w:szCs w:val="20"/>
                <w:lang w:eastAsia="ru-RU"/>
              </w:rPr>
            </w:pPr>
            <w:r w:rsidRPr="00A54C7D">
              <w:rPr>
                <w:sz w:val="20"/>
                <w:szCs w:val="20"/>
                <w:lang w:eastAsia="ru-RU"/>
              </w:rPr>
              <w:t>759,30</w:t>
            </w:r>
          </w:p>
        </w:tc>
      </w:tr>
      <w:tr w:rsidR="00A54C7D" w:rsidRPr="00A54C7D" w:rsidTr="00A54C7D">
        <w:trPr>
          <w:trHeight w:val="255"/>
        </w:trPr>
        <w:tc>
          <w:tcPr>
            <w:tcW w:w="2694" w:type="dxa"/>
            <w:tcBorders>
              <w:top w:val="nil"/>
              <w:left w:val="single" w:sz="4" w:space="0" w:color="auto"/>
              <w:bottom w:val="single" w:sz="4" w:space="0" w:color="auto"/>
              <w:right w:val="single" w:sz="4" w:space="0" w:color="auto"/>
            </w:tcBorders>
            <w:shd w:val="clear" w:color="000000" w:fill="DAEEF3"/>
            <w:vAlign w:val="bottom"/>
            <w:hideMark/>
          </w:tcPr>
          <w:p w:rsidR="00A54C7D" w:rsidRPr="00A54C7D" w:rsidRDefault="00A54C7D" w:rsidP="00A54C7D">
            <w:pPr>
              <w:suppressAutoHyphens w:val="0"/>
              <w:rPr>
                <w:sz w:val="20"/>
                <w:szCs w:val="20"/>
                <w:lang w:eastAsia="ru-RU"/>
              </w:rPr>
            </w:pPr>
            <w:r w:rsidRPr="00A54C7D">
              <w:rPr>
                <w:sz w:val="20"/>
                <w:szCs w:val="20"/>
                <w:lang w:eastAsia="ru-RU"/>
              </w:rPr>
              <w:t>Иные бюджетные ассигнования</w:t>
            </w:r>
          </w:p>
        </w:tc>
        <w:tc>
          <w:tcPr>
            <w:tcW w:w="860" w:type="dxa"/>
            <w:tcBorders>
              <w:top w:val="nil"/>
              <w:left w:val="nil"/>
              <w:bottom w:val="single" w:sz="4" w:space="0" w:color="auto"/>
              <w:right w:val="single" w:sz="4" w:space="0" w:color="auto"/>
            </w:tcBorders>
            <w:shd w:val="clear" w:color="auto" w:fill="auto"/>
            <w:vAlign w:val="center"/>
            <w:hideMark/>
          </w:tcPr>
          <w:p w:rsidR="00A54C7D" w:rsidRPr="00A54C7D" w:rsidRDefault="00A54C7D" w:rsidP="00A54C7D">
            <w:pPr>
              <w:suppressAutoHyphens w:val="0"/>
              <w:jc w:val="center"/>
              <w:rPr>
                <w:sz w:val="20"/>
                <w:szCs w:val="20"/>
                <w:lang w:eastAsia="ru-RU"/>
              </w:rPr>
            </w:pPr>
            <w:r w:rsidRPr="00A54C7D">
              <w:rPr>
                <w:sz w:val="20"/>
                <w:szCs w:val="20"/>
                <w:lang w:eastAsia="ru-RU"/>
              </w:rPr>
              <w:t>921</w:t>
            </w:r>
          </w:p>
        </w:tc>
        <w:tc>
          <w:tcPr>
            <w:tcW w:w="960" w:type="dxa"/>
            <w:tcBorders>
              <w:top w:val="nil"/>
              <w:left w:val="nil"/>
              <w:bottom w:val="single" w:sz="4" w:space="0" w:color="auto"/>
              <w:right w:val="single" w:sz="4" w:space="0" w:color="auto"/>
            </w:tcBorders>
            <w:shd w:val="clear" w:color="000000" w:fill="DAEEF3"/>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08</w:t>
            </w:r>
          </w:p>
        </w:tc>
        <w:tc>
          <w:tcPr>
            <w:tcW w:w="1173" w:type="dxa"/>
            <w:tcBorders>
              <w:top w:val="nil"/>
              <w:left w:val="nil"/>
              <w:bottom w:val="single" w:sz="4" w:space="0" w:color="auto"/>
              <w:right w:val="single" w:sz="4" w:space="0" w:color="auto"/>
            </w:tcBorders>
            <w:shd w:val="clear" w:color="000000" w:fill="DAEEF3"/>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01</w:t>
            </w:r>
          </w:p>
        </w:tc>
        <w:tc>
          <w:tcPr>
            <w:tcW w:w="1272" w:type="dxa"/>
            <w:tcBorders>
              <w:top w:val="nil"/>
              <w:left w:val="nil"/>
              <w:bottom w:val="single" w:sz="4" w:space="0" w:color="auto"/>
              <w:right w:val="single" w:sz="4" w:space="0" w:color="auto"/>
            </w:tcBorders>
            <w:shd w:val="clear" w:color="000000" w:fill="DAEEF3"/>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100001403А</w:t>
            </w:r>
          </w:p>
        </w:tc>
        <w:tc>
          <w:tcPr>
            <w:tcW w:w="976" w:type="dxa"/>
            <w:tcBorders>
              <w:top w:val="nil"/>
              <w:left w:val="nil"/>
              <w:bottom w:val="single" w:sz="4" w:space="0" w:color="auto"/>
              <w:right w:val="single" w:sz="4" w:space="0" w:color="auto"/>
            </w:tcBorders>
            <w:shd w:val="clear" w:color="000000" w:fill="DAEEF3"/>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800</w:t>
            </w:r>
          </w:p>
        </w:tc>
        <w:tc>
          <w:tcPr>
            <w:tcW w:w="996" w:type="dxa"/>
            <w:tcBorders>
              <w:top w:val="nil"/>
              <w:left w:val="nil"/>
              <w:bottom w:val="single" w:sz="4" w:space="0" w:color="auto"/>
              <w:right w:val="single" w:sz="4" w:space="0" w:color="auto"/>
            </w:tcBorders>
            <w:shd w:val="clear" w:color="000000" w:fill="DAEEF3"/>
            <w:noWrap/>
            <w:vAlign w:val="bottom"/>
            <w:hideMark/>
          </w:tcPr>
          <w:p w:rsidR="00A54C7D" w:rsidRPr="00A54C7D" w:rsidRDefault="00A54C7D" w:rsidP="00A54C7D">
            <w:pPr>
              <w:suppressAutoHyphens w:val="0"/>
              <w:jc w:val="right"/>
              <w:rPr>
                <w:sz w:val="20"/>
                <w:szCs w:val="20"/>
                <w:lang w:eastAsia="ru-RU"/>
              </w:rPr>
            </w:pPr>
            <w:r w:rsidRPr="00A54C7D">
              <w:rPr>
                <w:sz w:val="20"/>
                <w:szCs w:val="20"/>
                <w:lang w:eastAsia="ru-RU"/>
              </w:rPr>
              <w:t>67,60</w:t>
            </w:r>
          </w:p>
        </w:tc>
        <w:tc>
          <w:tcPr>
            <w:tcW w:w="1136" w:type="dxa"/>
            <w:tcBorders>
              <w:top w:val="nil"/>
              <w:left w:val="nil"/>
              <w:bottom w:val="single" w:sz="4" w:space="0" w:color="auto"/>
              <w:right w:val="single" w:sz="4" w:space="0" w:color="auto"/>
            </w:tcBorders>
            <w:shd w:val="clear" w:color="000000" w:fill="DAEEF3"/>
            <w:noWrap/>
            <w:vAlign w:val="bottom"/>
            <w:hideMark/>
          </w:tcPr>
          <w:p w:rsidR="00A54C7D" w:rsidRPr="00A54C7D" w:rsidRDefault="00A54C7D" w:rsidP="00A54C7D">
            <w:pPr>
              <w:suppressAutoHyphens w:val="0"/>
              <w:jc w:val="right"/>
              <w:rPr>
                <w:sz w:val="20"/>
                <w:szCs w:val="20"/>
                <w:lang w:eastAsia="ru-RU"/>
              </w:rPr>
            </w:pPr>
            <w:r w:rsidRPr="00A54C7D">
              <w:rPr>
                <w:sz w:val="20"/>
                <w:szCs w:val="20"/>
                <w:lang w:eastAsia="ru-RU"/>
              </w:rPr>
              <w:t>67,60</w:t>
            </w:r>
          </w:p>
        </w:tc>
      </w:tr>
      <w:tr w:rsidR="00A54C7D" w:rsidRPr="00A54C7D" w:rsidTr="00A54C7D">
        <w:trPr>
          <w:trHeight w:val="255"/>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A54C7D" w:rsidRPr="00A54C7D" w:rsidRDefault="00A54C7D" w:rsidP="00A54C7D">
            <w:pPr>
              <w:suppressAutoHyphens w:val="0"/>
              <w:rPr>
                <w:sz w:val="20"/>
                <w:szCs w:val="20"/>
                <w:lang w:eastAsia="ru-RU"/>
              </w:rPr>
            </w:pPr>
            <w:r w:rsidRPr="00A54C7D">
              <w:rPr>
                <w:sz w:val="20"/>
                <w:szCs w:val="20"/>
                <w:lang w:eastAsia="ru-RU"/>
              </w:rPr>
              <w:t>Уплата налогов, сборов и иных платежей</w:t>
            </w:r>
          </w:p>
        </w:tc>
        <w:tc>
          <w:tcPr>
            <w:tcW w:w="860" w:type="dxa"/>
            <w:tcBorders>
              <w:top w:val="nil"/>
              <w:left w:val="nil"/>
              <w:bottom w:val="single" w:sz="4" w:space="0" w:color="auto"/>
              <w:right w:val="single" w:sz="4" w:space="0" w:color="auto"/>
            </w:tcBorders>
            <w:shd w:val="clear" w:color="auto" w:fill="auto"/>
            <w:vAlign w:val="center"/>
            <w:hideMark/>
          </w:tcPr>
          <w:p w:rsidR="00A54C7D" w:rsidRPr="00A54C7D" w:rsidRDefault="00A54C7D" w:rsidP="00A54C7D">
            <w:pPr>
              <w:suppressAutoHyphens w:val="0"/>
              <w:jc w:val="center"/>
              <w:rPr>
                <w:sz w:val="20"/>
                <w:szCs w:val="20"/>
                <w:lang w:eastAsia="ru-RU"/>
              </w:rPr>
            </w:pPr>
            <w:r w:rsidRPr="00A54C7D">
              <w:rPr>
                <w:sz w:val="20"/>
                <w:szCs w:val="20"/>
                <w:lang w:eastAsia="ru-RU"/>
              </w:rPr>
              <w:t>921</w:t>
            </w:r>
          </w:p>
        </w:tc>
        <w:tc>
          <w:tcPr>
            <w:tcW w:w="960"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08</w:t>
            </w:r>
          </w:p>
        </w:tc>
        <w:tc>
          <w:tcPr>
            <w:tcW w:w="1173"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01</w:t>
            </w:r>
          </w:p>
        </w:tc>
        <w:tc>
          <w:tcPr>
            <w:tcW w:w="1272"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100001403А</w:t>
            </w:r>
          </w:p>
        </w:tc>
        <w:tc>
          <w:tcPr>
            <w:tcW w:w="976"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850</w:t>
            </w:r>
          </w:p>
        </w:tc>
        <w:tc>
          <w:tcPr>
            <w:tcW w:w="996"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right"/>
              <w:rPr>
                <w:sz w:val="20"/>
                <w:szCs w:val="20"/>
                <w:lang w:eastAsia="ru-RU"/>
              </w:rPr>
            </w:pPr>
            <w:r w:rsidRPr="00A54C7D">
              <w:rPr>
                <w:sz w:val="20"/>
                <w:szCs w:val="20"/>
                <w:lang w:eastAsia="ru-RU"/>
              </w:rPr>
              <w:t>67,60</w:t>
            </w:r>
          </w:p>
        </w:tc>
        <w:tc>
          <w:tcPr>
            <w:tcW w:w="1136"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right"/>
              <w:rPr>
                <w:sz w:val="20"/>
                <w:szCs w:val="20"/>
                <w:lang w:eastAsia="ru-RU"/>
              </w:rPr>
            </w:pPr>
            <w:r w:rsidRPr="00A54C7D">
              <w:rPr>
                <w:sz w:val="20"/>
                <w:szCs w:val="20"/>
                <w:lang w:eastAsia="ru-RU"/>
              </w:rPr>
              <w:t>67,60</w:t>
            </w:r>
          </w:p>
        </w:tc>
      </w:tr>
      <w:tr w:rsidR="00A54C7D" w:rsidRPr="00A54C7D" w:rsidTr="00A54C7D">
        <w:trPr>
          <w:trHeight w:val="51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A54C7D" w:rsidRPr="00A54C7D" w:rsidRDefault="00A54C7D" w:rsidP="00A54C7D">
            <w:pPr>
              <w:suppressAutoHyphens w:val="0"/>
              <w:rPr>
                <w:b/>
                <w:bCs/>
                <w:i/>
                <w:iCs/>
                <w:sz w:val="20"/>
                <w:szCs w:val="20"/>
                <w:lang w:eastAsia="ru-RU"/>
              </w:rPr>
            </w:pPr>
            <w:r w:rsidRPr="00A54C7D">
              <w:rPr>
                <w:b/>
                <w:bCs/>
                <w:i/>
                <w:iCs/>
                <w:sz w:val="20"/>
                <w:szCs w:val="20"/>
                <w:lang w:eastAsia="ru-RU"/>
              </w:rPr>
              <w:t>Мероприятия в установленной сфере деятельности</w:t>
            </w:r>
          </w:p>
        </w:tc>
        <w:tc>
          <w:tcPr>
            <w:tcW w:w="860" w:type="dxa"/>
            <w:tcBorders>
              <w:top w:val="nil"/>
              <w:left w:val="nil"/>
              <w:bottom w:val="single" w:sz="4" w:space="0" w:color="auto"/>
              <w:right w:val="single" w:sz="4" w:space="0" w:color="auto"/>
            </w:tcBorders>
            <w:shd w:val="clear" w:color="auto" w:fill="auto"/>
            <w:vAlign w:val="center"/>
            <w:hideMark/>
          </w:tcPr>
          <w:p w:rsidR="00A54C7D" w:rsidRPr="00A54C7D" w:rsidRDefault="00A54C7D" w:rsidP="00A54C7D">
            <w:pPr>
              <w:suppressAutoHyphens w:val="0"/>
              <w:jc w:val="center"/>
              <w:rPr>
                <w:sz w:val="20"/>
                <w:szCs w:val="20"/>
                <w:lang w:eastAsia="ru-RU"/>
              </w:rPr>
            </w:pPr>
            <w:r w:rsidRPr="00A54C7D">
              <w:rPr>
                <w:sz w:val="20"/>
                <w:szCs w:val="20"/>
                <w:lang w:eastAsia="ru-RU"/>
              </w:rPr>
              <w:t>921</w:t>
            </w:r>
          </w:p>
        </w:tc>
        <w:tc>
          <w:tcPr>
            <w:tcW w:w="960"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b/>
                <w:bCs/>
                <w:i/>
                <w:iCs/>
                <w:sz w:val="20"/>
                <w:szCs w:val="20"/>
                <w:lang w:eastAsia="ru-RU"/>
              </w:rPr>
            </w:pPr>
            <w:r w:rsidRPr="00A54C7D">
              <w:rPr>
                <w:b/>
                <w:bCs/>
                <w:i/>
                <w:iCs/>
                <w:sz w:val="20"/>
                <w:szCs w:val="20"/>
                <w:lang w:eastAsia="ru-RU"/>
              </w:rPr>
              <w:t>08</w:t>
            </w:r>
          </w:p>
        </w:tc>
        <w:tc>
          <w:tcPr>
            <w:tcW w:w="1173"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b/>
                <w:bCs/>
                <w:i/>
                <w:iCs/>
                <w:sz w:val="20"/>
                <w:szCs w:val="20"/>
                <w:lang w:eastAsia="ru-RU"/>
              </w:rPr>
            </w:pPr>
            <w:r w:rsidRPr="00A54C7D">
              <w:rPr>
                <w:b/>
                <w:bCs/>
                <w:i/>
                <w:iCs/>
                <w:sz w:val="20"/>
                <w:szCs w:val="20"/>
                <w:lang w:eastAsia="ru-RU"/>
              </w:rPr>
              <w:t>01</w:t>
            </w:r>
          </w:p>
        </w:tc>
        <w:tc>
          <w:tcPr>
            <w:tcW w:w="1272"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b/>
                <w:bCs/>
                <w:i/>
                <w:iCs/>
                <w:sz w:val="20"/>
                <w:szCs w:val="20"/>
                <w:lang w:eastAsia="ru-RU"/>
              </w:rPr>
            </w:pPr>
            <w:r w:rsidRPr="00A54C7D">
              <w:rPr>
                <w:b/>
                <w:bCs/>
                <w:i/>
                <w:iCs/>
                <w:sz w:val="20"/>
                <w:szCs w:val="20"/>
                <w:lang w:eastAsia="ru-RU"/>
              </w:rPr>
              <w:t>1000071000</w:t>
            </w:r>
          </w:p>
        </w:tc>
        <w:tc>
          <w:tcPr>
            <w:tcW w:w="976"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b/>
                <w:bCs/>
                <w:i/>
                <w:iCs/>
                <w:sz w:val="20"/>
                <w:szCs w:val="20"/>
                <w:lang w:eastAsia="ru-RU"/>
              </w:rPr>
            </w:pPr>
            <w:r w:rsidRPr="00A54C7D">
              <w:rPr>
                <w:b/>
                <w:bCs/>
                <w:i/>
                <w:iCs/>
                <w:sz w:val="20"/>
                <w:szCs w:val="20"/>
                <w:lang w:eastAsia="ru-RU"/>
              </w:rPr>
              <w:t>000</w:t>
            </w:r>
          </w:p>
        </w:tc>
        <w:tc>
          <w:tcPr>
            <w:tcW w:w="996"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right"/>
              <w:rPr>
                <w:b/>
                <w:bCs/>
                <w:i/>
                <w:iCs/>
                <w:sz w:val="20"/>
                <w:szCs w:val="20"/>
                <w:lang w:eastAsia="ru-RU"/>
              </w:rPr>
            </w:pPr>
            <w:r w:rsidRPr="00A54C7D">
              <w:rPr>
                <w:b/>
                <w:bCs/>
                <w:i/>
                <w:iCs/>
                <w:sz w:val="20"/>
                <w:szCs w:val="20"/>
                <w:lang w:eastAsia="ru-RU"/>
              </w:rPr>
              <w:t>1 913,05</w:t>
            </w:r>
          </w:p>
        </w:tc>
        <w:tc>
          <w:tcPr>
            <w:tcW w:w="1136"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right"/>
              <w:rPr>
                <w:b/>
                <w:bCs/>
                <w:i/>
                <w:iCs/>
                <w:sz w:val="20"/>
                <w:szCs w:val="20"/>
                <w:lang w:eastAsia="ru-RU"/>
              </w:rPr>
            </w:pPr>
            <w:r w:rsidRPr="00A54C7D">
              <w:rPr>
                <w:b/>
                <w:bCs/>
                <w:i/>
                <w:iCs/>
                <w:sz w:val="20"/>
                <w:szCs w:val="20"/>
                <w:lang w:eastAsia="ru-RU"/>
              </w:rPr>
              <w:t>1 911,26</w:t>
            </w:r>
          </w:p>
        </w:tc>
      </w:tr>
      <w:tr w:rsidR="00A54C7D" w:rsidRPr="00A54C7D" w:rsidTr="00A54C7D">
        <w:trPr>
          <w:trHeight w:val="255"/>
        </w:trPr>
        <w:tc>
          <w:tcPr>
            <w:tcW w:w="2694" w:type="dxa"/>
            <w:tcBorders>
              <w:top w:val="nil"/>
              <w:left w:val="single" w:sz="4" w:space="0" w:color="auto"/>
              <w:bottom w:val="single" w:sz="4" w:space="0" w:color="auto"/>
              <w:right w:val="single" w:sz="4" w:space="0" w:color="auto"/>
            </w:tcBorders>
            <w:shd w:val="clear" w:color="000000" w:fill="C5D9F1"/>
            <w:vAlign w:val="bottom"/>
            <w:hideMark/>
          </w:tcPr>
          <w:p w:rsidR="00A54C7D" w:rsidRPr="00A54C7D" w:rsidRDefault="00A54C7D" w:rsidP="00A54C7D">
            <w:pPr>
              <w:suppressAutoHyphens w:val="0"/>
              <w:rPr>
                <w:sz w:val="20"/>
                <w:szCs w:val="20"/>
                <w:lang w:eastAsia="ru-RU"/>
              </w:rPr>
            </w:pPr>
            <w:r w:rsidRPr="00A54C7D">
              <w:rPr>
                <w:sz w:val="20"/>
                <w:szCs w:val="20"/>
                <w:lang w:eastAsia="ru-RU"/>
              </w:rPr>
              <w:t>Дворцы, дома и другие учреждения культуры</w:t>
            </w:r>
          </w:p>
        </w:tc>
        <w:tc>
          <w:tcPr>
            <w:tcW w:w="860" w:type="dxa"/>
            <w:tcBorders>
              <w:top w:val="nil"/>
              <w:left w:val="nil"/>
              <w:bottom w:val="single" w:sz="4" w:space="0" w:color="auto"/>
              <w:right w:val="single" w:sz="4" w:space="0" w:color="auto"/>
            </w:tcBorders>
            <w:shd w:val="clear" w:color="auto" w:fill="auto"/>
            <w:vAlign w:val="center"/>
            <w:hideMark/>
          </w:tcPr>
          <w:p w:rsidR="00A54C7D" w:rsidRPr="00A54C7D" w:rsidRDefault="00A54C7D" w:rsidP="00A54C7D">
            <w:pPr>
              <w:suppressAutoHyphens w:val="0"/>
              <w:jc w:val="center"/>
              <w:rPr>
                <w:sz w:val="20"/>
                <w:szCs w:val="20"/>
                <w:lang w:eastAsia="ru-RU"/>
              </w:rPr>
            </w:pPr>
            <w:r w:rsidRPr="00A54C7D">
              <w:rPr>
                <w:sz w:val="20"/>
                <w:szCs w:val="20"/>
                <w:lang w:eastAsia="ru-RU"/>
              </w:rPr>
              <w:t>921</w:t>
            </w:r>
          </w:p>
        </w:tc>
        <w:tc>
          <w:tcPr>
            <w:tcW w:w="960" w:type="dxa"/>
            <w:tcBorders>
              <w:top w:val="nil"/>
              <w:left w:val="nil"/>
              <w:bottom w:val="single" w:sz="4" w:space="0" w:color="auto"/>
              <w:right w:val="single" w:sz="4" w:space="0" w:color="auto"/>
            </w:tcBorders>
            <w:shd w:val="clear" w:color="000000" w:fill="C5D9F1"/>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08</w:t>
            </w:r>
          </w:p>
        </w:tc>
        <w:tc>
          <w:tcPr>
            <w:tcW w:w="1173" w:type="dxa"/>
            <w:tcBorders>
              <w:top w:val="nil"/>
              <w:left w:val="nil"/>
              <w:bottom w:val="single" w:sz="4" w:space="0" w:color="auto"/>
              <w:right w:val="single" w:sz="4" w:space="0" w:color="auto"/>
            </w:tcBorders>
            <w:shd w:val="clear" w:color="000000" w:fill="C5D9F1"/>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01</w:t>
            </w:r>
          </w:p>
        </w:tc>
        <w:tc>
          <w:tcPr>
            <w:tcW w:w="1272" w:type="dxa"/>
            <w:tcBorders>
              <w:top w:val="nil"/>
              <w:left w:val="nil"/>
              <w:bottom w:val="single" w:sz="4" w:space="0" w:color="auto"/>
              <w:right w:val="single" w:sz="4" w:space="0" w:color="auto"/>
            </w:tcBorders>
            <w:shd w:val="clear" w:color="000000" w:fill="C5D9F1"/>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1000071050</w:t>
            </w:r>
          </w:p>
        </w:tc>
        <w:tc>
          <w:tcPr>
            <w:tcW w:w="976" w:type="dxa"/>
            <w:tcBorders>
              <w:top w:val="nil"/>
              <w:left w:val="nil"/>
              <w:bottom w:val="single" w:sz="4" w:space="0" w:color="auto"/>
              <w:right w:val="single" w:sz="4" w:space="0" w:color="auto"/>
            </w:tcBorders>
            <w:shd w:val="clear" w:color="000000" w:fill="C5D9F1"/>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000</w:t>
            </w:r>
          </w:p>
        </w:tc>
        <w:tc>
          <w:tcPr>
            <w:tcW w:w="996" w:type="dxa"/>
            <w:tcBorders>
              <w:top w:val="nil"/>
              <w:left w:val="nil"/>
              <w:bottom w:val="single" w:sz="4" w:space="0" w:color="auto"/>
              <w:right w:val="single" w:sz="4" w:space="0" w:color="auto"/>
            </w:tcBorders>
            <w:shd w:val="clear" w:color="000000" w:fill="C5D9F1"/>
            <w:noWrap/>
            <w:vAlign w:val="bottom"/>
            <w:hideMark/>
          </w:tcPr>
          <w:p w:rsidR="00A54C7D" w:rsidRPr="00A54C7D" w:rsidRDefault="00A54C7D" w:rsidP="00A54C7D">
            <w:pPr>
              <w:suppressAutoHyphens w:val="0"/>
              <w:jc w:val="right"/>
              <w:rPr>
                <w:sz w:val="20"/>
                <w:szCs w:val="20"/>
                <w:lang w:eastAsia="ru-RU"/>
              </w:rPr>
            </w:pPr>
            <w:r w:rsidRPr="00A54C7D">
              <w:rPr>
                <w:sz w:val="20"/>
                <w:szCs w:val="20"/>
                <w:lang w:eastAsia="ru-RU"/>
              </w:rPr>
              <w:t>1 913,05</w:t>
            </w:r>
          </w:p>
        </w:tc>
        <w:tc>
          <w:tcPr>
            <w:tcW w:w="1136" w:type="dxa"/>
            <w:tcBorders>
              <w:top w:val="nil"/>
              <w:left w:val="nil"/>
              <w:bottom w:val="single" w:sz="4" w:space="0" w:color="auto"/>
              <w:right w:val="single" w:sz="4" w:space="0" w:color="auto"/>
            </w:tcBorders>
            <w:shd w:val="clear" w:color="000000" w:fill="C5D9F1"/>
            <w:noWrap/>
            <w:vAlign w:val="bottom"/>
            <w:hideMark/>
          </w:tcPr>
          <w:p w:rsidR="00A54C7D" w:rsidRPr="00A54C7D" w:rsidRDefault="00A54C7D" w:rsidP="00A54C7D">
            <w:pPr>
              <w:suppressAutoHyphens w:val="0"/>
              <w:jc w:val="right"/>
              <w:rPr>
                <w:sz w:val="20"/>
                <w:szCs w:val="20"/>
                <w:lang w:eastAsia="ru-RU"/>
              </w:rPr>
            </w:pPr>
            <w:r w:rsidRPr="00A54C7D">
              <w:rPr>
                <w:sz w:val="20"/>
                <w:szCs w:val="20"/>
                <w:lang w:eastAsia="ru-RU"/>
              </w:rPr>
              <w:t>1 911,26</w:t>
            </w:r>
          </w:p>
        </w:tc>
      </w:tr>
      <w:tr w:rsidR="00A54C7D" w:rsidRPr="00A54C7D" w:rsidTr="00A54C7D">
        <w:trPr>
          <w:trHeight w:val="1275"/>
        </w:trPr>
        <w:tc>
          <w:tcPr>
            <w:tcW w:w="2694" w:type="dxa"/>
            <w:tcBorders>
              <w:top w:val="nil"/>
              <w:left w:val="single" w:sz="4" w:space="0" w:color="auto"/>
              <w:bottom w:val="single" w:sz="4" w:space="0" w:color="auto"/>
              <w:right w:val="single" w:sz="4" w:space="0" w:color="auto"/>
            </w:tcBorders>
            <w:shd w:val="clear" w:color="000000" w:fill="DAEEF3"/>
            <w:vAlign w:val="bottom"/>
            <w:hideMark/>
          </w:tcPr>
          <w:p w:rsidR="00A54C7D" w:rsidRPr="00A54C7D" w:rsidRDefault="00A54C7D" w:rsidP="00A54C7D">
            <w:pPr>
              <w:suppressAutoHyphens w:val="0"/>
              <w:rPr>
                <w:sz w:val="20"/>
                <w:szCs w:val="20"/>
                <w:lang w:eastAsia="ru-RU"/>
              </w:rPr>
            </w:pPr>
            <w:r w:rsidRPr="00A54C7D">
              <w:rPr>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0" w:type="dxa"/>
            <w:tcBorders>
              <w:top w:val="nil"/>
              <w:left w:val="nil"/>
              <w:bottom w:val="single" w:sz="4" w:space="0" w:color="auto"/>
              <w:right w:val="single" w:sz="4" w:space="0" w:color="auto"/>
            </w:tcBorders>
            <w:shd w:val="clear" w:color="auto" w:fill="auto"/>
            <w:vAlign w:val="center"/>
            <w:hideMark/>
          </w:tcPr>
          <w:p w:rsidR="00A54C7D" w:rsidRPr="00A54C7D" w:rsidRDefault="00A54C7D" w:rsidP="00A54C7D">
            <w:pPr>
              <w:suppressAutoHyphens w:val="0"/>
              <w:jc w:val="center"/>
              <w:rPr>
                <w:sz w:val="20"/>
                <w:szCs w:val="20"/>
                <w:lang w:eastAsia="ru-RU"/>
              </w:rPr>
            </w:pPr>
            <w:r w:rsidRPr="00A54C7D">
              <w:rPr>
                <w:sz w:val="20"/>
                <w:szCs w:val="20"/>
                <w:lang w:eastAsia="ru-RU"/>
              </w:rPr>
              <w:t>921</w:t>
            </w:r>
          </w:p>
        </w:tc>
        <w:tc>
          <w:tcPr>
            <w:tcW w:w="960" w:type="dxa"/>
            <w:tcBorders>
              <w:top w:val="nil"/>
              <w:left w:val="nil"/>
              <w:bottom w:val="single" w:sz="4" w:space="0" w:color="auto"/>
              <w:right w:val="single" w:sz="4" w:space="0" w:color="auto"/>
            </w:tcBorders>
            <w:shd w:val="clear" w:color="000000" w:fill="DAEEF3"/>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08</w:t>
            </w:r>
          </w:p>
        </w:tc>
        <w:tc>
          <w:tcPr>
            <w:tcW w:w="1173" w:type="dxa"/>
            <w:tcBorders>
              <w:top w:val="nil"/>
              <w:left w:val="nil"/>
              <w:bottom w:val="single" w:sz="4" w:space="0" w:color="auto"/>
              <w:right w:val="single" w:sz="4" w:space="0" w:color="auto"/>
            </w:tcBorders>
            <w:shd w:val="clear" w:color="000000" w:fill="DAEEF3"/>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01</w:t>
            </w:r>
          </w:p>
        </w:tc>
        <w:tc>
          <w:tcPr>
            <w:tcW w:w="1272" w:type="dxa"/>
            <w:tcBorders>
              <w:top w:val="nil"/>
              <w:left w:val="nil"/>
              <w:bottom w:val="single" w:sz="4" w:space="0" w:color="auto"/>
              <w:right w:val="single" w:sz="4" w:space="0" w:color="auto"/>
            </w:tcBorders>
            <w:shd w:val="clear" w:color="000000" w:fill="DAEEF3"/>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1000071050</w:t>
            </w:r>
          </w:p>
        </w:tc>
        <w:tc>
          <w:tcPr>
            <w:tcW w:w="976" w:type="dxa"/>
            <w:tcBorders>
              <w:top w:val="nil"/>
              <w:left w:val="nil"/>
              <w:bottom w:val="single" w:sz="4" w:space="0" w:color="auto"/>
              <w:right w:val="single" w:sz="4" w:space="0" w:color="auto"/>
            </w:tcBorders>
            <w:shd w:val="clear" w:color="000000" w:fill="DAEEF3"/>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100</w:t>
            </w:r>
          </w:p>
        </w:tc>
        <w:tc>
          <w:tcPr>
            <w:tcW w:w="996" w:type="dxa"/>
            <w:tcBorders>
              <w:top w:val="nil"/>
              <w:left w:val="nil"/>
              <w:bottom w:val="single" w:sz="4" w:space="0" w:color="auto"/>
              <w:right w:val="single" w:sz="4" w:space="0" w:color="auto"/>
            </w:tcBorders>
            <w:shd w:val="clear" w:color="000000" w:fill="DAEEF3"/>
            <w:noWrap/>
            <w:vAlign w:val="bottom"/>
            <w:hideMark/>
          </w:tcPr>
          <w:p w:rsidR="00A54C7D" w:rsidRPr="00A54C7D" w:rsidRDefault="00A54C7D" w:rsidP="00A54C7D">
            <w:pPr>
              <w:suppressAutoHyphens w:val="0"/>
              <w:jc w:val="right"/>
              <w:rPr>
                <w:sz w:val="20"/>
                <w:szCs w:val="20"/>
                <w:lang w:eastAsia="ru-RU"/>
              </w:rPr>
            </w:pPr>
            <w:r w:rsidRPr="00A54C7D">
              <w:rPr>
                <w:sz w:val="20"/>
                <w:szCs w:val="20"/>
                <w:lang w:eastAsia="ru-RU"/>
              </w:rPr>
              <w:t>1 316,82</w:t>
            </w:r>
          </w:p>
        </w:tc>
        <w:tc>
          <w:tcPr>
            <w:tcW w:w="1136" w:type="dxa"/>
            <w:tcBorders>
              <w:top w:val="nil"/>
              <w:left w:val="nil"/>
              <w:bottom w:val="single" w:sz="4" w:space="0" w:color="auto"/>
              <w:right w:val="single" w:sz="4" w:space="0" w:color="auto"/>
            </w:tcBorders>
            <w:shd w:val="clear" w:color="000000" w:fill="DAEEF3"/>
            <w:noWrap/>
            <w:vAlign w:val="bottom"/>
            <w:hideMark/>
          </w:tcPr>
          <w:p w:rsidR="00A54C7D" w:rsidRPr="00A54C7D" w:rsidRDefault="00A54C7D" w:rsidP="00A54C7D">
            <w:pPr>
              <w:suppressAutoHyphens w:val="0"/>
              <w:jc w:val="right"/>
              <w:rPr>
                <w:sz w:val="20"/>
                <w:szCs w:val="20"/>
                <w:lang w:eastAsia="ru-RU"/>
              </w:rPr>
            </w:pPr>
            <w:r w:rsidRPr="00A54C7D">
              <w:rPr>
                <w:sz w:val="20"/>
                <w:szCs w:val="20"/>
                <w:lang w:eastAsia="ru-RU"/>
              </w:rPr>
              <w:t>1 316,82</w:t>
            </w:r>
          </w:p>
        </w:tc>
      </w:tr>
      <w:tr w:rsidR="00A54C7D" w:rsidRPr="00A54C7D" w:rsidTr="00A54C7D">
        <w:trPr>
          <w:trHeight w:val="255"/>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A54C7D" w:rsidRPr="00A54C7D" w:rsidRDefault="00A54C7D" w:rsidP="00A54C7D">
            <w:pPr>
              <w:suppressAutoHyphens w:val="0"/>
              <w:rPr>
                <w:sz w:val="20"/>
                <w:szCs w:val="20"/>
                <w:lang w:eastAsia="ru-RU"/>
              </w:rPr>
            </w:pPr>
            <w:r w:rsidRPr="00A54C7D">
              <w:rPr>
                <w:sz w:val="20"/>
                <w:szCs w:val="20"/>
                <w:lang w:eastAsia="ru-RU"/>
              </w:rPr>
              <w:t>Расходы на выплату персоналу казенных учреждений</w:t>
            </w:r>
          </w:p>
        </w:tc>
        <w:tc>
          <w:tcPr>
            <w:tcW w:w="860" w:type="dxa"/>
            <w:tcBorders>
              <w:top w:val="nil"/>
              <w:left w:val="nil"/>
              <w:bottom w:val="single" w:sz="4" w:space="0" w:color="auto"/>
              <w:right w:val="single" w:sz="4" w:space="0" w:color="auto"/>
            </w:tcBorders>
            <w:shd w:val="clear" w:color="auto" w:fill="auto"/>
            <w:vAlign w:val="center"/>
            <w:hideMark/>
          </w:tcPr>
          <w:p w:rsidR="00A54C7D" w:rsidRPr="00A54C7D" w:rsidRDefault="00A54C7D" w:rsidP="00A54C7D">
            <w:pPr>
              <w:suppressAutoHyphens w:val="0"/>
              <w:jc w:val="center"/>
              <w:rPr>
                <w:sz w:val="20"/>
                <w:szCs w:val="20"/>
                <w:lang w:eastAsia="ru-RU"/>
              </w:rPr>
            </w:pPr>
            <w:r w:rsidRPr="00A54C7D">
              <w:rPr>
                <w:sz w:val="20"/>
                <w:szCs w:val="20"/>
                <w:lang w:eastAsia="ru-RU"/>
              </w:rPr>
              <w:t>921</w:t>
            </w:r>
          </w:p>
        </w:tc>
        <w:tc>
          <w:tcPr>
            <w:tcW w:w="960"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08</w:t>
            </w:r>
          </w:p>
        </w:tc>
        <w:tc>
          <w:tcPr>
            <w:tcW w:w="1173"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01</w:t>
            </w:r>
          </w:p>
        </w:tc>
        <w:tc>
          <w:tcPr>
            <w:tcW w:w="1272"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1000071050</w:t>
            </w:r>
          </w:p>
        </w:tc>
        <w:tc>
          <w:tcPr>
            <w:tcW w:w="976"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110</w:t>
            </w:r>
          </w:p>
        </w:tc>
        <w:tc>
          <w:tcPr>
            <w:tcW w:w="996"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right"/>
              <w:rPr>
                <w:sz w:val="20"/>
                <w:szCs w:val="20"/>
                <w:lang w:eastAsia="ru-RU"/>
              </w:rPr>
            </w:pPr>
            <w:r w:rsidRPr="00A54C7D">
              <w:rPr>
                <w:sz w:val="20"/>
                <w:szCs w:val="20"/>
                <w:lang w:eastAsia="ru-RU"/>
              </w:rPr>
              <w:t>1 316,82</w:t>
            </w:r>
          </w:p>
        </w:tc>
        <w:tc>
          <w:tcPr>
            <w:tcW w:w="1136"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right"/>
              <w:rPr>
                <w:sz w:val="20"/>
                <w:szCs w:val="20"/>
                <w:lang w:eastAsia="ru-RU"/>
              </w:rPr>
            </w:pPr>
            <w:r w:rsidRPr="00A54C7D">
              <w:rPr>
                <w:sz w:val="20"/>
                <w:szCs w:val="20"/>
                <w:lang w:eastAsia="ru-RU"/>
              </w:rPr>
              <w:t>1 316,82</w:t>
            </w:r>
          </w:p>
        </w:tc>
      </w:tr>
      <w:tr w:rsidR="00A54C7D" w:rsidRPr="00A54C7D" w:rsidTr="00A54C7D">
        <w:trPr>
          <w:trHeight w:val="510"/>
        </w:trPr>
        <w:tc>
          <w:tcPr>
            <w:tcW w:w="2694" w:type="dxa"/>
            <w:tcBorders>
              <w:top w:val="nil"/>
              <w:left w:val="single" w:sz="4" w:space="0" w:color="auto"/>
              <w:bottom w:val="single" w:sz="4" w:space="0" w:color="auto"/>
              <w:right w:val="single" w:sz="4" w:space="0" w:color="auto"/>
            </w:tcBorders>
            <w:shd w:val="clear" w:color="000000" w:fill="DAEEF3"/>
            <w:vAlign w:val="bottom"/>
            <w:hideMark/>
          </w:tcPr>
          <w:p w:rsidR="00A54C7D" w:rsidRPr="00A54C7D" w:rsidRDefault="00A54C7D" w:rsidP="00A54C7D">
            <w:pPr>
              <w:suppressAutoHyphens w:val="0"/>
              <w:rPr>
                <w:sz w:val="20"/>
                <w:szCs w:val="20"/>
                <w:lang w:eastAsia="ru-RU"/>
              </w:rPr>
            </w:pPr>
            <w:r w:rsidRPr="00A54C7D">
              <w:rPr>
                <w:sz w:val="20"/>
                <w:szCs w:val="20"/>
                <w:lang w:eastAsia="ru-RU"/>
              </w:rPr>
              <w:t>Закупка товаров, работ и услуг для государственных нужд</w:t>
            </w:r>
          </w:p>
        </w:tc>
        <w:tc>
          <w:tcPr>
            <w:tcW w:w="860" w:type="dxa"/>
            <w:tcBorders>
              <w:top w:val="nil"/>
              <w:left w:val="nil"/>
              <w:bottom w:val="single" w:sz="4" w:space="0" w:color="auto"/>
              <w:right w:val="single" w:sz="4" w:space="0" w:color="auto"/>
            </w:tcBorders>
            <w:shd w:val="clear" w:color="auto" w:fill="auto"/>
            <w:vAlign w:val="center"/>
            <w:hideMark/>
          </w:tcPr>
          <w:p w:rsidR="00A54C7D" w:rsidRPr="00A54C7D" w:rsidRDefault="00A54C7D" w:rsidP="00A54C7D">
            <w:pPr>
              <w:suppressAutoHyphens w:val="0"/>
              <w:jc w:val="center"/>
              <w:rPr>
                <w:sz w:val="20"/>
                <w:szCs w:val="20"/>
                <w:lang w:eastAsia="ru-RU"/>
              </w:rPr>
            </w:pPr>
            <w:r w:rsidRPr="00A54C7D">
              <w:rPr>
                <w:sz w:val="20"/>
                <w:szCs w:val="20"/>
                <w:lang w:eastAsia="ru-RU"/>
              </w:rPr>
              <w:t>921</w:t>
            </w:r>
          </w:p>
        </w:tc>
        <w:tc>
          <w:tcPr>
            <w:tcW w:w="960" w:type="dxa"/>
            <w:tcBorders>
              <w:top w:val="nil"/>
              <w:left w:val="nil"/>
              <w:bottom w:val="single" w:sz="4" w:space="0" w:color="auto"/>
              <w:right w:val="single" w:sz="4" w:space="0" w:color="auto"/>
            </w:tcBorders>
            <w:shd w:val="clear" w:color="000000" w:fill="DAEEF3"/>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08</w:t>
            </w:r>
          </w:p>
        </w:tc>
        <w:tc>
          <w:tcPr>
            <w:tcW w:w="1173" w:type="dxa"/>
            <w:tcBorders>
              <w:top w:val="nil"/>
              <w:left w:val="nil"/>
              <w:bottom w:val="single" w:sz="4" w:space="0" w:color="auto"/>
              <w:right w:val="single" w:sz="4" w:space="0" w:color="auto"/>
            </w:tcBorders>
            <w:shd w:val="clear" w:color="000000" w:fill="DAEEF3"/>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01</w:t>
            </w:r>
          </w:p>
        </w:tc>
        <w:tc>
          <w:tcPr>
            <w:tcW w:w="1272" w:type="dxa"/>
            <w:tcBorders>
              <w:top w:val="nil"/>
              <w:left w:val="nil"/>
              <w:bottom w:val="single" w:sz="4" w:space="0" w:color="auto"/>
              <w:right w:val="single" w:sz="4" w:space="0" w:color="auto"/>
            </w:tcBorders>
            <w:shd w:val="clear" w:color="000000" w:fill="DAEEF3"/>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1000071050</w:t>
            </w:r>
          </w:p>
        </w:tc>
        <w:tc>
          <w:tcPr>
            <w:tcW w:w="976" w:type="dxa"/>
            <w:tcBorders>
              <w:top w:val="nil"/>
              <w:left w:val="nil"/>
              <w:bottom w:val="single" w:sz="4" w:space="0" w:color="auto"/>
              <w:right w:val="single" w:sz="4" w:space="0" w:color="auto"/>
            </w:tcBorders>
            <w:shd w:val="clear" w:color="000000" w:fill="DAEEF3"/>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200</w:t>
            </w:r>
          </w:p>
        </w:tc>
        <w:tc>
          <w:tcPr>
            <w:tcW w:w="996" w:type="dxa"/>
            <w:tcBorders>
              <w:top w:val="nil"/>
              <w:left w:val="nil"/>
              <w:bottom w:val="single" w:sz="4" w:space="0" w:color="auto"/>
              <w:right w:val="single" w:sz="4" w:space="0" w:color="auto"/>
            </w:tcBorders>
            <w:shd w:val="clear" w:color="000000" w:fill="DAEEF3"/>
            <w:noWrap/>
            <w:vAlign w:val="bottom"/>
            <w:hideMark/>
          </w:tcPr>
          <w:p w:rsidR="00A54C7D" w:rsidRPr="00A54C7D" w:rsidRDefault="00A54C7D" w:rsidP="00A54C7D">
            <w:pPr>
              <w:suppressAutoHyphens w:val="0"/>
              <w:jc w:val="right"/>
              <w:rPr>
                <w:sz w:val="20"/>
                <w:szCs w:val="20"/>
                <w:lang w:eastAsia="ru-RU"/>
              </w:rPr>
            </w:pPr>
            <w:r w:rsidRPr="00A54C7D">
              <w:rPr>
                <w:sz w:val="20"/>
                <w:szCs w:val="20"/>
                <w:lang w:eastAsia="ru-RU"/>
              </w:rPr>
              <w:t>578,50</w:t>
            </w:r>
          </w:p>
        </w:tc>
        <w:tc>
          <w:tcPr>
            <w:tcW w:w="1136" w:type="dxa"/>
            <w:tcBorders>
              <w:top w:val="nil"/>
              <w:left w:val="nil"/>
              <w:bottom w:val="single" w:sz="4" w:space="0" w:color="auto"/>
              <w:right w:val="single" w:sz="4" w:space="0" w:color="auto"/>
            </w:tcBorders>
            <w:shd w:val="clear" w:color="000000" w:fill="DAEEF3"/>
            <w:noWrap/>
            <w:vAlign w:val="bottom"/>
            <w:hideMark/>
          </w:tcPr>
          <w:p w:rsidR="00A54C7D" w:rsidRPr="00A54C7D" w:rsidRDefault="00A54C7D" w:rsidP="00A54C7D">
            <w:pPr>
              <w:suppressAutoHyphens w:val="0"/>
              <w:jc w:val="right"/>
              <w:rPr>
                <w:sz w:val="20"/>
                <w:szCs w:val="20"/>
                <w:lang w:eastAsia="ru-RU"/>
              </w:rPr>
            </w:pPr>
            <w:r w:rsidRPr="00A54C7D">
              <w:rPr>
                <w:sz w:val="20"/>
                <w:szCs w:val="20"/>
                <w:lang w:eastAsia="ru-RU"/>
              </w:rPr>
              <w:t>578,50</w:t>
            </w:r>
          </w:p>
        </w:tc>
      </w:tr>
      <w:tr w:rsidR="00A54C7D" w:rsidRPr="00A54C7D" w:rsidTr="00A54C7D">
        <w:trPr>
          <w:trHeight w:val="51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A54C7D" w:rsidRPr="00A54C7D" w:rsidRDefault="00A54C7D" w:rsidP="00A54C7D">
            <w:pPr>
              <w:suppressAutoHyphens w:val="0"/>
              <w:rPr>
                <w:sz w:val="20"/>
                <w:szCs w:val="20"/>
                <w:lang w:eastAsia="ru-RU"/>
              </w:rPr>
            </w:pPr>
            <w:r w:rsidRPr="00A54C7D">
              <w:rPr>
                <w:sz w:val="20"/>
                <w:szCs w:val="20"/>
                <w:lang w:eastAsia="ru-RU"/>
              </w:rPr>
              <w:t>Иные закупки товаров, работ и услуг для государственных нужд</w:t>
            </w:r>
          </w:p>
        </w:tc>
        <w:tc>
          <w:tcPr>
            <w:tcW w:w="860" w:type="dxa"/>
            <w:tcBorders>
              <w:top w:val="nil"/>
              <w:left w:val="nil"/>
              <w:bottom w:val="single" w:sz="4" w:space="0" w:color="auto"/>
              <w:right w:val="single" w:sz="4" w:space="0" w:color="auto"/>
            </w:tcBorders>
            <w:shd w:val="clear" w:color="auto" w:fill="auto"/>
            <w:vAlign w:val="center"/>
            <w:hideMark/>
          </w:tcPr>
          <w:p w:rsidR="00A54C7D" w:rsidRPr="00A54C7D" w:rsidRDefault="00A54C7D" w:rsidP="00A54C7D">
            <w:pPr>
              <w:suppressAutoHyphens w:val="0"/>
              <w:jc w:val="center"/>
              <w:rPr>
                <w:sz w:val="20"/>
                <w:szCs w:val="20"/>
                <w:lang w:eastAsia="ru-RU"/>
              </w:rPr>
            </w:pPr>
            <w:r w:rsidRPr="00A54C7D">
              <w:rPr>
                <w:sz w:val="20"/>
                <w:szCs w:val="20"/>
                <w:lang w:eastAsia="ru-RU"/>
              </w:rPr>
              <w:t>921</w:t>
            </w:r>
          </w:p>
        </w:tc>
        <w:tc>
          <w:tcPr>
            <w:tcW w:w="960"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08</w:t>
            </w:r>
          </w:p>
        </w:tc>
        <w:tc>
          <w:tcPr>
            <w:tcW w:w="1173"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01</w:t>
            </w:r>
          </w:p>
        </w:tc>
        <w:tc>
          <w:tcPr>
            <w:tcW w:w="1272"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1000071050</w:t>
            </w:r>
          </w:p>
        </w:tc>
        <w:tc>
          <w:tcPr>
            <w:tcW w:w="976"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240</w:t>
            </w:r>
          </w:p>
        </w:tc>
        <w:tc>
          <w:tcPr>
            <w:tcW w:w="996"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right"/>
              <w:rPr>
                <w:sz w:val="20"/>
                <w:szCs w:val="20"/>
                <w:lang w:eastAsia="ru-RU"/>
              </w:rPr>
            </w:pPr>
            <w:r w:rsidRPr="00A54C7D">
              <w:rPr>
                <w:sz w:val="20"/>
                <w:szCs w:val="20"/>
                <w:lang w:eastAsia="ru-RU"/>
              </w:rPr>
              <w:t>578,50</w:t>
            </w:r>
          </w:p>
        </w:tc>
        <w:tc>
          <w:tcPr>
            <w:tcW w:w="1136"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right"/>
              <w:rPr>
                <w:sz w:val="20"/>
                <w:szCs w:val="20"/>
                <w:lang w:eastAsia="ru-RU"/>
              </w:rPr>
            </w:pPr>
            <w:r w:rsidRPr="00A54C7D">
              <w:rPr>
                <w:sz w:val="20"/>
                <w:szCs w:val="20"/>
                <w:lang w:eastAsia="ru-RU"/>
              </w:rPr>
              <w:t>578,50</w:t>
            </w:r>
          </w:p>
        </w:tc>
      </w:tr>
      <w:tr w:rsidR="00A54C7D" w:rsidRPr="00A54C7D" w:rsidTr="00A54C7D">
        <w:trPr>
          <w:trHeight w:val="255"/>
        </w:trPr>
        <w:tc>
          <w:tcPr>
            <w:tcW w:w="2694" w:type="dxa"/>
            <w:tcBorders>
              <w:top w:val="nil"/>
              <w:left w:val="single" w:sz="4" w:space="0" w:color="auto"/>
              <w:bottom w:val="single" w:sz="4" w:space="0" w:color="auto"/>
              <w:right w:val="single" w:sz="4" w:space="0" w:color="auto"/>
            </w:tcBorders>
            <w:shd w:val="clear" w:color="000000" w:fill="DAEEF3"/>
            <w:vAlign w:val="bottom"/>
            <w:hideMark/>
          </w:tcPr>
          <w:p w:rsidR="00A54C7D" w:rsidRPr="00A54C7D" w:rsidRDefault="00A54C7D" w:rsidP="00A54C7D">
            <w:pPr>
              <w:suppressAutoHyphens w:val="0"/>
              <w:rPr>
                <w:sz w:val="20"/>
                <w:szCs w:val="20"/>
                <w:lang w:eastAsia="ru-RU"/>
              </w:rPr>
            </w:pPr>
            <w:r w:rsidRPr="00A54C7D">
              <w:rPr>
                <w:sz w:val="20"/>
                <w:szCs w:val="20"/>
                <w:lang w:eastAsia="ru-RU"/>
              </w:rPr>
              <w:lastRenderedPageBreak/>
              <w:t>Иные бюджетные ассигнования</w:t>
            </w:r>
          </w:p>
        </w:tc>
        <w:tc>
          <w:tcPr>
            <w:tcW w:w="860" w:type="dxa"/>
            <w:tcBorders>
              <w:top w:val="nil"/>
              <w:left w:val="nil"/>
              <w:bottom w:val="single" w:sz="4" w:space="0" w:color="auto"/>
              <w:right w:val="single" w:sz="4" w:space="0" w:color="auto"/>
            </w:tcBorders>
            <w:shd w:val="clear" w:color="auto" w:fill="auto"/>
            <w:vAlign w:val="center"/>
            <w:hideMark/>
          </w:tcPr>
          <w:p w:rsidR="00A54C7D" w:rsidRPr="00A54C7D" w:rsidRDefault="00A54C7D" w:rsidP="00A54C7D">
            <w:pPr>
              <w:suppressAutoHyphens w:val="0"/>
              <w:jc w:val="center"/>
              <w:rPr>
                <w:sz w:val="20"/>
                <w:szCs w:val="20"/>
                <w:lang w:eastAsia="ru-RU"/>
              </w:rPr>
            </w:pPr>
            <w:r w:rsidRPr="00A54C7D">
              <w:rPr>
                <w:sz w:val="20"/>
                <w:szCs w:val="20"/>
                <w:lang w:eastAsia="ru-RU"/>
              </w:rPr>
              <w:t>921</w:t>
            </w:r>
          </w:p>
        </w:tc>
        <w:tc>
          <w:tcPr>
            <w:tcW w:w="960" w:type="dxa"/>
            <w:tcBorders>
              <w:top w:val="nil"/>
              <w:left w:val="nil"/>
              <w:bottom w:val="single" w:sz="4" w:space="0" w:color="auto"/>
              <w:right w:val="single" w:sz="4" w:space="0" w:color="auto"/>
            </w:tcBorders>
            <w:shd w:val="clear" w:color="000000" w:fill="DAEEF3"/>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08</w:t>
            </w:r>
          </w:p>
        </w:tc>
        <w:tc>
          <w:tcPr>
            <w:tcW w:w="1173" w:type="dxa"/>
            <w:tcBorders>
              <w:top w:val="nil"/>
              <w:left w:val="nil"/>
              <w:bottom w:val="single" w:sz="4" w:space="0" w:color="auto"/>
              <w:right w:val="single" w:sz="4" w:space="0" w:color="auto"/>
            </w:tcBorders>
            <w:shd w:val="clear" w:color="000000" w:fill="DAEEF3"/>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01</w:t>
            </w:r>
          </w:p>
        </w:tc>
        <w:tc>
          <w:tcPr>
            <w:tcW w:w="1272" w:type="dxa"/>
            <w:tcBorders>
              <w:top w:val="nil"/>
              <w:left w:val="nil"/>
              <w:bottom w:val="single" w:sz="4" w:space="0" w:color="auto"/>
              <w:right w:val="single" w:sz="4" w:space="0" w:color="auto"/>
            </w:tcBorders>
            <w:shd w:val="clear" w:color="000000" w:fill="DAEEF3"/>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1000071050</w:t>
            </w:r>
          </w:p>
        </w:tc>
        <w:tc>
          <w:tcPr>
            <w:tcW w:w="976" w:type="dxa"/>
            <w:tcBorders>
              <w:top w:val="nil"/>
              <w:left w:val="nil"/>
              <w:bottom w:val="single" w:sz="4" w:space="0" w:color="auto"/>
              <w:right w:val="single" w:sz="4" w:space="0" w:color="auto"/>
            </w:tcBorders>
            <w:shd w:val="clear" w:color="000000" w:fill="DAEEF3"/>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800</w:t>
            </w:r>
          </w:p>
        </w:tc>
        <w:tc>
          <w:tcPr>
            <w:tcW w:w="996" w:type="dxa"/>
            <w:tcBorders>
              <w:top w:val="nil"/>
              <w:left w:val="nil"/>
              <w:bottom w:val="single" w:sz="4" w:space="0" w:color="auto"/>
              <w:right w:val="single" w:sz="4" w:space="0" w:color="auto"/>
            </w:tcBorders>
            <w:shd w:val="clear" w:color="000000" w:fill="DAEEF3"/>
            <w:noWrap/>
            <w:vAlign w:val="bottom"/>
            <w:hideMark/>
          </w:tcPr>
          <w:p w:rsidR="00A54C7D" w:rsidRPr="00A54C7D" w:rsidRDefault="00A54C7D" w:rsidP="00A54C7D">
            <w:pPr>
              <w:suppressAutoHyphens w:val="0"/>
              <w:jc w:val="right"/>
              <w:rPr>
                <w:sz w:val="20"/>
                <w:szCs w:val="20"/>
                <w:lang w:eastAsia="ru-RU"/>
              </w:rPr>
            </w:pPr>
            <w:r w:rsidRPr="00A54C7D">
              <w:rPr>
                <w:sz w:val="20"/>
                <w:szCs w:val="20"/>
                <w:lang w:eastAsia="ru-RU"/>
              </w:rPr>
              <w:t>17,73</w:t>
            </w:r>
          </w:p>
        </w:tc>
        <w:tc>
          <w:tcPr>
            <w:tcW w:w="1136" w:type="dxa"/>
            <w:tcBorders>
              <w:top w:val="nil"/>
              <w:left w:val="nil"/>
              <w:bottom w:val="single" w:sz="4" w:space="0" w:color="auto"/>
              <w:right w:val="single" w:sz="4" w:space="0" w:color="auto"/>
            </w:tcBorders>
            <w:shd w:val="clear" w:color="000000" w:fill="DAEEF3"/>
            <w:noWrap/>
            <w:vAlign w:val="bottom"/>
            <w:hideMark/>
          </w:tcPr>
          <w:p w:rsidR="00A54C7D" w:rsidRPr="00A54C7D" w:rsidRDefault="00A54C7D" w:rsidP="00A54C7D">
            <w:pPr>
              <w:suppressAutoHyphens w:val="0"/>
              <w:jc w:val="right"/>
              <w:rPr>
                <w:sz w:val="20"/>
                <w:szCs w:val="20"/>
                <w:lang w:eastAsia="ru-RU"/>
              </w:rPr>
            </w:pPr>
            <w:r w:rsidRPr="00A54C7D">
              <w:rPr>
                <w:sz w:val="20"/>
                <w:szCs w:val="20"/>
                <w:lang w:eastAsia="ru-RU"/>
              </w:rPr>
              <w:t>15,94</w:t>
            </w:r>
          </w:p>
        </w:tc>
      </w:tr>
      <w:tr w:rsidR="00A54C7D" w:rsidRPr="00A54C7D" w:rsidTr="00A54C7D">
        <w:trPr>
          <w:trHeight w:val="255"/>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A54C7D" w:rsidRPr="00A54C7D" w:rsidRDefault="00A54C7D" w:rsidP="00A54C7D">
            <w:pPr>
              <w:suppressAutoHyphens w:val="0"/>
              <w:rPr>
                <w:sz w:val="20"/>
                <w:szCs w:val="20"/>
                <w:lang w:eastAsia="ru-RU"/>
              </w:rPr>
            </w:pPr>
            <w:r w:rsidRPr="00A54C7D">
              <w:rPr>
                <w:sz w:val="20"/>
                <w:szCs w:val="20"/>
                <w:lang w:eastAsia="ru-RU"/>
              </w:rPr>
              <w:t>Уплата налогов, сборов и иных платежей</w:t>
            </w:r>
          </w:p>
        </w:tc>
        <w:tc>
          <w:tcPr>
            <w:tcW w:w="860" w:type="dxa"/>
            <w:tcBorders>
              <w:top w:val="nil"/>
              <w:left w:val="nil"/>
              <w:bottom w:val="single" w:sz="4" w:space="0" w:color="auto"/>
              <w:right w:val="single" w:sz="4" w:space="0" w:color="auto"/>
            </w:tcBorders>
            <w:shd w:val="clear" w:color="auto" w:fill="auto"/>
            <w:vAlign w:val="center"/>
            <w:hideMark/>
          </w:tcPr>
          <w:p w:rsidR="00A54C7D" w:rsidRPr="00A54C7D" w:rsidRDefault="00A54C7D" w:rsidP="00A54C7D">
            <w:pPr>
              <w:suppressAutoHyphens w:val="0"/>
              <w:jc w:val="center"/>
              <w:rPr>
                <w:sz w:val="20"/>
                <w:szCs w:val="20"/>
                <w:lang w:eastAsia="ru-RU"/>
              </w:rPr>
            </w:pPr>
            <w:r w:rsidRPr="00A54C7D">
              <w:rPr>
                <w:sz w:val="20"/>
                <w:szCs w:val="20"/>
                <w:lang w:eastAsia="ru-RU"/>
              </w:rPr>
              <w:t>921</w:t>
            </w:r>
          </w:p>
        </w:tc>
        <w:tc>
          <w:tcPr>
            <w:tcW w:w="960"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08</w:t>
            </w:r>
          </w:p>
        </w:tc>
        <w:tc>
          <w:tcPr>
            <w:tcW w:w="1173"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01</w:t>
            </w:r>
          </w:p>
        </w:tc>
        <w:tc>
          <w:tcPr>
            <w:tcW w:w="1272"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1000071050</w:t>
            </w:r>
          </w:p>
        </w:tc>
        <w:tc>
          <w:tcPr>
            <w:tcW w:w="976"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850</w:t>
            </w:r>
          </w:p>
        </w:tc>
        <w:tc>
          <w:tcPr>
            <w:tcW w:w="996"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right"/>
              <w:rPr>
                <w:sz w:val="20"/>
                <w:szCs w:val="20"/>
                <w:lang w:eastAsia="ru-RU"/>
              </w:rPr>
            </w:pPr>
            <w:r w:rsidRPr="00A54C7D">
              <w:rPr>
                <w:sz w:val="20"/>
                <w:szCs w:val="20"/>
                <w:lang w:eastAsia="ru-RU"/>
              </w:rPr>
              <w:t>17,73</w:t>
            </w:r>
          </w:p>
        </w:tc>
        <w:tc>
          <w:tcPr>
            <w:tcW w:w="1136"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right"/>
              <w:rPr>
                <w:sz w:val="20"/>
                <w:szCs w:val="20"/>
                <w:lang w:eastAsia="ru-RU"/>
              </w:rPr>
            </w:pPr>
            <w:r w:rsidRPr="00A54C7D">
              <w:rPr>
                <w:sz w:val="20"/>
                <w:szCs w:val="20"/>
                <w:lang w:eastAsia="ru-RU"/>
              </w:rPr>
              <w:t>15,94</w:t>
            </w:r>
          </w:p>
        </w:tc>
      </w:tr>
      <w:tr w:rsidR="00A54C7D" w:rsidRPr="00A54C7D" w:rsidTr="00A54C7D">
        <w:trPr>
          <w:trHeight w:val="315"/>
        </w:trPr>
        <w:tc>
          <w:tcPr>
            <w:tcW w:w="2694" w:type="dxa"/>
            <w:tcBorders>
              <w:top w:val="nil"/>
              <w:left w:val="single" w:sz="4" w:space="0" w:color="auto"/>
              <w:bottom w:val="single" w:sz="4" w:space="0" w:color="auto"/>
              <w:right w:val="single" w:sz="4" w:space="0" w:color="auto"/>
            </w:tcBorders>
            <w:shd w:val="clear" w:color="000000" w:fill="FFFF00"/>
            <w:vAlign w:val="bottom"/>
            <w:hideMark/>
          </w:tcPr>
          <w:p w:rsidR="00A54C7D" w:rsidRPr="00A54C7D" w:rsidRDefault="00A54C7D" w:rsidP="00A54C7D">
            <w:pPr>
              <w:suppressAutoHyphens w:val="0"/>
              <w:rPr>
                <w:b/>
                <w:bCs/>
                <w:sz w:val="20"/>
                <w:szCs w:val="20"/>
                <w:lang w:eastAsia="ru-RU"/>
              </w:rPr>
            </w:pPr>
            <w:r w:rsidRPr="00A54C7D">
              <w:rPr>
                <w:b/>
                <w:bCs/>
                <w:sz w:val="20"/>
                <w:szCs w:val="20"/>
                <w:lang w:eastAsia="ru-RU"/>
              </w:rPr>
              <w:t>Социальная политика</w:t>
            </w:r>
          </w:p>
        </w:tc>
        <w:tc>
          <w:tcPr>
            <w:tcW w:w="860" w:type="dxa"/>
            <w:tcBorders>
              <w:top w:val="nil"/>
              <w:left w:val="nil"/>
              <w:bottom w:val="single" w:sz="4" w:space="0" w:color="auto"/>
              <w:right w:val="single" w:sz="4" w:space="0" w:color="auto"/>
            </w:tcBorders>
            <w:shd w:val="clear" w:color="auto" w:fill="auto"/>
            <w:vAlign w:val="center"/>
            <w:hideMark/>
          </w:tcPr>
          <w:p w:rsidR="00A54C7D" w:rsidRPr="00A54C7D" w:rsidRDefault="00A54C7D" w:rsidP="00A54C7D">
            <w:pPr>
              <w:suppressAutoHyphens w:val="0"/>
              <w:jc w:val="center"/>
              <w:rPr>
                <w:sz w:val="20"/>
                <w:szCs w:val="20"/>
                <w:lang w:eastAsia="ru-RU"/>
              </w:rPr>
            </w:pPr>
            <w:r w:rsidRPr="00A54C7D">
              <w:rPr>
                <w:sz w:val="20"/>
                <w:szCs w:val="20"/>
                <w:lang w:eastAsia="ru-RU"/>
              </w:rPr>
              <w:t>921</w:t>
            </w:r>
          </w:p>
        </w:tc>
        <w:tc>
          <w:tcPr>
            <w:tcW w:w="960" w:type="dxa"/>
            <w:tcBorders>
              <w:top w:val="nil"/>
              <w:left w:val="nil"/>
              <w:bottom w:val="single" w:sz="4" w:space="0" w:color="auto"/>
              <w:right w:val="single" w:sz="4" w:space="0" w:color="auto"/>
            </w:tcBorders>
            <w:shd w:val="clear" w:color="000000" w:fill="FFFF00"/>
            <w:noWrap/>
            <w:vAlign w:val="bottom"/>
            <w:hideMark/>
          </w:tcPr>
          <w:p w:rsidR="00A54C7D" w:rsidRPr="00A54C7D" w:rsidRDefault="00A54C7D" w:rsidP="00A54C7D">
            <w:pPr>
              <w:suppressAutoHyphens w:val="0"/>
              <w:jc w:val="center"/>
              <w:rPr>
                <w:b/>
                <w:bCs/>
                <w:sz w:val="20"/>
                <w:szCs w:val="20"/>
                <w:lang w:eastAsia="ru-RU"/>
              </w:rPr>
            </w:pPr>
            <w:r w:rsidRPr="00A54C7D">
              <w:rPr>
                <w:b/>
                <w:bCs/>
                <w:sz w:val="20"/>
                <w:szCs w:val="20"/>
                <w:lang w:eastAsia="ru-RU"/>
              </w:rPr>
              <w:t>10</w:t>
            </w:r>
          </w:p>
        </w:tc>
        <w:tc>
          <w:tcPr>
            <w:tcW w:w="1173" w:type="dxa"/>
            <w:tcBorders>
              <w:top w:val="nil"/>
              <w:left w:val="nil"/>
              <w:bottom w:val="single" w:sz="4" w:space="0" w:color="auto"/>
              <w:right w:val="single" w:sz="4" w:space="0" w:color="auto"/>
            </w:tcBorders>
            <w:shd w:val="clear" w:color="000000" w:fill="FFFF00"/>
            <w:noWrap/>
            <w:vAlign w:val="bottom"/>
            <w:hideMark/>
          </w:tcPr>
          <w:p w:rsidR="00A54C7D" w:rsidRPr="00A54C7D" w:rsidRDefault="00A54C7D" w:rsidP="00A54C7D">
            <w:pPr>
              <w:suppressAutoHyphens w:val="0"/>
              <w:jc w:val="center"/>
              <w:rPr>
                <w:b/>
                <w:bCs/>
                <w:sz w:val="20"/>
                <w:szCs w:val="20"/>
                <w:lang w:eastAsia="ru-RU"/>
              </w:rPr>
            </w:pPr>
            <w:r w:rsidRPr="00A54C7D">
              <w:rPr>
                <w:b/>
                <w:bCs/>
                <w:sz w:val="20"/>
                <w:szCs w:val="20"/>
                <w:lang w:eastAsia="ru-RU"/>
              </w:rPr>
              <w:t>00</w:t>
            </w:r>
          </w:p>
        </w:tc>
        <w:tc>
          <w:tcPr>
            <w:tcW w:w="1272" w:type="dxa"/>
            <w:tcBorders>
              <w:top w:val="nil"/>
              <w:left w:val="nil"/>
              <w:bottom w:val="single" w:sz="4" w:space="0" w:color="auto"/>
              <w:right w:val="single" w:sz="4" w:space="0" w:color="auto"/>
            </w:tcBorders>
            <w:shd w:val="clear" w:color="000000" w:fill="FFFF00"/>
            <w:noWrap/>
            <w:vAlign w:val="bottom"/>
            <w:hideMark/>
          </w:tcPr>
          <w:p w:rsidR="00A54C7D" w:rsidRPr="00A54C7D" w:rsidRDefault="00A54C7D" w:rsidP="00A54C7D">
            <w:pPr>
              <w:suppressAutoHyphens w:val="0"/>
              <w:jc w:val="center"/>
              <w:rPr>
                <w:b/>
                <w:bCs/>
                <w:sz w:val="20"/>
                <w:szCs w:val="20"/>
                <w:lang w:eastAsia="ru-RU"/>
              </w:rPr>
            </w:pPr>
            <w:r w:rsidRPr="00A54C7D">
              <w:rPr>
                <w:b/>
                <w:bCs/>
                <w:sz w:val="20"/>
                <w:szCs w:val="20"/>
                <w:lang w:eastAsia="ru-RU"/>
              </w:rPr>
              <w:t>0000000000</w:t>
            </w:r>
          </w:p>
        </w:tc>
        <w:tc>
          <w:tcPr>
            <w:tcW w:w="976" w:type="dxa"/>
            <w:tcBorders>
              <w:top w:val="nil"/>
              <w:left w:val="nil"/>
              <w:bottom w:val="single" w:sz="4" w:space="0" w:color="auto"/>
              <w:right w:val="single" w:sz="4" w:space="0" w:color="auto"/>
            </w:tcBorders>
            <w:shd w:val="clear" w:color="000000" w:fill="FFFF00"/>
            <w:noWrap/>
            <w:vAlign w:val="bottom"/>
            <w:hideMark/>
          </w:tcPr>
          <w:p w:rsidR="00A54C7D" w:rsidRPr="00A54C7D" w:rsidRDefault="00A54C7D" w:rsidP="00A54C7D">
            <w:pPr>
              <w:suppressAutoHyphens w:val="0"/>
              <w:jc w:val="center"/>
              <w:rPr>
                <w:b/>
                <w:bCs/>
                <w:sz w:val="20"/>
                <w:szCs w:val="20"/>
                <w:lang w:eastAsia="ru-RU"/>
              </w:rPr>
            </w:pPr>
            <w:r w:rsidRPr="00A54C7D">
              <w:rPr>
                <w:b/>
                <w:bCs/>
                <w:sz w:val="20"/>
                <w:szCs w:val="20"/>
                <w:lang w:eastAsia="ru-RU"/>
              </w:rPr>
              <w:t>000</w:t>
            </w:r>
          </w:p>
        </w:tc>
        <w:tc>
          <w:tcPr>
            <w:tcW w:w="996" w:type="dxa"/>
            <w:tcBorders>
              <w:top w:val="nil"/>
              <w:left w:val="nil"/>
              <w:bottom w:val="single" w:sz="4" w:space="0" w:color="auto"/>
              <w:right w:val="single" w:sz="4" w:space="0" w:color="auto"/>
            </w:tcBorders>
            <w:shd w:val="clear" w:color="000000" w:fill="FFFF00"/>
            <w:noWrap/>
            <w:vAlign w:val="bottom"/>
            <w:hideMark/>
          </w:tcPr>
          <w:p w:rsidR="00A54C7D" w:rsidRPr="00A54C7D" w:rsidRDefault="00A54C7D" w:rsidP="00A54C7D">
            <w:pPr>
              <w:suppressAutoHyphens w:val="0"/>
              <w:jc w:val="right"/>
              <w:rPr>
                <w:b/>
                <w:bCs/>
                <w:sz w:val="20"/>
                <w:szCs w:val="20"/>
                <w:lang w:eastAsia="ru-RU"/>
              </w:rPr>
            </w:pPr>
            <w:r w:rsidRPr="00A54C7D">
              <w:rPr>
                <w:b/>
                <w:bCs/>
                <w:sz w:val="20"/>
                <w:szCs w:val="20"/>
                <w:lang w:eastAsia="ru-RU"/>
              </w:rPr>
              <w:t>220,16</w:t>
            </w:r>
          </w:p>
        </w:tc>
        <w:tc>
          <w:tcPr>
            <w:tcW w:w="1136" w:type="dxa"/>
            <w:tcBorders>
              <w:top w:val="nil"/>
              <w:left w:val="nil"/>
              <w:bottom w:val="single" w:sz="4" w:space="0" w:color="auto"/>
              <w:right w:val="single" w:sz="4" w:space="0" w:color="auto"/>
            </w:tcBorders>
            <w:shd w:val="clear" w:color="000000" w:fill="FFFF00"/>
            <w:noWrap/>
            <w:vAlign w:val="bottom"/>
            <w:hideMark/>
          </w:tcPr>
          <w:p w:rsidR="00A54C7D" w:rsidRPr="00A54C7D" w:rsidRDefault="00A54C7D" w:rsidP="00A54C7D">
            <w:pPr>
              <w:suppressAutoHyphens w:val="0"/>
              <w:jc w:val="right"/>
              <w:rPr>
                <w:b/>
                <w:bCs/>
                <w:sz w:val="20"/>
                <w:szCs w:val="20"/>
                <w:lang w:eastAsia="ru-RU"/>
              </w:rPr>
            </w:pPr>
            <w:r w:rsidRPr="00A54C7D">
              <w:rPr>
                <w:b/>
                <w:bCs/>
                <w:sz w:val="20"/>
                <w:szCs w:val="20"/>
                <w:lang w:eastAsia="ru-RU"/>
              </w:rPr>
              <w:t>220,16</w:t>
            </w:r>
          </w:p>
        </w:tc>
      </w:tr>
      <w:tr w:rsidR="00A54C7D" w:rsidRPr="00A54C7D" w:rsidTr="00A54C7D">
        <w:trPr>
          <w:trHeight w:val="255"/>
        </w:trPr>
        <w:tc>
          <w:tcPr>
            <w:tcW w:w="2694" w:type="dxa"/>
            <w:tcBorders>
              <w:top w:val="nil"/>
              <w:left w:val="single" w:sz="4" w:space="0" w:color="auto"/>
              <w:bottom w:val="single" w:sz="4" w:space="0" w:color="auto"/>
              <w:right w:val="single" w:sz="4" w:space="0" w:color="auto"/>
            </w:tcBorders>
            <w:shd w:val="clear" w:color="000000" w:fill="FDE9D9"/>
            <w:vAlign w:val="bottom"/>
            <w:hideMark/>
          </w:tcPr>
          <w:p w:rsidR="00A54C7D" w:rsidRPr="00A54C7D" w:rsidRDefault="00A54C7D" w:rsidP="00A54C7D">
            <w:pPr>
              <w:suppressAutoHyphens w:val="0"/>
              <w:rPr>
                <w:b/>
                <w:bCs/>
                <w:i/>
                <w:iCs/>
                <w:sz w:val="20"/>
                <w:szCs w:val="20"/>
                <w:lang w:eastAsia="ru-RU"/>
              </w:rPr>
            </w:pPr>
            <w:r w:rsidRPr="00A54C7D">
              <w:rPr>
                <w:b/>
                <w:bCs/>
                <w:i/>
                <w:iCs/>
                <w:sz w:val="20"/>
                <w:szCs w:val="20"/>
                <w:lang w:eastAsia="ru-RU"/>
              </w:rPr>
              <w:t>Пенсионное обеспечение</w:t>
            </w:r>
          </w:p>
        </w:tc>
        <w:tc>
          <w:tcPr>
            <w:tcW w:w="860" w:type="dxa"/>
            <w:tcBorders>
              <w:top w:val="nil"/>
              <w:left w:val="nil"/>
              <w:bottom w:val="single" w:sz="4" w:space="0" w:color="auto"/>
              <w:right w:val="single" w:sz="4" w:space="0" w:color="auto"/>
            </w:tcBorders>
            <w:shd w:val="clear" w:color="auto" w:fill="auto"/>
            <w:vAlign w:val="center"/>
            <w:hideMark/>
          </w:tcPr>
          <w:p w:rsidR="00A54C7D" w:rsidRPr="00A54C7D" w:rsidRDefault="00A54C7D" w:rsidP="00A54C7D">
            <w:pPr>
              <w:suppressAutoHyphens w:val="0"/>
              <w:jc w:val="center"/>
              <w:rPr>
                <w:sz w:val="20"/>
                <w:szCs w:val="20"/>
                <w:lang w:eastAsia="ru-RU"/>
              </w:rPr>
            </w:pPr>
            <w:r w:rsidRPr="00A54C7D">
              <w:rPr>
                <w:sz w:val="20"/>
                <w:szCs w:val="20"/>
                <w:lang w:eastAsia="ru-RU"/>
              </w:rPr>
              <w:t>921</w:t>
            </w:r>
          </w:p>
        </w:tc>
        <w:tc>
          <w:tcPr>
            <w:tcW w:w="960" w:type="dxa"/>
            <w:tcBorders>
              <w:top w:val="nil"/>
              <w:left w:val="nil"/>
              <w:bottom w:val="single" w:sz="4" w:space="0" w:color="auto"/>
              <w:right w:val="single" w:sz="4" w:space="0" w:color="auto"/>
            </w:tcBorders>
            <w:shd w:val="clear" w:color="000000" w:fill="FDE9D9"/>
            <w:noWrap/>
            <w:vAlign w:val="bottom"/>
            <w:hideMark/>
          </w:tcPr>
          <w:p w:rsidR="00A54C7D" w:rsidRPr="00A54C7D" w:rsidRDefault="00A54C7D" w:rsidP="00A54C7D">
            <w:pPr>
              <w:suppressAutoHyphens w:val="0"/>
              <w:jc w:val="center"/>
              <w:rPr>
                <w:b/>
                <w:bCs/>
                <w:i/>
                <w:iCs/>
                <w:sz w:val="20"/>
                <w:szCs w:val="20"/>
                <w:lang w:eastAsia="ru-RU"/>
              </w:rPr>
            </w:pPr>
            <w:r w:rsidRPr="00A54C7D">
              <w:rPr>
                <w:b/>
                <w:bCs/>
                <w:i/>
                <w:iCs/>
                <w:sz w:val="20"/>
                <w:szCs w:val="20"/>
                <w:lang w:eastAsia="ru-RU"/>
              </w:rPr>
              <w:t>10</w:t>
            </w:r>
          </w:p>
        </w:tc>
        <w:tc>
          <w:tcPr>
            <w:tcW w:w="1173" w:type="dxa"/>
            <w:tcBorders>
              <w:top w:val="nil"/>
              <w:left w:val="nil"/>
              <w:bottom w:val="single" w:sz="4" w:space="0" w:color="auto"/>
              <w:right w:val="single" w:sz="4" w:space="0" w:color="auto"/>
            </w:tcBorders>
            <w:shd w:val="clear" w:color="000000" w:fill="FDE9D9"/>
            <w:noWrap/>
            <w:vAlign w:val="bottom"/>
            <w:hideMark/>
          </w:tcPr>
          <w:p w:rsidR="00A54C7D" w:rsidRPr="00A54C7D" w:rsidRDefault="00A54C7D" w:rsidP="00A54C7D">
            <w:pPr>
              <w:suppressAutoHyphens w:val="0"/>
              <w:jc w:val="center"/>
              <w:rPr>
                <w:b/>
                <w:bCs/>
                <w:i/>
                <w:iCs/>
                <w:sz w:val="20"/>
                <w:szCs w:val="20"/>
                <w:lang w:eastAsia="ru-RU"/>
              </w:rPr>
            </w:pPr>
            <w:r w:rsidRPr="00A54C7D">
              <w:rPr>
                <w:b/>
                <w:bCs/>
                <w:i/>
                <w:iCs/>
                <w:sz w:val="20"/>
                <w:szCs w:val="20"/>
                <w:lang w:eastAsia="ru-RU"/>
              </w:rPr>
              <w:t>01</w:t>
            </w:r>
          </w:p>
        </w:tc>
        <w:tc>
          <w:tcPr>
            <w:tcW w:w="1272" w:type="dxa"/>
            <w:tcBorders>
              <w:top w:val="nil"/>
              <w:left w:val="nil"/>
              <w:bottom w:val="single" w:sz="4" w:space="0" w:color="auto"/>
              <w:right w:val="single" w:sz="4" w:space="0" w:color="auto"/>
            </w:tcBorders>
            <w:shd w:val="clear" w:color="000000" w:fill="FDE9D9"/>
            <w:noWrap/>
            <w:vAlign w:val="bottom"/>
            <w:hideMark/>
          </w:tcPr>
          <w:p w:rsidR="00A54C7D" w:rsidRPr="00A54C7D" w:rsidRDefault="00A54C7D" w:rsidP="00A54C7D">
            <w:pPr>
              <w:suppressAutoHyphens w:val="0"/>
              <w:jc w:val="center"/>
              <w:rPr>
                <w:b/>
                <w:bCs/>
                <w:i/>
                <w:iCs/>
                <w:sz w:val="20"/>
                <w:szCs w:val="20"/>
                <w:lang w:eastAsia="ru-RU"/>
              </w:rPr>
            </w:pPr>
            <w:r w:rsidRPr="00A54C7D">
              <w:rPr>
                <w:b/>
                <w:bCs/>
                <w:i/>
                <w:iCs/>
                <w:sz w:val="20"/>
                <w:szCs w:val="20"/>
                <w:lang w:eastAsia="ru-RU"/>
              </w:rPr>
              <w:t>0000000000</w:t>
            </w:r>
          </w:p>
        </w:tc>
        <w:tc>
          <w:tcPr>
            <w:tcW w:w="976" w:type="dxa"/>
            <w:tcBorders>
              <w:top w:val="nil"/>
              <w:left w:val="nil"/>
              <w:bottom w:val="single" w:sz="4" w:space="0" w:color="auto"/>
              <w:right w:val="single" w:sz="4" w:space="0" w:color="auto"/>
            </w:tcBorders>
            <w:shd w:val="clear" w:color="000000" w:fill="FDE9D9"/>
            <w:noWrap/>
            <w:vAlign w:val="bottom"/>
            <w:hideMark/>
          </w:tcPr>
          <w:p w:rsidR="00A54C7D" w:rsidRPr="00A54C7D" w:rsidRDefault="00A54C7D" w:rsidP="00A54C7D">
            <w:pPr>
              <w:suppressAutoHyphens w:val="0"/>
              <w:jc w:val="center"/>
              <w:rPr>
                <w:b/>
                <w:bCs/>
                <w:i/>
                <w:iCs/>
                <w:sz w:val="20"/>
                <w:szCs w:val="20"/>
                <w:lang w:eastAsia="ru-RU"/>
              </w:rPr>
            </w:pPr>
            <w:r w:rsidRPr="00A54C7D">
              <w:rPr>
                <w:b/>
                <w:bCs/>
                <w:i/>
                <w:iCs/>
                <w:sz w:val="20"/>
                <w:szCs w:val="20"/>
                <w:lang w:eastAsia="ru-RU"/>
              </w:rPr>
              <w:t>000</w:t>
            </w:r>
          </w:p>
        </w:tc>
        <w:tc>
          <w:tcPr>
            <w:tcW w:w="996" w:type="dxa"/>
            <w:tcBorders>
              <w:top w:val="nil"/>
              <w:left w:val="nil"/>
              <w:bottom w:val="single" w:sz="4" w:space="0" w:color="auto"/>
              <w:right w:val="single" w:sz="4" w:space="0" w:color="auto"/>
            </w:tcBorders>
            <w:shd w:val="clear" w:color="000000" w:fill="FDE9D9"/>
            <w:noWrap/>
            <w:vAlign w:val="bottom"/>
            <w:hideMark/>
          </w:tcPr>
          <w:p w:rsidR="00A54C7D" w:rsidRPr="00A54C7D" w:rsidRDefault="00A54C7D" w:rsidP="00A54C7D">
            <w:pPr>
              <w:suppressAutoHyphens w:val="0"/>
              <w:jc w:val="right"/>
              <w:rPr>
                <w:b/>
                <w:bCs/>
                <w:i/>
                <w:iCs/>
                <w:sz w:val="20"/>
                <w:szCs w:val="20"/>
                <w:lang w:eastAsia="ru-RU"/>
              </w:rPr>
            </w:pPr>
            <w:r w:rsidRPr="00A54C7D">
              <w:rPr>
                <w:b/>
                <w:bCs/>
                <w:i/>
                <w:iCs/>
                <w:sz w:val="20"/>
                <w:szCs w:val="20"/>
                <w:lang w:eastAsia="ru-RU"/>
              </w:rPr>
              <w:t>151,16</w:t>
            </w:r>
          </w:p>
        </w:tc>
        <w:tc>
          <w:tcPr>
            <w:tcW w:w="1136" w:type="dxa"/>
            <w:tcBorders>
              <w:top w:val="nil"/>
              <w:left w:val="nil"/>
              <w:bottom w:val="single" w:sz="4" w:space="0" w:color="auto"/>
              <w:right w:val="single" w:sz="4" w:space="0" w:color="auto"/>
            </w:tcBorders>
            <w:shd w:val="clear" w:color="000000" w:fill="FDE9D9"/>
            <w:noWrap/>
            <w:vAlign w:val="bottom"/>
            <w:hideMark/>
          </w:tcPr>
          <w:p w:rsidR="00A54C7D" w:rsidRPr="00A54C7D" w:rsidRDefault="00A54C7D" w:rsidP="00A54C7D">
            <w:pPr>
              <w:suppressAutoHyphens w:val="0"/>
              <w:jc w:val="right"/>
              <w:rPr>
                <w:b/>
                <w:bCs/>
                <w:i/>
                <w:iCs/>
                <w:sz w:val="20"/>
                <w:szCs w:val="20"/>
                <w:lang w:eastAsia="ru-RU"/>
              </w:rPr>
            </w:pPr>
            <w:r w:rsidRPr="00A54C7D">
              <w:rPr>
                <w:b/>
                <w:bCs/>
                <w:i/>
                <w:iCs/>
                <w:sz w:val="20"/>
                <w:szCs w:val="20"/>
                <w:lang w:eastAsia="ru-RU"/>
              </w:rPr>
              <w:t>151,16</w:t>
            </w:r>
          </w:p>
        </w:tc>
      </w:tr>
      <w:tr w:rsidR="00A54C7D" w:rsidRPr="00A54C7D" w:rsidTr="00A54C7D">
        <w:trPr>
          <w:trHeight w:val="255"/>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A54C7D" w:rsidRPr="00A54C7D" w:rsidRDefault="00A54C7D" w:rsidP="00A54C7D">
            <w:pPr>
              <w:suppressAutoHyphens w:val="0"/>
              <w:rPr>
                <w:b/>
                <w:bCs/>
                <w:i/>
                <w:iCs/>
                <w:sz w:val="20"/>
                <w:szCs w:val="20"/>
                <w:lang w:eastAsia="ru-RU"/>
              </w:rPr>
            </w:pPr>
            <w:r w:rsidRPr="00A54C7D">
              <w:rPr>
                <w:b/>
                <w:bCs/>
                <w:i/>
                <w:iCs/>
                <w:sz w:val="20"/>
                <w:szCs w:val="20"/>
                <w:lang w:eastAsia="ru-RU"/>
              </w:rPr>
              <w:t>Непрограммные мероприятия</w:t>
            </w:r>
          </w:p>
        </w:tc>
        <w:tc>
          <w:tcPr>
            <w:tcW w:w="860" w:type="dxa"/>
            <w:tcBorders>
              <w:top w:val="nil"/>
              <w:left w:val="nil"/>
              <w:bottom w:val="single" w:sz="4" w:space="0" w:color="auto"/>
              <w:right w:val="single" w:sz="4" w:space="0" w:color="auto"/>
            </w:tcBorders>
            <w:shd w:val="clear" w:color="auto" w:fill="auto"/>
            <w:vAlign w:val="center"/>
            <w:hideMark/>
          </w:tcPr>
          <w:p w:rsidR="00A54C7D" w:rsidRPr="00A54C7D" w:rsidRDefault="00A54C7D" w:rsidP="00A54C7D">
            <w:pPr>
              <w:suppressAutoHyphens w:val="0"/>
              <w:jc w:val="center"/>
              <w:rPr>
                <w:sz w:val="20"/>
                <w:szCs w:val="20"/>
                <w:lang w:eastAsia="ru-RU"/>
              </w:rPr>
            </w:pPr>
            <w:r w:rsidRPr="00A54C7D">
              <w:rPr>
                <w:sz w:val="20"/>
                <w:szCs w:val="20"/>
                <w:lang w:eastAsia="ru-RU"/>
              </w:rPr>
              <w:t>921</w:t>
            </w:r>
          </w:p>
        </w:tc>
        <w:tc>
          <w:tcPr>
            <w:tcW w:w="960"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b/>
                <w:bCs/>
                <w:i/>
                <w:iCs/>
                <w:sz w:val="20"/>
                <w:szCs w:val="20"/>
                <w:lang w:eastAsia="ru-RU"/>
              </w:rPr>
            </w:pPr>
            <w:r w:rsidRPr="00A54C7D">
              <w:rPr>
                <w:b/>
                <w:bCs/>
                <w:i/>
                <w:iCs/>
                <w:sz w:val="20"/>
                <w:szCs w:val="20"/>
                <w:lang w:eastAsia="ru-RU"/>
              </w:rPr>
              <w:t>10</w:t>
            </w:r>
          </w:p>
        </w:tc>
        <w:tc>
          <w:tcPr>
            <w:tcW w:w="1173"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b/>
                <w:bCs/>
                <w:i/>
                <w:iCs/>
                <w:sz w:val="20"/>
                <w:szCs w:val="20"/>
                <w:lang w:eastAsia="ru-RU"/>
              </w:rPr>
            </w:pPr>
            <w:r w:rsidRPr="00A54C7D">
              <w:rPr>
                <w:b/>
                <w:bCs/>
                <w:i/>
                <w:iCs/>
                <w:sz w:val="20"/>
                <w:szCs w:val="20"/>
                <w:lang w:eastAsia="ru-RU"/>
              </w:rPr>
              <w:t>01</w:t>
            </w:r>
          </w:p>
        </w:tc>
        <w:tc>
          <w:tcPr>
            <w:tcW w:w="1272"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b/>
                <w:bCs/>
                <w:i/>
                <w:iCs/>
                <w:sz w:val="20"/>
                <w:szCs w:val="20"/>
                <w:lang w:eastAsia="ru-RU"/>
              </w:rPr>
            </w:pPr>
            <w:r w:rsidRPr="00A54C7D">
              <w:rPr>
                <w:b/>
                <w:bCs/>
                <w:i/>
                <w:iCs/>
                <w:sz w:val="20"/>
                <w:szCs w:val="20"/>
                <w:lang w:eastAsia="ru-RU"/>
              </w:rPr>
              <w:t>2100000000</w:t>
            </w:r>
          </w:p>
        </w:tc>
        <w:tc>
          <w:tcPr>
            <w:tcW w:w="976"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b/>
                <w:bCs/>
                <w:i/>
                <w:iCs/>
                <w:sz w:val="20"/>
                <w:szCs w:val="20"/>
                <w:lang w:eastAsia="ru-RU"/>
              </w:rPr>
            </w:pPr>
            <w:r w:rsidRPr="00A54C7D">
              <w:rPr>
                <w:b/>
                <w:bCs/>
                <w:i/>
                <w:iCs/>
                <w:sz w:val="20"/>
                <w:szCs w:val="20"/>
                <w:lang w:eastAsia="ru-RU"/>
              </w:rPr>
              <w:t>000</w:t>
            </w:r>
          </w:p>
        </w:tc>
        <w:tc>
          <w:tcPr>
            <w:tcW w:w="996"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right"/>
              <w:rPr>
                <w:b/>
                <w:bCs/>
                <w:i/>
                <w:iCs/>
                <w:sz w:val="20"/>
                <w:szCs w:val="20"/>
                <w:lang w:eastAsia="ru-RU"/>
              </w:rPr>
            </w:pPr>
            <w:r w:rsidRPr="00A54C7D">
              <w:rPr>
                <w:b/>
                <w:bCs/>
                <w:i/>
                <w:iCs/>
                <w:sz w:val="20"/>
                <w:szCs w:val="20"/>
                <w:lang w:eastAsia="ru-RU"/>
              </w:rPr>
              <w:t>151,16</w:t>
            </w:r>
          </w:p>
        </w:tc>
        <w:tc>
          <w:tcPr>
            <w:tcW w:w="1136"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right"/>
              <w:rPr>
                <w:b/>
                <w:bCs/>
                <w:i/>
                <w:iCs/>
                <w:sz w:val="20"/>
                <w:szCs w:val="20"/>
                <w:lang w:eastAsia="ru-RU"/>
              </w:rPr>
            </w:pPr>
            <w:r w:rsidRPr="00A54C7D">
              <w:rPr>
                <w:b/>
                <w:bCs/>
                <w:i/>
                <w:iCs/>
                <w:sz w:val="20"/>
                <w:szCs w:val="20"/>
                <w:lang w:eastAsia="ru-RU"/>
              </w:rPr>
              <w:t>151,16</w:t>
            </w:r>
          </w:p>
        </w:tc>
      </w:tr>
      <w:tr w:rsidR="00A54C7D" w:rsidRPr="00A54C7D" w:rsidTr="00A54C7D">
        <w:trPr>
          <w:trHeight w:val="51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A54C7D" w:rsidRPr="00A54C7D" w:rsidRDefault="00A54C7D" w:rsidP="00A54C7D">
            <w:pPr>
              <w:suppressAutoHyphens w:val="0"/>
              <w:rPr>
                <w:b/>
                <w:bCs/>
                <w:i/>
                <w:iCs/>
                <w:sz w:val="20"/>
                <w:szCs w:val="20"/>
                <w:lang w:eastAsia="ru-RU"/>
              </w:rPr>
            </w:pPr>
            <w:r w:rsidRPr="00A54C7D">
              <w:rPr>
                <w:b/>
                <w:bCs/>
                <w:i/>
                <w:iCs/>
                <w:sz w:val="20"/>
                <w:szCs w:val="20"/>
                <w:lang w:eastAsia="ru-RU"/>
              </w:rPr>
              <w:t>Доплаты к пенсиям, дополнительное пенсионное обеспечение</w:t>
            </w:r>
          </w:p>
        </w:tc>
        <w:tc>
          <w:tcPr>
            <w:tcW w:w="860" w:type="dxa"/>
            <w:tcBorders>
              <w:top w:val="nil"/>
              <w:left w:val="nil"/>
              <w:bottom w:val="single" w:sz="4" w:space="0" w:color="auto"/>
              <w:right w:val="single" w:sz="4" w:space="0" w:color="auto"/>
            </w:tcBorders>
            <w:shd w:val="clear" w:color="auto" w:fill="auto"/>
            <w:vAlign w:val="center"/>
            <w:hideMark/>
          </w:tcPr>
          <w:p w:rsidR="00A54C7D" w:rsidRPr="00A54C7D" w:rsidRDefault="00A54C7D" w:rsidP="00A54C7D">
            <w:pPr>
              <w:suppressAutoHyphens w:val="0"/>
              <w:jc w:val="center"/>
              <w:rPr>
                <w:sz w:val="20"/>
                <w:szCs w:val="20"/>
                <w:lang w:eastAsia="ru-RU"/>
              </w:rPr>
            </w:pPr>
            <w:r w:rsidRPr="00A54C7D">
              <w:rPr>
                <w:sz w:val="20"/>
                <w:szCs w:val="20"/>
                <w:lang w:eastAsia="ru-RU"/>
              </w:rPr>
              <w:t>921</w:t>
            </w:r>
          </w:p>
        </w:tc>
        <w:tc>
          <w:tcPr>
            <w:tcW w:w="960"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b/>
                <w:bCs/>
                <w:i/>
                <w:iCs/>
                <w:sz w:val="20"/>
                <w:szCs w:val="20"/>
                <w:lang w:eastAsia="ru-RU"/>
              </w:rPr>
            </w:pPr>
            <w:r w:rsidRPr="00A54C7D">
              <w:rPr>
                <w:b/>
                <w:bCs/>
                <w:i/>
                <w:iCs/>
                <w:sz w:val="20"/>
                <w:szCs w:val="20"/>
                <w:lang w:eastAsia="ru-RU"/>
              </w:rPr>
              <w:t>10</w:t>
            </w:r>
          </w:p>
        </w:tc>
        <w:tc>
          <w:tcPr>
            <w:tcW w:w="1173"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b/>
                <w:bCs/>
                <w:i/>
                <w:iCs/>
                <w:sz w:val="20"/>
                <w:szCs w:val="20"/>
                <w:lang w:eastAsia="ru-RU"/>
              </w:rPr>
            </w:pPr>
            <w:r w:rsidRPr="00A54C7D">
              <w:rPr>
                <w:b/>
                <w:bCs/>
                <w:i/>
                <w:iCs/>
                <w:sz w:val="20"/>
                <w:szCs w:val="20"/>
                <w:lang w:eastAsia="ru-RU"/>
              </w:rPr>
              <w:t>01</w:t>
            </w:r>
          </w:p>
        </w:tc>
        <w:tc>
          <w:tcPr>
            <w:tcW w:w="1272"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b/>
                <w:bCs/>
                <w:i/>
                <w:iCs/>
                <w:sz w:val="20"/>
                <w:szCs w:val="20"/>
                <w:lang w:eastAsia="ru-RU"/>
              </w:rPr>
            </w:pPr>
            <w:r w:rsidRPr="00A54C7D">
              <w:rPr>
                <w:b/>
                <w:bCs/>
                <w:i/>
                <w:iCs/>
                <w:sz w:val="20"/>
                <w:szCs w:val="20"/>
                <w:lang w:eastAsia="ru-RU"/>
              </w:rPr>
              <w:t>2100076000</w:t>
            </w:r>
          </w:p>
        </w:tc>
        <w:tc>
          <w:tcPr>
            <w:tcW w:w="976"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b/>
                <w:bCs/>
                <w:i/>
                <w:iCs/>
                <w:sz w:val="20"/>
                <w:szCs w:val="20"/>
                <w:lang w:eastAsia="ru-RU"/>
              </w:rPr>
            </w:pPr>
            <w:r w:rsidRPr="00A54C7D">
              <w:rPr>
                <w:b/>
                <w:bCs/>
                <w:i/>
                <w:iCs/>
                <w:sz w:val="20"/>
                <w:szCs w:val="20"/>
                <w:lang w:eastAsia="ru-RU"/>
              </w:rPr>
              <w:t>000</w:t>
            </w:r>
          </w:p>
        </w:tc>
        <w:tc>
          <w:tcPr>
            <w:tcW w:w="996"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right"/>
              <w:rPr>
                <w:b/>
                <w:bCs/>
                <w:i/>
                <w:iCs/>
                <w:sz w:val="20"/>
                <w:szCs w:val="20"/>
                <w:lang w:eastAsia="ru-RU"/>
              </w:rPr>
            </w:pPr>
            <w:r w:rsidRPr="00A54C7D">
              <w:rPr>
                <w:b/>
                <w:bCs/>
                <w:i/>
                <w:iCs/>
                <w:sz w:val="20"/>
                <w:szCs w:val="20"/>
                <w:lang w:eastAsia="ru-RU"/>
              </w:rPr>
              <w:t>151,16</w:t>
            </w:r>
          </w:p>
        </w:tc>
        <w:tc>
          <w:tcPr>
            <w:tcW w:w="1136"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right"/>
              <w:rPr>
                <w:b/>
                <w:bCs/>
                <w:i/>
                <w:iCs/>
                <w:sz w:val="20"/>
                <w:szCs w:val="20"/>
                <w:lang w:eastAsia="ru-RU"/>
              </w:rPr>
            </w:pPr>
            <w:r w:rsidRPr="00A54C7D">
              <w:rPr>
                <w:b/>
                <w:bCs/>
                <w:i/>
                <w:iCs/>
                <w:sz w:val="20"/>
                <w:szCs w:val="20"/>
                <w:lang w:eastAsia="ru-RU"/>
              </w:rPr>
              <w:t>151,16</w:t>
            </w:r>
          </w:p>
        </w:tc>
      </w:tr>
      <w:tr w:rsidR="00A54C7D" w:rsidRPr="00A54C7D" w:rsidTr="00A54C7D">
        <w:trPr>
          <w:trHeight w:val="255"/>
        </w:trPr>
        <w:tc>
          <w:tcPr>
            <w:tcW w:w="2694" w:type="dxa"/>
            <w:tcBorders>
              <w:top w:val="nil"/>
              <w:left w:val="single" w:sz="4" w:space="0" w:color="auto"/>
              <w:bottom w:val="single" w:sz="4" w:space="0" w:color="auto"/>
              <w:right w:val="single" w:sz="4" w:space="0" w:color="auto"/>
            </w:tcBorders>
            <w:shd w:val="clear" w:color="000000" w:fill="DAEEF3"/>
            <w:vAlign w:val="bottom"/>
            <w:hideMark/>
          </w:tcPr>
          <w:p w:rsidR="00A54C7D" w:rsidRPr="00A54C7D" w:rsidRDefault="00A54C7D" w:rsidP="00A54C7D">
            <w:pPr>
              <w:suppressAutoHyphens w:val="0"/>
              <w:rPr>
                <w:sz w:val="20"/>
                <w:szCs w:val="20"/>
                <w:lang w:eastAsia="ru-RU"/>
              </w:rPr>
            </w:pPr>
            <w:r w:rsidRPr="00A54C7D">
              <w:rPr>
                <w:sz w:val="20"/>
                <w:szCs w:val="20"/>
                <w:lang w:eastAsia="ru-RU"/>
              </w:rPr>
              <w:t>Социальное обеспечение и иные выплаты населению</w:t>
            </w:r>
          </w:p>
        </w:tc>
        <w:tc>
          <w:tcPr>
            <w:tcW w:w="860" w:type="dxa"/>
            <w:tcBorders>
              <w:top w:val="nil"/>
              <w:left w:val="nil"/>
              <w:bottom w:val="single" w:sz="4" w:space="0" w:color="auto"/>
              <w:right w:val="single" w:sz="4" w:space="0" w:color="auto"/>
            </w:tcBorders>
            <w:shd w:val="clear" w:color="auto" w:fill="auto"/>
            <w:vAlign w:val="center"/>
            <w:hideMark/>
          </w:tcPr>
          <w:p w:rsidR="00A54C7D" w:rsidRPr="00A54C7D" w:rsidRDefault="00A54C7D" w:rsidP="00A54C7D">
            <w:pPr>
              <w:suppressAutoHyphens w:val="0"/>
              <w:jc w:val="center"/>
              <w:rPr>
                <w:sz w:val="20"/>
                <w:szCs w:val="20"/>
                <w:lang w:eastAsia="ru-RU"/>
              </w:rPr>
            </w:pPr>
            <w:r w:rsidRPr="00A54C7D">
              <w:rPr>
                <w:sz w:val="20"/>
                <w:szCs w:val="20"/>
                <w:lang w:eastAsia="ru-RU"/>
              </w:rPr>
              <w:t>921</w:t>
            </w:r>
          </w:p>
        </w:tc>
        <w:tc>
          <w:tcPr>
            <w:tcW w:w="960" w:type="dxa"/>
            <w:tcBorders>
              <w:top w:val="nil"/>
              <w:left w:val="nil"/>
              <w:bottom w:val="single" w:sz="4" w:space="0" w:color="auto"/>
              <w:right w:val="single" w:sz="4" w:space="0" w:color="auto"/>
            </w:tcBorders>
            <w:shd w:val="clear" w:color="000000" w:fill="DAEEF3"/>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10</w:t>
            </w:r>
          </w:p>
        </w:tc>
        <w:tc>
          <w:tcPr>
            <w:tcW w:w="1173" w:type="dxa"/>
            <w:tcBorders>
              <w:top w:val="nil"/>
              <w:left w:val="nil"/>
              <w:bottom w:val="single" w:sz="4" w:space="0" w:color="auto"/>
              <w:right w:val="single" w:sz="4" w:space="0" w:color="auto"/>
            </w:tcBorders>
            <w:shd w:val="clear" w:color="000000" w:fill="DAEEF3"/>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01</w:t>
            </w:r>
          </w:p>
        </w:tc>
        <w:tc>
          <w:tcPr>
            <w:tcW w:w="1272" w:type="dxa"/>
            <w:tcBorders>
              <w:top w:val="nil"/>
              <w:left w:val="nil"/>
              <w:bottom w:val="single" w:sz="4" w:space="0" w:color="auto"/>
              <w:right w:val="single" w:sz="4" w:space="0" w:color="auto"/>
            </w:tcBorders>
            <w:shd w:val="clear" w:color="000000" w:fill="DAEEF3"/>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2100076000</w:t>
            </w:r>
          </w:p>
        </w:tc>
        <w:tc>
          <w:tcPr>
            <w:tcW w:w="976" w:type="dxa"/>
            <w:tcBorders>
              <w:top w:val="nil"/>
              <w:left w:val="nil"/>
              <w:bottom w:val="single" w:sz="4" w:space="0" w:color="auto"/>
              <w:right w:val="single" w:sz="4" w:space="0" w:color="auto"/>
            </w:tcBorders>
            <w:shd w:val="clear" w:color="000000" w:fill="DAEEF3"/>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300</w:t>
            </w:r>
          </w:p>
        </w:tc>
        <w:tc>
          <w:tcPr>
            <w:tcW w:w="996" w:type="dxa"/>
            <w:tcBorders>
              <w:top w:val="nil"/>
              <w:left w:val="nil"/>
              <w:bottom w:val="single" w:sz="4" w:space="0" w:color="auto"/>
              <w:right w:val="single" w:sz="4" w:space="0" w:color="auto"/>
            </w:tcBorders>
            <w:shd w:val="clear" w:color="000000" w:fill="DAEEF3"/>
            <w:noWrap/>
            <w:vAlign w:val="bottom"/>
            <w:hideMark/>
          </w:tcPr>
          <w:p w:rsidR="00A54C7D" w:rsidRPr="00A54C7D" w:rsidRDefault="00A54C7D" w:rsidP="00A54C7D">
            <w:pPr>
              <w:suppressAutoHyphens w:val="0"/>
              <w:jc w:val="right"/>
              <w:rPr>
                <w:sz w:val="20"/>
                <w:szCs w:val="20"/>
                <w:lang w:eastAsia="ru-RU"/>
              </w:rPr>
            </w:pPr>
            <w:r w:rsidRPr="00A54C7D">
              <w:rPr>
                <w:sz w:val="20"/>
                <w:szCs w:val="20"/>
                <w:lang w:eastAsia="ru-RU"/>
              </w:rPr>
              <w:t>151,16</w:t>
            </w:r>
          </w:p>
        </w:tc>
        <w:tc>
          <w:tcPr>
            <w:tcW w:w="1136" w:type="dxa"/>
            <w:tcBorders>
              <w:top w:val="nil"/>
              <w:left w:val="nil"/>
              <w:bottom w:val="single" w:sz="4" w:space="0" w:color="auto"/>
              <w:right w:val="single" w:sz="4" w:space="0" w:color="auto"/>
            </w:tcBorders>
            <w:shd w:val="clear" w:color="000000" w:fill="DAEEF3"/>
            <w:noWrap/>
            <w:vAlign w:val="bottom"/>
            <w:hideMark/>
          </w:tcPr>
          <w:p w:rsidR="00A54C7D" w:rsidRPr="00A54C7D" w:rsidRDefault="00A54C7D" w:rsidP="00A54C7D">
            <w:pPr>
              <w:suppressAutoHyphens w:val="0"/>
              <w:jc w:val="right"/>
              <w:rPr>
                <w:sz w:val="20"/>
                <w:szCs w:val="20"/>
                <w:lang w:eastAsia="ru-RU"/>
              </w:rPr>
            </w:pPr>
            <w:r w:rsidRPr="00A54C7D">
              <w:rPr>
                <w:sz w:val="20"/>
                <w:szCs w:val="20"/>
                <w:lang w:eastAsia="ru-RU"/>
              </w:rPr>
              <w:t>151,16</w:t>
            </w:r>
          </w:p>
        </w:tc>
      </w:tr>
      <w:tr w:rsidR="00A54C7D" w:rsidRPr="00A54C7D" w:rsidTr="00A54C7D">
        <w:trPr>
          <w:trHeight w:val="51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A54C7D" w:rsidRPr="00A54C7D" w:rsidRDefault="00A54C7D" w:rsidP="00A54C7D">
            <w:pPr>
              <w:suppressAutoHyphens w:val="0"/>
              <w:rPr>
                <w:sz w:val="20"/>
                <w:szCs w:val="20"/>
                <w:lang w:eastAsia="ru-RU"/>
              </w:rPr>
            </w:pPr>
            <w:r w:rsidRPr="00A54C7D">
              <w:rPr>
                <w:sz w:val="20"/>
                <w:szCs w:val="20"/>
                <w:lang w:eastAsia="ru-RU"/>
              </w:rPr>
              <w:t>Социальные выплаты гражданам, являющиеся публичными нормативными обязательствами</w:t>
            </w:r>
          </w:p>
        </w:tc>
        <w:tc>
          <w:tcPr>
            <w:tcW w:w="860" w:type="dxa"/>
            <w:tcBorders>
              <w:top w:val="nil"/>
              <w:left w:val="nil"/>
              <w:bottom w:val="single" w:sz="4" w:space="0" w:color="auto"/>
              <w:right w:val="single" w:sz="4" w:space="0" w:color="auto"/>
            </w:tcBorders>
            <w:shd w:val="clear" w:color="auto" w:fill="auto"/>
            <w:vAlign w:val="center"/>
            <w:hideMark/>
          </w:tcPr>
          <w:p w:rsidR="00A54C7D" w:rsidRPr="00A54C7D" w:rsidRDefault="00A54C7D" w:rsidP="00A54C7D">
            <w:pPr>
              <w:suppressAutoHyphens w:val="0"/>
              <w:jc w:val="center"/>
              <w:rPr>
                <w:sz w:val="20"/>
                <w:szCs w:val="20"/>
                <w:lang w:eastAsia="ru-RU"/>
              </w:rPr>
            </w:pPr>
            <w:r w:rsidRPr="00A54C7D">
              <w:rPr>
                <w:sz w:val="20"/>
                <w:szCs w:val="20"/>
                <w:lang w:eastAsia="ru-RU"/>
              </w:rPr>
              <w:t>921</w:t>
            </w:r>
          </w:p>
        </w:tc>
        <w:tc>
          <w:tcPr>
            <w:tcW w:w="960"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10</w:t>
            </w:r>
          </w:p>
        </w:tc>
        <w:tc>
          <w:tcPr>
            <w:tcW w:w="1173"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01</w:t>
            </w:r>
          </w:p>
        </w:tc>
        <w:tc>
          <w:tcPr>
            <w:tcW w:w="1272"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2100076000</w:t>
            </w:r>
          </w:p>
        </w:tc>
        <w:tc>
          <w:tcPr>
            <w:tcW w:w="976"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310</w:t>
            </w:r>
          </w:p>
        </w:tc>
        <w:tc>
          <w:tcPr>
            <w:tcW w:w="996"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right"/>
              <w:rPr>
                <w:sz w:val="20"/>
                <w:szCs w:val="20"/>
                <w:lang w:eastAsia="ru-RU"/>
              </w:rPr>
            </w:pPr>
            <w:r w:rsidRPr="00A54C7D">
              <w:rPr>
                <w:sz w:val="20"/>
                <w:szCs w:val="20"/>
                <w:lang w:eastAsia="ru-RU"/>
              </w:rPr>
              <w:t>151,16</w:t>
            </w:r>
          </w:p>
        </w:tc>
        <w:tc>
          <w:tcPr>
            <w:tcW w:w="1136"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right"/>
              <w:rPr>
                <w:sz w:val="20"/>
                <w:szCs w:val="20"/>
                <w:lang w:eastAsia="ru-RU"/>
              </w:rPr>
            </w:pPr>
            <w:r w:rsidRPr="00A54C7D">
              <w:rPr>
                <w:sz w:val="20"/>
                <w:szCs w:val="20"/>
                <w:lang w:eastAsia="ru-RU"/>
              </w:rPr>
              <w:t>151,16</w:t>
            </w:r>
          </w:p>
        </w:tc>
      </w:tr>
      <w:tr w:rsidR="00A54C7D" w:rsidRPr="00A54C7D" w:rsidTr="00A54C7D">
        <w:trPr>
          <w:trHeight w:val="510"/>
        </w:trPr>
        <w:tc>
          <w:tcPr>
            <w:tcW w:w="2694" w:type="dxa"/>
            <w:tcBorders>
              <w:top w:val="nil"/>
              <w:left w:val="single" w:sz="4" w:space="0" w:color="auto"/>
              <w:bottom w:val="single" w:sz="4" w:space="0" w:color="auto"/>
              <w:right w:val="single" w:sz="4" w:space="0" w:color="auto"/>
            </w:tcBorders>
            <w:shd w:val="clear" w:color="000000" w:fill="FDE9D9"/>
            <w:vAlign w:val="bottom"/>
            <w:hideMark/>
          </w:tcPr>
          <w:p w:rsidR="00A54C7D" w:rsidRPr="00A54C7D" w:rsidRDefault="00A54C7D" w:rsidP="00A54C7D">
            <w:pPr>
              <w:suppressAutoHyphens w:val="0"/>
              <w:rPr>
                <w:b/>
                <w:bCs/>
                <w:i/>
                <w:iCs/>
                <w:sz w:val="20"/>
                <w:szCs w:val="20"/>
                <w:lang w:eastAsia="ru-RU"/>
              </w:rPr>
            </w:pPr>
            <w:r w:rsidRPr="00A54C7D">
              <w:rPr>
                <w:b/>
                <w:bCs/>
                <w:i/>
                <w:iCs/>
                <w:sz w:val="20"/>
                <w:szCs w:val="20"/>
                <w:lang w:eastAsia="ru-RU"/>
              </w:rPr>
              <w:t>Другие вопросы в области социальной политики</w:t>
            </w:r>
          </w:p>
        </w:tc>
        <w:tc>
          <w:tcPr>
            <w:tcW w:w="860" w:type="dxa"/>
            <w:tcBorders>
              <w:top w:val="nil"/>
              <w:left w:val="nil"/>
              <w:bottom w:val="single" w:sz="4" w:space="0" w:color="auto"/>
              <w:right w:val="single" w:sz="4" w:space="0" w:color="auto"/>
            </w:tcBorders>
            <w:shd w:val="clear" w:color="auto" w:fill="auto"/>
            <w:vAlign w:val="center"/>
            <w:hideMark/>
          </w:tcPr>
          <w:p w:rsidR="00A54C7D" w:rsidRPr="00A54C7D" w:rsidRDefault="00A54C7D" w:rsidP="00A54C7D">
            <w:pPr>
              <w:suppressAutoHyphens w:val="0"/>
              <w:jc w:val="center"/>
              <w:rPr>
                <w:sz w:val="20"/>
                <w:szCs w:val="20"/>
                <w:lang w:eastAsia="ru-RU"/>
              </w:rPr>
            </w:pPr>
            <w:r w:rsidRPr="00A54C7D">
              <w:rPr>
                <w:sz w:val="20"/>
                <w:szCs w:val="20"/>
                <w:lang w:eastAsia="ru-RU"/>
              </w:rPr>
              <w:t>921</w:t>
            </w:r>
          </w:p>
        </w:tc>
        <w:tc>
          <w:tcPr>
            <w:tcW w:w="960" w:type="dxa"/>
            <w:tcBorders>
              <w:top w:val="nil"/>
              <w:left w:val="nil"/>
              <w:bottom w:val="single" w:sz="4" w:space="0" w:color="auto"/>
              <w:right w:val="single" w:sz="4" w:space="0" w:color="auto"/>
            </w:tcBorders>
            <w:shd w:val="clear" w:color="000000" w:fill="FDE9D9"/>
            <w:noWrap/>
            <w:vAlign w:val="bottom"/>
            <w:hideMark/>
          </w:tcPr>
          <w:p w:rsidR="00A54C7D" w:rsidRPr="00A54C7D" w:rsidRDefault="00A54C7D" w:rsidP="00A54C7D">
            <w:pPr>
              <w:suppressAutoHyphens w:val="0"/>
              <w:jc w:val="center"/>
              <w:rPr>
                <w:b/>
                <w:bCs/>
                <w:i/>
                <w:iCs/>
                <w:sz w:val="20"/>
                <w:szCs w:val="20"/>
                <w:lang w:eastAsia="ru-RU"/>
              </w:rPr>
            </w:pPr>
            <w:r w:rsidRPr="00A54C7D">
              <w:rPr>
                <w:b/>
                <w:bCs/>
                <w:i/>
                <w:iCs/>
                <w:sz w:val="20"/>
                <w:szCs w:val="20"/>
                <w:lang w:eastAsia="ru-RU"/>
              </w:rPr>
              <w:t>10</w:t>
            </w:r>
          </w:p>
        </w:tc>
        <w:tc>
          <w:tcPr>
            <w:tcW w:w="1173" w:type="dxa"/>
            <w:tcBorders>
              <w:top w:val="nil"/>
              <w:left w:val="nil"/>
              <w:bottom w:val="single" w:sz="4" w:space="0" w:color="auto"/>
              <w:right w:val="single" w:sz="4" w:space="0" w:color="auto"/>
            </w:tcBorders>
            <w:shd w:val="clear" w:color="000000" w:fill="FDE9D9"/>
            <w:noWrap/>
            <w:vAlign w:val="bottom"/>
            <w:hideMark/>
          </w:tcPr>
          <w:p w:rsidR="00A54C7D" w:rsidRPr="00A54C7D" w:rsidRDefault="00A54C7D" w:rsidP="00A54C7D">
            <w:pPr>
              <w:suppressAutoHyphens w:val="0"/>
              <w:jc w:val="center"/>
              <w:rPr>
                <w:b/>
                <w:bCs/>
                <w:i/>
                <w:iCs/>
                <w:sz w:val="20"/>
                <w:szCs w:val="20"/>
                <w:lang w:eastAsia="ru-RU"/>
              </w:rPr>
            </w:pPr>
            <w:r w:rsidRPr="00A54C7D">
              <w:rPr>
                <w:b/>
                <w:bCs/>
                <w:i/>
                <w:iCs/>
                <w:sz w:val="20"/>
                <w:szCs w:val="20"/>
                <w:lang w:eastAsia="ru-RU"/>
              </w:rPr>
              <w:t>06</w:t>
            </w:r>
          </w:p>
        </w:tc>
        <w:tc>
          <w:tcPr>
            <w:tcW w:w="1272" w:type="dxa"/>
            <w:tcBorders>
              <w:top w:val="nil"/>
              <w:left w:val="nil"/>
              <w:bottom w:val="single" w:sz="4" w:space="0" w:color="auto"/>
              <w:right w:val="single" w:sz="4" w:space="0" w:color="auto"/>
            </w:tcBorders>
            <w:shd w:val="clear" w:color="000000" w:fill="FDE9D9"/>
            <w:noWrap/>
            <w:vAlign w:val="bottom"/>
            <w:hideMark/>
          </w:tcPr>
          <w:p w:rsidR="00A54C7D" w:rsidRPr="00A54C7D" w:rsidRDefault="00A54C7D" w:rsidP="00A54C7D">
            <w:pPr>
              <w:suppressAutoHyphens w:val="0"/>
              <w:jc w:val="center"/>
              <w:rPr>
                <w:b/>
                <w:bCs/>
                <w:i/>
                <w:iCs/>
                <w:sz w:val="20"/>
                <w:szCs w:val="20"/>
                <w:lang w:eastAsia="ru-RU"/>
              </w:rPr>
            </w:pPr>
            <w:r w:rsidRPr="00A54C7D">
              <w:rPr>
                <w:b/>
                <w:bCs/>
                <w:i/>
                <w:iCs/>
                <w:sz w:val="20"/>
                <w:szCs w:val="20"/>
                <w:lang w:eastAsia="ru-RU"/>
              </w:rPr>
              <w:t>0000000000</w:t>
            </w:r>
          </w:p>
        </w:tc>
        <w:tc>
          <w:tcPr>
            <w:tcW w:w="976" w:type="dxa"/>
            <w:tcBorders>
              <w:top w:val="nil"/>
              <w:left w:val="nil"/>
              <w:bottom w:val="single" w:sz="4" w:space="0" w:color="auto"/>
              <w:right w:val="single" w:sz="4" w:space="0" w:color="auto"/>
            </w:tcBorders>
            <w:shd w:val="clear" w:color="000000" w:fill="FDE9D9"/>
            <w:noWrap/>
            <w:vAlign w:val="bottom"/>
            <w:hideMark/>
          </w:tcPr>
          <w:p w:rsidR="00A54C7D" w:rsidRPr="00A54C7D" w:rsidRDefault="00A54C7D" w:rsidP="00A54C7D">
            <w:pPr>
              <w:suppressAutoHyphens w:val="0"/>
              <w:jc w:val="center"/>
              <w:rPr>
                <w:b/>
                <w:bCs/>
                <w:i/>
                <w:iCs/>
                <w:sz w:val="20"/>
                <w:szCs w:val="20"/>
                <w:lang w:eastAsia="ru-RU"/>
              </w:rPr>
            </w:pPr>
            <w:r w:rsidRPr="00A54C7D">
              <w:rPr>
                <w:b/>
                <w:bCs/>
                <w:i/>
                <w:iCs/>
                <w:sz w:val="20"/>
                <w:szCs w:val="20"/>
                <w:lang w:eastAsia="ru-RU"/>
              </w:rPr>
              <w:t>000</w:t>
            </w:r>
          </w:p>
        </w:tc>
        <w:tc>
          <w:tcPr>
            <w:tcW w:w="996" w:type="dxa"/>
            <w:tcBorders>
              <w:top w:val="nil"/>
              <w:left w:val="nil"/>
              <w:bottom w:val="single" w:sz="4" w:space="0" w:color="auto"/>
              <w:right w:val="single" w:sz="4" w:space="0" w:color="auto"/>
            </w:tcBorders>
            <w:shd w:val="clear" w:color="000000" w:fill="FDE9D9"/>
            <w:noWrap/>
            <w:vAlign w:val="bottom"/>
            <w:hideMark/>
          </w:tcPr>
          <w:p w:rsidR="00A54C7D" w:rsidRPr="00A54C7D" w:rsidRDefault="00A54C7D" w:rsidP="00A54C7D">
            <w:pPr>
              <w:suppressAutoHyphens w:val="0"/>
              <w:jc w:val="right"/>
              <w:rPr>
                <w:b/>
                <w:bCs/>
                <w:i/>
                <w:iCs/>
                <w:sz w:val="20"/>
                <w:szCs w:val="20"/>
                <w:lang w:eastAsia="ru-RU"/>
              </w:rPr>
            </w:pPr>
            <w:r w:rsidRPr="00A54C7D">
              <w:rPr>
                <w:b/>
                <w:bCs/>
                <w:i/>
                <w:iCs/>
                <w:sz w:val="20"/>
                <w:szCs w:val="20"/>
                <w:lang w:eastAsia="ru-RU"/>
              </w:rPr>
              <w:t>69,00</w:t>
            </w:r>
          </w:p>
        </w:tc>
        <w:tc>
          <w:tcPr>
            <w:tcW w:w="1136" w:type="dxa"/>
            <w:tcBorders>
              <w:top w:val="nil"/>
              <w:left w:val="nil"/>
              <w:bottom w:val="single" w:sz="4" w:space="0" w:color="auto"/>
              <w:right w:val="single" w:sz="4" w:space="0" w:color="auto"/>
            </w:tcBorders>
            <w:shd w:val="clear" w:color="000000" w:fill="FDE9D9"/>
            <w:noWrap/>
            <w:vAlign w:val="bottom"/>
            <w:hideMark/>
          </w:tcPr>
          <w:p w:rsidR="00A54C7D" w:rsidRPr="00A54C7D" w:rsidRDefault="00A54C7D" w:rsidP="00A54C7D">
            <w:pPr>
              <w:suppressAutoHyphens w:val="0"/>
              <w:jc w:val="right"/>
              <w:rPr>
                <w:b/>
                <w:bCs/>
                <w:i/>
                <w:iCs/>
                <w:sz w:val="20"/>
                <w:szCs w:val="20"/>
                <w:lang w:eastAsia="ru-RU"/>
              </w:rPr>
            </w:pPr>
            <w:r w:rsidRPr="00A54C7D">
              <w:rPr>
                <w:b/>
                <w:bCs/>
                <w:i/>
                <w:iCs/>
                <w:sz w:val="20"/>
                <w:szCs w:val="20"/>
                <w:lang w:eastAsia="ru-RU"/>
              </w:rPr>
              <w:t>69,00</w:t>
            </w:r>
          </w:p>
        </w:tc>
      </w:tr>
      <w:tr w:rsidR="00A54C7D" w:rsidRPr="00A54C7D" w:rsidTr="00A54C7D">
        <w:trPr>
          <w:trHeight w:val="255"/>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A54C7D" w:rsidRPr="00A54C7D" w:rsidRDefault="00A54C7D" w:rsidP="00A54C7D">
            <w:pPr>
              <w:suppressAutoHyphens w:val="0"/>
              <w:rPr>
                <w:b/>
                <w:bCs/>
                <w:i/>
                <w:iCs/>
                <w:sz w:val="20"/>
                <w:szCs w:val="20"/>
                <w:lang w:eastAsia="ru-RU"/>
              </w:rPr>
            </w:pPr>
            <w:r w:rsidRPr="00A54C7D">
              <w:rPr>
                <w:b/>
                <w:bCs/>
                <w:i/>
                <w:iCs/>
                <w:sz w:val="20"/>
                <w:szCs w:val="20"/>
                <w:lang w:eastAsia="ru-RU"/>
              </w:rPr>
              <w:t>Муниципальная программа  "Ветеран"</w:t>
            </w:r>
          </w:p>
        </w:tc>
        <w:tc>
          <w:tcPr>
            <w:tcW w:w="860" w:type="dxa"/>
            <w:tcBorders>
              <w:top w:val="nil"/>
              <w:left w:val="nil"/>
              <w:bottom w:val="single" w:sz="4" w:space="0" w:color="auto"/>
              <w:right w:val="single" w:sz="4" w:space="0" w:color="auto"/>
            </w:tcBorders>
            <w:shd w:val="clear" w:color="auto" w:fill="auto"/>
            <w:vAlign w:val="center"/>
            <w:hideMark/>
          </w:tcPr>
          <w:p w:rsidR="00A54C7D" w:rsidRPr="00A54C7D" w:rsidRDefault="00A54C7D" w:rsidP="00A54C7D">
            <w:pPr>
              <w:suppressAutoHyphens w:val="0"/>
              <w:jc w:val="center"/>
              <w:rPr>
                <w:sz w:val="20"/>
                <w:szCs w:val="20"/>
                <w:lang w:eastAsia="ru-RU"/>
              </w:rPr>
            </w:pPr>
            <w:r w:rsidRPr="00A54C7D">
              <w:rPr>
                <w:sz w:val="20"/>
                <w:szCs w:val="20"/>
                <w:lang w:eastAsia="ru-RU"/>
              </w:rPr>
              <w:t>921</w:t>
            </w:r>
          </w:p>
        </w:tc>
        <w:tc>
          <w:tcPr>
            <w:tcW w:w="960"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b/>
                <w:bCs/>
                <w:i/>
                <w:iCs/>
                <w:sz w:val="20"/>
                <w:szCs w:val="20"/>
                <w:lang w:eastAsia="ru-RU"/>
              </w:rPr>
            </w:pPr>
            <w:r w:rsidRPr="00A54C7D">
              <w:rPr>
                <w:b/>
                <w:bCs/>
                <w:i/>
                <w:iCs/>
                <w:sz w:val="20"/>
                <w:szCs w:val="20"/>
                <w:lang w:eastAsia="ru-RU"/>
              </w:rPr>
              <w:t>10</w:t>
            </w:r>
          </w:p>
        </w:tc>
        <w:tc>
          <w:tcPr>
            <w:tcW w:w="1173"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b/>
                <w:bCs/>
                <w:i/>
                <w:iCs/>
                <w:sz w:val="20"/>
                <w:szCs w:val="20"/>
                <w:lang w:eastAsia="ru-RU"/>
              </w:rPr>
            </w:pPr>
            <w:r w:rsidRPr="00A54C7D">
              <w:rPr>
                <w:b/>
                <w:bCs/>
                <w:i/>
                <w:iCs/>
                <w:sz w:val="20"/>
                <w:szCs w:val="20"/>
                <w:lang w:eastAsia="ru-RU"/>
              </w:rPr>
              <w:t>06</w:t>
            </w:r>
          </w:p>
        </w:tc>
        <w:tc>
          <w:tcPr>
            <w:tcW w:w="1272"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b/>
                <w:bCs/>
                <w:i/>
                <w:iCs/>
                <w:sz w:val="20"/>
                <w:szCs w:val="20"/>
                <w:lang w:eastAsia="ru-RU"/>
              </w:rPr>
            </w:pPr>
            <w:r w:rsidRPr="00A54C7D">
              <w:rPr>
                <w:b/>
                <w:bCs/>
                <w:i/>
                <w:iCs/>
                <w:sz w:val="20"/>
                <w:szCs w:val="20"/>
                <w:lang w:eastAsia="ru-RU"/>
              </w:rPr>
              <w:t>0100000000</w:t>
            </w:r>
          </w:p>
        </w:tc>
        <w:tc>
          <w:tcPr>
            <w:tcW w:w="976"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b/>
                <w:bCs/>
                <w:i/>
                <w:iCs/>
                <w:sz w:val="20"/>
                <w:szCs w:val="20"/>
                <w:lang w:eastAsia="ru-RU"/>
              </w:rPr>
            </w:pPr>
            <w:r w:rsidRPr="00A54C7D">
              <w:rPr>
                <w:b/>
                <w:bCs/>
                <w:i/>
                <w:iCs/>
                <w:sz w:val="20"/>
                <w:szCs w:val="20"/>
                <w:lang w:eastAsia="ru-RU"/>
              </w:rPr>
              <w:t>000</w:t>
            </w:r>
          </w:p>
        </w:tc>
        <w:tc>
          <w:tcPr>
            <w:tcW w:w="996"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right"/>
              <w:rPr>
                <w:b/>
                <w:bCs/>
                <w:i/>
                <w:iCs/>
                <w:sz w:val="20"/>
                <w:szCs w:val="20"/>
                <w:lang w:eastAsia="ru-RU"/>
              </w:rPr>
            </w:pPr>
            <w:r w:rsidRPr="00A54C7D">
              <w:rPr>
                <w:b/>
                <w:bCs/>
                <w:i/>
                <w:iCs/>
                <w:sz w:val="20"/>
                <w:szCs w:val="20"/>
                <w:lang w:eastAsia="ru-RU"/>
              </w:rPr>
              <w:t>28,00</w:t>
            </w:r>
          </w:p>
        </w:tc>
        <w:tc>
          <w:tcPr>
            <w:tcW w:w="1136"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right"/>
              <w:rPr>
                <w:b/>
                <w:bCs/>
                <w:i/>
                <w:iCs/>
                <w:sz w:val="20"/>
                <w:szCs w:val="20"/>
                <w:lang w:eastAsia="ru-RU"/>
              </w:rPr>
            </w:pPr>
            <w:r w:rsidRPr="00A54C7D">
              <w:rPr>
                <w:b/>
                <w:bCs/>
                <w:i/>
                <w:iCs/>
                <w:sz w:val="20"/>
                <w:szCs w:val="20"/>
                <w:lang w:eastAsia="ru-RU"/>
              </w:rPr>
              <w:t>28,00</w:t>
            </w:r>
          </w:p>
        </w:tc>
      </w:tr>
      <w:tr w:rsidR="00A54C7D" w:rsidRPr="00A54C7D" w:rsidTr="00A54C7D">
        <w:trPr>
          <w:trHeight w:val="51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A54C7D" w:rsidRPr="00A54C7D" w:rsidRDefault="00A54C7D" w:rsidP="00A54C7D">
            <w:pPr>
              <w:suppressAutoHyphens w:val="0"/>
              <w:rPr>
                <w:b/>
                <w:bCs/>
                <w:i/>
                <w:iCs/>
                <w:sz w:val="20"/>
                <w:szCs w:val="20"/>
                <w:lang w:eastAsia="ru-RU"/>
              </w:rPr>
            </w:pPr>
            <w:r w:rsidRPr="00A54C7D">
              <w:rPr>
                <w:b/>
                <w:bCs/>
                <w:i/>
                <w:iCs/>
                <w:sz w:val="20"/>
                <w:szCs w:val="20"/>
                <w:lang w:eastAsia="ru-RU"/>
              </w:rPr>
              <w:t>Мероприятия в установленной сфере деятельности</w:t>
            </w:r>
          </w:p>
        </w:tc>
        <w:tc>
          <w:tcPr>
            <w:tcW w:w="860" w:type="dxa"/>
            <w:tcBorders>
              <w:top w:val="nil"/>
              <w:left w:val="nil"/>
              <w:bottom w:val="single" w:sz="4" w:space="0" w:color="auto"/>
              <w:right w:val="single" w:sz="4" w:space="0" w:color="auto"/>
            </w:tcBorders>
            <w:shd w:val="clear" w:color="auto" w:fill="auto"/>
            <w:vAlign w:val="center"/>
            <w:hideMark/>
          </w:tcPr>
          <w:p w:rsidR="00A54C7D" w:rsidRPr="00A54C7D" w:rsidRDefault="00A54C7D" w:rsidP="00A54C7D">
            <w:pPr>
              <w:suppressAutoHyphens w:val="0"/>
              <w:jc w:val="center"/>
              <w:rPr>
                <w:sz w:val="20"/>
                <w:szCs w:val="20"/>
                <w:lang w:eastAsia="ru-RU"/>
              </w:rPr>
            </w:pPr>
            <w:r w:rsidRPr="00A54C7D">
              <w:rPr>
                <w:sz w:val="20"/>
                <w:szCs w:val="20"/>
                <w:lang w:eastAsia="ru-RU"/>
              </w:rPr>
              <w:t>921</w:t>
            </w:r>
          </w:p>
        </w:tc>
        <w:tc>
          <w:tcPr>
            <w:tcW w:w="960"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b/>
                <w:bCs/>
                <w:i/>
                <w:iCs/>
                <w:sz w:val="20"/>
                <w:szCs w:val="20"/>
                <w:lang w:eastAsia="ru-RU"/>
              </w:rPr>
            </w:pPr>
            <w:r w:rsidRPr="00A54C7D">
              <w:rPr>
                <w:b/>
                <w:bCs/>
                <w:i/>
                <w:iCs/>
                <w:sz w:val="20"/>
                <w:szCs w:val="20"/>
                <w:lang w:eastAsia="ru-RU"/>
              </w:rPr>
              <w:t>10</w:t>
            </w:r>
          </w:p>
        </w:tc>
        <w:tc>
          <w:tcPr>
            <w:tcW w:w="1173"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b/>
                <w:bCs/>
                <w:i/>
                <w:iCs/>
                <w:sz w:val="20"/>
                <w:szCs w:val="20"/>
                <w:lang w:eastAsia="ru-RU"/>
              </w:rPr>
            </w:pPr>
            <w:r w:rsidRPr="00A54C7D">
              <w:rPr>
                <w:b/>
                <w:bCs/>
                <w:i/>
                <w:iCs/>
                <w:sz w:val="20"/>
                <w:szCs w:val="20"/>
                <w:lang w:eastAsia="ru-RU"/>
              </w:rPr>
              <w:t>06</w:t>
            </w:r>
          </w:p>
        </w:tc>
        <w:tc>
          <w:tcPr>
            <w:tcW w:w="1272"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b/>
                <w:bCs/>
                <w:i/>
                <w:iCs/>
                <w:sz w:val="20"/>
                <w:szCs w:val="20"/>
                <w:lang w:eastAsia="ru-RU"/>
              </w:rPr>
            </w:pPr>
            <w:r w:rsidRPr="00A54C7D">
              <w:rPr>
                <w:b/>
                <w:bCs/>
                <w:i/>
                <w:iCs/>
                <w:sz w:val="20"/>
                <w:szCs w:val="20"/>
                <w:lang w:eastAsia="ru-RU"/>
              </w:rPr>
              <w:t>0100073000</w:t>
            </w:r>
          </w:p>
        </w:tc>
        <w:tc>
          <w:tcPr>
            <w:tcW w:w="976"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b/>
                <w:bCs/>
                <w:i/>
                <w:iCs/>
                <w:sz w:val="20"/>
                <w:szCs w:val="20"/>
                <w:lang w:eastAsia="ru-RU"/>
              </w:rPr>
            </w:pPr>
            <w:r w:rsidRPr="00A54C7D">
              <w:rPr>
                <w:b/>
                <w:bCs/>
                <w:i/>
                <w:iCs/>
                <w:sz w:val="20"/>
                <w:szCs w:val="20"/>
                <w:lang w:eastAsia="ru-RU"/>
              </w:rPr>
              <w:t>000</w:t>
            </w:r>
          </w:p>
        </w:tc>
        <w:tc>
          <w:tcPr>
            <w:tcW w:w="996"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right"/>
              <w:rPr>
                <w:b/>
                <w:bCs/>
                <w:i/>
                <w:iCs/>
                <w:sz w:val="20"/>
                <w:szCs w:val="20"/>
                <w:lang w:eastAsia="ru-RU"/>
              </w:rPr>
            </w:pPr>
            <w:r w:rsidRPr="00A54C7D">
              <w:rPr>
                <w:b/>
                <w:bCs/>
                <w:i/>
                <w:iCs/>
                <w:sz w:val="20"/>
                <w:szCs w:val="20"/>
                <w:lang w:eastAsia="ru-RU"/>
              </w:rPr>
              <w:t>28,00</w:t>
            </w:r>
          </w:p>
        </w:tc>
        <w:tc>
          <w:tcPr>
            <w:tcW w:w="1136"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right"/>
              <w:rPr>
                <w:b/>
                <w:bCs/>
                <w:i/>
                <w:iCs/>
                <w:sz w:val="20"/>
                <w:szCs w:val="20"/>
                <w:lang w:eastAsia="ru-RU"/>
              </w:rPr>
            </w:pPr>
            <w:r w:rsidRPr="00A54C7D">
              <w:rPr>
                <w:b/>
                <w:bCs/>
                <w:i/>
                <w:iCs/>
                <w:sz w:val="20"/>
                <w:szCs w:val="20"/>
                <w:lang w:eastAsia="ru-RU"/>
              </w:rPr>
              <w:t>28,00</w:t>
            </w:r>
          </w:p>
        </w:tc>
      </w:tr>
      <w:tr w:rsidR="00A54C7D" w:rsidRPr="00A54C7D" w:rsidTr="00A54C7D">
        <w:trPr>
          <w:trHeight w:val="255"/>
        </w:trPr>
        <w:tc>
          <w:tcPr>
            <w:tcW w:w="2694" w:type="dxa"/>
            <w:tcBorders>
              <w:top w:val="nil"/>
              <w:left w:val="single" w:sz="4" w:space="0" w:color="auto"/>
              <w:bottom w:val="single" w:sz="4" w:space="0" w:color="auto"/>
              <w:right w:val="single" w:sz="4" w:space="0" w:color="auto"/>
            </w:tcBorders>
            <w:shd w:val="clear" w:color="000000" w:fill="C5D9F1"/>
            <w:vAlign w:val="bottom"/>
            <w:hideMark/>
          </w:tcPr>
          <w:p w:rsidR="00A54C7D" w:rsidRPr="00A54C7D" w:rsidRDefault="00A54C7D" w:rsidP="00A54C7D">
            <w:pPr>
              <w:suppressAutoHyphens w:val="0"/>
              <w:rPr>
                <w:sz w:val="20"/>
                <w:szCs w:val="20"/>
                <w:lang w:eastAsia="ru-RU"/>
              </w:rPr>
            </w:pPr>
            <w:r w:rsidRPr="00A54C7D">
              <w:rPr>
                <w:sz w:val="20"/>
                <w:szCs w:val="20"/>
                <w:lang w:eastAsia="ru-RU"/>
              </w:rPr>
              <w:t>Мероприятия в поддержку ветеранов поселения</w:t>
            </w:r>
          </w:p>
        </w:tc>
        <w:tc>
          <w:tcPr>
            <w:tcW w:w="860" w:type="dxa"/>
            <w:tcBorders>
              <w:top w:val="nil"/>
              <w:left w:val="nil"/>
              <w:bottom w:val="single" w:sz="4" w:space="0" w:color="auto"/>
              <w:right w:val="single" w:sz="4" w:space="0" w:color="auto"/>
            </w:tcBorders>
            <w:shd w:val="clear" w:color="auto" w:fill="auto"/>
            <w:vAlign w:val="center"/>
            <w:hideMark/>
          </w:tcPr>
          <w:p w:rsidR="00A54C7D" w:rsidRPr="00A54C7D" w:rsidRDefault="00A54C7D" w:rsidP="00A54C7D">
            <w:pPr>
              <w:suppressAutoHyphens w:val="0"/>
              <w:jc w:val="center"/>
              <w:rPr>
                <w:sz w:val="20"/>
                <w:szCs w:val="20"/>
                <w:lang w:eastAsia="ru-RU"/>
              </w:rPr>
            </w:pPr>
            <w:r w:rsidRPr="00A54C7D">
              <w:rPr>
                <w:sz w:val="20"/>
                <w:szCs w:val="20"/>
                <w:lang w:eastAsia="ru-RU"/>
              </w:rPr>
              <w:t>921</w:t>
            </w:r>
          </w:p>
        </w:tc>
        <w:tc>
          <w:tcPr>
            <w:tcW w:w="960" w:type="dxa"/>
            <w:tcBorders>
              <w:top w:val="nil"/>
              <w:left w:val="nil"/>
              <w:bottom w:val="single" w:sz="4" w:space="0" w:color="auto"/>
              <w:right w:val="single" w:sz="4" w:space="0" w:color="auto"/>
            </w:tcBorders>
            <w:shd w:val="clear" w:color="000000" w:fill="C5D9F1"/>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10</w:t>
            </w:r>
          </w:p>
        </w:tc>
        <w:tc>
          <w:tcPr>
            <w:tcW w:w="1173" w:type="dxa"/>
            <w:tcBorders>
              <w:top w:val="nil"/>
              <w:left w:val="nil"/>
              <w:bottom w:val="single" w:sz="4" w:space="0" w:color="auto"/>
              <w:right w:val="single" w:sz="4" w:space="0" w:color="auto"/>
            </w:tcBorders>
            <w:shd w:val="clear" w:color="000000" w:fill="C5D9F1"/>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06</w:t>
            </w:r>
          </w:p>
        </w:tc>
        <w:tc>
          <w:tcPr>
            <w:tcW w:w="1272" w:type="dxa"/>
            <w:tcBorders>
              <w:top w:val="nil"/>
              <w:left w:val="nil"/>
              <w:bottom w:val="single" w:sz="4" w:space="0" w:color="auto"/>
              <w:right w:val="single" w:sz="4" w:space="0" w:color="auto"/>
            </w:tcBorders>
            <w:shd w:val="clear" w:color="000000" w:fill="C5D9F1"/>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0100073070</w:t>
            </w:r>
          </w:p>
        </w:tc>
        <w:tc>
          <w:tcPr>
            <w:tcW w:w="976" w:type="dxa"/>
            <w:tcBorders>
              <w:top w:val="nil"/>
              <w:left w:val="nil"/>
              <w:bottom w:val="single" w:sz="4" w:space="0" w:color="auto"/>
              <w:right w:val="single" w:sz="4" w:space="0" w:color="auto"/>
            </w:tcBorders>
            <w:shd w:val="clear" w:color="000000" w:fill="C5D9F1"/>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000</w:t>
            </w:r>
          </w:p>
        </w:tc>
        <w:tc>
          <w:tcPr>
            <w:tcW w:w="996" w:type="dxa"/>
            <w:tcBorders>
              <w:top w:val="nil"/>
              <w:left w:val="nil"/>
              <w:bottom w:val="single" w:sz="4" w:space="0" w:color="auto"/>
              <w:right w:val="single" w:sz="4" w:space="0" w:color="auto"/>
            </w:tcBorders>
            <w:shd w:val="clear" w:color="000000" w:fill="C5D9F1"/>
            <w:noWrap/>
            <w:vAlign w:val="bottom"/>
            <w:hideMark/>
          </w:tcPr>
          <w:p w:rsidR="00A54C7D" w:rsidRPr="00A54C7D" w:rsidRDefault="00A54C7D" w:rsidP="00A54C7D">
            <w:pPr>
              <w:suppressAutoHyphens w:val="0"/>
              <w:jc w:val="right"/>
              <w:rPr>
                <w:sz w:val="20"/>
                <w:szCs w:val="20"/>
                <w:lang w:eastAsia="ru-RU"/>
              </w:rPr>
            </w:pPr>
            <w:r w:rsidRPr="00A54C7D">
              <w:rPr>
                <w:sz w:val="20"/>
                <w:szCs w:val="20"/>
                <w:lang w:eastAsia="ru-RU"/>
              </w:rPr>
              <w:t>28,00</w:t>
            </w:r>
          </w:p>
        </w:tc>
        <w:tc>
          <w:tcPr>
            <w:tcW w:w="1136" w:type="dxa"/>
            <w:tcBorders>
              <w:top w:val="nil"/>
              <w:left w:val="nil"/>
              <w:bottom w:val="single" w:sz="4" w:space="0" w:color="auto"/>
              <w:right w:val="single" w:sz="4" w:space="0" w:color="auto"/>
            </w:tcBorders>
            <w:shd w:val="clear" w:color="000000" w:fill="C5D9F1"/>
            <w:noWrap/>
            <w:vAlign w:val="bottom"/>
            <w:hideMark/>
          </w:tcPr>
          <w:p w:rsidR="00A54C7D" w:rsidRPr="00A54C7D" w:rsidRDefault="00A54C7D" w:rsidP="00A54C7D">
            <w:pPr>
              <w:suppressAutoHyphens w:val="0"/>
              <w:jc w:val="right"/>
              <w:rPr>
                <w:sz w:val="20"/>
                <w:szCs w:val="20"/>
                <w:lang w:eastAsia="ru-RU"/>
              </w:rPr>
            </w:pPr>
            <w:r w:rsidRPr="00A54C7D">
              <w:rPr>
                <w:sz w:val="20"/>
                <w:szCs w:val="20"/>
                <w:lang w:eastAsia="ru-RU"/>
              </w:rPr>
              <w:t>28,00</w:t>
            </w:r>
          </w:p>
        </w:tc>
      </w:tr>
      <w:tr w:rsidR="00A54C7D" w:rsidRPr="00A54C7D" w:rsidTr="00A54C7D">
        <w:trPr>
          <w:trHeight w:val="510"/>
        </w:trPr>
        <w:tc>
          <w:tcPr>
            <w:tcW w:w="2694" w:type="dxa"/>
            <w:tcBorders>
              <w:top w:val="nil"/>
              <w:left w:val="single" w:sz="4" w:space="0" w:color="auto"/>
              <w:bottom w:val="single" w:sz="4" w:space="0" w:color="auto"/>
              <w:right w:val="single" w:sz="4" w:space="0" w:color="auto"/>
            </w:tcBorders>
            <w:shd w:val="clear" w:color="000000" w:fill="DAEEF3"/>
            <w:vAlign w:val="bottom"/>
            <w:hideMark/>
          </w:tcPr>
          <w:p w:rsidR="00A54C7D" w:rsidRPr="00A54C7D" w:rsidRDefault="00A54C7D" w:rsidP="00A54C7D">
            <w:pPr>
              <w:suppressAutoHyphens w:val="0"/>
              <w:rPr>
                <w:sz w:val="20"/>
                <w:szCs w:val="20"/>
                <w:lang w:eastAsia="ru-RU"/>
              </w:rPr>
            </w:pPr>
            <w:r w:rsidRPr="00A54C7D">
              <w:rPr>
                <w:sz w:val="20"/>
                <w:szCs w:val="20"/>
                <w:lang w:eastAsia="ru-RU"/>
              </w:rPr>
              <w:t>Закупка товаров, работ и услуг для государственных нужд</w:t>
            </w:r>
          </w:p>
        </w:tc>
        <w:tc>
          <w:tcPr>
            <w:tcW w:w="860" w:type="dxa"/>
            <w:tcBorders>
              <w:top w:val="nil"/>
              <w:left w:val="nil"/>
              <w:bottom w:val="single" w:sz="4" w:space="0" w:color="auto"/>
              <w:right w:val="single" w:sz="4" w:space="0" w:color="auto"/>
            </w:tcBorders>
            <w:shd w:val="clear" w:color="auto" w:fill="auto"/>
            <w:vAlign w:val="center"/>
            <w:hideMark/>
          </w:tcPr>
          <w:p w:rsidR="00A54C7D" w:rsidRPr="00A54C7D" w:rsidRDefault="00A54C7D" w:rsidP="00A54C7D">
            <w:pPr>
              <w:suppressAutoHyphens w:val="0"/>
              <w:jc w:val="center"/>
              <w:rPr>
                <w:sz w:val="20"/>
                <w:szCs w:val="20"/>
                <w:lang w:eastAsia="ru-RU"/>
              </w:rPr>
            </w:pPr>
            <w:r w:rsidRPr="00A54C7D">
              <w:rPr>
                <w:sz w:val="20"/>
                <w:szCs w:val="20"/>
                <w:lang w:eastAsia="ru-RU"/>
              </w:rPr>
              <w:t>921</w:t>
            </w:r>
          </w:p>
        </w:tc>
        <w:tc>
          <w:tcPr>
            <w:tcW w:w="960" w:type="dxa"/>
            <w:tcBorders>
              <w:top w:val="nil"/>
              <w:left w:val="nil"/>
              <w:bottom w:val="single" w:sz="4" w:space="0" w:color="auto"/>
              <w:right w:val="single" w:sz="4" w:space="0" w:color="auto"/>
            </w:tcBorders>
            <w:shd w:val="clear" w:color="000000" w:fill="DAEEF3"/>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10</w:t>
            </w:r>
          </w:p>
        </w:tc>
        <w:tc>
          <w:tcPr>
            <w:tcW w:w="1173" w:type="dxa"/>
            <w:tcBorders>
              <w:top w:val="nil"/>
              <w:left w:val="nil"/>
              <w:bottom w:val="single" w:sz="4" w:space="0" w:color="auto"/>
              <w:right w:val="single" w:sz="4" w:space="0" w:color="auto"/>
            </w:tcBorders>
            <w:shd w:val="clear" w:color="000000" w:fill="DAEEF3"/>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06</w:t>
            </w:r>
          </w:p>
        </w:tc>
        <w:tc>
          <w:tcPr>
            <w:tcW w:w="1272" w:type="dxa"/>
            <w:tcBorders>
              <w:top w:val="nil"/>
              <w:left w:val="nil"/>
              <w:bottom w:val="single" w:sz="4" w:space="0" w:color="auto"/>
              <w:right w:val="single" w:sz="4" w:space="0" w:color="auto"/>
            </w:tcBorders>
            <w:shd w:val="clear" w:color="000000" w:fill="DAEEF3"/>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0100073070</w:t>
            </w:r>
          </w:p>
        </w:tc>
        <w:tc>
          <w:tcPr>
            <w:tcW w:w="976" w:type="dxa"/>
            <w:tcBorders>
              <w:top w:val="nil"/>
              <w:left w:val="nil"/>
              <w:bottom w:val="single" w:sz="4" w:space="0" w:color="auto"/>
              <w:right w:val="single" w:sz="4" w:space="0" w:color="auto"/>
            </w:tcBorders>
            <w:shd w:val="clear" w:color="000000" w:fill="DAEEF3"/>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200</w:t>
            </w:r>
          </w:p>
        </w:tc>
        <w:tc>
          <w:tcPr>
            <w:tcW w:w="996" w:type="dxa"/>
            <w:tcBorders>
              <w:top w:val="nil"/>
              <w:left w:val="nil"/>
              <w:bottom w:val="single" w:sz="4" w:space="0" w:color="auto"/>
              <w:right w:val="single" w:sz="4" w:space="0" w:color="auto"/>
            </w:tcBorders>
            <w:shd w:val="clear" w:color="000000" w:fill="DAEEF3"/>
            <w:noWrap/>
            <w:vAlign w:val="bottom"/>
            <w:hideMark/>
          </w:tcPr>
          <w:p w:rsidR="00A54C7D" w:rsidRPr="00A54C7D" w:rsidRDefault="00A54C7D" w:rsidP="00A54C7D">
            <w:pPr>
              <w:suppressAutoHyphens w:val="0"/>
              <w:jc w:val="right"/>
              <w:rPr>
                <w:sz w:val="20"/>
                <w:szCs w:val="20"/>
                <w:lang w:eastAsia="ru-RU"/>
              </w:rPr>
            </w:pPr>
            <w:r w:rsidRPr="00A54C7D">
              <w:rPr>
                <w:sz w:val="20"/>
                <w:szCs w:val="20"/>
                <w:lang w:eastAsia="ru-RU"/>
              </w:rPr>
              <w:t>28,00</w:t>
            </w:r>
          </w:p>
        </w:tc>
        <w:tc>
          <w:tcPr>
            <w:tcW w:w="1136" w:type="dxa"/>
            <w:tcBorders>
              <w:top w:val="nil"/>
              <w:left w:val="nil"/>
              <w:bottom w:val="single" w:sz="4" w:space="0" w:color="auto"/>
              <w:right w:val="single" w:sz="4" w:space="0" w:color="auto"/>
            </w:tcBorders>
            <w:shd w:val="clear" w:color="000000" w:fill="DAEEF3"/>
            <w:noWrap/>
            <w:vAlign w:val="bottom"/>
            <w:hideMark/>
          </w:tcPr>
          <w:p w:rsidR="00A54C7D" w:rsidRPr="00A54C7D" w:rsidRDefault="00A54C7D" w:rsidP="00A54C7D">
            <w:pPr>
              <w:suppressAutoHyphens w:val="0"/>
              <w:jc w:val="right"/>
              <w:rPr>
                <w:sz w:val="20"/>
                <w:szCs w:val="20"/>
                <w:lang w:eastAsia="ru-RU"/>
              </w:rPr>
            </w:pPr>
            <w:r w:rsidRPr="00A54C7D">
              <w:rPr>
                <w:sz w:val="20"/>
                <w:szCs w:val="20"/>
                <w:lang w:eastAsia="ru-RU"/>
              </w:rPr>
              <w:t>28,00</w:t>
            </w:r>
          </w:p>
        </w:tc>
      </w:tr>
      <w:tr w:rsidR="00A54C7D" w:rsidRPr="00A54C7D" w:rsidTr="00A54C7D">
        <w:trPr>
          <w:trHeight w:val="51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A54C7D" w:rsidRPr="00A54C7D" w:rsidRDefault="00A54C7D" w:rsidP="00A54C7D">
            <w:pPr>
              <w:suppressAutoHyphens w:val="0"/>
              <w:rPr>
                <w:sz w:val="20"/>
                <w:szCs w:val="20"/>
                <w:lang w:eastAsia="ru-RU"/>
              </w:rPr>
            </w:pPr>
            <w:r w:rsidRPr="00A54C7D">
              <w:rPr>
                <w:sz w:val="20"/>
                <w:szCs w:val="20"/>
                <w:lang w:eastAsia="ru-RU"/>
              </w:rPr>
              <w:t>Иные закупки товаров, работ и услуг для государственных нужд</w:t>
            </w:r>
          </w:p>
        </w:tc>
        <w:tc>
          <w:tcPr>
            <w:tcW w:w="860" w:type="dxa"/>
            <w:tcBorders>
              <w:top w:val="nil"/>
              <w:left w:val="nil"/>
              <w:bottom w:val="single" w:sz="4" w:space="0" w:color="auto"/>
              <w:right w:val="single" w:sz="4" w:space="0" w:color="auto"/>
            </w:tcBorders>
            <w:shd w:val="clear" w:color="auto" w:fill="auto"/>
            <w:vAlign w:val="center"/>
            <w:hideMark/>
          </w:tcPr>
          <w:p w:rsidR="00A54C7D" w:rsidRPr="00A54C7D" w:rsidRDefault="00A54C7D" w:rsidP="00A54C7D">
            <w:pPr>
              <w:suppressAutoHyphens w:val="0"/>
              <w:jc w:val="center"/>
              <w:rPr>
                <w:sz w:val="20"/>
                <w:szCs w:val="20"/>
                <w:lang w:eastAsia="ru-RU"/>
              </w:rPr>
            </w:pPr>
            <w:r w:rsidRPr="00A54C7D">
              <w:rPr>
                <w:sz w:val="20"/>
                <w:szCs w:val="20"/>
                <w:lang w:eastAsia="ru-RU"/>
              </w:rPr>
              <w:t>921</w:t>
            </w:r>
          </w:p>
        </w:tc>
        <w:tc>
          <w:tcPr>
            <w:tcW w:w="960"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10</w:t>
            </w:r>
          </w:p>
        </w:tc>
        <w:tc>
          <w:tcPr>
            <w:tcW w:w="1173"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06</w:t>
            </w:r>
          </w:p>
        </w:tc>
        <w:tc>
          <w:tcPr>
            <w:tcW w:w="1272"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0100073070</w:t>
            </w:r>
          </w:p>
        </w:tc>
        <w:tc>
          <w:tcPr>
            <w:tcW w:w="976"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240</w:t>
            </w:r>
          </w:p>
        </w:tc>
        <w:tc>
          <w:tcPr>
            <w:tcW w:w="996"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right"/>
              <w:rPr>
                <w:sz w:val="20"/>
                <w:szCs w:val="20"/>
                <w:lang w:eastAsia="ru-RU"/>
              </w:rPr>
            </w:pPr>
            <w:r w:rsidRPr="00A54C7D">
              <w:rPr>
                <w:sz w:val="20"/>
                <w:szCs w:val="20"/>
                <w:lang w:eastAsia="ru-RU"/>
              </w:rPr>
              <w:t>28,00</w:t>
            </w:r>
          </w:p>
        </w:tc>
        <w:tc>
          <w:tcPr>
            <w:tcW w:w="1136"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right"/>
              <w:rPr>
                <w:sz w:val="20"/>
                <w:szCs w:val="20"/>
                <w:lang w:eastAsia="ru-RU"/>
              </w:rPr>
            </w:pPr>
            <w:r w:rsidRPr="00A54C7D">
              <w:rPr>
                <w:sz w:val="20"/>
                <w:szCs w:val="20"/>
                <w:lang w:eastAsia="ru-RU"/>
              </w:rPr>
              <w:t>28,00</w:t>
            </w:r>
          </w:p>
        </w:tc>
      </w:tr>
      <w:tr w:rsidR="00A54C7D" w:rsidRPr="00A54C7D" w:rsidTr="00A54C7D">
        <w:trPr>
          <w:trHeight w:val="765"/>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A54C7D" w:rsidRPr="00A54C7D" w:rsidRDefault="00A54C7D" w:rsidP="00A54C7D">
            <w:pPr>
              <w:suppressAutoHyphens w:val="0"/>
              <w:rPr>
                <w:b/>
                <w:bCs/>
                <w:i/>
                <w:iCs/>
                <w:sz w:val="20"/>
                <w:szCs w:val="20"/>
                <w:lang w:eastAsia="ru-RU"/>
              </w:rPr>
            </w:pPr>
            <w:r w:rsidRPr="00A54C7D">
              <w:rPr>
                <w:b/>
                <w:bCs/>
                <w:i/>
                <w:iCs/>
                <w:sz w:val="20"/>
                <w:szCs w:val="20"/>
                <w:lang w:eastAsia="ru-RU"/>
              </w:rPr>
              <w:t xml:space="preserve">Муниципальная программа  "Молодежь Просницы и развитие спорта в </w:t>
            </w:r>
            <w:proofErr w:type="spellStart"/>
            <w:r w:rsidRPr="00A54C7D">
              <w:rPr>
                <w:b/>
                <w:bCs/>
                <w:i/>
                <w:iCs/>
                <w:sz w:val="20"/>
                <w:szCs w:val="20"/>
                <w:lang w:eastAsia="ru-RU"/>
              </w:rPr>
              <w:t>Просницком</w:t>
            </w:r>
            <w:proofErr w:type="spellEnd"/>
            <w:r w:rsidRPr="00A54C7D">
              <w:rPr>
                <w:b/>
                <w:bCs/>
                <w:i/>
                <w:iCs/>
                <w:sz w:val="20"/>
                <w:szCs w:val="20"/>
                <w:lang w:eastAsia="ru-RU"/>
              </w:rPr>
              <w:t xml:space="preserve"> сельском поселении"</w:t>
            </w:r>
          </w:p>
        </w:tc>
        <w:tc>
          <w:tcPr>
            <w:tcW w:w="860" w:type="dxa"/>
            <w:tcBorders>
              <w:top w:val="nil"/>
              <w:left w:val="nil"/>
              <w:bottom w:val="single" w:sz="4" w:space="0" w:color="auto"/>
              <w:right w:val="single" w:sz="4" w:space="0" w:color="auto"/>
            </w:tcBorders>
            <w:shd w:val="clear" w:color="auto" w:fill="auto"/>
            <w:vAlign w:val="center"/>
            <w:hideMark/>
          </w:tcPr>
          <w:p w:rsidR="00A54C7D" w:rsidRPr="00A54C7D" w:rsidRDefault="00A54C7D" w:rsidP="00A54C7D">
            <w:pPr>
              <w:suppressAutoHyphens w:val="0"/>
              <w:jc w:val="center"/>
              <w:rPr>
                <w:sz w:val="20"/>
                <w:szCs w:val="20"/>
                <w:lang w:eastAsia="ru-RU"/>
              </w:rPr>
            </w:pPr>
            <w:r w:rsidRPr="00A54C7D">
              <w:rPr>
                <w:sz w:val="20"/>
                <w:szCs w:val="20"/>
                <w:lang w:eastAsia="ru-RU"/>
              </w:rPr>
              <w:t>921</w:t>
            </w:r>
          </w:p>
        </w:tc>
        <w:tc>
          <w:tcPr>
            <w:tcW w:w="960"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b/>
                <w:bCs/>
                <w:i/>
                <w:iCs/>
                <w:sz w:val="20"/>
                <w:szCs w:val="20"/>
                <w:lang w:eastAsia="ru-RU"/>
              </w:rPr>
            </w:pPr>
            <w:r w:rsidRPr="00A54C7D">
              <w:rPr>
                <w:b/>
                <w:bCs/>
                <w:i/>
                <w:iCs/>
                <w:sz w:val="20"/>
                <w:szCs w:val="20"/>
                <w:lang w:eastAsia="ru-RU"/>
              </w:rPr>
              <w:t>10</w:t>
            </w:r>
          </w:p>
        </w:tc>
        <w:tc>
          <w:tcPr>
            <w:tcW w:w="1173"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b/>
                <w:bCs/>
                <w:i/>
                <w:iCs/>
                <w:sz w:val="20"/>
                <w:szCs w:val="20"/>
                <w:lang w:eastAsia="ru-RU"/>
              </w:rPr>
            </w:pPr>
            <w:r w:rsidRPr="00A54C7D">
              <w:rPr>
                <w:b/>
                <w:bCs/>
                <w:i/>
                <w:iCs/>
                <w:sz w:val="20"/>
                <w:szCs w:val="20"/>
                <w:lang w:eastAsia="ru-RU"/>
              </w:rPr>
              <w:t>06</w:t>
            </w:r>
          </w:p>
        </w:tc>
        <w:tc>
          <w:tcPr>
            <w:tcW w:w="1272"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b/>
                <w:bCs/>
                <w:i/>
                <w:iCs/>
                <w:sz w:val="20"/>
                <w:szCs w:val="20"/>
                <w:lang w:eastAsia="ru-RU"/>
              </w:rPr>
            </w:pPr>
            <w:r w:rsidRPr="00A54C7D">
              <w:rPr>
                <w:b/>
                <w:bCs/>
                <w:i/>
                <w:iCs/>
                <w:sz w:val="20"/>
                <w:szCs w:val="20"/>
                <w:lang w:eastAsia="ru-RU"/>
              </w:rPr>
              <w:t>0200000000</w:t>
            </w:r>
          </w:p>
        </w:tc>
        <w:tc>
          <w:tcPr>
            <w:tcW w:w="976"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b/>
                <w:bCs/>
                <w:i/>
                <w:iCs/>
                <w:sz w:val="20"/>
                <w:szCs w:val="20"/>
                <w:lang w:eastAsia="ru-RU"/>
              </w:rPr>
            </w:pPr>
            <w:r w:rsidRPr="00A54C7D">
              <w:rPr>
                <w:b/>
                <w:bCs/>
                <w:i/>
                <w:iCs/>
                <w:sz w:val="20"/>
                <w:szCs w:val="20"/>
                <w:lang w:eastAsia="ru-RU"/>
              </w:rPr>
              <w:t>000</w:t>
            </w:r>
          </w:p>
        </w:tc>
        <w:tc>
          <w:tcPr>
            <w:tcW w:w="996"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right"/>
              <w:rPr>
                <w:b/>
                <w:bCs/>
                <w:i/>
                <w:iCs/>
                <w:sz w:val="20"/>
                <w:szCs w:val="20"/>
                <w:lang w:eastAsia="ru-RU"/>
              </w:rPr>
            </w:pPr>
            <w:r w:rsidRPr="00A54C7D">
              <w:rPr>
                <w:b/>
                <w:bCs/>
                <w:i/>
                <w:iCs/>
                <w:sz w:val="20"/>
                <w:szCs w:val="20"/>
                <w:lang w:eastAsia="ru-RU"/>
              </w:rPr>
              <w:t>29,00</w:t>
            </w:r>
          </w:p>
        </w:tc>
        <w:tc>
          <w:tcPr>
            <w:tcW w:w="1136"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right"/>
              <w:rPr>
                <w:b/>
                <w:bCs/>
                <w:i/>
                <w:iCs/>
                <w:sz w:val="20"/>
                <w:szCs w:val="20"/>
                <w:lang w:eastAsia="ru-RU"/>
              </w:rPr>
            </w:pPr>
            <w:r w:rsidRPr="00A54C7D">
              <w:rPr>
                <w:b/>
                <w:bCs/>
                <w:i/>
                <w:iCs/>
                <w:sz w:val="20"/>
                <w:szCs w:val="20"/>
                <w:lang w:eastAsia="ru-RU"/>
              </w:rPr>
              <w:t>29,00</w:t>
            </w:r>
          </w:p>
        </w:tc>
      </w:tr>
      <w:tr w:rsidR="00A54C7D" w:rsidRPr="00A54C7D" w:rsidTr="00A54C7D">
        <w:trPr>
          <w:trHeight w:val="51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A54C7D" w:rsidRPr="00A54C7D" w:rsidRDefault="00A54C7D" w:rsidP="00A54C7D">
            <w:pPr>
              <w:suppressAutoHyphens w:val="0"/>
              <w:rPr>
                <w:b/>
                <w:bCs/>
                <w:i/>
                <w:iCs/>
                <w:sz w:val="20"/>
                <w:szCs w:val="20"/>
                <w:lang w:eastAsia="ru-RU"/>
              </w:rPr>
            </w:pPr>
            <w:r w:rsidRPr="00A54C7D">
              <w:rPr>
                <w:b/>
                <w:bCs/>
                <w:i/>
                <w:iCs/>
                <w:sz w:val="20"/>
                <w:szCs w:val="20"/>
                <w:lang w:eastAsia="ru-RU"/>
              </w:rPr>
              <w:t>Мероприятия в установленной сфере деятельности</w:t>
            </w:r>
          </w:p>
        </w:tc>
        <w:tc>
          <w:tcPr>
            <w:tcW w:w="860" w:type="dxa"/>
            <w:tcBorders>
              <w:top w:val="nil"/>
              <w:left w:val="nil"/>
              <w:bottom w:val="single" w:sz="4" w:space="0" w:color="auto"/>
              <w:right w:val="single" w:sz="4" w:space="0" w:color="auto"/>
            </w:tcBorders>
            <w:shd w:val="clear" w:color="auto" w:fill="auto"/>
            <w:vAlign w:val="center"/>
            <w:hideMark/>
          </w:tcPr>
          <w:p w:rsidR="00A54C7D" w:rsidRPr="00A54C7D" w:rsidRDefault="00A54C7D" w:rsidP="00A54C7D">
            <w:pPr>
              <w:suppressAutoHyphens w:val="0"/>
              <w:jc w:val="center"/>
              <w:rPr>
                <w:sz w:val="20"/>
                <w:szCs w:val="20"/>
                <w:lang w:eastAsia="ru-RU"/>
              </w:rPr>
            </w:pPr>
            <w:r w:rsidRPr="00A54C7D">
              <w:rPr>
                <w:sz w:val="20"/>
                <w:szCs w:val="20"/>
                <w:lang w:eastAsia="ru-RU"/>
              </w:rPr>
              <w:t>921</w:t>
            </w:r>
          </w:p>
        </w:tc>
        <w:tc>
          <w:tcPr>
            <w:tcW w:w="960"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b/>
                <w:bCs/>
                <w:i/>
                <w:iCs/>
                <w:sz w:val="20"/>
                <w:szCs w:val="20"/>
                <w:lang w:eastAsia="ru-RU"/>
              </w:rPr>
            </w:pPr>
            <w:r w:rsidRPr="00A54C7D">
              <w:rPr>
                <w:b/>
                <w:bCs/>
                <w:i/>
                <w:iCs/>
                <w:sz w:val="20"/>
                <w:szCs w:val="20"/>
                <w:lang w:eastAsia="ru-RU"/>
              </w:rPr>
              <w:t>10</w:t>
            </w:r>
          </w:p>
        </w:tc>
        <w:tc>
          <w:tcPr>
            <w:tcW w:w="1173"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b/>
                <w:bCs/>
                <w:i/>
                <w:iCs/>
                <w:sz w:val="20"/>
                <w:szCs w:val="20"/>
                <w:lang w:eastAsia="ru-RU"/>
              </w:rPr>
            </w:pPr>
            <w:r w:rsidRPr="00A54C7D">
              <w:rPr>
                <w:b/>
                <w:bCs/>
                <w:i/>
                <w:iCs/>
                <w:sz w:val="20"/>
                <w:szCs w:val="20"/>
                <w:lang w:eastAsia="ru-RU"/>
              </w:rPr>
              <w:t>06</w:t>
            </w:r>
          </w:p>
        </w:tc>
        <w:tc>
          <w:tcPr>
            <w:tcW w:w="1272"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b/>
                <w:bCs/>
                <w:i/>
                <w:iCs/>
                <w:sz w:val="20"/>
                <w:szCs w:val="20"/>
                <w:lang w:eastAsia="ru-RU"/>
              </w:rPr>
            </w:pPr>
            <w:r w:rsidRPr="00A54C7D">
              <w:rPr>
                <w:b/>
                <w:bCs/>
                <w:i/>
                <w:iCs/>
                <w:sz w:val="20"/>
                <w:szCs w:val="20"/>
                <w:lang w:eastAsia="ru-RU"/>
              </w:rPr>
              <w:t>0200073000</w:t>
            </w:r>
          </w:p>
        </w:tc>
        <w:tc>
          <w:tcPr>
            <w:tcW w:w="976"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b/>
                <w:bCs/>
                <w:i/>
                <w:iCs/>
                <w:sz w:val="20"/>
                <w:szCs w:val="20"/>
                <w:lang w:eastAsia="ru-RU"/>
              </w:rPr>
            </w:pPr>
            <w:r w:rsidRPr="00A54C7D">
              <w:rPr>
                <w:b/>
                <w:bCs/>
                <w:i/>
                <w:iCs/>
                <w:sz w:val="20"/>
                <w:szCs w:val="20"/>
                <w:lang w:eastAsia="ru-RU"/>
              </w:rPr>
              <w:t>000</w:t>
            </w:r>
          </w:p>
        </w:tc>
        <w:tc>
          <w:tcPr>
            <w:tcW w:w="996"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right"/>
              <w:rPr>
                <w:b/>
                <w:bCs/>
                <w:i/>
                <w:iCs/>
                <w:sz w:val="20"/>
                <w:szCs w:val="20"/>
                <w:lang w:eastAsia="ru-RU"/>
              </w:rPr>
            </w:pPr>
            <w:r w:rsidRPr="00A54C7D">
              <w:rPr>
                <w:b/>
                <w:bCs/>
                <w:i/>
                <w:iCs/>
                <w:sz w:val="20"/>
                <w:szCs w:val="20"/>
                <w:lang w:eastAsia="ru-RU"/>
              </w:rPr>
              <w:t>29,00</w:t>
            </w:r>
          </w:p>
        </w:tc>
        <w:tc>
          <w:tcPr>
            <w:tcW w:w="1136"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right"/>
              <w:rPr>
                <w:b/>
                <w:bCs/>
                <w:i/>
                <w:iCs/>
                <w:sz w:val="20"/>
                <w:szCs w:val="20"/>
                <w:lang w:eastAsia="ru-RU"/>
              </w:rPr>
            </w:pPr>
            <w:r w:rsidRPr="00A54C7D">
              <w:rPr>
                <w:b/>
                <w:bCs/>
                <w:i/>
                <w:iCs/>
                <w:sz w:val="20"/>
                <w:szCs w:val="20"/>
                <w:lang w:eastAsia="ru-RU"/>
              </w:rPr>
              <w:t>29,00</w:t>
            </w:r>
          </w:p>
        </w:tc>
      </w:tr>
      <w:tr w:rsidR="00A54C7D" w:rsidRPr="00A54C7D" w:rsidTr="00A54C7D">
        <w:trPr>
          <w:trHeight w:val="255"/>
        </w:trPr>
        <w:tc>
          <w:tcPr>
            <w:tcW w:w="2694" w:type="dxa"/>
            <w:tcBorders>
              <w:top w:val="nil"/>
              <w:left w:val="single" w:sz="4" w:space="0" w:color="auto"/>
              <w:bottom w:val="single" w:sz="4" w:space="0" w:color="auto"/>
              <w:right w:val="single" w:sz="4" w:space="0" w:color="auto"/>
            </w:tcBorders>
            <w:shd w:val="clear" w:color="000000" w:fill="C5D9F1"/>
            <w:vAlign w:val="bottom"/>
            <w:hideMark/>
          </w:tcPr>
          <w:p w:rsidR="00A54C7D" w:rsidRPr="00A54C7D" w:rsidRDefault="00A54C7D" w:rsidP="00A54C7D">
            <w:pPr>
              <w:suppressAutoHyphens w:val="0"/>
              <w:rPr>
                <w:sz w:val="20"/>
                <w:szCs w:val="20"/>
                <w:lang w:eastAsia="ru-RU"/>
              </w:rPr>
            </w:pPr>
            <w:r w:rsidRPr="00A54C7D">
              <w:rPr>
                <w:sz w:val="20"/>
                <w:szCs w:val="20"/>
                <w:lang w:eastAsia="ru-RU"/>
              </w:rPr>
              <w:t>Мероприятия в поддержку молодежи Просницы</w:t>
            </w:r>
          </w:p>
        </w:tc>
        <w:tc>
          <w:tcPr>
            <w:tcW w:w="860" w:type="dxa"/>
            <w:tcBorders>
              <w:top w:val="nil"/>
              <w:left w:val="nil"/>
              <w:bottom w:val="single" w:sz="4" w:space="0" w:color="auto"/>
              <w:right w:val="single" w:sz="4" w:space="0" w:color="auto"/>
            </w:tcBorders>
            <w:shd w:val="clear" w:color="auto" w:fill="auto"/>
            <w:vAlign w:val="center"/>
            <w:hideMark/>
          </w:tcPr>
          <w:p w:rsidR="00A54C7D" w:rsidRPr="00A54C7D" w:rsidRDefault="00A54C7D" w:rsidP="00A54C7D">
            <w:pPr>
              <w:suppressAutoHyphens w:val="0"/>
              <w:jc w:val="center"/>
              <w:rPr>
                <w:sz w:val="20"/>
                <w:szCs w:val="20"/>
                <w:lang w:eastAsia="ru-RU"/>
              </w:rPr>
            </w:pPr>
            <w:r w:rsidRPr="00A54C7D">
              <w:rPr>
                <w:sz w:val="20"/>
                <w:szCs w:val="20"/>
                <w:lang w:eastAsia="ru-RU"/>
              </w:rPr>
              <w:t>921</w:t>
            </w:r>
          </w:p>
        </w:tc>
        <w:tc>
          <w:tcPr>
            <w:tcW w:w="960" w:type="dxa"/>
            <w:tcBorders>
              <w:top w:val="nil"/>
              <w:left w:val="nil"/>
              <w:bottom w:val="single" w:sz="4" w:space="0" w:color="auto"/>
              <w:right w:val="single" w:sz="4" w:space="0" w:color="auto"/>
            </w:tcBorders>
            <w:shd w:val="clear" w:color="000000" w:fill="C5D9F1"/>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10</w:t>
            </w:r>
          </w:p>
        </w:tc>
        <w:tc>
          <w:tcPr>
            <w:tcW w:w="1173" w:type="dxa"/>
            <w:tcBorders>
              <w:top w:val="nil"/>
              <w:left w:val="nil"/>
              <w:bottom w:val="single" w:sz="4" w:space="0" w:color="auto"/>
              <w:right w:val="single" w:sz="4" w:space="0" w:color="auto"/>
            </w:tcBorders>
            <w:shd w:val="clear" w:color="000000" w:fill="C5D9F1"/>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06</w:t>
            </w:r>
          </w:p>
        </w:tc>
        <w:tc>
          <w:tcPr>
            <w:tcW w:w="1272" w:type="dxa"/>
            <w:tcBorders>
              <w:top w:val="nil"/>
              <w:left w:val="nil"/>
              <w:bottom w:val="single" w:sz="4" w:space="0" w:color="auto"/>
              <w:right w:val="single" w:sz="4" w:space="0" w:color="auto"/>
            </w:tcBorders>
            <w:shd w:val="clear" w:color="000000" w:fill="C5D9F1"/>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0200073080</w:t>
            </w:r>
          </w:p>
        </w:tc>
        <w:tc>
          <w:tcPr>
            <w:tcW w:w="976" w:type="dxa"/>
            <w:tcBorders>
              <w:top w:val="nil"/>
              <w:left w:val="nil"/>
              <w:bottom w:val="single" w:sz="4" w:space="0" w:color="auto"/>
              <w:right w:val="single" w:sz="4" w:space="0" w:color="auto"/>
            </w:tcBorders>
            <w:shd w:val="clear" w:color="000000" w:fill="C5D9F1"/>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000</w:t>
            </w:r>
          </w:p>
        </w:tc>
        <w:tc>
          <w:tcPr>
            <w:tcW w:w="996" w:type="dxa"/>
            <w:tcBorders>
              <w:top w:val="nil"/>
              <w:left w:val="nil"/>
              <w:bottom w:val="single" w:sz="4" w:space="0" w:color="auto"/>
              <w:right w:val="single" w:sz="4" w:space="0" w:color="auto"/>
            </w:tcBorders>
            <w:shd w:val="clear" w:color="000000" w:fill="C5D9F1"/>
            <w:noWrap/>
            <w:vAlign w:val="bottom"/>
            <w:hideMark/>
          </w:tcPr>
          <w:p w:rsidR="00A54C7D" w:rsidRPr="00A54C7D" w:rsidRDefault="00A54C7D" w:rsidP="00A54C7D">
            <w:pPr>
              <w:suppressAutoHyphens w:val="0"/>
              <w:jc w:val="right"/>
              <w:rPr>
                <w:sz w:val="20"/>
                <w:szCs w:val="20"/>
                <w:lang w:eastAsia="ru-RU"/>
              </w:rPr>
            </w:pPr>
            <w:r w:rsidRPr="00A54C7D">
              <w:rPr>
                <w:sz w:val="20"/>
                <w:szCs w:val="20"/>
                <w:lang w:eastAsia="ru-RU"/>
              </w:rPr>
              <w:t>29,00</w:t>
            </w:r>
          </w:p>
        </w:tc>
        <w:tc>
          <w:tcPr>
            <w:tcW w:w="1136" w:type="dxa"/>
            <w:tcBorders>
              <w:top w:val="nil"/>
              <w:left w:val="nil"/>
              <w:bottom w:val="single" w:sz="4" w:space="0" w:color="auto"/>
              <w:right w:val="single" w:sz="4" w:space="0" w:color="auto"/>
            </w:tcBorders>
            <w:shd w:val="clear" w:color="000000" w:fill="C5D9F1"/>
            <w:noWrap/>
            <w:vAlign w:val="bottom"/>
            <w:hideMark/>
          </w:tcPr>
          <w:p w:rsidR="00A54C7D" w:rsidRPr="00A54C7D" w:rsidRDefault="00A54C7D" w:rsidP="00A54C7D">
            <w:pPr>
              <w:suppressAutoHyphens w:val="0"/>
              <w:jc w:val="right"/>
              <w:rPr>
                <w:sz w:val="20"/>
                <w:szCs w:val="20"/>
                <w:lang w:eastAsia="ru-RU"/>
              </w:rPr>
            </w:pPr>
            <w:r w:rsidRPr="00A54C7D">
              <w:rPr>
                <w:sz w:val="20"/>
                <w:szCs w:val="20"/>
                <w:lang w:eastAsia="ru-RU"/>
              </w:rPr>
              <w:t>29,00</w:t>
            </w:r>
          </w:p>
        </w:tc>
      </w:tr>
      <w:tr w:rsidR="00A54C7D" w:rsidRPr="00A54C7D" w:rsidTr="00A54C7D">
        <w:trPr>
          <w:trHeight w:val="510"/>
        </w:trPr>
        <w:tc>
          <w:tcPr>
            <w:tcW w:w="2694" w:type="dxa"/>
            <w:tcBorders>
              <w:top w:val="nil"/>
              <w:left w:val="single" w:sz="4" w:space="0" w:color="auto"/>
              <w:bottom w:val="single" w:sz="4" w:space="0" w:color="auto"/>
              <w:right w:val="single" w:sz="4" w:space="0" w:color="auto"/>
            </w:tcBorders>
            <w:shd w:val="clear" w:color="000000" w:fill="DAEEF3"/>
            <w:vAlign w:val="bottom"/>
            <w:hideMark/>
          </w:tcPr>
          <w:p w:rsidR="00A54C7D" w:rsidRPr="00A54C7D" w:rsidRDefault="00A54C7D" w:rsidP="00A54C7D">
            <w:pPr>
              <w:suppressAutoHyphens w:val="0"/>
              <w:rPr>
                <w:sz w:val="20"/>
                <w:szCs w:val="20"/>
                <w:lang w:eastAsia="ru-RU"/>
              </w:rPr>
            </w:pPr>
            <w:r w:rsidRPr="00A54C7D">
              <w:rPr>
                <w:sz w:val="20"/>
                <w:szCs w:val="20"/>
                <w:lang w:eastAsia="ru-RU"/>
              </w:rPr>
              <w:t>Закупка товаров, работ и услуг для государственных нужд</w:t>
            </w:r>
          </w:p>
        </w:tc>
        <w:tc>
          <w:tcPr>
            <w:tcW w:w="860" w:type="dxa"/>
            <w:tcBorders>
              <w:top w:val="nil"/>
              <w:left w:val="nil"/>
              <w:bottom w:val="single" w:sz="4" w:space="0" w:color="auto"/>
              <w:right w:val="single" w:sz="4" w:space="0" w:color="auto"/>
            </w:tcBorders>
            <w:shd w:val="clear" w:color="auto" w:fill="auto"/>
            <w:vAlign w:val="center"/>
            <w:hideMark/>
          </w:tcPr>
          <w:p w:rsidR="00A54C7D" w:rsidRPr="00A54C7D" w:rsidRDefault="00A54C7D" w:rsidP="00A54C7D">
            <w:pPr>
              <w:suppressAutoHyphens w:val="0"/>
              <w:jc w:val="center"/>
              <w:rPr>
                <w:sz w:val="20"/>
                <w:szCs w:val="20"/>
                <w:lang w:eastAsia="ru-RU"/>
              </w:rPr>
            </w:pPr>
            <w:r w:rsidRPr="00A54C7D">
              <w:rPr>
                <w:sz w:val="20"/>
                <w:szCs w:val="20"/>
                <w:lang w:eastAsia="ru-RU"/>
              </w:rPr>
              <w:t>921</w:t>
            </w:r>
          </w:p>
        </w:tc>
        <w:tc>
          <w:tcPr>
            <w:tcW w:w="960" w:type="dxa"/>
            <w:tcBorders>
              <w:top w:val="nil"/>
              <w:left w:val="nil"/>
              <w:bottom w:val="single" w:sz="4" w:space="0" w:color="auto"/>
              <w:right w:val="single" w:sz="4" w:space="0" w:color="auto"/>
            </w:tcBorders>
            <w:shd w:val="clear" w:color="000000" w:fill="DAEEF3"/>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10</w:t>
            </w:r>
          </w:p>
        </w:tc>
        <w:tc>
          <w:tcPr>
            <w:tcW w:w="1173" w:type="dxa"/>
            <w:tcBorders>
              <w:top w:val="nil"/>
              <w:left w:val="nil"/>
              <w:bottom w:val="single" w:sz="4" w:space="0" w:color="auto"/>
              <w:right w:val="single" w:sz="4" w:space="0" w:color="auto"/>
            </w:tcBorders>
            <w:shd w:val="clear" w:color="000000" w:fill="DAEEF3"/>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06</w:t>
            </w:r>
          </w:p>
        </w:tc>
        <w:tc>
          <w:tcPr>
            <w:tcW w:w="1272" w:type="dxa"/>
            <w:tcBorders>
              <w:top w:val="nil"/>
              <w:left w:val="nil"/>
              <w:bottom w:val="single" w:sz="4" w:space="0" w:color="auto"/>
              <w:right w:val="single" w:sz="4" w:space="0" w:color="auto"/>
            </w:tcBorders>
            <w:shd w:val="clear" w:color="000000" w:fill="DAEEF3"/>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0200073080</w:t>
            </w:r>
          </w:p>
        </w:tc>
        <w:tc>
          <w:tcPr>
            <w:tcW w:w="976" w:type="dxa"/>
            <w:tcBorders>
              <w:top w:val="nil"/>
              <w:left w:val="nil"/>
              <w:bottom w:val="single" w:sz="4" w:space="0" w:color="auto"/>
              <w:right w:val="single" w:sz="4" w:space="0" w:color="auto"/>
            </w:tcBorders>
            <w:shd w:val="clear" w:color="000000" w:fill="DAEEF3"/>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200</w:t>
            </w:r>
          </w:p>
        </w:tc>
        <w:tc>
          <w:tcPr>
            <w:tcW w:w="996" w:type="dxa"/>
            <w:tcBorders>
              <w:top w:val="nil"/>
              <w:left w:val="nil"/>
              <w:bottom w:val="single" w:sz="4" w:space="0" w:color="auto"/>
              <w:right w:val="single" w:sz="4" w:space="0" w:color="auto"/>
            </w:tcBorders>
            <w:shd w:val="clear" w:color="000000" w:fill="DAEEF3"/>
            <w:noWrap/>
            <w:vAlign w:val="bottom"/>
            <w:hideMark/>
          </w:tcPr>
          <w:p w:rsidR="00A54C7D" w:rsidRPr="00A54C7D" w:rsidRDefault="00A54C7D" w:rsidP="00A54C7D">
            <w:pPr>
              <w:suppressAutoHyphens w:val="0"/>
              <w:jc w:val="right"/>
              <w:rPr>
                <w:sz w:val="20"/>
                <w:szCs w:val="20"/>
                <w:lang w:eastAsia="ru-RU"/>
              </w:rPr>
            </w:pPr>
            <w:r w:rsidRPr="00A54C7D">
              <w:rPr>
                <w:sz w:val="20"/>
                <w:szCs w:val="20"/>
                <w:lang w:eastAsia="ru-RU"/>
              </w:rPr>
              <w:t>29,00</w:t>
            </w:r>
          </w:p>
        </w:tc>
        <w:tc>
          <w:tcPr>
            <w:tcW w:w="1136" w:type="dxa"/>
            <w:tcBorders>
              <w:top w:val="nil"/>
              <w:left w:val="nil"/>
              <w:bottom w:val="single" w:sz="4" w:space="0" w:color="auto"/>
              <w:right w:val="single" w:sz="4" w:space="0" w:color="auto"/>
            </w:tcBorders>
            <w:shd w:val="clear" w:color="000000" w:fill="DAEEF3"/>
            <w:noWrap/>
            <w:vAlign w:val="bottom"/>
            <w:hideMark/>
          </w:tcPr>
          <w:p w:rsidR="00A54C7D" w:rsidRPr="00A54C7D" w:rsidRDefault="00A54C7D" w:rsidP="00A54C7D">
            <w:pPr>
              <w:suppressAutoHyphens w:val="0"/>
              <w:jc w:val="right"/>
              <w:rPr>
                <w:sz w:val="20"/>
                <w:szCs w:val="20"/>
                <w:lang w:eastAsia="ru-RU"/>
              </w:rPr>
            </w:pPr>
            <w:r w:rsidRPr="00A54C7D">
              <w:rPr>
                <w:sz w:val="20"/>
                <w:szCs w:val="20"/>
                <w:lang w:eastAsia="ru-RU"/>
              </w:rPr>
              <w:t>29,00</w:t>
            </w:r>
          </w:p>
        </w:tc>
      </w:tr>
      <w:tr w:rsidR="00A54C7D" w:rsidRPr="00A54C7D" w:rsidTr="00A54C7D">
        <w:trPr>
          <w:trHeight w:val="51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A54C7D" w:rsidRPr="00A54C7D" w:rsidRDefault="00A54C7D" w:rsidP="00A54C7D">
            <w:pPr>
              <w:suppressAutoHyphens w:val="0"/>
              <w:rPr>
                <w:sz w:val="20"/>
                <w:szCs w:val="20"/>
                <w:lang w:eastAsia="ru-RU"/>
              </w:rPr>
            </w:pPr>
            <w:r w:rsidRPr="00A54C7D">
              <w:rPr>
                <w:sz w:val="20"/>
                <w:szCs w:val="20"/>
                <w:lang w:eastAsia="ru-RU"/>
              </w:rPr>
              <w:t>Иные закупки товаров, работ и услуг для государственных нужд</w:t>
            </w:r>
          </w:p>
        </w:tc>
        <w:tc>
          <w:tcPr>
            <w:tcW w:w="860" w:type="dxa"/>
            <w:tcBorders>
              <w:top w:val="nil"/>
              <w:left w:val="nil"/>
              <w:bottom w:val="single" w:sz="4" w:space="0" w:color="auto"/>
              <w:right w:val="single" w:sz="4" w:space="0" w:color="auto"/>
            </w:tcBorders>
            <w:shd w:val="clear" w:color="auto" w:fill="auto"/>
            <w:vAlign w:val="center"/>
            <w:hideMark/>
          </w:tcPr>
          <w:p w:rsidR="00A54C7D" w:rsidRPr="00A54C7D" w:rsidRDefault="00A54C7D" w:rsidP="00A54C7D">
            <w:pPr>
              <w:suppressAutoHyphens w:val="0"/>
              <w:jc w:val="center"/>
              <w:rPr>
                <w:sz w:val="20"/>
                <w:szCs w:val="20"/>
                <w:lang w:eastAsia="ru-RU"/>
              </w:rPr>
            </w:pPr>
            <w:r w:rsidRPr="00A54C7D">
              <w:rPr>
                <w:sz w:val="20"/>
                <w:szCs w:val="20"/>
                <w:lang w:eastAsia="ru-RU"/>
              </w:rPr>
              <w:t>921</w:t>
            </w:r>
          </w:p>
        </w:tc>
        <w:tc>
          <w:tcPr>
            <w:tcW w:w="960"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10</w:t>
            </w:r>
          </w:p>
        </w:tc>
        <w:tc>
          <w:tcPr>
            <w:tcW w:w="1173"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06</w:t>
            </w:r>
          </w:p>
        </w:tc>
        <w:tc>
          <w:tcPr>
            <w:tcW w:w="1272"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0200073080</w:t>
            </w:r>
          </w:p>
        </w:tc>
        <w:tc>
          <w:tcPr>
            <w:tcW w:w="976"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240</w:t>
            </w:r>
          </w:p>
        </w:tc>
        <w:tc>
          <w:tcPr>
            <w:tcW w:w="996"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right"/>
              <w:rPr>
                <w:sz w:val="20"/>
                <w:szCs w:val="20"/>
                <w:lang w:eastAsia="ru-RU"/>
              </w:rPr>
            </w:pPr>
            <w:r w:rsidRPr="00A54C7D">
              <w:rPr>
                <w:sz w:val="20"/>
                <w:szCs w:val="20"/>
                <w:lang w:eastAsia="ru-RU"/>
              </w:rPr>
              <w:t>29,00</w:t>
            </w:r>
          </w:p>
        </w:tc>
        <w:tc>
          <w:tcPr>
            <w:tcW w:w="1136"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right"/>
              <w:rPr>
                <w:sz w:val="20"/>
                <w:szCs w:val="20"/>
                <w:lang w:eastAsia="ru-RU"/>
              </w:rPr>
            </w:pPr>
            <w:r w:rsidRPr="00A54C7D">
              <w:rPr>
                <w:sz w:val="20"/>
                <w:szCs w:val="20"/>
                <w:lang w:eastAsia="ru-RU"/>
              </w:rPr>
              <w:t>29,00</w:t>
            </w:r>
          </w:p>
        </w:tc>
      </w:tr>
      <w:tr w:rsidR="00A54C7D" w:rsidRPr="00A54C7D" w:rsidTr="00A54C7D">
        <w:trPr>
          <w:trHeight w:val="51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A54C7D" w:rsidRPr="00A54C7D" w:rsidRDefault="00A54C7D" w:rsidP="00A54C7D">
            <w:pPr>
              <w:suppressAutoHyphens w:val="0"/>
              <w:rPr>
                <w:b/>
                <w:bCs/>
                <w:i/>
                <w:iCs/>
                <w:sz w:val="20"/>
                <w:szCs w:val="20"/>
                <w:lang w:eastAsia="ru-RU"/>
              </w:rPr>
            </w:pPr>
            <w:r w:rsidRPr="00A54C7D">
              <w:rPr>
                <w:b/>
                <w:bCs/>
                <w:i/>
                <w:iCs/>
                <w:sz w:val="20"/>
                <w:szCs w:val="20"/>
                <w:lang w:eastAsia="ru-RU"/>
              </w:rPr>
              <w:t>Муниципальная программа  "Женщинам села - внимание и поддержка"</w:t>
            </w:r>
          </w:p>
        </w:tc>
        <w:tc>
          <w:tcPr>
            <w:tcW w:w="860" w:type="dxa"/>
            <w:tcBorders>
              <w:top w:val="nil"/>
              <w:left w:val="nil"/>
              <w:bottom w:val="single" w:sz="4" w:space="0" w:color="auto"/>
              <w:right w:val="single" w:sz="4" w:space="0" w:color="auto"/>
            </w:tcBorders>
            <w:shd w:val="clear" w:color="auto" w:fill="auto"/>
            <w:vAlign w:val="center"/>
            <w:hideMark/>
          </w:tcPr>
          <w:p w:rsidR="00A54C7D" w:rsidRPr="00A54C7D" w:rsidRDefault="00A54C7D" w:rsidP="00A54C7D">
            <w:pPr>
              <w:suppressAutoHyphens w:val="0"/>
              <w:jc w:val="center"/>
              <w:rPr>
                <w:sz w:val="20"/>
                <w:szCs w:val="20"/>
                <w:lang w:eastAsia="ru-RU"/>
              </w:rPr>
            </w:pPr>
            <w:r w:rsidRPr="00A54C7D">
              <w:rPr>
                <w:sz w:val="20"/>
                <w:szCs w:val="20"/>
                <w:lang w:eastAsia="ru-RU"/>
              </w:rPr>
              <w:t>921</w:t>
            </w:r>
          </w:p>
        </w:tc>
        <w:tc>
          <w:tcPr>
            <w:tcW w:w="960"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b/>
                <w:bCs/>
                <w:i/>
                <w:iCs/>
                <w:sz w:val="20"/>
                <w:szCs w:val="20"/>
                <w:lang w:eastAsia="ru-RU"/>
              </w:rPr>
            </w:pPr>
            <w:r w:rsidRPr="00A54C7D">
              <w:rPr>
                <w:b/>
                <w:bCs/>
                <w:i/>
                <w:iCs/>
                <w:sz w:val="20"/>
                <w:szCs w:val="20"/>
                <w:lang w:eastAsia="ru-RU"/>
              </w:rPr>
              <w:t>10</w:t>
            </w:r>
          </w:p>
        </w:tc>
        <w:tc>
          <w:tcPr>
            <w:tcW w:w="1173"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b/>
                <w:bCs/>
                <w:i/>
                <w:iCs/>
                <w:sz w:val="20"/>
                <w:szCs w:val="20"/>
                <w:lang w:eastAsia="ru-RU"/>
              </w:rPr>
            </w:pPr>
            <w:r w:rsidRPr="00A54C7D">
              <w:rPr>
                <w:b/>
                <w:bCs/>
                <w:i/>
                <w:iCs/>
                <w:sz w:val="20"/>
                <w:szCs w:val="20"/>
                <w:lang w:eastAsia="ru-RU"/>
              </w:rPr>
              <w:t>06</w:t>
            </w:r>
          </w:p>
        </w:tc>
        <w:tc>
          <w:tcPr>
            <w:tcW w:w="1272"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b/>
                <w:bCs/>
                <w:i/>
                <w:iCs/>
                <w:sz w:val="20"/>
                <w:szCs w:val="20"/>
                <w:lang w:eastAsia="ru-RU"/>
              </w:rPr>
            </w:pPr>
            <w:r w:rsidRPr="00A54C7D">
              <w:rPr>
                <w:b/>
                <w:bCs/>
                <w:i/>
                <w:iCs/>
                <w:sz w:val="20"/>
                <w:szCs w:val="20"/>
                <w:lang w:eastAsia="ru-RU"/>
              </w:rPr>
              <w:t>0300000000</w:t>
            </w:r>
          </w:p>
        </w:tc>
        <w:tc>
          <w:tcPr>
            <w:tcW w:w="976"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b/>
                <w:bCs/>
                <w:i/>
                <w:iCs/>
                <w:sz w:val="20"/>
                <w:szCs w:val="20"/>
                <w:lang w:eastAsia="ru-RU"/>
              </w:rPr>
            </w:pPr>
            <w:r w:rsidRPr="00A54C7D">
              <w:rPr>
                <w:b/>
                <w:bCs/>
                <w:i/>
                <w:iCs/>
                <w:sz w:val="20"/>
                <w:szCs w:val="20"/>
                <w:lang w:eastAsia="ru-RU"/>
              </w:rPr>
              <w:t>000</w:t>
            </w:r>
          </w:p>
        </w:tc>
        <w:tc>
          <w:tcPr>
            <w:tcW w:w="996"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right"/>
              <w:rPr>
                <w:b/>
                <w:bCs/>
                <w:i/>
                <w:iCs/>
                <w:sz w:val="20"/>
                <w:szCs w:val="20"/>
                <w:lang w:eastAsia="ru-RU"/>
              </w:rPr>
            </w:pPr>
            <w:r w:rsidRPr="00A54C7D">
              <w:rPr>
                <w:b/>
                <w:bCs/>
                <w:i/>
                <w:iCs/>
                <w:sz w:val="20"/>
                <w:szCs w:val="20"/>
                <w:lang w:eastAsia="ru-RU"/>
              </w:rPr>
              <w:t>12,00</w:t>
            </w:r>
          </w:p>
        </w:tc>
        <w:tc>
          <w:tcPr>
            <w:tcW w:w="1136"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right"/>
              <w:rPr>
                <w:b/>
                <w:bCs/>
                <w:i/>
                <w:iCs/>
                <w:sz w:val="20"/>
                <w:szCs w:val="20"/>
                <w:lang w:eastAsia="ru-RU"/>
              </w:rPr>
            </w:pPr>
            <w:r w:rsidRPr="00A54C7D">
              <w:rPr>
                <w:b/>
                <w:bCs/>
                <w:i/>
                <w:iCs/>
                <w:sz w:val="20"/>
                <w:szCs w:val="20"/>
                <w:lang w:eastAsia="ru-RU"/>
              </w:rPr>
              <w:t>12,00</w:t>
            </w:r>
          </w:p>
        </w:tc>
      </w:tr>
      <w:tr w:rsidR="00A54C7D" w:rsidRPr="00A54C7D" w:rsidTr="00A54C7D">
        <w:trPr>
          <w:trHeight w:val="51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A54C7D" w:rsidRPr="00A54C7D" w:rsidRDefault="00A54C7D" w:rsidP="00A54C7D">
            <w:pPr>
              <w:suppressAutoHyphens w:val="0"/>
              <w:rPr>
                <w:b/>
                <w:bCs/>
                <w:i/>
                <w:iCs/>
                <w:sz w:val="20"/>
                <w:szCs w:val="20"/>
                <w:lang w:eastAsia="ru-RU"/>
              </w:rPr>
            </w:pPr>
            <w:r w:rsidRPr="00A54C7D">
              <w:rPr>
                <w:b/>
                <w:bCs/>
                <w:i/>
                <w:iCs/>
                <w:sz w:val="20"/>
                <w:szCs w:val="20"/>
                <w:lang w:eastAsia="ru-RU"/>
              </w:rPr>
              <w:t>Мероприятия в установленной сфере деятельности</w:t>
            </w:r>
          </w:p>
        </w:tc>
        <w:tc>
          <w:tcPr>
            <w:tcW w:w="860" w:type="dxa"/>
            <w:tcBorders>
              <w:top w:val="nil"/>
              <w:left w:val="nil"/>
              <w:bottom w:val="single" w:sz="4" w:space="0" w:color="auto"/>
              <w:right w:val="single" w:sz="4" w:space="0" w:color="auto"/>
            </w:tcBorders>
            <w:shd w:val="clear" w:color="auto" w:fill="auto"/>
            <w:vAlign w:val="center"/>
            <w:hideMark/>
          </w:tcPr>
          <w:p w:rsidR="00A54C7D" w:rsidRPr="00A54C7D" w:rsidRDefault="00A54C7D" w:rsidP="00A54C7D">
            <w:pPr>
              <w:suppressAutoHyphens w:val="0"/>
              <w:jc w:val="center"/>
              <w:rPr>
                <w:sz w:val="20"/>
                <w:szCs w:val="20"/>
                <w:lang w:eastAsia="ru-RU"/>
              </w:rPr>
            </w:pPr>
            <w:r w:rsidRPr="00A54C7D">
              <w:rPr>
                <w:sz w:val="20"/>
                <w:szCs w:val="20"/>
                <w:lang w:eastAsia="ru-RU"/>
              </w:rPr>
              <w:t>921</w:t>
            </w:r>
          </w:p>
        </w:tc>
        <w:tc>
          <w:tcPr>
            <w:tcW w:w="960"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b/>
                <w:bCs/>
                <w:i/>
                <w:iCs/>
                <w:sz w:val="20"/>
                <w:szCs w:val="20"/>
                <w:lang w:eastAsia="ru-RU"/>
              </w:rPr>
            </w:pPr>
            <w:r w:rsidRPr="00A54C7D">
              <w:rPr>
                <w:b/>
                <w:bCs/>
                <w:i/>
                <w:iCs/>
                <w:sz w:val="20"/>
                <w:szCs w:val="20"/>
                <w:lang w:eastAsia="ru-RU"/>
              </w:rPr>
              <w:t>10</w:t>
            </w:r>
          </w:p>
        </w:tc>
        <w:tc>
          <w:tcPr>
            <w:tcW w:w="1173"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b/>
                <w:bCs/>
                <w:i/>
                <w:iCs/>
                <w:sz w:val="20"/>
                <w:szCs w:val="20"/>
                <w:lang w:eastAsia="ru-RU"/>
              </w:rPr>
            </w:pPr>
            <w:r w:rsidRPr="00A54C7D">
              <w:rPr>
                <w:b/>
                <w:bCs/>
                <w:i/>
                <w:iCs/>
                <w:sz w:val="20"/>
                <w:szCs w:val="20"/>
                <w:lang w:eastAsia="ru-RU"/>
              </w:rPr>
              <w:t>06</w:t>
            </w:r>
          </w:p>
        </w:tc>
        <w:tc>
          <w:tcPr>
            <w:tcW w:w="1272"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b/>
                <w:bCs/>
                <w:i/>
                <w:iCs/>
                <w:sz w:val="20"/>
                <w:szCs w:val="20"/>
                <w:lang w:eastAsia="ru-RU"/>
              </w:rPr>
            </w:pPr>
            <w:r w:rsidRPr="00A54C7D">
              <w:rPr>
                <w:b/>
                <w:bCs/>
                <w:i/>
                <w:iCs/>
                <w:sz w:val="20"/>
                <w:szCs w:val="20"/>
                <w:lang w:eastAsia="ru-RU"/>
              </w:rPr>
              <w:t>0300073000</w:t>
            </w:r>
          </w:p>
        </w:tc>
        <w:tc>
          <w:tcPr>
            <w:tcW w:w="976"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b/>
                <w:bCs/>
                <w:i/>
                <w:iCs/>
                <w:sz w:val="20"/>
                <w:szCs w:val="20"/>
                <w:lang w:eastAsia="ru-RU"/>
              </w:rPr>
            </w:pPr>
            <w:r w:rsidRPr="00A54C7D">
              <w:rPr>
                <w:b/>
                <w:bCs/>
                <w:i/>
                <w:iCs/>
                <w:sz w:val="20"/>
                <w:szCs w:val="20"/>
                <w:lang w:eastAsia="ru-RU"/>
              </w:rPr>
              <w:t>000</w:t>
            </w:r>
          </w:p>
        </w:tc>
        <w:tc>
          <w:tcPr>
            <w:tcW w:w="996"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right"/>
              <w:rPr>
                <w:b/>
                <w:bCs/>
                <w:i/>
                <w:iCs/>
                <w:sz w:val="20"/>
                <w:szCs w:val="20"/>
                <w:lang w:eastAsia="ru-RU"/>
              </w:rPr>
            </w:pPr>
            <w:r w:rsidRPr="00A54C7D">
              <w:rPr>
                <w:b/>
                <w:bCs/>
                <w:i/>
                <w:iCs/>
                <w:sz w:val="20"/>
                <w:szCs w:val="20"/>
                <w:lang w:eastAsia="ru-RU"/>
              </w:rPr>
              <w:t>12,00</w:t>
            </w:r>
          </w:p>
        </w:tc>
        <w:tc>
          <w:tcPr>
            <w:tcW w:w="1136"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right"/>
              <w:rPr>
                <w:b/>
                <w:bCs/>
                <w:i/>
                <w:iCs/>
                <w:sz w:val="20"/>
                <w:szCs w:val="20"/>
                <w:lang w:eastAsia="ru-RU"/>
              </w:rPr>
            </w:pPr>
            <w:r w:rsidRPr="00A54C7D">
              <w:rPr>
                <w:b/>
                <w:bCs/>
                <w:i/>
                <w:iCs/>
                <w:sz w:val="20"/>
                <w:szCs w:val="20"/>
                <w:lang w:eastAsia="ru-RU"/>
              </w:rPr>
              <w:t>12,00</w:t>
            </w:r>
          </w:p>
        </w:tc>
      </w:tr>
      <w:tr w:rsidR="00A54C7D" w:rsidRPr="00A54C7D" w:rsidTr="00A54C7D">
        <w:trPr>
          <w:trHeight w:val="255"/>
        </w:trPr>
        <w:tc>
          <w:tcPr>
            <w:tcW w:w="2694" w:type="dxa"/>
            <w:tcBorders>
              <w:top w:val="nil"/>
              <w:left w:val="single" w:sz="4" w:space="0" w:color="auto"/>
              <w:bottom w:val="single" w:sz="4" w:space="0" w:color="auto"/>
              <w:right w:val="single" w:sz="4" w:space="0" w:color="auto"/>
            </w:tcBorders>
            <w:shd w:val="clear" w:color="000000" w:fill="C5D9F1"/>
            <w:vAlign w:val="bottom"/>
            <w:hideMark/>
          </w:tcPr>
          <w:p w:rsidR="00A54C7D" w:rsidRPr="00A54C7D" w:rsidRDefault="00A54C7D" w:rsidP="00A54C7D">
            <w:pPr>
              <w:suppressAutoHyphens w:val="0"/>
              <w:rPr>
                <w:sz w:val="20"/>
                <w:szCs w:val="20"/>
                <w:lang w:eastAsia="ru-RU"/>
              </w:rPr>
            </w:pPr>
            <w:r w:rsidRPr="00A54C7D">
              <w:rPr>
                <w:sz w:val="20"/>
                <w:szCs w:val="20"/>
                <w:lang w:eastAsia="ru-RU"/>
              </w:rPr>
              <w:t>Мероприятия в поддержку женщин села</w:t>
            </w:r>
          </w:p>
        </w:tc>
        <w:tc>
          <w:tcPr>
            <w:tcW w:w="860" w:type="dxa"/>
            <w:tcBorders>
              <w:top w:val="nil"/>
              <w:left w:val="nil"/>
              <w:bottom w:val="single" w:sz="4" w:space="0" w:color="auto"/>
              <w:right w:val="single" w:sz="4" w:space="0" w:color="auto"/>
            </w:tcBorders>
            <w:shd w:val="clear" w:color="auto" w:fill="auto"/>
            <w:vAlign w:val="center"/>
            <w:hideMark/>
          </w:tcPr>
          <w:p w:rsidR="00A54C7D" w:rsidRPr="00A54C7D" w:rsidRDefault="00A54C7D" w:rsidP="00A54C7D">
            <w:pPr>
              <w:suppressAutoHyphens w:val="0"/>
              <w:jc w:val="center"/>
              <w:rPr>
                <w:sz w:val="20"/>
                <w:szCs w:val="20"/>
                <w:lang w:eastAsia="ru-RU"/>
              </w:rPr>
            </w:pPr>
            <w:r w:rsidRPr="00A54C7D">
              <w:rPr>
                <w:sz w:val="20"/>
                <w:szCs w:val="20"/>
                <w:lang w:eastAsia="ru-RU"/>
              </w:rPr>
              <w:t>921</w:t>
            </w:r>
          </w:p>
        </w:tc>
        <w:tc>
          <w:tcPr>
            <w:tcW w:w="960" w:type="dxa"/>
            <w:tcBorders>
              <w:top w:val="nil"/>
              <w:left w:val="nil"/>
              <w:bottom w:val="single" w:sz="4" w:space="0" w:color="auto"/>
              <w:right w:val="single" w:sz="4" w:space="0" w:color="auto"/>
            </w:tcBorders>
            <w:shd w:val="clear" w:color="000000" w:fill="C5D9F1"/>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10</w:t>
            </w:r>
          </w:p>
        </w:tc>
        <w:tc>
          <w:tcPr>
            <w:tcW w:w="1173" w:type="dxa"/>
            <w:tcBorders>
              <w:top w:val="nil"/>
              <w:left w:val="nil"/>
              <w:bottom w:val="single" w:sz="4" w:space="0" w:color="auto"/>
              <w:right w:val="single" w:sz="4" w:space="0" w:color="auto"/>
            </w:tcBorders>
            <w:shd w:val="clear" w:color="000000" w:fill="C5D9F1"/>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06</w:t>
            </w:r>
          </w:p>
        </w:tc>
        <w:tc>
          <w:tcPr>
            <w:tcW w:w="1272" w:type="dxa"/>
            <w:tcBorders>
              <w:top w:val="nil"/>
              <w:left w:val="nil"/>
              <w:bottom w:val="single" w:sz="4" w:space="0" w:color="auto"/>
              <w:right w:val="single" w:sz="4" w:space="0" w:color="auto"/>
            </w:tcBorders>
            <w:shd w:val="clear" w:color="000000" w:fill="C5D9F1"/>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0300073090</w:t>
            </w:r>
          </w:p>
        </w:tc>
        <w:tc>
          <w:tcPr>
            <w:tcW w:w="976" w:type="dxa"/>
            <w:tcBorders>
              <w:top w:val="nil"/>
              <w:left w:val="nil"/>
              <w:bottom w:val="single" w:sz="4" w:space="0" w:color="auto"/>
              <w:right w:val="single" w:sz="4" w:space="0" w:color="auto"/>
            </w:tcBorders>
            <w:shd w:val="clear" w:color="000000" w:fill="C5D9F1"/>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000</w:t>
            </w:r>
          </w:p>
        </w:tc>
        <w:tc>
          <w:tcPr>
            <w:tcW w:w="996" w:type="dxa"/>
            <w:tcBorders>
              <w:top w:val="nil"/>
              <w:left w:val="nil"/>
              <w:bottom w:val="single" w:sz="4" w:space="0" w:color="auto"/>
              <w:right w:val="single" w:sz="4" w:space="0" w:color="auto"/>
            </w:tcBorders>
            <w:shd w:val="clear" w:color="000000" w:fill="C5D9F1"/>
            <w:noWrap/>
            <w:vAlign w:val="bottom"/>
            <w:hideMark/>
          </w:tcPr>
          <w:p w:rsidR="00A54C7D" w:rsidRPr="00A54C7D" w:rsidRDefault="00A54C7D" w:rsidP="00A54C7D">
            <w:pPr>
              <w:suppressAutoHyphens w:val="0"/>
              <w:jc w:val="right"/>
              <w:rPr>
                <w:sz w:val="20"/>
                <w:szCs w:val="20"/>
                <w:lang w:eastAsia="ru-RU"/>
              </w:rPr>
            </w:pPr>
            <w:r w:rsidRPr="00A54C7D">
              <w:rPr>
                <w:sz w:val="20"/>
                <w:szCs w:val="20"/>
                <w:lang w:eastAsia="ru-RU"/>
              </w:rPr>
              <w:t>12,00</w:t>
            </w:r>
          </w:p>
        </w:tc>
        <w:tc>
          <w:tcPr>
            <w:tcW w:w="1136" w:type="dxa"/>
            <w:tcBorders>
              <w:top w:val="nil"/>
              <w:left w:val="nil"/>
              <w:bottom w:val="single" w:sz="4" w:space="0" w:color="auto"/>
              <w:right w:val="single" w:sz="4" w:space="0" w:color="auto"/>
            </w:tcBorders>
            <w:shd w:val="clear" w:color="000000" w:fill="C5D9F1"/>
            <w:noWrap/>
            <w:vAlign w:val="bottom"/>
            <w:hideMark/>
          </w:tcPr>
          <w:p w:rsidR="00A54C7D" w:rsidRPr="00A54C7D" w:rsidRDefault="00A54C7D" w:rsidP="00A54C7D">
            <w:pPr>
              <w:suppressAutoHyphens w:val="0"/>
              <w:jc w:val="right"/>
              <w:rPr>
                <w:sz w:val="20"/>
                <w:szCs w:val="20"/>
                <w:lang w:eastAsia="ru-RU"/>
              </w:rPr>
            </w:pPr>
            <w:r w:rsidRPr="00A54C7D">
              <w:rPr>
                <w:sz w:val="20"/>
                <w:szCs w:val="20"/>
                <w:lang w:eastAsia="ru-RU"/>
              </w:rPr>
              <w:t>12,00</w:t>
            </w:r>
          </w:p>
        </w:tc>
      </w:tr>
      <w:tr w:rsidR="00A54C7D" w:rsidRPr="00A54C7D" w:rsidTr="00A54C7D">
        <w:trPr>
          <w:trHeight w:val="510"/>
        </w:trPr>
        <w:tc>
          <w:tcPr>
            <w:tcW w:w="2694" w:type="dxa"/>
            <w:tcBorders>
              <w:top w:val="nil"/>
              <w:left w:val="single" w:sz="4" w:space="0" w:color="auto"/>
              <w:bottom w:val="single" w:sz="4" w:space="0" w:color="auto"/>
              <w:right w:val="single" w:sz="4" w:space="0" w:color="auto"/>
            </w:tcBorders>
            <w:shd w:val="clear" w:color="000000" w:fill="DAEEF3"/>
            <w:vAlign w:val="bottom"/>
            <w:hideMark/>
          </w:tcPr>
          <w:p w:rsidR="00A54C7D" w:rsidRPr="00A54C7D" w:rsidRDefault="00A54C7D" w:rsidP="00A54C7D">
            <w:pPr>
              <w:suppressAutoHyphens w:val="0"/>
              <w:rPr>
                <w:sz w:val="20"/>
                <w:szCs w:val="20"/>
                <w:lang w:eastAsia="ru-RU"/>
              </w:rPr>
            </w:pPr>
            <w:r w:rsidRPr="00A54C7D">
              <w:rPr>
                <w:sz w:val="20"/>
                <w:szCs w:val="20"/>
                <w:lang w:eastAsia="ru-RU"/>
              </w:rPr>
              <w:t>Закупка товаров, работ и услуг для государственных нужд</w:t>
            </w:r>
          </w:p>
        </w:tc>
        <w:tc>
          <w:tcPr>
            <w:tcW w:w="860" w:type="dxa"/>
            <w:tcBorders>
              <w:top w:val="nil"/>
              <w:left w:val="nil"/>
              <w:bottom w:val="single" w:sz="4" w:space="0" w:color="auto"/>
              <w:right w:val="single" w:sz="4" w:space="0" w:color="auto"/>
            </w:tcBorders>
            <w:shd w:val="clear" w:color="auto" w:fill="auto"/>
            <w:vAlign w:val="center"/>
            <w:hideMark/>
          </w:tcPr>
          <w:p w:rsidR="00A54C7D" w:rsidRPr="00A54C7D" w:rsidRDefault="00A54C7D" w:rsidP="00A54C7D">
            <w:pPr>
              <w:suppressAutoHyphens w:val="0"/>
              <w:jc w:val="center"/>
              <w:rPr>
                <w:sz w:val="20"/>
                <w:szCs w:val="20"/>
                <w:lang w:eastAsia="ru-RU"/>
              </w:rPr>
            </w:pPr>
            <w:r w:rsidRPr="00A54C7D">
              <w:rPr>
                <w:sz w:val="20"/>
                <w:szCs w:val="20"/>
                <w:lang w:eastAsia="ru-RU"/>
              </w:rPr>
              <w:t>921</w:t>
            </w:r>
          </w:p>
        </w:tc>
        <w:tc>
          <w:tcPr>
            <w:tcW w:w="960" w:type="dxa"/>
            <w:tcBorders>
              <w:top w:val="nil"/>
              <w:left w:val="nil"/>
              <w:bottom w:val="single" w:sz="4" w:space="0" w:color="auto"/>
              <w:right w:val="single" w:sz="4" w:space="0" w:color="auto"/>
            </w:tcBorders>
            <w:shd w:val="clear" w:color="000000" w:fill="DAEEF3"/>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10</w:t>
            </w:r>
          </w:p>
        </w:tc>
        <w:tc>
          <w:tcPr>
            <w:tcW w:w="1173" w:type="dxa"/>
            <w:tcBorders>
              <w:top w:val="nil"/>
              <w:left w:val="nil"/>
              <w:bottom w:val="single" w:sz="4" w:space="0" w:color="auto"/>
              <w:right w:val="single" w:sz="4" w:space="0" w:color="auto"/>
            </w:tcBorders>
            <w:shd w:val="clear" w:color="000000" w:fill="DAEEF3"/>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06</w:t>
            </w:r>
          </w:p>
        </w:tc>
        <w:tc>
          <w:tcPr>
            <w:tcW w:w="1272" w:type="dxa"/>
            <w:tcBorders>
              <w:top w:val="nil"/>
              <w:left w:val="nil"/>
              <w:bottom w:val="single" w:sz="4" w:space="0" w:color="auto"/>
              <w:right w:val="single" w:sz="4" w:space="0" w:color="auto"/>
            </w:tcBorders>
            <w:shd w:val="clear" w:color="000000" w:fill="DAEEF3"/>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0300073090</w:t>
            </w:r>
          </w:p>
        </w:tc>
        <w:tc>
          <w:tcPr>
            <w:tcW w:w="976" w:type="dxa"/>
            <w:tcBorders>
              <w:top w:val="nil"/>
              <w:left w:val="nil"/>
              <w:bottom w:val="single" w:sz="4" w:space="0" w:color="auto"/>
              <w:right w:val="single" w:sz="4" w:space="0" w:color="auto"/>
            </w:tcBorders>
            <w:shd w:val="clear" w:color="000000" w:fill="DAEEF3"/>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200</w:t>
            </w:r>
          </w:p>
        </w:tc>
        <w:tc>
          <w:tcPr>
            <w:tcW w:w="996" w:type="dxa"/>
            <w:tcBorders>
              <w:top w:val="nil"/>
              <w:left w:val="nil"/>
              <w:bottom w:val="single" w:sz="4" w:space="0" w:color="auto"/>
              <w:right w:val="single" w:sz="4" w:space="0" w:color="auto"/>
            </w:tcBorders>
            <w:shd w:val="clear" w:color="000000" w:fill="DAEEF3"/>
            <w:noWrap/>
            <w:vAlign w:val="bottom"/>
            <w:hideMark/>
          </w:tcPr>
          <w:p w:rsidR="00A54C7D" w:rsidRPr="00A54C7D" w:rsidRDefault="00A54C7D" w:rsidP="00A54C7D">
            <w:pPr>
              <w:suppressAutoHyphens w:val="0"/>
              <w:jc w:val="right"/>
              <w:rPr>
                <w:sz w:val="20"/>
                <w:szCs w:val="20"/>
                <w:lang w:eastAsia="ru-RU"/>
              </w:rPr>
            </w:pPr>
            <w:r w:rsidRPr="00A54C7D">
              <w:rPr>
                <w:sz w:val="20"/>
                <w:szCs w:val="20"/>
                <w:lang w:eastAsia="ru-RU"/>
              </w:rPr>
              <w:t>12,00</w:t>
            </w:r>
          </w:p>
        </w:tc>
        <w:tc>
          <w:tcPr>
            <w:tcW w:w="1136" w:type="dxa"/>
            <w:tcBorders>
              <w:top w:val="nil"/>
              <w:left w:val="nil"/>
              <w:bottom w:val="single" w:sz="4" w:space="0" w:color="auto"/>
              <w:right w:val="single" w:sz="4" w:space="0" w:color="auto"/>
            </w:tcBorders>
            <w:shd w:val="clear" w:color="000000" w:fill="DAEEF3"/>
            <w:noWrap/>
            <w:vAlign w:val="bottom"/>
            <w:hideMark/>
          </w:tcPr>
          <w:p w:rsidR="00A54C7D" w:rsidRPr="00A54C7D" w:rsidRDefault="00A54C7D" w:rsidP="00A54C7D">
            <w:pPr>
              <w:suppressAutoHyphens w:val="0"/>
              <w:jc w:val="right"/>
              <w:rPr>
                <w:sz w:val="20"/>
                <w:szCs w:val="20"/>
                <w:lang w:eastAsia="ru-RU"/>
              </w:rPr>
            </w:pPr>
            <w:r w:rsidRPr="00A54C7D">
              <w:rPr>
                <w:sz w:val="20"/>
                <w:szCs w:val="20"/>
                <w:lang w:eastAsia="ru-RU"/>
              </w:rPr>
              <w:t>12,00</w:t>
            </w:r>
          </w:p>
        </w:tc>
      </w:tr>
      <w:tr w:rsidR="00A54C7D" w:rsidRPr="00A54C7D" w:rsidTr="00A54C7D">
        <w:trPr>
          <w:trHeight w:val="51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A54C7D" w:rsidRPr="00A54C7D" w:rsidRDefault="00A54C7D" w:rsidP="00A54C7D">
            <w:pPr>
              <w:suppressAutoHyphens w:val="0"/>
              <w:rPr>
                <w:sz w:val="20"/>
                <w:szCs w:val="20"/>
                <w:lang w:eastAsia="ru-RU"/>
              </w:rPr>
            </w:pPr>
            <w:r w:rsidRPr="00A54C7D">
              <w:rPr>
                <w:sz w:val="20"/>
                <w:szCs w:val="20"/>
                <w:lang w:eastAsia="ru-RU"/>
              </w:rPr>
              <w:lastRenderedPageBreak/>
              <w:t>Иные закупки товаров, работ и услуг для государственных нужд</w:t>
            </w:r>
          </w:p>
        </w:tc>
        <w:tc>
          <w:tcPr>
            <w:tcW w:w="860" w:type="dxa"/>
            <w:tcBorders>
              <w:top w:val="nil"/>
              <w:left w:val="nil"/>
              <w:bottom w:val="single" w:sz="4" w:space="0" w:color="auto"/>
              <w:right w:val="single" w:sz="4" w:space="0" w:color="auto"/>
            </w:tcBorders>
            <w:shd w:val="clear" w:color="auto" w:fill="auto"/>
            <w:vAlign w:val="center"/>
            <w:hideMark/>
          </w:tcPr>
          <w:p w:rsidR="00A54C7D" w:rsidRPr="00A54C7D" w:rsidRDefault="00A54C7D" w:rsidP="00A54C7D">
            <w:pPr>
              <w:suppressAutoHyphens w:val="0"/>
              <w:jc w:val="center"/>
              <w:rPr>
                <w:sz w:val="20"/>
                <w:szCs w:val="20"/>
                <w:lang w:eastAsia="ru-RU"/>
              </w:rPr>
            </w:pPr>
            <w:r w:rsidRPr="00A54C7D">
              <w:rPr>
                <w:sz w:val="20"/>
                <w:szCs w:val="20"/>
                <w:lang w:eastAsia="ru-RU"/>
              </w:rPr>
              <w:t>921</w:t>
            </w:r>
          </w:p>
        </w:tc>
        <w:tc>
          <w:tcPr>
            <w:tcW w:w="960"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10</w:t>
            </w:r>
          </w:p>
        </w:tc>
        <w:tc>
          <w:tcPr>
            <w:tcW w:w="1173"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06</w:t>
            </w:r>
          </w:p>
        </w:tc>
        <w:tc>
          <w:tcPr>
            <w:tcW w:w="1272"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0300073090</w:t>
            </w:r>
          </w:p>
        </w:tc>
        <w:tc>
          <w:tcPr>
            <w:tcW w:w="976"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center"/>
              <w:rPr>
                <w:sz w:val="20"/>
                <w:szCs w:val="20"/>
                <w:lang w:eastAsia="ru-RU"/>
              </w:rPr>
            </w:pPr>
            <w:r w:rsidRPr="00A54C7D">
              <w:rPr>
                <w:sz w:val="20"/>
                <w:szCs w:val="20"/>
                <w:lang w:eastAsia="ru-RU"/>
              </w:rPr>
              <w:t>240</w:t>
            </w:r>
          </w:p>
        </w:tc>
        <w:tc>
          <w:tcPr>
            <w:tcW w:w="996"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right"/>
              <w:rPr>
                <w:sz w:val="20"/>
                <w:szCs w:val="20"/>
                <w:lang w:eastAsia="ru-RU"/>
              </w:rPr>
            </w:pPr>
            <w:r w:rsidRPr="00A54C7D">
              <w:rPr>
                <w:sz w:val="20"/>
                <w:szCs w:val="20"/>
                <w:lang w:eastAsia="ru-RU"/>
              </w:rPr>
              <w:t>12,00</w:t>
            </w:r>
          </w:p>
        </w:tc>
        <w:tc>
          <w:tcPr>
            <w:tcW w:w="1136" w:type="dxa"/>
            <w:tcBorders>
              <w:top w:val="nil"/>
              <w:left w:val="nil"/>
              <w:bottom w:val="single" w:sz="4" w:space="0" w:color="auto"/>
              <w:right w:val="single" w:sz="4" w:space="0" w:color="auto"/>
            </w:tcBorders>
            <w:shd w:val="clear" w:color="auto" w:fill="auto"/>
            <w:noWrap/>
            <w:vAlign w:val="bottom"/>
            <w:hideMark/>
          </w:tcPr>
          <w:p w:rsidR="00A54C7D" w:rsidRPr="00A54C7D" w:rsidRDefault="00A54C7D" w:rsidP="00A54C7D">
            <w:pPr>
              <w:suppressAutoHyphens w:val="0"/>
              <w:jc w:val="right"/>
              <w:rPr>
                <w:sz w:val="20"/>
                <w:szCs w:val="20"/>
                <w:lang w:eastAsia="ru-RU"/>
              </w:rPr>
            </w:pPr>
            <w:r w:rsidRPr="00A54C7D">
              <w:rPr>
                <w:sz w:val="20"/>
                <w:szCs w:val="20"/>
                <w:lang w:eastAsia="ru-RU"/>
              </w:rPr>
              <w:t>12,00</w:t>
            </w:r>
          </w:p>
        </w:tc>
      </w:tr>
    </w:tbl>
    <w:p w:rsidR="00A54C7D" w:rsidRDefault="00A54C7D" w:rsidP="00C01A23">
      <w:pPr>
        <w:tabs>
          <w:tab w:val="left" w:pos="7920"/>
        </w:tabs>
        <w:suppressAutoHyphens w:val="0"/>
        <w:ind w:right="-16"/>
        <w:rPr>
          <w:b/>
          <w:i/>
          <w:sz w:val="20"/>
          <w:szCs w:val="20"/>
          <w:lang w:eastAsia="ru-RU"/>
        </w:rPr>
      </w:pPr>
    </w:p>
    <w:tbl>
      <w:tblPr>
        <w:tblW w:w="0" w:type="auto"/>
        <w:tblLook w:val="01E0" w:firstRow="1" w:lastRow="1" w:firstColumn="1" w:lastColumn="1" w:noHBand="0" w:noVBand="0"/>
      </w:tblPr>
      <w:tblGrid>
        <w:gridCol w:w="8926"/>
        <w:gridCol w:w="221"/>
      </w:tblGrid>
      <w:tr w:rsidR="00A54C7D" w:rsidRPr="00A54C7D" w:rsidTr="004D4E8B">
        <w:tc>
          <w:tcPr>
            <w:tcW w:w="5688" w:type="dxa"/>
          </w:tcPr>
          <w:tbl>
            <w:tblPr>
              <w:tblW w:w="10683" w:type="dxa"/>
              <w:tblLook w:val="01E0" w:firstRow="1" w:lastRow="1" w:firstColumn="1" w:lastColumn="1" w:noHBand="0" w:noVBand="0"/>
            </w:tblPr>
            <w:tblGrid>
              <w:gridCol w:w="6237"/>
              <w:gridCol w:w="4446"/>
            </w:tblGrid>
            <w:tr w:rsidR="00A54C7D" w:rsidRPr="00A54C7D" w:rsidTr="004D4E8B">
              <w:tc>
                <w:tcPr>
                  <w:tcW w:w="6237" w:type="dxa"/>
                  <w:shd w:val="clear" w:color="auto" w:fill="auto"/>
                </w:tcPr>
                <w:p w:rsidR="00A54C7D" w:rsidRPr="00A54C7D" w:rsidRDefault="00A54C7D" w:rsidP="00A54C7D">
                  <w:pPr>
                    <w:suppressAutoHyphens w:val="0"/>
                    <w:rPr>
                      <w:lang w:eastAsia="ru-RU"/>
                    </w:rPr>
                  </w:pPr>
                </w:p>
              </w:tc>
              <w:tc>
                <w:tcPr>
                  <w:tcW w:w="4446" w:type="dxa"/>
                  <w:shd w:val="clear" w:color="auto" w:fill="auto"/>
                </w:tcPr>
                <w:p w:rsidR="00A54C7D" w:rsidRPr="00A54C7D" w:rsidRDefault="00A54C7D" w:rsidP="00A54C7D">
                  <w:pPr>
                    <w:suppressAutoHyphens w:val="0"/>
                    <w:rPr>
                      <w:lang w:eastAsia="ru-RU"/>
                    </w:rPr>
                  </w:pPr>
                  <w:r w:rsidRPr="00A54C7D">
                    <w:rPr>
                      <w:lang w:eastAsia="ru-RU"/>
                    </w:rPr>
                    <w:t>Приложение № 9</w:t>
                  </w:r>
                </w:p>
                <w:p w:rsidR="00A54C7D" w:rsidRPr="00A54C7D" w:rsidRDefault="00A54C7D" w:rsidP="00A54C7D">
                  <w:pPr>
                    <w:suppressAutoHyphens w:val="0"/>
                    <w:rPr>
                      <w:lang w:eastAsia="ru-RU"/>
                    </w:rPr>
                  </w:pPr>
                  <w:r w:rsidRPr="00A54C7D">
                    <w:rPr>
                      <w:lang w:eastAsia="ru-RU"/>
                    </w:rPr>
                    <w:t xml:space="preserve">к решению </w:t>
                  </w:r>
                  <w:proofErr w:type="spellStart"/>
                  <w:r w:rsidRPr="00A54C7D">
                    <w:rPr>
                      <w:lang w:eastAsia="ru-RU"/>
                    </w:rPr>
                    <w:t>Просницкой</w:t>
                  </w:r>
                  <w:proofErr w:type="spellEnd"/>
                  <w:r w:rsidRPr="00A54C7D">
                    <w:rPr>
                      <w:lang w:eastAsia="ru-RU"/>
                    </w:rPr>
                    <w:t xml:space="preserve"> </w:t>
                  </w:r>
                </w:p>
                <w:p w:rsidR="00A54C7D" w:rsidRPr="00A54C7D" w:rsidRDefault="00A54C7D" w:rsidP="00A54C7D">
                  <w:pPr>
                    <w:suppressAutoHyphens w:val="0"/>
                    <w:rPr>
                      <w:lang w:eastAsia="ru-RU"/>
                    </w:rPr>
                  </w:pPr>
                  <w:r w:rsidRPr="00A54C7D">
                    <w:rPr>
                      <w:lang w:eastAsia="ru-RU"/>
                    </w:rPr>
                    <w:t xml:space="preserve">сельской Думы </w:t>
                  </w:r>
                </w:p>
                <w:p w:rsidR="00A54C7D" w:rsidRPr="00A54C7D" w:rsidRDefault="00A54C7D" w:rsidP="00A54C7D">
                  <w:pPr>
                    <w:suppressAutoHyphens w:val="0"/>
                    <w:rPr>
                      <w:lang w:eastAsia="ru-RU"/>
                    </w:rPr>
                  </w:pPr>
                  <w:r w:rsidRPr="00A54C7D">
                    <w:rPr>
                      <w:lang w:eastAsia="ru-RU"/>
                    </w:rPr>
                    <w:t>от 20.12.2024 № 23/112</w:t>
                  </w:r>
                </w:p>
                <w:p w:rsidR="00A54C7D" w:rsidRPr="00A54C7D" w:rsidRDefault="00A54C7D" w:rsidP="00A54C7D">
                  <w:pPr>
                    <w:suppressAutoHyphens w:val="0"/>
                    <w:rPr>
                      <w:lang w:eastAsia="ru-RU"/>
                    </w:rPr>
                  </w:pPr>
                  <w:proofErr w:type="gramStart"/>
                  <w:r w:rsidRPr="00A54C7D">
                    <w:rPr>
                      <w:lang w:eastAsia="ru-RU"/>
                    </w:rPr>
                    <w:t xml:space="preserve">(в ред. решения от 18.03.2025 </w:t>
                  </w:r>
                  <w:proofErr w:type="gramEnd"/>
                </w:p>
                <w:p w:rsidR="00A54C7D" w:rsidRPr="00A54C7D" w:rsidRDefault="00A54C7D" w:rsidP="00A54C7D">
                  <w:pPr>
                    <w:suppressAutoHyphens w:val="0"/>
                    <w:rPr>
                      <w:lang w:eastAsia="ru-RU"/>
                    </w:rPr>
                  </w:pPr>
                  <w:proofErr w:type="gramStart"/>
                  <w:r w:rsidRPr="00A54C7D">
                    <w:rPr>
                      <w:lang w:eastAsia="ru-RU"/>
                    </w:rPr>
                    <w:t>№ 24/123)</w:t>
                  </w:r>
                  <w:proofErr w:type="gramEnd"/>
                </w:p>
                <w:p w:rsidR="00A54C7D" w:rsidRPr="00A54C7D" w:rsidRDefault="00A54C7D" w:rsidP="00A54C7D">
                  <w:pPr>
                    <w:suppressAutoHyphens w:val="0"/>
                    <w:rPr>
                      <w:lang w:eastAsia="ru-RU"/>
                    </w:rPr>
                  </w:pPr>
                </w:p>
              </w:tc>
            </w:tr>
          </w:tbl>
          <w:p w:rsidR="00A54C7D" w:rsidRPr="00A54C7D" w:rsidRDefault="00A54C7D" w:rsidP="00A54C7D">
            <w:pPr>
              <w:suppressAutoHyphens w:val="0"/>
              <w:rPr>
                <w:lang w:eastAsia="ru-RU"/>
              </w:rPr>
            </w:pPr>
          </w:p>
        </w:tc>
        <w:tc>
          <w:tcPr>
            <w:tcW w:w="3883" w:type="dxa"/>
          </w:tcPr>
          <w:p w:rsidR="00A54C7D" w:rsidRPr="00A54C7D" w:rsidRDefault="00A54C7D" w:rsidP="00A54C7D">
            <w:pPr>
              <w:suppressAutoHyphens w:val="0"/>
              <w:rPr>
                <w:lang w:eastAsia="ru-RU"/>
              </w:rPr>
            </w:pPr>
          </w:p>
        </w:tc>
      </w:tr>
    </w:tbl>
    <w:p w:rsidR="00A54C7D" w:rsidRPr="00A54C7D" w:rsidRDefault="00A54C7D" w:rsidP="00A54C7D">
      <w:pPr>
        <w:suppressAutoHyphens w:val="0"/>
        <w:rPr>
          <w:lang w:eastAsia="ru-RU"/>
        </w:rPr>
      </w:pPr>
    </w:p>
    <w:p w:rsidR="00A54C7D" w:rsidRPr="00A54C7D" w:rsidRDefault="00A54C7D" w:rsidP="00A54C7D">
      <w:pPr>
        <w:suppressAutoHyphens w:val="0"/>
        <w:jc w:val="center"/>
        <w:rPr>
          <w:b/>
          <w:lang w:eastAsia="ru-RU"/>
        </w:rPr>
      </w:pPr>
      <w:r w:rsidRPr="00A54C7D">
        <w:rPr>
          <w:b/>
          <w:lang w:eastAsia="ru-RU"/>
        </w:rPr>
        <w:t xml:space="preserve">Источники финансирования дефицита бюджета </w:t>
      </w:r>
    </w:p>
    <w:p w:rsidR="00A54C7D" w:rsidRPr="00A54C7D" w:rsidRDefault="00A54C7D" w:rsidP="00A54C7D">
      <w:pPr>
        <w:suppressAutoHyphens w:val="0"/>
        <w:jc w:val="center"/>
        <w:rPr>
          <w:b/>
          <w:lang w:eastAsia="ru-RU"/>
        </w:rPr>
      </w:pPr>
      <w:proofErr w:type="spellStart"/>
      <w:r w:rsidRPr="00A54C7D">
        <w:rPr>
          <w:b/>
          <w:lang w:eastAsia="ru-RU"/>
        </w:rPr>
        <w:t>Просницкого</w:t>
      </w:r>
      <w:proofErr w:type="spellEnd"/>
      <w:r w:rsidRPr="00A54C7D">
        <w:rPr>
          <w:b/>
          <w:lang w:eastAsia="ru-RU"/>
        </w:rPr>
        <w:t xml:space="preserve"> сельского поселения на 2025 год</w:t>
      </w:r>
    </w:p>
    <w:p w:rsidR="00A54C7D" w:rsidRPr="00A54C7D" w:rsidRDefault="00A54C7D" w:rsidP="00A54C7D">
      <w:pPr>
        <w:suppressAutoHyphens w:val="0"/>
        <w:jc w:val="center"/>
        <w:rPr>
          <w:b/>
          <w:lang w:eastAsia="ru-RU"/>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08"/>
        <w:gridCol w:w="2880"/>
        <w:gridCol w:w="1440"/>
      </w:tblGrid>
      <w:tr w:rsidR="00A54C7D" w:rsidRPr="00A54C7D" w:rsidTr="004D4E8B">
        <w:trPr>
          <w:trHeight w:val="614"/>
        </w:trPr>
        <w:tc>
          <w:tcPr>
            <w:tcW w:w="5508" w:type="dxa"/>
            <w:tcBorders>
              <w:top w:val="single" w:sz="4" w:space="0" w:color="auto"/>
              <w:left w:val="single" w:sz="4" w:space="0" w:color="auto"/>
              <w:bottom w:val="single" w:sz="4" w:space="0" w:color="auto"/>
              <w:right w:val="single" w:sz="4" w:space="0" w:color="auto"/>
            </w:tcBorders>
          </w:tcPr>
          <w:p w:rsidR="00A54C7D" w:rsidRPr="00A54C7D" w:rsidRDefault="00A54C7D" w:rsidP="00A54C7D">
            <w:pPr>
              <w:suppressAutoHyphens w:val="0"/>
              <w:jc w:val="center"/>
              <w:rPr>
                <w:lang w:eastAsia="ru-RU"/>
              </w:rPr>
            </w:pPr>
            <w:r w:rsidRPr="00A54C7D">
              <w:rPr>
                <w:sz w:val="22"/>
                <w:lang w:eastAsia="ru-RU"/>
              </w:rPr>
              <w:t xml:space="preserve">Наименование показателя </w:t>
            </w:r>
          </w:p>
        </w:tc>
        <w:tc>
          <w:tcPr>
            <w:tcW w:w="2880" w:type="dxa"/>
            <w:tcBorders>
              <w:top w:val="single" w:sz="4" w:space="0" w:color="auto"/>
              <w:left w:val="single" w:sz="4" w:space="0" w:color="auto"/>
              <w:bottom w:val="single" w:sz="4" w:space="0" w:color="auto"/>
              <w:right w:val="single" w:sz="4" w:space="0" w:color="auto"/>
            </w:tcBorders>
          </w:tcPr>
          <w:p w:rsidR="00A54C7D" w:rsidRPr="00A54C7D" w:rsidRDefault="00A54C7D" w:rsidP="00A54C7D">
            <w:pPr>
              <w:suppressAutoHyphens w:val="0"/>
              <w:jc w:val="center"/>
              <w:rPr>
                <w:lang w:eastAsia="ru-RU"/>
              </w:rPr>
            </w:pPr>
            <w:r w:rsidRPr="00A54C7D">
              <w:rPr>
                <w:sz w:val="22"/>
                <w:lang w:eastAsia="ru-RU"/>
              </w:rPr>
              <w:t>Код бюджетной классификации</w:t>
            </w:r>
          </w:p>
        </w:tc>
        <w:tc>
          <w:tcPr>
            <w:tcW w:w="1440" w:type="dxa"/>
            <w:tcBorders>
              <w:top w:val="single" w:sz="4" w:space="0" w:color="auto"/>
              <w:left w:val="single" w:sz="4" w:space="0" w:color="auto"/>
              <w:bottom w:val="single" w:sz="4" w:space="0" w:color="auto"/>
              <w:right w:val="single" w:sz="4" w:space="0" w:color="auto"/>
            </w:tcBorders>
          </w:tcPr>
          <w:p w:rsidR="00A54C7D" w:rsidRPr="00A54C7D" w:rsidRDefault="00A54C7D" w:rsidP="00A54C7D">
            <w:pPr>
              <w:suppressAutoHyphens w:val="0"/>
              <w:jc w:val="center"/>
              <w:rPr>
                <w:lang w:eastAsia="ru-RU"/>
              </w:rPr>
            </w:pPr>
            <w:r w:rsidRPr="00A54C7D">
              <w:rPr>
                <w:sz w:val="22"/>
                <w:lang w:eastAsia="ru-RU"/>
              </w:rPr>
              <w:t>Сумма (тыс. руб.)</w:t>
            </w:r>
          </w:p>
        </w:tc>
      </w:tr>
      <w:tr w:rsidR="00A54C7D" w:rsidRPr="00A54C7D" w:rsidTr="004D4E8B">
        <w:tc>
          <w:tcPr>
            <w:tcW w:w="5508" w:type="dxa"/>
            <w:tcBorders>
              <w:top w:val="single" w:sz="4" w:space="0" w:color="auto"/>
              <w:left w:val="single" w:sz="4" w:space="0" w:color="auto"/>
              <w:bottom w:val="single" w:sz="4" w:space="0" w:color="auto"/>
              <w:right w:val="single" w:sz="4" w:space="0" w:color="auto"/>
            </w:tcBorders>
          </w:tcPr>
          <w:p w:rsidR="00A54C7D" w:rsidRPr="00A54C7D" w:rsidRDefault="00A54C7D" w:rsidP="00A54C7D">
            <w:pPr>
              <w:suppressAutoHyphens w:val="0"/>
              <w:rPr>
                <w:b/>
                <w:bCs/>
                <w:lang w:eastAsia="ru-RU"/>
              </w:rPr>
            </w:pPr>
            <w:r w:rsidRPr="00A54C7D">
              <w:rPr>
                <w:b/>
                <w:bCs/>
                <w:sz w:val="22"/>
                <w:szCs w:val="22"/>
                <w:lang w:eastAsia="ru-RU"/>
              </w:rPr>
              <w:t>ИСТОЧНИКИ ВНУТРЕННЕГО ФИНАНСИРОВАНИЯ ДЕФИЦИТОВ БЮДЖЕТОВ</w:t>
            </w:r>
          </w:p>
        </w:tc>
        <w:tc>
          <w:tcPr>
            <w:tcW w:w="2880" w:type="dxa"/>
            <w:tcBorders>
              <w:top w:val="single" w:sz="4" w:space="0" w:color="auto"/>
              <w:left w:val="single" w:sz="4" w:space="0" w:color="auto"/>
              <w:bottom w:val="single" w:sz="4" w:space="0" w:color="auto"/>
              <w:right w:val="single" w:sz="4" w:space="0" w:color="auto"/>
            </w:tcBorders>
          </w:tcPr>
          <w:p w:rsidR="00A54C7D" w:rsidRPr="00A54C7D" w:rsidRDefault="00A54C7D" w:rsidP="00A54C7D">
            <w:pPr>
              <w:suppressAutoHyphens w:val="0"/>
              <w:jc w:val="center"/>
              <w:rPr>
                <w:b/>
                <w:bCs/>
                <w:lang w:eastAsia="ru-RU"/>
              </w:rPr>
            </w:pPr>
            <w:r w:rsidRPr="00A54C7D">
              <w:rPr>
                <w:b/>
                <w:bCs/>
                <w:sz w:val="22"/>
                <w:szCs w:val="22"/>
                <w:lang w:eastAsia="ru-RU"/>
              </w:rPr>
              <w:t>000 01 00 00 00 00 0000 000</w:t>
            </w:r>
          </w:p>
        </w:tc>
        <w:tc>
          <w:tcPr>
            <w:tcW w:w="1440" w:type="dxa"/>
            <w:tcBorders>
              <w:top w:val="single" w:sz="4" w:space="0" w:color="auto"/>
              <w:left w:val="single" w:sz="4" w:space="0" w:color="auto"/>
              <w:bottom w:val="single" w:sz="4" w:space="0" w:color="auto"/>
              <w:right w:val="single" w:sz="4" w:space="0" w:color="auto"/>
            </w:tcBorders>
          </w:tcPr>
          <w:p w:rsidR="00A54C7D" w:rsidRPr="00A54C7D" w:rsidRDefault="00A54C7D" w:rsidP="00A54C7D">
            <w:pPr>
              <w:suppressAutoHyphens w:val="0"/>
              <w:jc w:val="right"/>
              <w:rPr>
                <w:b/>
                <w:bCs/>
                <w:lang w:eastAsia="ru-RU"/>
              </w:rPr>
            </w:pPr>
            <w:r w:rsidRPr="00A54C7D">
              <w:rPr>
                <w:b/>
                <w:bCs/>
                <w:sz w:val="22"/>
                <w:szCs w:val="22"/>
                <w:lang w:eastAsia="ru-RU"/>
              </w:rPr>
              <w:t>1 371,22</w:t>
            </w:r>
          </w:p>
        </w:tc>
      </w:tr>
      <w:tr w:rsidR="00A54C7D" w:rsidRPr="00A54C7D" w:rsidTr="004D4E8B">
        <w:tc>
          <w:tcPr>
            <w:tcW w:w="5508" w:type="dxa"/>
            <w:tcBorders>
              <w:top w:val="single" w:sz="4" w:space="0" w:color="auto"/>
              <w:left w:val="single" w:sz="4" w:space="0" w:color="auto"/>
              <w:bottom w:val="single" w:sz="4" w:space="0" w:color="auto"/>
              <w:right w:val="single" w:sz="4" w:space="0" w:color="auto"/>
            </w:tcBorders>
          </w:tcPr>
          <w:p w:rsidR="00A54C7D" w:rsidRPr="00A54C7D" w:rsidRDefault="00A54C7D" w:rsidP="00A54C7D">
            <w:pPr>
              <w:suppressAutoHyphens w:val="0"/>
              <w:rPr>
                <w:b/>
                <w:bCs/>
                <w:lang w:eastAsia="ru-RU"/>
              </w:rPr>
            </w:pPr>
            <w:r w:rsidRPr="00A54C7D">
              <w:rPr>
                <w:b/>
                <w:bCs/>
                <w:sz w:val="22"/>
                <w:szCs w:val="22"/>
                <w:lang w:eastAsia="ru-RU"/>
              </w:rPr>
              <w:t>Бюджетные кредиты из других бюджетов бюджетной системы Российской Федерации</w:t>
            </w:r>
          </w:p>
        </w:tc>
        <w:tc>
          <w:tcPr>
            <w:tcW w:w="2880" w:type="dxa"/>
            <w:tcBorders>
              <w:top w:val="single" w:sz="4" w:space="0" w:color="auto"/>
              <w:left w:val="single" w:sz="4" w:space="0" w:color="auto"/>
              <w:bottom w:val="single" w:sz="4" w:space="0" w:color="auto"/>
              <w:right w:val="single" w:sz="4" w:space="0" w:color="auto"/>
            </w:tcBorders>
          </w:tcPr>
          <w:p w:rsidR="00A54C7D" w:rsidRPr="00A54C7D" w:rsidRDefault="00A54C7D" w:rsidP="00A54C7D">
            <w:pPr>
              <w:suppressAutoHyphens w:val="0"/>
              <w:jc w:val="center"/>
              <w:rPr>
                <w:b/>
                <w:bCs/>
                <w:lang w:eastAsia="ru-RU"/>
              </w:rPr>
            </w:pPr>
            <w:r w:rsidRPr="00A54C7D">
              <w:rPr>
                <w:b/>
                <w:bCs/>
                <w:sz w:val="22"/>
                <w:szCs w:val="22"/>
                <w:lang w:eastAsia="ru-RU"/>
              </w:rPr>
              <w:t>000 01 03 00 00 00 0000 000</w:t>
            </w:r>
          </w:p>
        </w:tc>
        <w:tc>
          <w:tcPr>
            <w:tcW w:w="1440" w:type="dxa"/>
            <w:tcBorders>
              <w:top w:val="single" w:sz="4" w:space="0" w:color="auto"/>
              <w:left w:val="single" w:sz="4" w:space="0" w:color="auto"/>
              <w:bottom w:val="single" w:sz="4" w:space="0" w:color="auto"/>
              <w:right w:val="single" w:sz="4" w:space="0" w:color="auto"/>
            </w:tcBorders>
          </w:tcPr>
          <w:p w:rsidR="00A54C7D" w:rsidRPr="00A54C7D" w:rsidRDefault="00A54C7D" w:rsidP="00A54C7D">
            <w:pPr>
              <w:suppressAutoHyphens w:val="0"/>
              <w:jc w:val="right"/>
              <w:rPr>
                <w:b/>
                <w:bCs/>
                <w:lang w:eastAsia="ru-RU"/>
              </w:rPr>
            </w:pPr>
            <w:r w:rsidRPr="00A54C7D">
              <w:rPr>
                <w:b/>
                <w:bCs/>
                <w:sz w:val="22"/>
                <w:szCs w:val="22"/>
                <w:lang w:eastAsia="ru-RU"/>
              </w:rPr>
              <w:t>0,00</w:t>
            </w:r>
          </w:p>
        </w:tc>
      </w:tr>
      <w:tr w:rsidR="00A54C7D" w:rsidRPr="00A54C7D" w:rsidTr="004D4E8B">
        <w:tc>
          <w:tcPr>
            <w:tcW w:w="5508" w:type="dxa"/>
            <w:tcBorders>
              <w:top w:val="single" w:sz="4" w:space="0" w:color="auto"/>
              <w:left w:val="single" w:sz="4" w:space="0" w:color="auto"/>
              <w:bottom w:val="single" w:sz="4" w:space="0" w:color="auto"/>
              <w:right w:val="single" w:sz="4" w:space="0" w:color="auto"/>
            </w:tcBorders>
          </w:tcPr>
          <w:p w:rsidR="00A54C7D" w:rsidRPr="00A54C7D" w:rsidRDefault="00A54C7D" w:rsidP="00A54C7D">
            <w:pPr>
              <w:suppressAutoHyphens w:val="0"/>
              <w:rPr>
                <w:bCs/>
                <w:lang w:eastAsia="ru-RU"/>
              </w:rPr>
            </w:pPr>
            <w:r w:rsidRPr="00A54C7D">
              <w:rPr>
                <w:bCs/>
                <w:sz w:val="22"/>
                <w:szCs w:val="22"/>
                <w:lang w:eastAsia="ru-RU"/>
              </w:rPr>
              <w:t>Бюджетные кредиты из других бюджетов бюджетной системы Российской Федерации в валюте Российской Федерации</w:t>
            </w:r>
          </w:p>
        </w:tc>
        <w:tc>
          <w:tcPr>
            <w:tcW w:w="2880" w:type="dxa"/>
            <w:tcBorders>
              <w:top w:val="single" w:sz="4" w:space="0" w:color="auto"/>
              <w:left w:val="single" w:sz="4" w:space="0" w:color="auto"/>
              <w:bottom w:val="single" w:sz="4" w:space="0" w:color="auto"/>
              <w:right w:val="single" w:sz="4" w:space="0" w:color="auto"/>
            </w:tcBorders>
          </w:tcPr>
          <w:p w:rsidR="00A54C7D" w:rsidRPr="00A54C7D" w:rsidRDefault="00A54C7D" w:rsidP="00A54C7D">
            <w:pPr>
              <w:suppressAutoHyphens w:val="0"/>
              <w:jc w:val="center"/>
              <w:rPr>
                <w:bCs/>
                <w:lang w:eastAsia="ru-RU"/>
              </w:rPr>
            </w:pPr>
            <w:r w:rsidRPr="00A54C7D">
              <w:rPr>
                <w:bCs/>
                <w:sz w:val="22"/>
                <w:szCs w:val="22"/>
                <w:lang w:eastAsia="ru-RU"/>
              </w:rPr>
              <w:t>000 01 03 01 00 00 0000 000</w:t>
            </w:r>
          </w:p>
        </w:tc>
        <w:tc>
          <w:tcPr>
            <w:tcW w:w="1440" w:type="dxa"/>
            <w:tcBorders>
              <w:top w:val="single" w:sz="4" w:space="0" w:color="auto"/>
              <w:left w:val="single" w:sz="4" w:space="0" w:color="auto"/>
              <w:bottom w:val="single" w:sz="4" w:space="0" w:color="auto"/>
              <w:right w:val="single" w:sz="4" w:space="0" w:color="auto"/>
            </w:tcBorders>
          </w:tcPr>
          <w:p w:rsidR="00A54C7D" w:rsidRPr="00A54C7D" w:rsidRDefault="00A54C7D" w:rsidP="00A54C7D">
            <w:pPr>
              <w:suppressAutoHyphens w:val="0"/>
              <w:jc w:val="right"/>
              <w:rPr>
                <w:bCs/>
                <w:lang w:eastAsia="ru-RU"/>
              </w:rPr>
            </w:pPr>
            <w:r w:rsidRPr="00A54C7D">
              <w:rPr>
                <w:bCs/>
                <w:sz w:val="22"/>
                <w:szCs w:val="22"/>
                <w:lang w:eastAsia="ru-RU"/>
              </w:rPr>
              <w:t>0,00</w:t>
            </w:r>
          </w:p>
        </w:tc>
      </w:tr>
      <w:tr w:rsidR="00A54C7D" w:rsidRPr="00A54C7D" w:rsidTr="004D4E8B">
        <w:tc>
          <w:tcPr>
            <w:tcW w:w="5508" w:type="dxa"/>
            <w:tcBorders>
              <w:top w:val="single" w:sz="4" w:space="0" w:color="auto"/>
              <w:left w:val="single" w:sz="4" w:space="0" w:color="auto"/>
              <w:bottom w:val="single" w:sz="4" w:space="0" w:color="auto"/>
              <w:right w:val="single" w:sz="4" w:space="0" w:color="auto"/>
            </w:tcBorders>
          </w:tcPr>
          <w:p w:rsidR="00A54C7D" w:rsidRPr="00A54C7D" w:rsidRDefault="00A54C7D" w:rsidP="00A54C7D">
            <w:pPr>
              <w:suppressAutoHyphens w:val="0"/>
              <w:rPr>
                <w:bCs/>
                <w:lang w:eastAsia="ru-RU"/>
              </w:rPr>
            </w:pPr>
            <w:r w:rsidRPr="00A54C7D">
              <w:rPr>
                <w:bCs/>
                <w:sz w:val="22"/>
                <w:szCs w:val="22"/>
                <w:lang w:eastAsia="ru-RU"/>
              </w:rPr>
              <w:t>Привлечение бюджетных кредитов из других бюджетов бюджетной системы Российской Федерации в валюте Российской Федерации</w:t>
            </w:r>
          </w:p>
        </w:tc>
        <w:tc>
          <w:tcPr>
            <w:tcW w:w="2880" w:type="dxa"/>
            <w:tcBorders>
              <w:top w:val="single" w:sz="4" w:space="0" w:color="auto"/>
              <w:left w:val="single" w:sz="4" w:space="0" w:color="auto"/>
              <w:bottom w:val="single" w:sz="4" w:space="0" w:color="auto"/>
              <w:right w:val="single" w:sz="4" w:space="0" w:color="auto"/>
            </w:tcBorders>
          </w:tcPr>
          <w:p w:rsidR="00A54C7D" w:rsidRPr="00A54C7D" w:rsidRDefault="00A54C7D" w:rsidP="00A54C7D">
            <w:pPr>
              <w:suppressAutoHyphens w:val="0"/>
              <w:jc w:val="center"/>
              <w:rPr>
                <w:bCs/>
                <w:lang w:eastAsia="ru-RU"/>
              </w:rPr>
            </w:pPr>
            <w:r w:rsidRPr="00A54C7D">
              <w:rPr>
                <w:bCs/>
                <w:sz w:val="22"/>
                <w:szCs w:val="22"/>
                <w:lang w:eastAsia="ru-RU"/>
              </w:rPr>
              <w:t>000 01 03 01 00 00 0000 700</w:t>
            </w:r>
          </w:p>
        </w:tc>
        <w:tc>
          <w:tcPr>
            <w:tcW w:w="1440" w:type="dxa"/>
            <w:tcBorders>
              <w:top w:val="single" w:sz="4" w:space="0" w:color="auto"/>
              <w:left w:val="single" w:sz="4" w:space="0" w:color="auto"/>
              <w:bottom w:val="single" w:sz="4" w:space="0" w:color="auto"/>
              <w:right w:val="single" w:sz="4" w:space="0" w:color="auto"/>
            </w:tcBorders>
          </w:tcPr>
          <w:p w:rsidR="00A54C7D" w:rsidRPr="00A54C7D" w:rsidRDefault="00A54C7D" w:rsidP="00A54C7D">
            <w:pPr>
              <w:suppressAutoHyphens w:val="0"/>
              <w:jc w:val="right"/>
              <w:rPr>
                <w:bCs/>
                <w:lang w:eastAsia="ru-RU"/>
              </w:rPr>
            </w:pPr>
            <w:r w:rsidRPr="00A54C7D">
              <w:rPr>
                <w:bCs/>
                <w:sz w:val="22"/>
                <w:szCs w:val="22"/>
                <w:lang w:val="en-US" w:eastAsia="ru-RU"/>
              </w:rPr>
              <w:t>2</w:t>
            </w:r>
            <w:r w:rsidRPr="00A54C7D">
              <w:rPr>
                <w:bCs/>
                <w:sz w:val="22"/>
                <w:szCs w:val="22"/>
                <w:lang w:eastAsia="ru-RU"/>
              </w:rPr>
              <w:t xml:space="preserve"> 000,00</w:t>
            </w:r>
          </w:p>
        </w:tc>
      </w:tr>
      <w:tr w:rsidR="00A54C7D" w:rsidRPr="00A54C7D" w:rsidTr="004D4E8B">
        <w:tc>
          <w:tcPr>
            <w:tcW w:w="5508" w:type="dxa"/>
            <w:tcBorders>
              <w:top w:val="single" w:sz="4" w:space="0" w:color="auto"/>
              <w:left w:val="single" w:sz="4" w:space="0" w:color="auto"/>
              <w:bottom w:val="single" w:sz="4" w:space="0" w:color="auto"/>
              <w:right w:val="single" w:sz="4" w:space="0" w:color="auto"/>
            </w:tcBorders>
          </w:tcPr>
          <w:p w:rsidR="00A54C7D" w:rsidRPr="00A54C7D" w:rsidRDefault="00A54C7D" w:rsidP="00A54C7D">
            <w:pPr>
              <w:suppressAutoHyphens w:val="0"/>
              <w:rPr>
                <w:bCs/>
                <w:lang w:eastAsia="ru-RU"/>
              </w:rPr>
            </w:pPr>
            <w:r w:rsidRPr="00A54C7D">
              <w:rPr>
                <w:bCs/>
                <w:sz w:val="22"/>
                <w:szCs w:val="22"/>
                <w:lang w:eastAsia="ru-RU"/>
              </w:rPr>
              <w:t>Привлечение кредитов из других бюджетов бюджетной системы Российской Федерации бюджетами сельских поселений в валюте Российской Федерации</w:t>
            </w:r>
          </w:p>
        </w:tc>
        <w:tc>
          <w:tcPr>
            <w:tcW w:w="2880" w:type="dxa"/>
            <w:tcBorders>
              <w:top w:val="single" w:sz="4" w:space="0" w:color="auto"/>
              <w:left w:val="single" w:sz="4" w:space="0" w:color="auto"/>
              <w:bottom w:val="single" w:sz="4" w:space="0" w:color="auto"/>
              <w:right w:val="single" w:sz="4" w:space="0" w:color="auto"/>
            </w:tcBorders>
          </w:tcPr>
          <w:p w:rsidR="00A54C7D" w:rsidRPr="00A54C7D" w:rsidRDefault="00A54C7D" w:rsidP="00A54C7D">
            <w:pPr>
              <w:suppressAutoHyphens w:val="0"/>
              <w:jc w:val="center"/>
              <w:rPr>
                <w:bCs/>
                <w:lang w:eastAsia="ru-RU"/>
              </w:rPr>
            </w:pPr>
            <w:r w:rsidRPr="00A54C7D">
              <w:rPr>
                <w:bCs/>
                <w:sz w:val="22"/>
                <w:szCs w:val="22"/>
                <w:lang w:eastAsia="ru-RU"/>
              </w:rPr>
              <w:t>921 01 03 01 00 10 0000 710</w:t>
            </w:r>
          </w:p>
        </w:tc>
        <w:tc>
          <w:tcPr>
            <w:tcW w:w="1440" w:type="dxa"/>
            <w:tcBorders>
              <w:top w:val="single" w:sz="4" w:space="0" w:color="auto"/>
              <w:left w:val="single" w:sz="4" w:space="0" w:color="auto"/>
              <w:bottom w:val="single" w:sz="4" w:space="0" w:color="auto"/>
              <w:right w:val="single" w:sz="4" w:space="0" w:color="auto"/>
            </w:tcBorders>
          </w:tcPr>
          <w:p w:rsidR="00A54C7D" w:rsidRPr="00A54C7D" w:rsidRDefault="00A54C7D" w:rsidP="00A54C7D">
            <w:pPr>
              <w:suppressAutoHyphens w:val="0"/>
              <w:jc w:val="right"/>
              <w:rPr>
                <w:bCs/>
                <w:lang w:eastAsia="ru-RU"/>
              </w:rPr>
            </w:pPr>
            <w:r w:rsidRPr="00A54C7D">
              <w:rPr>
                <w:bCs/>
                <w:sz w:val="22"/>
                <w:szCs w:val="22"/>
                <w:lang w:val="en-US" w:eastAsia="ru-RU"/>
              </w:rPr>
              <w:t>2</w:t>
            </w:r>
            <w:r w:rsidRPr="00A54C7D">
              <w:rPr>
                <w:bCs/>
                <w:sz w:val="22"/>
                <w:szCs w:val="22"/>
                <w:lang w:eastAsia="ru-RU"/>
              </w:rPr>
              <w:t xml:space="preserve"> 000,00</w:t>
            </w:r>
          </w:p>
        </w:tc>
      </w:tr>
      <w:tr w:rsidR="00A54C7D" w:rsidRPr="00A54C7D" w:rsidTr="004D4E8B">
        <w:tc>
          <w:tcPr>
            <w:tcW w:w="5508" w:type="dxa"/>
            <w:tcBorders>
              <w:top w:val="single" w:sz="4" w:space="0" w:color="auto"/>
              <w:left w:val="single" w:sz="4" w:space="0" w:color="auto"/>
              <w:bottom w:val="single" w:sz="4" w:space="0" w:color="auto"/>
              <w:right w:val="single" w:sz="4" w:space="0" w:color="auto"/>
            </w:tcBorders>
          </w:tcPr>
          <w:p w:rsidR="00A54C7D" w:rsidRPr="00A54C7D" w:rsidRDefault="00A54C7D" w:rsidP="00A54C7D">
            <w:pPr>
              <w:suppressAutoHyphens w:val="0"/>
              <w:rPr>
                <w:bCs/>
                <w:lang w:eastAsia="ru-RU"/>
              </w:rPr>
            </w:pPr>
            <w:r w:rsidRPr="00A54C7D">
              <w:rPr>
                <w:bCs/>
                <w:sz w:val="22"/>
                <w:szCs w:val="22"/>
                <w:lang w:eastAsia="ru-RU"/>
              </w:rPr>
              <w:t>Погашение бюджетных кредитов, полученных из других бюджетов бюджетной системы Российской Федерации в валюте Российской Федерации</w:t>
            </w:r>
          </w:p>
        </w:tc>
        <w:tc>
          <w:tcPr>
            <w:tcW w:w="2880" w:type="dxa"/>
            <w:tcBorders>
              <w:top w:val="single" w:sz="4" w:space="0" w:color="auto"/>
              <w:left w:val="single" w:sz="4" w:space="0" w:color="auto"/>
              <w:bottom w:val="single" w:sz="4" w:space="0" w:color="auto"/>
              <w:right w:val="single" w:sz="4" w:space="0" w:color="auto"/>
            </w:tcBorders>
          </w:tcPr>
          <w:p w:rsidR="00A54C7D" w:rsidRPr="00A54C7D" w:rsidRDefault="00A54C7D" w:rsidP="00A54C7D">
            <w:pPr>
              <w:suppressAutoHyphens w:val="0"/>
              <w:jc w:val="center"/>
              <w:rPr>
                <w:bCs/>
                <w:lang w:eastAsia="ru-RU"/>
              </w:rPr>
            </w:pPr>
            <w:r w:rsidRPr="00A54C7D">
              <w:rPr>
                <w:bCs/>
                <w:sz w:val="22"/>
                <w:szCs w:val="22"/>
                <w:lang w:eastAsia="ru-RU"/>
              </w:rPr>
              <w:t>000 01 03 01 00 00 0000 800</w:t>
            </w:r>
          </w:p>
        </w:tc>
        <w:tc>
          <w:tcPr>
            <w:tcW w:w="1440" w:type="dxa"/>
            <w:tcBorders>
              <w:top w:val="single" w:sz="4" w:space="0" w:color="auto"/>
              <w:left w:val="single" w:sz="4" w:space="0" w:color="auto"/>
              <w:bottom w:val="single" w:sz="4" w:space="0" w:color="auto"/>
              <w:right w:val="single" w:sz="4" w:space="0" w:color="auto"/>
            </w:tcBorders>
          </w:tcPr>
          <w:p w:rsidR="00A54C7D" w:rsidRPr="00A54C7D" w:rsidRDefault="00A54C7D" w:rsidP="00A54C7D">
            <w:pPr>
              <w:suppressAutoHyphens w:val="0"/>
              <w:jc w:val="right"/>
              <w:rPr>
                <w:bCs/>
                <w:lang w:eastAsia="ru-RU"/>
              </w:rPr>
            </w:pPr>
            <w:r w:rsidRPr="00A54C7D">
              <w:rPr>
                <w:bCs/>
                <w:sz w:val="22"/>
                <w:szCs w:val="22"/>
                <w:lang w:val="en-US" w:eastAsia="ru-RU"/>
              </w:rPr>
              <w:t>2</w:t>
            </w:r>
            <w:r w:rsidRPr="00A54C7D">
              <w:rPr>
                <w:bCs/>
                <w:sz w:val="22"/>
                <w:szCs w:val="22"/>
                <w:lang w:eastAsia="ru-RU"/>
              </w:rPr>
              <w:t xml:space="preserve"> 000,00</w:t>
            </w:r>
          </w:p>
        </w:tc>
      </w:tr>
      <w:tr w:rsidR="00A54C7D" w:rsidRPr="00A54C7D" w:rsidTr="004D4E8B">
        <w:tc>
          <w:tcPr>
            <w:tcW w:w="5508" w:type="dxa"/>
            <w:tcBorders>
              <w:top w:val="single" w:sz="4" w:space="0" w:color="auto"/>
              <w:left w:val="single" w:sz="4" w:space="0" w:color="auto"/>
              <w:bottom w:val="single" w:sz="4" w:space="0" w:color="auto"/>
              <w:right w:val="single" w:sz="4" w:space="0" w:color="auto"/>
            </w:tcBorders>
          </w:tcPr>
          <w:p w:rsidR="00A54C7D" w:rsidRPr="00A54C7D" w:rsidRDefault="00A54C7D" w:rsidP="00A54C7D">
            <w:pPr>
              <w:suppressAutoHyphens w:val="0"/>
              <w:rPr>
                <w:bCs/>
                <w:lang w:eastAsia="ru-RU"/>
              </w:rPr>
            </w:pPr>
            <w:r w:rsidRPr="00A54C7D">
              <w:rPr>
                <w:bCs/>
                <w:sz w:val="22"/>
                <w:szCs w:val="22"/>
                <w:lang w:eastAsia="ru-RU"/>
              </w:rPr>
              <w:t>Погашение бюджетами сельских поселений кредитов из других бюджетов бюджетной системы Российской Федерации в валюте Российской Федерации</w:t>
            </w:r>
          </w:p>
        </w:tc>
        <w:tc>
          <w:tcPr>
            <w:tcW w:w="2880" w:type="dxa"/>
            <w:tcBorders>
              <w:top w:val="single" w:sz="4" w:space="0" w:color="auto"/>
              <w:left w:val="single" w:sz="4" w:space="0" w:color="auto"/>
              <w:bottom w:val="single" w:sz="4" w:space="0" w:color="auto"/>
              <w:right w:val="single" w:sz="4" w:space="0" w:color="auto"/>
            </w:tcBorders>
          </w:tcPr>
          <w:p w:rsidR="00A54C7D" w:rsidRPr="00A54C7D" w:rsidRDefault="00A54C7D" w:rsidP="00A54C7D">
            <w:pPr>
              <w:suppressAutoHyphens w:val="0"/>
              <w:jc w:val="center"/>
              <w:rPr>
                <w:bCs/>
                <w:lang w:eastAsia="ru-RU"/>
              </w:rPr>
            </w:pPr>
            <w:r w:rsidRPr="00A54C7D">
              <w:rPr>
                <w:bCs/>
                <w:sz w:val="22"/>
                <w:szCs w:val="22"/>
                <w:lang w:eastAsia="ru-RU"/>
              </w:rPr>
              <w:t>921 01 03 01 00 10 0000 810</w:t>
            </w:r>
          </w:p>
        </w:tc>
        <w:tc>
          <w:tcPr>
            <w:tcW w:w="1440" w:type="dxa"/>
            <w:tcBorders>
              <w:top w:val="single" w:sz="4" w:space="0" w:color="auto"/>
              <w:left w:val="single" w:sz="4" w:space="0" w:color="auto"/>
              <w:bottom w:val="single" w:sz="4" w:space="0" w:color="auto"/>
              <w:right w:val="single" w:sz="4" w:space="0" w:color="auto"/>
            </w:tcBorders>
          </w:tcPr>
          <w:p w:rsidR="00A54C7D" w:rsidRPr="00A54C7D" w:rsidRDefault="00A54C7D" w:rsidP="00A54C7D">
            <w:pPr>
              <w:suppressAutoHyphens w:val="0"/>
              <w:jc w:val="right"/>
              <w:rPr>
                <w:bCs/>
                <w:lang w:eastAsia="ru-RU"/>
              </w:rPr>
            </w:pPr>
            <w:r w:rsidRPr="00A54C7D">
              <w:rPr>
                <w:bCs/>
                <w:sz w:val="22"/>
                <w:szCs w:val="22"/>
                <w:lang w:val="en-US" w:eastAsia="ru-RU"/>
              </w:rPr>
              <w:t>2</w:t>
            </w:r>
            <w:r w:rsidRPr="00A54C7D">
              <w:rPr>
                <w:bCs/>
                <w:sz w:val="22"/>
                <w:szCs w:val="22"/>
                <w:lang w:eastAsia="ru-RU"/>
              </w:rPr>
              <w:t xml:space="preserve"> 000,00</w:t>
            </w:r>
          </w:p>
        </w:tc>
      </w:tr>
      <w:tr w:rsidR="00A54C7D" w:rsidRPr="00A54C7D" w:rsidTr="004D4E8B">
        <w:tc>
          <w:tcPr>
            <w:tcW w:w="5508" w:type="dxa"/>
            <w:tcBorders>
              <w:top w:val="single" w:sz="4" w:space="0" w:color="auto"/>
              <w:left w:val="single" w:sz="4" w:space="0" w:color="auto"/>
              <w:bottom w:val="single" w:sz="4" w:space="0" w:color="auto"/>
              <w:right w:val="single" w:sz="4" w:space="0" w:color="auto"/>
            </w:tcBorders>
          </w:tcPr>
          <w:p w:rsidR="00A54C7D" w:rsidRPr="00A54C7D" w:rsidRDefault="00A54C7D" w:rsidP="00A54C7D">
            <w:pPr>
              <w:suppressAutoHyphens w:val="0"/>
              <w:rPr>
                <w:b/>
                <w:bCs/>
                <w:lang w:eastAsia="ru-RU"/>
              </w:rPr>
            </w:pPr>
            <w:r w:rsidRPr="00A54C7D">
              <w:rPr>
                <w:b/>
                <w:bCs/>
                <w:sz w:val="22"/>
                <w:szCs w:val="22"/>
                <w:lang w:eastAsia="ru-RU"/>
              </w:rPr>
              <w:t>Изменение остатков средств на счетах по учету средств бюджетов</w:t>
            </w:r>
          </w:p>
        </w:tc>
        <w:tc>
          <w:tcPr>
            <w:tcW w:w="2880" w:type="dxa"/>
            <w:tcBorders>
              <w:top w:val="single" w:sz="4" w:space="0" w:color="auto"/>
              <w:left w:val="single" w:sz="4" w:space="0" w:color="auto"/>
              <w:bottom w:val="single" w:sz="4" w:space="0" w:color="auto"/>
              <w:right w:val="single" w:sz="4" w:space="0" w:color="auto"/>
            </w:tcBorders>
          </w:tcPr>
          <w:p w:rsidR="00A54C7D" w:rsidRPr="00A54C7D" w:rsidRDefault="00A54C7D" w:rsidP="00A54C7D">
            <w:pPr>
              <w:suppressAutoHyphens w:val="0"/>
              <w:jc w:val="center"/>
              <w:rPr>
                <w:b/>
                <w:bCs/>
                <w:lang w:eastAsia="ru-RU"/>
              </w:rPr>
            </w:pPr>
            <w:r w:rsidRPr="00A54C7D">
              <w:rPr>
                <w:b/>
                <w:bCs/>
                <w:sz w:val="22"/>
                <w:szCs w:val="22"/>
                <w:lang w:eastAsia="ru-RU"/>
              </w:rPr>
              <w:t>000 01 05 00 00 00 0000 000</w:t>
            </w:r>
          </w:p>
        </w:tc>
        <w:tc>
          <w:tcPr>
            <w:tcW w:w="1440" w:type="dxa"/>
            <w:tcBorders>
              <w:top w:val="single" w:sz="4" w:space="0" w:color="auto"/>
              <w:left w:val="single" w:sz="4" w:space="0" w:color="auto"/>
              <w:bottom w:val="single" w:sz="4" w:space="0" w:color="auto"/>
              <w:right w:val="single" w:sz="4" w:space="0" w:color="auto"/>
            </w:tcBorders>
          </w:tcPr>
          <w:p w:rsidR="00A54C7D" w:rsidRPr="00A54C7D" w:rsidRDefault="00A54C7D" w:rsidP="00A54C7D">
            <w:pPr>
              <w:suppressAutoHyphens w:val="0"/>
              <w:jc w:val="right"/>
              <w:rPr>
                <w:b/>
                <w:bCs/>
                <w:lang w:eastAsia="ru-RU"/>
              </w:rPr>
            </w:pPr>
            <w:r w:rsidRPr="00A54C7D">
              <w:rPr>
                <w:b/>
                <w:bCs/>
                <w:sz w:val="22"/>
                <w:szCs w:val="22"/>
                <w:lang w:eastAsia="ru-RU"/>
              </w:rPr>
              <w:t>1 371</w:t>
            </w:r>
            <w:r w:rsidRPr="00A54C7D">
              <w:rPr>
                <w:b/>
                <w:bCs/>
                <w:sz w:val="22"/>
                <w:szCs w:val="22"/>
                <w:lang w:val="en-US" w:eastAsia="ru-RU"/>
              </w:rPr>
              <w:t>,</w:t>
            </w:r>
            <w:r w:rsidRPr="00A54C7D">
              <w:rPr>
                <w:b/>
                <w:bCs/>
                <w:sz w:val="22"/>
                <w:szCs w:val="22"/>
                <w:lang w:eastAsia="ru-RU"/>
              </w:rPr>
              <w:t>22</w:t>
            </w:r>
          </w:p>
        </w:tc>
      </w:tr>
      <w:tr w:rsidR="00A54C7D" w:rsidRPr="00A54C7D" w:rsidTr="004D4E8B">
        <w:tc>
          <w:tcPr>
            <w:tcW w:w="5508" w:type="dxa"/>
            <w:tcBorders>
              <w:top w:val="single" w:sz="4" w:space="0" w:color="auto"/>
              <w:left w:val="single" w:sz="4" w:space="0" w:color="auto"/>
              <w:bottom w:val="single" w:sz="4" w:space="0" w:color="auto"/>
              <w:right w:val="single" w:sz="4" w:space="0" w:color="auto"/>
            </w:tcBorders>
          </w:tcPr>
          <w:p w:rsidR="00A54C7D" w:rsidRPr="00A54C7D" w:rsidRDefault="00A54C7D" w:rsidP="00A54C7D">
            <w:pPr>
              <w:suppressAutoHyphens w:val="0"/>
              <w:rPr>
                <w:lang w:eastAsia="ru-RU"/>
              </w:rPr>
            </w:pPr>
            <w:r w:rsidRPr="00A54C7D">
              <w:rPr>
                <w:sz w:val="22"/>
                <w:szCs w:val="22"/>
                <w:lang w:eastAsia="ru-RU"/>
              </w:rPr>
              <w:t>Увеличение остатков средств бюджетов</w:t>
            </w:r>
          </w:p>
        </w:tc>
        <w:tc>
          <w:tcPr>
            <w:tcW w:w="2880" w:type="dxa"/>
            <w:tcBorders>
              <w:top w:val="single" w:sz="4" w:space="0" w:color="auto"/>
              <w:left w:val="single" w:sz="4" w:space="0" w:color="auto"/>
              <w:bottom w:val="single" w:sz="4" w:space="0" w:color="auto"/>
              <w:right w:val="single" w:sz="4" w:space="0" w:color="auto"/>
            </w:tcBorders>
          </w:tcPr>
          <w:p w:rsidR="00A54C7D" w:rsidRPr="00A54C7D" w:rsidRDefault="00A54C7D" w:rsidP="00A54C7D">
            <w:pPr>
              <w:suppressAutoHyphens w:val="0"/>
              <w:jc w:val="center"/>
              <w:rPr>
                <w:lang w:eastAsia="ru-RU"/>
              </w:rPr>
            </w:pPr>
            <w:r w:rsidRPr="00A54C7D">
              <w:rPr>
                <w:sz w:val="22"/>
                <w:szCs w:val="22"/>
                <w:lang w:eastAsia="ru-RU"/>
              </w:rPr>
              <w:t>000 01 05 00 00 00 0000 500</w:t>
            </w:r>
          </w:p>
        </w:tc>
        <w:tc>
          <w:tcPr>
            <w:tcW w:w="1440" w:type="dxa"/>
            <w:tcBorders>
              <w:top w:val="single" w:sz="4" w:space="0" w:color="auto"/>
              <w:left w:val="single" w:sz="4" w:space="0" w:color="auto"/>
              <w:bottom w:val="single" w:sz="4" w:space="0" w:color="auto"/>
              <w:right w:val="single" w:sz="4" w:space="0" w:color="auto"/>
            </w:tcBorders>
          </w:tcPr>
          <w:p w:rsidR="00A54C7D" w:rsidRPr="00A54C7D" w:rsidRDefault="00A54C7D" w:rsidP="00A54C7D">
            <w:pPr>
              <w:suppressAutoHyphens w:val="0"/>
              <w:jc w:val="right"/>
              <w:rPr>
                <w:lang w:eastAsia="ru-RU"/>
              </w:rPr>
            </w:pPr>
            <w:r w:rsidRPr="00A54C7D">
              <w:rPr>
                <w:sz w:val="22"/>
                <w:szCs w:val="22"/>
                <w:lang w:eastAsia="ru-RU"/>
              </w:rPr>
              <w:t>2</w:t>
            </w:r>
            <w:r w:rsidRPr="00A54C7D">
              <w:rPr>
                <w:sz w:val="22"/>
                <w:szCs w:val="22"/>
                <w:lang w:val="en-US" w:eastAsia="ru-RU"/>
              </w:rPr>
              <w:t>1 </w:t>
            </w:r>
            <w:r w:rsidRPr="00A54C7D">
              <w:rPr>
                <w:sz w:val="22"/>
                <w:szCs w:val="22"/>
                <w:lang w:eastAsia="ru-RU"/>
              </w:rPr>
              <w:t>842</w:t>
            </w:r>
            <w:r w:rsidRPr="00A54C7D">
              <w:rPr>
                <w:sz w:val="22"/>
                <w:szCs w:val="22"/>
                <w:lang w:val="en-US" w:eastAsia="ru-RU"/>
              </w:rPr>
              <w:t>,</w:t>
            </w:r>
            <w:r w:rsidRPr="00A54C7D">
              <w:rPr>
                <w:sz w:val="22"/>
                <w:szCs w:val="22"/>
                <w:lang w:eastAsia="ru-RU"/>
              </w:rPr>
              <w:t>69</w:t>
            </w:r>
          </w:p>
        </w:tc>
      </w:tr>
      <w:tr w:rsidR="00A54C7D" w:rsidRPr="00A54C7D" w:rsidTr="004D4E8B">
        <w:tc>
          <w:tcPr>
            <w:tcW w:w="5508" w:type="dxa"/>
            <w:tcBorders>
              <w:top w:val="single" w:sz="4" w:space="0" w:color="auto"/>
              <w:left w:val="single" w:sz="4" w:space="0" w:color="auto"/>
              <w:bottom w:val="single" w:sz="4" w:space="0" w:color="auto"/>
              <w:right w:val="single" w:sz="4" w:space="0" w:color="auto"/>
            </w:tcBorders>
          </w:tcPr>
          <w:p w:rsidR="00A54C7D" w:rsidRPr="00A54C7D" w:rsidRDefault="00A54C7D" w:rsidP="00A54C7D">
            <w:pPr>
              <w:suppressAutoHyphens w:val="0"/>
              <w:rPr>
                <w:lang w:eastAsia="ru-RU"/>
              </w:rPr>
            </w:pPr>
            <w:r w:rsidRPr="00A54C7D">
              <w:rPr>
                <w:sz w:val="22"/>
                <w:szCs w:val="22"/>
                <w:lang w:eastAsia="ru-RU"/>
              </w:rPr>
              <w:t>Увеличение прочих остатков средств  бюджетов</w:t>
            </w:r>
          </w:p>
        </w:tc>
        <w:tc>
          <w:tcPr>
            <w:tcW w:w="2880" w:type="dxa"/>
            <w:tcBorders>
              <w:top w:val="single" w:sz="4" w:space="0" w:color="auto"/>
              <w:left w:val="single" w:sz="4" w:space="0" w:color="auto"/>
              <w:bottom w:val="single" w:sz="4" w:space="0" w:color="auto"/>
              <w:right w:val="single" w:sz="4" w:space="0" w:color="auto"/>
            </w:tcBorders>
          </w:tcPr>
          <w:p w:rsidR="00A54C7D" w:rsidRPr="00A54C7D" w:rsidRDefault="00A54C7D" w:rsidP="00A54C7D">
            <w:pPr>
              <w:suppressAutoHyphens w:val="0"/>
              <w:jc w:val="center"/>
              <w:rPr>
                <w:lang w:eastAsia="ru-RU"/>
              </w:rPr>
            </w:pPr>
            <w:r w:rsidRPr="00A54C7D">
              <w:rPr>
                <w:sz w:val="22"/>
                <w:szCs w:val="22"/>
                <w:lang w:eastAsia="ru-RU"/>
              </w:rPr>
              <w:t>000 01 05 02 00 00 0000 500</w:t>
            </w:r>
          </w:p>
        </w:tc>
        <w:tc>
          <w:tcPr>
            <w:tcW w:w="1440" w:type="dxa"/>
            <w:tcBorders>
              <w:top w:val="single" w:sz="4" w:space="0" w:color="auto"/>
              <w:left w:val="single" w:sz="4" w:space="0" w:color="auto"/>
              <w:bottom w:val="single" w:sz="4" w:space="0" w:color="auto"/>
              <w:right w:val="single" w:sz="4" w:space="0" w:color="auto"/>
            </w:tcBorders>
          </w:tcPr>
          <w:p w:rsidR="00A54C7D" w:rsidRPr="00A54C7D" w:rsidRDefault="00A54C7D" w:rsidP="00A54C7D">
            <w:pPr>
              <w:suppressAutoHyphens w:val="0"/>
              <w:jc w:val="right"/>
              <w:rPr>
                <w:lang w:eastAsia="ru-RU"/>
              </w:rPr>
            </w:pPr>
            <w:r w:rsidRPr="00A54C7D">
              <w:rPr>
                <w:sz w:val="22"/>
                <w:szCs w:val="22"/>
                <w:lang w:eastAsia="ru-RU"/>
              </w:rPr>
              <w:t>2</w:t>
            </w:r>
            <w:r w:rsidRPr="00A54C7D">
              <w:rPr>
                <w:sz w:val="22"/>
                <w:szCs w:val="22"/>
                <w:lang w:val="en-US" w:eastAsia="ru-RU"/>
              </w:rPr>
              <w:t>1 </w:t>
            </w:r>
            <w:r w:rsidRPr="00A54C7D">
              <w:rPr>
                <w:sz w:val="22"/>
                <w:szCs w:val="22"/>
                <w:lang w:eastAsia="ru-RU"/>
              </w:rPr>
              <w:t>842</w:t>
            </w:r>
            <w:r w:rsidRPr="00A54C7D">
              <w:rPr>
                <w:sz w:val="22"/>
                <w:szCs w:val="22"/>
                <w:lang w:val="en-US" w:eastAsia="ru-RU"/>
              </w:rPr>
              <w:t>,</w:t>
            </w:r>
            <w:r w:rsidRPr="00A54C7D">
              <w:rPr>
                <w:sz w:val="22"/>
                <w:szCs w:val="22"/>
                <w:lang w:eastAsia="ru-RU"/>
              </w:rPr>
              <w:t>69</w:t>
            </w:r>
          </w:p>
        </w:tc>
      </w:tr>
      <w:tr w:rsidR="00A54C7D" w:rsidRPr="00A54C7D" w:rsidTr="004D4E8B">
        <w:tc>
          <w:tcPr>
            <w:tcW w:w="5508" w:type="dxa"/>
            <w:tcBorders>
              <w:top w:val="single" w:sz="4" w:space="0" w:color="auto"/>
              <w:left w:val="single" w:sz="4" w:space="0" w:color="auto"/>
              <w:bottom w:val="single" w:sz="4" w:space="0" w:color="auto"/>
              <w:right w:val="single" w:sz="4" w:space="0" w:color="auto"/>
            </w:tcBorders>
          </w:tcPr>
          <w:p w:rsidR="00A54C7D" w:rsidRPr="00A54C7D" w:rsidRDefault="00A54C7D" w:rsidP="00A54C7D">
            <w:pPr>
              <w:suppressAutoHyphens w:val="0"/>
              <w:rPr>
                <w:lang w:eastAsia="ru-RU"/>
              </w:rPr>
            </w:pPr>
            <w:r w:rsidRPr="00A54C7D">
              <w:rPr>
                <w:sz w:val="22"/>
                <w:szCs w:val="22"/>
                <w:lang w:eastAsia="ru-RU"/>
              </w:rPr>
              <w:t xml:space="preserve">Увеличение прочих остатков денежных средств бюджетов    </w:t>
            </w:r>
          </w:p>
        </w:tc>
        <w:tc>
          <w:tcPr>
            <w:tcW w:w="2880" w:type="dxa"/>
            <w:tcBorders>
              <w:top w:val="single" w:sz="4" w:space="0" w:color="auto"/>
              <w:left w:val="single" w:sz="4" w:space="0" w:color="auto"/>
              <w:bottom w:val="single" w:sz="4" w:space="0" w:color="auto"/>
              <w:right w:val="single" w:sz="4" w:space="0" w:color="auto"/>
            </w:tcBorders>
          </w:tcPr>
          <w:p w:rsidR="00A54C7D" w:rsidRPr="00A54C7D" w:rsidRDefault="00A54C7D" w:rsidP="00A54C7D">
            <w:pPr>
              <w:suppressAutoHyphens w:val="0"/>
              <w:jc w:val="center"/>
              <w:rPr>
                <w:lang w:eastAsia="ru-RU"/>
              </w:rPr>
            </w:pPr>
            <w:r w:rsidRPr="00A54C7D">
              <w:rPr>
                <w:sz w:val="22"/>
                <w:szCs w:val="22"/>
                <w:lang w:eastAsia="ru-RU"/>
              </w:rPr>
              <w:t>000 01 05 02 01 00 0000 510</w:t>
            </w:r>
          </w:p>
        </w:tc>
        <w:tc>
          <w:tcPr>
            <w:tcW w:w="1440" w:type="dxa"/>
            <w:tcBorders>
              <w:top w:val="single" w:sz="4" w:space="0" w:color="auto"/>
              <w:left w:val="single" w:sz="4" w:space="0" w:color="auto"/>
              <w:bottom w:val="single" w:sz="4" w:space="0" w:color="auto"/>
              <w:right w:val="single" w:sz="4" w:space="0" w:color="auto"/>
            </w:tcBorders>
          </w:tcPr>
          <w:p w:rsidR="00A54C7D" w:rsidRPr="00A54C7D" w:rsidRDefault="00A54C7D" w:rsidP="00A54C7D">
            <w:pPr>
              <w:suppressAutoHyphens w:val="0"/>
              <w:jc w:val="right"/>
              <w:rPr>
                <w:lang w:eastAsia="ru-RU"/>
              </w:rPr>
            </w:pPr>
            <w:r w:rsidRPr="00A54C7D">
              <w:rPr>
                <w:sz w:val="22"/>
                <w:szCs w:val="22"/>
                <w:lang w:eastAsia="ru-RU"/>
              </w:rPr>
              <w:t>2</w:t>
            </w:r>
            <w:r w:rsidRPr="00A54C7D">
              <w:rPr>
                <w:sz w:val="22"/>
                <w:szCs w:val="22"/>
                <w:lang w:val="en-US" w:eastAsia="ru-RU"/>
              </w:rPr>
              <w:t>1 </w:t>
            </w:r>
            <w:r w:rsidRPr="00A54C7D">
              <w:rPr>
                <w:sz w:val="22"/>
                <w:szCs w:val="22"/>
                <w:lang w:eastAsia="ru-RU"/>
              </w:rPr>
              <w:t>842</w:t>
            </w:r>
            <w:r w:rsidRPr="00A54C7D">
              <w:rPr>
                <w:sz w:val="22"/>
                <w:szCs w:val="22"/>
                <w:lang w:val="en-US" w:eastAsia="ru-RU"/>
              </w:rPr>
              <w:t>,</w:t>
            </w:r>
            <w:r w:rsidRPr="00A54C7D">
              <w:rPr>
                <w:sz w:val="22"/>
                <w:szCs w:val="22"/>
                <w:lang w:eastAsia="ru-RU"/>
              </w:rPr>
              <w:t>69</w:t>
            </w:r>
          </w:p>
        </w:tc>
      </w:tr>
      <w:tr w:rsidR="00A54C7D" w:rsidRPr="00A54C7D" w:rsidTr="004D4E8B">
        <w:tc>
          <w:tcPr>
            <w:tcW w:w="5508" w:type="dxa"/>
            <w:tcBorders>
              <w:top w:val="single" w:sz="4" w:space="0" w:color="auto"/>
              <w:left w:val="single" w:sz="4" w:space="0" w:color="auto"/>
              <w:bottom w:val="single" w:sz="4" w:space="0" w:color="auto"/>
              <w:right w:val="single" w:sz="4" w:space="0" w:color="auto"/>
            </w:tcBorders>
          </w:tcPr>
          <w:p w:rsidR="00A54C7D" w:rsidRPr="00A54C7D" w:rsidRDefault="00A54C7D" w:rsidP="00A54C7D">
            <w:pPr>
              <w:suppressAutoHyphens w:val="0"/>
              <w:rPr>
                <w:lang w:eastAsia="ru-RU"/>
              </w:rPr>
            </w:pPr>
            <w:r w:rsidRPr="00A54C7D">
              <w:rPr>
                <w:sz w:val="22"/>
                <w:szCs w:val="22"/>
                <w:lang w:eastAsia="ru-RU"/>
              </w:rPr>
              <w:t xml:space="preserve">Увеличение прочих остатков денежных средств бюджетов сельских поселений    </w:t>
            </w:r>
          </w:p>
        </w:tc>
        <w:tc>
          <w:tcPr>
            <w:tcW w:w="2880" w:type="dxa"/>
            <w:tcBorders>
              <w:top w:val="single" w:sz="4" w:space="0" w:color="auto"/>
              <w:left w:val="single" w:sz="4" w:space="0" w:color="auto"/>
              <w:bottom w:val="single" w:sz="4" w:space="0" w:color="auto"/>
              <w:right w:val="single" w:sz="4" w:space="0" w:color="auto"/>
            </w:tcBorders>
          </w:tcPr>
          <w:p w:rsidR="00A54C7D" w:rsidRPr="00A54C7D" w:rsidRDefault="00A54C7D" w:rsidP="00A54C7D">
            <w:pPr>
              <w:suppressAutoHyphens w:val="0"/>
              <w:jc w:val="center"/>
              <w:rPr>
                <w:lang w:eastAsia="ru-RU"/>
              </w:rPr>
            </w:pPr>
            <w:r w:rsidRPr="00A54C7D">
              <w:rPr>
                <w:sz w:val="22"/>
                <w:szCs w:val="22"/>
                <w:lang w:eastAsia="ru-RU"/>
              </w:rPr>
              <w:t>921 01 05 02 01 10 0000 510</w:t>
            </w:r>
          </w:p>
        </w:tc>
        <w:tc>
          <w:tcPr>
            <w:tcW w:w="1440" w:type="dxa"/>
            <w:tcBorders>
              <w:top w:val="single" w:sz="4" w:space="0" w:color="auto"/>
              <w:left w:val="single" w:sz="4" w:space="0" w:color="auto"/>
              <w:bottom w:val="single" w:sz="4" w:space="0" w:color="auto"/>
              <w:right w:val="single" w:sz="4" w:space="0" w:color="auto"/>
            </w:tcBorders>
          </w:tcPr>
          <w:p w:rsidR="00A54C7D" w:rsidRPr="00A54C7D" w:rsidRDefault="00A54C7D" w:rsidP="00A54C7D">
            <w:pPr>
              <w:suppressAutoHyphens w:val="0"/>
              <w:jc w:val="right"/>
              <w:rPr>
                <w:lang w:eastAsia="ru-RU"/>
              </w:rPr>
            </w:pPr>
            <w:r w:rsidRPr="00A54C7D">
              <w:rPr>
                <w:sz w:val="22"/>
                <w:szCs w:val="22"/>
                <w:lang w:eastAsia="ru-RU"/>
              </w:rPr>
              <w:t>2</w:t>
            </w:r>
            <w:r w:rsidRPr="00A54C7D">
              <w:rPr>
                <w:sz w:val="22"/>
                <w:szCs w:val="22"/>
                <w:lang w:val="en-US" w:eastAsia="ru-RU"/>
              </w:rPr>
              <w:t>1 </w:t>
            </w:r>
            <w:r w:rsidRPr="00A54C7D">
              <w:rPr>
                <w:sz w:val="22"/>
                <w:szCs w:val="22"/>
                <w:lang w:eastAsia="ru-RU"/>
              </w:rPr>
              <w:t>842</w:t>
            </w:r>
            <w:r w:rsidRPr="00A54C7D">
              <w:rPr>
                <w:sz w:val="22"/>
                <w:szCs w:val="22"/>
                <w:lang w:val="en-US" w:eastAsia="ru-RU"/>
              </w:rPr>
              <w:t>,</w:t>
            </w:r>
            <w:r w:rsidRPr="00A54C7D">
              <w:rPr>
                <w:sz w:val="22"/>
                <w:szCs w:val="22"/>
                <w:lang w:eastAsia="ru-RU"/>
              </w:rPr>
              <w:t>69</w:t>
            </w:r>
          </w:p>
        </w:tc>
      </w:tr>
      <w:tr w:rsidR="00A54C7D" w:rsidRPr="00A54C7D" w:rsidTr="004D4E8B">
        <w:trPr>
          <w:trHeight w:val="332"/>
        </w:trPr>
        <w:tc>
          <w:tcPr>
            <w:tcW w:w="5508" w:type="dxa"/>
            <w:tcBorders>
              <w:top w:val="single" w:sz="4" w:space="0" w:color="auto"/>
              <w:left w:val="single" w:sz="4" w:space="0" w:color="auto"/>
              <w:bottom w:val="single" w:sz="4" w:space="0" w:color="auto"/>
              <w:right w:val="single" w:sz="4" w:space="0" w:color="auto"/>
            </w:tcBorders>
          </w:tcPr>
          <w:p w:rsidR="00A54C7D" w:rsidRPr="00A54C7D" w:rsidRDefault="00A54C7D" w:rsidP="00A54C7D">
            <w:pPr>
              <w:suppressAutoHyphens w:val="0"/>
              <w:rPr>
                <w:lang w:eastAsia="ru-RU"/>
              </w:rPr>
            </w:pPr>
            <w:r w:rsidRPr="00A54C7D">
              <w:rPr>
                <w:sz w:val="22"/>
                <w:szCs w:val="22"/>
                <w:lang w:eastAsia="ru-RU"/>
              </w:rPr>
              <w:t>Уменьшение остатков средств бюджетов</w:t>
            </w:r>
          </w:p>
        </w:tc>
        <w:tc>
          <w:tcPr>
            <w:tcW w:w="2880" w:type="dxa"/>
            <w:tcBorders>
              <w:top w:val="single" w:sz="4" w:space="0" w:color="auto"/>
              <w:left w:val="single" w:sz="4" w:space="0" w:color="auto"/>
              <w:bottom w:val="single" w:sz="4" w:space="0" w:color="auto"/>
              <w:right w:val="single" w:sz="4" w:space="0" w:color="auto"/>
            </w:tcBorders>
          </w:tcPr>
          <w:p w:rsidR="00A54C7D" w:rsidRPr="00A54C7D" w:rsidRDefault="00A54C7D" w:rsidP="00A54C7D">
            <w:pPr>
              <w:suppressAutoHyphens w:val="0"/>
              <w:jc w:val="center"/>
              <w:rPr>
                <w:lang w:eastAsia="ru-RU"/>
              </w:rPr>
            </w:pPr>
            <w:r w:rsidRPr="00A54C7D">
              <w:rPr>
                <w:sz w:val="22"/>
                <w:szCs w:val="22"/>
                <w:lang w:eastAsia="ru-RU"/>
              </w:rPr>
              <w:t>000 01 05 00 00 00 0000 600</w:t>
            </w:r>
          </w:p>
        </w:tc>
        <w:tc>
          <w:tcPr>
            <w:tcW w:w="1440" w:type="dxa"/>
            <w:tcBorders>
              <w:top w:val="single" w:sz="4" w:space="0" w:color="auto"/>
              <w:left w:val="single" w:sz="4" w:space="0" w:color="auto"/>
              <w:bottom w:val="single" w:sz="4" w:space="0" w:color="auto"/>
              <w:right w:val="single" w:sz="4" w:space="0" w:color="auto"/>
            </w:tcBorders>
          </w:tcPr>
          <w:p w:rsidR="00A54C7D" w:rsidRPr="00A54C7D" w:rsidRDefault="00A54C7D" w:rsidP="00A54C7D">
            <w:pPr>
              <w:suppressAutoHyphens w:val="0"/>
              <w:jc w:val="right"/>
              <w:rPr>
                <w:lang w:eastAsia="ru-RU"/>
              </w:rPr>
            </w:pPr>
            <w:r w:rsidRPr="00A54C7D">
              <w:rPr>
                <w:sz w:val="22"/>
                <w:szCs w:val="22"/>
                <w:lang w:eastAsia="ru-RU"/>
              </w:rPr>
              <w:t>23</w:t>
            </w:r>
            <w:r w:rsidRPr="00A54C7D">
              <w:rPr>
                <w:sz w:val="22"/>
                <w:szCs w:val="22"/>
                <w:lang w:val="en-US" w:eastAsia="ru-RU"/>
              </w:rPr>
              <w:t> </w:t>
            </w:r>
            <w:r w:rsidRPr="00A54C7D">
              <w:rPr>
                <w:sz w:val="22"/>
                <w:szCs w:val="22"/>
                <w:lang w:eastAsia="ru-RU"/>
              </w:rPr>
              <w:t>213</w:t>
            </w:r>
            <w:r w:rsidRPr="00A54C7D">
              <w:rPr>
                <w:sz w:val="22"/>
                <w:szCs w:val="22"/>
                <w:lang w:val="en-US" w:eastAsia="ru-RU"/>
              </w:rPr>
              <w:t>,</w:t>
            </w:r>
            <w:r w:rsidRPr="00A54C7D">
              <w:rPr>
                <w:sz w:val="22"/>
                <w:szCs w:val="22"/>
                <w:lang w:eastAsia="ru-RU"/>
              </w:rPr>
              <w:t>91</w:t>
            </w:r>
          </w:p>
        </w:tc>
      </w:tr>
      <w:tr w:rsidR="00A54C7D" w:rsidRPr="00A54C7D" w:rsidTr="004D4E8B">
        <w:tc>
          <w:tcPr>
            <w:tcW w:w="5508" w:type="dxa"/>
            <w:tcBorders>
              <w:top w:val="single" w:sz="4" w:space="0" w:color="auto"/>
              <w:left w:val="single" w:sz="4" w:space="0" w:color="auto"/>
              <w:bottom w:val="single" w:sz="4" w:space="0" w:color="auto"/>
              <w:right w:val="single" w:sz="4" w:space="0" w:color="auto"/>
            </w:tcBorders>
          </w:tcPr>
          <w:p w:rsidR="00A54C7D" w:rsidRPr="00A54C7D" w:rsidRDefault="00A54C7D" w:rsidP="00A54C7D">
            <w:pPr>
              <w:suppressAutoHyphens w:val="0"/>
              <w:rPr>
                <w:lang w:eastAsia="ru-RU"/>
              </w:rPr>
            </w:pPr>
            <w:r w:rsidRPr="00A54C7D">
              <w:rPr>
                <w:sz w:val="22"/>
                <w:szCs w:val="22"/>
                <w:lang w:eastAsia="ru-RU"/>
              </w:rPr>
              <w:t>Уменьшение прочих остатков средств  бюджетов</w:t>
            </w:r>
          </w:p>
        </w:tc>
        <w:tc>
          <w:tcPr>
            <w:tcW w:w="2880" w:type="dxa"/>
            <w:tcBorders>
              <w:top w:val="single" w:sz="4" w:space="0" w:color="auto"/>
              <w:left w:val="single" w:sz="4" w:space="0" w:color="auto"/>
              <w:bottom w:val="single" w:sz="4" w:space="0" w:color="auto"/>
              <w:right w:val="single" w:sz="4" w:space="0" w:color="auto"/>
            </w:tcBorders>
          </w:tcPr>
          <w:p w:rsidR="00A54C7D" w:rsidRPr="00A54C7D" w:rsidRDefault="00A54C7D" w:rsidP="00A54C7D">
            <w:pPr>
              <w:suppressAutoHyphens w:val="0"/>
              <w:jc w:val="center"/>
              <w:rPr>
                <w:lang w:eastAsia="ru-RU"/>
              </w:rPr>
            </w:pPr>
            <w:r w:rsidRPr="00A54C7D">
              <w:rPr>
                <w:sz w:val="22"/>
                <w:szCs w:val="22"/>
                <w:lang w:eastAsia="ru-RU"/>
              </w:rPr>
              <w:t>000 01 05 02 00 00 0000 600</w:t>
            </w:r>
          </w:p>
        </w:tc>
        <w:tc>
          <w:tcPr>
            <w:tcW w:w="1440" w:type="dxa"/>
            <w:tcBorders>
              <w:top w:val="single" w:sz="4" w:space="0" w:color="auto"/>
              <w:left w:val="single" w:sz="4" w:space="0" w:color="auto"/>
              <w:bottom w:val="single" w:sz="4" w:space="0" w:color="auto"/>
              <w:right w:val="single" w:sz="4" w:space="0" w:color="auto"/>
            </w:tcBorders>
          </w:tcPr>
          <w:p w:rsidR="00A54C7D" w:rsidRPr="00A54C7D" w:rsidRDefault="00A54C7D" w:rsidP="00A54C7D">
            <w:pPr>
              <w:suppressAutoHyphens w:val="0"/>
              <w:jc w:val="right"/>
              <w:rPr>
                <w:lang w:eastAsia="ru-RU"/>
              </w:rPr>
            </w:pPr>
            <w:r w:rsidRPr="00A54C7D">
              <w:rPr>
                <w:sz w:val="22"/>
                <w:szCs w:val="22"/>
                <w:lang w:eastAsia="ru-RU"/>
              </w:rPr>
              <w:t>23</w:t>
            </w:r>
            <w:r w:rsidRPr="00A54C7D">
              <w:rPr>
                <w:sz w:val="22"/>
                <w:szCs w:val="22"/>
                <w:lang w:val="en-US" w:eastAsia="ru-RU"/>
              </w:rPr>
              <w:t> </w:t>
            </w:r>
            <w:r w:rsidRPr="00A54C7D">
              <w:rPr>
                <w:sz w:val="22"/>
                <w:szCs w:val="22"/>
                <w:lang w:eastAsia="ru-RU"/>
              </w:rPr>
              <w:t>213</w:t>
            </w:r>
            <w:r w:rsidRPr="00A54C7D">
              <w:rPr>
                <w:sz w:val="22"/>
                <w:szCs w:val="22"/>
                <w:lang w:val="en-US" w:eastAsia="ru-RU"/>
              </w:rPr>
              <w:t>,</w:t>
            </w:r>
            <w:r w:rsidRPr="00A54C7D">
              <w:rPr>
                <w:sz w:val="22"/>
                <w:szCs w:val="22"/>
                <w:lang w:eastAsia="ru-RU"/>
              </w:rPr>
              <w:t>91</w:t>
            </w:r>
          </w:p>
        </w:tc>
      </w:tr>
      <w:tr w:rsidR="00A54C7D" w:rsidRPr="00A54C7D" w:rsidTr="004D4E8B">
        <w:tc>
          <w:tcPr>
            <w:tcW w:w="5508" w:type="dxa"/>
            <w:tcBorders>
              <w:top w:val="single" w:sz="4" w:space="0" w:color="auto"/>
              <w:left w:val="single" w:sz="4" w:space="0" w:color="auto"/>
              <w:bottom w:val="single" w:sz="4" w:space="0" w:color="auto"/>
              <w:right w:val="single" w:sz="4" w:space="0" w:color="auto"/>
            </w:tcBorders>
          </w:tcPr>
          <w:p w:rsidR="00A54C7D" w:rsidRPr="00A54C7D" w:rsidRDefault="00A54C7D" w:rsidP="00A54C7D">
            <w:pPr>
              <w:suppressAutoHyphens w:val="0"/>
              <w:rPr>
                <w:lang w:eastAsia="ru-RU"/>
              </w:rPr>
            </w:pPr>
            <w:r w:rsidRPr="00A54C7D">
              <w:rPr>
                <w:sz w:val="22"/>
                <w:szCs w:val="22"/>
                <w:lang w:eastAsia="ru-RU"/>
              </w:rPr>
              <w:t xml:space="preserve">Уменьшение прочих остатков денежных средств бюджетов </w:t>
            </w:r>
          </w:p>
        </w:tc>
        <w:tc>
          <w:tcPr>
            <w:tcW w:w="2880" w:type="dxa"/>
            <w:tcBorders>
              <w:top w:val="single" w:sz="4" w:space="0" w:color="auto"/>
              <w:left w:val="single" w:sz="4" w:space="0" w:color="auto"/>
              <w:bottom w:val="single" w:sz="4" w:space="0" w:color="auto"/>
              <w:right w:val="single" w:sz="4" w:space="0" w:color="auto"/>
            </w:tcBorders>
          </w:tcPr>
          <w:p w:rsidR="00A54C7D" w:rsidRPr="00A54C7D" w:rsidRDefault="00A54C7D" w:rsidP="00A54C7D">
            <w:pPr>
              <w:suppressAutoHyphens w:val="0"/>
              <w:jc w:val="center"/>
              <w:rPr>
                <w:lang w:eastAsia="ru-RU"/>
              </w:rPr>
            </w:pPr>
            <w:r w:rsidRPr="00A54C7D">
              <w:rPr>
                <w:sz w:val="22"/>
                <w:szCs w:val="22"/>
                <w:lang w:eastAsia="ru-RU"/>
              </w:rPr>
              <w:t>000 01 05 02 01 00 0000 610</w:t>
            </w:r>
          </w:p>
        </w:tc>
        <w:tc>
          <w:tcPr>
            <w:tcW w:w="1440" w:type="dxa"/>
            <w:tcBorders>
              <w:top w:val="single" w:sz="4" w:space="0" w:color="auto"/>
              <w:left w:val="single" w:sz="4" w:space="0" w:color="auto"/>
              <w:bottom w:val="single" w:sz="4" w:space="0" w:color="auto"/>
              <w:right w:val="single" w:sz="4" w:space="0" w:color="auto"/>
            </w:tcBorders>
          </w:tcPr>
          <w:p w:rsidR="00A54C7D" w:rsidRPr="00A54C7D" w:rsidRDefault="00A54C7D" w:rsidP="00A54C7D">
            <w:pPr>
              <w:suppressAutoHyphens w:val="0"/>
              <w:jc w:val="right"/>
              <w:rPr>
                <w:lang w:eastAsia="ru-RU"/>
              </w:rPr>
            </w:pPr>
            <w:r w:rsidRPr="00A54C7D">
              <w:rPr>
                <w:sz w:val="22"/>
                <w:szCs w:val="22"/>
                <w:lang w:eastAsia="ru-RU"/>
              </w:rPr>
              <w:t>23</w:t>
            </w:r>
            <w:r w:rsidRPr="00A54C7D">
              <w:rPr>
                <w:sz w:val="22"/>
                <w:szCs w:val="22"/>
                <w:lang w:val="en-US" w:eastAsia="ru-RU"/>
              </w:rPr>
              <w:t> </w:t>
            </w:r>
            <w:r w:rsidRPr="00A54C7D">
              <w:rPr>
                <w:sz w:val="22"/>
                <w:szCs w:val="22"/>
                <w:lang w:eastAsia="ru-RU"/>
              </w:rPr>
              <w:t>213</w:t>
            </w:r>
            <w:r w:rsidRPr="00A54C7D">
              <w:rPr>
                <w:sz w:val="22"/>
                <w:szCs w:val="22"/>
                <w:lang w:val="en-US" w:eastAsia="ru-RU"/>
              </w:rPr>
              <w:t>,</w:t>
            </w:r>
            <w:r w:rsidRPr="00A54C7D">
              <w:rPr>
                <w:sz w:val="22"/>
                <w:szCs w:val="22"/>
                <w:lang w:eastAsia="ru-RU"/>
              </w:rPr>
              <w:t>91</w:t>
            </w:r>
          </w:p>
        </w:tc>
      </w:tr>
      <w:tr w:rsidR="00A54C7D" w:rsidRPr="00A54C7D" w:rsidTr="004D4E8B">
        <w:tc>
          <w:tcPr>
            <w:tcW w:w="5508" w:type="dxa"/>
            <w:tcBorders>
              <w:top w:val="single" w:sz="4" w:space="0" w:color="auto"/>
              <w:left w:val="single" w:sz="4" w:space="0" w:color="auto"/>
              <w:bottom w:val="single" w:sz="4" w:space="0" w:color="auto"/>
              <w:right w:val="single" w:sz="4" w:space="0" w:color="auto"/>
            </w:tcBorders>
          </w:tcPr>
          <w:p w:rsidR="00A54C7D" w:rsidRPr="00A54C7D" w:rsidRDefault="00A54C7D" w:rsidP="00A54C7D">
            <w:pPr>
              <w:suppressAutoHyphens w:val="0"/>
              <w:rPr>
                <w:lang w:eastAsia="ru-RU"/>
              </w:rPr>
            </w:pPr>
            <w:r w:rsidRPr="00A54C7D">
              <w:rPr>
                <w:sz w:val="22"/>
                <w:szCs w:val="22"/>
                <w:lang w:eastAsia="ru-RU"/>
              </w:rPr>
              <w:t xml:space="preserve">Уменьшение прочих остатков денежных средств бюджетов сельских поселений </w:t>
            </w:r>
          </w:p>
        </w:tc>
        <w:tc>
          <w:tcPr>
            <w:tcW w:w="2880" w:type="dxa"/>
            <w:tcBorders>
              <w:top w:val="single" w:sz="4" w:space="0" w:color="auto"/>
              <w:left w:val="single" w:sz="4" w:space="0" w:color="auto"/>
              <w:bottom w:val="single" w:sz="4" w:space="0" w:color="auto"/>
              <w:right w:val="single" w:sz="4" w:space="0" w:color="auto"/>
            </w:tcBorders>
          </w:tcPr>
          <w:p w:rsidR="00A54C7D" w:rsidRPr="00A54C7D" w:rsidRDefault="00A54C7D" w:rsidP="00A54C7D">
            <w:pPr>
              <w:suppressAutoHyphens w:val="0"/>
              <w:rPr>
                <w:lang w:eastAsia="ru-RU"/>
              </w:rPr>
            </w:pPr>
            <w:r w:rsidRPr="00A54C7D">
              <w:rPr>
                <w:sz w:val="22"/>
                <w:szCs w:val="22"/>
                <w:lang w:eastAsia="ru-RU"/>
              </w:rPr>
              <w:t>921 01 05 02 01 10 0000 610</w:t>
            </w:r>
          </w:p>
        </w:tc>
        <w:tc>
          <w:tcPr>
            <w:tcW w:w="1440" w:type="dxa"/>
            <w:tcBorders>
              <w:top w:val="single" w:sz="4" w:space="0" w:color="auto"/>
              <w:left w:val="single" w:sz="4" w:space="0" w:color="auto"/>
              <w:bottom w:val="single" w:sz="4" w:space="0" w:color="auto"/>
              <w:right w:val="single" w:sz="4" w:space="0" w:color="auto"/>
            </w:tcBorders>
          </w:tcPr>
          <w:p w:rsidR="00A54C7D" w:rsidRPr="00A54C7D" w:rsidRDefault="00A54C7D" w:rsidP="00A54C7D">
            <w:pPr>
              <w:suppressAutoHyphens w:val="0"/>
              <w:jc w:val="right"/>
              <w:rPr>
                <w:lang w:eastAsia="ru-RU"/>
              </w:rPr>
            </w:pPr>
            <w:r w:rsidRPr="00A54C7D">
              <w:rPr>
                <w:sz w:val="22"/>
                <w:szCs w:val="22"/>
                <w:lang w:eastAsia="ru-RU"/>
              </w:rPr>
              <w:t>23</w:t>
            </w:r>
            <w:r w:rsidRPr="00A54C7D">
              <w:rPr>
                <w:sz w:val="22"/>
                <w:szCs w:val="22"/>
                <w:lang w:val="en-US" w:eastAsia="ru-RU"/>
              </w:rPr>
              <w:t> </w:t>
            </w:r>
            <w:r w:rsidRPr="00A54C7D">
              <w:rPr>
                <w:sz w:val="22"/>
                <w:szCs w:val="22"/>
                <w:lang w:eastAsia="ru-RU"/>
              </w:rPr>
              <w:t>213</w:t>
            </w:r>
            <w:r w:rsidRPr="00A54C7D">
              <w:rPr>
                <w:sz w:val="22"/>
                <w:szCs w:val="22"/>
                <w:lang w:val="en-US" w:eastAsia="ru-RU"/>
              </w:rPr>
              <w:t>,</w:t>
            </w:r>
            <w:r w:rsidRPr="00A54C7D">
              <w:rPr>
                <w:sz w:val="22"/>
                <w:szCs w:val="22"/>
                <w:lang w:eastAsia="ru-RU"/>
              </w:rPr>
              <w:t>91</w:t>
            </w:r>
          </w:p>
        </w:tc>
      </w:tr>
    </w:tbl>
    <w:p w:rsidR="00A54C7D" w:rsidRPr="00A54C7D" w:rsidRDefault="00A54C7D" w:rsidP="00A54C7D">
      <w:pPr>
        <w:suppressAutoHyphens w:val="0"/>
        <w:jc w:val="center"/>
        <w:rPr>
          <w:b/>
          <w:lang w:eastAsia="ru-RU"/>
        </w:rPr>
      </w:pPr>
    </w:p>
    <w:tbl>
      <w:tblPr>
        <w:tblW w:w="0" w:type="auto"/>
        <w:tblLook w:val="01E0" w:firstRow="1" w:lastRow="1" w:firstColumn="1" w:lastColumn="1" w:noHBand="0" w:noVBand="0"/>
      </w:tblPr>
      <w:tblGrid>
        <w:gridCol w:w="8926"/>
        <w:gridCol w:w="221"/>
      </w:tblGrid>
      <w:tr w:rsidR="00A54C7D" w:rsidRPr="00A54C7D" w:rsidTr="004D4E8B">
        <w:tc>
          <w:tcPr>
            <w:tcW w:w="5688" w:type="dxa"/>
          </w:tcPr>
          <w:tbl>
            <w:tblPr>
              <w:tblW w:w="9685" w:type="dxa"/>
              <w:tblLook w:val="01E0" w:firstRow="1" w:lastRow="1" w:firstColumn="1" w:lastColumn="1" w:noHBand="0" w:noVBand="0"/>
            </w:tblPr>
            <w:tblGrid>
              <w:gridCol w:w="5239"/>
              <w:gridCol w:w="4446"/>
            </w:tblGrid>
            <w:tr w:rsidR="00A54C7D" w:rsidRPr="00A54C7D" w:rsidTr="004D4E8B">
              <w:tc>
                <w:tcPr>
                  <w:tcW w:w="5239" w:type="dxa"/>
                  <w:shd w:val="clear" w:color="auto" w:fill="auto"/>
                </w:tcPr>
                <w:p w:rsidR="00A54C7D" w:rsidRPr="00A54C7D" w:rsidRDefault="00A54C7D" w:rsidP="00A54C7D">
                  <w:pPr>
                    <w:suppressAutoHyphens w:val="0"/>
                    <w:rPr>
                      <w:lang w:eastAsia="ru-RU"/>
                    </w:rPr>
                  </w:pPr>
                </w:p>
              </w:tc>
              <w:tc>
                <w:tcPr>
                  <w:tcW w:w="4446" w:type="dxa"/>
                  <w:shd w:val="clear" w:color="auto" w:fill="auto"/>
                </w:tcPr>
                <w:p w:rsidR="00A54C7D" w:rsidRPr="00A54C7D" w:rsidRDefault="00A54C7D" w:rsidP="00A54C7D">
                  <w:pPr>
                    <w:suppressAutoHyphens w:val="0"/>
                    <w:rPr>
                      <w:lang w:eastAsia="ru-RU"/>
                    </w:rPr>
                  </w:pPr>
                  <w:r w:rsidRPr="00A54C7D">
                    <w:rPr>
                      <w:lang w:eastAsia="ru-RU"/>
                    </w:rPr>
                    <w:t>Приложение № 10</w:t>
                  </w:r>
                </w:p>
                <w:p w:rsidR="00A54C7D" w:rsidRPr="00A54C7D" w:rsidRDefault="00A54C7D" w:rsidP="00A54C7D">
                  <w:pPr>
                    <w:suppressAutoHyphens w:val="0"/>
                    <w:rPr>
                      <w:lang w:eastAsia="ru-RU"/>
                    </w:rPr>
                  </w:pPr>
                  <w:r w:rsidRPr="00A54C7D">
                    <w:rPr>
                      <w:lang w:eastAsia="ru-RU"/>
                    </w:rPr>
                    <w:t xml:space="preserve">к решению </w:t>
                  </w:r>
                  <w:proofErr w:type="spellStart"/>
                  <w:r w:rsidRPr="00A54C7D">
                    <w:rPr>
                      <w:lang w:eastAsia="ru-RU"/>
                    </w:rPr>
                    <w:t>Просницкой</w:t>
                  </w:r>
                  <w:proofErr w:type="spellEnd"/>
                  <w:r w:rsidRPr="00A54C7D">
                    <w:rPr>
                      <w:lang w:eastAsia="ru-RU"/>
                    </w:rPr>
                    <w:t xml:space="preserve"> </w:t>
                  </w:r>
                </w:p>
                <w:p w:rsidR="00A54C7D" w:rsidRPr="00A54C7D" w:rsidRDefault="00A54C7D" w:rsidP="00A54C7D">
                  <w:pPr>
                    <w:suppressAutoHyphens w:val="0"/>
                    <w:rPr>
                      <w:lang w:eastAsia="ru-RU"/>
                    </w:rPr>
                  </w:pPr>
                  <w:r w:rsidRPr="00A54C7D">
                    <w:rPr>
                      <w:lang w:eastAsia="ru-RU"/>
                    </w:rPr>
                    <w:lastRenderedPageBreak/>
                    <w:t xml:space="preserve">сельской Думы </w:t>
                  </w:r>
                </w:p>
                <w:p w:rsidR="00A54C7D" w:rsidRPr="00A54C7D" w:rsidRDefault="00A54C7D" w:rsidP="00A54C7D">
                  <w:pPr>
                    <w:suppressAutoHyphens w:val="0"/>
                    <w:rPr>
                      <w:lang w:eastAsia="ru-RU"/>
                    </w:rPr>
                  </w:pPr>
                  <w:r w:rsidRPr="00A54C7D">
                    <w:rPr>
                      <w:lang w:eastAsia="ru-RU"/>
                    </w:rPr>
                    <w:t>от 20.12.2024 № 23/112</w:t>
                  </w:r>
                </w:p>
                <w:p w:rsidR="00A54C7D" w:rsidRPr="00A54C7D" w:rsidRDefault="00A54C7D" w:rsidP="00A54C7D">
                  <w:pPr>
                    <w:suppressAutoHyphens w:val="0"/>
                    <w:rPr>
                      <w:lang w:eastAsia="ru-RU"/>
                    </w:rPr>
                  </w:pPr>
                  <w:r w:rsidRPr="00A54C7D">
                    <w:rPr>
                      <w:lang w:eastAsia="ru-RU"/>
                    </w:rPr>
                    <w:t>(в ред. решения от 18.03.2025 № 24/123)</w:t>
                  </w:r>
                </w:p>
                <w:p w:rsidR="00A54C7D" w:rsidRPr="00A54C7D" w:rsidRDefault="00A54C7D" w:rsidP="00A54C7D">
                  <w:pPr>
                    <w:suppressAutoHyphens w:val="0"/>
                    <w:rPr>
                      <w:lang w:eastAsia="ru-RU"/>
                    </w:rPr>
                  </w:pPr>
                </w:p>
              </w:tc>
            </w:tr>
          </w:tbl>
          <w:p w:rsidR="00A54C7D" w:rsidRPr="00A54C7D" w:rsidRDefault="00A54C7D" w:rsidP="00A54C7D">
            <w:pPr>
              <w:suppressAutoHyphens w:val="0"/>
              <w:rPr>
                <w:lang w:eastAsia="ru-RU"/>
              </w:rPr>
            </w:pPr>
          </w:p>
        </w:tc>
        <w:tc>
          <w:tcPr>
            <w:tcW w:w="3883" w:type="dxa"/>
          </w:tcPr>
          <w:p w:rsidR="00A54C7D" w:rsidRPr="00A54C7D" w:rsidRDefault="00A54C7D" w:rsidP="00A54C7D">
            <w:pPr>
              <w:suppressAutoHyphens w:val="0"/>
              <w:rPr>
                <w:lang w:eastAsia="ru-RU"/>
              </w:rPr>
            </w:pPr>
          </w:p>
        </w:tc>
      </w:tr>
    </w:tbl>
    <w:p w:rsidR="00A54C7D" w:rsidRPr="00A54C7D" w:rsidRDefault="00A54C7D" w:rsidP="00A54C7D">
      <w:pPr>
        <w:suppressAutoHyphens w:val="0"/>
        <w:rPr>
          <w:lang w:eastAsia="ru-RU"/>
        </w:rPr>
      </w:pPr>
    </w:p>
    <w:p w:rsidR="00A54C7D" w:rsidRPr="00A54C7D" w:rsidRDefault="00A54C7D" w:rsidP="00A54C7D">
      <w:pPr>
        <w:suppressAutoHyphens w:val="0"/>
        <w:jc w:val="center"/>
        <w:rPr>
          <w:b/>
          <w:lang w:eastAsia="ru-RU"/>
        </w:rPr>
      </w:pPr>
      <w:r w:rsidRPr="00A54C7D">
        <w:rPr>
          <w:b/>
          <w:lang w:eastAsia="ru-RU"/>
        </w:rPr>
        <w:t xml:space="preserve">Источники финансирования дефицита бюджета </w:t>
      </w:r>
    </w:p>
    <w:p w:rsidR="00A54C7D" w:rsidRPr="00A54C7D" w:rsidRDefault="00A54C7D" w:rsidP="00A54C7D">
      <w:pPr>
        <w:suppressAutoHyphens w:val="0"/>
        <w:jc w:val="center"/>
        <w:rPr>
          <w:b/>
          <w:lang w:eastAsia="ru-RU"/>
        </w:rPr>
      </w:pPr>
      <w:proofErr w:type="spellStart"/>
      <w:r w:rsidRPr="00A54C7D">
        <w:rPr>
          <w:b/>
          <w:lang w:eastAsia="ru-RU"/>
        </w:rPr>
        <w:t>Просницкого</w:t>
      </w:r>
      <w:proofErr w:type="spellEnd"/>
      <w:r w:rsidRPr="00A54C7D">
        <w:rPr>
          <w:b/>
          <w:lang w:eastAsia="ru-RU"/>
        </w:rPr>
        <w:t xml:space="preserve"> сельского поселения на плановый период 2026 и 2027 годов</w:t>
      </w:r>
    </w:p>
    <w:p w:rsidR="00A54C7D" w:rsidRPr="00A54C7D" w:rsidRDefault="00A54C7D" w:rsidP="00A54C7D">
      <w:pPr>
        <w:suppressAutoHyphens w:val="0"/>
        <w:jc w:val="center"/>
        <w:rPr>
          <w:b/>
          <w:lang w:eastAsia="ru-RU"/>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61"/>
        <w:gridCol w:w="2835"/>
        <w:gridCol w:w="1418"/>
        <w:gridCol w:w="1275"/>
      </w:tblGrid>
      <w:tr w:rsidR="00A54C7D" w:rsidRPr="004659A4" w:rsidTr="004659A4">
        <w:trPr>
          <w:trHeight w:val="614"/>
        </w:trPr>
        <w:tc>
          <w:tcPr>
            <w:tcW w:w="4361" w:type="dxa"/>
            <w:tcBorders>
              <w:top w:val="single" w:sz="4" w:space="0" w:color="auto"/>
              <w:left w:val="single" w:sz="4" w:space="0" w:color="auto"/>
              <w:bottom w:val="single" w:sz="4" w:space="0" w:color="auto"/>
              <w:right w:val="single" w:sz="4" w:space="0" w:color="auto"/>
            </w:tcBorders>
          </w:tcPr>
          <w:p w:rsidR="00A54C7D" w:rsidRPr="004659A4" w:rsidRDefault="00A54C7D" w:rsidP="00A54C7D">
            <w:pPr>
              <w:suppressAutoHyphens w:val="0"/>
              <w:jc w:val="center"/>
              <w:rPr>
                <w:sz w:val="20"/>
                <w:szCs w:val="20"/>
                <w:lang w:eastAsia="ru-RU"/>
              </w:rPr>
            </w:pPr>
            <w:r w:rsidRPr="004659A4">
              <w:rPr>
                <w:sz w:val="20"/>
                <w:szCs w:val="20"/>
                <w:lang w:eastAsia="ru-RU"/>
              </w:rPr>
              <w:t xml:space="preserve">Наименование показателя </w:t>
            </w:r>
          </w:p>
        </w:tc>
        <w:tc>
          <w:tcPr>
            <w:tcW w:w="2835" w:type="dxa"/>
            <w:tcBorders>
              <w:top w:val="single" w:sz="4" w:space="0" w:color="auto"/>
              <w:left w:val="single" w:sz="4" w:space="0" w:color="auto"/>
              <w:bottom w:val="single" w:sz="4" w:space="0" w:color="auto"/>
              <w:right w:val="single" w:sz="4" w:space="0" w:color="auto"/>
            </w:tcBorders>
          </w:tcPr>
          <w:p w:rsidR="00A54C7D" w:rsidRPr="004659A4" w:rsidRDefault="00A54C7D" w:rsidP="00A54C7D">
            <w:pPr>
              <w:suppressAutoHyphens w:val="0"/>
              <w:jc w:val="center"/>
              <w:rPr>
                <w:sz w:val="20"/>
                <w:szCs w:val="20"/>
                <w:lang w:eastAsia="ru-RU"/>
              </w:rPr>
            </w:pPr>
            <w:r w:rsidRPr="004659A4">
              <w:rPr>
                <w:sz w:val="20"/>
                <w:szCs w:val="20"/>
                <w:lang w:eastAsia="ru-RU"/>
              </w:rPr>
              <w:t>Код бюджетной классификации</w:t>
            </w:r>
          </w:p>
        </w:tc>
        <w:tc>
          <w:tcPr>
            <w:tcW w:w="1418" w:type="dxa"/>
            <w:tcBorders>
              <w:top w:val="single" w:sz="4" w:space="0" w:color="auto"/>
              <w:left w:val="single" w:sz="4" w:space="0" w:color="auto"/>
              <w:bottom w:val="single" w:sz="4" w:space="0" w:color="auto"/>
              <w:right w:val="single" w:sz="4" w:space="0" w:color="auto"/>
            </w:tcBorders>
          </w:tcPr>
          <w:p w:rsidR="00A54C7D" w:rsidRPr="004659A4" w:rsidRDefault="00A54C7D" w:rsidP="00A54C7D">
            <w:pPr>
              <w:suppressAutoHyphens w:val="0"/>
              <w:jc w:val="center"/>
              <w:rPr>
                <w:sz w:val="20"/>
                <w:szCs w:val="20"/>
                <w:lang w:eastAsia="ru-RU"/>
              </w:rPr>
            </w:pPr>
            <w:r w:rsidRPr="004659A4">
              <w:rPr>
                <w:sz w:val="20"/>
                <w:szCs w:val="20"/>
                <w:lang w:eastAsia="ru-RU"/>
              </w:rPr>
              <w:t>202</w:t>
            </w:r>
            <w:r w:rsidRPr="004659A4">
              <w:rPr>
                <w:sz w:val="20"/>
                <w:szCs w:val="20"/>
                <w:lang w:val="en-US" w:eastAsia="ru-RU"/>
              </w:rPr>
              <w:t>6</w:t>
            </w:r>
            <w:r w:rsidRPr="004659A4">
              <w:rPr>
                <w:sz w:val="20"/>
                <w:szCs w:val="20"/>
                <w:lang w:eastAsia="ru-RU"/>
              </w:rPr>
              <w:t xml:space="preserve"> г. Сумма </w:t>
            </w:r>
          </w:p>
          <w:p w:rsidR="00A54C7D" w:rsidRPr="004659A4" w:rsidRDefault="00A54C7D" w:rsidP="00A54C7D">
            <w:pPr>
              <w:suppressAutoHyphens w:val="0"/>
              <w:jc w:val="center"/>
              <w:rPr>
                <w:sz w:val="20"/>
                <w:szCs w:val="20"/>
                <w:lang w:eastAsia="ru-RU"/>
              </w:rPr>
            </w:pPr>
            <w:r w:rsidRPr="004659A4">
              <w:rPr>
                <w:sz w:val="20"/>
                <w:szCs w:val="20"/>
                <w:lang w:eastAsia="ru-RU"/>
              </w:rPr>
              <w:t>(тыс. руб.)</w:t>
            </w:r>
          </w:p>
        </w:tc>
        <w:tc>
          <w:tcPr>
            <w:tcW w:w="1275" w:type="dxa"/>
            <w:tcBorders>
              <w:top w:val="single" w:sz="4" w:space="0" w:color="auto"/>
              <w:left w:val="single" w:sz="4" w:space="0" w:color="auto"/>
              <w:bottom w:val="single" w:sz="4" w:space="0" w:color="auto"/>
              <w:right w:val="single" w:sz="4" w:space="0" w:color="auto"/>
            </w:tcBorders>
          </w:tcPr>
          <w:p w:rsidR="00A54C7D" w:rsidRPr="004659A4" w:rsidRDefault="00A54C7D" w:rsidP="00A54C7D">
            <w:pPr>
              <w:suppressAutoHyphens w:val="0"/>
              <w:jc w:val="center"/>
              <w:rPr>
                <w:sz w:val="20"/>
                <w:szCs w:val="20"/>
                <w:lang w:eastAsia="ru-RU"/>
              </w:rPr>
            </w:pPr>
            <w:r w:rsidRPr="004659A4">
              <w:rPr>
                <w:sz w:val="20"/>
                <w:szCs w:val="20"/>
                <w:lang w:eastAsia="ru-RU"/>
              </w:rPr>
              <w:t>202</w:t>
            </w:r>
            <w:r w:rsidRPr="004659A4">
              <w:rPr>
                <w:sz w:val="20"/>
                <w:szCs w:val="20"/>
                <w:lang w:val="en-US" w:eastAsia="ru-RU"/>
              </w:rPr>
              <w:t>7</w:t>
            </w:r>
            <w:r w:rsidRPr="004659A4">
              <w:rPr>
                <w:sz w:val="20"/>
                <w:szCs w:val="20"/>
                <w:lang w:eastAsia="ru-RU"/>
              </w:rPr>
              <w:t xml:space="preserve"> г. Сумма  (тыс. руб.)</w:t>
            </w:r>
          </w:p>
        </w:tc>
      </w:tr>
      <w:tr w:rsidR="00A54C7D" w:rsidRPr="004659A4" w:rsidTr="004659A4">
        <w:tc>
          <w:tcPr>
            <w:tcW w:w="4361" w:type="dxa"/>
            <w:tcBorders>
              <w:top w:val="single" w:sz="4" w:space="0" w:color="auto"/>
              <w:left w:val="single" w:sz="4" w:space="0" w:color="auto"/>
              <w:bottom w:val="single" w:sz="4" w:space="0" w:color="auto"/>
              <w:right w:val="single" w:sz="4" w:space="0" w:color="auto"/>
            </w:tcBorders>
          </w:tcPr>
          <w:p w:rsidR="00A54C7D" w:rsidRPr="004659A4" w:rsidRDefault="00A54C7D" w:rsidP="00A54C7D">
            <w:pPr>
              <w:suppressAutoHyphens w:val="0"/>
              <w:rPr>
                <w:b/>
                <w:bCs/>
                <w:sz w:val="20"/>
                <w:szCs w:val="20"/>
                <w:lang w:eastAsia="ru-RU"/>
              </w:rPr>
            </w:pPr>
            <w:r w:rsidRPr="004659A4">
              <w:rPr>
                <w:b/>
                <w:bCs/>
                <w:sz w:val="20"/>
                <w:szCs w:val="20"/>
                <w:lang w:eastAsia="ru-RU"/>
              </w:rPr>
              <w:t>ИСТОЧНИКИ    ВНУТРЕННЕГО ФИНАНСИРОВАНИЯ ДЕФИЦИТОВ БЮДЖЕТОВ</w:t>
            </w:r>
          </w:p>
        </w:tc>
        <w:tc>
          <w:tcPr>
            <w:tcW w:w="2835" w:type="dxa"/>
            <w:tcBorders>
              <w:top w:val="single" w:sz="4" w:space="0" w:color="auto"/>
              <w:left w:val="single" w:sz="4" w:space="0" w:color="auto"/>
              <w:bottom w:val="single" w:sz="4" w:space="0" w:color="auto"/>
              <w:right w:val="single" w:sz="4" w:space="0" w:color="auto"/>
            </w:tcBorders>
          </w:tcPr>
          <w:p w:rsidR="00A54C7D" w:rsidRPr="004659A4" w:rsidRDefault="00A54C7D" w:rsidP="00A54C7D">
            <w:pPr>
              <w:suppressAutoHyphens w:val="0"/>
              <w:jc w:val="center"/>
              <w:rPr>
                <w:b/>
                <w:bCs/>
                <w:sz w:val="20"/>
                <w:szCs w:val="20"/>
                <w:lang w:eastAsia="ru-RU"/>
              </w:rPr>
            </w:pPr>
            <w:r w:rsidRPr="004659A4">
              <w:rPr>
                <w:b/>
                <w:bCs/>
                <w:sz w:val="20"/>
                <w:szCs w:val="20"/>
                <w:lang w:eastAsia="ru-RU"/>
              </w:rPr>
              <w:t>000 01 00 00 00 00 0000 000</w:t>
            </w:r>
          </w:p>
        </w:tc>
        <w:tc>
          <w:tcPr>
            <w:tcW w:w="1418" w:type="dxa"/>
            <w:tcBorders>
              <w:top w:val="single" w:sz="4" w:space="0" w:color="auto"/>
              <w:left w:val="single" w:sz="4" w:space="0" w:color="auto"/>
              <w:bottom w:val="single" w:sz="4" w:space="0" w:color="auto"/>
              <w:right w:val="single" w:sz="4" w:space="0" w:color="auto"/>
            </w:tcBorders>
          </w:tcPr>
          <w:p w:rsidR="00A54C7D" w:rsidRPr="004659A4" w:rsidRDefault="00A54C7D" w:rsidP="00A54C7D">
            <w:pPr>
              <w:suppressAutoHyphens w:val="0"/>
              <w:jc w:val="right"/>
              <w:rPr>
                <w:b/>
                <w:bCs/>
                <w:sz w:val="20"/>
                <w:szCs w:val="20"/>
                <w:lang w:eastAsia="ru-RU"/>
              </w:rPr>
            </w:pPr>
            <w:r w:rsidRPr="004659A4">
              <w:rPr>
                <w:b/>
                <w:bCs/>
                <w:sz w:val="20"/>
                <w:szCs w:val="20"/>
                <w:lang w:eastAsia="ru-RU"/>
              </w:rPr>
              <w:t>0,0</w:t>
            </w:r>
          </w:p>
        </w:tc>
        <w:tc>
          <w:tcPr>
            <w:tcW w:w="1275" w:type="dxa"/>
            <w:tcBorders>
              <w:top w:val="single" w:sz="4" w:space="0" w:color="auto"/>
              <w:left w:val="single" w:sz="4" w:space="0" w:color="auto"/>
              <w:bottom w:val="single" w:sz="4" w:space="0" w:color="auto"/>
              <w:right w:val="single" w:sz="4" w:space="0" w:color="auto"/>
            </w:tcBorders>
          </w:tcPr>
          <w:p w:rsidR="00A54C7D" w:rsidRPr="004659A4" w:rsidRDefault="00A54C7D" w:rsidP="00A54C7D">
            <w:pPr>
              <w:suppressAutoHyphens w:val="0"/>
              <w:jc w:val="right"/>
              <w:rPr>
                <w:b/>
                <w:bCs/>
                <w:sz w:val="20"/>
                <w:szCs w:val="20"/>
                <w:lang w:eastAsia="ru-RU"/>
              </w:rPr>
            </w:pPr>
            <w:r w:rsidRPr="004659A4">
              <w:rPr>
                <w:b/>
                <w:bCs/>
                <w:sz w:val="20"/>
                <w:szCs w:val="20"/>
                <w:lang w:eastAsia="ru-RU"/>
              </w:rPr>
              <w:t>0,0</w:t>
            </w:r>
          </w:p>
        </w:tc>
      </w:tr>
      <w:tr w:rsidR="00A54C7D" w:rsidRPr="004659A4" w:rsidTr="004659A4">
        <w:tc>
          <w:tcPr>
            <w:tcW w:w="4361" w:type="dxa"/>
            <w:tcBorders>
              <w:top w:val="single" w:sz="4" w:space="0" w:color="auto"/>
              <w:left w:val="single" w:sz="4" w:space="0" w:color="auto"/>
              <w:bottom w:val="single" w:sz="4" w:space="0" w:color="auto"/>
              <w:right w:val="single" w:sz="4" w:space="0" w:color="auto"/>
            </w:tcBorders>
          </w:tcPr>
          <w:p w:rsidR="00A54C7D" w:rsidRPr="004659A4" w:rsidRDefault="00A54C7D" w:rsidP="00A54C7D">
            <w:pPr>
              <w:suppressAutoHyphens w:val="0"/>
              <w:rPr>
                <w:b/>
                <w:bCs/>
                <w:sz w:val="20"/>
                <w:szCs w:val="20"/>
                <w:lang w:eastAsia="ru-RU"/>
              </w:rPr>
            </w:pPr>
            <w:r w:rsidRPr="004659A4">
              <w:rPr>
                <w:b/>
                <w:bCs/>
                <w:sz w:val="20"/>
                <w:szCs w:val="20"/>
                <w:lang w:eastAsia="ru-RU"/>
              </w:rPr>
              <w:t>Изменение остатков средств на счетах по учету средств бюджетов</w:t>
            </w:r>
          </w:p>
        </w:tc>
        <w:tc>
          <w:tcPr>
            <w:tcW w:w="2835" w:type="dxa"/>
            <w:tcBorders>
              <w:top w:val="single" w:sz="4" w:space="0" w:color="auto"/>
              <w:left w:val="single" w:sz="4" w:space="0" w:color="auto"/>
              <w:bottom w:val="single" w:sz="4" w:space="0" w:color="auto"/>
              <w:right w:val="single" w:sz="4" w:space="0" w:color="auto"/>
            </w:tcBorders>
          </w:tcPr>
          <w:p w:rsidR="00A54C7D" w:rsidRPr="004659A4" w:rsidRDefault="00A54C7D" w:rsidP="00A54C7D">
            <w:pPr>
              <w:suppressAutoHyphens w:val="0"/>
              <w:jc w:val="center"/>
              <w:rPr>
                <w:b/>
                <w:bCs/>
                <w:sz w:val="20"/>
                <w:szCs w:val="20"/>
                <w:lang w:eastAsia="ru-RU"/>
              </w:rPr>
            </w:pPr>
            <w:r w:rsidRPr="004659A4">
              <w:rPr>
                <w:b/>
                <w:bCs/>
                <w:sz w:val="20"/>
                <w:szCs w:val="20"/>
                <w:lang w:eastAsia="ru-RU"/>
              </w:rPr>
              <w:t>000 01 05 00 00 00 0000 000</w:t>
            </w:r>
          </w:p>
        </w:tc>
        <w:tc>
          <w:tcPr>
            <w:tcW w:w="1418" w:type="dxa"/>
            <w:tcBorders>
              <w:top w:val="single" w:sz="4" w:space="0" w:color="auto"/>
              <w:left w:val="single" w:sz="4" w:space="0" w:color="auto"/>
              <w:bottom w:val="single" w:sz="4" w:space="0" w:color="auto"/>
              <w:right w:val="single" w:sz="4" w:space="0" w:color="auto"/>
            </w:tcBorders>
          </w:tcPr>
          <w:p w:rsidR="00A54C7D" w:rsidRPr="004659A4" w:rsidRDefault="00A54C7D" w:rsidP="00A54C7D">
            <w:pPr>
              <w:suppressAutoHyphens w:val="0"/>
              <w:jc w:val="right"/>
              <w:rPr>
                <w:b/>
                <w:bCs/>
                <w:sz w:val="20"/>
                <w:szCs w:val="20"/>
                <w:lang w:eastAsia="ru-RU"/>
              </w:rPr>
            </w:pPr>
            <w:r w:rsidRPr="004659A4">
              <w:rPr>
                <w:b/>
                <w:bCs/>
                <w:sz w:val="20"/>
                <w:szCs w:val="20"/>
                <w:lang w:eastAsia="ru-RU"/>
              </w:rPr>
              <w:t>0,0</w:t>
            </w:r>
          </w:p>
        </w:tc>
        <w:tc>
          <w:tcPr>
            <w:tcW w:w="1275" w:type="dxa"/>
            <w:tcBorders>
              <w:top w:val="single" w:sz="4" w:space="0" w:color="auto"/>
              <w:left w:val="single" w:sz="4" w:space="0" w:color="auto"/>
              <w:bottom w:val="single" w:sz="4" w:space="0" w:color="auto"/>
              <w:right w:val="single" w:sz="4" w:space="0" w:color="auto"/>
            </w:tcBorders>
          </w:tcPr>
          <w:p w:rsidR="00A54C7D" w:rsidRPr="004659A4" w:rsidRDefault="00A54C7D" w:rsidP="00A54C7D">
            <w:pPr>
              <w:suppressAutoHyphens w:val="0"/>
              <w:jc w:val="right"/>
              <w:rPr>
                <w:b/>
                <w:bCs/>
                <w:sz w:val="20"/>
                <w:szCs w:val="20"/>
                <w:lang w:eastAsia="ru-RU"/>
              </w:rPr>
            </w:pPr>
            <w:r w:rsidRPr="004659A4">
              <w:rPr>
                <w:b/>
                <w:bCs/>
                <w:sz w:val="20"/>
                <w:szCs w:val="20"/>
                <w:lang w:eastAsia="ru-RU"/>
              </w:rPr>
              <w:t>0,0</w:t>
            </w:r>
          </w:p>
        </w:tc>
      </w:tr>
      <w:tr w:rsidR="00A54C7D" w:rsidRPr="004659A4" w:rsidTr="004659A4">
        <w:tc>
          <w:tcPr>
            <w:tcW w:w="4361" w:type="dxa"/>
            <w:tcBorders>
              <w:top w:val="single" w:sz="4" w:space="0" w:color="auto"/>
              <w:left w:val="single" w:sz="4" w:space="0" w:color="auto"/>
              <w:bottom w:val="single" w:sz="4" w:space="0" w:color="auto"/>
              <w:right w:val="single" w:sz="4" w:space="0" w:color="auto"/>
            </w:tcBorders>
          </w:tcPr>
          <w:p w:rsidR="00A54C7D" w:rsidRPr="004659A4" w:rsidRDefault="00A54C7D" w:rsidP="00A54C7D">
            <w:pPr>
              <w:suppressAutoHyphens w:val="0"/>
              <w:rPr>
                <w:sz w:val="20"/>
                <w:szCs w:val="20"/>
                <w:lang w:eastAsia="ru-RU"/>
              </w:rPr>
            </w:pPr>
            <w:r w:rsidRPr="004659A4">
              <w:rPr>
                <w:sz w:val="20"/>
                <w:szCs w:val="20"/>
                <w:lang w:eastAsia="ru-RU"/>
              </w:rPr>
              <w:t>Увеличение остатков средств бюджетов</w:t>
            </w:r>
          </w:p>
        </w:tc>
        <w:tc>
          <w:tcPr>
            <w:tcW w:w="2835" w:type="dxa"/>
            <w:tcBorders>
              <w:top w:val="single" w:sz="4" w:space="0" w:color="auto"/>
              <w:left w:val="single" w:sz="4" w:space="0" w:color="auto"/>
              <w:bottom w:val="single" w:sz="4" w:space="0" w:color="auto"/>
              <w:right w:val="single" w:sz="4" w:space="0" w:color="auto"/>
            </w:tcBorders>
          </w:tcPr>
          <w:p w:rsidR="00A54C7D" w:rsidRPr="004659A4" w:rsidRDefault="00A54C7D" w:rsidP="00A54C7D">
            <w:pPr>
              <w:suppressAutoHyphens w:val="0"/>
              <w:jc w:val="center"/>
              <w:rPr>
                <w:sz w:val="20"/>
                <w:szCs w:val="20"/>
                <w:lang w:eastAsia="ru-RU"/>
              </w:rPr>
            </w:pPr>
            <w:r w:rsidRPr="004659A4">
              <w:rPr>
                <w:sz w:val="20"/>
                <w:szCs w:val="20"/>
                <w:lang w:eastAsia="ru-RU"/>
              </w:rPr>
              <w:t>000 01 05 00 00 00 0000 500</w:t>
            </w:r>
          </w:p>
        </w:tc>
        <w:tc>
          <w:tcPr>
            <w:tcW w:w="1418" w:type="dxa"/>
            <w:tcBorders>
              <w:top w:val="single" w:sz="4" w:space="0" w:color="auto"/>
              <w:left w:val="single" w:sz="4" w:space="0" w:color="auto"/>
              <w:bottom w:val="single" w:sz="4" w:space="0" w:color="auto"/>
              <w:right w:val="single" w:sz="4" w:space="0" w:color="auto"/>
            </w:tcBorders>
          </w:tcPr>
          <w:p w:rsidR="00A54C7D" w:rsidRPr="004659A4" w:rsidRDefault="00A54C7D" w:rsidP="00A54C7D">
            <w:pPr>
              <w:suppressAutoHyphens w:val="0"/>
              <w:jc w:val="right"/>
              <w:rPr>
                <w:sz w:val="20"/>
                <w:szCs w:val="20"/>
                <w:lang w:val="en-US" w:eastAsia="ru-RU"/>
              </w:rPr>
            </w:pPr>
            <w:r w:rsidRPr="004659A4">
              <w:rPr>
                <w:sz w:val="20"/>
                <w:szCs w:val="20"/>
                <w:lang w:val="en-US" w:eastAsia="ru-RU"/>
              </w:rPr>
              <w:t>17 3</w:t>
            </w:r>
            <w:r w:rsidRPr="004659A4">
              <w:rPr>
                <w:sz w:val="20"/>
                <w:szCs w:val="20"/>
                <w:lang w:eastAsia="ru-RU"/>
              </w:rPr>
              <w:t>25</w:t>
            </w:r>
            <w:r w:rsidRPr="004659A4">
              <w:rPr>
                <w:sz w:val="20"/>
                <w:szCs w:val="20"/>
                <w:lang w:val="en-US" w:eastAsia="ru-RU"/>
              </w:rPr>
              <w:t>,</w:t>
            </w:r>
            <w:r w:rsidRPr="004659A4">
              <w:rPr>
                <w:sz w:val="20"/>
                <w:szCs w:val="20"/>
                <w:lang w:eastAsia="ru-RU"/>
              </w:rPr>
              <w:t>6</w:t>
            </w:r>
            <w:r w:rsidRPr="004659A4">
              <w:rPr>
                <w:sz w:val="20"/>
                <w:szCs w:val="20"/>
                <w:lang w:val="en-US" w:eastAsia="ru-RU"/>
              </w:rPr>
              <w:t>1</w:t>
            </w:r>
          </w:p>
        </w:tc>
        <w:tc>
          <w:tcPr>
            <w:tcW w:w="1275" w:type="dxa"/>
            <w:tcBorders>
              <w:top w:val="single" w:sz="4" w:space="0" w:color="auto"/>
              <w:left w:val="single" w:sz="4" w:space="0" w:color="auto"/>
              <w:bottom w:val="single" w:sz="4" w:space="0" w:color="auto"/>
              <w:right w:val="single" w:sz="4" w:space="0" w:color="auto"/>
            </w:tcBorders>
          </w:tcPr>
          <w:p w:rsidR="00A54C7D" w:rsidRPr="004659A4" w:rsidRDefault="00A54C7D" w:rsidP="00A54C7D">
            <w:pPr>
              <w:suppressAutoHyphens w:val="0"/>
              <w:jc w:val="right"/>
              <w:rPr>
                <w:sz w:val="20"/>
                <w:szCs w:val="20"/>
                <w:lang w:val="en-US" w:eastAsia="ru-RU"/>
              </w:rPr>
            </w:pPr>
            <w:r w:rsidRPr="004659A4">
              <w:rPr>
                <w:sz w:val="20"/>
                <w:szCs w:val="20"/>
                <w:lang w:val="en-US" w:eastAsia="ru-RU"/>
              </w:rPr>
              <w:t>18 </w:t>
            </w:r>
            <w:r w:rsidRPr="004659A4">
              <w:rPr>
                <w:sz w:val="20"/>
                <w:szCs w:val="20"/>
                <w:lang w:eastAsia="ru-RU"/>
              </w:rPr>
              <w:t>212</w:t>
            </w:r>
            <w:r w:rsidRPr="004659A4">
              <w:rPr>
                <w:sz w:val="20"/>
                <w:szCs w:val="20"/>
                <w:lang w:val="en-US" w:eastAsia="ru-RU"/>
              </w:rPr>
              <w:t>,</w:t>
            </w:r>
            <w:r w:rsidRPr="004659A4">
              <w:rPr>
                <w:sz w:val="20"/>
                <w:szCs w:val="20"/>
                <w:lang w:eastAsia="ru-RU"/>
              </w:rPr>
              <w:t>1</w:t>
            </w:r>
            <w:r w:rsidRPr="004659A4">
              <w:rPr>
                <w:sz w:val="20"/>
                <w:szCs w:val="20"/>
                <w:lang w:val="en-US" w:eastAsia="ru-RU"/>
              </w:rPr>
              <w:t>6</w:t>
            </w:r>
          </w:p>
        </w:tc>
      </w:tr>
      <w:tr w:rsidR="00A54C7D" w:rsidRPr="004659A4" w:rsidTr="004659A4">
        <w:tc>
          <w:tcPr>
            <w:tcW w:w="4361" w:type="dxa"/>
            <w:tcBorders>
              <w:top w:val="single" w:sz="4" w:space="0" w:color="auto"/>
              <w:left w:val="single" w:sz="4" w:space="0" w:color="auto"/>
              <w:bottom w:val="single" w:sz="4" w:space="0" w:color="auto"/>
              <w:right w:val="single" w:sz="4" w:space="0" w:color="auto"/>
            </w:tcBorders>
          </w:tcPr>
          <w:p w:rsidR="00A54C7D" w:rsidRPr="004659A4" w:rsidRDefault="00A54C7D" w:rsidP="00A54C7D">
            <w:pPr>
              <w:suppressAutoHyphens w:val="0"/>
              <w:rPr>
                <w:sz w:val="20"/>
                <w:szCs w:val="20"/>
                <w:lang w:eastAsia="ru-RU"/>
              </w:rPr>
            </w:pPr>
            <w:r w:rsidRPr="004659A4">
              <w:rPr>
                <w:sz w:val="20"/>
                <w:szCs w:val="20"/>
                <w:lang w:eastAsia="ru-RU"/>
              </w:rPr>
              <w:t>Увеличение прочих остатков средств  бюджетов</w:t>
            </w:r>
          </w:p>
        </w:tc>
        <w:tc>
          <w:tcPr>
            <w:tcW w:w="2835" w:type="dxa"/>
            <w:tcBorders>
              <w:top w:val="single" w:sz="4" w:space="0" w:color="auto"/>
              <w:left w:val="single" w:sz="4" w:space="0" w:color="auto"/>
              <w:bottom w:val="single" w:sz="4" w:space="0" w:color="auto"/>
              <w:right w:val="single" w:sz="4" w:space="0" w:color="auto"/>
            </w:tcBorders>
          </w:tcPr>
          <w:p w:rsidR="00A54C7D" w:rsidRPr="004659A4" w:rsidRDefault="00A54C7D" w:rsidP="00A54C7D">
            <w:pPr>
              <w:suppressAutoHyphens w:val="0"/>
              <w:jc w:val="center"/>
              <w:rPr>
                <w:sz w:val="20"/>
                <w:szCs w:val="20"/>
                <w:lang w:eastAsia="ru-RU"/>
              </w:rPr>
            </w:pPr>
            <w:r w:rsidRPr="004659A4">
              <w:rPr>
                <w:sz w:val="20"/>
                <w:szCs w:val="20"/>
                <w:lang w:eastAsia="ru-RU"/>
              </w:rPr>
              <w:t>000 01 05 02 00 00 0000 500</w:t>
            </w:r>
          </w:p>
        </w:tc>
        <w:tc>
          <w:tcPr>
            <w:tcW w:w="1418" w:type="dxa"/>
            <w:tcBorders>
              <w:top w:val="single" w:sz="4" w:space="0" w:color="auto"/>
              <w:left w:val="single" w:sz="4" w:space="0" w:color="auto"/>
              <w:bottom w:val="single" w:sz="4" w:space="0" w:color="auto"/>
              <w:right w:val="single" w:sz="4" w:space="0" w:color="auto"/>
            </w:tcBorders>
          </w:tcPr>
          <w:p w:rsidR="00A54C7D" w:rsidRPr="004659A4" w:rsidRDefault="00A54C7D" w:rsidP="00A54C7D">
            <w:pPr>
              <w:suppressAutoHyphens w:val="0"/>
              <w:jc w:val="right"/>
              <w:rPr>
                <w:sz w:val="20"/>
                <w:szCs w:val="20"/>
                <w:lang w:val="en-US" w:eastAsia="ru-RU"/>
              </w:rPr>
            </w:pPr>
            <w:r w:rsidRPr="004659A4">
              <w:rPr>
                <w:sz w:val="20"/>
                <w:szCs w:val="20"/>
                <w:lang w:val="en-US" w:eastAsia="ru-RU"/>
              </w:rPr>
              <w:t>17 3</w:t>
            </w:r>
            <w:r w:rsidRPr="004659A4">
              <w:rPr>
                <w:sz w:val="20"/>
                <w:szCs w:val="20"/>
                <w:lang w:eastAsia="ru-RU"/>
              </w:rPr>
              <w:t>25</w:t>
            </w:r>
            <w:r w:rsidRPr="004659A4">
              <w:rPr>
                <w:sz w:val="20"/>
                <w:szCs w:val="20"/>
                <w:lang w:val="en-US" w:eastAsia="ru-RU"/>
              </w:rPr>
              <w:t>,</w:t>
            </w:r>
            <w:r w:rsidRPr="004659A4">
              <w:rPr>
                <w:sz w:val="20"/>
                <w:szCs w:val="20"/>
                <w:lang w:eastAsia="ru-RU"/>
              </w:rPr>
              <w:t>6</w:t>
            </w:r>
            <w:r w:rsidRPr="004659A4">
              <w:rPr>
                <w:sz w:val="20"/>
                <w:szCs w:val="20"/>
                <w:lang w:val="en-US" w:eastAsia="ru-RU"/>
              </w:rPr>
              <w:t>1</w:t>
            </w:r>
          </w:p>
        </w:tc>
        <w:tc>
          <w:tcPr>
            <w:tcW w:w="1275" w:type="dxa"/>
            <w:tcBorders>
              <w:top w:val="single" w:sz="4" w:space="0" w:color="auto"/>
              <w:left w:val="single" w:sz="4" w:space="0" w:color="auto"/>
              <w:bottom w:val="single" w:sz="4" w:space="0" w:color="auto"/>
              <w:right w:val="single" w:sz="4" w:space="0" w:color="auto"/>
            </w:tcBorders>
          </w:tcPr>
          <w:p w:rsidR="00A54C7D" w:rsidRPr="004659A4" w:rsidRDefault="00A54C7D" w:rsidP="00A54C7D">
            <w:pPr>
              <w:suppressAutoHyphens w:val="0"/>
              <w:jc w:val="right"/>
              <w:rPr>
                <w:sz w:val="20"/>
                <w:szCs w:val="20"/>
                <w:lang w:val="en-US" w:eastAsia="ru-RU"/>
              </w:rPr>
            </w:pPr>
            <w:r w:rsidRPr="004659A4">
              <w:rPr>
                <w:sz w:val="20"/>
                <w:szCs w:val="20"/>
                <w:lang w:val="en-US" w:eastAsia="ru-RU"/>
              </w:rPr>
              <w:t>18 </w:t>
            </w:r>
            <w:r w:rsidRPr="004659A4">
              <w:rPr>
                <w:sz w:val="20"/>
                <w:szCs w:val="20"/>
                <w:lang w:eastAsia="ru-RU"/>
              </w:rPr>
              <w:t>212</w:t>
            </w:r>
            <w:r w:rsidRPr="004659A4">
              <w:rPr>
                <w:sz w:val="20"/>
                <w:szCs w:val="20"/>
                <w:lang w:val="en-US" w:eastAsia="ru-RU"/>
              </w:rPr>
              <w:t>,</w:t>
            </w:r>
            <w:r w:rsidRPr="004659A4">
              <w:rPr>
                <w:sz w:val="20"/>
                <w:szCs w:val="20"/>
                <w:lang w:eastAsia="ru-RU"/>
              </w:rPr>
              <w:t>1</w:t>
            </w:r>
            <w:r w:rsidRPr="004659A4">
              <w:rPr>
                <w:sz w:val="20"/>
                <w:szCs w:val="20"/>
                <w:lang w:val="en-US" w:eastAsia="ru-RU"/>
              </w:rPr>
              <w:t>6</w:t>
            </w:r>
          </w:p>
        </w:tc>
      </w:tr>
      <w:tr w:rsidR="00A54C7D" w:rsidRPr="004659A4" w:rsidTr="004659A4">
        <w:tc>
          <w:tcPr>
            <w:tcW w:w="4361" w:type="dxa"/>
            <w:tcBorders>
              <w:top w:val="single" w:sz="4" w:space="0" w:color="auto"/>
              <w:left w:val="single" w:sz="4" w:space="0" w:color="auto"/>
              <w:bottom w:val="single" w:sz="4" w:space="0" w:color="auto"/>
              <w:right w:val="single" w:sz="4" w:space="0" w:color="auto"/>
            </w:tcBorders>
          </w:tcPr>
          <w:p w:rsidR="00A54C7D" w:rsidRPr="004659A4" w:rsidRDefault="00A54C7D" w:rsidP="00A54C7D">
            <w:pPr>
              <w:suppressAutoHyphens w:val="0"/>
              <w:rPr>
                <w:sz w:val="20"/>
                <w:szCs w:val="20"/>
                <w:lang w:eastAsia="ru-RU"/>
              </w:rPr>
            </w:pPr>
            <w:r w:rsidRPr="004659A4">
              <w:rPr>
                <w:sz w:val="20"/>
                <w:szCs w:val="20"/>
                <w:lang w:eastAsia="ru-RU"/>
              </w:rPr>
              <w:t xml:space="preserve">Увеличение прочих остатков денежных средств бюджетов    </w:t>
            </w:r>
          </w:p>
        </w:tc>
        <w:tc>
          <w:tcPr>
            <w:tcW w:w="2835" w:type="dxa"/>
            <w:tcBorders>
              <w:top w:val="single" w:sz="4" w:space="0" w:color="auto"/>
              <w:left w:val="single" w:sz="4" w:space="0" w:color="auto"/>
              <w:bottom w:val="single" w:sz="4" w:space="0" w:color="auto"/>
              <w:right w:val="single" w:sz="4" w:space="0" w:color="auto"/>
            </w:tcBorders>
          </w:tcPr>
          <w:p w:rsidR="00A54C7D" w:rsidRPr="004659A4" w:rsidRDefault="00A54C7D" w:rsidP="00A54C7D">
            <w:pPr>
              <w:suppressAutoHyphens w:val="0"/>
              <w:jc w:val="center"/>
              <w:rPr>
                <w:sz w:val="20"/>
                <w:szCs w:val="20"/>
                <w:lang w:eastAsia="ru-RU"/>
              </w:rPr>
            </w:pPr>
            <w:r w:rsidRPr="004659A4">
              <w:rPr>
                <w:sz w:val="20"/>
                <w:szCs w:val="20"/>
                <w:lang w:eastAsia="ru-RU"/>
              </w:rPr>
              <w:t>000 01 05 02 01 00 0000 510</w:t>
            </w:r>
          </w:p>
        </w:tc>
        <w:tc>
          <w:tcPr>
            <w:tcW w:w="1418" w:type="dxa"/>
            <w:tcBorders>
              <w:top w:val="single" w:sz="4" w:space="0" w:color="auto"/>
              <w:left w:val="single" w:sz="4" w:space="0" w:color="auto"/>
              <w:bottom w:val="single" w:sz="4" w:space="0" w:color="auto"/>
              <w:right w:val="single" w:sz="4" w:space="0" w:color="auto"/>
            </w:tcBorders>
          </w:tcPr>
          <w:p w:rsidR="00A54C7D" w:rsidRPr="004659A4" w:rsidRDefault="00A54C7D" w:rsidP="00A54C7D">
            <w:pPr>
              <w:suppressAutoHyphens w:val="0"/>
              <w:jc w:val="right"/>
              <w:rPr>
                <w:sz w:val="20"/>
                <w:szCs w:val="20"/>
                <w:lang w:val="en-US" w:eastAsia="ru-RU"/>
              </w:rPr>
            </w:pPr>
            <w:r w:rsidRPr="004659A4">
              <w:rPr>
                <w:sz w:val="20"/>
                <w:szCs w:val="20"/>
                <w:lang w:val="en-US" w:eastAsia="ru-RU"/>
              </w:rPr>
              <w:t>17 3</w:t>
            </w:r>
            <w:r w:rsidRPr="004659A4">
              <w:rPr>
                <w:sz w:val="20"/>
                <w:szCs w:val="20"/>
                <w:lang w:eastAsia="ru-RU"/>
              </w:rPr>
              <w:t>25</w:t>
            </w:r>
            <w:r w:rsidRPr="004659A4">
              <w:rPr>
                <w:sz w:val="20"/>
                <w:szCs w:val="20"/>
                <w:lang w:val="en-US" w:eastAsia="ru-RU"/>
              </w:rPr>
              <w:t>,</w:t>
            </w:r>
            <w:r w:rsidRPr="004659A4">
              <w:rPr>
                <w:sz w:val="20"/>
                <w:szCs w:val="20"/>
                <w:lang w:eastAsia="ru-RU"/>
              </w:rPr>
              <w:t>6</w:t>
            </w:r>
            <w:r w:rsidRPr="004659A4">
              <w:rPr>
                <w:sz w:val="20"/>
                <w:szCs w:val="20"/>
                <w:lang w:val="en-US" w:eastAsia="ru-RU"/>
              </w:rPr>
              <w:t>1</w:t>
            </w:r>
          </w:p>
        </w:tc>
        <w:tc>
          <w:tcPr>
            <w:tcW w:w="1275" w:type="dxa"/>
            <w:tcBorders>
              <w:top w:val="single" w:sz="4" w:space="0" w:color="auto"/>
              <w:left w:val="single" w:sz="4" w:space="0" w:color="auto"/>
              <w:bottom w:val="single" w:sz="4" w:space="0" w:color="auto"/>
              <w:right w:val="single" w:sz="4" w:space="0" w:color="auto"/>
            </w:tcBorders>
          </w:tcPr>
          <w:p w:rsidR="00A54C7D" w:rsidRPr="004659A4" w:rsidRDefault="00A54C7D" w:rsidP="00A54C7D">
            <w:pPr>
              <w:suppressAutoHyphens w:val="0"/>
              <w:jc w:val="right"/>
              <w:rPr>
                <w:sz w:val="20"/>
                <w:szCs w:val="20"/>
                <w:lang w:val="en-US" w:eastAsia="ru-RU"/>
              </w:rPr>
            </w:pPr>
            <w:r w:rsidRPr="004659A4">
              <w:rPr>
                <w:sz w:val="20"/>
                <w:szCs w:val="20"/>
                <w:lang w:val="en-US" w:eastAsia="ru-RU"/>
              </w:rPr>
              <w:t>18 </w:t>
            </w:r>
            <w:r w:rsidRPr="004659A4">
              <w:rPr>
                <w:sz w:val="20"/>
                <w:szCs w:val="20"/>
                <w:lang w:eastAsia="ru-RU"/>
              </w:rPr>
              <w:t>212</w:t>
            </w:r>
            <w:r w:rsidRPr="004659A4">
              <w:rPr>
                <w:sz w:val="20"/>
                <w:szCs w:val="20"/>
                <w:lang w:val="en-US" w:eastAsia="ru-RU"/>
              </w:rPr>
              <w:t>,</w:t>
            </w:r>
            <w:r w:rsidRPr="004659A4">
              <w:rPr>
                <w:sz w:val="20"/>
                <w:szCs w:val="20"/>
                <w:lang w:eastAsia="ru-RU"/>
              </w:rPr>
              <w:t>1</w:t>
            </w:r>
            <w:r w:rsidRPr="004659A4">
              <w:rPr>
                <w:sz w:val="20"/>
                <w:szCs w:val="20"/>
                <w:lang w:val="en-US" w:eastAsia="ru-RU"/>
              </w:rPr>
              <w:t>6</w:t>
            </w:r>
          </w:p>
        </w:tc>
      </w:tr>
      <w:tr w:rsidR="00A54C7D" w:rsidRPr="004659A4" w:rsidTr="004659A4">
        <w:tc>
          <w:tcPr>
            <w:tcW w:w="4361" w:type="dxa"/>
            <w:tcBorders>
              <w:top w:val="single" w:sz="4" w:space="0" w:color="auto"/>
              <w:left w:val="single" w:sz="4" w:space="0" w:color="auto"/>
              <w:bottom w:val="single" w:sz="4" w:space="0" w:color="auto"/>
              <w:right w:val="single" w:sz="4" w:space="0" w:color="auto"/>
            </w:tcBorders>
          </w:tcPr>
          <w:p w:rsidR="00A54C7D" w:rsidRPr="004659A4" w:rsidRDefault="00A54C7D" w:rsidP="00A54C7D">
            <w:pPr>
              <w:suppressAutoHyphens w:val="0"/>
              <w:rPr>
                <w:sz w:val="20"/>
                <w:szCs w:val="20"/>
                <w:lang w:eastAsia="ru-RU"/>
              </w:rPr>
            </w:pPr>
            <w:r w:rsidRPr="004659A4">
              <w:rPr>
                <w:sz w:val="20"/>
                <w:szCs w:val="20"/>
                <w:lang w:eastAsia="ru-RU"/>
              </w:rPr>
              <w:t xml:space="preserve">Увеличение прочих остатков денежных средств бюджетов сельских поселений    </w:t>
            </w:r>
          </w:p>
        </w:tc>
        <w:tc>
          <w:tcPr>
            <w:tcW w:w="2835" w:type="dxa"/>
            <w:tcBorders>
              <w:top w:val="single" w:sz="4" w:space="0" w:color="auto"/>
              <w:left w:val="single" w:sz="4" w:space="0" w:color="auto"/>
              <w:bottom w:val="single" w:sz="4" w:space="0" w:color="auto"/>
              <w:right w:val="single" w:sz="4" w:space="0" w:color="auto"/>
            </w:tcBorders>
          </w:tcPr>
          <w:p w:rsidR="00A54C7D" w:rsidRPr="004659A4" w:rsidRDefault="00A54C7D" w:rsidP="00A54C7D">
            <w:pPr>
              <w:suppressAutoHyphens w:val="0"/>
              <w:jc w:val="center"/>
              <w:rPr>
                <w:sz w:val="20"/>
                <w:szCs w:val="20"/>
                <w:lang w:eastAsia="ru-RU"/>
              </w:rPr>
            </w:pPr>
            <w:r w:rsidRPr="004659A4">
              <w:rPr>
                <w:sz w:val="20"/>
                <w:szCs w:val="20"/>
                <w:lang w:eastAsia="ru-RU"/>
              </w:rPr>
              <w:t>921 01 05 02 01 10 0000 510</w:t>
            </w:r>
          </w:p>
        </w:tc>
        <w:tc>
          <w:tcPr>
            <w:tcW w:w="1418" w:type="dxa"/>
            <w:tcBorders>
              <w:top w:val="single" w:sz="4" w:space="0" w:color="auto"/>
              <w:left w:val="single" w:sz="4" w:space="0" w:color="auto"/>
              <w:bottom w:val="single" w:sz="4" w:space="0" w:color="auto"/>
              <w:right w:val="single" w:sz="4" w:space="0" w:color="auto"/>
            </w:tcBorders>
          </w:tcPr>
          <w:p w:rsidR="00A54C7D" w:rsidRPr="004659A4" w:rsidRDefault="00A54C7D" w:rsidP="00A54C7D">
            <w:pPr>
              <w:suppressAutoHyphens w:val="0"/>
              <w:jc w:val="right"/>
              <w:rPr>
                <w:sz w:val="20"/>
                <w:szCs w:val="20"/>
                <w:lang w:val="en-US" w:eastAsia="ru-RU"/>
              </w:rPr>
            </w:pPr>
            <w:r w:rsidRPr="004659A4">
              <w:rPr>
                <w:sz w:val="20"/>
                <w:szCs w:val="20"/>
                <w:lang w:val="en-US" w:eastAsia="ru-RU"/>
              </w:rPr>
              <w:t>17 3</w:t>
            </w:r>
            <w:r w:rsidRPr="004659A4">
              <w:rPr>
                <w:sz w:val="20"/>
                <w:szCs w:val="20"/>
                <w:lang w:eastAsia="ru-RU"/>
              </w:rPr>
              <w:t>25</w:t>
            </w:r>
            <w:r w:rsidRPr="004659A4">
              <w:rPr>
                <w:sz w:val="20"/>
                <w:szCs w:val="20"/>
                <w:lang w:val="en-US" w:eastAsia="ru-RU"/>
              </w:rPr>
              <w:t>,</w:t>
            </w:r>
            <w:r w:rsidRPr="004659A4">
              <w:rPr>
                <w:sz w:val="20"/>
                <w:szCs w:val="20"/>
                <w:lang w:eastAsia="ru-RU"/>
              </w:rPr>
              <w:t>6</w:t>
            </w:r>
            <w:r w:rsidRPr="004659A4">
              <w:rPr>
                <w:sz w:val="20"/>
                <w:szCs w:val="20"/>
                <w:lang w:val="en-US" w:eastAsia="ru-RU"/>
              </w:rPr>
              <w:t>1</w:t>
            </w:r>
          </w:p>
        </w:tc>
        <w:tc>
          <w:tcPr>
            <w:tcW w:w="1275" w:type="dxa"/>
            <w:tcBorders>
              <w:top w:val="single" w:sz="4" w:space="0" w:color="auto"/>
              <w:left w:val="single" w:sz="4" w:space="0" w:color="auto"/>
              <w:bottom w:val="single" w:sz="4" w:space="0" w:color="auto"/>
              <w:right w:val="single" w:sz="4" w:space="0" w:color="auto"/>
            </w:tcBorders>
          </w:tcPr>
          <w:p w:rsidR="00A54C7D" w:rsidRPr="004659A4" w:rsidRDefault="00A54C7D" w:rsidP="00A54C7D">
            <w:pPr>
              <w:suppressAutoHyphens w:val="0"/>
              <w:jc w:val="right"/>
              <w:rPr>
                <w:sz w:val="20"/>
                <w:szCs w:val="20"/>
                <w:lang w:val="en-US" w:eastAsia="ru-RU"/>
              </w:rPr>
            </w:pPr>
            <w:r w:rsidRPr="004659A4">
              <w:rPr>
                <w:sz w:val="20"/>
                <w:szCs w:val="20"/>
                <w:lang w:val="en-US" w:eastAsia="ru-RU"/>
              </w:rPr>
              <w:t>18 </w:t>
            </w:r>
            <w:r w:rsidRPr="004659A4">
              <w:rPr>
                <w:sz w:val="20"/>
                <w:szCs w:val="20"/>
                <w:lang w:eastAsia="ru-RU"/>
              </w:rPr>
              <w:t>212</w:t>
            </w:r>
            <w:r w:rsidRPr="004659A4">
              <w:rPr>
                <w:sz w:val="20"/>
                <w:szCs w:val="20"/>
                <w:lang w:val="en-US" w:eastAsia="ru-RU"/>
              </w:rPr>
              <w:t>,</w:t>
            </w:r>
            <w:r w:rsidRPr="004659A4">
              <w:rPr>
                <w:sz w:val="20"/>
                <w:szCs w:val="20"/>
                <w:lang w:eastAsia="ru-RU"/>
              </w:rPr>
              <w:t>1</w:t>
            </w:r>
            <w:r w:rsidRPr="004659A4">
              <w:rPr>
                <w:sz w:val="20"/>
                <w:szCs w:val="20"/>
                <w:lang w:val="en-US" w:eastAsia="ru-RU"/>
              </w:rPr>
              <w:t>6</w:t>
            </w:r>
          </w:p>
        </w:tc>
      </w:tr>
      <w:tr w:rsidR="00A54C7D" w:rsidRPr="004659A4" w:rsidTr="004659A4">
        <w:trPr>
          <w:trHeight w:val="332"/>
        </w:trPr>
        <w:tc>
          <w:tcPr>
            <w:tcW w:w="4361" w:type="dxa"/>
            <w:tcBorders>
              <w:top w:val="single" w:sz="4" w:space="0" w:color="auto"/>
              <w:left w:val="single" w:sz="4" w:space="0" w:color="auto"/>
              <w:bottom w:val="single" w:sz="4" w:space="0" w:color="auto"/>
              <w:right w:val="single" w:sz="4" w:space="0" w:color="auto"/>
            </w:tcBorders>
          </w:tcPr>
          <w:p w:rsidR="00A54C7D" w:rsidRPr="004659A4" w:rsidRDefault="00A54C7D" w:rsidP="00A54C7D">
            <w:pPr>
              <w:suppressAutoHyphens w:val="0"/>
              <w:rPr>
                <w:sz w:val="20"/>
                <w:szCs w:val="20"/>
                <w:lang w:eastAsia="ru-RU"/>
              </w:rPr>
            </w:pPr>
            <w:r w:rsidRPr="004659A4">
              <w:rPr>
                <w:sz w:val="20"/>
                <w:szCs w:val="20"/>
                <w:lang w:eastAsia="ru-RU"/>
              </w:rPr>
              <w:t>Уменьшение остатков средств бюджетов</w:t>
            </w:r>
          </w:p>
        </w:tc>
        <w:tc>
          <w:tcPr>
            <w:tcW w:w="2835" w:type="dxa"/>
            <w:tcBorders>
              <w:top w:val="single" w:sz="4" w:space="0" w:color="auto"/>
              <w:left w:val="single" w:sz="4" w:space="0" w:color="auto"/>
              <w:bottom w:val="single" w:sz="4" w:space="0" w:color="auto"/>
              <w:right w:val="single" w:sz="4" w:space="0" w:color="auto"/>
            </w:tcBorders>
          </w:tcPr>
          <w:p w:rsidR="00A54C7D" w:rsidRPr="004659A4" w:rsidRDefault="00A54C7D" w:rsidP="00A54C7D">
            <w:pPr>
              <w:suppressAutoHyphens w:val="0"/>
              <w:jc w:val="center"/>
              <w:rPr>
                <w:sz w:val="20"/>
                <w:szCs w:val="20"/>
                <w:lang w:eastAsia="ru-RU"/>
              </w:rPr>
            </w:pPr>
            <w:r w:rsidRPr="004659A4">
              <w:rPr>
                <w:sz w:val="20"/>
                <w:szCs w:val="20"/>
                <w:lang w:eastAsia="ru-RU"/>
              </w:rPr>
              <w:t>000 01 05 00 00 00 0000 600</w:t>
            </w:r>
          </w:p>
        </w:tc>
        <w:tc>
          <w:tcPr>
            <w:tcW w:w="1418" w:type="dxa"/>
            <w:tcBorders>
              <w:top w:val="single" w:sz="4" w:space="0" w:color="auto"/>
              <w:left w:val="single" w:sz="4" w:space="0" w:color="auto"/>
              <w:bottom w:val="single" w:sz="4" w:space="0" w:color="auto"/>
              <w:right w:val="single" w:sz="4" w:space="0" w:color="auto"/>
            </w:tcBorders>
          </w:tcPr>
          <w:p w:rsidR="00A54C7D" w:rsidRPr="004659A4" w:rsidRDefault="00A54C7D" w:rsidP="00A54C7D">
            <w:pPr>
              <w:suppressAutoHyphens w:val="0"/>
              <w:jc w:val="right"/>
              <w:rPr>
                <w:sz w:val="20"/>
                <w:szCs w:val="20"/>
                <w:lang w:val="en-US" w:eastAsia="ru-RU"/>
              </w:rPr>
            </w:pPr>
            <w:r w:rsidRPr="004659A4">
              <w:rPr>
                <w:sz w:val="20"/>
                <w:szCs w:val="20"/>
                <w:lang w:val="en-US" w:eastAsia="ru-RU"/>
              </w:rPr>
              <w:t>17 3</w:t>
            </w:r>
            <w:r w:rsidRPr="004659A4">
              <w:rPr>
                <w:sz w:val="20"/>
                <w:szCs w:val="20"/>
                <w:lang w:eastAsia="ru-RU"/>
              </w:rPr>
              <w:t>25</w:t>
            </w:r>
            <w:r w:rsidRPr="004659A4">
              <w:rPr>
                <w:sz w:val="20"/>
                <w:szCs w:val="20"/>
                <w:lang w:val="en-US" w:eastAsia="ru-RU"/>
              </w:rPr>
              <w:t>,</w:t>
            </w:r>
            <w:r w:rsidRPr="004659A4">
              <w:rPr>
                <w:sz w:val="20"/>
                <w:szCs w:val="20"/>
                <w:lang w:eastAsia="ru-RU"/>
              </w:rPr>
              <w:t>6</w:t>
            </w:r>
            <w:r w:rsidRPr="004659A4">
              <w:rPr>
                <w:sz w:val="20"/>
                <w:szCs w:val="20"/>
                <w:lang w:val="en-US" w:eastAsia="ru-RU"/>
              </w:rPr>
              <w:t>1</w:t>
            </w:r>
          </w:p>
        </w:tc>
        <w:tc>
          <w:tcPr>
            <w:tcW w:w="1275" w:type="dxa"/>
            <w:tcBorders>
              <w:top w:val="single" w:sz="4" w:space="0" w:color="auto"/>
              <w:left w:val="single" w:sz="4" w:space="0" w:color="auto"/>
              <w:bottom w:val="single" w:sz="4" w:space="0" w:color="auto"/>
              <w:right w:val="single" w:sz="4" w:space="0" w:color="auto"/>
            </w:tcBorders>
          </w:tcPr>
          <w:p w:rsidR="00A54C7D" w:rsidRPr="004659A4" w:rsidRDefault="00A54C7D" w:rsidP="00A54C7D">
            <w:pPr>
              <w:suppressAutoHyphens w:val="0"/>
              <w:jc w:val="right"/>
              <w:rPr>
                <w:sz w:val="20"/>
                <w:szCs w:val="20"/>
                <w:lang w:val="en-US" w:eastAsia="ru-RU"/>
              </w:rPr>
            </w:pPr>
            <w:r w:rsidRPr="004659A4">
              <w:rPr>
                <w:sz w:val="20"/>
                <w:szCs w:val="20"/>
                <w:lang w:val="en-US" w:eastAsia="ru-RU"/>
              </w:rPr>
              <w:t>18 </w:t>
            </w:r>
            <w:r w:rsidRPr="004659A4">
              <w:rPr>
                <w:sz w:val="20"/>
                <w:szCs w:val="20"/>
                <w:lang w:eastAsia="ru-RU"/>
              </w:rPr>
              <w:t>212</w:t>
            </w:r>
            <w:r w:rsidRPr="004659A4">
              <w:rPr>
                <w:sz w:val="20"/>
                <w:szCs w:val="20"/>
                <w:lang w:val="en-US" w:eastAsia="ru-RU"/>
              </w:rPr>
              <w:t>,</w:t>
            </w:r>
            <w:r w:rsidRPr="004659A4">
              <w:rPr>
                <w:sz w:val="20"/>
                <w:szCs w:val="20"/>
                <w:lang w:eastAsia="ru-RU"/>
              </w:rPr>
              <w:t>1</w:t>
            </w:r>
            <w:r w:rsidRPr="004659A4">
              <w:rPr>
                <w:sz w:val="20"/>
                <w:szCs w:val="20"/>
                <w:lang w:val="en-US" w:eastAsia="ru-RU"/>
              </w:rPr>
              <w:t>6</w:t>
            </w:r>
          </w:p>
        </w:tc>
      </w:tr>
      <w:tr w:rsidR="00A54C7D" w:rsidRPr="004659A4" w:rsidTr="004659A4">
        <w:tc>
          <w:tcPr>
            <w:tcW w:w="4361" w:type="dxa"/>
            <w:tcBorders>
              <w:top w:val="single" w:sz="4" w:space="0" w:color="auto"/>
              <w:left w:val="single" w:sz="4" w:space="0" w:color="auto"/>
              <w:bottom w:val="single" w:sz="4" w:space="0" w:color="auto"/>
              <w:right w:val="single" w:sz="4" w:space="0" w:color="auto"/>
            </w:tcBorders>
          </w:tcPr>
          <w:p w:rsidR="00A54C7D" w:rsidRPr="004659A4" w:rsidRDefault="00A54C7D" w:rsidP="00A54C7D">
            <w:pPr>
              <w:suppressAutoHyphens w:val="0"/>
              <w:rPr>
                <w:sz w:val="20"/>
                <w:szCs w:val="20"/>
                <w:lang w:eastAsia="ru-RU"/>
              </w:rPr>
            </w:pPr>
            <w:r w:rsidRPr="004659A4">
              <w:rPr>
                <w:sz w:val="20"/>
                <w:szCs w:val="20"/>
                <w:lang w:eastAsia="ru-RU"/>
              </w:rPr>
              <w:t>Уменьшение прочих остатков средств  бюджетов</w:t>
            </w:r>
          </w:p>
        </w:tc>
        <w:tc>
          <w:tcPr>
            <w:tcW w:w="2835" w:type="dxa"/>
            <w:tcBorders>
              <w:top w:val="single" w:sz="4" w:space="0" w:color="auto"/>
              <w:left w:val="single" w:sz="4" w:space="0" w:color="auto"/>
              <w:bottom w:val="single" w:sz="4" w:space="0" w:color="auto"/>
              <w:right w:val="single" w:sz="4" w:space="0" w:color="auto"/>
            </w:tcBorders>
          </w:tcPr>
          <w:p w:rsidR="00A54C7D" w:rsidRPr="004659A4" w:rsidRDefault="00A54C7D" w:rsidP="00A54C7D">
            <w:pPr>
              <w:suppressAutoHyphens w:val="0"/>
              <w:jc w:val="center"/>
              <w:rPr>
                <w:sz w:val="20"/>
                <w:szCs w:val="20"/>
                <w:lang w:eastAsia="ru-RU"/>
              </w:rPr>
            </w:pPr>
            <w:r w:rsidRPr="004659A4">
              <w:rPr>
                <w:sz w:val="20"/>
                <w:szCs w:val="20"/>
                <w:lang w:eastAsia="ru-RU"/>
              </w:rPr>
              <w:t>000 01 05 02 00 00 0000 600</w:t>
            </w:r>
          </w:p>
        </w:tc>
        <w:tc>
          <w:tcPr>
            <w:tcW w:w="1418" w:type="dxa"/>
            <w:tcBorders>
              <w:top w:val="single" w:sz="4" w:space="0" w:color="auto"/>
              <w:left w:val="single" w:sz="4" w:space="0" w:color="auto"/>
              <w:bottom w:val="single" w:sz="4" w:space="0" w:color="auto"/>
              <w:right w:val="single" w:sz="4" w:space="0" w:color="auto"/>
            </w:tcBorders>
          </w:tcPr>
          <w:p w:rsidR="00A54C7D" w:rsidRPr="004659A4" w:rsidRDefault="00A54C7D" w:rsidP="00A54C7D">
            <w:pPr>
              <w:suppressAutoHyphens w:val="0"/>
              <w:jc w:val="right"/>
              <w:rPr>
                <w:sz w:val="20"/>
                <w:szCs w:val="20"/>
                <w:lang w:val="en-US" w:eastAsia="ru-RU"/>
              </w:rPr>
            </w:pPr>
            <w:r w:rsidRPr="004659A4">
              <w:rPr>
                <w:sz w:val="20"/>
                <w:szCs w:val="20"/>
                <w:lang w:val="en-US" w:eastAsia="ru-RU"/>
              </w:rPr>
              <w:t>17 3</w:t>
            </w:r>
            <w:r w:rsidRPr="004659A4">
              <w:rPr>
                <w:sz w:val="20"/>
                <w:szCs w:val="20"/>
                <w:lang w:eastAsia="ru-RU"/>
              </w:rPr>
              <w:t>25</w:t>
            </w:r>
            <w:r w:rsidRPr="004659A4">
              <w:rPr>
                <w:sz w:val="20"/>
                <w:szCs w:val="20"/>
                <w:lang w:val="en-US" w:eastAsia="ru-RU"/>
              </w:rPr>
              <w:t>,</w:t>
            </w:r>
            <w:r w:rsidRPr="004659A4">
              <w:rPr>
                <w:sz w:val="20"/>
                <w:szCs w:val="20"/>
                <w:lang w:eastAsia="ru-RU"/>
              </w:rPr>
              <w:t>6</w:t>
            </w:r>
            <w:r w:rsidRPr="004659A4">
              <w:rPr>
                <w:sz w:val="20"/>
                <w:szCs w:val="20"/>
                <w:lang w:val="en-US" w:eastAsia="ru-RU"/>
              </w:rPr>
              <w:t>1</w:t>
            </w:r>
          </w:p>
        </w:tc>
        <w:tc>
          <w:tcPr>
            <w:tcW w:w="1275" w:type="dxa"/>
            <w:tcBorders>
              <w:top w:val="single" w:sz="4" w:space="0" w:color="auto"/>
              <w:left w:val="single" w:sz="4" w:space="0" w:color="auto"/>
              <w:bottom w:val="single" w:sz="4" w:space="0" w:color="auto"/>
              <w:right w:val="single" w:sz="4" w:space="0" w:color="auto"/>
            </w:tcBorders>
          </w:tcPr>
          <w:p w:rsidR="00A54C7D" w:rsidRPr="004659A4" w:rsidRDefault="00A54C7D" w:rsidP="00A54C7D">
            <w:pPr>
              <w:suppressAutoHyphens w:val="0"/>
              <w:jc w:val="right"/>
              <w:rPr>
                <w:sz w:val="20"/>
                <w:szCs w:val="20"/>
                <w:lang w:val="en-US" w:eastAsia="ru-RU"/>
              </w:rPr>
            </w:pPr>
            <w:r w:rsidRPr="004659A4">
              <w:rPr>
                <w:sz w:val="20"/>
                <w:szCs w:val="20"/>
                <w:lang w:val="en-US" w:eastAsia="ru-RU"/>
              </w:rPr>
              <w:t>18 </w:t>
            </w:r>
            <w:r w:rsidRPr="004659A4">
              <w:rPr>
                <w:sz w:val="20"/>
                <w:szCs w:val="20"/>
                <w:lang w:eastAsia="ru-RU"/>
              </w:rPr>
              <w:t>212</w:t>
            </w:r>
            <w:r w:rsidRPr="004659A4">
              <w:rPr>
                <w:sz w:val="20"/>
                <w:szCs w:val="20"/>
                <w:lang w:val="en-US" w:eastAsia="ru-RU"/>
              </w:rPr>
              <w:t>,</w:t>
            </w:r>
            <w:r w:rsidRPr="004659A4">
              <w:rPr>
                <w:sz w:val="20"/>
                <w:szCs w:val="20"/>
                <w:lang w:eastAsia="ru-RU"/>
              </w:rPr>
              <w:t>1</w:t>
            </w:r>
            <w:r w:rsidRPr="004659A4">
              <w:rPr>
                <w:sz w:val="20"/>
                <w:szCs w:val="20"/>
                <w:lang w:val="en-US" w:eastAsia="ru-RU"/>
              </w:rPr>
              <w:t>6</w:t>
            </w:r>
          </w:p>
        </w:tc>
      </w:tr>
      <w:tr w:rsidR="00A54C7D" w:rsidRPr="004659A4" w:rsidTr="004659A4">
        <w:tc>
          <w:tcPr>
            <w:tcW w:w="4361" w:type="dxa"/>
            <w:tcBorders>
              <w:top w:val="single" w:sz="4" w:space="0" w:color="auto"/>
              <w:left w:val="single" w:sz="4" w:space="0" w:color="auto"/>
              <w:bottom w:val="single" w:sz="4" w:space="0" w:color="auto"/>
              <w:right w:val="single" w:sz="4" w:space="0" w:color="auto"/>
            </w:tcBorders>
          </w:tcPr>
          <w:p w:rsidR="00A54C7D" w:rsidRPr="004659A4" w:rsidRDefault="00A54C7D" w:rsidP="00A54C7D">
            <w:pPr>
              <w:suppressAutoHyphens w:val="0"/>
              <w:rPr>
                <w:sz w:val="20"/>
                <w:szCs w:val="20"/>
                <w:lang w:eastAsia="ru-RU"/>
              </w:rPr>
            </w:pPr>
            <w:r w:rsidRPr="004659A4">
              <w:rPr>
                <w:sz w:val="20"/>
                <w:szCs w:val="20"/>
                <w:lang w:eastAsia="ru-RU"/>
              </w:rPr>
              <w:t xml:space="preserve">Уменьшение прочих остатков денежных средств бюджетов    </w:t>
            </w:r>
          </w:p>
        </w:tc>
        <w:tc>
          <w:tcPr>
            <w:tcW w:w="2835" w:type="dxa"/>
            <w:tcBorders>
              <w:top w:val="single" w:sz="4" w:space="0" w:color="auto"/>
              <w:left w:val="single" w:sz="4" w:space="0" w:color="auto"/>
              <w:bottom w:val="single" w:sz="4" w:space="0" w:color="auto"/>
              <w:right w:val="single" w:sz="4" w:space="0" w:color="auto"/>
            </w:tcBorders>
          </w:tcPr>
          <w:p w:rsidR="00A54C7D" w:rsidRPr="004659A4" w:rsidRDefault="00A54C7D" w:rsidP="00A54C7D">
            <w:pPr>
              <w:suppressAutoHyphens w:val="0"/>
              <w:jc w:val="center"/>
              <w:rPr>
                <w:sz w:val="20"/>
                <w:szCs w:val="20"/>
                <w:lang w:eastAsia="ru-RU"/>
              </w:rPr>
            </w:pPr>
            <w:r w:rsidRPr="004659A4">
              <w:rPr>
                <w:sz w:val="20"/>
                <w:szCs w:val="20"/>
                <w:lang w:eastAsia="ru-RU"/>
              </w:rPr>
              <w:t>000 01 05 02 01 00 0000 610</w:t>
            </w:r>
          </w:p>
        </w:tc>
        <w:tc>
          <w:tcPr>
            <w:tcW w:w="1418" w:type="dxa"/>
            <w:tcBorders>
              <w:top w:val="single" w:sz="4" w:space="0" w:color="auto"/>
              <w:left w:val="single" w:sz="4" w:space="0" w:color="auto"/>
              <w:bottom w:val="single" w:sz="4" w:space="0" w:color="auto"/>
              <w:right w:val="single" w:sz="4" w:space="0" w:color="auto"/>
            </w:tcBorders>
          </w:tcPr>
          <w:p w:rsidR="00A54C7D" w:rsidRPr="004659A4" w:rsidRDefault="00A54C7D" w:rsidP="00A54C7D">
            <w:pPr>
              <w:suppressAutoHyphens w:val="0"/>
              <w:jc w:val="right"/>
              <w:rPr>
                <w:sz w:val="20"/>
                <w:szCs w:val="20"/>
                <w:lang w:val="en-US" w:eastAsia="ru-RU"/>
              </w:rPr>
            </w:pPr>
            <w:r w:rsidRPr="004659A4">
              <w:rPr>
                <w:sz w:val="20"/>
                <w:szCs w:val="20"/>
                <w:lang w:val="en-US" w:eastAsia="ru-RU"/>
              </w:rPr>
              <w:t>17 3</w:t>
            </w:r>
            <w:r w:rsidRPr="004659A4">
              <w:rPr>
                <w:sz w:val="20"/>
                <w:szCs w:val="20"/>
                <w:lang w:eastAsia="ru-RU"/>
              </w:rPr>
              <w:t>25</w:t>
            </w:r>
            <w:r w:rsidRPr="004659A4">
              <w:rPr>
                <w:sz w:val="20"/>
                <w:szCs w:val="20"/>
                <w:lang w:val="en-US" w:eastAsia="ru-RU"/>
              </w:rPr>
              <w:t>,</w:t>
            </w:r>
            <w:r w:rsidRPr="004659A4">
              <w:rPr>
                <w:sz w:val="20"/>
                <w:szCs w:val="20"/>
                <w:lang w:eastAsia="ru-RU"/>
              </w:rPr>
              <w:t>6</w:t>
            </w:r>
            <w:r w:rsidRPr="004659A4">
              <w:rPr>
                <w:sz w:val="20"/>
                <w:szCs w:val="20"/>
                <w:lang w:val="en-US" w:eastAsia="ru-RU"/>
              </w:rPr>
              <w:t>1</w:t>
            </w:r>
          </w:p>
        </w:tc>
        <w:tc>
          <w:tcPr>
            <w:tcW w:w="1275" w:type="dxa"/>
            <w:tcBorders>
              <w:top w:val="single" w:sz="4" w:space="0" w:color="auto"/>
              <w:left w:val="single" w:sz="4" w:space="0" w:color="auto"/>
              <w:bottom w:val="single" w:sz="4" w:space="0" w:color="auto"/>
              <w:right w:val="single" w:sz="4" w:space="0" w:color="auto"/>
            </w:tcBorders>
          </w:tcPr>
          <w:p w:rsidR="00A54C7D" w:rsidRPr="004659A4" w:rsidRDefault="00A54C7D" w:rsidP="00A54C7D">
            <w:pPr>
              <w:suppressAutoHyphens w:val="0"/>
              <w:jc w:val="right"/>
              <w:rPr>
                <w:sz w:val="20"/>
                <w:szCs w:val="20"/>
                <w:lang w:val="en-US" w:eastAsia="ru-RU"/>
              </w:rPr>
            </w:pPr>
            <w:r w:rsidRPr="004659A4">
              <w:rPr>
                <w:sz w:val="20"/>
                <w:szCs w:val="20"/>
                <w:lang w:val="en-US" w:eastAsia="ru-RU"/>
              </w:rPr>
              <w:t>18 </w:t>
            </w:r>
            <w:r w:rsidRPr="004659A4">
              <w:rPr>
                <w:sz w:val="20"/>
                <w:szCs w:val="20"/>
                <w:lang w:eastAsia="ru-RU"/>
              </w:rPr>
              <w:t>212</w:t>
            </w:r>
            <w:r w:rsidRPr="004659A4">
              <w:rPr>
                <w:sz w:val="20"/>
                <w:szCs w:val="20"/>
                <w:lang w:val="en-US" w:eastAsia="ru-RU"/>
              </w:rPr>
              <w:t>,</w:t>
            </w:r>
            <w:r w:rsidRPr="004659A4">
              <w:rPr>
                <w:sz w:val="20"/>
                <w:szCs w:val="20"/>
                <w:lang w:eastAsia="ru-RU"/>
              </w:rPr>
              <w:t>1</w:t>
            </w:r>
            <w:r w:rsidRPr="004659A4">
              <w:rPr>
                <w:sz w:val="20"/>
                <w:szCs w:val="20"/>
                <w:lang w:val="en-US" w:eastAsia="ru-RU"/>
              </w:rPr>
              <w:t>6</w:t>
            </w:r>
          </w:p>
        </w:tc>
      </w:tr>
      <w:tr w:rsidR="00A54C7D" w:rsidRPr="004659A4" w:rsidTr="004659A4">
        <w:tc>
          <w:tcPr>
            <w:tcW w:w="4361" w:type="dxa"/>
            <w:tcBorders>
              <w:top w:val="single" w:sz="4" w:space="0" w:color="auto"/>
              <w:left w:val="single" w:sz="4" w:space="0" w:color="auto"/>
              <w:bottom w:val="single" w:sz="4" w:space="0" w:color="auto"/>
              <w:right w:val="single" w:sz="4" w:space="0" w:color="auto"/>
            </w:tcBorders>
          </w:tcPr>
          <w:p w:rsidR="00A54C7D" w:rsidRPr="004659A4" w:rsidRDefault="00A54C7D" w:rsidP="00A54C7D">
            <w:pPr>
              <w:suppressAutoHyphens w:val="0"/>
              <w:rPr>
                <w:sz w:val="20"/>
                <w:szCs w:val="20"/>
                <w:lang w:eastAsia="ru-RU"/>
              </w:rPr>
            </w:pPr>
            <w:r w:rsidRPr="004659A4">
              <w:rPr>
                <w:sz w:val="20"/>
                <w:szCs w:val="20"/>
                <w:lang w:eastAsia="ru-RU"/>
              </w:rPr>
              <w:t xml:space="preserve">Уменьшение прочих остатков денежных средств бюджетов сельских поселений    </w:t>
            </w:r>
          </w:p>
        </w:tc>
        <w:tc>
          <w:tcPr>
            <w:tcW w:w="2835" w:type="dxa"/>
            <w:tcBorders>
              <w:top w:val="single" w:sz="4" w:space="0" w:color="auto"/>
              <w:left w:val="single" w:sz="4" w:space="0" w:color="auto"/>
              <w:bottom w:val="single" w:sz="4" w:space="0" w:color="auto"/>
              <w:right w:val="single" w:sz="4" w:space="0" w:color="auto"/>
            </w:tcBorders>
          </w:tcPr>
          <w:p w:rsidR="00A54C7D" w:rsidRPr="004659A4" w:rsidRDefault="00A54C7D" w:rsidP="00A54C7D">
            <w:pPr>
              <w:suppressAutoHyphens w:val="0"/>
              <w:rPr>
                <w:sz w:val="20"/>
                <w:szCs w:val="20"/>
                <w:lang w:eastAsia="ru-RU"/>
              </w:rPr>
            </w:pPr>
            <w:r w:rsidRPr="004659A4">
              <w:rPr>
                <w:sz w:val="20"/>
                <w:szCs w:val="20"/>
                <w:lang w:eastAsia="ru-RU"/>
              </w:rPr>
              <w:t>921 01 05 02 01 10 0000 610</w:t>
            </w:r>
          </w:p>
        </w:tc>
        <w:tc>
          <w:tcPr>
            <w:tcW w:w="1418" w:type="dxa"/>
            <w:tcBorders>
              <w:top w:val="single" w:sz="4" w:space="0" w:color="auto"/>
              <w:left w:val="single" w:sz="4" w:space="0" w:color="auto"/>
              <w:bottom w:val="single" w:sz="4" w:space="0" w:color="auto"/>
              <w:right w:val="single" w:sz="4" w:space="0" w:color="auto"/>
            </w:tcBorders>
          </w:tcPr>
          <w:p w:rsidR="00A54C7D" w:rsidRPr="004659A4" w:rsidRDefault="00A54C7D" w:rsidP="00A54C7D">
            <w:pPr>
              <w:suppressAutoHyphens w:val="0"/>
              <w:jc w:val="right"/>
              <w:rPr>
                <w:sz w:val="20"/>
                <w:szCs w:val="20"/>
                <w:lang w:val="en-US" w:eastAsia="ru-RU"/>
              </w:rPr>
            </w:pPr>
            <w:r w:rsidRPr="004659A4">
              <w:rPr>
                <w:sz w:val="20"/>
                <w:szCs w:val="20"/>
                <w:lang w:val="en-US" w:eastAsia="ru-RU"/>
              </w:rPr>
              <w:t>17 3</w:t>
            </w:r>
            <w:r w:rsidRPr="004659A4">
              <w:rPr>
                <w:sz w:val="20"/>
                <w:szCs w:val="20"/>
                <w:lang w:eastAsia="ru-RU"/>
              </w:rPr>
              <w:t>25</w:t>
            </w:r>
            <w:r w:rsidRPr="004659A4">
              <w:rPr>
                <w:sz w:val="20"/>
                <w:szCs w:val="20"/>
                <w:lang w:val="en-US" w:eastAsia="ru-RU"/>
              </w:rPr>
              <w:t>,</w:t>
            </w:r>
            <w:r w:rsidRPr="004659A4">
              <w:rPr>
                <w:sz w:val="20"/>
                <w:szCs w:val="20"/>
                <w:lang w:eastAsia="ru-RU"/>
              </w:rPr>
              <w:t>6</w:t>
            </w:r>
            <w:r w:rsidRPr="004659A4">
              <w:rPr>
                <w:sz w:val="20"/>
                <w:szCs w:val="20"/>
                <w:lang w:val="en-US" w:eastAsia="ru-RU"/>
              </w:rPr>
              <w:t>1</w:t>
            </w:r>
          </w:p>
        </w:tc>
        <w:tc>
          <w:tcPr>
            <w:tcW w:w="1275" w:type="dxa"/>
            <w:tcBorders>
              <w:top w:val="single" w:sz="4" w:space="0" w:color="auto"/>
              <w:left w:val="single" w:sz="4" w:space="0" w:color="auto"/>
              <w:bottom w:val="single" w:sz="4" w:space="0" w:color="auto"/>
              <w:right w:val="single" w:sz="4" w:space="0" w:color="auto"/>
            </w:tcBorders>
          </w:tcPr>
          <w:p w:rsidR="00A54C7D" w:rsidRPr="004659A4" w:rsidRDefault="00A54C7D" w:rsidP="00A54C7D">
            <w:pPr>
              <w:suppressAutoHyphens w:val="0"/>
              <w:jc w:val="right"/>
              <w:rPr>
                <w:sz w:val="20"/>
                <w:szCs w:val="20"/>
                <w:lang w:val="en-US" w:eastAsia="ru-RU"/>
              </w:rPr>
            </w:pPr>
            <w:r w:rsidRPr="004659A4">
              <w:rPr>
                <w:sz w:val="20"/>
                <w:szCs w:val="20"/>
                <w:lang w:val="en-US" w:eastAsia="ru-RU"/>
              </w:rPr>
              <w:t>18 </w:t>
            </w:r>
            <w:r w:rsidRPr="004659A4">
              <w:rPr>
                <w:sz w:val="20"/>
                <w:szCs w:val="20"/>
                <w:lang w:eastAsia="ru-RU"/>
              </w:rPr>
              <w:t>212</w:t>
            </w:r>
            <w:r w:rsidRPr="004659A4">
              <w:rPr>
                <w:sz w:val="20"/>
                <w:szCs w:val="20"/>
                <w:lang w:val="en-US" w:eastAsia="ru-RU"/>
              </w:rPr>
              <w:t>,</w:t>
            </w:r>
            <w:r w:rsidRPr="004659A4">
              <w:rPr>
                <w:sz w:val="20"/>
                <w:szCs w:val="20"/>
                <w:lang w:eastAsia="ru-RU"/>
              </w:rPr>
              <w:t>1</w:t>
            </w:r>
            <w:r w:rsidRPr="004659A4">
              <w:rPr>
                <w:sz w:val="20"/>
                <w:szCs w:val="20"/>
                <w:lang w:val="en-US" w:eastAsia="ru-RU"/>
              </w:rPr>
              <w:t>6</w:t>
            </w:r>
          </w:p>
        </w:tc>
      </w:tr>
    </w:tbl>
    <w:p w:rsidR="00A54C7D" w:rsidRDefault="00A54C7D" w:rsidP="00C01A23">
      <w:pPr>
        <w:tabs>
          <w:tab w:val="left" w:pos="7920"/>
        </w:tabs>
        <w:suppressAutoHyphens w:val="0"/>
        <w:ind w:right="-16"/>
        <w:rPr>
          <w:b/>
          <w:i/>
          <w:sz w:val="20"/>
          <w:szCs w:val="20"/>
          <w:lang w:eastAsia="ru-RU"/>
        </w:rPr>
      </w:pPr>
    </w:p>
    <w:tbl>
      <w:tblPr>
        <w:tblW w:w="10002" w:type="dxa"/>
        <w:tblLayout w:type="fixed"/>
        <w:tblCellMar>
          <w:left w:w="30" w:type="dxa"/>
          <w:right w:w="30" w:type="dxa"/>
        </w:tblCellMar>
        <w:tblLook w:val="0000" w:firstRow="0" w:lastRow="0" w:firstColumn="0" w:lastColumn="0" w:noHBand="0" w:noVBand="0"/>
      </w:tblPr>
      <w:tblGrid>
        <w:gridCol w:w="1590"/>
        <w:gridCol w:w="6804"/>
        <w:gridCol w:w="1608"/>
      </w:tblGrid>
      <w:tr w:rsidR="00A54C7D" w:rsidRPr="004659A4" w:rsidTr="004659A4">
        <w:trPr>
          <w:trHeight w:val="1594"/>
        </w:trPr>
        <w:tc>
          <w:tcPr>
            <w:tcW w:w="1590" w:type="dxa"/>
            <w:tcBorders>
              <w:top w:val="nil"/>
              <w:left w:val="nil"/>
              <w:bottom w:val="nil"/>
              <w:right w:val="nil"/>
            </w:tcBorders>
          </w:tcPr>
          <w:p w:rsidR="00A54C7D" w:rsidRPr="004659A4" w:rsidRDefault="00A54C7D">
            <w:pPr>
              <w:suppressAutoHyphens w:val="0"/>
              <w:autoSpaceDE w:val="0"/>
              <w:autoSpaceDN w:val="0"/>
              <w:adjustRightInd w:val="0"/>
              <w:jc w:val="right"/>
              <w:rPr>
                <w:rFonts w:eastAsiaTheme="minorHAnsi"/>
                <w:color w:val="000000"/>
                <w:sz w:val="20"/>
                <w:szCs w:val="20"/>
                <w:lang w:eastAsia="en-US"/>
              </w:rPr>
            </w:pPr>
          </w:p>
        </w:tc>
        <w:tc>
          <w:tcPr>
            <w:tcW w:w="8412" w:type="dxa"/>
            <w:gridSpan w:val="2"/>
            <w:tcBorders>
              <w:top w:val="nil"/>
              <w:left w:val="nil"/>
              <w:bottom w:val="nil"/>
              <w:right w:val="nil"/>
            </w:tcBorders>
          </w:tcPr>
          <w:p w:rsidR="00A54C7D" w:rsidRPr="004659A4" w:rsidRDefault="00A54C7D">
            <w:pPr>
              <w:suppressAutoHyphens w:val="0"/>
              <w:autoSpaceDE w:val="0"/>
              <w:autoSpaceDN w:val="0"/>
              <w:adjustRightInd w:val="0"/>
              <w:jc w:val="right"/>
              <w:rPr>
                <w:rFonts w:eastAsiaTheme="minorHAnsi"/>
                <w:color w:val="000000"/>
                <w:sz w:val="20"/>
                <w:szCs w:val="20"/>
                <w:lang w:eastAsia="en-US"/>
              </w:rPr>
            </w:pPr>
            <w:r w:rsidRPr="004659A4">
              <w:rPr>
                <w:rFonts w:eastAsiaTheme="minorHAnsi"/>
                <w:color w:val="000000"/>
                <w:sz w:val="20"/>
                <w:szCs w:val="20"/>
                <w:lang w:eastAsia="en-US"/>
              </w:rPr>
              <w:t>Приложение № 11</w:t>
            </w:r>
          </w:p>
          <w:p w:rsidR="00A54C7D" w:rsidRPr="004659A4" w:rsidRDefault="00A54C7D">
            <w:pPr>
              <w:suppressAutoHyphens w:val="0"/>
              <w:autoSpaceDE w:val="0"/>
              <w:autoSpaceDN w:val="0"/>
              <w:adjustRightInd w:val="0"/>
              <w:jc w:val="right"/>
              <w:rPr>
                <w:rFonts w:eastAsiaTheme="minorHAnsi"/>
                <w:color w:val="000000"/>
                <w:sz w:val="20"/>
                <w:szCs w:val="20"/>
                <w:lang w:eastAsia="en-US"/>
              </w:rPr>
            </w:pPr>
            <w:r w:rsidRPr="004659A4">
              <w:rPr>
                <w:rFonts w:eastAsiaTheme="minorHAnsi"/>
                <w:color w:val="000000"/>
                <w:sz w:val="20"/>
                <w:szCs w:val="20"/>
                <w:lang w:eastAsia="en-US"/>
              </w:rPr>
              <w:t xml:space="preserve">к решению </w:t>
            </w:r>
            <w:proofErr w:type="spellStart"/>
            <w:r w:rsidRPr="004659A4">
              <w:rPr>
                <w:rFonts w:eastAsiaTheme="minorHAnsi"/>
                <w:color w:val="000000"/>
                <w:sz w:val="20"/>
                <w:szCs w:val="20"/>
                <w:lang w:eastAsia="en-US"/>
              </w:rPr>
              <w:t>Просницкой</w:t>
            </w:r>
            <w:proofErr w:type="spellEnd"/>
            <w:r w:rsidRPr="004659A4">
              <w:rPr>
                <w:rFonts w:eastAsiaTheme="minorHAnsi"/>
                <w:color w:val="000000"/>
                <w:sz w:val="20"/>
                <w:szCs w:val="20"/>
                <w:lang w:eastAsia="en-US"/>
              </w:rPr>
              <w:t xml:space="preserve"> </w:t>
            </w:r>
          </w:p>
          <w:p w:rsidR="00A54C7D" w:rsidRPr="004659A4" w:rsidRDefault="00A54C7D">
            <w:pPr>
              <w:suppressAutoHyphens w:val="0"/>
              <w:autoSpaceDE w:val="0"/>
              <w:autoSpaceDN w:val="0"/>
              <w:adjustRightInd w:val="0"/>
              <w:jc w:val="right"/>
              <w:rPr>
                <w:rFonts w:eastAsiaTheme="minorHAnsi"/>
                <w:color w:val="000000"/>
                <w:sz w:val="20"/>
                <w:szCs w:val="20"/>
                <w:lang w:eastAsia="en-US"/>
              </w:rPr>
            </w:pPr>
            <w:r w:rsidRPr="004659A4">
              <w:rPr>
                <w:rFonts w:eastAsiaTheme="minorHAnsi"/>
                <w:color w:val="000000"/>
                <w:sz w:val="20"/>
                <w:szCs w:val="20"/>
                <w:lang w:eastAsia="en-US"/>
              </w:rPr>
              <w:t>сельской Думы</w:t>
            </w:r>
          </w:p>
          <w:p w:rsidR="00A54C7D" w:rsidRPr="004659A4" w:rsidRDefault="00A54C7D">
            <w:pPr>
              <w:suppressAutoHyphens w:val="0"/>
              <w:autoSpaceDE w:val="0"/>
              <w:autoSpaceDN w:val="0"/>
              <w:adjustRightInd w:val="0"/>
              <w:jc w:val="right"/>
              <w:rPr>
                <w:rFonts w:eastAsiaTheme="minorHAnsi"/>
                <w:color w:val="000000"/>
                <w:sz w:val="20"/>
                <w:szCs w:val="20"/>
                <w:lang w:eastAsia="en-US"/>
              </w:rPr>
            </w:pPr>
            <w:r w:rsidRPr="004659A4">
              <w:rPr>
                <w:rFonts w:eastAsiaTheme="minorHAnsi"/>
                <w:color w:val="000000"/>
                <w:sz w:val="20"/>
                <w:szCs w:val="20"/>
                <w:lang w:eastAsia="en-US"/>
              </w:rPr>
              <w:t xml:space="preserve">от 20.12.2024 №  23/112  </w:t>
            </w:r>
          </w:p>
          <w:p w:rsidR="00A54C7D" w:rsidRPr="004659A4" w:rsidRDefault="00A54C7D">
            <w:pPr>
              <w:suppressAutoHyphens w:val="0"/>
              <w:autoSpaceDE w:val="0"/>
              <w:autoSpaceDN w:val="0"/>
              <w:adjustRightInd w:val="0"/>
              <w:jc w:val="right"/>
              <w:rPr>
                <w:rFonts w:eastAsiaTheme="minorHAnsi"/>
                <w:color w:val="000000"/>
                <w:sz w:val="20"/>
                <w:szCs w:val="20"/>
                <w:lang w:eastAsia="en-US"/>
              </w:rPr>
            </w:pPr>
            <w:r w:rsidRPr="004659A4">
              <w:rPr>
                <w:rFonts w:eastAsiaTheme="minorHAnsi"/>
                <w:color w:val="000000"/>
                <w:sz w:val="20"/>
                <w:szCs w:val="20"/>
                <w:lang w:eastAsia="en-US"/>
              </w:rPr>
              <w:t>(в ред. решения от 18.03.2025 № 24/123)</w:t>
            </w:r>
          </w:p>
        </w:tc>
      </w:tr>
      <w:tr w:rsidR="00A54C7D" w:rsidRPr="004659A4" w:rsidTr="004659A4">
        <w:trPr>
          <w:trHeight w:val="271"/>
        </w:trPr>
        <w:tc>
          <w:tcPr>
            <w:tcW w:w="1590" w:type="dxa"/>
            <w:tcBorders>
              <w:top w:val="nil"/>
              <w:left w:val="nil"/>
              <w:bottom w:val="nil"/>
              <w:right w:val="nil"/>
            </w:tcBorders>
          </w:tcPr>
          <w:p w:rsidR="00A54C7D" w:rsidRPr="004659A4" w:rsidRDefault="00A54C7D">
            <w:pPr>
              <w:suppressAutoHyphens w:val="0"/>
              <w:autoSpaceDE w:val="0"/>
              <w:autoSpaceDN w:val="0"/>
              <w:adjustRightInd w:val="0"/>
              <w:jc w:val="right"/>
              <w:rPr>
                <w:rFonts w:eastAsiaTheme="minorHAnsi"/>
                <w:color w:val="000000"/>
                <w:sz w:val="20"/>
                <w:szCs w:val="20"/>
                <w:lang w:eastAsia="en-US"/>
              </w:rPr>
            </w:pPr>
          </w:p>
        </w:tc>
        <w:tc>
          <w:tcPr>
            <w:tcW w:w="6804" w:type="dxa"/>
            <w:tcBorders>
              <w:top w:val="nil"/>
              <w:left w:val="nil"/>
              <w:bottom w:val="nil"/>
              <w:right w:val="nil"/>
            </w:tcBorders>
          </w:tcPr>
          <w:p w:rsidR="00A54C7D" w:rsidRPr="004659A4" w:rsidRDefault="00A54C7D">
            <w:pPr>
              <w:suppressAutoHyphens w:val="0"/>
              <w:autoSpaceDE w:val="0"/>
              <w:autoSpaceDN w:val="0"/>
              <w:adjustRightInd w:val="0"/>
              <w:jc w:val="right"/>
              <w:rPr>
                <w:rFonts w:eastAsiaTheme="minorHAnsi"/>
                <w:color w:val="000000"/>
                <w:sz w:val="20"/>
                <w:szCs w:val="20"/>
                <w:lang w:eastAsia="en-US"/>
              </w:rPr>
            </w:pPr>
          </w:p>
        </w:tc>
        <w:tc>
          <w:tcPr>
            <w:tcW w:w="1608" w:type="dxa"/>
            <w:tcBorders>
              <w:top w:val="nil"/>
              <w:left w:val="nil"/>
              <w:bottom w:val="nil"/>
              <w:right w:val="nil"/>
            </w:tcBorders>
          </w:tcPr>
          <w:p w:rsidR="00A54C7D" w:rsidRPr="004659A4" w:rsidRDefault="00A54C7D">
            <w:pPr>
              <w:suppressAutoHyphens w:val="0"/>
              <w:autoSpaceDE w:val="0"/>
              <w:autoSpaceDN w:val="0"/>
              <w:adjustRightInd w:val="0"/>
              <w:jc w:val="right"/>
              <w:rPr>
                <w:rFonts w:eastAsiaTheme="minorHAnsi"/>
                <w:color w:val="000000"/>
                <w:sz w:val="20"/>
                <w:szCs w:val="20"/>
                <w:lang w:eastAsia="en-US"/>
              </w:rPr>
            </w:pPr>
          </w:p>
        </w:tc>
      </w:tr>
      <w:tr w:rsidR="00A54C7D" w:rsidRPr="004659A4" w:rsidTr="004659A4">
        <w:trPr>
          <w:trHeight w:val="271"/>
        </w:trPr>
        <w:tc>
          <w:tcPr>
            <w:tcW w:w="1590" w:type="dxa"/>
            <w:tcBorders>
              <w:top w:val="nil"/>
              <w:left w:val="nil"/>
              <w:bottom w:val="nil"/>
              <w:right w:val="nil"/>
            </w:tcBorders>
          </w:tcPr>
          <w:p w:rsidR="00A54C7D" w:rsidRPr="004659A4" w:rsidRDefault="00A54C7D">
            <w:pPr>
              <w:suppressAutoHyphens w:val="0"/>
              <w:autoSpaceDE w:val="0"/>
              <w:autoSpaceDN w:val="0"/>
              <w:adjustRightInd w:val="0"/>
              <w:jc w:val="right"/>
              <w:rPr>
                <w:rFonts w:eastAsiaTheme="minorHAnsi"/>
                <w:color w:val="000000"/>
                <w:sz w:val="20"/>
                <w:szCs w:val="20"/>
                <w:lang w:eastAsia="en-US"/>
              </w:rPr>
            </w:pPr>
          </w:p>
        </w:tc>
        <w:tc>
          <w:tcPr>
            <w:tcW w:w="6804" w:type="dxa"/>
            <w:tcBorders>
              <w:top w:val="nil"/>
              <w:left w:val="nil"/>
              <w:bottom w:val="nil"/>
              <w:right w:val="nil"/>
            </w:tcBorders>
          </w:tcPr>
          <w:p w:rsidR="00A54C7D" w:rsidRPr="004659A4" w:rsidRDefault="00A54C7D">
            <w:pPr>
              <w:suppressAutoHyphens w:val="0"/>
              <w:autoSpaceDE w:val="0"/>
              <w:autoSpaceDN w:val="0"/>
              <w:adjustRightInd w:val="0"/>
              <w:jc w:val="right"/>
              <w:rPr>
                <w:rFonts w:eastAsiaTheme="minorHAnsi"/>
                <w:color w:val="000000"/>
                <w:sz w:val="20"/>
                <w:szCs w:val="20"/>
                <w:lang w:eastAsia="en-US"/>
              </w:rPr>
            </w:pPr>
          </w:p>
        </w:tc>
        <w:tc>
          <w:tcPr>
            <w:tcW w:w="1608" w:type="dxa"/>
            <w:tcBorders>
              <w:top w:val="nil"/>
              <w:left w:val="nil"/>
              <w:bottom w:val="nil"/>
              <w:right w:val="nil"/>
            </w:tcBorders>
          </w:tcPr>
          <w:p w:rsidR="00A54C7D" w:rsidRPr="004659A4" w:rsidRDefault="00A54C7D">
            <w:pPr>
              <w:suppressAutoHyphens w:val="0"/>
              <w:autoSpaceDE w:val="0"/>
              <w:autoSpaceDN w:val="0"/>
              <w:adjustRightInd w:val="0"/>
              <w:jc w:val="right"/>
              <w:rPr>
                <w:rFonts w:eastAsiaTheme="minorHAnsi"/>
                <w:color w:val="000000"/>
                <w:sz w:val="20"/>
                <w:szCs w:val="20"/>
                <w:lang w:eastAsia="en-US"/>
              </w:rPr>
            </w:pPr>
          </w:p>
        </w:tc>
      </w:tr>
      <w:tr w:rsidR="00A54C7D" w:rsidRPr="004659A4" w:rsidTr="004659A4">
        <w:trPr>
          <w:trHeight w:val="636"/>
        </w:trPr>
        <w:tc>
          <w:tcPr>
            <w:tcW w:w="10002" w:type="dxa"/>
            <w:gridSpan w:val="3"/>
            <w:tcBorders>
              <w:top w:val="nil"/>
              <w:left w:val="nil"/>
              <w:bottom w:val="nil"/>
              <w:right w:val="nil"/>
            </w:tcBorders>
          </w:tcPr>
          <w:p w:rsidR="00A54C7D" w:rsidRPr="004659A4" w:rsidRDefault="00A54C7D">
            <w:pPr>
              <w:suppressAutoHyphens w:val="0"/>
              <w:autoSpaceDE w:val="0"/>
              <w:autoSpaceDN w:val="0"/>
              <w:adjustRightInd w:val="0"/>
              <w:jc w:val="center"/>
              <w:rPr>
                <w:rFonts w:eastAsiaTheme="minorHAnsi"/>
                <w:b/>
                <w:bCs/>
                <w:i/>
                <w:iCs/>
                <w:color w:val="000000"/>
                <w:sz w:val="20"/>
                <w:szCs w:val="20"/>
                <w:lang w:eastAsia="en-US"/>
              </w:rPr>
            </w:pPr>
            <w:r w:rsidRPr="004659A4">
              <w:rPr>
                <w:rFonts w:eastAsiaTheme="minorHAnsi"/>
                <w:b/>
                <w:bCs/>
                <w:i/>
                <w:iCs/>
                <w:color w:val="000000"/>
                <w:sz w:val="20"/>
                <w:szCs w:val="20"/>
                <w:lang w:eastAsia="en-US"/>
              </w:rPr>
              <w:t>Распределение бюджетных ассигнований по целевым статьям (муниципальным программам и непрограммным направлениям деятельности) на 2025 год</w:t>
            </w:r>
          </w:p>
        </w:tc>
      </w:tr>
      <w:tr w:rsidR="00A54C7D" w:rsidRPr="004659A4" w:rsidTr="004659A4">
        <w:trPr>
          <w:trHeight w:val="286"/>
        </w:trPr>
        <w:tc>
          <w:tcPr>
            <w:tcW w:w="1590" w:type="dxa"/>
            <w:tcBorders>
              <w:top w:val="nil"/>
              <w:left w:val="nil"/>
              <w:bottom w:val="nil"/>
              <w:right w:val="nil"/>
            </w:tcBorders>
          </w:tcPr>
          <w:p w:rsidR="00A54C7D" w:rsidRPr="004659A4" w:rsidRDefault="00A54C7D">
            <w:pPr>
              <w:suppressAutoHyphens w:val="0"/>
              <w:autoSpaceDE w:val="0"/>
              <w:autoSpaceDN w:val="0"/>
              <w:adjustRightInd w:val="0"/>
              <w:jc w:val="right"/>
              <w:rPr>
                <w:rFonts w:eastAsiaTheme="minorHAnsi"/>
                <w:color w:val="000000"/>
                <w:sz w:val="20"/>
                <w:szCs w:val="20"/>
                <w:lang w:eastAsia="en-US"/>
              </w:rPr>
            </w:pPr>
          </w:p>
        </w:tc>
        <w:tc>
          <w:tcPr>
            <w:tcW w:w="6804" w:type="dxa"/>
            <w:tcBorders>
              <w:top w:val="nil"/>
              <w:left w:val="nil"/>
              <w:bottom w:val="nil"/>
              <w:right w:val="nil"/>
            </w:tcBorders>
          </w:tcPr>
          <w:p w:rsidR="00A54C7D" w:rsidRPr="004659A4" w:rsidRDefault="00A54C7D">
            <w:pPr>
              <w:suppressAutoHyphens w:val="0"/>
              <w:autoSpaceDE w:val="0"/>
              <w:autoSpaceDN w:val="0"/>
              <w:adjustRightInd w:val="0"/>
              <w:jc w:val="right"/>
              <w:rPr>
                <w:rFonts w:eastAsiaTheme="minorHAnsi"/>
                <w:color w:val="000000"/>
                <w:sz w:val="20"/>
                <w:szCs w:val="20"/>
                <w:lang w:eastAsia="en-US"/>
              </w:rPr>
            </w:pPr>
          </w:p>
        </w:tc>
        <w:tc>
          <w:tcPr>
            <w:tcW w:w="1608" w:type="dxa"/>
            <w:tcBorders>
              <w:top w:val="nil"/>
              <w:left w:val="nil"/>
              <w:bottom w:val="nil"/>
              <w:right w:val="nil"/>
            </w:tcBorders>
          </w:tcPr>
          <w:p w:rsidR="00A54C7D" w:rsidRPr="004659A4" w:rsidRDefault="00A54C7D">
            <w:pPr>
              <w:suppressAutoHyphens w:val="0"/>
              <w:autoSpaceDE w:val="0"/>
              <w:autoSpaceDN w:val="0"/>
              <w:adjustRightInd w:val="0"/>
              <w:jc w:val="right"/>
              <w:rPr>
                <w:rFonts w:eastAsiaTheme="minorHAnsi"/>
                <w:color w:val="000000"/>
                <w:sz w:val="20"/>
                <w:szCs w:val="20"/>
                <w:lang w:eastAsia="en-US"/>
              </w:rPr>
            </w:pPr>
          </w:p>
        </w:tc>
      </w:tr>
      <w:tr w:rsidR="00A54C7D" w:rsidRPr="004659A4" w:rsidTr="004659A4">
        <w:trPr>
          <w:trHeight w:val="830"/>
        </w:trPr>
        <w:tc>
          <w:tcPr>
            <w:tcW w:w="1590" w:type="dxa"/>
            <w:tcBorders>
              <w:top w:val="single" w:sz="12" w:space="0" w:color="auto"/>
              <w:left w:val="single" w:sz="12" w:space="0" w:color="auto"/>
              <w:bottom w:val="single" w:sz="12" w:space="0" w:color="auto"/>
              <w:right w:val="single" w:sz="6" w:space="0" w:color="auto"/>
            </w:tcBorders>
          </w:tcPr>
          <w:p w:rsidR="00A54C7D" w:rsidRPr="004659A4" w:rsidRDefault="00A54C7D">
            <w:pPr>
              <w:suppressAutoHyphens w:val="0"/>
              <w:autoSpaceDE w:val="0"/>
              <w:autoSpaceDN w:val="0"/>
              <w:adjustRightInd w:val="0"/>
              <w:jc w:val="center"/>
              <w:rPr>
                <w:rFonts w:eastAsiaTheme="minorHAnsi"/>
                <w:color w:val="000000"/>
                <w:sz w:val="20"/>
                <w:szCs w:val="20"/>
                <w:lang w:eastAsia="en-US"/>
              </w:rPr>
            </w:pPr>
            <w:r w:rsidRPr="004659A4">
              <w:rPr>
                <w:rFonts w:eastAsiaTheme="minorHAnsi"/>
                <w:color w:val="000000"/>
                <w:sz w:val="20"/>
                <w:szCs w:val="20"/>
                <w:lang w:eastAsia="en-US"/>
              </w:rPr>
              <w:t>Целевая статья</w:t>
            </w:r>
          </w:p>
        </w:tc>
        <w:tc>
          <w:tcPr>
            <w:tcW w:w="6804" w:type="dxa"/>
            <w:tcBorders>
              <w:top w:val="single" w:sz="12" w:space="0" w:color="auto"/>
              <w:left w:val="single" w:sz="6" w:space="0" w:color="auto"/>
              <w:bottom w:val="single" w:sz="12" w:space="0" w:color="auto"/>
              <w:right w:val="single" w:sz="6" w:space="0" w:color="auto"/>
            </w:tcBorders>
          </w:tcPr>
          <w:p w:rsidR="00A54C7D" w:rsidRPr="004659A4" w:rsidRDefault="00A54C7D">
            <w:pPr>
              <w:suppressAutoHyphens w:val="0"/>
              <w:autoSpaceDE w:val="0"/>
              <w:autoSpaceDN w:val="0"/>
              <w:adjustRightInd w:val="0"/>
              <w:jc w:val="center"/>
              <w:rPr>
                <w:rFonts w:eastAsiaTheme="minorHAnsi"/>
                <w:color w:val="000000"/>
                <w:sz w:val="20"/>
                <w:szCs w:val="20"/>
                <w:lang w:eastAsia="en-US"/>
              </w:rPr>
            </w:pPr>
            <w:r w:rsidRPr="004659A4">
              <w:rPr>
                <w:rFonts w:eastAsiaTheme="minorHAnsi"/>
                <w:color w:val="000000"/>
                <w:sz w:val="20"/>
                <w:szCs w:val="20"/>
                <w:lang w:eastAsia="en-US"/>
              </w:rPr>
              <w:t>Наименование целевой статьи</w:t>
            </w:r>
          </w:p>
        </w:tc>
        <w:tc>
          <w:tcPr>
            <w:tcW w:w="1608" w:type="dxa"/>
            <w:tcBorders>
              <w:top w:val="single" w:sz="12" w:space="0" w:color="auto"/>
              <w:left w:val="single" w:sz="6" w:space="0" w:color="auto"/>
              <w:bottom w:val="single" w:sz="12" w:space="0" w:color="auto"/>
              <w:right w:val="single" w:sz="12" w:space="0" w:color="auto"/>
            </w:tcBorders>
          </w:tcPr>
          <w:p w:rsidR="00A54C7D" w:rsidRPr="004659A4" w:rsidRDefault="00A54C7D">
            <w:pPr>
              <w:suppressAutoHyphens w:val="0"/>
              <w:autoSpaceDE w:val="0"/>
              <w:autoSpaceDN w:val="0"/>
              <w:adjustRightInd w:val="0"/>
              <w:jc w:val="center"/>
              <w:rPr>
                <w:rFonts w:eastAsiaTheme="minorHAnsi"/>
                <w:color w:val="000000"/>
                <w:sz w:val="20"/>
                <w:szCs w:val="20"/>
                <w:lang w:eastAsia="en-US"/>
              </w:rPr>
            </w:pPr>
            <w:r w:rsidRPr="004659A4">
              <w:rPr>
                <w:rFonts w:eastAsiaTheme="minorHAnsi"/>
                <w:color w:val="000000"/>
                <w:sz w:val="20"/>
                <w:szCs w:val="20"/>
                <w:lang w:eastAsia="en-US"/>
              </w:rPr>
              <w:t xml:space="preserve">2025 г.              Сумма,     </w:t>
            </w:r>
            <w:proofErr w:type="spellStart"/>
            <w:r w:rsidRPr="004659A4">
              <w:rPr>
                <w:rFonts w:eastAsiaTheme="minorHAnsi"/>
                <w:color w:val="000000"/>
                <w:sz w:val="20"/>
                <w:szCs w:val="20"/>
                <w:lang w:eastAsia="en-US"/>
              </w:rPr>
              <w:t>тыс</w:t>
            </w:r>
            <w:proofErr w:type="gramStart"/>
            <w:r w:rsidRPr="004659A4">
              <w:rPr>
                <w:rFonts w:eastAsiaTheme="minorHAnsi"/>
                <w:color w:val="000000"/>
                <w:sz w:val="20"/>
                <w:szCs w:val="20"/>
                <w:lang w:eastAsia="en-US"/>
              </w:rPr>
              <w:t>.р</w:t>
            </w:r>
            <w:proofErr w:type="gramEnd"/>
            <w:r w:rsidRPr="004659A4">
              <w:rPr>
                <w:rFonts w:eastAsiaTheme="minorHAnsi"/>
                <w:color w:val="000000"/>
                <w:sz w:val="20"/>
                <w:szCs w:val="20"/>
                <w:lang w:eastAsia="en-US"/>
              </w:rPr>
              <w:t>уб</w:t>
            </w:r>
            <w:proofErr w:type="spellEnd"/>
            <w:r w:rsidRPr="004659A4">
              <w:rPr>
                <w:rFonts w:eastAsiaTheme="minorHAnsi"/>
                <w:color w:val="000000"/>
                <w:sz w:val="20"/>
                <w:szCs w:val="20"/>
                <w:lang w:eastAsia="en-US"/>
              </w:rPr>
              <w:t>.</w:t>
            </w:r>
          </w:p>
        </w:tc>
      </w:tr>
      <w:tr w:rsidR="00A54C7D" w:rsidRPr="004659A4" w:rsidTr="004659A4">
        <w:trPr>
          <w:trHeight w:val="336"/>
        </w:trPr>
        <w:tc>
          <w:tcPr>
            <w:tcW w:w="1590" w:type="dxa"/>
            <w:tcBorders>
              <w:top w:val="nil"/>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jc w:val="center"/>
              <w:rPr>
                <w:rFonts w:eastAsiaTheme="minorHAnsi"/>
                <w:b/>
                <w:bCs/>
                <w:color w:val="000000"/>
                <w:sz w:val="20"/>
                <w:szCs w:val="20"/>
                <w:lang w:eastAsia="en-US"/>
              </w:rPr>
            </w:pPr>
            <w:r w:rsidRPr="004659A4">
              <w:rPr>
                <w:rFonts w:eastAsiaTheme="minorHAnsi"/>
                <w:b/>
                <w:bCs/>
                <w:color w:val="000000"/>
                <w:sz w:val="20"/>
                <w:szCs w:val="20"/>
                <w:lang w:eastAsia="en-US"/>
              </w:rPr>
              <w:t>0000000000</w:t>
            </w:r>
          </w:p>
        </w:tc>
        <w:tc>
          <w:tcPr>
            <w:tcW w:w="6804" w:type="dxa"/>
            <w:tcBorders>
              <w:top w:val="nil"/>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rPr>
                <w:rFonts w:eastAsiaTheme="minorHAnsi"/>
                <w:b/>
                <w:bCs/>
                <w:color w:val="000000"/>
                <w:sz w:val="20"/>
                <w:szCs w:val="20"/>
                <w:lang w:eastAsia="en-US"/>
              </w:rPr>
            </w:pPr>
            <w:r w:rsidRPr="004659A4">
              <w:rPr>
                <w:rFonts w:eastAsiaTheme="minorHAnsi"/>
                <w:b/>
                <w:bCs/>
                <w:color w:val="000000"/>
                <w:sz w:val="20"/>
                <w:szCs w:val="20"/>
                <w:lang w:eastAsia="en-US"/>
              </w:rPr>
              <w:t>ВСЕГО ассигнований</w:t>
            </w:r>
          </w:p>
        </w:tc>
        <w:tc>
          <w:tcPr>
            <w:tcW w:w="1608" w:type="dxa"/>
            <w:tcBorders>
              <w:top w:val="nil"/>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jc w:val="center"/>
              <w:rPr>
                <w:rFonts w:eastAsiaTheme="minorHAnsi"/>
                <w:b/>
                <w:bCs/>
                <w:color w:val="000000"/>
                <w:sz w:val="20"/>
                <w:szCs w:val="20"/>
                <w:lang w:eastAsia="en-US"/>
              </w:rPr>
            </w:pPr>
            <w:r w:rsidRPr="004659A4">
              <w:rPr>
                <w:rFonts w:eastAsiaTheme="minorHAnsi"/>
                <w:b/>
                <w:bCs/>
                <w:color w:val="000000"/>
                <w:sz w:val="20"/>
                <w:szCs w:val="20"/>
                <w:lang w:eastAsia="en-US"/>
              </w:rPr>
              <w:t>21213,91</w:t>
            </w:r>
          </w:p>
        </w:tc>
      </w:tr>
      <w:tr w:rsidR="00A54C7D" w:rsidRPr="004659A4" w:rsidTr="004659A4">
        <w:trPr>
          <w:trHeight w:val="286"/>
        </w:trPr>
        <w:tc>
          <w:tcPr>
            <w:tcW w:w="1590" w:type="dxa"/>
            <w:tcBorders>
              <w:top w:val="nil"/>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jc w:val="center"/>
              <w:rPr>
                <w:rFonts w:eastAsiaTheme="minorHAnsi"/>
                <w:b/>
                <w:bCs/>
                <w:color w:val="FF0000"/>
                <w:sz w:val="20"/>
                <w:szCs w:val="20"/>
                <w:lang w:eastAsia="en-US"/>
              </w:rPr>
            </w:pPr>
            <w:r w:rsidRPr="004659A4">
              <w:rPr>
                <w:rFonts w:eastAsiaTheme="minorHAnsi"/>
                <w:b/>
                <w:bCs/>
                <w:color w:val="FF0000"/>
                <w:sz w:val="20"/>
                <w:szCs w:val="20"/>
                <w:lang w:eastAsia="en-US"/>
              </w:rPr>
              <w:t>0100000000</w:t>
            </w:r>
          </w:p>
        </w:tc>
        <w:tc>
          <w:tcPr>
            <w:tcW w:w="6804" w:type="dxa"/>
            <w:tcBorders>
              <w:top w:val="nil"/>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rPr>
                <w:rFonts w:eastAsiaTheme="minorHAnsi"/>
                <w:b/>
                <w:bCs/>
                <w:color w:val="FF0000"/>
                <w:sz w:val="20"/>
                <w:szCs w:val="20"/>
                <w:lang w:eastAsia="en-US"/>
              </w:rPr>
            </w:pPr>
            <w:r w:rsidRPr="004659A4">
              <w:rPr>
                <w:rFonts w:eastAsiaTheme="minorHAnsi"/>
                <w:b/>
                <w:bCs/>
                <w:color w:val="FF0000"/>
                <w:sz w:val="20"/>
                <w:szCs w:val="20"/>
                <w:lang w:eastAsia="en-US"/>
              </w:rPr>
              <w:t xml:space="preserve">Муниципальная программа  «Ветеран» </w:t>
            </w:r>
          </w:p>
        </w:tc>
        <w:tc>
          <w:tcPr>
            <w:tcW w:w="1608" w:type="dxa"/>
            <w:tcBorders>
              <w:top w:val="nil"/>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jc w:val="center"/>
              <w:rPr>
                <w:rFonts w:eastAsiaTheme="minorHAnsi"/>
                <w:b/>
                <w:bCs/>
                <w:color w:val="FF0000"/>
                <w:sz w:val="20"/>
                <w:szCs w:val="20"/>
                <w:lang w:eastAsia="en-US"/>
              </w:rPr>
            </w:pPr>
            <w:r w:rsidRPr="004659A4">
              <w:rPr>
                <w:rFonts w:eastAsiaTheme="minorHAnsi"/>
                <w:b/>
                <w:bCs/>
                <w:color w:val="FF0000"/>
                <w:sz w:val="20"/>
                <w:szCs w:val="20"/>
                <w:lang w:eastAsia="en-US"/>
              </w:rPr>
              <w:t>28,00</w:t>
            </w:r>
          </w:p>
        </w:tc>
      </w:tr>
      <w:tr w:rsidR="00A54C7D" w:rsidRPr="004659A4" w:rsidTr="004659A4">
        <w:trPr>
          <w:trHeight w:val="286"/>
        </w:trPr>
        <w:tc>
          <w:tcPr>
            <w:tcW w:w="1590" w:type="dxa"/>
            <w:tcBorders>
              <w:top w:val="nil"/>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jc w:val="center"/>
              <w:rPr>
                <w:rFonts w:eastAsiaTheme="minorHAnsi"/>
                <w:b/>
                <w:bCs/>
                <w:i/>
                <w:iCs/>
                <w:color w:val="000000"/>
                <w:sz w:val="20"/>
                <w:szCs w:val="20"/>
                <w:lang w:eastAsia="en-US"/>
              </w:rPr>
            </w:pPr>
            <w:r w:rsidRPr="004659A4">
              <w:rPr>
                <w:rFonts w:eastAsiaTheme="minorHAnsi"/>
                <w:b/>
                <w:bCs/>
                <w:i/>
                <w:iCs/>
                <w:color w:val="000000"/>
                <w:sz w:val="20"/>
                <w:szCs w:val="20"/>
                <w:lang w:eastAsia="en-US"/>
              </w:rPr>
              <w:t>0100073000</w:t>
            </w:r>
          </w:p>
        </w:tc>
        <w:tc>
          <w:tcPr>
            <w:tcW w:w="6804" w:type="dxa"/>
            <w:tcBorders>
              <w:top w:val="nil"/>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rPr>
                <w:rFonts w:eastAsiaTheme="minorHAnsi"/>
                <w:b/>
                <w:bCs/>
                <w:i/>
                <w:iCs/>
                <w:color w:val="000000"/>
                <w:sz w:val="20"/>
                <w:szCs w:val="20"/>
                <w:lang w:eastAsia="en-US"/>
              </w:rPr>
            </w:pPr>
            <w:r w:rsidRPr="004659A4">
              <w:rPr>
                <w:rFonts w:eastAsiaTheme="minorHAnsi"/>
                <w:b/>
                <w:bCs/>
                <w:i/>
                <w:iCs/>
                <w:color w:val="000000"/>
                <w:sz w:val="20"/>
                <w:szCs w:val="20"/>
                <w:lang w:eastAsia="en-US"/>
              </w:rPr>
              <w:t>Мероприятия в установленной сфере деятельности</w:t>
            </w:r>
          </w:p>
        </w:tc>
        <w:tc>
          <w:tcPr>
            <w:tcW w:w="1608" w:type="dxa"/>
            <w:tcBorders>
              <w:top w:val="nil"/>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jc w:val="center"/>
              <w:rPr>
                <w:rFonts w:eastAsiaTheme="minorHAnsi"/>
                <w:b/>
                <w:bCs/>
                <w:i/>
                <w:iCs/>
                <w:color w:val="000000"/>
                <w:sz w:val="20"/>
                <w:szCs w:val="20"/>
                <w:lang w:eastAsia="en-US"/>
              </w:rPr>
            </w:pPr>
            <w:r w:rsidRPr="004659A4">
              <w:rPr>
                <w:rFonts w:eastAsiaTheme="minorHAnsi"/>
                <w:b/>
                <w:bCs/>
                <w:i/>
                <w:iCs/>
                <w:color w:val="000000"/>
                <w:sz w:val="20"/>
                <w:szCs w:val="20"/>
                <w:lang w:eastAsia="en-US"/>
              </w:rPr>
              <w:t>28,00</w:t>
            </w:r>
          </w:p>
        </w:tc>
      </w:tr>
      <w:tr w:rsidR="00A54C7D" w:rsidRPr="004659A4" w:rsidTr="004659A4">
        <w:trPr>
          <w:trHeight w:val="286"/>
        </w:trPr>
        <w:tc>
          <w:tcPr>
            <w:tcW w:w="1590" w:type="dxa"/>
            <w:tcBorders>
              <w:top w:val="nil"/>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jc w:val="center"/>
              <w:rPr>
                <w:rFonts w:eastAsiaTheme="minorHAnsi"/>
                <w:color w:val="000000"/>
                <w:sz w:val="20"/>
                <w:szCs w:val="20"/>
                <w:lang w:eastAsia="en-US"/>
              </w:rPr>
            </w:pPr>
            <w:r w:rsidRPr="004659A4">
              <w:rPr>
                <w:rFonts w:eastAsiaTheme="minorHAnsi"/>
                <w:color w:val="000000"/>
                <w:sz w:val="20"/>
                <w:szCs w:val="20"/>
                <w:lang w:eastAsia="en-US"/>
              </w:rPr>
              <w:t>0100073070</w:t>
            </w:r>
          </w:p>
        </w:tc>
        <w:tc>
          <w:tcPr>
            <w:tcW w:w="6804" w:type="dxa"/>
            <w:tcBorders>
              <w:top w:val="nil"/>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rPr>
                <w:rFonts w:eastAsiaTheme="minorHAnsi"/>
                <w:color w:val="000000"/>
                <w:sz w:val="20"/>
                <w:szCs w:val="20"/>
                <w:lang w:eastAsia="en-US"/>
              </w:rPr>
            </w:pPr>
            <w:r w:rsidRPr="004659A4">
              <w:rPr>
                <w:rFonts w:eastAsiaTheme="minorHAnsi"/>
                <w:color w:val="000000"/>
                <w:sz w:val="20"/>
                <w:szCs w:val="20"/>
                <w:lang w:eastAsia="en-US"/>
              </w:rPr>
              <w:t>Мероприятия в поддержку ветеранов поселения.</w:t>
            </w:r>
          </w:p>
        </w:tc>
        <w:tc>
          <w:tcPr>
            <w:tcW w:w="1608" w:type="dxa"/>
            <w:tcBorders>
              <w:top w:val="nil"/>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jc w:val="center"/>
              <w:rPr>
                <w:rFonts w:eastAsiaTheme="minorHAnsi"/>
                <w:color w:val="000000"/>
                <w:sz w:val="20"/>
                <w:szCs w:val="20"/>
                <w:lang w:eastAsia="en-US"/>
              </w:rPr>
            </w:pPr>
            <w:r w:rsidRPr="004659A4">
              <w:rPr>
                <w:rFonts w:eastAsiaTheme="minorHAnsi"/>
                <w:color w:val="000000"/>
                <w:sz w:val="20"/>
                <w:szCs w:val="20"/>
                <w:lang w:eastAsia="en-US"/>
              </w:rPr>
              <w:t>28,00</w:t>
            </w:r>
          </w:p>
        </w:tc>
      </w:tr>
      <w:tr w:rsidR="00A54C7D" w:rsidRPr="004659A4" w:rsidTr="004659A4">
        <w:trPr>
          <w:trHeight w:val="557"/>
        </w:trPr>
        <w:tc>
          <w:tcPr>
            <w:tcW w:w="1590" w:type="dxa"/>
            <w:tcBorders>
              <w:top w:val="nil"/>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jc w:val="center"/>
              <w:rPr>
                <w:rFonts w:eastAsiaTheme="minorHAnsi"/>
                <w:b/>
                <w:bCs/>
                <w:color w:val="FF0000"/>
                <w:sz w:val="20"/>
                <w:szCs w:val="20"/>
                <w:lang w:eastAsia="en-US"/>
              </w:rPr>
            </w:pPr>
            <w:r w:rsidRPr="004659A4">
              <w:rPr>
                <w:rFonts w:eastAsiaTheme="minorHAnsi"/>
                <w:b/>
                <w:bCs/>
                <w:color w:val="FF0000"/>
                <w:sz w:val="20"/>
                <w:szCs w:val="20"/>
                <w:lang w:eastAsia="en-US"/>
              </w:rPr>
              <w:t>0200000000</w:t>
            </w:r>
          </w:p>
        </w:tc>
        <w:tc>
          <w:tcPr>
            <w:tcW w:w="6804" w:type="dxa"/>
            <w:tcBorders>
              <w:top w:val="nil"/>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rPr>
                <w:rFonts w:eastAsiaTheme="minorHAnsi"/>
                <w:b/>
                <w:bCs/>
                <w:color w:val="FF0000"/>
                <w:sz w:val="20"/>
                <w:szCs w:val="20"/>
                <w:lang w:eastAsia="en-US"/>
              </w:rPr>
            </w:pPr>
            <w:r w:rsidRPr="004659A4">
              <w:rPr>
                <w:rFonts w:eastAsiaTheme="minorHAnsi"/>
                <w:b/>
                <w:bCs/>
                <w:color w:val="FF0000"/>
                <w:sz w:val="20"/>
                <w:szCs w:val="20"/>
                <w:lang w:eastAsia="en-US"/>
              </w:rPr>
              <w:t xml:space="preserve">Муниципальная программа  «Молодежь Просницы и развитие спорта в </w:t>
            </w:r>
            <w:proofErr w:type="spellStart"/>
            <w:r w:rsidRPr="004659A4">
              <w:rPr>
                <w:rFonts w:eastAsiaTheme="minorHAnsi"/>
                <w:b/>
                <w:bCs/>
                <w:color w:val="FF0000"/>
                <w:sz w:val="20"/>
                <w:szCs w:val="20"/>
                <w:lang w:eastAsia="en-US"/>
              </w:rPr>
              <w:t>Просницком</w:t>
            </w:r>
            <w:proofErr w:type="spellEnd"/>
            <w:r w:rsidRPr="004659A4">
              <w:rPr>
                <w:rFonts w:eastAsiaTheme="minorHAnsi"/>
                <w:b/>
                <w:bCs/>
                <w:color w:val="FF0000"/>
                <w:sz w:val="20"/>
                <w:szCs w:val="20"/>
                <w:lang w:eastAsia="en-US"/>
              </w:rPr>
              <w:t xml:space="preserve"> сельском поселении» </w:t>
            </w:r>
          </w:p>
        </w:tc>
        <w:tc>
          <w:tcPr>
            <w:tcW w:w="1608" w:type="dxa"/>
            <w:tcBorders>
              <w:top w:val="nil"/>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jc w:val="center"/>
              <w:rPr>
                <w:rFonts w:eastAsiaTheme="minorHAnsi"/>
                <w:b/>
                <w:bCs/>
                <w:color w:val="FF0000"/>
                <w:sz w:val="20"/>
                <w:szCs w:val="20"/>
                <w:lang w:eastAsia="en-US"/>
              </w:rPr>
            </w:pPr>
            <w:r w:rsidRPr="004659A4">
              <w:rPr>
                <w:rFonts w:eastAsiaTheme="minorHAnsi"/>
                <w:b/>
                <w:bCs/>
                <w:color w:val="FF0000"/>
                <w:sz w:val="20"/>
                <w:szCs w:val="20"/>
                <w:lang w:eastAsia="en-US"/>
              </w:rPr>
              <w:t>79,70</w:t>
            </w:r>
          </w:p>
        </w:tc>
      </w:tr>
      <w:tr w:rsidR="00A54C7D" w:rsidRPr="004659A4" w:rsidTr="004659A4">
        <w:trPr>
          <w:trHeight w:val="286"/>
        </w:trPr>
        <w:tc>
          <w:tcPr>
            <w:tcW w:w="1590" w:type="dxa"/>
            <w:tcBorders>
              <w:top w:val="nil"/>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jc w:val="center"/>
              <w:rPr>
                <w:rFonts w:eastAsiaTheme="minorHAnsi"/>
                <w:b/>
                <w:bCs/>
                <w:i/>
                <w:iCs/>
                <w:color w:val="000000"/>
                <w:sz w:val="20"/>
                <w:szCs w:val="20"/>
                <w:lang w:eastAsia="en-US"/>
              </w:rPr>
            </w:pPr>
            <w:r w:rsidRPr="004659A4">
              <w:rPr>
                <w:rFonts w:eastAsiaTheme="minorHAnsi"/>
                <w:b/>
                <w:bCs/>
                <w:i/>
                <w:iCs/>
                <w:color w:val="000000"/>
                <w:sz w:val="20"/>
                <w:szCs w:val="20"/>
                <w:lang w:eastAsia="en-US"/>
              </w:rPr>
              <w:t>0200073000</w:t>
            </w:r>
          </w:p>
        </w:tc>
        <w:tc>
          <w:tcPr>
            <w:tcW w:w="6804" w:type="dxa"/>
            <w:tcBorders>
              <w:top w:val="nil"/>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rPr>
                <w:rFonts w:eastAsiaTheme="minorHAnsi"/>
                <w:b/>
                <w:bCs/>
                <w:i/>
                <w:iCs/>
                <w:color w:val="000000"/>
                <w:sz w:val="20"/>
                <w:szCs w:val="20"/>
                <w:lang w:eastAsia="en-US"/>
              </w:rPr>
            </w:pPr>
            <w:r w:rsidRPr="004659A4">
              <w:rPr>
                <w:rFonts w:eastAsiaTheme="minorHAnsi"/>
                <w:b/>
                <w:bCs/>
                <w:i/>
                <w:iCs/>
                <w:color w:val="000000"/>
                <w:sz w:val="20"/>
                <w:szCs w:val="20"/>
                <w:lang w:eastAsia="en-US"/>
              </w:rPr>
              <w:t>Мероприятия в установленной сфере деятельности</w:t>
            </w:r>
          </w:p>
        </w:tc>
        <w:tc>
          <w:tcPr>
            <w:tcW w:w="1608" w:type="dxa"/>
            <w:tcBorders>
              <w:top w:val="nil"/>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jc w:val="center"/>
              <w:rPr>
                <w:rFonts w:eastAsiaTheme="minorHAnsi"/>
                <w:b/>
                <w:bCs/>
                <w:i/>
                <w:iCs/>
                <w:color w:val="000000"/>
                <w:sz w:val="20"/>
                <w:szCs w:val="20"/>
                <w:lang w:eastAsia="en-US"/>
              </w:rPr>
            </w:pPr>
            <w:r w:rsidRPr="004659A4">
              <w:rPr>
                <w:rFonts w:eastAsiaTheme="minorHAnsi"/>
                <w:b/>
                <w:bCs/>
                <w:i/>
                <w:iCs/>
                <w:color w:val="000000"/>
                <w:sz w:val="20"/>
                <w:szCs w:val="20"/>
                <w:lang w:eastAsia="en-US"/>
              </w:rPr>
              <w:t>79,70</w:t>
            </w:r>
          </w:p>
        </w:tc>
      </w:tr>
      <w:tr w:rsidR="00A54C7D" w:rsidRPr="004659A4" w:rsidTr="004659A4">
        <w:trPr>
          <w:trHeight w:val="286"/>
        </w:trPr>
        <w:tc>
          <w:tcPr>
            <w:tcW w:w="1590" w:type="dxa"/>
            <w:tcBorders>
              <w:top w:val="nil"/>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jc w:val="center"/>
              <w:rPr>
                <w:rFonts w:eastAsiaTheme="minorHAnsi"/>
                <w:color w:val="000000"/>
                <w:sz w:val="20"/>
                <w:szCs w:val="20"/>
                <w:lang w:eastAsia="en-US"/>
              </w:rPr>
            </w:pPr>
            <w:r w:rsidRPr="004659A4">
              <w:rPr>
                <w:rFonts w:eastAsiaTheme="minorHAnsi"/>
                <w:color w:val="000000"/>
                <w:sz w:val="20"/>
                <w:szCs w:val="20"/>
                <w:lang w:eastAsia="en-US"/>
              </w:rPr>
              <w:t>0200073080</w:t>
            </w:r>
          </w:p>
        </w:tc>
        <w:tc>
          <w:tcPr>
            <w:tcW w:w="6804" w:type="dxa"/>
            <w:tcBorders>
              <w:top w:val="nil"/>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rPr>
                <w:rFonts w:eastAsiaTheme="minorHAnsi"/>
                <w:color w:val="000000"/>
                <w:sz w:val="20"/>
                <w:szCs w:val="20"/>
                <w:lang w:eastAsia="en-US"/>
              </w:rPr>
            </w:pPr>
            <w:r w:rsidRPr="004659A4">
              <w:rPr>
                <w:rFonts w:eastAsiaTheme="minorHAnsi"/>
                <w:color w:val="000000"/>
                <w:sz w:val="20"/>
                <w:szCs w:val="20"/>
                <w:lang w:eastAsia="en-US"/>
              </w:rPr>
              <w:t>Мероприятия в поддержку молодежи Просницы</w:t>
            </w:r>
          </w:p>
        </w:tc>
        <w:tc>
          <w:tcPr>
            <w:tcW w:w="1608" w:type="dxa"/>
            <w:tcBorders>
              <w:top w:val="nil"/>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jc w:val="center"/>
              <w:rPr>
                <w:rFonts w:eastAsiaTheme="minorHAnsi"/>
                <w:color w:val="000000"/>
                <w:sz w:val="20"/>
                <w:szCs w:val="20"/>
                <w:lang w:eastAsia="en-US"/>
              </w:rPr>
            </w:pPr>
            <w:r w:rsidRPr="004659A4">
              <w:rPr>
                <w:rFonts w:eastAsiaTheme="minorHAnsi"/>
                <w:color w:val="000000"/>
                <w:sz w:val="20"/>
                <w:szCs w:val="20"/>
                <w:lang w:eastAsia="en-US"/>
              </w:rPr>
              <w:t>79,70</w:t>
            </w:r>
          </w:p>
        </w:tc>
      </w:tr>
      <w:tr w:rsidR="00A54C7D" w:rsidRPr="004659A4" w:rsidTr="004659A4">
        <w:trPr>
          <w:trHeight w:val="286"/>
        </w:trPr>
        <w:tc>
          <w:tcPr>
            <w:tcW w:w="1590" w:type="dxa"/>
            <w:tcBorders>
              <w:top w:val="nil"/>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jc w:val="center"/>
              <w:rPr>
                <w:rFonts w:eastAsiaTheme="minorHAnsi"/>
                <w:b/>
                <w:bCs/>
                <w:color w:val="FF0000"/>
                <w:sz w:val="20"/>
                <w:szCs w:val="20"/>
                <w:lang w:eastAsia="en-US"/>
              </w:rPr>
            </w:pPr>
            <w:r w:rsidRPr="004659A4">
              <w:rPr>
                <w:rFonts w:eastAsiaTheme="minorHAnsi"/>
                <w:b/>
                <w:bCs/>
                <w:color w:val="FF0000"/>
                <w:sz w:val="20"/>
                <w:szCs w:val="20"/>
                <w:lang w:eastAsia="en-US"/>
              </w:rPr>
              <w:lastRenderedPageBreak/>
              <w:t>0300000000</w:t>
            </w:r>
          </w:p>
        </w:tc>
        <w:tc>
          <w:tcPr>
            <w:tcW w:w="6804" w:type="dxa"/>
            <w:tcBorders>
              <w:top w:val="nil"/>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rPr>
                <w:rFonts w:eastAsiaTheme="minorHAnsi"/>
                <w:b/>
                <w:bCs/>
                <w:color w:val="FF0000"/>
                <w:sz w:val="20"/>
                <w:szCs w:val="20"/>
                <w:lang w:eastAsia="en-US"/>
              </w:rPr>
            </w:pPr>
            <w:r w:rsidRPr="004659A4">
              <w:rPr>
                <w:rFonts w:eastAsiaTheme="minorHAnsi"/>
                <w:b/>
                <w:bCs/>
                <w:color w:val="FF0000"/>
                <w:sz w:val="20"/>
                <w:szCs w:val="20"/>
                <w:lang w:eastAsia="en-US"/>
              </w:rPr>
              <w:t xml:space="preserve">Муниципальная программа  «Женщинам села – внимание и поддержка» </w:t>
            </w:r>
          </w:p>
        </w:tc>
        <w:tc>
          <w:tcPr>
            <w:tcW w:w="1608" w:type="dxa"/>
            <w:tcBorders>
              <w:top w:val="nil"/>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jc w:val="center"/>
              <w:rPr>
                <w:rFonts w:eastAsiaTheme="minorHAnsi"/>
                <w:b/>
                <w:bCs/>
                <w:color w:val="FF0000"/>
                <w:sz w:val="20"/>
                <w:szCs w:val="20"/>
                <w:lang w:eastAsia="en-US"/>
              </w:rPr>
            </w:pPr>
            <w:r w:rsidRPr="004659A4">
              <w:rPr>
                <w:rFonts w:eastAsiaTheme="minorHAnsi"/>
                <w:b/>
                <w:bCs/>
                <w:color w:val="FF0000"/>
                <w:sz w:val="20"/>
                <w:szCs w:val="20"/>
                <w:lang w:eastAsia="en-US"/>
              </w:rPr>
              <w:t>34,81</w:t>
            </w:r>
          </w:p>
        </w:tc>
      </w:tr>
      <w:tr w:rsidR="00A54C7D" w:rsidRPr="004659A4" w:rsidTr="004659A4">
        <w:trPr>
          <w:trHeight w:val="557"/>
        </w:trPr>
        <w:tc>
          <w:tcPr>
            <w:tcW w:w="1590" w:type="dxa"/>
            <w:tcBorders>
              <w:top w:val="nil"/>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jc w:val="center"/>
              <w:rPr>
                <w:rFonts w:eastAsiaTheme="minorHAnsi"/>
                <w:color w:val="000000"/>
                <w:sz w:val="20"/>
                <w:szCs w:val="20"/>
                <w:lang w:eastAsia="en-US"/>
              </w:rPr>
            </w:pPr>
            <w:r w:rsidRPr="004659A4">
              <w:rPr>
                <w:rFonts w:eastAsiaTheme="minorHAnsi"/>
                <w:color w:val="000000"/>
                <w:sz w:val="20"/>
                <w:szCs w:val="20"/>
                <w:lang w:eastAsia="en-US"/>
              </w:rPr>
              <w:t>03Q1415560</w:t>
            </w:r>
          </w:p>
        </w:tc>
        <w:tc>
          <w:tcPr>
            <w:tcW w:w="6804" w:type="dxa"/>
            <w:tcBorders>
              <w:top w:val="nil"/>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rPr>
                <w:rFonts w:eastAsiaTheme="minorHAnsi"/>
                <w:color w:val="000000"/>
                <w:sz w:val="20"/>
                <w:szCs w:val="20"/>
                <w:lang w:eastAsia="en-US"/>
              </w:rPr>
            </w:pPr>
            <w:r w:rsidRPr="004659A4">
              <w:rPr>
                <w:rFonts w:eastAsiaTheme="minorHAnsi"/>
                <w:color w:val="000000"/>
                <w:sz w:val="20"/>
                <w:szCs w:val="20"/>
                <w:lang w:eastAsia="en-US"/>
              </w:rPr>
              <w:t>Субсидия на  повышение уровня подготовки лиц, замещающих муниципальные должности, и муниципальных служащих по основным вопросам органов местного самоуправления</w:t>
            </w:r>
          </w:p>
        </w:tc>
        <w:tc>
          <w:tcPr>
            <w:tcW w:w="1608" w:type="dxa"/>
            <w:tcBorders>
              <w:top w:val="nil"/>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jc w:val="center"/>
              <w:rPr>
                <w:rFonts w:eastAsiaTheme="minorHAnsi"/>
                <w:color w:val="000000"/>
                <w:sz w:val="20"/>
                <w:szCs w:val="20"/>
                <w:lang w:eastAsia="en-US"/>
              </w:rPr>
            </w:pPr>
            <w:r w:rsidRPr="004659A4">
              <w:rPr>
                <w:rFonts w:eastAsiaTheme="minorHAnsi"/>
                <w:color w:val="000000"/>
                <w:sz w:val="20"/>
                <w:szCs w:val="20"/>
                <w:lang w:eastAsia="en-US"/>
              </w:rPr>
              <w:t>19,61</w:t>
            </w:r>
          </w:p>
        </w:tc>
      </w:tr>
      <w:tr w:rsidR="00A54C7D" w:rsidRPr="004659A4" w:rsidTr="004659A4">
        <w:trPr>
          <w:trHeight w:val="830"/>
        </w:trPr>
        <w:tc>
          <w:tcPr>
            <w:tcW w:w="1590" w:type="dxa"/>
            <w:tcBorders>
              <w:top w:val="nil"/>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jc w:val="center"/>
              <w:rPr>
                <w:rFonts w:eastAsiaTheme="minorHAnsi"/>
                <w:color w:val="000000"/>
                <w:sz w:val="20"/>
                <w:szCs w:val="20"/>
                <w:lang w:eastAsia="en-US"/>
              </w:rPr>
            </w:pPr>
            <w:r w:rsidRPr="004659A4">
              <w:rPr>
                <w:rFonts w:eastAsiaTheme="minorHAnsi"/>
                <w:color w:val="000000"/>
                <w:sz w:val="20"/>
                <w:szCs w:val="20"/>
                <w:lang w:eastAsia="en-US"/>
              </w:rPr>
              <w:t>03Q00S5560</w:t>
            </w:r>
          </w:p>
        </w:tc>
        <w:tc>
          <w:tcPr>
            <w:tcW w:w="6804" w:type="dxa"/>
            <w:tcBorders>
              <w:top w:val="nil"/>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rPr>
                <w:rFonts w:eastAsiaTheme="minorHAnsi"/>
                <w:color w:val="000000"/>
                <w:sz w:val="20"/>
                <w:szCs w:val="20"/>
                <w:lang w:eastAsia="en-US"/>
              </w:rPr>
            </w:pPr>
            <w:proofErr w:type="spellStart"/>
            <w:r w:rsidRPr="004659A4">
              <w:rPr>
                <w:rFonts w:eastAsiaTheme="minorHAnsi"/>
                <w:color w:val="000000"/>
                <w:sz w:val="20"/>
                <w:szCs w:val="20"/>
                <w:lang w:eastAsia="en-US"/>
              </w:rPr>
              <w:t>Софинансирование</w:t>
            </w:r>
            <w:proofErr w:type="spellEnd"/>
            <w:r w:rsidRPr="004659A4">
              <w:rPr>
                <w:rFonts w:eastAsiaTheme="minorHAnsi"/>
                <w:color w:val="000000"/>
                <w:sz w:val="20"/>
                <w:szCs w:val="20"/>
                <w:lang w:eastAsia="en-US"/>
              </w:rPr>
              <w:t xml:space="preserve"> к субсидии на  повышение уровня подготовки лиц, замещающих муниципальные должности, и муниципальных служащих по основным вопросам органов местного самоуправления</w:t>
            </w:r>
          </w:p>
        </w:tc>
        <w:tc>
          <w:tcPr>
            <w:tcW w:w="1608" w:type="dxa"/>
            <w:tcBorders>
              <w:top w:val="nil"/>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jc w:val="center"/>
              <w:rPr>
                <w:rFonts w:eastAsiaTheme="minorHAnsi"/>
                <w:color w:val="000000"/>
                <w:sz w:val="20"/>
                <w:szCs w:val="20"/>
                <w:lang w:eastAsia="en-US"/>
              </w:rPr>
            </w:pPr>
            <w:r w:rsidRPr="004659A4">
              <w:rPr>
                <w:rFonts w:eastAsiaTheme="minorHAnsi"/>
                <w:color w:val="000000"/>
                <w:sz w:val="20"/>
                <w:szCs w:val="20"/>
                <w:lang w:eastAsia="en-US"/>
              </w:rPr>
              <w:t>0,20</w:t>
            </w:r>
          </w:p>
        </w:tc>
      </w:tr>
      <w:tr w:rsidR="00A54C7D" w:rsidRPr="004659A4" w:rsidTr="004659A4">
        <w:trPr>
          <w:trHeight w:val="286"/>
        </w:trPr>
        <w:tc>
          <w:tcPr>
            <w:tcW w:w="1590" w:type="dxa"/>
            <w:tcBorders>
              <w:top w:val="nil"/>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jc w:val="center"/>
              <w:rPr>
                <w:rFonts w:eastAsiaTheme="minorHAnsi"/>
                <w:b/>
                <w:bCs/>
                <w:i/>
                <w:iCs/>
                <w:color w:val="000000"/>
                <w:sz w:val="20"/>
                <w:szCs w:val="20"/>
                <w:lang w:eastAsia="en-US"/>
              </w:rPr>
            </w:pPr>
            <w:r w:rsidRPr="004659A4">
              <w:rPr>
                <w:rFonts w:eastAsiaTheme="minorHAnsi"/>
                <w:b/>
                <w:bCs/>
                <w:i/>
                <w:iCs/>
                <w:color w:val="000000"/>
                <w:sz w:val="20"/>
                <w:szCs w:val="20"/>
                <w:lang w:eastAsia="en-US"/>
              </w:rPr>
              <w:t>0300073000</w:t>
            </w:r>
          </w:p>
        </w:tc>
        <w:tc>
          <w:tcPr>
            <w:tcW w:w="6804" w:type="dxa"/>
            <w:tcBorders>
              <w:top w:val="nil"/>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rPr>
                <w:rFonts w:eastAsiaTheme="minorHAnsi"/>
                <w:b/>
                <w:bCs/>
                <w:i/>
                <w:iCs/>
                <w:color w:val="000000"/>
                <w:sz w:val="20"/>
                <w:szCs w:val="20"/>
                <w:lang w:eastAsia="en-US"/>
              </w:rPr>
            </w:pPr>
            <w:r w:rsidRPr="004659A4">
              <w:rPr>
                <w:rFonts w:eastAsiaTheme="minorHAnsi"/>
                <w:b/>
                <w:bCs/>
                <w:i/>
                <w:iCs/>
                <w:color w:val="000000"/>
                <w:sz w:val="20"/>
                <w:szCs w:val="20"/>
                <w:lang w:eastAsia="en-US"/>
              </w:rPr>
              <w:t>Мероприятия в установленной сфере деятельности</w:t>
            </w:r>
          </w:p>
        </w:tc>
        <w:tc>
          <w:tcPr>
            <w:tcW w:w="1608" w:type="dxa"/>
            <w:tcBorders>
              <w:top w:val="nil"/>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jc w:val="center"/>
              <w:rPr>
                <w:rFonts w:eastAsiaTheme="minorHAnsi"/>
                <w:b/>
                <w:bCs/>
                <w:i/>
                <w:iCs/>
                <w:color w:val="000000"/>
                <w:sz w:val="20"/>
                <w:szCs w:val="20"/>
                <w:lang w:eastAsia="en-US"/>
              </w:rPr>
            </w:pPr>
            <w:r w:rsidRPr="004659A4">
              <w:rPr>
                <w:rFonts w:eastAsiaTheme="minorHAnsi"/>
                <w:b/>
                <w:bCs/>
                <w:i/>
                <w:iCs/>
                <w:color w:val="000000"/>
                <w:sz w:val="20"/>
                <w:szCs w:val="20"/>
                <w:lang w:eastAsia="en-US"/>
              </w:rPr>
              <w:t>15,00</w:t>
            </w:r>
          </w:p>
        </w:tc>
      </w:tr>
      <w:tr w:rsidR="00A54C7D" w:rsidRPr="004659A4" w:rsidTr="004659A4">
        <w:trPr>
          <w:trHeight w:val="286"/>
        </w:trPr>
        <w:tc>
          <w:tcPr>
            <w:tcW w:w="1590" w:type="dxa"/>
            <w:tcBorders>
              <w:top w:val="nil"/>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jc w:val="center"/>
              <w:rPr>
                <w:rFonts w:eastAsiaTheme="minorHAnsi"/>
                <w:color w:val="000000"/>
                <w:sz w:val="20"/>
                <w:szCs w:val="20"/>
                <w:lang w:eastAsia="en-US"/>
              </w:rPr>
            </w:pPr>
            <w:r w:rsidRPr="004659A4">
              <w:rPr>
                <w:rFonts w:eastAsiaTheme="minorHAnsi"/>
                <w:color w:val="000000"/>
                <w:sz w:val="20"/>
                <w:szCs w:val="20"/>
                <w:lang w:eastAsia="en-US"/>
              </w:rPr>
              <w:t>0300073090</w:t>
            </w:r>
          </w:p>
        </w:tc>
        <w:tc>
          <w:tcPr>
            <w:tcW w:w="6804" w:type="dxa"/>
            <w:tcBorders>
              <w:top w:val="nil"/>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rPr>
                <w:rFonts w:eastAsiaTheme="minorHAnsi"/>
                <w:color w:val="000000"/>
                <w:sz w:val="20"/>
                <w:szCs w:val="20"/>
                <w:lang w:eastAsia="en-US"/>
              </w:rPr>
            </w:pPr>
            <w:r w:rsidRPr="004659A4">
              <w:rPr>
                <w:rFonts w:eastAsiaTheme="minorHAnsi"/>
                <w:color w:val="000000"/>
                <w:sz w:val="20"/>
                <w:szCs w:val="20"/>
                <w:lang w:eastAsia="en-US"/>
              </w:rPr>
              <w:t>Мероприятия в поддержку женщин села</w:t>
            </w:r>
          </w:p>
        </w:tc>
        <w:tc>
          <w:tcPr>
            <w:tcW w:w="1608" w:type="dxa"/>
            <w:tcBorders>
              <w:top w:val="nil"/>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jc w:val="center"/>
              <w:rPr>
                <w:rFonts w:eastAsiaTheme="minorHAnsi"/>
                <w:color w:val="000000"/>
                <w:sz w:val="20"/>
                <w:szCs w:val="20"/>
                <w:lang w:eastAsia="en-US"/>
              </w:rPr>
            </w:pPr>
            <w:r w:rsidRPr="004659A4">
              <w:rPr>
                <w:rFonts w:eastAsiaTheme="minorHAnsi"/>
                <w:color w:val="000000"/>
                <w:sz w:val="20"/>
                <w:szCs w:val="20"/>
                <w:lang w:eastAsia="en-US"/>
              </w:rPr>
              <w:t>15,00</w:t>
            </w:r>
          </w:p>
        </w:tc>
      </w:tr>
      <w:tr w:rsidR="00A54C7D" w:rsidRPr="004659A4" w:rsidTr="004659A4">
        <w:trPr>
          <w:trHeight w:val="557"/>
        </w:trPr>
        <w:tc>
          <w:tcPr>
            <w:tcW w:w="1590" w:type="dxa"/>
            <w:tcBorders>
              <w:top w:val="nil"/>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jc w:val="center"/>
              <w:rPr>
                <w:rFonts w:eastAsiaTheme="minorHAnsi"/>
                <w:b/>
                <w:bCs/>
                <w:color w:val="FF0000"/>
                <w:sz w:val="20"/>
                <w:szCs w:val="20"/>
                <w:lang w:eastAsia="en-US"/>
              </w:rPr>
            </w:pPr>
            <w:r w:rsidRPr="004659A4">
              <w:rPr>
                <w:rFonts w:eastAsiaTheme="minorHAnsi"/>
                <w:b/>
                <w:bCs/>
                <w:color w:val="FF0000"/>
                <w:sz w:val="20"/>
                <w:szCs w:val="20"/>
                <w:lang w:eastAsia="en-US"/>
              </w:rPr>
              <w:t>0400000000</w:t>
            </w:r>
          </w:p>
        </w:tc>
        <w:tc>
          <w:tcPr>
            <w:tcW w:w="6804" w:type="dxa"/>
            <w:tcBorders>
              <w:top w:val="nil"/>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rPr>
                <w:rFonts w:eastAsiaTheme="minorHAnsi"/>
                <w:b/>
                <w:bCs/>
                <w:color w:val="FF0000"/>
                <w:sz w:val="20"/>
                <w:szCs w:val="20"/>
                <w:lang w:eastAsia="en-US"/>
              </w:rPr>
            </w:pPr>
            <w:r w:rsidRPr="004659A4">
              <w:rPr>
                <w:rFonts w:eastAsiaTheme="minorHAnsi"/>
                <w:b/>
                <w:bCs/>
                <w:color w:val="FF0000"/>
                <w:sz w:val="20"/>
                <w:szCs w:val="20"/>
                <w:lang w:eastAsia="en-US"/>
              </w:rPr>
              <w:t xml:space="preserve">Муниципальная программа  «Управление муниципальным имуществом и земельными ресурсами </w:t>
            </w:r>
            <w:proofErr w:type="spellStart"/>
            <w:r w:rsidRPr="004659A4">
              <w:rPr>
                <w:rFonts w:eastAsiaTheme="minorHAnsi"/>
                <w:b/>
                <w:bCs/>
                <w:color w:val="FF0000"/>
                <w:sz w:val="20"/>
                <w:szCs w:val="20"/>
                <w:lang w:eastAsia="en-US"/>
              </w:rPr>
              <w:t>Просницкого</w:t>
            </w:r>
            <w:proofErr w:type="spellEnd"/>
            <w:r w:rsidRPr="004659A4">
              <w:rPr>
                <w:rFonts w:eastAsiaTheme="minorHAnsi"/>
                <w:b/>
                <w:bCs/>
                <w:color w:val="FF0000"/>
                <w:sz w:val="20"/>
                <w:szCs w:val="20"/>
                <w:lang w:eastAsia="en-US"/>
              </w:rPr>
              <w:t xml:space="preserve"> сельского поселения» </w:t>
            </w:r>
          </w:p>
        </w:tc>
        <w:tc>
          <w:tcPr>
            <w:tcW w:w="1608" w:type="dxa"/>
            <w:tcBorders>
              <w:top w:val="nil"/>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jc w:val="center"/>
              <w:rPr>
                <w:rFonts w:eastAsiaTheme="minorHAnsi"/>
                <w:b/>
                <w:bCs/>
                <w:color w:val="FF0000"/>
                <w:sz w:val="20"/>
                <w:szCs w:val="20"/>
                <w:lang w:eastAsia="en-US"/>
              </w:rPr>
            </w:pPr>
            <w:r w:rsidRPr="004659A4">
              <w:rPr>
                <w:rFonts w:eastAsiaTheme="minorHAnsi"/>
                <w:b/>
                <w:bCs/>
                <w:color w:val="FF0000"/>
                <w:sz w:val="20"/>
                <w:szCs w:val="20"/>
                <w:lang w:eastAsia="en-US"/>
              </w:rPr>
              <w:t>401,41</w:t>
            </w:r>
          </w:p>
        </w:tc>
      </w:tr>
      <w:tr w:rsidR="00A54C7D" w:rsidRPr="004659A4" w:rsidTr="004659A4">
        <w:trPr>
          <w:trHeight w:val="286"/>
        </w:trPr>
        <w:tc>
          <w:tcPr>
            <w:tcW w:w="1590" w:type="dxa"/>
            <w:tcBorders>
              <w:top w:val="nil"/>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jc w:val="center"/>
              <w:rPr>
                <w:rFonts w:eastAsiaTheme="minorHAnsi"/>
                <w:b/>
                <w:bCs/>
                <w:i/>
                <w:iCs/>
                <w:color w:val="000000"/>
                <w:sz w:val="20"/>
                <w:szCs w:val="20"/>
                <w:lang w:eastAsia="en-US"/>
              </w:rPr>
            </w:pPr>
            <w:r w:rsidRPr="004659A4">
              <w:rPr>
                <w:rFonts w:eastAsiaTheme="minorHAnsi"/>
                <w:b/>
                <w:bCs/>
                <w:i/>
                <w:iCs/>
                <w:color w:val="000000"/>
                <w:sz w:val="20"/>
                <w:szCs w:val="20"/>
                <w:lang w:eastAsia="en-US"/>
              </w:rPr>
              <w:t>0400073000</w:t>
            </w:r>
          </w:p>
        </w:tc>
        <w:tc>
          <w:tcPr>
            <w:tcW w:w="6804" w:type="dxa"/>
            <w:tcBorders>
              <w:top w:val="nil"/>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rPr>
                <w:rFonts w:eastAsiaTheme="minorHAnsi"/>
                <w:b/>
                <w:bCs/>
                <w:i/>
                <w:iCs/>
                <w:color w:val="000000"/>
                <w:sz w:val="20"/>
                <w:szCs w:val="20"/>
                <w:lang w:eastAsia="en-US"/>
              </w:rPr>
            </w:pPr>
            <w:r w:rsidRPr="004659A4">
              <w:rPr>
                <w:rFonts w:eastAsiaTheme="minorHAnsi"/>
                <w:b/>
                <w:bCs/>
                <w:i/>
                <w:iCs/>
                <w:color w:val="000000"/>
                <w:sz w:val="20"/>
                <w:szCs w:val="20"/>
                <w:lang w:eastAsia="en-US"/>
              </w:rPr>
              <w:t>Мероприятия в установленной сфере деятельности</w:t>
            </w:r>
          </w:p>
        </w:tc>
        <w:tc>
          <w:tcPr>
            <w:tcW w:w="1608" w:type="dxa"/>
            <w:tcBorders>
              <w:top w:val="nil"/>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jc w:val="center"/>
              <w:rPr>
                <w:rFonts w:eastAsiaTheme="minorHAnsi"/>
                <w:b/>
                <w:bCs/>
                <w:i/>
                <w:iCs/>
                <w:color w:val="000000"/>
                <w:sz w:val="20"/>
                <w:szCs w:val="20"/>
                <w:lang w:eastAsia="en-US"/>
              </w:rPr>
            </w:pPr>
            <w:r w:rsidRPr="004659A4">
              <w:rPr>
                <w:rFonts w:eastAsiaTheme="minorHAnsi"/>
                <w:b/>
                <w:bCs/>
                <w:i/>
                <w:iCs/>
                <w:color w:val="000000"/>
                <w:sz w:val="20"/>
                <w:szCs w:val="20"/>
                <w:lang w:eastAsia="en-US"/>
              </w:rPr>
              <w:t>401,41</w:t>
            </w:r>
          </w:p>
        </w:tc>
      </w:tr>
      <w:tr w:rsidR="00A54C7D" w:rsidRPr="004659A4" w:rsidTr="004659A4">
        <w:trPr>
          <w:trHeight w:val="286"/>
        </w:trPr>
        <w:tc>
          <w:tcPr>
            <w:tcW w:w="1590" w:type="dxa"/>
            <w:tcBorders>
              <w:top w:val="nil"/>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jc w:val="center"/>
              <w:rPr>
                <w:rFonts w:eastAsiaTheme="minorHAnsi"/>
                <w:color w:val="000000"/>
                <w:sz w:val="20"/>
                <w:szCs w:val="20"/>
                <w:lang w:eastAsia="en-US"/>
              </w:rPr>
            </w:pPr>
            <w:r w:rsidRPr="004659A4">
              <w:rPr>
                <w:rFonts w:eastAsiaTheme="minorHAnsi"/>
                <w:color w:val="000000"/>
                <w:sz w:val="20"/>
                <w:szCs w:val="20"/>
                <w:lang w:eastAsia="en-US"/>
              </w:rPr>
              <w:t>0400073100</w:t>
            </w:r>
          </w:p>
        </w:tc>
        <w:tc>
          <w:tcPr>
            <w:tcW w:w="6804" w:type="dxa"/>
            <w:tcBorders>
              <w:top w:val="nil"/>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rPr>
                <w:rFonts w:eastAsiaTheme="minorHAnsi"/>
                <w:color w:val="000000"/>
                <w:sz w:val="20"/>
                <w:szCs w:val="20"/>
                <w:lang w:eastAsia="en-US"/>
              </w:rPr>
            </w:pPr>
            <w:r w:rsidRPr="004659A4">
              <w:rPr>
                <w:rFonts w:eastAsiaTheme="minorHAnsi"/>
                <w:color w:val="000000"/>
                <w:sz w:val="20"/>
                <w:szCs w:val="20"/>
                <w:lang w:eastAsia="en-US"/>
              </w:rPr>
              <w:t>Мероприятия  по управлению имуществом и земельными участками</w:t>
            </w:r>
          </w:p>
        </w:tc>
        <w:tc>
          <w:tcPr>
            <w:tcW w:w="1608" w:type="dxa"/>
            <w:tcBorders>
              <w:top w:val="nil"/>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jc w:val="center"/>
              <w:rPr>
                <w:rFonts w:eastAsiaTheme="minorHAnsi"/>
                <w:color w:val="000000"/>
                <w:sz w:val="20"/>
                <w:szCs w:val="20"/>
                <w:lang w:eastAsia="en-US"/>
              </w:rPr>
            </w:pPr>
            <w:r w:rsidRPr="004659A4">
              <w:rPr>
                <w:rFonts w:eastAsiaTheme="minorHAnsi"/>
                <w:color w:val="000000"/>
                <w:sz w:val="20"/>
                <w:szCs w:val="20"/>
                <w:lang w:eastAsia="en-US"/>
              </w:rPr>
              <w:t>401,41</w:t>
            </w:r>
          </w:p>
        </w:tc>
      </w:tr>
      <w:tr w:rsidR="00A54C7D" w:rsidRPr="004659A4" w:rsidTr="004659A4">
        <w:trPr>
          <w:trHeight w:val="557"/>
        </w:trPr>
        <w:tc>
          <w:tcPr>
            <w:tcW w:w="1590" w:type="dxa"/>
            <w:tcBorders>
              <w:top w:val="nil"/>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jc w:val="center"/>
              <w:rPr>
                <w:rFonts w:eastAsiaTheme="minorHAnsi"/>
                <w:b/>
                <w:bCs/>
                <w:color w:val="FF0000"/>
                <w:sz w:val="20"/>
                <w:szCs w:val="20"/>
                <w:lang w:eastAsia="en-US"/>
              </w:rPr>
            </w:pPr>
            <w:r w:rsidRPr="004659A4">
              <w:rPr>
                <w:rFonts w:eastAsiaTheme="minorHAnsi"/>
                <w:b/>
                <w:bCs/>
                <w:color w:val="FF0000"/>
                <w:sz w:val="20"/>
                <w:szCs w:val="20"/>
                <w:lang w:eastAsia="en-US"/>
              </w:rPr>
              <w:t>0500000000</w:t>
            </w:r>
          </w:p>
        </w:tc>
        <w:tc>
          <w:tcPr>
            <w:tcW w:w="6804" w:type="dxa"/>
            <w:tcBorders>
              <w:top w:val="nil"/>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rPr>
                <w:rFonts w:eastAsiaTheme="minorHAnsi"/>
                <w:b/>
                <w:bCs/>
                <w:color w:val="FF0000"/>
                <w:sz w:val="20"/>
                <w:szCs w:val="20"/>
                <w:lang w:eastAsia="en-US"/>
              </w:rPr>
            </w:pPr>
            <w:r w:rsidRPr="004659A4">
              <w:rPr>
                <w:rFonts w:eastAsiaTheme="minorHAnsi"/>
                <w:b/>
                <w:bCs/>
                <w:color w:val="FF0000"/>
                <w:sz w:val="20"/>
                <w:szCs w:val="20"/>
                <w:lang w:eastAsia="en-US"/>
              </w:rPr>
              <w:t xml:space="preserve">Муниципальная программа  «Обеспечение первичных мер пожарной безопасности на территории </w:t>
            </w:r>
            <w:proofErr w:type="spellStart"/>
            <w:r w:rsidRPr="004659A4">
              <w:rPr>
                <w:rFonts w:eastAsiaTheme="minorHAnsi"/>
                <w:b/>
                <w:bCs/>
                <w:color w:val="FF0000"/>
                <w:sz w:val="20"/>
                <w:szCs w:val="20"/>
                <w:lang w:eastAsia="en-US"/>
              </w:rPr>
              <w:t>Просницкого</w:t>
            </w:r>
            <w:proofErr w:type="spellEnd"/>
            <w:r w:rsidRPr="004659A4">
              <w:rPr>
                <w:rFonts w:eastAsiaTheme="minorHAnsi"/>
                <w:b/>
                <w:bCs/>
                <w:color w:val="FF0000"/>
                <w:sz w:val="20"/>
                <w:szCs w:val="20"/>
                <w:lang w:eastAsia="en-US"/>
              </w:rPr>
              <w:t xml:space="preserve"> сельского поселения»</w:t>
            </w:r>
          </w:p>
        </w:tc>
        <w:tc>
          <w:tcPr>
            <w:tcW w:w="1608" w:type="dxa"/>
            <w:tcBorders>
              <w:top w:val="nil"/>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jc w:val="center"/>
              <w:rPr>
                <w:rFonts w:eastAsiaTheme="minorHAnsi"/>
                <w:b/>
                <w:bCs/>
                <w:color w:val="FF0000"/>
                <w:sz w:val="20"/>
                <w:szCs w:val="20"/>
                <w:lang w:eastAsia="en-US"/>
              </w:rPr>
            </w:pPr>
            <w:r w:rsidRPr="004659A4">
              <w:rPr>
                <w:rFonts w:eastAsiaTheme="minorHAnsi"/>
                <w:b/>
                <w:bCs/>
                <w:color w:val="FF0000"/>
                <w:sz w:val="20"/>
                <w:szCs w:val="20"/>
                <w:lang w:eastAsia="en-US"/>
              </w:rPr>
              <w:t>102,00</w:t>
            </w:r>
          </w:p>
        </w:tc>
      </w:tr>
      <w:tr w:rsidR="00A54C7D" w:rsidRPr="004659A4" w:rsidTr="004659A4">
        <w:trPr>
          <w:trHeight w:val="286"/>
        </w:trPr>
        <w:tc>
          <w:tcPr>
            <w:tcW w:w="1590" w:type="dxa"/>
            <w:tcBorders>
              <w:top w:val="nil"/>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jc w:val="center"/>
              <w:rPr>
                <w:rFonts w:eastAsiaTheme="minorHAnsi"/>
                <w:b/>
                <w:bCs/>
                <w:i/>
                <w:iCs/>
                <w:color w:val="000000"/>
                <w:sz w:val="20"/>
                <w:szCs w:val="20"/>
                <w:lang w:eastAsia="en-US"/>
              </w:rPr>
            </w:pPr>
            <w:r w:rsidRPr="004659A4">
              <w:rPr>
                <w:rFonts w:eastAsiaTheme="minorHAnsi"/>
                <w:b/>
                <w:bCs/>
                <w:i/>
                <w:iCs/>
                <w:color w:val="000000"/>
                <w:sz w:val="20"/>
                <w:szCs w:val="20"/>
                <w:lang w:eastAsia="en-US"/>
              </w:rPr>
              <w:t>0500073000</w:t>
            </w:r>
          </w:p>
        </w:tc>
        <w:tc>
          <w:tcPr>
            <w:tcW w:w="6804" w:type="dxa"/>
            <w:tcBorders>
              <w:top w:val="nil"/>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rPr>
                <w:rFonts w:eastAsiaTheme="minorHAnsi"/>
                <w:b/>
                <w:bCs/>
                <w:i/>
                <w:iCs/>
                <w:color w:val="000000"/>
                <w:sz w:val="20"/>
                <w:szCs w:val="20"/>
                <w:lang w:eastAsia="en-US"/>
              </w:rPr>
            </w:pPr>
            <w:r w:rsidRPr="004659A4">
              <w:rPr>
                <w:rFonts w:eastAsiaTheme="minorHAnsi"/>
                <w:b/>
                <w:bCs/>
                <w:i/>
                <w:iCs/>
                <w:color w:val="000000"/>
                <w:sz w:val="20"/>
                <w:szCs w:val="20"/>
                <w:lang w:eastAsia="en-US"/>
              </w:rPr>
              <w:t>Мероприятия в установленной сфере деятельности</w:t>
            </w:r>
          </w:p>
        </w:tc>
        <w:tc>
          <w:tcPr>
            <w:tcW w:w="1608" w:type="dxa"/>
            <w:tcBorders>
              <w:top w:val="nil"/>
              <w:left w:val="single" w:sz="12" w:space="0" w:color="auto"/>
              <w:bottom w:val="nil"/>
              <w:right w:val="single" w:sz="12" w:space="0" w:color="auto"/>
            </w:tcBorders>
          </w:tcPr>
          <w:p w:rsidR="00A54C7D" w:rsidRPr="004659A4" w:rsidRDefault="00A54C7D">
            <w:pPr>
              <w:suppressAutoHyphens w:val="0"/>
              <w:autoSpaceDE w:val="0"/>
              <w:autoSpaceDN w:val="0"/>
              <w:adjustRightInd w:val="0"/>
              <w:jc w:val="center"/>
              <w:rPr>
                <w:rFonts w:eastAsiaTheme="minorHAnsi"/>
                <w:b/>
                <w:bCs/>
                <w:i/>
                <w:iCs/>
                <w:color w:val="000000"/>
                <w:sz w:val="20"/>
                <w:szCs w:val="20"/>
                <w:lang w:eastAsia="en-US"/>
              </w:rPr>
            </w:pPr>
            <w:r w:rsidRPr="004659A4">
              <w:rPr>
                <w:rFonts w:eastAsiaTheme="minorHAnsi"/>
                <w:b/>
                <w:bCs/>
                <w:i/>
                <w:iCs/>
                <w:color w:val="000000"/>
                <w:sz w:val="20"/>
                <w:szCs w:val="20"/>
                <w:lang w:eastAsia="en-US"/>
              </w:rPr>
              <w:t>102,00</w:t>
            </w:r>
          </w:p>
        </w:tc>
      </w:tr>
      <w:tr w:rsidR="00A54C7D" w:rsidRPr="004659A4" w:rsidTr="004659A4">
        <w:trPr>
          <w:trHeight w:val="286"/>
        </w:trPr>
        <w:tc>
          <w:tcPr>
            <w:tcW w:w="1590" w:type="dxa"/>
            <w:tcBorders>
              <w:top w:val="nil"/>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jc w:val="center"/>
              <w:rPr>
                <w:rFonts w:eastAsiaTheme="minorHAnsi"/>
                <w:color w:val="000000"/>
                <w:sz w:val="20"/>
                <w:szCs w:val="20"/>
                <w:lang w:eastAsia="en-US"/>
              </w:rPr>
            </w:pPr>
            <w:r w:rsidRPr="004659A4">
              <w:rPr>
                <w:rFonts w:eastAsiaTheme="minorHAnsi"/>
                <w:color w:val="000000"/>
                <w:sz w:val="20"/>
                <w:szCs w:val="20"/>
                <w:lang w:eastAsia="en-US"/>
              </w:rPr>
              <w:t>0500073110</w:t>
            </w:r>
          </w:p>
        </w:tc>
        <w:tc>
          <w:tcPr>
            <w:tcW w:w="6804" w:type="dxa"/>
            <w:tcBorders>
              <w:top w:val="nil"/>
              <w:left w:val="single" w:sz="12" w:space="0" w:color="auto"/>
              <w:bottom w:val="single" w:sz="12" w:space="0" w:color="auto"/>
              <w:right w:val="nil"/>
            </w:tcBorders>
          </w:tcPr>
          <w:p w:rsidR="00A54C7D" w:rsidRPr="004659A4" w:rsidRDefault="00A54C7D">
            <w:pPr>
              <w:suppressAutoHyphens w:val="0"/>
              <w:autoSpaceDE w:val="0"/>
              <w:autoSpaceDN w:val="0"/>
              <w:adjustRightInd w:val="0"/>
              <w:rPr>
                <w:rFonts w:eastAsiaTheme="minorHAnsi"/>
                <w:color w:val="000000"/>
                <w:sz w:val="20"/>
                <w:szCs w:val="20"/>
                <w:lang w:eastAsia="en-US"/>
              </w:rPr>
            </w:pPr>
            <w:r w:rsidRPr="004659A4">
              <w:rPr>
                <w:rFonts w:eastAsiaTheme="minorHAnsi"/>
                <w:color w:val="000000"/>
                <w:sz w:val="20"/>
                <w:szCs w:val="20"/>
                <w:lang w:eastAsia="en-US"/>
              </w:rPr>
              <w:t>Мероприятия по пожарной безопасности на территории сельского поселения</w:t>
            </w:r>
          </w:p>
        </w:tc>
        <w:tc>
          <w:tcPr>
            <w:tcW w:w="1608" w:type="dxa"/>
            <w:tcBorders>
              <w:top w:val="single" w:sz="12" w:space="0" w:color="auto"/>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jc w:val="center"/>
              <w:rPr>
                <w:rFonts w:eastAsiaTheme="minorHAnsi"/>
                <w:color w:val="000000"/>
                <w:sz w:val="20"/>
                <w:szCs w:val="20"/>
                <w:lang w:eastAsia="en-US"/>
              </w:rPr>
            </w:pPr>
            <w:r w:rsidRPr="004659A4">
              <w:rPr>
                <w:rFonts w:eastAsiaTheme="minorHAnsi"/>
                <w:color w:val="000000"/>
                <w:sz w:val="20"/>
                <w:szCs w:val="20"/>
                <w:lang w:eastAsia="en-US"/>
              </w:rPr>
              <w:t>102,00</w:t>
            </w:r>
          </w:p>
        </w:tc>
      </w:tr>
      <w:tr w:rsidR="00A54C7D" w:rsidRPr="004659A4" w:rsidTr="004659A4">
        <w:trPr>
          <w:trHeight w:val="286"/>
        </w:trPr>
        <w:tc>
          <w:tcPr>
            <w:tcW w:w="1590" w:type="dxa"/>
            <w:tcBorders>
              <w:top w:val="nil"/>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jc w:val="center"/>
              <w:rPr>
                <w:rFonts w:eastAsiaTheme="minorHAnsi"/>
                <w:b/>
                <w:bCs/>
                <w:color w:val="FF0000"/>
                <w:sz w:val="20"/>
                <w:szCs w:val="20"/>
                <w:lang w:eastAsia="en-US"/>
              </w:rPr>
            </w:pPr>
            <w:r w:rsidRPr="004659A4">
              <w:rPr>
                <w:rFonts w:eastAsiaTheme="minorHAnsi"/>
                <w:b/>
                <w:bCs/>
                <w:color w:val="FF0000"/>
                <w:sz w:val="20"/>
                <w:szCs w:val="20"/>
                <w:lang w:eastAsia="en-US"/>
              </w:rPr>
              <w:t>0600000000</w:t>
            </w:r>
          </w:p>
        </w:tc>
        <w:tc>
          <w:tcPr>
            <w:tcW w:w="6804" w:type="dxa"/>
            <w:tcBorders>
              <w:top w:val="nil"/>
              <w:left w:val="single" w:sz="12" w:space="0" w:color="auto"/>
              <w:bottom w:val="single" w:sz="12" w:space="0" w:color="auto"/>
              <w:right w:val="nil"/>
            </w:tcBorders>
          </w:tcPr>
          <w:p w:rsidR="00A54C7D" w:rsidRPr="004659A4" w:rsidRDefault="00A54C7D">
            <w:pPr>
              <w:suppressAutoHyphens w:val="0"/>
              <w:autoSpaceDE w:val="0"/>
              <w:autoSpaceDN w:val="0"/>
              <w:adjustRightInd w:val="0"/>
              <w:rPr>
                <w:rFonts w:eastAsiaTheme="minorHAnsi"/>
                <w:b/>
                <w:bCs/>
                <w:color w:val="FF0000"/>
                <w:sz w:val="20"/>
                <w:szCs w:val="20"/>
                <w:lang w:eastAsia="en-US"/>
              </w:rPr>
            </w:pPr>
            <w:r w:rsidRPr="004659A4">
              <w:rPr>
                <w:rFonts w:eastAsiaTheme="minorHAnsi"/>
                <w:b/>
                <w:bCs/>
                <w:color w:val="FF0000"/>
                <w:sz w:val="20"/>
                <w:szCs w:val="20"/>
                <w:lang w:eastAsia="en-US"/>
              </w:rPr>
              <w:t xml:space="preserve">Муниципальная программа  «Развитие благоустройства </w:t>
            </w:r>
            <w:proofErr w:type="spellStart"/>
            <w:r w:rsidRPr="004659A4">
              <w:rPr>
                <w:rFonts w:eastAsiaTheme="minorHAnsi"/>
                <w:b/>
                <w:bCs/>
                <w:color w:val="FF0000"/>
                <w:sz w:val="20"/>
                <w:szCs w:val="20"/>
                <w:lang w:eastAsia="en-US"/>
              </w:rPr>
              <w:t>Просницкого</w:t>
            </w:r>
            <w:proofErr w:type="spellEnd"/>
            <w:r w:rsidRPr="004659A4">
              <w:rPr>
                <w:rFonts w:eastAsiaTheme="minorHAnsi"/>
                <w:b/>
                <w:bCs/>
                <w:color w:val="FF0000"/>
                <w:sz w:val="20"/>
                <w:szCs w:val="20"/>
                <w:lang w:eastAsia="en-US"/>
              </w:rPr>
              <w:t xml:space="preserve"> сельского поселения»</w:t>
            </w:r>
          </w:p>
        </w:tc>
        <w:tc>
          <w:tcPr>
            <w:tcW w:w="1608" w:type="dxa"/>
            <w:tcBorders>
              <w:top w:val="nil"/>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jc w:val="center"/>
              <w:rPr>
                <w:rFonts w:eastAsiaTheme="minorHAnsi"/>
                <w:b/>
                <w:bCs/>
                <w:color w:val="FF0000"/>
                <w:sz w:val="20"/>
                <w:szCs w:val="20"/>
                <w:lang w:eastAsia="en-US"/>
              </w:rPr>
            </w:pPr>
            <w:r w:rsidRPr="004659A4">
              <w:rPr>
                <w:rFonts w:eastAsiaTheme="minorHAnsi"/>
                <w:b/>
                <w:bCs/>
                <w:color w:val="FF0000"/>
                <w:sz w:val="20"/>
                <w:szCs w:val="20"/>
                <w:lang w:eastAsia="en-US"/>
              </w:rPr>
              <w:t>5542,08</w:t>
            </w:r>
          </w:p>
        </w:tc>
      </w:tr>
      <w:tr w:rsidR="00A54C7D" w:rsidRPr="004659A4" w:rsidTr="004659A4">
        <w:trPr>
          <w:trHeight w:val="286"/>
        </w:trPr>
        <w:tc>
          <w:tcPr>
            <w:tcW w:w="1590" w:type="dxa"/>
            <w:tcBorders>
              <w:top w:val="nil"/>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jc w:val="center"/>
              <w:rPr>
                <w:rFonts w:eastAsiaTheme="minorHAnsi"/>
                <w:b/>
                <w:bCs/>
                <w:i/>
                <w:iCs/>
                <w:color w:val="000000"/>
                <w:sz w:val="20"/>
                <w:szCs w:val="20"/>
                <w:lang w:eastAsia="en-US"/>
              </w:rPr>
            </w:pPr>
            <w:r w:rsidRPr="004659A4">
              <w:rPr>
                <w:rFonts w:eastAsiaTheme="minorHAnsi"/>
                <w:b/>
                <w:bCs/>
                <w:i/>
                <w:iCs/>
                <w:color w:val="000000"/>
                <w:sz w:val="20"/>
                <w:szCs w:val="20"/>
                <w:lang w:eastAsia="en-US"/>
              </w:rPr>
              <w:t>0600073000</w:t>
            </w:r>
          </w:p>
        </w:tc>
        <w:tc>
          <w:tcPr>
            <w:tcW w:w="6804" w:type="dxa"/>
            <w:tcBorders>
              <w:top w:val="nil"/>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rPr>
                <w:rFonts w:eastAsiaTheme="minorHAnsi"/>
                <w:b/>
                <w:bCs/>
                <w:i/>
                <w:iCs/>
                <w:color w:val="000000"/>
                <w:sz w:val="20"/>
                <w:szCs w:val="20"/>
                <w:lang w:eastAsia="en-US"/>
              </w:rPr>
            </w:pPr>
            <w:r w:rsidRPr="004659A4">
              <w:rPr>
                <w:rFonts w:eastAsiaTheme="minorHAnsi"/>
                <w:b/>
                <w:bCs/>
                <w:i/>
                <w:iCs/>
                <w:color w:val="000000"/>
                <w:sz w:val="20"/>
                <w:szCs w:val="20"/>
                <w:lang w:eastAsia="en-US"/>
              </w:rPr>
              <w:t>Мероприятия в установленной сфере деятельности</w:t>
            </w:r>
          </w:p>
        </w:tc>
        <w:tc>
          <w:tcPr>
            <w:tcW w:w="1608" w:type="dxa"/>
            <w:tcBorders>
              <w:top w:val="nil"/>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jc w:val="center"/>
              <w:rPr>
                <w:rFonts w:eastAsiaTheme="minorHAnsi"/>
                <w:b/>
                <w:bCs/>
                <w:i/>
                <w:iCs/>
                <w:color w:val="000000"/>
                <w:sz w:val="20"/>
                <w:szCs w:val="20"/>
                <w:lang w:eastAsia="en-US"/>
              </w:rPr>
            </w:pPr>
            <w:r w:rsidRPr="004659A4">
              <w:rPr>
                <w:rFonts w:eastAsiaTheme="minorHAnsi"/>
                <w:b/>
                <w:bCs/>
                <w:i/>
                <w:iCs/>
                <w:color w:val="000000"/>
                <w:sz w:val="20"/>
                <w:szCs w:val="20"/>
                <w:lang w:eastAsia="en-US"/>
              </w:rPr>
              <w:t>2007,94</w:t>
            </w:r>
          </w:p>
        </w:tc>
      </w:tr>
      <w:tr w:rsidR="00A54C7D" w:rsidRPr="004659A4" w:rsidTr="004659A4">
        <w:trPr>
          <w:trHeight w:val="286"/>
        </w:trPr>
        <w:tc>
          <w:tcPr>
            <w:tcW w:w="1590" w:type="dxa"/>
            <w:tcBorders>
              <w:top w:val="nil"/>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jc w:val="center"/>
              <w:rPr>
                <w:rFonts w:eastAsiaTheme="minorHAnsi"/>
                <w:color w:val="000000"/>
                <w:sz w:val="20"/>
                <w:szCs w:val="20"/>
                <w:lang w:eastAsia="en-US"/>
              </w:rPr>
            </w:pPr>
            <w:r w:rsidRPr="004659A4">
              <w:rPr>
                <w:rFonts w:eastAsiaTheme="minorHAnsi"/>
                <w:color w:val="000000"/>
                <w:sz w:val="20"/>
                <w:szCs w:val="20"/>
                <w:lang w:eastAsia="en-US"/>
              </w:rPr>
              <w:t>0600073030</w:t>
            </w:r>
          </w:p>
        </w:tc>
        <w:tc>
          <w:tcPr>
            <w:tcW w:w="6804" w:type="dxa"/>
            <w:tcBorders>
              <w:top w:val="nil"/>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rPr>
                <w:rFonts w:eastAsiaTheme="minorHAnsi"/>
                <w:color w:val="000000"/>
                <w:sz w:val="20"/>
                <w:szCs w:val="20"/>
                <w:lang w:eastAsia="en-US"/>
              </w:rPr>
            </w:pPr>
            <w:r w:rsidRPr="004659A4">
              <w:rPr>
                <w:rFonts w:eastAsiaTheme="minorHAnsi"/>
                <w:color w:val="000000"/>
                <w:sz w:val="20"/>
                <w:szCs w:val="20"/>
                <w:lang w:eastAsia="en-US"/>
              </w:rPr>
              <w:t>Мероприятия по организации и содержанию уличного освещения</w:t>
            </w:r>
          </w:p>
        </w:tc>
        <w:tc>
          <w:tcPr>
            <w:tcW w:w="1608" w:type="dxa"/>
            <w:tcBorders>
              <w:top w:val="nil"/>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jc w:val="center"/>
              <w:rPr>
                <w:rFonts w:eastAsiaTheme="minorHAnsi"/>
                <w:color w:val="000000"/>
                <w:sz w:val="20"/>
                <w:szCs w:val="20"/>
                <w:lang w:eastAsia="en-US"/>
              </w:rPr>
            </w:pPr>
            <w:r w:rsidRPr="004659A4">
              <w:rPr>
                <w:rFonts w:eastAsiaTheme="minorHAnsi"/>
                <w:color w:val="000000"/>
                <w:sz w:val="20"/>
                <w:szCs w:val="20"/>
                <w:lang w:eastAsia="en-US"/>
              </w:rPr>
              <w:t>861,81</w:t>
            </w:r>
          </w:p>
        </w:tc>
      </w:tr>
      <w:tr w:rsidR="00A54C7D" w:rsidRPr="004659A4" w:rsidTr="004659A4">
        <w:trPr>
          <w:trHeight w:val="286"/>
        </w:trPr>
        <w:tc>
          <w:tcPr>
            <w:tcW w:w="1590" w:type="dxa"/>
            <w:tcBorders>
              <w:top w:val="nil"/>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jc w:val="center"/>
              <w:rPr>
                <w:rFonts w:eastAsiaTheme="minorHAnsi"/>
                <w:color w:val="000000"/>
                <w:sz w:val="20"/>
                <w:szCs w:val="20"/>
                <w:lang w:eastAsia="en-US"/>
              </w:rPr>
            </w:pPr>
            <w:r w:rsidRPr="004659A4">
              <w:rPr>
                <w:rFonts w:eastAsiaTheme="minorHAnsi"/>
                <w:color w:val="000000"/>
                <w:sz w:val="20"/>
                <w:szCs w:val="20"/>
                <w:lang w:eastAsia="en-US"/>
              </w:rPr>
              <w:t>0600073050</w:t>
            </w:r>
          </w:p>
        </w:tc>
        <w:tc>
          <w:tcPr>
            <w:tcW w:w="6804" w:type="dxa"/>
            <w:tcBorders>
              <w:top w:val="nil"/>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rPr>
                <w:rFonts w:eastAsiaTheme="minorHAnsi"/>
                <w:color w:val="000000"/>
                <w:sz w:val="20"/>
                <w:szCs w:val="20"/>
                <w:lang w:eastAsia="en-US"/>
              </w:rPr>
            </w:pPr>
            <w:r w:rsidRPr="004659A4">
              <w:rPr>
                <w:rFonts w:eastAsiaTheme="minorHAnsi"/>
                <w:color w:val="000000"/>
                <w:sz w:val="20"/>
                <w:szCs w:val="20"/>
                <w:lang w:eastAsia="en-US"/>
              </w:rPr>
              <w:t>Мероприятия по организации и содержанию мест захоронения</w:t>
            </w:r>
          </w:p>
        </w:tc>
        <w:tc>
          <w:tcPr>
            <w:tcW w:w="1608" w:type="dxa"/>
            <w:tcBorders>
              <w:top w:val="nil"/>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jc w:val="center"/>
              <w:rPr>
                <w:rFonts w:eastAsiaTheme="minorHAnsi"/>
                <w:color w:val="000000"/>
                <w:sz w:val="20"/>
                <w:szCs w:val="20"/>
                <w:lang w:eastAsia="en-US"/>
              </w:rPr>
            </w:pPr>
            <w:r w:rsidRPr="004659A4">
              <w:rPr>
                <w:rFonts w:eastAsiaTheme="minorHAnsi"/>
                <w:color w:val="000000"/>
                <w:sz w:val="20"/>
                <w:szCs w:val="20"/>
                <w:lang w:eastAsia="en-US"/>
              </w:rPr>
              <w:t>65,00</w:t>
            </w:r>
          </w:p>
        </w:tc>
      </w:tr>
      <w:tr w:rsidR="00A54C7D" w:rsidRPr="004659A4" w:rsidTr="004659A4">
        <w:trPr>
          <w:trHeight w:val="830"/>
        </w:trPr>
        <w:tc>
          <w:tcPr>
            <w:tcW w:w="1590" w:type="dxa"/>
            <w:tcBorders>
              <w:top w:val="nil"/>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jc w:val="center"/>
              <w:rPr>
                <w:rFonts w:eastAsiaTheme="minorHAnsi"/>
                <w:color w:val="000000"/>
                <w:sz w:val="20"/>
                <w:szCs w:val="20"/>
                <w:lang w:eastAsia="en-US"/>
              </w:rPr>
            </w:pPr>
            <w:r w:rsidRPr="004659A4">
              <w:rPr>
                <w:rFonts w:eastAsiaTheme="minorHAnsi"/>
                <w:color w:val="000000"/>
                <w:sz w:val="20"/>
                <w:szCs w:val="20"/>
                <w:lang w:eastAsia="en-US"/>
              </w:rPr>
              <w:t>06U0F15171</w:t>
            </w:r>
          </w:p>
        </w:tc>
        <w:tc>
          <w:tcPr>
            <w:tcW w:w="6804" w:type="dxa"/>
            <w:tcBorders>
              <w:top w:val="nil"/>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rPr>
                <w:rFonts w:eastAsiaTheme="minorHAnsi"/>
                <w:color w:val="000000"/>
                <w:sz w:val="20"/>
                <w:szCs w:val="20"/>
                <w:lang w:eastAsia="en-US"/>
              </w:rPr>
            </w:pPr>
            <w:r w:rsidRPr="004659A4">
              <w:rPr>
                <w:rFonts w:eastAsiaTheme="minorHAnsi"/>
                <w:color w:val="000000"/>
                <w:sz w:val="20"/>
                <w:szCs w:val="20"/>
                <w:lang w:eastAsia="en-US"/>
              </w:rPr>
              <w:t xml:space="preserve">Субсидия местным бюджетам из областного бюджета на </w:t>
            </w:r>
            <w:proofErr w:type="spellStart"/>
            <w:r w:rsidRPr="004659A4">
              <w:rPr>
                <w:rFonts w:eastAsiaTheme="minorHAnsi"/>
                <w:color w:val="000000"/>
                <w:sz w:val="20"/>
                <w:szCs w:val="20"/>
                <w:lang w:eastAsia="en-US"/>
              </w:rPr>
              <w:t>софинансирование</w:t>
            </w:r>
            <w:proofErr w:type="spellEnd"/>
            <w:r w:rsidRPr="004659A4">
              <w:rPr>
                <w:rFonts w:eastAsiaTheme="minorHAnsi"/>
                <w:color w:val="000000"/>
                <w:sz w:val="20"/>
                <w:szCs w:val="20"/>
                <w:lang w:eastAsia="en-US"/>
              </w:rPr>
              <w:t xml:space="preserve"> инвестиционных программ и проектов развития общественной инфраструктуры муниципальных образований в Кировской области</w:t>
            </w:r>
          </w:p>
        </w:tc>
        <w:tc>
          <w:tcPr>
            <w:tcW w:w="1608" w:type="dxa"/>
            <w:tcBorders>
              <w:top w:val="nil"/>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jc w:val="center"/>
              <w:rPr>
                <w:rFonts w:eastAsiaTheme="minorHAnsi"/>
                <w:color w:val="000000"/>
                <w:sz w:val="20"/>
                <w:szCs w:val="20"/>
                <w:lang w:eastAsia="en-US"/>
              </w:rPr>
            </w:pPr>
            <w:r w:rsidRPr="004659A4">
              <w:rPr>
                <w:rFonts w:eastAsiaTheme="minorHAnsi"/>
                <w:color w:val="000000"/>
                <w:sz w:val="20"/>
                <w:szCs w:val="20"/>
                <w:lang w:eastAsia="en-US"/>
              </w:rPr>
              <w:t>1480,00</w:t>
            </w:r>
          </w:p>
        </w:tc>
      </w:tr>
      <w:tr w:rsidR="00A54C7D" w:rsidRPr="004659A4" w:rsidTr="004659A4">
        <w:trPr>
          <w:trHeight w:val="830"/>
        </w:trPr>
        <w:tc>
          <w:tcPr>
            <w:tcW w:w="1590" w:type="dxa"/>
            <w:tcBorders>
              <w:top w:val="nil"/>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jc w:val="center"/>
              <w:rPr>
                <w:rFonts w:eastAsiaTheme="minorHAnsi"/>
                <w:color w:val="000000"/>
                <w:sz w:val="20"/>
                <w:szCs w:val="20"/>
                <w:lang w:eastAsia="en-US"/>
              </w:rPr>
            </w:pPr>
            <w:r w:rsidRPr="004659A4">
              <w:rPr>
                <w:rFonts w:eastAsiaTheme="minorHAnsi"/>
                <w:color w:val="000000"/>
                <w:sz w:val="20"/>
                <w:szCs w:val="20"/>
                <w:lang w:eastAsia="en-US"/>
              </w:rPr>
              <w:t>06U0FS5171</w:t>
            </w:r>
          </w:p>
        </w:tc>
        <w:tc>
          <w:tcPr>
            <w:tcW w:w="6804" w:type="dxa"/>
            <w:tcBorders>
              <w:top w:val="nil"/>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rPr>
                <w:rFonts w:eastAsiaTheme="minorHAnsi"/>
                <w:color w:val="000000"/>
                <w:sz w:val="20"/>
                <w:szCs w:val="20"/>
                <w:lang w:eastAsia="en-US"/>
              </w:rPr>
            </w:pPr>
            <w:proofErr w:type="spellStart"/>
            <w:r w:rsidRPr="004659A4">
              <w:rPr>
                <w:rFonts w:eastAsiaTheme="minorHAnsi"/>
                <w:color w:val="000000"/>
                <w:sz w:val="20"/>
                <w:szCs w:val="20"/>
                <w:lang w:eastAsia="en-US"/>
              </w:rPr>
              <w:t>Софинансирование</w:t>
            </w:r>
            <w:proofErr w:type="spellEnd"/>
            <w:r w:rsidRPr="004659A4">
              <w:rPr>
                <w:rFonts w:eastAsiaTheme="minorHAnsi"/>
                <w:color w:val="000000"/>
                <w:sz w:val="20"/>
                <w:szCs w:val="20"/>
                <w:lang w:eastAsia="en-US"/>
              </w:rPr>
              <w:t xml:space="preserve"> к субсидии местным бюджетам из областного бюджета на </w:t>
            </w:r>
            <w:proofErr w:type="spellStart"/>
            <w:r w:rsidRPr="004659A4">
              <w:rPr>
                <w:rFonts w:eastAsiaTheme="minorHAnsi"/>
                <w:color w:val="000000"/>
                <w:sz w:val="20"/>
                <w:szCs w:val="20"/>
                <w:lang w:eastAsia="en-US"/>
              </w:rPr>
              <w:t>софинансирование</w:t>
            </w:r>
            <w:proofErr w:type="spellEnd"/>
            <w:r w:rsidRPr="004659A4">
              <w:rPr>
                <w:rFonts w:eastAsiaTheme="minorHAnsi"/>
                <w:color w:val="000000"/>
                <w:sz w:val="20"/>
                <w:szCs w:val="20"/>
                <w:lang w:eastAsia="en-US"/>
              </w:rPr>
              <w:t xml:space="preserve"> инвестиционных программ и проектов развития общественной инфраструктуры муниципальных образований в Кировской области</w:t>
            </w:r>
          </w:p>
        </w:tc>
        <w:tc>
          <w:tcPr>
            <w:tcW w:w="1608" w:type="dxa"/>
            <w:tcBorders>
              <w:top w:val="nil"/>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jc w:val="center"/>
              <w:rPr>
                <w:rFonts w:eastAsiaTheme="minorHAnsi"/>
                <w:color w:val="000000"/>
                <w:sz w:val="20"/>
                <w:szCs w:val="20"/>
                <w:lang w:eastAsia="en-US"/>
              </w:rPr>
            </w:pPr>
            <w:r w:rsidRPr="004659A4">
              <w:rPr>
                <w:rFonts w:eastAsiaTheme="minorHAnsi"/>
                <w:color w:val="000000"/>
                <w:sz w:val="20"/>
                <w:szCs w:val="20"/>
                <w:lang w:eastAsia="en-US"/>
              </w:rPr>
              <w:t>526,83</w:t>
            </w:r>
          </w:p>
        </w:tc>
      </w:tr>
      <w:tr w:rsidR="00A54C7D" w:rsidRPr="004659A4" w:rsidTr="004659A4">
        <w:trPr>
          <w:trHeight w:val="830"/>
        </w:trPr>
        <w:tc>
          <w:tcPr>
            <w:tcW w:w="1590" w:type="dxa"/>
            <w:tcBorders>
              <w:top w:val="nil"/>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jc w:val="center"/>
              <w:rPr>
                <w:rFonts w:eastAsiaTheme="minorHAnsi"/>
                <w:color w:val="000000"/>
                <w:sz w:val="20"/>
                <w:szCs w:val="20"/>
                <w:lang w:eastAsia="en-US"/>
              </w:rPr>
            </w:pPr>
            <w:r w:rsidRPr="004659A4">
              <w:rPr>
                <w:rFonts w:eastAsiaTheme="minorHAnsi"/>
                <w:color w:val="000000"/>
                <w:sz w:val="20"/>
                <w:szCs w:val="20"/>
                <w:lang w:eastAsia="en-US"/>
              </w:rPr>
              <w:t>06U0F15172</w:t>
            </w:r>
          </w:p>
        </w:tc>
        <w:tc>
          <w:tcPr>
            <w:tcW w:w="6804" w:type="dxa"/>
            <w:tcBorders>
              <w:top w:val="nil"/>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rPr>
                <w:rFonts w:eastAsiaTheme="minorHAnsi"/>
                <w:color w:val="000000"/>
                <w:sz w:val="20"/>
                <w:szCs w:val="20"/>
                <w:lang w:eastAsia="en-US"/>
              </w:rPr>
            </w:pPr>
            <w:r w:rsidRPr="004659A4">
              <w:rPr>
                <w:rFonts w:eastAsiaTheme="minorHAnsi"/>
                <w:color w:val="000000"/>
                <w:sz w:val="20"/>
                <w:szCs w:val="20"/>
                <w:lang w:eastAsia="en-US"/>
              </w:rPr>
              <w:t xml:space="preserve">Субсидия местным бюджетам из областного бюджета на </w:t>
            </w:r>
            <w:proofErr w:type="spellStart"/>
            <w:r w:rsidRPr="004659A4">
              <w:rPr>
                <w:rFonts w:eastAsiaTheme="minorHAnsi"/>
                <w:color w:val="000000"/>
                <w:sz w:val="20"/>
                <w:szCs w:val="20"/>
                <w:lang w:eastAsia="en-US"/>
              </w:rPr>
              <w:t>софинансирование</w:t>
            </w:r>
            <w:proofErr w:type="spellEnd"/>
            <w:r w:rsidRPr="004659A4">
              <w:rPr>
                <w:rFonts w:eastAsiaTheme="minorHAnsi"/>
                <w:color w:val="000000"/>
                <w:sz w:val="20"/>
                <w:szCs w:val="20"/>
                <w:lang w:eastAsia="en-US"/>
              </w:rPr>
              <w:t xml:space="preserve"> инвестиционных программ и проектов развития общественной инфраструктуры муниципальных образований в Кировской области</w:t>
            </w:r>
          </w:p>
        </w:tc>
        <w:tc>
          <w:tcPr>
            <w:tcW w:w="1608" w:type="dxa"/>
            <w:tcBorders>
              <w:top w:val="nil"/>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jc w:val="center"/>
              <w:rPr>
                <w:rFonts w:eastAsiaTheme="minorHAnsi"/>
                <w:color w:val="000000"/>
                <w:sz w:val="20"/>
                <w:szCs w:val="20"/>
                <w:lang w:eastAsia="en-US"/>
              </w:rPr>
            </w:pPr>
            <w:r w:rsidRPr="004659A4">
              <w:rPr>
                <w:rFonts w:eastAsiaTheme="minorHAnsi"/>
                <w:color w:val="000000"/>
                <w:sz w:val="20"/>
                <w:szCs w:val="20"/>
                <w:lang w:eastAsia="en-US"/>
              </w:rPr>
              <w:t>920,00</w:t>
            </w:r>
          </w:p>
        </w:tc>
      </w:tr>
      <w:tr w:rsidR="00A54C7D" w:rsidRPr="004659A4" w:rsidTr="004659A4">
        <w:trPr>
          <w:trHeight w:val="830"/>
        </w:trPr>
        <w:tc>
          <w:tcPr>
            <w:tcW w:w="1590" w:type="dxa"/>
            <w:tcBorders>
              <w:top w:val="nil"/>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jc w:val="center"/>
              <w:rPr>
                <w:rFonts w:eastAsiaTheme="minorHAnsi"/>
                <w:color w:val="000000"/>
                <w:sz w:val="20"/>
                <w:szCs w:val="20"/>
                <w:lang w:eastAsia="en-US"/>
              </w:rPr>
            </w:pPr>
            <w:r w:rsidRPr="004659A4">
              <w:rPr>
                <w:rFonts w:eastAsiaTheme="minorHAnsi"/>
                <w:color w:val="000000"/>
                <w:sz w:val="20"/>
                <w:szCs w:val="20"/>
                <w:lang w:eastAsia="en-US"/>
              </w:rPr>
              <w:t>06U0FS5172</w:t>
            </w:r>
          </w:p>
        </w:tc>
        <w:tc>
          <w:tcPr>
            <w:tcW w:w="6804" w:type="dxa"/>
            <w:tcBorders>
              <w:top w:val="nil"/>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rPr>
                <w:rFonts w:eastAsiaTheme="minorHAnsi"/>
                <w:color w:val="000000"/>
                <w:sz w:val="20"/>
                <w:szCs w:val="20"/>
                <w:lang w:eastAsia="en-US"/>
              </w:rPr>
            </w:pPr>
            <w:proofErr w:type="spellStart"/>
            <w:r w:rsidRPr="004659A4">
              <w:rPr>
                <w:rFonts w:eastAsiaTheme="minorHAnsi"/>
                <w:color w:val="000000"/>
                <w:sz w:val="20"/>
                <w:szCs w:val="20"/>
                <w:lang w:eastAsia="en-US"/>
              </w:rPr>
              <w:t>Софинансирование</w:t>
            </w:r>
            <w:proofErr w:type="spellEnd"/>
            <w:r w:rsidRPr="004659A4">
              <w:rPr>
                <w:rFonts w:eastAsiaTheme="minorHAnsi"/>
                <w:color w:val="000000"/>
                <w:sz w:val="20"/>
                <w:szCs w:val="20"/>
                <w:lang w:eastAsia="en-US"/>
              </w:rPr>
              <w:t xml:space="preserve"> к субсидии местным бюджетам из областного бюджета на </w:t>
            </w:r>
            <w:proofErr w:type="spellStart"/>
            <w:r w:rsidRPr="004659A4">
              <w:rPr>
                <w:rFonts w:eastAsiaTheme="minorHAnsi"/>
                <w:color w:val="000000"/>
                <w:sz w:val="20"/>
                <w:szCs w:val="20"/>
                <w:lang w:eastAsia="en-US"/>
              </w:rPr>
              <w:t>софинансирование</w:t>
            </w:r>
            <w:proofErr w:type="spellEnd"/>
            <w:r w:rsidRPr="004659A4">
              <w:rPr>
                <w:rFonts w:eastAsiaTheme="minorHAnsi"/>
                <w:color w:val="000000"/>
                <w:sz w:val="20"/>
                <w:szCs w:val="20"/>
                <w:lang w:eastAsia="en-US"/>
              </w:rPr>
              <w:t xml:space="preserve"> инвестиционных программ и проектов развития общественной инфраструктуры муниципальных образований в Кировской области</w:t>
            </w:r>
          </w:p>
        </w:tc>
        <w:tc>
          <w:tcPr>
            <w:tcW w:w="1608" w:type="dxa"/>
            <w:tcBorders>
              <w:top w:val="nil"/>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jc w:val="center"/>
              <w:rPr>
                <w:rFonts w:eastAsiaTheme="minorHAnsi"/>
                <w:color w:val="000000"/>
                <w:sz w:val="20"/>
                <w:szCs w:val="20"/>
                <w:lang w:eastAsia="en-US"/>
              </w:rPr>
            </w:pPr>
            <w:r w:rsidRPr="004659A4">
              <w:rPr>
                <w:rFonts w:eastAsiaTheme="minorHAnsi"/>
                <w:color w:val="000000"/>
                <w:sz w:val="20"/>
                <w:szCs w:val="20"/>
                <w:lang w:eastAsia="en-US"/>
              </w:rPr>
              <w:t>322,76</w:t>
            </w:r>
          </w:p>
        </w:tc>
      </w:tr>
      <w:tr w:rsidR="00A54C7D" w:rsidRPr="004659A4" w:rsidTr="004659A4">
        <w:trPr>
          <w:trHeight w:val="557"/>
        </w:trPr>
        <w:tc>
          <w:tcPr>
            <w:tcW w:w="1590" w:type="dxa"/>
            <w:tcBorders>
              <w:top w:val="nil"/>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jc w:val="center"/>
              <w:rPr>
                <w:rFonts w:eastAsiaTheme="minorHAnsi"/>
                <w:color w:val="000000"/>
                <w:sz w:val="20"/>
                <w:szCs w:val="20"/>
                <w:lang w:eastAsia="en-US"/>
              </w:rPr>
            </w:pPr>
            <w:r w:rsidRPr="004659A4">
              <w:rPr>
                <w:rFonts w:eastAsiaTheme="minorHAnsi"/>
                <w:color w:val="000000"/>
                <w:sz w:val="20"/>
                <w:szCs w:val="20"/>
                <w:lang w:eastAsia="en-US"/>
              </w:rPr>
              <w:t>06Q5215590</w:t>
            </w:r>
          </w:p>
        </w:tc>
        <w:tc>
          <w:tcPr>
            <w:tcW w:w="6804" w:type="dxa"/>
            <w:tcBorders>
              <w:top w:val="nil"/>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rPr>
                <w:rFonts w:eastAsiaTheme="minorHAnsi"/>
                <w:color w:val="000000"/>
                <w:sz w:val="20"/>
                <w:szCs w:val="20"/>
                <w:lang w:eastAsia="en-US"/>
              </w:rPr>
            </w:pPr>
            <w:r w:rsidRPr="004659A4">
              <w:rPr>
                <w:rFonts w:eastAsiaTheme="minorHAnsi"/>
                <w:color w:val="000000"/>
                <w:sz w:val="20"/>
                <w:szCs w:val="20"/>
                <w:lang w:eastAsia="en-US"/>
              </w:rPr>
              <w:t>Субсидия местным бюджетам из областного бюджета на подготовку сведений о границах населенных пунктов и о границах территориальных зон</w:t>
            </w:r>
          </w:p>
        </w:tc>
        <w:tc>
          <w:tcPr>
            <w:tcW w:w="1608" w:type="dxa"/>
            <w:tcBorders>
              <w:top w:val="nil"/>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jc w:val="center"/>
              <w:rPr>
                <w:rFonts w:eastAsiaTheme="minorHAnsi"/>
                <w:color w:val="000000"/>
                <w:sz w:val="20"/>
                <w:szCs w:val="20"/>
                <w:lang w:eastAsia="en-US"/>
              </w:rPr>
            </w:pPr>
            <w:r w:rsidRPr="004659A4">
              <w:rPr>
                <w:rFonts w:eastAsiaTheme="minorHAnsi"/>
                <w:color w:val="000000"/>
                <w:sz w:val="20"/>
                <w:szCs w:val="20"/>
                <w:lang w:eastAsia="en-US"/>
              </w:rPr>
              <w:t>81,00</w:t>
            </w:r>
          </w:p>
        </w:tc>
      </w:tr>
      <w:tr w:rsidR="00A54C7D" w:rsidRPr="004659A4" w:rsidTr="004659A4">
        <w:trPr>
          <w:trHeight w:val="557"/>
        </w:trPr>
        <w:tc>
          <w:tcPr>
            <w:tcW w:w="1590" w:type="dxa"/>
            <w:tcBorders>
              <w:top w:val="nil"/>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jc w:val="center"/>
              <w:rPr>
                <w:rFonts w:eastAsiaTheme="minorHAnsi"/>
                <w:color w:val="000000"/>
                <w:sz w:val="20"/>
                <w:szCs w:val="20"/>
                <w:lang w:eastAsia="en-US"/>
              </w:rPr>
            </w:pPr>
            <w:r w:rsidRPr="004659A4">
              <w:rPr>
                <w:rFonts w:eastAsiaTheme="minorHAnsi"/>
                <w:color w:val="000000"/>
                <w:sz w:val="20"/>
                <w:szCs w:val="20"/>
                <w:lang w:eastAsia="en-US"/>
              </w:rPr>
              <w:t>06Q00S5590</w:t>
            </w:r>
          </w:p>
        </w:tc>
        <w:tc>
          <w:tcPr>
            <w:tcW w:w="6804" w:type="dxa"/>
            <w:tcBorders>
              <w:top w:val="nil"/>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rPr>
                <w:rFonts w:eastAsiaTheme="minorHAnsi"/>
                <w:color w:val="000000"/>
                <w:sz w:val="20"/>
                <w:szCs w:val="20"/>
                <w:lang w:eastAsia="en-US"/>
              </w:rPr>
            </w:pPr>
            <w:proofErr w:type="spellStart"/>
            <w:r w:rsidRPr="004659A4">
              <w:rPr>
                <w:rFonts w:eastAsiaTheme="minorHAnsi"/>
                <w:color w:val="000000"/>
                <w:sz w:val="20"/>
                <w:szCs w:val="20"/>
                <w:lang w:eastAsia="en-US"/>
              </w:rPr>
              <w:t>Софинансирование</w:t>
            </w:r>
            <w:proofErr w:type="spellEnd"/>
            <w:r w:rsidRPr="004659A4">
              <w:rPr>
                <w:rFonts w:eastAsiaTheme="minorHAnsi"/>
                <w:color w:val="000000"/>
                <w:sz w:val="20"/>
                <w:szCs w:val="20"/>
                <w:lang w:eastAsia="en-US"/>
              </w:rPr>
              <w:t xml:space="preserve"> к субсидии местным бюджетам из областного бюджета на подготовку сведений о границах населенных пунктов и о границах территориальных зон</w:t>
            </w:r>
          </w:p>
        </w:tc>
        <w:tc>
          <w:tcPr>
            <w:tcW w:w="1608" w:type="dxa"/>
            <w:tcBorders>
              <w:top w:val="nil"/>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jc w:val="center"/>
              <w:rPr>
                <w:rFonts w:eastAsiaTheme="minorHAnsi"/>
                <w:color w:val="000000"/>
                <w:sz w:val="20"/>
                <w:szCs w:val="20"/>
                <w:lang w:eastAsia="en-US"/>
              </w:rPr>
            </w:pPr>
            <w:r w:rsidRPr="004659A4">
              <w:rPr>
                <w:rFonts w:eastAsiaTheme="minorHAnsi"/>
                <w:color w:val="000000"/>
                <w:sz w:val="20"/>
                <w:szCs w:val="20"/>
                <w:lang w:eastAsia="en-US"/>
              </w:rPr>
              <w:t>9,00</w:t>
            </w:r>
          </w:p>
        </w:tc>
      </w:tr>
      <w:tr w:rsidR="00A54C7D" w:rsidRPr="004659A4" w:rsidTr="004659A4">
        <w:trPr>
          <w:trHeight w:val="557"/>
        </w:trPr>
        <w:tc>
          <w:tcPr>
            <w:tcW w:w="1590" w:type="dxa"/>
            <w:tcBorders>
              <w:top w:val="nil"/>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jc w:val="center"/>
              <w:rPr>
                <w:rFonts w:eastAsiaTheme="minorHAnsi"/>
                <w:color w:val="000000"/>
                <w:sz w:val="20"/>
                <w:szCs w:val="20"/>
                <w:lang w:eastAsia="en-US"/>
              </w:rPr>
            </w:pPr>
            <w:r w:rsidRPr="004659A4">
              <w:rPr>
                <w:rFonts w:eastAsiaTheme="minorHAnsi"/>
                <w:color w:val="000000"/>
                <w:sz w:val="20"/>
                <w:szCs w:val="20"/>
                <w:lang w:eastAsia="en-US"/>
              </w:rPr>
              <w:t>06U0715120</w:t>
            </w:r>
          </w:p>
        </w:tc>
        <w:tc>
          <w:tcPr>
            <w:tcW w:w="6804" w:type="dxa"/>
            <w:tcBorders>
              <w:top w:val="nil"/>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rPr>
                <w:rFonts w:eastAsiaTheme="minorHAnsi"/>
                <w:color w:val="000000"/>
                <w:sz w:val="20"/>
                <w:szCs w:val="20"/>
                <w:lang w:eastAsia="en-US"/>
              </w:rPr>
            </w:pPr>
            <w:r w:rsidRPr="004659A4">
              <w:rPr>
                <w:rFonts w:eastAsiaTheme="minorHAnsi"/>
                <w:color w:val="000000"/>
                <w:sz w:val="20"/>
                <w:szCs w:val="20"/>
                <w:lang w:eastAsia="en-US"/>
              </w:rPr>
              <w:t>Субсидия местным бюджетам из областного бюджета на реализацию мероприятий по борьбе с борщевиком Сосновского</w:t>
            </w:r>
          </w:p>
        </w:tc>
        <w:tc>
          <w:tcPr>
            <w:tcW w:w="1608" w:type="dxa"/>
            <w:tcBorders>
              <w:top w:val="nil"/>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jc w:val="center"/>
              <w:rPr>
                <w:rFonts w:eastAsiaTheme="minorHAnsi"/>
                <w:color w:val="000000"/>
                <w:sz w:val="20"/>
                <w:szCs w:val="20"/>
                <w:lang w:eastAsia="en-US"/>
              </w:rPr>
            </w:pPr>
            <w:r w:rsidRPr="004659A4">
              <w:rPr>
                <w:rFonts w:eastAsiaTheme="minorHAnsi"/>
                <w:color w:val="000000"/>
                <w:sz w:val="20"/>
                <w:szCs w:val="20"/>
                <w:lang w:eastAsia="en-US"/>
              </w:rPr>
              <w:t>192,60</w:t>
            </w:r>
          </w:p>
        </w:tc>
      </w:tr>
      <w:tr w:rsidR="00A54C7D" w:rsidRPr="004659A4" w:rsidTr="004659A4">
        <w:trPr>
          <w:trHeight w:val="557"/>
        </w:trPr>
        <w:tc>
          <w:tcPr>
            <w:tcW w:w="1590" w:type="dxa"/>
            <w:tcBorders>
              <w:top w:val="nil"/>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jc w:val="center"/>
              <w:rPr>
                <w:rFonts w:eastAsiaTheme="minorHAnsi"/>
                <w:color w:val="000000"/>
                <w:sz w:val="20"/>
                <w:szCs w:val="20"/>
                <w:lang w:eastAsia="en-US"/>
              </w:rPr>
            </w:pPr>
            <w:r w:rsidRPr="004659A4">
              <w:rPr>
                <w:rFonts w:eastAsiaTheme="minorHAnsi"/>
                <w:color w:val="000000"/>
                <w:sz w:val="20"/>
                <w:szCs w:val="20"/>
                <w:lang w:eastAsia="en-US"/>
              </w:rPr>
              <w:t>06U07S5120</w:t>
            </w:r>
          </w:p>
        </w:tc>
        <w:tc>
          <w:tcPr>
            <w:tcW w:w="6804" w:type="dxa"/>
            <w:tcBorders>
              <w:top w:val="nil"/>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rPr>
                <w:rFonts w:eastAsiaTheme="minorHAnsi"/>
                <w:color w:val="000000"/>
                <w:sz w:val="20"/>
                <w:szCs w:val="20"/>
                <w:lang w:eastAsia="en-US"/>
              </w:rPr>
            </w:pPr>
            <w:proofErr w:type="spellStart"/>
            <w:r w:rsidRPr="004659A4">
              <w:rPr>
                <w:rFonts w:eastAsiaTheme="minorHAnsi"/>
                <w:color w:val="000000"/>
                <w:sz w:val="20"/>
                <w:szCs w:val="20"/>
                <w:lang w:eastAsia="en-US"/>
              </w:rPr>
              <w:t>Софинансирование</w:t>
            </w:r>
            <w:proofErr w:type="spellEnd"/>
            <w:r w:rsidRPr="004659A4">
              <w:rPr>
                <w:rFonts w:eastAsiaTheme="minorHAnsi"/>
                <w:color w:val="000000"/>
                <w:sz w:val="20"/>
                <w:szCs w:val="20"/>
                <w:lang w:eastAsia="en-US"/>
              </w:rPr>
              <w:t xml:space="preserve"> </w:t>
            </w:r>
            <w:proofErr w:type="gramStart"/>
            <w:r w:rsidRPr="004659A4">
              <w:rPr>
                <w:rFonts w:eastAsiaTheme="minorHAnsi"/>
                <w:color w:val="000000"/>
                <w:sz w:val="20"/>
                <w:szCs w:val="20"/>
                <w:lang w:eastAsia="en-US"/>
              </w:rPr>
              <w:t>к субсидии местным бюджетам из областного бюджета на реализацию мероприятий по борьбе с борщевиком</w:t>
            </w:r>
            <w:proofErr w:type="gramEnd"/>
            <w:r w:rsidRPr="004659A4">
              <w:rPr>
                <w:rFonts w:eastAsiaTheme="minorHAnsi"/>
                <w:color w:val="000000"/>
                <w:sz w:val="20"/>
                <w:szCs w:val="20"/>
                <w:lang w:eastAsia="en-US"/>
              </w:rPr>
              <w:t xml:space="preserve"> Сосновского</w:t>
            </w:r>
          </w:p>
        </w:tc>
        <w:tc>
          <w:tcPr>
            <w:tcW w:w="1608" w:type="dxa"/>
            <w:tcBorders>
              <w:top w:val="nil"/>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jc w:val="center"/>
              <w:rPr>
                <w:rFonts w:eastAsiaTheme="minorHAnsi"/>
                <w:color w:val="000000"/>
                <w:sz w:val="20"/>
                <w:szCs w:val="20"/>
                <w:lang w:eastAsia="en-US"/>
              </w:rPr>
            </w:pPr>
            <w:r w:rsidRPr="004659A4">
              <w:rPr>
                <w:rFonts w:eastAsiaTheme="minorHAnsi"/>
                <w:color w:val="000000"/>
                <w:sz w:val="20"/>
                <w:szCs w:val="20"/>
                <w:lang w:eastAsia="en-US"/>
              </w:rPr>
              <w:t>1,95</w:t>
            </w:r>
          </w:p>
        </w:tc>
      </w:tr>
      <w:tr w:rsidR="00A54C7D" w:rsidRPr="004659A4" w:rsidTr="004659A4">
        <w:trPr>
          <w:trHeight w:val="286"/>
        </w:trPr>
        <w:tc>
          <w:tcPr>
            <w:tcW w:w="1590" w:type="dxa"/>
            <w:tcBorders>
              <w:top w:val="nil"/>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jc w:val="center"/>
              <w:rPr>
                <w:rFonts w:eastAsiaTheme="minorHAnsi"/>
                <w:color w:val="000000"/>
                <w:sz w:val="20"/>
                <w:szCs w:val="20"/>
                <w:lang w:eastAsia="en-US"/>
              </w:rPr>
            </w:pPr>
            <w:r w:rsidRPr="004659A4">
              <w:rPr>
                <w:rFonts w:eastAsiaTheme="minorHAnsi"/>
                <w:color w:val="000000"/>
                <w:sz w:val="20"/>
                <w:szCs w:val="20"/>
                <w:lang w:eastAsia="en-US"/>
              </w:rPr>
              <w:t>0600073060</w:t>
            </w:r>
          </w:p>
        </w:tc>
        <w:tc>
          <w:tcPr>
            <w:tcW w:w="6804" w:type="dxa"/>
            <w:tcBorders>
              <w:top w:val="nil"/>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rPr>
                <w:rFonts w:eastAsiaTheme="minorHAnsi"/>
                <w:color w:val="000000"/>
                <w:sz w:val="20"/>
                <w:szCs w:val="20"/>
                <w:lang w:eastAsia="en-US"/>
              </w:rPr>
            </w:pPr>
            <w:r w:rsidRPr="004659A4">
              <w:rPr>
                <w:rFonts w:eastAsiaTheme="minorHAnsi"/>
                <w:color w:val="000000"/>
                <w:sz w:val="20"/>
                <w:szCs w:val="20"/>
                <w:lang w:eastAsia="en-US"/>
              </w:rPr>
              <w:t>Прочие мероприятия по благоустройству поселения</w:t>
            </w:r>
          </w:p>
        </w:tc>
        <w:tc>
          <w:tcPr>
            <w:tcW w:w="1608" w:type="dxa"/>
            <w:tcBorders>
              <w:top w:val="nil"/>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jc w:val="center"/>
              <w:rPr>
                <w:rFonts w:eastAsiaTheme="minorHAnsi"/>
                <w:color w:val="000000"/>
                <w:sz w:val="20"/>
                <w:szCs w:val="20"/>
                <w:lang w:eastAsia="en-US"/>
              </w:rPr>
            </w:pPr>
            <w:r w:rsidRPr="004659A4">
              <w:rPr>
                <w:rFonts w:eastAsiaTheme="minorHAnsi"/>
                <w:color w:val="000000"/>
                <w:sz w:val="20"/>
                <w:szCs w:val="20"/>
                <w:lang w:eastAsia="en-US"/>
              </w:rPr>
              <w:t>1081,13</w:t>
            </w:r>
          </w:p>
        </w:tc>
      </w:tr>
      <w:tr w:rsidR="00A54C7D" w:rsidRPr="004659A4" w:rsidTr="004659A4">
        <w:trPr>
          <w:trHeight w:val="934"/>
        </w:trPr>
        <w:tc>
          <w:tcPr>
            <w:tcW w:w="1590" w:type="dxa"/>
            <w:tcBorders>
              <w:top w:val="nil"/>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jc w:val="center"/>
              <w:rPr>
                <w:rFonts w:eastAsiaTheme="minorHAnsi"/>
                <w:b/>
                <w:bCs/>
                <w:color w:val="FF0000"/>
                <w:sz w:val="20"/>
                <w:szCs w:val="20"/>
                <w:lang w:eastAsia="en-US"/>
              </w:rPr>
            </w:pPr>
            <w:r w:rsidRPr="004659A4">
              <w:rPr>
                <w:rFonts w:eastAsiaTheme="minorHAnsi"/>
                <w:b/>
                <w:bCs/>
                <w:color w:val="FF0000"/>
                <w:sz w:val="20"/>
                <w:szCs w:val="20"/>
                <w:lang w:eastAsia="en-US"/>
              </w:rPr>
              <w:t>0700000000</w:t>
            </w:r>
          </w:p>
        </w:tc>
        <w:tc>
          <w:tcPr>
            <w:tcW w:w="6804" w:type="dxa"/>
            <w:tcBorders>
              <w:top w:val="nil"/>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rPr>
                <w:rFonts w:eastAsiaTheme="minorHAnsi"/>
                <w:b/>
                <w:bCs/>
                <w:color w:val="FF0000"/>
                <w:sz w:val="20"/>
                <w:szCs w:val="20"/>
                <w:lang w:eastAsia="en-US"/>
              </w:rPr>
            </w:pPr>
            <w:r w:rsidRPr="004659A4">
              <w:rPr>
                <w:rFonts w:eastAsiaTheme="minorHAnsi"/>
                <w:b/>
                <w:bCs/>
                <w:color w:val="FF0000"/>
                <w:sz w:val="20"/>
                <w:szCs w:val="20"/>
                <w:lang w:eastAsia="en-US"/>
              </w:rPr>
              <w:t xml:space="preserve">Муниципальная программа  «Содействие в развитии малого и среднего предпринимательства в </w:t>
            </w:r>
            <w:proofErr w:type="spellStart"/>
            <w:r w:rsidRPr="004659A4">
              <w:rPr>
                <w:rFonts w:eastAsiaTheme="minorHAnsi"/>
                <w:b/>
                <w:bCs/>
                <w:color w:val="FF0000"/>
                <w:sz w:val="20"/>
                <w:szCs w:val="20"/>
                <w:lang w:eastAsia="en-US"/>
              </w:rPr>
              <w:t>Просницком</w:t>
            </w:r>
            <w:proofErr w:type="spellEnd"/>
            <w:r w:rsidRPr="004659A4">
              <w:rPr>
                <w:rFonts w:eastAsiaTheme="minorHAnsi"/>
                <w:b/>
                <w:bCs/>
                <w:color w:val="FF0000"/>
                <w:sz w:val="20"/>
                <w:szCs w:val="20"/>
                <w:lang w:eastAsia="en-US"/>
              </w:rPr>
              <w:t xml:space="preserve"> сельском поселении"</w:t>
            </w:r>
          </w:p>
        </w:tc>
        <w:tc>
          <w:tcPr>
            <w:tcW w:w="1608" w:type="dxa"/>
            <w:tcBorders>
              <w:top w:val="single" w:sz="12" w:space="0" w:color="auto"/>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jc w:val="center"/>
              <w:rPr>
                <w:rFonts w:eastAsiaTheme="minorHAnsi"/>
                <w:b/>
                <w:bCs/>
                <w:color w:val="FF0000"/>
                <w:sz w:val="20"/>
                <w:szCs w:val="20"/>
                <w:lang w:eastAsia="en-US"/>
              </w:rPr>
            </w:pPr>
            <w:r w:rsidRPr="004659A4">
              <w:rPr>
                <w:rFonts w:eastAsiaTheme="minorHAnsi"/>
                <w:b/>
                <w:bCs/>
                <w:color w:val="FF0000"/>
                <w:sz w:val="20"/>
                <w:szCs w:val="20"/>
                <w:lang w:eastAsia="en-US"/>
              </w:rPr>
              <w:t>0,60</w:t>
            </w:r>
          </w:p>
        </w:tc>
      </w:tr>
      <w:tr w:rsidR="00A54C7D" w:rsidRPr="004659A4" w:rsidTr="004659A4">
        <w:trPr>
          <w:trHeight w:val="362"/>
        </w:trPr>
        <w:tc>
          <w:tcPr>
            <w:tcW w:w="1590" w:type="dxa"/>
            <w:tcBorders>
              <w:top w:val="nil"/>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jc w:val="center"/>
              <w:rPr>
                <w:rFonts w:eastAsiaTheme="minorHAnsi"/>
                <w:color w:val="000000"/>
                <w:sz w:val="20"/>
                <w:szCs w:val="20"/>
                <w:lang w:eastAsia="en-US"/>
              </w:rPr>
            </w:pPr>
            <w:r w:rsidRPr="004659A4">
              <w:rPr>
                <w:rFonts w:eastAsiaTheme="minorHAnsi"/>
                <w:color w:val="000000"/>
                <w:sz w:val="20"/>
                <w:szCs w:val="20"/>
                <w:lang w:eastAsia="en-US"/>
              </w:rPr>
              <w:lastRenderedPageBreak/>
              <w:t>0700073130</w:t>
            </w:r>
          </w:p>
        </w:tc>
        <w:tc>
          <w:tcPr>
            <w:tcW w:w="6804" w:type="dxa"/>
            <w:tcBorders>
              <w:top w:val="nil"/>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rPr>
                <w:rFonts w:eastAsiaTheme="minorHAnsi"/>
                <w:color w:val="000000"/>
                <w:sz w:val="20"/>
                <w:szCs w:val="20"/>
                <w:lang w:eastAsia="en-US"/>
              </w:rPr>
            </w:pPr>
            <w:r w:rsidRPr="004659A4">
              <w:rPr>
                <w:rFonts w:eastAsiaTheme="minorHAnsi"/>
                <w:color w:val="000000"/>
                <w:sz w:val="20"/>
                <w:szCs w:val="20"/>
                <w:lang w:eastAsia="en-US"/>
              </w:rPr>
              <w:t>Мероприятия по содействию в развитии малого и среднего предпринимательства</w:t>
            </w:r>
          </w:p>
        </w:tc>
        <w:tc>
          <w:tcPr>
            <w:tcW w:w="1608" w:type="dxa"/>
            <w:tcBorders>
              <w:top w:val="nil"/>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jc w:val="center"/>
              <w:rPr>
                <w:rFonts w:eastAsiaTheme="minorHAnsi"/>
                <w:color w:val="000000"/>
                <w:sz w:val="20"/>
                <w:szCs w:val="20"/>
                <w:lang w:eastAsia="en-US"/>
              </w:rPr>
            </w:pPr>
            <w:r w:rsidRPr="004659A4">
              <w:rPr>
                <w:rFonts w:eastAsiaTheme="minorHAnsi"/>
                <w:color w:val="000000"/>
                <w:sz w:val="20"/>
                <w:szCs w:val="20"/>
                <w:lang w:eastAsia="en-US"/>
              </w:rPr>
              <w:t>0,60</w:t>
            </w:r>
          </w:p>
        </w:tc>
      </w:tr>
      <w:tr w:rsidR="00A54C7D" w:rsidRPr="004659A4" w:rsidTr="004659A4">
        <w:trPr>
          <w:trHeight w:val="766"/>
        </w:trPr>
        <w:tc>
          <w:tcPr>
            <w:tcW w:w="1590" w:type="dxa"/>
            <w:tcBorders>
              <w:top w:val="nil"/>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jc w:val="center"/>
              <w:rPr>
                <w:rFonts w:eastAsiaTheme="minorHAnsi"/>
                <w:b/>
                <w:bCs/>
                <w:color w:val="FF0000"/>
                <w:sz w:val="20"/>
                <w:szCs w:val="20"/>
                <w:lang w:eastAsia="en-US"/>
              </w:rPr>
            </w:pPr>
            <w:r w:rsidRPr="004659A4">
              <w:rPr>
                <w:rFonts w:eastAsiaTheme="minorHAnsi"/>
                <w:b/>
                <w:bCs/>
                <w:color w:val="FF0000"/>
                <w:sz w:val="20"/>
                <w:szCs w:val="20"/>
                <w:lang w:eastAsia="en-US"/>
              </w:rPr>
              <w:t>0800000000</w:t>
            </w:r>
          </w:p>
        </w:tc>
        <w:tc>
          <w:tcPr>
            <w:tcW w:w="6804" w:type="dxa"/>
            <w:tcBorders>
              <w:top w:val="nil"/>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rPr>
                <w:rFonts w:eastAsiaTheme="minorHAnsi"/>
                <w:b/>
                <w:bCs/>
                <w:color w:val="FF0000"/>
                <w:sz w:val="20"/>
                <w:szCs w:val="20"/>
                <w:lang w:eastAsia="en-US"/>
              </w:rPr>
            </w:pPr>
            <w:r w:rsidRPr="004659A4">
              <w:rPr>
                <w:rFonts w:eastAsiaTheme="minorHAnsi"/>
                <w:b/>
                <w:bCs/>
                <w:color w:val="FF0000"/>
                <w:sz w:val="20"/>
                <w:szCs w:val="20"/>
                <w:lang w:eastAsia="en-US"/>
              </w:rPr>
              <w:t xml:space="preserve">Муниципальная программа  «Использование и охрана земель на территории </w:t>
            </w:r>
            <w:proofErr w:type="spellStart"/>
            <w:r w:rsidRPr="004659A4">
              <w:rPr>
                <w:rFonts w:eastAsiaTheme="minorHAnsi"/>
                <w:b/>
                <w:bCs/>
                <w:color w:val="FF0000"/>
                <w:sz w:val="20"/>
                <w:szCs w:val="20"/>
                <w:lang w:eastAsia="en-US"/>
              </w:rPr>
              <w:t>Просницкого</w:t>
            </w:r>
            <w:proofErr w:type="spellEnd"/>
            <w:r w:rsidRPr="004659A4">
              <w:rPr>
                <w:rFonts w:eastAsiaTheme="minorHAnsi"/>
                <w:b/>
                <w:bCs/>
                <w:color w:val="FF0000"/>
                <w:sz w:val="20"/>
                <w:szCs w:val="20"/>
                <w:lang w:eastAsia="en-US"/>
              </w:rPr>
              <w:t xml:space="preserve"> сельского поселения"</w:t>
            </w:r>
          </w:p>
        </w:tc>
        <w:tc>
          <w:tcPr>
            <w:tcW w:w="1608" w:type="dxa"/>
            <w:tcBorders>
              <w:top w:val="single" w:sz="12" w:space="0" w:color="auto"/>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jc w:val="center"/>
              <w:rPr>
                <w:rFonts w:eastAsiaTheme="minorHAnsi"/>
                <w:b/>
                <w:bCs/>
                <w:color w:val="FF0000"/>
                <w:sz w:val="20"/>
                <w:szCs w:val="20"/>
                <w:lang w:eastAsia="en-US"/>
              </w:rPr>
            </w:pPr>
            <w:r w:rsidRPr="004659A4">
              <w:rPr>
                <w:rFonts w:eastAsiaTheme="minorHAnsi"/>
                <w:b/>
                <w:bCs/>
                <w:color w:val="FF0000"/>
                <w:sz w:val="20"/>
                <w:szCs w:val="20"/>
                <w:lang w:eastAsia="en-US"/>
              </w:rPr>
              <w:t>0,60</w:t>
            </w:r>
          </w:p>
        </w:tc>
      </w:tr>
      <w:tr w:rsidR="00A54C7D" w:rsidRPr="004659A4" w:rsidTr="004659A4">
        <w:trPr>
          <w:trHeight w:val="336"/>
        </w:trPr>
        <w:tc>
          <w:tcPr>
            <w:tcW w:w="1590" w:type="dxa"/>
            <w:tcBorders>
              <w:top w:val="nil"/>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jc w:val="center"/>
              <w:rPr>
                <w:rFonts w:eastAsiaTheme="minorHAnsi"/>
                <w:color w:val="000000"/>
                <w:sz w:val="20"/>
                <w:szCs w:val="20"/>
                <w:lang w:eastAsia="en-US"/>
              </w:rPr>
            </w:pPr>
            <w:r w:rsidRPr="004659A4">
              <w:rPr>
                <w:rFonts w:eastAsiaTheme="minorHAnsi"/>
                <w:color w:val="000000"/>
                <w:sz w:val="20"/>
                <w:szCs w:val="20"/>
                <w:lang w:eastAsia="en-US"/>
              </w:rPr>
              <w:t>0800073140</w:t>
            </w:r>
          </w:p>
        </w:tc>
        <w:tc>
          <w:tcPr>
            <w:tcW w:w="6804" w:type="dxa"/>
            <w:tcBorders>
              <w:top w:val="nil"/>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rPr>
                <w:rFonts w:eastAsiaTheme="minorHAnsi"/>
                <w:color w:val="000000"/>
                <w:sz w:val="20"/>
                <w:szCs w:val="20"/>
                <w:lang w:eastAsia="en-US"/>
              </w:rPr>
            </w:pPr>
            <w:r w:rsidRPr="004659A4">
              <w:rPr>
                <w:rFonts w:eastAsiaTheme="minorHAnsi"/>
                <w:color w:val="000000"/>
                <w:sz w:val="20"/>
                <w:szCs w:val="20"/>
                <w:lang w:eastAsia="en-US"/>
              </w:rPr>
              <w:t>Мероприятия по использованию и охране земель на территории поселения</w:t>
            </w:r>
          </w:p>
        </w:tc>
        <w:tc>
          <w:tcPr>
            <w:tcW w:w="1608" w:type="dxa"/>
            <w:tcBorders>
              <w:top w:val="nil"/>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jc w:val="center"/>
              <w:rPr>
                <w:rFonts w:eastAsiaTheme="minorHAnsi"/>
                <w:color w:val="000000"/>
                <w:sz w:val="20"/>
                <w:szCs w:val="20"/>
                <w:lang w:eastAsia="en-US"/>
              </w:rPr>
            </w:pPr>
            <w:r w:rsidRPr="004659A4">
              <w:rPr>
                <w:rFonts w:eastAsiaTheme="minorHAnsi"/>
                <w:color w:val="000000"/>
                <w:sz w:val="20"/>
                <w:szCs w:val="20"/>
                <w:lang w:eastAsia="en-US"/>
              </w:rPr>
              <w:t>0,60</w:t>
            </w:r>
          </w:p>
        </w:tc>
      </w:tr>
      <w:tr w:rsidR="00A54C7D" w:rsidRPr="004659A4" w:rsidTr="004659A4">
        <w:trPr>
          <w:trHeight w:val="610"/>
        </w:trPr>
        <w:tc>
          <w:tcPr>
            <w:tcW w:w="1590" w:type="dxa"/>
            <w:tcBorders>
              <w:top w:val="nil"/>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jc w:val="center"/>
              <w:rPr>
                <w:rFonts w:eastAsiaTheme="minorHAnsi"/>
                <w:b/>
                <w:bCs/>
                <w:color w:val="FF0000"/>
                <w:sz w:val="20"/>
                <w:szCs w:val="20"/>
                <w:lang w:eastAsia="en-US"/>
              </w:rPr>
            </w:pPr>
            <w:r w:rsidRPr="004659A4">
              <w:rPr>
                <w:rFonts w:eastAsiaTheme="minorHAnsi"/>
                <w:b/>
                <w:bCs/>
                <w:color w:val="FF0000"/>
                <w:sz w:val="20"/>
                <w:szCs w:val="20"/>
                <w:lang w:eastAsia="en-US"/>
              </w:rPr>
              <w:t>0900000000</w:t>
            </w:r>
          </w:p>
        </w:tc>
        <w:tc>
          <w:tcPr>
            <w:tcW w:w="6804" w:type="dxa"/>
            <w:tcBorders>
              <w:top w:val="nil"/>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rPr>
                <w:rFonts w:eastAsiaTheme="minorHAnsi"/>
                <w:b/>
                <w:bCs/>
                <w:color w:val="FF0000"/>
                <w:sz w:val="20"/>
                <w:szCs w:val="20"/>
                <w:lang w:eastAsia="en-US"/>
              </w:rPr>
            </w:pPr>
            <w:r w:rsidRPr="004659A4">
              <w:rPr>
                <w:rFonts w:eastAsiaTheme="minorHAnsi"/>
                <w:b/>
                <w:bCs/>
                <w:color w:val="FF0000"/>
                <w:sz w:val="20"/>
                <w:szCs w:val="20"/>
                <w:lang w:eastAsia="en-US"/>
              </w:rPr>
              <w:t xml:space="preserve">Муниципальная программа «Профилактика правонарушений в </w:t>
            </w:r>
            <w:proofErr w:type="spellStart"/>
            <w:r w:rsidRPr="004659A4">
              <w:rPr>
                <w:rFonts w:eastAsiaTheme="minorHAnsi"/>
                <w:b/>
                <w:bCs/>
                <w:color w:val="FF0000"/>
                <w:sz w:val="20"/>
                <w:szCs w:val="20"/>
                <w:lang w:eastAsia="en-US"/>
              </w:rPr>
              <w:t>Просницком</w:t>
            </w:r>
            <w:proofErr w:type="spellEnd"/>
            <w:r w:rsidRPr="004659A4">
              <w:rPr>
                <w:rFonts w:eastAsiaTheme="minorHAnsi"/>
                <w:b/>
                <w:bCs/>
                <w:color w:val="FF0000"/>
                <w:sz w:val="20"/>
                <w:szCs w:val="20"/>
                <w:lang w:eastAsia="en-US"/>
              </w:rPr>
              <w:t xml:space="preserve"> сельском поселении»</w:t>
            </w:r>
          </w:p>
        </w:tc>
        <w:tc>
          <w:tcPr>
            <w:tcW w:w="1608" w:type="dxa"/>
            <w:tcBorders>
              <w:top w:val="nil"/>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jc w:val="center"/>
              <w:rPr>
                <w:rFonts w:eastAsiaTheme="minorHAnsi"/>
                <w:b/>
                <w:bCs/>
                <w:color w:val="FF0000"/>
                <w:sz w:val="20"/>
                <w:szCs w:val="20"/>
                <w:lang w:eastAsia="en-US"/>
              </w:rPr>
            </w:pPr>
            <w:r w:rsidRPr="004659A4">
              <w:rPr>
                <w:rFonts w:eastAsiaTheme="minorHAnsi"/>
                <w:b/>
                <w:bCs/>
                <w:color w:val="FF0000"/>
                <w:sz w:val="20"/>
                <w:szCs w:val="20"/>
                <w:lang w:eastAsia="en-US"/>
              </w:rPr>
              <w:t>48,80</w:t>
            </w:r>
          </w:p>
        </w:tc>
      </w:tr>
      <w:tr w:rsidR="00A54C7D" w:rsidRPr="004659A4" w:rsidTr="004659A4">
        <w:trPr>
          <w:trHeight w:val="286"/>
        </w:trPr>
        <w:tc>
          <w:tcPr>
            <w:tcW w:w="1590" w:type="dxa"/>
            <w:tcBorders>
              <w:top w:val="nil"/>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jc w:val="center"/>
              <w:rPr>
                <w:rFonts w:eastAsiaTheme="minorHAnsi"/>
                <w:color w:val="000000"/>
                <w:sz w:val="20"/>
                <w:szCs w:val="20"/>
                <w:lang w:eastAsia="en-US"/>
              </w:rPr>
            </w:pPr>
            <w:r w:rsidRPr="004659A4">
              <w:rPr>
                <w:rFonts w:eastAsiaTheme="minorHAnsi"/>
                <w:color w:val="000000"/>
                <w:sz w:val="20"/>
                <w:szCs w:val="20"/>
                <w:lang w:eastAsia="en-US"/>
              </w:rPr>
              <w:t>09Q2015160</w:t>
            </w:r>
          </w:p>
        </w:tc>
        <w:tc>
          <w:tcPr>
            <w:tcW w:w="6804" w:type="dxa"/>
            <w:tcBorders>
              <w:top w:val="nil"/>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rPr>
                <w:rFonts w:eastAsiaTheme="minorHAnsi"/>
                <w:color w:val="000000"/>
                <w:sz w:val="20"/>
                <w:szCs w:val="20"/>
                <w:lang w:eastAsia="en-US"/>
              </w:rPr>
            </w:pPr>
            <w:r w:rsidRPr="004659A4">
              <w:rPr>
                <w:rFonts w:eastAsiaTheme="minorHAnsi"/>
                <w:color w:val="000000"/>
                <w:sz w:val="20"/>
                <w:szCs w:val="20"/>
                <w:lang w:eastAsia="en-US"/>
              </w:rPr>
              <w:t>Субсидия на организацию деятельности народных дружин</w:t>
            </w:r>
          </w:p>
        </w:tc>
        <w:tc>
          <w:tcPr>
            <w:tcW w:w="1608" w:type="dxa"/>
            <w:tcBorders>
              <w:top w:val="nil"/>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jc w:val="center"/>
              <w:rPr>
                <w:rFonts w:eastAsiaTheme="minorHAnsi"/>
                <w:color w:val="000000"/>
                <w:sz w:val="20"/>
                <w:szCs w:val="20"/>
                <w:lang w:eastAsia="en-US"/>
              </w:rPr>
            </w:pPr>
            <w:r w:rsidRPr="004659A4">
              <w:rPr>
                <w:rFonts w:eastAsiaTheme="minorHAnsi"/>
                <w:color w:val="000000"/>
                <w:sz w:val="20"/>
                <w:szCs w:val="20"/>
                <w:lang w:eastAsia="en-US"/>
              </w:rPr>
              <w:t>16,63</w:t>
            </w:r>
          </w:p>
        </w:tc>
      </w:tr>
      <w:tr w:rsidR="00A54C7D" w:rsidRPr="004659A4" w:rsidTr="004659A4">
        <w:trPr>
          <w:trHeight w:val="286"/>
        </w:trPr>
        <w:tc>
          <w:tcPr>
            <w:tcW w:w="1590" w:type="dxa"/>
            <w:tcBorders>
              <w:top w:val="nil"/>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jc w:val="center"/>
              <w:rPr>
                <w:rFonts w:eastAsiaTheme="minorHAnsi"/>
                <w:color w:val="000000"/>
                <w:sz w:val="20"/>
                <w:szCs w:val="20"/>
                <w:lang w:eastAsia="en-US"/>
              </w:rPr>
            </w:pPr>
            <w:r w:rsidRPr="004659A4">
              <w:rPr>
                <w:rFonts w:eastAsiaTheme="minorHAnsi"/>
                <w:color w:val="000000"/>
                <w:sz w:val="20"/>
                <w:szCs w:val="20"/>
                <w:lang w:eastAsia="en-US"/>
              </w:rPr>
              <w:t>09Q00S5160</w:t>
            </w:r>
          </w:p>
        </w:tc>
        <w:tc>
          <w:tcPr>
            <w:tcW w:w="6804" w:type="dxa"/>
            <w:tcBorders>
              <w:top w:val="nil"/>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rPr>
                <w:rFonts w:eastAsiaTheme="minorHAnsi"/>
                <w:color w:val="000000"/>
                <w:sz w:val="20"/>
                <w:szCs w:val="20"/>
                <w:lang w:eastAsia="en-US"/>
              </w:rPr>
            </w:pPr>
            <w:proofErr w:type="spellStart"/>
            <w:r w:rsidRPr="004659A4">
              <w:rPr>
                <w:rFonts w:eastAsiaTheme="minorHAnsi"/>
                <w:color w:val="000000"/>
                <w:sz w:val="20"/>
                <w:szCs w:val="20"/>
                <w:lang w:eastAsia="en-US"/>
              </w:rPr>
              <w:t>Софинансирование</w:t>
            </w:r>
            <w:proofErr w:type="spellEnd"/>
            <w:r w:rsidRPr="004659A4">
              <w:rPr>
                <w:rFonts w:eastAsiaTheme="minorHAnsi"/>
                <w:color w:val="000000"/>
                <w:sz w:val="20"/>
                <w:szCs w:val="20"/>
                <w:lang w:eastAsia="en-US"/>
              </w:rPr>
              <w:t xml:space="preserve"> к субсидии на организацию деятельности народных дружин</w:t>
            </w:r>
          </w:p>
        </w:tc>
        <w:tc>
          <w:tcPr>
            <w:tcW w:w="1608" w:type="dxa"/>
            <w:tcBorders>
              <w:top w:val="nil"/>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jc w:val="center"/>
              <w:rPr>
                <w:rFonts w:eastAsiaTheme="minorHAnsi"/>
                <w:color w:val="000000"/>
                <w:sz w:val="20"/>
                <w:szCs w:val="20"/>
                <w:lang w:eastAsia="en-US"/>
              </w:rPr>
            </w:pPr>
            <w:r w:rsidRPr="004659A4">
              <w:rPr>
                <w:rFonts w:eastAsiaTheme="minorHAnsi"/>
                <w:color w:val="000000"/>
                <w:sz w:val="20"/>
                <w:szCs w:val="20"/>
                <w:lang w:eastAsia="en-US"/>
              </w:rPr>
              <w:t>0,17</w:t>
            </w:r>
          </w:p>
        </w:tc>
      </w:tr>
      <w:tr w:rsidR="00A54C7D" w:rsidRPr="004659A4" w:rsidTr="004659A4">
        <w:trPr>
          <w:trHeight w:val="336"/>
        </w:trPr>
        <w:tc>
          <w:tcPr>
            <w:tcW w:w="1590" w:type="dxa"/>
            <w:tcBorders>
              <w:top w:val="nil"/>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jc w:val="center"/>
              <w:rPr>
                <w:rFonts w:eastAsiaTheme="minorHAnsi"/>
                <w:color w:val="000000"/>
                <w:sz w:val="20"/>
                <w:szCs w:val="20"/>
                <w:lang w:eastAsia="en-US"/>
              </w:rPr>
            </w:pPr>
            <w:r w:rsidRPr="004659A4">
              <w:rPr>
                <w:rFonts w:eastAsiaTheme="minorHAnsi"/>
                <w:color w:val="000000"/>
                <w:sz w:val="20"/>
                <w:szCs w:val="20"/>
                <w:lang w:eastAsia="en-US"/>
              </w:rPr>
              <w:t>0900073150</w:t>
            </w:r>
          </w:p>
        </w:tc>
        <w:tc>
          <w:tcPr>
            <w:tcW w:w="6804" w:type="dxa"/>
            <w:tcBorders>
              <w:top w:val="nil"/>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rPr>
                <w:rFonts w:eastAsiaTheme="minorHAnsi"/>
                <w:color w:val="000000"/>
                <w:sz w:val="20"/>
                <w:szCs w:val="20"/>
                <w:lang w:eastAsia="en-US"/>
              </w:rPr>
            </w:pPr>
            <w:r w:rsidRPr="004659A4">
              <w:rPr>
                <w:rFonts w:eastAsiaTheme="minorHAnsi"/>
                <w:color w:val="000000"/>
                <w:sz w:val="20"/>
                <w:szCs w:val="20"/>
                <w:lang w:eastAsia="en-US"/>
              </w:rPr>
              <w:t xml:space="preserve">Мероприятия по профилактике правонарушений в </w:t>
            </w:r>
            <w:proofErr w:type="spellStart"/>
            <w:r w:rsidRPr="004659A4">
              <w:rPr>
                <w:rFonts w:eastAsiaTheme="minorHAnsi"/>
                <w:color w:val="000000"/>
                <w:sz w:val="20"/>
                <w:szCs w:val="20"/>
                <w:lang w:eastAsia="en-US"/>
              </w:rPr>
              <w:t>Просницком</w:t>
            </w:r>
            <w:proofErr w:type="spellEnd"/>
            <w:r w:rsidRPr="004659A4">
              <w:rPr>
                <w:rFonts w:eastAsiaTheme="minorHAnsi"/>
                <w:color w:val="000000"/>
                <w:sz w:val="20"/>
                <w:szCs w:val="20"/>
                <w:lang w:eastAsia="en-US"/>
              </w:rPr>
              <w:t xml:space="preserve"> сельском поселении</w:t>
            </w:r>
          </w:p>
        </w:tc>
        <w:tc>
          <w:tcPr>
            <w:tcW w:w="1608" w:type="dxa"/>
            <w:tcBorders>
              <w:top w:val="nil"/>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jc w:val="center"/>
              <w:rPr>
                <w:rFonts w:eastAsiaTheme="minorHAnsi"/>
                <w:color w:val="000000"/>
                <w:sz w:val="20"/>
                <w:szCs w:val="20"/>
                <w:lang w:eastAsia="en-US"/>
              </w:rPr>
            </w:pPr>
            <w:r w:rsidRPr="004659A4">
              <w:rPr>
                <w:rFonts w:eastAsiaTheme="minorHAnsi"/>
                <w:color w:val="000000"/>
                <w:sz w:val="20"/>
                <w:szCs w:val="20"/>
                <w:lang w:eastAsia="en-US"/>
              </w:rPr>
              <w:t>32,00</w:t>
            </w:r>
          </w:p>
        </w:tc>
      </w:tr>
      <w:tr w:rsidR="00A54C7D" w:rsidRPr="004659A4" w:rsidTr="004659A4">
        <w:trPr>
          <w:trHeight w:val="286"/>
        </w:trPr>
        <w:tc>
          <w:tcPr>
            <w:tcW w:w="1590" w:type="dxa"/>
            <w:tcBorders>
              <w:top w:val="nil"/>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jc w:val="center"/>
              <w:rPr>
                <w:rFonts w:eastAsiaTheme="minorHAnsi"/>
                <w:b/>
                <w:bCs/>
                <w:color w:val="FF0000"/>
                <w:sz w:val="20"/>
                <w:szCs w:val="20"/>
                <w:lang w:eastAsia="en-US"/>
              </w:rPr>
            </w:pPr>
            <w:r w:rsidRPr="004659A4">
              <w:rPr>
                <w:rFonts w:eastAsiaTheme="minorHAnsi"/>
                <w:b/>
                <w:bCs/>
                <w:color w:val="FF0000"/>
                <w:sz w:val="20"/>
                <w:szCs w:val="20"/>
                <w:lang w:eastAsia="en-US"/>
              </w:rPr>
              <w:t>1000000000</w:t>
            </w:r>
          </w:p>
        </w:tc>
        <w:tc>
          <w:tcPr>
            <w:tcW w:w="6804" w:type="dxa"/>
            <w:tcBorders>
              <w:top w:val="nil"/>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rPr>
                <w:rFonts w:eastAsiaTheme="minorHAnsi"/>
                <w:b/>
                <w:bCs/>
                <w:color w:val="FF0000"/>
                <w:sz w:val="20"/>
                <w:szCs w:val="20"/>
                <w:lang w:eastAsia="en-US"/>
              </w:rPr>
            </w:pPr>
            <w:r w:rsidRPr="004659A4">
              <w:rPr>
                <w:rFonts w:eastAsiaTheme="minorHAnsi"/>
                <w:b/>
                <w:bCs/>
                <w:color w:val="FF0000"/>
                <w:sz w:val="20"/>
                <w:szCs w:val="20"/>
                <w:lang w:eastAsia="en-US"/>
              </w:rPr>
              <w:t xml:space="preserve">Муниципальная программа "Развитие культуры в </w:t>
            </w:r>
            <w:proofErr w:type="spellStart"/>
            <w:r w:rsidRPr="004659A4">
              <w:rPr>
                <w:rFonts w:eastAsiaTheme="minorHAnsi"/>
                <w:b/>
                <w:bCs/>
                <w:color w:val="FF0000"/>
                <w:sz w:val="20"/>
                <w:szCs w:val="20"/>
                <w:lang w:eastAsia="en-US"/>
              </w:rPr>
              <w:t>Просницком</w:t>
            </w:r>
            <w:proofErr w:type="spellEnd"/>
            <w:r w:rsidRPr="004659A4">
              <w:rPr>
                <w:rFonts w:eastAsiaTheme="minorHAnsi"/>
                <w:b/>
                <w:bCs/>
                <w:color w:val="FF0000"/>
                <w:sz w:val="20"/>
                <w:szCs w:val="20"/>
                <w:lang w:eastAsia="en-US"/>
              </w:rPr>
              <w:t xml:space="preserve"> сельском поселении"</w:t>
            </w:r>
          </w:p>
        </w:tc>
        <w:tc>
          <w:tcPr>
            <w:tcW w:w="1608" w:type="dxa"/>
            <w:tcBorders>
              <w:top w:val="nil"/>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jc w:val="center"/>
              <w:rPr>
                <w:rFonts w:eastAsiaTheme="minorHAnsi"/>
                <w:b/>
                <w:bCs/>
                <w:color w:val="FF0000"/>
                <w:sz w:val="20"/>
                <w:szCs w:val="20"/>
                <w:lang w:eastAsia="en-US"/>
              </w:rPr>
            </w:pPr>
            <w:r w:rsidRPr="004659A4">
              <w:rPr>
                <w:rFonts w:eastAsiaTheme="minorHAnsi"/>
                <w:b/>
                <w:bCs/>
                <w:color w:val="FF0000"/>
                <w:sz w:val="20"/>
                <w:szCs w:val="20"/>
                <w:lang w:eastAsia="en-US"/>
              </w:rPr>
              <w:t>2884,24</w:t>
            </w:r>
          </w:p>
        </w:tc>
      </w:tr>
      <w:tr w:rsidR="00A54C7D" w:rsidRPr="004659A4" w:rsidTr="004659A4">
        <w:trPr>
          <w:trHeight w:val="557"/>
        </w:trPr>
        <w:tc>
          <w:tcPr>
            <w:tcW w:w="1590" w:type="dxa"/>
            <w:tcBorders>
              <w:top w:val="nil"/>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jc w:val="center"/>
              <w:rPr>
                <w:rFonts w:eastAsiaTheme="minorHAnsi"/>
                <w:color w:val="000000"/>
                <w:sz w:val="20"/>
                <w:szCs w:val="20"/>
                <w:lang w:eastAsia="en-US"/>
              </w:rPr>
            </w:pPr>
            <w:r w:rsidRPr="004659A4">
              <w:rPr>
                <w:rFonts w:eastAsiaTheme="minorHAnsi"/>
                <w:color w:val="000000"/>
                <w:sz w:val="20"/>
                <w:szCs w:val="20"/>
                <w:lang w:eastAsia="en-US"/>
              </w:rPr>
              <w:t>100001403А</w:t>
            </w:r>
          </w:p>
        </w:tc>
        <w:tc>
          <w:tcPr>
            <w:tcW w:w="6804" w:type="dxa"/>
            <w:tcBorders>
              <w:top w:val="nil"/>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rPr>
                <w:rFonts w:eastAsiaTheme="minorHAnsi"/>
                <w:color w:val="000000"/>
                <w:sz w:val="20"/>
                <w:szCs w:val="20"/>
                <w:lang w:eastAsia="en-US"/>
              </w:rPr>
            </w:pPr>
            <w:r w:rsidRPr="004659A4">
              <w:rPr>
                <w:rFonts w:eastAsiaTheme="minorHAnsi"/>
                <w:color w:val="000000"/>
                <w:sz w:val="20"/>
                <w:szCs w:val="20"/>
                <w:lang w:eastAsia="en-US"/>
              </w:rPr>
              <w:t>Выравнивание обеспеченности муниципальных образований по реализации ими их отдельных расходных обязательств</w:t>
            </w:r>
          </w:p>
        </w:tc>
        <w:tc>
          <w:tcPr>
            <w:tcW w:w="1608" w:type="dxa"/>
            <w:tcBorders>
              <w:top w:val="nil"/>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jc w:val="center"/>
              <w:rPr>
                <w:rFonts w:eastAsiaTheme="minorHAnsi"/>
                <w:color w:val="000000"/>
                <w:sz w:val="20"/>
                <w:szCs w:val="20"/>
                <w:lang w:eastAsia="en-US"/>
              </w:rPr>
            </w:pPr>
            <w:r w:rsidRPr="004659A4">
              <w:rPr>
                <w:rFonts w:eastAsiaTheme="minorHAnsi"/>
                <w:color w:val="000000"/>
                <w:sz w:val="20"/>
                <w:szCs w:val="20"/>
                <w:lang w:eastAsia="en-US"/>
              </w:rPr>
              <w:t>826,90</w:t>
            </w:r>
          </w:p>
        </w:tc>
      </w:tr>
      <w:tr w:rsidR="00A54C7D" w:rsidRPr="004659A4" w:rsidTr="004659A4">
        <w:trPr>
          <w:trHeight w:val="336"/>
        </w:trPr>
        <w:tc>
          <w:tcPr>
            <w:tcW w:w="1590" w:type="dxa"/>
            <w:tcBorders>
              <w:top w:val="nil"/>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jc w:val="center"/>
              <w:rPr>
                <w:rFonts w:eastAsiaTheme="minorHAnsi"/>
                <w:color w:val="000000"/>
                <w:sz w:val="20"/>
                <w:szCs w:val="20"/>
                <w:lang w:eastAsia="en-US"/>
              </w:rPr>
            </w:pPr>
            <w:r w:rsidRPr="004659A4">
              <w:rPr>
                <w:rFonts w:eastAsiaTheme="minorHAnsi"/>
                <w:color w:val="000000"/>
                <w:sz w:val="20"/>
                <w:szCs w:val="20"/>
                <w:lang w:eastAsia="en-US"/>
              </w:rPr>
              <w:t>1000071050</w:t>
            </w:r>
          </w:p>
        </w:tc>
        <w:tc>
          <w:tcPr>
            <w:tcW w:w="6804" w:type="dxa"/>
            <w:tcBorders>
              <w:top w:val="single" w:sz="12" w:space="0" w:color="auto"/>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rPr>
                <w:rFonts w:eastAsiaTheme="minorHAnsi"/>
                <w:color w:val="000000"/>
                <w:sz w:val="20"/>
                <w:szCs w:val="20"/>
                <w:lang w:eastAsia="en-US"/>
              </w:rPr>
            </w:pPr>
            <w:r w:rsidRPr="004659A4">
              <w:rPr>
                <w:rFonts w:eastAsiaTheme="minorHAnsi"/>
                <w:color w:val="000000"/>
                <w:sz w:val="20"/>
                <w:szCs w:val="20"/>
                <w:lang w:eastAsia="en-US"/>
              </w:rPr>
              <w:t>Дворцы, дома и другие учреждения культуры</w:t>
            </w:r>
          </w:p>
        </w:tc>
        <w:tc>
          <w:tcPr>
            <w:tcW w:w="1608" w:type="dxa"/>
            <w:tcBorders>
              <w:top w:val="nil"/>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jc w:val="center"/>
              <w:rPr>
                <w:rFonts w:eastAsiaTheme="minorHAnsi"/>
                <w:color w:val="000000"/>
                <w:sz w:val="20"/>
                <w:szCs w:val="20"/>
                <w:lang w:eastAsia="en-US"/>
              </w:rPr>
            </w:pPr>
            <w:r w:rsidRPr="004659A4">
              <w:rPr>
                <w:rFonts w:eastAsiaTheme="minorHAnsi"/>
                <w:color w:val="000000"/>
                <w:sz w:val="20"/>
                <w:szCs w:val="20"/>
                <w:lang w:eastAsia="en-US"/>
              </w:rPr>
              <w:t>2057,34</w:t>
            </w:r>
          </w:p>
        </w:tc>
      </w:tr>
      <w:tr w:rsidR="00A54C7D" w:rsidRPr="004659A4" w:rsidTr="004659A4">
        <w:trPr>
          <w:trHeight w:val="286"/>
        </w:trPr>
        <w:tc>
          <w:tcPr>
            <w:tcW w:w="1590" w:type="dxa"/>
            <w:tcBorders>
              <w:top w:val="nil"/>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jc w:val="center"/>
              <w:rPr>
                <w:rFonts w:eastAsiaTheme="minorHAnsi"/>
                <w:b/>
                <w:bCs/>
                <w:color w:val="FF0000"/>
                <w:sz w:val="20"/>
                <w:szCs w:val="20"/>
                <w:lang w:eastAsia="en-US"/>
              </w:rPr>
            </w:pPr>
            <w:r w:rsidRPr="004659A4">
              <w:rPr>
                <w:rFonts w:eastAsiaTheme="minorHAnsi"/>
                <w:b/>
                <w:bCs/>
                <w:color w:val="FF0000"/>
                <w:sz w:val="20"/>
                <w:szCs w:val="20"/>
                <w:lang w:eastAsia="en-US"/>
              </w:rPr>
              <w:t>2100000000</w:t>
            </w:r>
          </w:p>
        </w:tc>
        <w:tc>
          <w:tcPr>
            <w:tcW w:w="6804" w:type="dxa"/>
            <w:tcBorders>
              <w:top w:val="nil"/>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rPr>
                <w:rFonts w:eastAsiaTheme="minorHAnsi"/>
                <w:b/>
                <w:bCs/>
                <w:color w:val="FF0000"/>
                <w:sz w:val="20"/>
                <w:szCs w:val="20"/>
                <w:lang w:eastAsia="en-US"/>
              </w:rPr>
            </w:pPr>
            <w:r w:rsidRPr="004659A4">
              <w:rPr>
                <w:rFonts w:eastAsiaTheme="minorHAnsi"/>
                <w:b/>
                <w:bCs/>
                <w:color w:val="FF0000"/>
                <w:sz w:val="20"/>
                <w:szCs w:val="20"/>
                <w:lang w:eastAsia="en-US"/>
              </w:rPr>
              <w:t>Непрограммные мероприятия</w:t>
            </w:r>
          </w:p>
        </w:tc>
        <w:tc>
          <w:tcPr>
            <w:tcW w:w="1608" w:type="dxa"/>
            <w:tcBorders>
              <w:top w:val="nil"/>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jc w:val="center"/>
              <w:rPr>
                <w:rFonts w:eastAsiaTheme="minorHAnsi"/>
                <w:b/>
                <w:bCs/>
                <w:color w:val="FF0000"/>
                <w:sz w:val="20"/>
                <w:szCs w:val="20"/>
                <w:lang w:eastAsia="en-US"/>
              </w:rPr>
            </w:pPr>
            <w:r w:rsidRPr="004659A4">
              <w:rPr>
                <w:rFonts w:eastAsiaTheme="minorHAnsi"/>
                <w:b/>
                <w:bCs/>
                <w:color w:val="FF0000"/>
                <w:sz w:val="20"/>
                <w:szCs w:val="20"/>
                <w:lang w:eastAsia="en-US"/>
              </w:rPr>
              <w:t>12091,67</w:t>
            </w:r>
          </w:p>
        </w:tc>
      </w:tr>
      <w:tr w:rsidR="00A54C7D" w:rsidRPr="004659A4" w:rsidTr="004659A4">
        <w:trPr>
          <w:trHeight w:val="557"/>
        </w:trPr>
        <w:tc>
          <w:tcPr>
            <w:tcW w:w="1590" w:type="dxa"/>
            <w:tcBorders>
              <w:top w:val="nil"/>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jc w:val="center"/>
              <w:rPr>
                <w:rFonts w:eastAsiaTheme="minorHAnsi"/>
                <w:b/>
                <w:bCs/>
                <w:i/>
                <w:iCs/>
                <w:color w:val="000000"/>
                <w:sz w:val="20"/>
                <w:szCs w:val="20"/>
                <w:lang w:eastAsia="en-US"/>
              </w:rPr>
            </w:pPr>
            <w:r w:rsidRPr="004659A4">
              <w:rPr>
                <w:rFonts w:eastAsiaTheme="minorHAnsi"/>
                <w:b/>
                <w:bCs/>
                <w:i/>
                <w:iCs/>
                <w:color w:val="000000"/>
                <w:sz w:val="20"/>
                <w:szCs w:val="20"/>
                <w:lang w:eastAsia="en-US"/>
              </w:rPr>
              <w:t>21Q2051180</w:t>
            </w:r>
          </w:p>
        </w:tc>
        <w:tc>
          <w:tcPr>
            <w:tcW w:w="6804" w:type="dxa"/>
            <w:tcBorders>
              <w:top w:val="nil"/>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rPr>
                <w:rFonts w:eastAsiaTheme="minorHAnsi"/>
                <w:b/>
                <w:bCs/>
                <w:i/>
                <w:iCs/>
                <w:color w:val="000000"/>
                <w:sz w:val="20"/>
                <w:szCs w:val="20"/>
                <w:lang w:eastAsia="en-US"/>
              </w:rPr>
            </w:pPr>
            <w:r w:rsidRPr="004659A4">
              <w:rPr>
                <w:rFonts w:eastAsiaTheme="minorHAnsi"/>
                <w:b/>
                <w:bCs/>
                <w:i/>
                <w:iCs/>
                <w:color w:val="000000"/>
                <w:sz w:val="20"/>
                <w:szCs w:val="20"/>
                <w:lang w:eastAsia="en-US"/>
              </w:rPr>
              <w:t>Осуществление первичного воинского учета на территориях, где отсутствуют военные комиссариаты</w:t>
            </w:r>
          </w:p>
        </w:tc>
        <w:tc>
          <w:tcPr>
            <w:tcW w:w="1608" w:type="dxa"/>
            <w:tcBorders>
              <w:top w:val="nil"/>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jc w:val="center"/>
              <w:rPr>
                <w:rFonts w:eastAsiaTheme="minorHAnsi"/>
                <w:b/>
                <w:bCs/>
                <w:i/>
                <w:iCs/>
                <w:color w:val="000000"/>
                <w:sz w:val="20"/>
                <w:szCs w:val="20"/>
                <w:lang w:eastAsia="en-US"/>
              </w:rPr>
            </w:pPr>
            <w:r w:rsidRPr="004659A4">
              <w:rPr>
                <w:rFonts w:eastAsiaTheme="minorHAnsi"/>
                <w:b/>
                <w:bCs/>
                <w:i/>
                <w:iCs/>
                <w:color w:val="000000"/>
                <w:sz w:val="20"/>
                <w:szCs w:val="20"/>
                <w:lang w:eastAsia="en-US"/>
              </w:rPr>
              <w:t>461,06</w:t>
            </w:r>
          </w:p>
        </w:tc>
      </w:tr>
      <w:tr w:rsidR="00A54C7D" w:rsidRPr="004659A4" w:rsidTr="004659A4">
        <w:trPr>
          <w:trHeight w:val="557"/>
        </w:trPr>
        <w:tc>
          <w:tcPr>
            <w:tcW w:w="1590" w:type="dxa"/>
            <w:tcBorders>
              <w:top w:val="nil"/>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jc w:val="center"/>
              <w:rPr>
                <w:rFonts w:eastAsiaTheme="minorHAnsi"/>
                <w:b/>
                <w:bCs/>
                <w:i/>
                <w:iCs/>
                <w:color w:val="000000"/>
                <w:sz w:val="20"/>
                <w:szCs w:val="20"/>
                <w:lang w:eastAsia="en-US"/>
              </w:rPr>
            </w:pPr>
            <w:r w:rsidRPr="004659A4">
              <w:rPr>
                <w:rFonts w:eastAsiaTheme="minorHAnsi"/>
                <w:b/>
                <w:bCs/>
                <w:i/>
                <w:iCs/>
                <w:color w:val="000000"/>
                <w:sz w:val="20"/>
                <w:szCs w:val="20"/>
                <w:lang w:eastAsia="en-US"/>
              </w:rPr>
              <w:t>2100070000</w:t>
            </w:r>
          </w:p>
        </w:tc>
        <w:tc>
          <w:tcPr>
            <w:tcW w:w="6804" w:type="dxa"/>
            <w:tcBorders>
              <w:top w:val="nil"/>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rPr>
                <w:rFonts w:eastAsiaTheme="minorHAnsi"/>
                <w:b/>
                <w:bCs/>
                <w:i/>
                <w:iCs/>
                <w:color w:val="000000"/>
                <w:sz w:val="20"/>
                <w:szCs w:val="20"/>
                <w:lang w:eastAsia="en-US"/>
              </w:rPr>
            </w:pPr>
            <w:r w:rsidRPr="004659A4">
              <w:rPr>
                <w:rFonts w:eastAsiaTheme="minorHAnsi"/>
                <w:b/>
                <w:bCs/>
                <w:i/>
                <w:iCs/>
                <w:color w:val="000000"/>
                <w:sz w:val="20"/>
                <w:szCs w:val="20"/>
                <w:lang w:eastAsia="en-US"/>
              </w:rPr>
              <w:t>Руководство и управление в сфере установленных функций органов местного самоуправления</w:t>
            </w:r>
          </w:p>
        </w:tc>
        <w:tc>
          <w:tcPr>
            <w:tcW w:w="1608" w:type="dxa"/>
            <w:tcBorders>
              <w:top w:val="nil"/>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jc w:val="center"/>
              <w:rPr>
                <w:rFonts w:eastAsiaTheme="minorHAnsi"/>
                <w:b/>
                <w:bCs/>
                <w:i/>
                <w:iCs/>
                <w:color w:val="000000"/>
                <w:sz w:val="20"/>
                <w:szCs w:val="20"/>
                <w:lang w:eastAsia="en-US"/>
              </w:rPr>
            </w:pPr>
            <w:r w:rsidRPr="004659A4">
              <w:rPr>
                <w:rFonts w:eastAsiaTheme="minorHAnsi"/>
                <w:b/>
                <w:bCs/>
                <w:i/>
                <w:iCs/>
                <w:color w:val="000000"/>
                <w:sz w:val="20"/>
                <w:szCs w:val="20"/>
                <w:lang w:eastAsia="en-US"/>
              </w:rPr>
              <w:t>7446,54</w:t>
            </w:r>
          </w:p>
        </w:tc>
      </w:tr>
      <w:tr w:rsidR="00A54C7D" w:rsidRPr="004659A4" w:rsidTr="004659A4">
        <w:trPr>
          <w:trHeight w:val="286"/>
        </w:trPr>
        <w:tc>
          <w:tcPr>
            <w:tcW w:w="1590" w:type="dxa"/>
            <w:tcBorders>
              <w:top w:val="nil"/>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jc w:val="center"/>
              <w:rPr>
                <w:rFonts w:eastAsiaTheme="minorHAnsi"/>
                <w:color w:val="000000"/>
                <w:sz w:val="20"/>
                <w:szCs w:val="20"/>
                <w:lang w:eastAsia="en-US"/>
              </w:rPr>
            </w:pPr>
            <w:r w:rsidRPr="004659A4">
              <w:rPr>
                <w:rFonts w:eastAsiaTheme="minorHAnsi"/>
                <w:color w:val="000000"/>
                <w:sz w:val="20"/>
                <w:szCs w:val="20"/>
                <w:lang w:eastAsia="en-US"/>
              </w:rPr>
              <w:t>2100070010</w:t>
            </w:r>
          </w:p>
        </w:tc>
        <w:tc>
          <w:tcPr>
            <w:tcW w:w="6804" w:type="dxa"/>
            <w:tcBorders>
              <w:top w:val="nil"/>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rPr>
                <w:rFonts w:eastAsiaTheme="minorHAnsi"/>
                <w:color w:val="000000"/>
                <w:sz w:val="20"/>
                <w:szCs w:val="20"/>
                <w:lang w:eastAsia="en-US"/>
              </w:rPr>
            </w:pPr>
            <w:r w:rsidRPr="004659A4">
              <w:rPr>
                <w:rFonts w:eastAsiaTheme="minorHAnsi"/>
                <w:color w:val="000000"/>
                <w:sz w:val="20"/>
                <w:szCs w:val="20"/>
                <w:lang w:eastAsia="en-US"/>
              </w:rPr>
              <w:t>Глава муниципального образования</w:t>
            </w:r>
          </w:p>
        </w:tc>
        <w:tc>
          <w:tcPr>
            <w:tcW w:w="1608" w:type="dxa"/>
            <w:tcBorders>
              <w:top w:val="nil"/>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jc w:val="center"/>
              <w:rPr>
                <w:rFonts w:eastAsiaTheme="minorHAnsi"/>
                <w:color w:val="000000"/>
                <w:sz w:val="20"/>
                <w:szCs w:val="20"/>
                <w:lang w:eastAsia="en-US"/>
              </w:rPr>
            </w:pPr>
            <w:r w:rsidRPr="004659A4">
              <w:rPr>
                <w:rFonts w:eastAsiaTheme="minorHAnsi"/>
                <w:color w:val="000000"/>
                <w:sz w:val="20"/>
                <w:szCs w:val="20"/>
                <w:lang w:eastAsia="en-US"/>
              </w:rPr>
              <w:t>1210,78</w:t>
            </w:r>
          </w:p>
        </w:tc>
      </w:tr>
      <w:tr w:rsidR="00A54C7D" w:rsidRPr="004659A4" w:rsidTr="004659A4">
        <w:trPr>
          <w:trHeight w:val="557"/>
        </w:trPr>
        <w:tc>
          <w:tcPr>
            <w:tcW w:w="1590" w:type="dxa"/>
            <w:tcBorders>
              <w:top w:val="nil"/>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jc w:val="center"/>
              <w:rPr>
                <w:rFonts w:eastAsiaTheme="minorHAnsi"/>
                <w:color w:val="000000"/>
                <w:sz w:val="20"/>
                <w:szCs w:val="20"/>
                <w:lang w:eastAsia="en-US"/>
              </w:rPr>
            </w:pPr>
            <w:r w:rsidRPr="004659A4">
              <w:rPr>
                <w:rFonts w:eastAsiaTheme="minorHAnsi"/>
                <w:color w:val="000000"/>
                <w:sz w:val="20"/>
                <w:szCs w:val="20"/>
                <w:lang w:eastAsia="en-US"/>
              </w:rPr>
              <w:t>2100070050</w:t>
            </w:r>
          </w:p>
        </w:tc>
        <w:tc>
          <w:tcPr>
            <w:tcW w:w="6804" w:type="dxa"/>
            <w:tcBorders>
              <w:top w:val="nil"/>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rPr>
                <w:rFonts w:eastAsiaTheme="minorHAnsi"/>
                <w:color w:val="000000"/>
                <w:sz w:val="20"/>
                <w:szCs w:val="20"/>
                <w:lang w:eastAsia="en-US"/>
              </w:rPr>
            </w:pPr>
            <w:r w:rsidRPr="004659A4">
              <w:rPr>
                <w:rFonts w:eastAsiaTheme="minorHAnsi"/>
                <w:color w:val="000000"/>
                <w:sz w:val="20"/>
                <w:szCs w:val="20"/>
                <w:lang w:eastAsia="en-US"/>
              </w:rPr>
              <w:t>Органы местного самоуправления (обеспечение деятельности обслуживающего персонала)</w:t>
            </w:r>
          </w:p>
        </w:tc>
        <w:tc>
          <w:tcPr>
            <w:tcW w:w="1608" w:type="dxa"/>
            <w:tcBorders>
              <w:top w:val="nil"/>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jc w:val="center"/>
              <w:rPr>
                <w:rFonts w:eastAsiaTheme="minorHAnsi"/>
                <w:color w:val="000000"/>
                <w:sz w:val="20"/>
                <w:szCs w:val="20"/>
                <w:lang w:eastAsia="en-US"/>
              </w:rPr>
            </w:pPr>
            <w:r w:rsidRPr="004659A4">
              <w:rPr>
                <w:rFonts w:eastAsiaTheme="minorHAnsi"/>
                <w:color w:val="000000"/>
                <w:sz w:val="20"/>
                <w:szCs w:val="20"/>
                <w:lang w:eastAsia="en-US"/>
              </w:rPr>
              <w:t>566,72</w:t>
            </w:r>
          </w:p>
        </w:tc>
      </w:tr>
      <w:tr w:rsidR="00A54C7D" w:rsidRPr="004659A4" w:rsidTr="004659A4">
        <w:trPr>
          <w:trHeight w:val="286"/>
        </w:trPr>
        <w:tc>
          <w:tcPr>
            <w:tcW w:w="1590" w:type="dxa"/>
            <w:tcBorders>
              <w:top w:val="nil"/>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jc w:val="center"/>
              <w:rPr>
                <w:rFonts w:eastAsiaTheme="minorHAnsi"/>
                <w:color w:val="000000"/>
                <w:sz w:val="20"/>
                <w:szCs w:val="20"/>
                <w:lang w:eastAsia="en-US"/>
              </w:rPr>
            </w:pPr>
            <w:r w:rsidRPr="004659A4">
              <w:rPr>
                <w:rFonts w:eastAsiaTheme="minorHAnsi"/>
                <w:color w:val="000000"/>
                <w:sz w:val="20"/>
                <w:szCs w:val="20"/>
                <w:lang w:eastAsia="en-US"/>
              </w:rPr>
              <w:t>2100070060</w:t>
            </w:r>
          </w:p>
        </w:tc>
        <w:tc>
          <w:tcPr>
            <w:tcW w:w="6804" w:type="dxa"/>
            <w:tcBorders>
              <w:top w:val="nil"/>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rPr>
                <w:rFonts w:eastAsiaTheme="minorHAnsi"/>
                <w:color w:val="000000"/>
                <w:sz w:val="20"/>
                <w:szCs w:val="20"/>
                <w:lang w:eastAsia="en-US"/>
              </w:rPr>
            </w:pPr>
            <w:r w:rsidRPr="004659A4">
              <w:rPr>
                <w:rFonts w:eastAsiaTheme="minorHAnsi"/>
                <w:color w:val="000000"/>
                <w:sz w:val="20"/>
                <w:szCs w:val="20"/>
                <w:lang w:eastAsia="en-US"/>
              </w:rPr>
              <w:t>Органы местного самоуправления (обеспечение деятельности специалистов)</w:t>
            </w:r>
          </w:p>
        </w:tc>
        <w:tc>
          <w:tcPr>
            <w:tcW w:w="1608" w:type="dxa"/>
            <w:tcBorders>
              <w:top w:val="nil"/>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jc w:val="center"/>
              <w:rPr>
                <w:rFonts w:eastAsiaTheme="minorHAnsi"/>
                <w:color w:val="000000"/>
                <w:sz w:val="20"/>
                <w:szCs w:val="20"/>
                <w:lang w:eastAsia="en-US"/>
              </w:rPr>
            </w:pPr>
            <w:r w:rsidRPr="004659A4">
              <w:rPr>
                <w:rFonts w:eastAsiaTheme="minorHAnsi"/>
                <w:color w:val="000000"/>
                <w:sz w:val="20"/>
                <w:szCs w:val="20"/>
                <w:lang w:eastAsia="en-US"/>
              </w:rPr>
              <w:t>1623,44</w:t>
            </w:r>
          </w:p>
        </w:tc>
      </w:tr>
      <w:tr w:rsidR="00A54C7D" w:rsidRPr="004659A4" w:rsidTr="004659A4">
        <w:trPr>
          <w:trHeight w:val="557"/>
        </w:trPr>
        <w:tc>
          <w:tcPr>
            <w:tcW w:w="1590" w:type="dxa"/>
            <w:tcBorders>
              <w:top w:val="nil"/>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jc w:val="center"/>
              <w:rPr>
                <w:rFonts w:eastAsiaTheme="minorHAnsi"/>
                <w:color w:val="000000"/>
                <w:sz w:val="20"/>
                <w:szCs w:val="20"/>
                <w:lang w:eastAsia="en-US"/>
              </w:rPr>
            </w:pPr>
            <w:r w:rsidRPr="004659A4">
              <w:rPr>
                <w:rFonts w:eastAsiaTheme="minorHAnsi"/>
                <w:color w:val="000000"/>
                <w:sz w:val="20"/>
                <w:szCs w:val="20"/>
                <w:lang w:eastAsia="en-US"/>
              </w:rPr>
              <w:t>2100070070</w:t>
            </w:r>
          </w:p>
        </w:tc>
        <w:tc>
          <w:tcPr>
            <w:tcW w:w="6804" w:type="dxa"/>
            <w:tcBorders>
              <w:top w:val="nil"/>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rPr>
                <w:rFonts w:eastAsiaTheme="minorHAnsi"/>
                <w:color w:val="000000"/>
                <w:sz w:val="20"/>
                <w:szCs w:val="20"/>
                <w:lang w:eastAsia="en-US"/>
              </w:rPr>
            </w:pPr>
            <w:r w:rsidRPr="004659A4">
              <w:rPr>
                <w:rFonts w:eastAsiaTheme="minorHAnsi"/>
                <w:color w:val="000000"/>
                <w:sz w:val="20"/>
                <w:szCs w:val="20"/>
                <w:lang w:eastAsia="en-US"/>
              </w:rPr>
              <w:t>Органы местного самоуправления  (в пределах норматива формирования расходов)</w:t>
            </w:r>
          </w:p>
        </w:tc>
        <w:tc>
          <w:tcPr>
            <w:tcW w:w="1608" w:type="dxa"/>
            <w:tcBorders>
              <w:top w:val="nil"/>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jc w:val="center"/>
              <w:rPr>
                <w:rFonts w:eastAsiaTheme="minorHAnsi"/>
                <w:color w:val="000000"/>
                <w:sz w:val="20"/>
                <w:szCs w:val="20"/>
                <w:lang w:eastAsia="en-US"/>
              </w:rPr>
            </w:pPr>
            <w:r w:rsidRPr="004659A4">
              <w:rPr>
                <w:rFonts w:eastAsiaTheme="minorHAnsi"/>
                <w:color w:val="000000"/>
                <w:sz w:val="20"/>
                <w:szCs w:val="20"/>
                <w:lang w:eastAsia="en-US"/>
              </w:rPr>
              <w:t>3997,60</w:t>
            </w:r>
          </w:p>
        </w:tc>
      </w:tr>
      <w:tr w:rsidR="00A54C7D" w:rsidRPr="004659A4" w:rsidTr="004659A4">
        <w:trPr>
          <w:trHeight w:val="557"/>
        </w:trPr>
        <w:tc>
          <w:tcPr>
            <w:tcW w:w="1590" w:type="dxa"/>
            <w:tcBorders>
              <w:top w:val="nil"/>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jc w:val="center"/>
              <w:rPr>
                <w:rFonts w:eastAsiaTheme="minorHAnsi"/>
                <w:color w:val="000000"/>
                <w:sz w:val="20"/>
                <w:szCs w:val="20"/>
                <w:lang w:eastAsia="en-US"/>
              </w:rPr>
            </w:pPr>
            <w:r w:rsidRPr="004659A4">
              <w:rPr>
                <w:rFonts w:eastAsiaTheme="minorHAnsi"/>
                <w:color w:val="000000"/>
                <w:sz w:val="20"/>
                <w:szCs w:val="20"/>
                <w:lang w:eastAsia="en-US"/>
              </w:rPr>
              <w:t>2100070080</w:t>
            </w:r>
          </w:p>
        </w:tc>
        <w:tc>
          <w:tcPr>
            <w:tcW w:w="6804" w:type="dxa"/>
            <w:tcBorders>
              <w:top w:val="nil"/>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rPr>
                <w:rFonts w:eastAsiaTheme="minorHAnsi"/>
                <w:color w:val="000000"/>
                <w:sz w:val="20"/>
                <w:szCs w:val="20"/>
                <w:lang w:eastAsia="en-US"/>
              </w:rPr>
            </w:pPr>
            <w:r w:rsidRPr="004659A4">
              <w:rPr>
                <w:rFonts w:eastAsiaTheme="minorHAnsi"/>
                <w:color w:val="000000"/>
                <w:sz w:val="20"/>
                <w:szCs w:val="20"/>
                <w:lang w:eastAsia="en-US"/>
              </w:rPr>
              <w:t>Передача части полномочий по решению вопросов местного значения поселения в области градостроительной деятельности</w:t>
            </w:r>
          </w:p>
        </w:tc>
        <w:tc>
          <w:tcPr>
            <w:tcW w:w="1608" w:type="dxa"/>
            <w:tcBorders>
              <w:top w:val="nil"/>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jc w:val="center"/>
              <w:rPr>
                <w:rFonts w:eastAsiaTheme="minorHAnsi"/>
                <w:color w:val="000000"/>
                <w:sz w:val="20"/>
                <w:szCs w:val="20"/>
                <w:lang w:eastAsia="en-US"/>
              </w:rPr>
            </w:pPr>
            <w:r w:rsidRPr="004659A4">
              <w:rPr>
                <w:rFonts w:eastAsiaTheme="minorHAnsi"/>
                <w:color w:val="000000"/>
                <w:sz w:val="20"/>
                <w:szCs w:val="20"/>
                <w:lang w:eastAsia="en-US"/>
              </w:rPr>
              <w:t>44,00</w:t>
            </w:r>
          </w:p>
        </w:tc>
      </w:tr>
      <w:tr w:rsidR="00A54C7D" w:rsidRPr="004659A4" w:rsidTr="004659A4">
        <w:trPr>
          <w:trHeight w:val="557"/>
        </w:trPr>
        <w:tc>
          <w:tcPr>
            <w:tcW w:w="1590" w:type="dxa"/>
            <w:tcBorders>
              <w:top w:val="nil"/>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jc w:val="center"/>
              <w:rPr>
                <w:rFonts w:eastAsiaTheme="minorHAnsi"/>
                <w:color w:val="000000"/>
                <w:sz w:val="20"/>
                <w:szCs w:val="20"/>
                <w:lang w:eastAsia="en-US"/>
              </w:rPr>
            </w:pPr>
            <w:r w:rsidRPr="004659A4">
              <w:rPr>
                <w:rFonts w:eastAsiaTheme="minorHAnsi"/>
                <w:color w:val="000000"/>
                <w:sz w:val="20"/>
                <w:szCs w:val="20"/>
                <w:lang w:eastAsia="en-US"/>
              </w:rPr>
              <w:t>2100070140</w:t>
            </w:r>
          </w:p>
        </w:tc>
        <w:tc>
          <w:tcPr>
            <w:tcW w:w="6804" w:type="dxa"/>
            <w:tcBorders>
              <w:top w:val="nil"/>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rPr>
                <w:rFonts w:eastAsiaTheme="minorHAnsi"/>
                <w:color w:val="000000"/>
                <w:sz w:val="20"/>
                <w:szCs w:val="20"/>
                <w:lang w:eastAsia="en-US"/>
              </w:rPr>
            </w:pPr>
            <w:r w:rsidRPr="004659A4">
              <w:rPr>
                <w:rFonts w:eastAsiaTheme="minorHAnsi"/>
                <w:color w:val="000000"/>
                <w:sz w:val="20"/>
                <w:szCs w:val="20"/>
                <w:lang w:eastAsia="en-US"/>
              </w:rPr>
              <w:t>Выполнение части полномочий по решению вопросов местного значения для осуществления внешнего муниципального финансового контроля поселений</w:t>
            </w:r>
          </w:p>
        </w:tc>
        <w:tc>
          <w:tcPr>
            <w:tcW w:w="1608" w:type="dxa"/>
            <w:tcBorders>
              <w:top w:val="nil"/>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jc w:val="center"/>
              <w:rPr>
                <w:rFonts w:eastAsiaTheme="minorHAnsi"/>
                <w:color w:val="000000"/>
                <w:sz w:val="20"/>
                <w:szCs w:val="20"/>
                <w:lang w:eastAsia="en-US"/>
              </w:rPr>
            </w:pPr>
            <w:r w:rsidRPr="004659A4">
              <w:rPr>
                <w:rFonts w:eastAsiaTheme="minorHAnsi"/>
                <w:color w:val="000000"/>
                <w:sz w:val="20"/>
                <w:szCs w:val="20"/>
                <w:lang w:eastAsia="en-US"/>
              </w:rPr>
              <w:t>4,00</w:t>
            </w:r>
          </w:p>
        </w:tc>
      </w:tr>
      <w:tr w:rsidR="00A54C7D" w:rsidRPr="004659A4" w:rsidTr="004659A4">
        <w:trPr>
          <w:trHeight w:val="286"/>
        </w:trPr>
        <w:tc>
          <w:tcPr>
            <w:tcW w:w="1590" w:type="dxa"/>
            <w:tcBorders>
              <w:top w:val="nil"/>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jc w:val="center"/>
              <w:rPr>
                <w:rFonts w:eastAsiaTheme="minorHAnsi"/>
                <w:b/>
                <w:bCs/>
                <w:i/>
                <w:iCs/>
                <w:color w:val="000000"/>
                <w:sz w:val="20"/>
                <w:szCs w:val="20"/>
                <w:lang w:eastAsia="en-US"/>
              </w:rPr>
            </w:pPr>
            <w:r w:rsidRPr="004659A4">
              <w:rPr>
                <w:rFonts w:eastAsiaTheme="minorHAnsi"/>
                <w:b/>
                <w:bCs/>
                <w:i/>
                <w:iCs/>
                <w:color w:val="000000"/>
                <w:sz w:val="20"/>
                <w:szCs w:val="20"/>
                <w:lang w:eastAsia="en-US"/>
              </w:rPr>
              <w:t>2100073000</w:t>
            </w:r>
          </w:p>
        </w:tc>
        <w:tc>
          <w:tcPr>
            <w:tcW w:w="6804" w:type="dxa"/>
            <w:tcBorders>
              <w:top w:val="nil"/>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rPr>
                <w:rFonts w:eastAsiaTheme="minorHAnsi"/>
                <w:b/>
                <w:bCs/>
                <w:i/>
                <w:iCs/>
                <w:color w:val="000000"/>
                <w:sz w:val="20"/>
                <w:szCs w:val="20"/>
                <w:lang w:eastAsia="en-US"/>
              </w:rPr>
            </w:pPr>
            <w:r w:rsidRPr="004659A4">
              <w:rPr>
                <w:rFonts w:eastAsiaTheme="minorHAnsi"/>
                <w:b/>
                <w:bCs/>
                <w:i/>
                <w:iCs/>
                <w:color w:val="000000"/>
                <w:sz w:val="20"/>
                <w:szCs w:val="20"/>
                <w:lang w:eastAsia="en-US"/>
              </w:rPr>
              <w:t>Мероприятия в установленной сфере деятельности</w:t>
            </w:r>
          </w:p>
        </w:tc>
        <w:tc>
          <w:tcPr>
            <w:tcW w:w="1608" w:type="dxa"/>
            <w:tcBorders>
              <w:top w:val="nil"/>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jc w:val="center"/>
              <w:rPr>
                <w:rFonts w:eastAsiaTheme="minorHAnsi"/>
                <w:b/>
                <w:bCs/>
                <w:i/>
                <w:iCs/>
                <w:color w:val="000000"/>
                <w:sz w:val="20"/>
                <w:szCs w:val="20"/>
                <w:lang w:eastAsia="en-US"/>
              </w:rPr>
            </w:pPr>
            <w:r w:rsidRPr="004659A4">
              <w:rPr>
                <w:rFonts w:eastAsiaTheme="minorHAnsi"/>
                <w:b/>
                <w:bCs/>
                <w:i/>
                <w:iCs/>
                <w:color w:val="000000"/>
                <w:sz w:val="20"/>
                <w:szCs w:val="20"/>
                <w:lang w:eastAsia="en-US"/>
              </w:rPr>
              <w:t>3981,41</w:t>
            </w:r>
          </w:p>
        </w:tc>
      </w:tr>
      <w:tr w:rsidR="00A54C7D" w:rsidRPr="004659A4" w:rsidTr="004659A4">
        <w:trPr>
          <w:trHeight w:val="286"/>
        </w:trPr>
        <w:tc>
          <w:tcPr>
            <w:tcW w:w="1590" w:type="dxa"/>
            <w:tcBorders>
              <w:top w:val="nil"/>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jc w:val="center"/>
              <w:rPr>
                <w:rFonts w:eastAsiaTheme="minorHAnsi"/>
                <w:color w:val="000000"/>
                <w:sz w:val="20"/>
                <w:szCs w:val="20"/>
                <w:lang w:eastAsia="en-US"/>
              </w:rPr>
            </w:pPr>
            <w:r w:rsidRPr="004659A4">
              <w:rPr>
                <w:rFonts w:eastAsiaTheme="minorHAnsi"/>
                <w:color w:val="000000"/>
                <w:sz w:val="20"/>
                <w:szCs w:val="20"/>
                <w:lang w:eastAsia="en-US"/>
              </w:rPr>
              <w:t>2100073010</w:t>
            </w:r>
          </w:p>
        </w:tc>
        <w:tc>
          <w:tcPr>
            <w:tcW w:w="6804" w:type="dxa"/>
            <w:tcBorders>
              <w:top w:val="nil"/>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rPr>
                <w:rFonts w:eastAsiaTheme="minorHAnsi"/>
                <w:color w:val="000000"/>
                <w:sz w:val="20"/>
                <w:szCs w:val="20"/>
                <w:lang w:eastAsia="en-US"/>
              </w:rPr>
            </w:pPr>
            <w:r w:rsidRPr="004659A4">
              <w:rPr>
                <w:rFonts w:eastAsiaTheme="minorHAnsi"/>
                <w:color w:val="000000"/>
                <w:sz w:val="20"/>
                <w:szCs w:val="20"/>
                <w:lang w:eastAsia="en-US"/>
              </w:rPr>
              <w:t>Мероприятия в поддержку жилищного хозяйства</w:t>
            </w:r>
          </w:p>
        </w:tc>
        <w:tc>
          <w:tcPr>
            <w:tcW w:w="1608" w:type="dxa"/>
            <w:tcBorders>
              <w:top w:val="nil"/>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jc w:val="center"/>
              <w:rPr>
                <w:rFonts w:eastAsiaTheme="minorHAnsi"/>
                <w:color w:val="000000"/>
                <w:sz w:val="20"/>
                <w:szCs w:val="20"/>
                <w:lang w:eastAsia="en-US"/>
              </w:rPr>
            </w:pPr>
            <w:r w:rsidRPr="004659A4">
              <w:rPr>
                <w:rFonts w:eastAsiaTheme="minorHAnsi"/>
                <w:color w:val="000000"/>
                <w:sz w:val="20"/>
                <w:szCs w:val="20"/>
                <w:lang w:eastAsia="en-US"/>
              </w:rPr>
              <w:t>270,00</w:t>
            </w:r>
          </w:p>
        </w:tc>
      </w:tr>
      <w:tr w:rsidR="00A54C7D" w:rsidRPr="004659A4" w:rsidTr="004659A4">
        <w:trPr>
          <w:trHeight w:val="286"/>
        </w:trPr>
        <w:tc>
          <w:tcPr>
            <w:tcW w:w="1590" w:type="dxa"/>
            <w:tcBorders>
              <w:top w:val="nil"/>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jc w:val="center"/>
              <w:rPr>
                <w:rFonts w:eastAsiaTheme="minorHAnsi"/>
                <w:color w:val="000000"/>
                <w:sz w:val="20"/>
                <w:szCs w:val="20"/>
                <w:lang w:eastAsia="en-US"/>
              </w:rPr>
            </w:pPr>
            <w:r w:rsidRPr="004659A4">
              <w:rPr>
                <w:rFonts w:eastAsiaTheme="minorHAnsi"/>
                <w:color w:val="000000"/>
                <w:sz w:val="20"/>
                <w:szCs w:val="20"/>
                <w:lang w:eastAsia="en-US"/>
              </w:rPr>
              <w:t>2100073040</w:t>
            </w:r>
          </w:p>
        </w:tc>
        <w:tc>
          <w:tcPr>
            <w:tcW w:w="6804" w:type="dxa"/>
            <w:tcBorders>
              <w:top w:val="nil"/>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rPr>
                <w:rFonts w:eastAsiaTheme="minorHAnsi"/>
                <w:color w:val="000000"/>
                <w:sz w:val="20"/>
                <w:szCs w:val="20"/>
                <w:lang w:eastAsia="en-US"/>
              </w:rPr>
            </w:pPr>
            <w:r w:rsidRPr="004659A4">
              <w:rPr>
                <w:rFonts w:eastAsiaTheme="minorHAnsi"/>
                <w:color w:val="000000"/>
                <w:sz w:val="20"/>
                <w:szCs w:val="20"/>
                <w:lang w:eastAsia="en-US"/>
              </w:rPr>
              <w:t>Мероприятие в сфере дорожной деятельности</w:t>
            </w:r>
          </w:p>
        </w:tc>
        <w:tc>
          <w:tcPr>
            <w:tcW w:w="1608" w:type="dxa"/>
            <w:tcBorders>
              <w:top w:val="nil"/>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jc w:val="center"/>
              <w:rPr>
                <w:rFonts w:eastAsiaTheme="minorHAnsi"/>
                <w:color w:val="000000"/>
                <w:sz w:val="20"/>
                <w:szCs w:val="20"/>
                <w:lang w:eastAsia="en-US"/>
              </w:rPr>
            </w:pPr>
            <w:r w:rsidRPr="004659A4">
              <w:rPr>
                <w:rFonts w:eastAsiaTheme="minorHAnsi"/>
                <w:color w:val="000000"/>
                <w:sz w:val="20"/>
                <w:szCs w:val="20"/>
                <w:lang w:eastAsia="en-US"/>
              </w:rPr>
              <w:t>3711,41</w:t>
            </w:r>
          </w:p>
        </w:tc>
      </w:tr>
      <w:tr w:rsidR="00A54C7D" w:rsidRPr="004659A4" w:rsidTr="004659A4">
        <w:trPr>
          <w:trHeight w:val="286"/>
        </w:trPr>
        <w:tc>
          <w:tcPr>
            <w:tcW w:w="1590" w:type="dxa"/>
            <w:tcBorders>
              <w:top w:val="nil"/>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jc w:val="center"/>
              <w:rPr>
                <w:rFonts w:eastAsiaTheme="minorHAnsi"/>
                <w:b/>
                <w:bCs/>
                <w:i/>
                <w:iCs/>
                <w:color w:val="000000"/>
                <w:sz w:val="20"/>
                <w:szCs w:val="20"/>
                <w:lang w:eastAsia="en-US"/>
              </w:rPr>
            </w:pPr>
            <w:r w:rsidRPr="004659A4">
              <w:rPr>
                <w:rFonts w:eastAsiaTheme="minorHAnsi"/>
                <w:b/>
                <w:bCs/>
                <w:i/>
                <w:iCs/>
                <w:color w:val="000000"/>
                <w:sz w:val="20"/>
                <w:szCs w:val="20"/>
                <w:lang w:eastAsia="en-US"/>
              </w:rPr>
              <w:t>2100074000</w:t>
            </w:r>
          </w:p>
        </w:tc>
        <w:tc>
          <w:tcPr>
            <w:tcW w:w="6804" w:type="dxa"/>
            <w:tcBorders>
              <w:top w:val="nil"/>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rPr>
                <w:rFonts w:eastAsiaTheme="minorHAnsi"/>
                <w:b/>
                <w:bCs/>
                <w:i/>
                <w:iCs/>
                <w:color w:val="000000"/>
                <w:sz w:val="20"/>
                <w:szCs w:val="20"/>
                <w:lang w:eastAsia="en-US"/>
              </w:rPr>
            </w:pPr>
            <w:r w:rsidRPr="004659A4">
              <w:rPr>
                <w:rFonts w:eastAsiaTheme="minorHAnsi"/>
                <w:b/>
                <w:bCs/>
                <w:i/>
                <w:iCs/>
                <w:color w:val="000000"/>
                <w:sz w:val="20"/>
                <w:szCs w:val="20"/>
                <w:lang w:eastAsia="en-US"/>
              </w:rPr>
              <w:t>Обслуживание муниципального долга</w:t>
            </w:r>
          </w:p>
        </w:tc>
        <w:tc>
          <w:tcPr>
            <w:tcW w:w="1608" w:type="dxa"/>
            <w:tcBorders>
              <w:top w:val="nil"/>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jc w:val="center"/>
              <w:rPr>
                <w:rFonts w:eastAsiaTheme="minorHAnsi"/>
                <w:b/>
                <w:bCs/>
                <w:i/>
                <w:iCs/>
                <w:color w:val="000000"/>
                <w:sz w:val="20"/>
                <w:szCs w:val="20"/>
                <w:lang w:eastAsia="en-US"/>
              </w:rPr>
            </w:pPr>
            <w:r w:rsidRPr="004659A4">
              <w:rPr>
                <w:rFonts w:eastAsiaTheme="minorHAnsi"/>
                <w:b/>
                <w:bCs/>
                <w:i/>
                <w:iCs/>
                <w:color w:val="000000"/>
                <w:sz w:val="20"/>
                <w:szCs w:val="20"/>
                <w:lang w:eastAsia="en-US"/>
              </w:rPr>
              <w:t>1,50</w:t>
            </w:r>
          </w:p>
        </w:tc>
      </w:tr>
      <w:tr w:rsidR="00A54C7D" w:rsidRPr="004659A4" w:rsidTr="004659A4">
        <w:trPr>
          <w:trHeight w:val="286"/>
        </w:trPr>
        <w:tc>
          <w:tcPr>
            <w:tcW w:w="1590" w:type="dxa"/>
            <w:tcBorders>
              <w:top w:val="nil"/>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jc w:val="center"/>
              <w:rPr>
                <w:rFonts w:eastAsiaTheme="minorHAnsi"/>
                <w:color w:val="000000"/>
                <w:sz w:val="20"/>
                <w:szCs w:val="20"/>
                <w:lang w:eastAsia="en-US"/>
              </w:rPr>
            </w:pPr>
            <w:r w:rsidRPr="004659A4">
              <w:rPr>
                <w:rFonts w:eastAsiaTheme="minorHAnsi"/>
                <w:color w:val="000000"/>
                <w:sz w:val="20"/>
                <w:szCs w:val="20"/>
                <w:lang w:eastAsia="en-US"/>
              </w:rPr>
              <w:t>2100074010</w:t>
            </w:r>
          </w:p>
        </w:tc>
        <w:tc>
          <w:tcPr>
            <w:tcW w:w="6804" w:type="dxa"/>
            <w:tcBorders>
              <w:top w:val="nil"/>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rPr>
                <w:rFonts w:eastAsiaTheme="minorHAnsi"/>
                <w:color w:val="000000"/>
                <w:sz w:val="20"/>
                <w:szCs w:val="20"/>
                <w:lang w:eastAsia="en-US"/>
              </w:rPr>
            </w:pPr>
            <w:r w:rsidRPr="004659A4">
              <w:rPr>
                <w:rFonts w:eastAsiaTheme="minorHAnsi"/>
                <w:color w:val="000000"/>
                <w:sz w:val="20"/>
                <w:szCs w:val="20"/>
                <w:lang w:eastAsia="en-US"/>
              </w:rPr>
              <w:t>Процентные платежи по муниципальному долгу</w:t>
            </w:r>
          </w:p>
        </w:tc>
        <w:tc>
          <w:tcPr>
            <w:tcW w:w="1608" w:type="dxa"/>
            <w:tcBorders>
              <w:top w:val="nil"/>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jc w:val="center"/>
              <w:rPr>
                <w:rFonts w:eastAsiaTheme="minorHAnsi"/>
                <w:color w:val="000000"/>
                <w:sz w:val="20"/>
                <w:szCs w:val="20"/>
                <w:lang w:eastAsia="en-US"/>
              </w:rPr>
            </w:pPr>
            <w:r w:rsidRPr="004659A4">
              <w:rPr>
                <w:rFonts w:eastAsiaTheme="minorHAnsi"/>
                <w:color w:val="000000"/>
                <w:sz w:val="20"/>
                <w:szCs w:val="20"/>
                <w:lang w:eastAsia="en-US"/>
              </w:rPr>
              <w:t>1,50</w:t>
            </w:r>
          </w:p>
        </w:tc>
      </w:tr>
      <w:tr w:rsidR="00A54C7D" w:rsidRPr="004659A4" w:rsidTr="004659A4">
        <w:trPr>
          <w:trHeight w:val="286"/>
        </w:trPr>
        <w:tc>
          <w:tcPr>
            <w:tcW w:w="1590" w:type="dxa"/>
            <w:tcBorders>
              <w:top w:val="nil"/>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jc w:val="center"/>
              <w:rPr>
                <w:rFonts w:eastAsiaTheme="minorHAnsi"/>
                <w:b/>
                <w:bCs/>
                <w:i/>
                <w:iCs/>
                <w:color w:val="000000"/>
                <w:sz w:val="20"/>
                <w:szCs w:val="20"/>
                <w:lang w:eastAsia="en-US"/>
              </w:rPr>
            </w:pPr>
            <w:r w:rsidRPr="004659A4">
              <w:rPr>
                <w:rFonts w:eastAsiaTheme="minorHAnsi"/>
                <w:b/>
                <w:bCs/>
                <w:i/>
                <w:iCs/>
                <w:color w:val="000000"/>
                <w:sz w:val="20"/>
                <w:szCs w:val="20"/>
                <w:lang w:eastAsia="en-US"/>
              </w:rPr>
              <w:t>2100075000</w:t>
            </w:r>
          </w:p>
        </w:tc>
        <w:tc>
          <w:tcPr>
            <w:tcW w:w="6804" w:type="dxa"/>
            <w:tcBorders>
              <w:top w:val="nil"/>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rPr>
                <w:rFonts w:eastAsiaTheme="minorHAnsi"/>
                <w:b/>
                <w:bCs/>
                <w:i/>
                <w:iCs/>
                <w:color w:val="000000"/>
                <w:sz w:val="20"/>
                <w:szCs w:val="20"/>
                <w:lang w:eastAsia="en-US"/>
              </w:rPr>
            </w:pPr>
            <w:r w:rsidRPr="004659A4">
              <w:rPr>
                <w:rFonts w:eastAsiaTheme="minorHAnsi"/>
                <w:b/>
                <w:bCs/>
                <w:i/>
                <w:iCs/>
                <w:color w:val="000000"/>
                <w:sz w:val="20"/>
                <w:szCs w:val="20"/>
                <w:lang w:eastAsia="en-US"/>
              </w:rPr>
              <w:t>Резервные фонды</w:t>
            </w:r>
          </w:p>
        </w:tc>
        <w:tc>
          <w:tcPr>
            <w:tcW w:w="1608" w:type="dxa"/>
            <w:tcBorders>
              <w:top w:val="nil"/>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jc w:val="center"/>
              <w:rPr>
                <w:rFonts w:eastAsiaTheme="minorHAnsi"/>
                <w:b/>
                <w:bCs/>
                <w:i/>
                <w:iCs/>
                <w:color w:val="000000"/>
                <w:sz w:val="20"/>
                <w:szCs w:val="20"/>
                <w:lang w:eastAsia="en-US"/>
              </w:rPr>
            </w:pPr>
            <w:r w:rsidRPr="004659A4">
              <w:rPr>
                <w:rFonts w:eastAsiaTheme="minorHAnsi"/>
                <w:b/>
                <w:bCs/>
                <w:i/>
                <w:iCs/>
                <w:color w:val="000000"/>
                <w:sz w:val="20"/>
                <w:szCs w:val="20"/>
                <w:lang w:eastAsia="en-US"/>
              </w:rPr>
              <w:t>50,00</w:t>
            </w:r>
          </w:p>
        </w:tc>
      </w:tr>
      <w:tr w:rsidR="00A54C7D" w:rsidRPr="004659A4" w:rsidTr="004659A4">
        <w:trPr>
          <w:trHeight w:val="286"/>
        </w:trPr>
        <w:tc>
          <w:tcPr>
            <w:tcW w:w="1590" w:type="dxa"/>
            <w:tcBorders>
              <w:top w:val="nil"/>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jc w:val="center"/>
              <w:rPr>
                <w:rFonts w:eastAsiaTheme="minorHAnsi"/>
                <w:color w:val="000000"/>
                <w:sz w:val="20"/>
                <w:szCs w:val="20"/>
                <w:lang w:eastAsia="en-US"/>
              </w:rPr>
            </w:pPr>
            <w:r w:rsidRPr="004659A4">
              <w:rPr>
                <w:rFonts w:eastAsiaTheme="minorHAnsi"/>
                <w:color w:val="000000"/>
                <w:sz w:val="20"/>
                <w:szCs w:val="20"/>
                <w:lang w:eastAsia="en-US"/>
              </w:rPr>
              <w:t>2100075010</w:t>
            </w:r>
          </w:p>
        </w:tc>
        <w:tc>
          <w:tcPr>
            <w:tcW w:w="6804" w:type="dxa"/>
            <w:tcBorders>
              <w:top w:val="nil"/>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rPr>
                <w:rFonts w:eastAsiaTheme="minorHAnsi"/>
                <w:color w:val="000000"/>
                <w:sz w:val="20"/>
                <w:szCs w:val="20"/>
                <w:lang w:eastAsia="en-US"/>
              </w:rPr>
            </w:pPr>
            <w:r w:rsidRPr="004659A4">
              <w:rPr>
                <w:rFonts w:eastAsiaTheme="minorHAnsi"/>
                <w:color w:val="000000"/>
                <w:sz w:val="20"/>
                <w:szCs w:val="20"/>
                <w:lang w:eastAsia="en-US"/>
              </w:rPr>
              <w:t>Резервные фонды местных администраций</w:t>
            </w:r>
          </w:p>
        </w:tc>
        <w:tc>
          <w:tcPr>
            <w:tcW w:w="1608" w:type="dxa"/>
            <w:tcBorders>
              <w:top w:val="nil"/>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jc w:val="center"/>
              <w:rPr>
                <w:rFonts w:eastAsiaTheme="minorHAnsi"/>
                <w:color w:val="000000"/>
                <w:sz w:val="20"/>
                <w:szCs w:val="20"/>
                <w:lang w:eastAsia="en-US"/>
              </w:rPr>
            </w:pPr>
            <w:r w:rsidRPr="004659A4">
              <w:rPr>
                <w:rFonts w:eastAsiaTheme="minorHAnsi"/>
                <w:color w:val="000000"/>
                <w:sz w:val="20"/>
                <w:szCs w:val="20"/>
                <w:lang w:eastAsia="en-US"/>
              </w:rPr>
              <w:t>50,00</w:t>
            </w:r>
          </w:p>
        </w:tc>
      </w:tr>
      <w:tr w:rsidR="00A54C7D" w:rsidRPr="004659A4" w:rsidTr="004659A4">
        <w:trPr>
          <w:trHeight w:val="286"/>
        </w:trPr>
        <w:tc>
          <w:tcPr>
            <w:tcW w:w="1590" w:type="dxa"/>
            <w:tcBorders>
              <w:top w:val="nil"/>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jc w:val="center"/>
              <w:rPr>
                <w:rFonts w:eastAsiaTheme="minorHAnsi"/>
                <w:b/>
                <w:bCs/>
                <w:i/>
                <w:iCs/>
                <w:color w:val="000000"/>
                <w:sz w:val="20"/>
                <w:szCs w:val="20"/>
                <w:lang w:eastAsia="en-US"/>
              </w:rPr>
            </w:pPr>
            <w:r w:rsidRPr="004659A4">
              <w:rPr>
                <w:rFonts w:eastAsiaTheme="minorHAnsi"/>
                <w:b/>
                <w:bCs/>
                <w:i/>
                <w:iCs/>
                <w:color w:val="000000"/>
                <w:sz w:val="20"/>
                <w:szCs w:val="20"/>
                <w:lang w:eastAsia="en-US"/>
              </w:rPr>
              <w:t>2100076000</w:t>
            </w:r>
          </w:p>
        </w:tc>
        <w:tc>
          <w:tcPr>
            <w:tcW w:w="6804" w:type="dxa"/>
            <w:tcBorders>
              <w:top w:val="nil"/>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rPr>
                <w:rFonts w:eastAsiaTheme="minorHAnsi"/>
                <w:b/>
                <w:bCs/>
                <w:i/>
                <w:iCs/>
                <w:color w:val="000000"/>
                <w:sz w:val="20"/>
                <w:szCs w:val="20"/>
                <w:lang w:eastAsia="en-US"/>
              </w:rPr>
            </w:pPr>
            <w:r w:rsidRPr="004659A4">
              <w:rPr>
                <w:rFonts w:eastAsiaTheme="minorHAnsi"/>
                <w:b/>
                <w:bCs/>
                <w:i/>
                <w:iCs/>
                <w:color w:val="000000"/>
                <w:sz w:val="20"/>
                <w:szCs w:val="20"/>
                <w:lang w:eastAsia="en-US"/>
              </w:rPr>
              <w:t>Доплаты к пенсиям, дополнительное пенсионное обеспечение</w:t>
            </w:r>
          </w:p>
        </w:tc>
        <w:tc>
          <w:tcPr>
            <w:tcW w:w="1608" w:type="dxa"/>
            <w:tcBorders>
              <w:top w:val="nil"/>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jc w:val="center"/>
              <w:rPr>
                <w:rFonts w:eastAsiaTheme="minorHAnsi"/>
                <w:b/>
                <w:bCs/>
                <w:i/>
                <w:iCs/>
                <w:color w:val="000000"/>
                <w:sz w:val="20"/>
                <w:szCs w:val="20"/>
                <w:lang w:eastAsia="en-US"/>
              </w:rPr>
            </w:pPr>
            <w:r w:rsidRPr="004659A4">
              <w:rPr>
                <w:rFonts w:eastAsiaTheme="minorHAnsi"/>
                <w:b/>
                <w:bCs/>
                <w:i/>
                <w:iCs/>
                <w:color w:val="000000"/>
                <w:sz w:val="20"/>
                <w:szCs w:val="20"/>
                <w:lang w:eastAsia="en-US"/>
              </w:rPr>
              <w:t>151,16</w:t>
            </w:r>
          </w:p>
        </w:tc>
      </w:tr>
    </w:tbl>
    <w:p w:rsidR="00A54C7D" w:rsidRDefault="00A54C7D" w:rsidP="00C01A23">
      <w:pPr>
        <w:tabs>
          <w:tab w:val="left" w:pos="7920"/>
        </w:tabs>
        <w:suppressAutoHyphens w:val="0"/>
        <w:ind w:right="-16"/>
        <w:rPr>
          <w:b/>
          <w:i/>
          <w:sz w:val="20"/>
          <w:szCs w:val="20"/>
          <w:lang w:eastAsia="ru-RU"/>
        </w:rPr>
      </w:pPr>
    </w:p>
    <w:tbl>
      <w:tblPr>
        <w:tblW w:w="9942" w:type="dxa"/>
        <w:tblLayout w:type="fixed"/>
        <w:tblCellMar>
          <w:left w:w="30" w:type="dxa"/>
          <w:right w:w="30" w:type="dxa"/>
        </w:tblCellMar>
        <w:tblLook w:val="0000" w:firstRow="0" w:lastRow="0" w:firstColumn="0" w:lastColumn="0" w:noHBand="0" w:noVBand="0"/>
      </w:tblPr>
      <w:tblGrid>
        <w:gridCol w:w="1590"/>
        <w:gridCol w:w="5244"/>
        <w:gridCol w:w="1608"/>
        <w:gridCol w:w="1500"/>
      </w:tblGrid>
      <w:tr w:rsidR="00A54C7D" w:rsidRPr="004659A4" w:rsidTr="004659A4">
        <w:trPr>
          <w:trHeight w:val="1594"/>
        </w:trPr>
        <w:tc>
          <w:tcPr>
            <w:tcW w:w="1590" w:type="dxa"/>
            <w:tcBorders>
              <w:top w:val="nil"/>
              <w:left w:val="nil"/>
              <w:bottom w:val="nil"/>
              <w:right w:val="nil"/>
            </w:tcBorders>
          </w:tcPr>
          <w:p w:rsidR="00A54C7D" w:rsidRPr="004659A4" w:rsidRDefault="00A54C7D">
            <w:pPr>
              <w:suppressAutoHyphens w:val="0"/>
              <w:autoSpaceDE w:val="0"/>
              <w:autoSpaceDN w:val="0"/>
              <w:adjustRightInd w:val="0"/>
              <w:jc w:val="right"/>
              <w:rPr>
                <w:rFonts w:eastAsiaTheme="minorHAnsi"/>
                <w:color w:val="000000"/>
                <w:sz w:val="20"/>
                <w:szCs w:val="20"/>
                <w:lang w:eastAsia="en-US"/>
              </w:rPr>
            </w:pPr>
          </w:p>
        </w:tc>
        <w:tc>
          <w:tcPr>
            <w:tcW w:w="8352" w:type="dxa"/>
            <w:gridSpan w:val="3"/>
            <w:tcBorders>
              <w:top w:val="nil"/>
              <w:left w:val="nil"/>
              <w:bottom w:val="nil"/>
              <w:right w:val="nil"/>
            </w:tcBorders>
          </w:tcPr>
          <w:p w:rsidR="00A54C7D" w:rsidRPr="004659A4" w:rsidRDefault="00A54C7D">
            <w:pPr>
              <w:suppressAutoHyphens w:val="0"/>
              <w:autoSpaceDE w:val="0"/>
              <w:autoSpaceDN w:val="0"/>
              <w:adjustRightInd w:val="0"/>
              <w:jc w:val="right"/>
              <w:rPr>
                <w:rFonts w:eastAsiaTheme="minorHAnsi"/>
                <w:color w:val="000000"/>
                <w:sz w:val="20"/>
                <w:szCs w:val="20"/>
                <w:lang w:eastAsia="en-US"/>
              </w:rPr>
            </w:pPr>
            <w:r w:rsidRPr="004659A4">
              <w:rPr>
                <w:rFonts w:eastAsiaTheme="minorHAnsi"/>
                <w:color w:val="000000"/>
                <w:sz w:val="20"/>
                <w:szCs w:val="20"/>
                <w:lang w:eastAsia="en-US"/>
              </w:rPr>
              <w:t>Приложение № 12</w:t>
            </w:r>
          </w:p>
          <w:p w:rsidR="00A54C7D" w:rsidRPr="004659A4" w:rsidRDefault="00A54C7D">
            <w:pPr>
              <w:suppressAutoHyphens w:val="0"/>
              <w:autoSpaceDE w:val="0"/>
              <w:autoSpaceDN w:val="0"/>
              <w:adjustRightInd w:val="0"/>
              <w:jc w:val="right"/>
              <w:rPr>
                <w:rFonts w:eastAsiaTheme="minorHAnsi"/>
                <w:color w:val="000000"/>
                <w:sz w:val="20"/>
                <w:szCs w:val="20"/>
                <w:lang w:eastAsia="en-US"/>
              </w:rPr>
            </w:pPr>
            <w:r w:rsidRPr="004659A4">
              <w:rPr>
                <w:rFonts w:eastAsiaTheme="minorHAnsi"/>
                <w:color w:val="000000"/>
                <w:sz w:val="20"/>
                <w:szCs w:val="20"/>
                <w:lang w:eastAsia="en-US"/>
              </w:rPr>
              <w:t xml:space="preserve">к решению </w:t>
            </w:r>
            <w:proofErr w:type="spellStart"/>
            <w:r w:rsidRPr="004659A4">
              <w:rPr>
                <w:rFonts w:eastAsiaTheme="minorHAnsi"/>
                <w:color w:val="000000"/>
                <w:sz w:val="20"/>
                <w:szCs w:val="20"/>
                <w:lang w:eastAsia="en-US"/>
              </w:rPr>
              <w:t>Просницкой</w:t>
            </w:r>
            <w:proofErr w:type="spellEnd"/>
            <w:r w:rsidRPr="004659A4">
              <w:rPr>
                <w:rFonts w:eastAsiaTheme="minorHAnsi"/>
                <w:color w:val="000000"/>
                <w:sz w:val="20"/>
                <w:szCs w:val="20"/>
                <w:lang w:eastAsia="en-US"/>
              </w:rPr>
              <w:t xml:space="preserve"> </w:t>
            </w:r>
          </w:p>
          <w:p w:rsidR="00A54C7D" w:rsidRPr="004659A4" w:rsidRDefault="00A54C7D">
            <w:pPr>
              <w:suppressAutoHyphens w:val="0"/>
              <w:autoSpaceDE w:val="0"/>
              <w:autoSpaceDN w:val="0"/>
              <w:adjustRightInd w:val="0"/>
              <w:jc w:val="right"/>
              <w:rPr>
                <w:rFonts w:eastAsiaTheme="minorHAnsi"/>
                <w:color w:val="000000"/>
                <w:sz w:val="20"/>
                <w:szCs w:val="20"/>
                <w:lang w:eastAsia="en-US"/>
              </w:rPr>
            </w:pPr>
            <w:r w:rsidRPr="004659A4">
              <w:rPr>
                <w:rFonts w:eastAsiaTheme="minorHAnsi"/>
                <w:color w:val="000000"/>
                <w:sz w:val="20"/>
                <w:szCs w:val="20"/>
                <w:lang w:eastAsia="en-US"/>
              </w:rPr>
              <w:t>сельской Думы</w:t>
            </w:r>
          </w:p>
          <w:p w:rsidR="00A54C7D" w:rsidRPr="004659A4" w:rsidRDefault="00A54C7D">
            <w:pPr>
              <w:suppressAutoHyphens w:val="0"/>
              <w:autoSpaceDE w:val="0"/>
              <w:autoSpaceDN w:val="0"/>
              <w:adjustRightInd w:val="0"/>
              <w:jc w:val="right"/>
              <w:rPr>
                <w:rFonts w:eastAsiaTheme="minorHAnsi"/>
                <w:color w:val="000000"/>
                <w:sz w:val="20"/>
                <w:szCs w:val="20"/>
                <w:lang w:eastAsia="en-US"/>
              </w:rPr>
            </w:pPr>
            <w:r w:rsidRPr="004659A4">
              <w:rPr>
                <w:rFonts w:eastAsiaTheme="minorHAnsi"/>
                <w:color w:val="000000"/>
                <w:sz w:val="20"/>
                <w:szCs w:val="20"/>
                <w:lang w:eastAsia="en-US"/>
              </w:rPr>
              <w:t xml:space="preserve">от 20.12.2024 № 23/112 </w:t>
            </w:r>
          </w:p>
          <w:p w:rsidR="00A54C7D" w:rsidRPr="004659A4" w:rsidRDefault="00A54C7D">
            <w:pPr>
              <w:suppressAutoHyphens w:val="0"/>
              <w:autoSpaceDE w:val="0"/>
              <w:autoSpaceDN w:val="0"/>
              <w:adjustRightInd w:val="0"/>
              <w:jc w:val="right"/>
              <w:rPr>
                <w:rFonts w:eastAsiaTheme="minorHAnsi"/>
                <w:color w:val="000000"/>
                <w:sz w:val="20"/>
                <w:szCs w:val="20"/>
                <w:lang w:eastAsia="en-US"/>
              </w:rPr>
            </w:pPr>
            <w:r w:rsidRPr="004659A4">
              <w:rPr>
                <w:rFonts w:eastAsiaTheme="minorHAnsi"/>
                <w:color w:val="000000"/>
                <w:sz w:val="20"/>
                <w:szCs w:val="20"/>
                <w:lang w:eastAsia="en-US"/>
              </w:rPr>
              <w:t>(в ред. решения от 18.03.2025 № 24/123)</w:t>
            </w:r>
          </w:p>
        </w:tc>
      </w:tr>
      <w:tr w:rsidR="00A54C7D" w:rsidRPr="004659A4" w:rsidTr="004659A4">
        <w:trPr>
          <w:trHeight w:val="271"/>
        </w:trPr>
        <w:tc>
          <w:tcPr>
            <w:tcW w:w="1590" w:type="dxa"/>
            <w:tcBorders>
              <w:top w:val="nil"/>
              <w:left w:val="nil"/>
              <w:bottom w:val="nil"/>
              <w:right w:val="nil"/>
            </w:tcBorders>
          </w:tcPr>
          <w:p w:rsidR="00A54C7D" w:rsidRPr="004659A4" w:rsidRDefault="00A54C7D">
            <w:pPr>
              <w:suppressAutoHyphens w:val="0"/>
              <w:autoSpaceDE w:val="0"/>
              <w:autoSpaceDN w:val="0"/>
              <w:adjustRightInd w:val="0"/>
              <w:jc w:val="right"/>
              <w:rPr>
                <w:rFonts w:eastAsiaTheme="minorHAnsi"/>
                <w:color w:val="000000"/>
                <w:sz w:val="20"/>
                <w:szCs w:val="20"/>
                <w:lang w:eastAsia="en-US"/>
              </w:rPr>
            </w:pPr>
          </w:p>
        </w:tc>
        <w:tc>
          <w:tcPr>
            <w:tcW w:w="5244" w:type="dxa"/>
            <w:tcBorders>
              <w:top w:val="nil"/>
              <w:left w:val="nil"/>
              <w:bottom w:val="nil"/>
              <w:right w:val="nil"/>
            </w:tcBorders>
          </w:tcPr>
          <w:p w:rsidR="00A54C7D" w:rsidRPr="004659A4" w:rsidRDefault="00A54C7D">
            <w:pPr>
              <w:suppressAutoHyphens w:val="0"/>
              <w:autoSpaceDE w:val="0"/>
              <w:autoSpaceDN w:val="0"/>
              <w:adjustRightInd w:val="0"/>
              <w:jc w:val="right"/>
              <w:rPr>
                <w:rFonts w:eastAsiaTheme="minorHAnsi"/>
                <w:color w:val="000000"/>
                <w:sz w:val="20"/>
                <w:szCs w:val="20"/>
                <w:lang w:eastAsia="en-US"/>
              </w:rPr>
            </w:pPr>
          </w:p>
        </w:tc>
        <w:tc>
          <w:tcPr>
            <w:tcW w:w="1608" w:type="dxa"/>
            <w:tcBorders>
              <w:top w:val="nil"/>
              <w:left w:val="nil"/>
              <w:bottom w:val="nil"/>
              <w:right w:val="nil"/>
            </w:tcBorders>
          </w:tcPr>
          <w:p w:rsidR="00A54C7D" w:rsidRPr="004659A4" w:rsidRDefault="00A54C7D">
            <w:pPr>
              <w:suppressAutoHyphens w:val="0"/>
              <w:autoSpaceDE w:val="0"/>
              <w:autoSpaceDN w:val="0"/>
              <w:adjustRightInd w:val="0"/>
              <w:jc w:val="right"/>
              <w:rPr>
                <w:rFonts w:eastAsiaTheme="minorHAnsi"/>
                <w:color w:val="000000"/>
                <w:sz w:val="20"/>
                <w:szCs w:val="20"/>
                <w:lang w:eastAsia="en-US"/>
              </w:rPr>
            </w:pPr>
          </w:p>
        </w:tc>
        <w:tc>
          <w:tcPr>
            <w:tcW w:w="1500" w:type="dxa"/>
            <w:tcBorders>
              <w:top w:val="nil"/>
              <w:left w:val="nil"/>
              <w:bottom w:val="nil"/>
              <w:right w:val="nil"/>
            </w:tcBorders>
          </w:tcPr>
          <w:p w:rsidR="00A54C7D" w:rsidRPr="004659A4" w:rsidRDefault="00A54C7D">
            <w:pPr>
              <w:suppressAutoHyphens w:val="0"/>
              <w:autoSpaceDE w:val="0"/>
              <w:autoSpaceDN w:val="0"/>
              <w:adjustRightInd w:val="0"/>
              <w:jc w:val="right"/>
              <w:rPr>
                <w:rFonts w:eastAsiaTheme="minorHAnsi"/>
                <w:color w:val="000000"/>
                <w:sz w:val="20"/>
                <w:szCs w:val="20"/>
                <w:lang w:eastAsia="en-US"/>
              </w:rPr>
            </w:pPr>
          </w:p>
        </w:tc>
      </w:tr>
      <w:tr w:rsidR="00A54C7D" w:rsidRPr="004659A4" w:rsidTr="004659A4">
        <w:trPr>
          <w:trHeight w:val="271"/>
        </w:trPr>
        <w:tc>
          <w:tcPr>
            <w:tcW w:w="1590" w:type="dxa"/>
            <w:tcBorders>
              <w:top w:val="nil"/>
              <w:left w:val="nil"/>
              <w:bottom w:val="nil"/>
              <w:right w:val="nil"/>
            </w:tcBorders>
          </w:tcPr>
          <w:p w:rsidR="00A54C7D" w:rsidRPr="004659A4" w:rsidRDefault="00A54C7D">
            <w:pPr>
              <w:suppressAutoHyphens w:val="0"/>
              <w:autoSpaceDE w:val="0"/>
              <w:autoSpaceDN w:val="0"/>
              <w:adjustRightInd w:val="0"/>
              <w:jc w:val="right"/>
              <w:rPr>
                <w:rFonts w:eastAsiaTheme="minorHAnsi"/>
                <w:color w:val="000000"/>
                <w:sz w:val="20"/>
                <w:szCs w:val="20"/>
                <w:lang w:eastAsia="en-US"/>
              </w:rPr>
            </w:pPr>
          </w:p>
        </w:tc>
        <w:tc>
          <w:tcPr>
            <w:tcW w:w="5244" w:type="dxa"/>
            <w:tcBorders>
              <w:top w:val="nil"/>
              <w:left w:val="nil"/>
              <w:bottom w:val="nil"/>
              <w:right w:val="nil"/>
            </w:tcBorders>
          </w:tcPr>
          <w:p w:rsidR="00A54C7D" w:rsidRPr="004659A4" w:rsidRDefault="00A54C7D">
            <w:pPr>
              <w:suppressAutoHyphens w:val="0"/>
              <w:autoSpaceDE w:val="0"/>
              <w:autoSpaceDN w:val="0"/>
              <w:adjustRightInd w:val="0"/>
              <w:jc w:val="right"/>
              <w:rPr>
                <w:rFonts w:eastAsiaTheme="minorHAnsi"/>
                <w:color w:val="000000"/>
                <w:sz w:val="20"/>
                <w:szCs w:val="20"/>
                <w:lang w:eastAsia="en-US"/>
              </w:rPr>
            </w:pPr>
          </w:p>
        </w:tc>
        <w:tc>
          <w:tcPr>
            <w:tcW w:w="1608" w:type="dxa"/>
            <w:tcBorders>
              <w:top w:val="nil"/>
              <w:left w:val="nil"/>
              <w:bottom w:val="nil"/>
              <w:right w:val="nil"/>
            </w:tcBorders>
          </w:tcPr>
          <w:p w:rsidR="00A54C7D" w:rsidRPr="004659A4" w:rsidRDefault="00A54C7D">
            <w:pPr>
              <w:suppressAutoHyphens w:val="0"/>
              <w:autoSpaceDE w:val="0"/>
              <w:autoSpaceDN w:val="0"/>
              <w:adjustRightInd w:val="0"/>
              <w:jc w:val="right"/>
              <w:rPr>
                <w:rFonts w:eastAsiaTheme="minorHAnsi"/>
                <w:color w:val="000000"/>
                <w:sz w:val="20"/>
                <w:szCs w:val="20"/>
                <w:lang w:eastAsia="en-US"/>
              </w:rPr>
            </w:pPr>
          </w:p>
        </w:tc>
        <w:tc>
          <w:tcPr>
            <w:tcW w:w="1500" w:type="dxa"/>
            <w:tcBorders>
              <w:top w:val="nil"/>
              <w:left w:val="nil"/>
              <w:bottom w:val="nil"/>
              <w:right w:val="nil"/>
            </w:tcBorders>
          </w:tcPr>
          <w:p w:rsidR="00A54C7D" w:rsidRPr="004659A4" w:rsidRDefault="00A54C7D">
            <w:pPr>
              <w:suppressAutoHyphens w:val="0"/>
              <w:autoSpaceDE w:val="0"/>
              <w:autoSpaceDN w:val="0"/>
              <w:adjustRightInd w:val="0"/>
              <w:jc w:val="right"/>
              <w:rPr>
                <w:rFonts w:eastAsiaTheme="minorHAnsi"/>
                <w:color w:val="000000"/>
                <w:sz w:val="20"/>
                <w:szCs w:val="20"/>
                <w:lang w:eastAsia="en-US"/>
              </w:rPr>
            </w:pPr>
          </w:p>
        </w:tc>
      </w:tr>
      <w:tr w:rsidR="00A54C7D" w:rsidRPr="004659A4" w:rsidTr="004659A4">
        <w:trPr>
          <w:trHeight w:val="636"/>
        </w:trPr>
        <w:tc>
          <w:tcPr>
            <w:tcW w:w="9942" w:type="dxa"/>
            <w:gridSpan w:val="4"/>
            <w:tcBorders>
              <w:top w:val="nil"/>
              <w:left w:val="nil"/>
              <w:bottom w:val="nil"/>
              <w:right w:val="nil"/>
            </w:tcBorders>
          </w:tcPr>
          <w:p w:rsidR="00A54C7D" w:rsidRPr="004659A4" w:rsidRDefault="00A54C7D">
            <w:pPr>
              <w:suppressAutoHyphens w:val="0"/>
              <w:autoSpaceDE w:val="0"/>
              <w:autoSpaceDN w:val="0"/>
              <w:adjustRightInd w:val="0"/>
              <w:jc w:val="center"/>
              <w:rPr>
                <w:rFonts w:eastAsiaTheme="minorHAnsi"/>
                <w:b/>
                <w:bCs/>
                <w:i/>
                <w:iCs/>
                <w:color w:val="000000"/>
                <w:sz w:val="20"/>
                <w:szCs w:val="20"/>
                <w:lang w:eastAsia="en-US"/>
              </w:rPr>
            </w:pPr>
            <w:r w:rsidRPr="004659A4">
              <w:rPr>
                <w:rFonts w:eastAsiaTheme="minorHAnsi"/>
                <w:b/>
                <w:bCs/>
                <w:i/>
                <w:iCs/>
                <w:color w:val="000000"/>
                <w:sz w:val="20"/>
                <w:szCs w:val="20"/>
                <w:lang w:eastAsia="en-US"/>
              </w:rPr>
              <w:t>Распределение бюджетных ассигнований по целевым статьям (муниципальным программам и непрограммным направлениям деятельности) на плановый период 2026 и 2027 годов</w:t>
            </w:r>
          </w:p>
        </w:tc>
      </w:tr>
      <w:tr w:rsidR="00A54C7D" w:rsidRPr="004659A4" w:rsidTr="004659A4">
        <w:trPr>
          <w:trHeight w:val="286"/>
        </w:trPr>
        <w:tc>
          <w:tcPr>
            <w:tcW w:w="1590" w:type="dxa"/>
            <w:tcBorders>
              <w:top w:val="nil"/>
              <w:left w:val="nil"/>
              <w:bottom w:val="nil"/>
              <w:right w:val="nil"/>
            </w:tcBorders>
          </w:tcPr>
          <w:p w:rsidR="00A54C7D" w:rsidRPr="004659A4" w:rsidRDefault="00A54C7D">
            <w:pPr>
              <w:suppressAutoHyphens w:val="0"/>
              <w:autoSpaceDE w:val="0"/>
              <w:autoSpaceDN w:val="0"/>
              <w:adjustRightInd w:val="0"/>
              <w:jc w:val="right"/>
              <w:rPr>
                <w:rFonts w:eastAsiaTheme="minorHAnsi"/>
                <w:color w:val="000000"/>
                <w:sz w:val="20"/>
                <w:szCs w:val="20"/>
                <w:lang w:eastAsia="en-US"/>
              </w:rPr>
            </w:pPr>
          </w:p>
        </w:tc>
        <w:tc>
          <w:tcPr>
            <w:tcW w:w="5244" w:type="dxa"/>
            <w:tcBorders>
              <w:top w:val="nil"/>
              <w:left w:val="nil"/>
              <w:bottom w:val="nil"/>
              <w:right w:val="nil"/>
            </w:tcBorders>
          </w:tcPr>
          <w:p w:rsidR="00A54C7D" w:rsidRPr="004659A4" w:rsidRDefault="00A54C7D">
            <w:pPr>
              <w:suppressAutoHyphens w:val="0"/>
              <w:autoSpaceDE w:val="0"/>
              <w:autoSpaceDN w:val="0"/>
              <w:adjustRightInd w:val="0"/>
              <w:jc w:val="right"/>
              <w:rPr>
                <w:rFonts w:eastAsiaTheme="minorHAnsi"/>
                <w:color w:val="000000"/>
                <w:sz w:val="20"/>
                <w:szCs w:val="20"/>
                <w:lang w:eastAsia="en-US"/>
              </w:rPr>
            </w:pPr>
          </w:p>
        </w:tc>
        <w:tc>
          <w:tcPr>
            <w:tcW w:w="1608" w:type="dxa"/>
            <w:tcBorders>
              <w:top w:val="nil"/>
              <w:left w:val="nil"/>
              <w:bottom w:val="nil"/>
              <w:right w:val="nil"/>
            </w:tcBorders>
          </w:tcPr>
          <w:p w:rsidR="00A54C7D" w:rsidRPr="004659A4" w:rsidRDefault="00A54C7D">
            <w:pPr>
              <w:suppressAutoHyphens w:val="0"/>
              <w:autoSpaceDE w:val="0"/>
              <w:autoSpaceDN w:val="0"/>
              <w:adjustRightInd w:val="0"/>
              <w:jc w:val="right"/>
              <w:rPr>
                <w:rFonts w:eastAsiaTheme="minorHAnsi"/>
                <w:color w:val="000000"/>
                <w:sz w:val="20"/>
                <w:szCs w:val="20"/>
                <w:lang w:eastAsia="en-US"/>
              </w:rPr>
            </w:pPr>
          </w:p>
        </w:tc>
        <w:tc>
          <w:tcPr>
            <w:tcW w:w="1500" w:type="dxa"/>
            <w:tcBorders>
              <w:top w:val="nil"/>
              <w:left w:val="nil"/>
              <w:bottom w:val="nil"/>
              <w:right w:val="nil"/>
            </w:tcBorders>
          </w:tcPr>
          <w:p w:rsidR="00A54C7D" w:rsidRPr="004659A4" w:rsidRDefault="00A54C7D">
            <w:pPr>
              <w:suppressAutoHyphens w:val="0"/>
              <w:autoSpaceDE w:val="0"/>
              <w:autoSpaceDN w:val="0"/>
              <w:adjustRightInd w:val="0"/>
              <w:jc w:val="right"/>
              <w:rPr>
                <w:rFonts w:eastAsiaTheme="minorHAnsi"/>
                <w:color w:val="000000"/>
                <w:sz w:val="20"/>
                <w:szCs w:val="20"/>
                <w:lang w:eastAsia="en-US"/>
              </w:rPr>
            </w:pPr>
          </w:p>
        </w:tc>
      </w:tr>
      <w:tr w:rsidR="00A54C7D" w:rsidRPr="004659A4" w:rsidTr="004659A4">
        <w:trPr>
          <w:trHeight w:val="830"/>
        </w:trPr>
        <w:tc>
          <w:tcPr>
            <w:tcW w:w="1590" w:type="dxa"/>
            <w:tcBorders>
              <w:top w:val="single" w:sz="12" w:space="0" w:color="auto"/>
              <w:left w:val="single" w:sz="12" w:space="0" w:color="auto"/>
              <w:bottom w:val="single" w:sz="12" w:space="0" w:color="auto"/>
              <w:right w:val="single" w:sz="6" w:space="0" w:color="auto"/>
            </w:tcBorders>
          </w:tcPr>
          <w:p w:rsidR="00A54C7D" w:rsidRPr="004659A4" w:rsidRDefault="00A54C7D">
            <w:pPr>
              <w:suppressAutoHyphens w:val="0"/>
              <w:autoSpaceDE w:val="0"/>
              <w:autoSpaceDN w:val="0"/>
              <w:adjustRightInd w:val="0"/>
              <w:jc w:val="center"/>
              <w:rPr>
                <w:rFonts w:eastAsiaTheme="minorHAnsi"/>
                <w:color w:val="000000"/>
                <w:sz w:val="20"/>
                <w:szCs w:val="20"/>
                <w:lang w:eastAsia="en-US"/>
              </w:rPr>
            </w:pPr>
            <w:r w:rsidRPr="004659A4">
              <w:rPr>
                <w:rFonts w:eastAsiaTheme="minorHAnsi"/>
                <w:color w:val="000000"/>
                <w:sz w:val="20"/>
                <w:szCs w:val="20"/>
                <w:lang w:eastAsia="en-US"/>
              </w:rPr>
              <w:t>Целевая статья</w:t>
            </w:r>
          </w:p>
        </w:tc>
        <w:tc>
          <w:tcPr>
            <w:tcW w:w="5244" w:type="dxa"/>
            <w:tcBorders>
              <w:top w:val="single" w:sz="12" w:space="0" w:color="auto"/>
              <w:left w:val="single" w:sz="6" w:space="0" w:color="auto"/>
              <w:bottom w:val="single" w:sz="12" w:space="0" w:color="auto"/>
              <w:right w:val="single" w:sz="6" w:space="0" w:color="auto"/>
            </w:tcBorders>
          </w:tcPr>
          <w:p w:rsidR="00A54C7D" w:rsidRPr="004659A4" w:rsidRDefault="00A54C7D">
            <w:pPr>
              <w:suppressAutoHyphens w:val="0"/>
              <w:autoSpaceDE w:val="0"/>
              <w:autoSpaceDN w:val="0"/>
              <w:adjustRightInd w:val="0"/>
              <w:jc w:val="center"/>
              <w:rPr>
                <w:rFonts w:eastAsiaTheme="minorHAnsi"/>
                <w:color w:val="000000"/>
                <w:sz w:val="20"/>
                <w:szCs w:val="20"/>
                <w:lang w:eastAsia="en-US"/>
              </w:rPr>
            </w:pPr>
            <w:r w:rsidRPr="004659A4">
              <w:rPr>
                <w:rFonts w:eastAsiaTheme="minorHAnsi"/>
                <w:color w:val="000000"/>
                <w:sz w:val="20"/>
                <w:szCs w:val="20"/>
                <w:lang w:eastAsia="en-US"/>
              </w:rPr>
              <w:t>Наименование целевой статьи</w:t>
            </w:r>
          </w:p>
        </w:tc>
        <w:tc>
          <w:tcPr>
            <w:tcW w:w="1608" w:type="dxa"/>
            <w:tcBorders>
              <w:top w:val="single" w:sz="12" w:space="0" w:color="auto"/>
              <w:left w:val="single" w:sz="6" w:space="0" w:color="auto"/>
              <w:bottom w:val="single" w:sz="12" w:space="0" w:color="auto"/>
              <w:right w:val="single" w:sz="12" w:space="0" w:color="auto"/>
            </w:tcBorders>
          </w:tcPr>
          <w:p w:rsidR="00A54C7D" w:rsidRPr="004659A4" w:rsidRDefault="00A54C7D">
            <w:pPr>
              <w:suppressAutoHyphens w:val="0"/>
              <w:autoSpaceDE w:val="0"/>
              <w:autoSpaceDN w:val="0"/>
              <w:adjustRightInd w:val="0"/>
              <w:jc w:val="center"/>
              <w:rPr>
                <w:rFonts w:eastAsiaTheme="minorHAnsi"/>
                <w:color w:val="000000"/>
                <w:sz w:val="20"/>
                <w:szCs w:val="20"/>
                <w:lang w:eastAsia="en-US"/>
              </w:rPr>
            </w:pPr>
            <w:r w:rsidRPr="004659A4">
              <w:rPr>
                <w:rFonts w:eastAsiaTheme="minorHAnsi"/>
                <w:color w:val="000000"/>
                <w:sz w:val="20"/>
                <w:szCs w:val="20"/>
                <w:lang w:eastAsia="en-US"/>
              </w:rPr>
              <w:t xml:space="preserve">2026 г.              Сумма,     </w:t>
            </w:r>
            <w:proofErr w:type="spellStart"/>
            <w:r w:rsidRPr="004659A4">
              <w:rPr>
                <w:rFonts w:eastAsiaTheme="minorHAnsi"/>
                <w:color w:val="000000"/>
                <w:sz w:val="20"/>
                <w:szCs w:val="20"/>
                <w:lang w:eastAsia="en-US"/>
              </w:rPr>
              <w:t>тыс</w:t>
            </w:r>
            <w:proofErr w:type="gramStart"/>
            <w:r w:rsidRPr="004659A4">
              <w:rPr>
                <w:rFonts w:eastAsiaTheme="minorHAnsi"/>
                <w:color w:val="000000"/>
                <w:sz w:val="20"/>
                <w:szCs w:val="20"/>
                <w:lang w:eastAsia="en-US"/>
              </w:rPr>
              <w:t>.р</w:t>
            </w:r>
            <w:proofErr w:type="gramEnd"/>
            <w:r w:rsidRPr="004659A4">
              <w:rPr>
                <w:rFonts w:eastAsiaTheme="minorHAnsi"/>
                <w:color w:val="000000"/>
                <w:sz w:val="20"/>
                <w:szCs w:val="20"/>
                <w:lang w:eastAsia="en-US"/>
              </w:rPr>
              <w:t>уб</w:t>
            </w:r>
            <w:proofErr w:type="spellEnd"/>
            <w:r w:rsidRPr="004659A4">
              <w:rPr>
                <w:rFonts w:eastAsiaTheme="minorHAnsi"/>
                <w:color w:val="000000"/>
                <w:sz w:val="20"/>
                <w:szCs w:val="20"/>
                <w:lang w:eastAsia="en-US"/>
              </w:rPr>
              <w:t>.</w:t>
            </w:r>
          </w:p>
        </w:tc>
        <w:tc>
          <w:tcPr>
            <w:tcW w:w="1500" w:type="dxa"/>
            <w:tcBorders>
              <w:top w:val="single" w:sz="12" w:space="0" w:color="auto"/>
              <w:left w:val="single" w:sz="6" w:space="0" w:color="auto"/>
              <w:bottom w:val="single" w:sz="12" w:space="0" w:color="auto"/>
              <w:right w:val="single" w:sz="12" w:space="0" w:color="auto"/>
            </w:tcBorders>
          </w:tcPr>
          <w:p w:rsidR="00A54C7D" w:rsidRPr="004659A4" w:rsidRDefault="00A54C7D">
            <w:pPr>
              <w:suppressAutoHyphens w:val="0"/>
              <w:autoSpaceDE w:val="0"/>
              <w:autoSpaceDN w:val="0"/>
              <w:adjustRightInd w:val="0"/>
              <w:jc w:val="center"/>
              <w:rPr>
                <w:rFonts w:eastAsiaTheme="minorHAnsi"/>
                <w:color w:val="000000"/>
                <w:sz w:val="20"/>
                <w:szCs w:val="20"/>
                <w:lang w:eastAsia="en-US"/>
              </w:rPr>
            </w:pPr>
            <w:r w:rsidRPr="004659A4">
              <w:rPr>
                <w:rFonts w:eastAsiaTheme="minorHAnsi"/>
                <w:color w:val="000000"/>
                <w:sz w:val="20"/>
                <w:szCs w:val="20"/>
                <w:lang w:eastAsia="en-US"/>
              </w:rPr>
              <w:t xml:space="preserve">2027 г.           Сумма, </w:t>
            </w:r>
            <w:proofErr w:type="spellStart"/>
            <w:r w:rsidRPr="004659A4">
              <w:rPr>
                <w:rFonts w:eastAsiaTheme="minorHAnsi"/>
                <w:color w:val="000000"/>
                <w:sz w:val="20"/>
                <w:szCs w:val="20"/>
                <w:lang w:eastAsia="en-US"/>
              </w:rPr>
              <w:t>тыс</w:t>
            </w:r>
            <w:proofErr w:type="gramStart"/>
            <w:r w:rsidRPr="004659A4">
              <w:rPr>
                <w:rFonts w:eastAsiaTheme="minorHAnsi"/>
                <w:color w:val="000000"/>
                <w:sz w:val="20"/>
                <w:szCs w:val="20"/>
                <w:lang w:eastAsia="en-US"/>
              </w:rPr>
              <w:t>.р</w:t>
            </w:r>
            <w:proofErr w:type="gramEnd"/>
            <w:r w:rsidRPr="004659A4">
              <w:rPr>
                <w:rFonts w:eastAsiaTheme="minorHAnsi"/>
                <w:color w:val="000000"/>
                <w:sz w:val="20"/>
                <w:szCs w:val="20"/>
                <w:lang w:eastAsia="en-US"/>
              </w:rPr>
              <w:t>уб</w:t>
            </w:r>
            <w:proofErr w:type="spellEnd"/>
            <w:r w:rsidRPr="004659A4">
              <w:rPr>
                <w:rFonts w:eastAsiaTheme="minorHAnsi"/>
                <w:color w:val="000000"/>
                <w:sz w:val="20"/>
                <w:szCs w:val="20"/>
                <w:lang w:eastAsia="en-US"/>
              </w:rPr>
              <w:t>.</w:t>
            </w:r>
          </w:p>
        </w:tc>
      </w:tr>
      <w:tr w:rsidR="00A54C7D" w:rsidRPr="004659A4" w:rsidTr="004659A4">
        <w:trPr>
          <w:trHeight w:val="336"/>
        </w:trPr>
        <w:tc>
          <w:tcPr>
            <w:tcW w:w="1590" w:type="dxa"/>
            <w:tcBorders>
              <w:top w:val="nil"/>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jc w:val="center"/>
              <w:rPr>
                <w:rFonts w:eastAsiaTheme="minorHAnsi"/>
                <w:b/>
                <w:bCs/>
                <w:color w:val="000000"/>
                <w:sz w:val="20"/>
                <w:szCs w:val="20"/>
                <w:lang w:eastAsia="en-US"/>
              </w:rPr>
            </w:pPr>
            <w:r w:rsidRPr="004659A4">
              <w:rPr>
                <w:rFonts w:eastAsiaTheme="minorHAnsi"/>
                <w:b/>
                <w:bCs/>
                <w:color w:val="000000"/>
                <w:sz w:val="20"/>
                <w:szCs w:val="20"/>
                <w:lang w:eastAsia="en-US"/>
              </w:rPr>
              <w:t>0000000000</w:t>
            </w:r>
          </w:p>
        </w:tc>
        <w:tc>
          <w:tcPr>
            <w:tcW w:w="5244" w:type="dxa"/>
            <w:tcBorders>
              <w:top w:val="nil"/>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rPr>
                <w:rFonts w:eastAsiaTheme="minorHAnsi"/>
                <w:b/>
                <w:bCs/>
                <w:color w:val="000000"/>
                <w:sz w:val="20"/>
                <w:szCs w:val="20"/>
                <w:lang w:eastAsia="en-US"/>
              </w:rPr>
            </w:pPr>
            <w:r w:rsidRPr="004659A4">
              <w:rPr>
                <w:rFonts w:eastAsiaTheme="minorHAnsi"/>
                <w:b/>
                <w:bCs/>
                <w:color w:val="000000"/>
                <w:sz w:val="20"/>
                <w:szCs w:val="20"/>
                <w:lang w:eastAsia="en-US"/>
              </w:rPr>
              <w:t>ВСЕГО ассигнований</w:t>
            </w:r>
          </w:p>
        </w:tc>
        <w:tc>
          <w:tcPr>
            <w:tcW w:w="1608" w:type="dxa"/>
            <w:tcBorders>
              <w:top w:val="nil"/>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jc w:val="center"/>
              <w:rPr>
                <w:rFonts w:eastAsiaTheme="minorHAnsi"/>
                <w:b/>
                <w:bCs/>
                <w:color w:val="000000"/>
                <w:sz w:val="20"/>
                <w:szCs w:val="20"/>
                <w:lang w:eastAsia="en-US"/>
              </w:rPr>
            </w:pPr>
            <w:r w:rsidRPr="004659A4">
              <w:rPr>
                <w:rFonts w:eastAsiaTheme="minorHAnsi"/>
                <w:b/>
                <w:bCs/>
                <w:color w:val="000000"/>
                <w:sz w:val="20"/>
                <w:szCs w:val="20"/>
                <w:lang w:eastAsia="en-US"/>
              </w:rPr>
              <w:t>17325,61</w:t>
            </w:r>
          </w:p>
        </w:tc>
        <w:tc>
          <w:tcPr>
            <w:tcW w:w="1500" w:type="dxa"/>
            <w:tcBorders>
              <w:top w:val="nil"/>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jc w:val="center"/>
              <w:rPr>
                <w:rFonts w:eastAsiaTheme="minorHAnsi"/>
                <w:b/>
                <w:bCs/>
                <w:color w:val="000000"/>
                <w:sz w:val="20"/>
                <w:szCs w:val="20"/>
                <w:lang w:eastAsia="en-US"/>
              </w:rPr>
            </w:pPr>
            <w:r w:rsidRPr="004659A4">
              <w:rPr>
                <w:rFonts w:eastAsiaTheme="minorHAnsi"/>
                <w:b/>
                <w:bCs/>
                <w:color w:val="000000"/>
                <w:sz w:val="20"/>
                <w:szCs w:val="20"/>
                <w:lang w:eastAsia="en-US"/>
              </w:rPr>
              <w:t>18212,16</w:t>
            </w:r>
          </w:p>
        </w:tc>
      </w:tr>
      <w:tr w:rsidR="00A54C7D" w:rsidRPr="004659A4" w:rsidTr="004659A4">
        <w:trPr>
          <w:trHeight w:val="286"/>
        </w:trPr>
        <w:tc>
          <w:tcPr>
            <w:tcW w:w="1590" w:type="dxa"/>
            <w:tcBorders>
              <w:top w:val="nil"/>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jc w:val="center"/>
              <w:rPr>
                <w:rFonts w:eastAsiaTheme="minorHAnsi"/>
                <w:b/>
                <w:bCs/>
                <w:color w:val="FF0000"/>
                <w:sz w:val="20"/>
                <w:szCs w:val="20"/>
                <w:lang w:eastAsia="en-US"/>
              </w:rPr>
            </w:pPr>
            <w:r w:rsidRPr="004659A4">
              <w:rPr>
                <w:rFonts w:eastAsiaTheme="minorHAnsi"/>
                <w:b/>
                <w:bCs/>
                <w:color w:val="FF0000"/>
                <w:sz w:val="20"/>
                <w:szCs w:val="20"/>
                <w:lang w:eastAsia="en-US"/>
              </w:rPr>
              <w:t>0100000000</w:t>
            </w:r>
          </w:p>
        </w:tc>
        <w:tc>
          <w:tcPr>
            <w:tcW w:w="5244" w:type="dxa"/>
            <w:tcBorders>
              <w:top w:val="nil"/>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rPr>
                <w:rFonts w:eastAsiaTheme="minorHAnsi"/>
                <w:b/>
                <w:bCs/>
                <w:color w:val="FF0000"/>
                <w:sz w:val="20"/>
                <w:szCs w:val="20"/>
                <w:lang w:eastAsia="en-US"/>
              </w:rPr>
            </w:pPr>
            <w:r w:rsidRPr="004659A4">
              <w:rPr>
                <w:rFonts w:eastAsiaTheme="minorHAnsi"/>
                <w:b/>
                <w:bCs/>
                <w:color w:val="FF0000"/>
                <w:sz w:val="20"/>
                <w:szCs w:val="20"/>
                <w:lang w:eastAsia="en-US"/>
              </w:rPr>
              <w:t xml:space="preserve">Муниципальная программа  «Ветеран» </w:t>
            </w:r>
          </w:p>
        </w:tc>
        <w:tc>
          <w:tcPr>
            <w:tcW w:w="1608" w:type="dxa"/>
            <w:tcBorders>
              <w:top w:val="nil"/>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jc w:val="center"/>
              <w:rPr>
                <w:rFonts w:eastAsiaTheme="minorHAnsi"/>
                <w:b/>
                <w:bCs/>
                <w:color w:val="FF0000"/>
                <w:sz w:val="20"/>
                <w:szCs w:val="20"/>
                <w:lang w:eastAsia="en-US"/>
              </w:rPr>
            </w:pPr>
            <w:r w:rsidRPr="004659A4">
              <w:rPr>
                <w:rFonts w:eastAsiaTheme="minorHAnsi"/>
                <w:b/>
                <w:bCs/>
                <w:color w:val="FF0000"/>
                <w:sz w:val="20"/>
                <w:szCs w:val="20"/>
                <w:lang w:eastAsia="en-US"/>
              </w:rPr>
              <w:t>28,00</w:t>
            </w:r>
          </w:p>
        </w:tc>
        <w:tc>
          <w:tcPr>
            <w:tcW w:w="1500" w:type="dxa"/>
            <w:tcBorders>
              <w:top w:val="nil"/>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jc w:val="center"/>
              <w:rPr>
                <w:rFonts w:eastAsiaTheme="minorHAnsi"/>
                <w:b/>
                <w:bCs/>
                <w:color w:val="FF0000"/>
                <w:sz w:val="20"/>
                <w:szCs w:val="20"/>
                <w:lang w:eastAsia="en-US"/>
              </w:rPr>
            </w:pPr>
            <w:r w:rsidRPr="004659A4">
              <w:rPr>
                <w:rFonts w:eastAsiaTheme="minorHAnsi"/>
                <w:b/>
                <w:bCs/>
                <w:color w:val="FF0000"/>
                <w:sz w:val="20"/>
                <w:szCs w:val="20"/>
                <w:lang w:eastAsia="en-US"/>
              </w:rPr>
              <w:t>28,00</w:t>
            </w:r>
          </w:p>
        </w:tc>
      </w:tr>
      <w:tr w:rsidR="00A54C7D" w:rsidRPr="004659A4" w:rsidTr="004659A4">
        <w:trPr>
          <w:trHeight w:val="286"/>
        </w:trPr>
        <w:tc>
          <w:tcPr>
            <w:tcW w:w="1590" w:type="dxa"/>
            <w:tcBorders>
              <w:top w:val="nil"/>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jc w:val="center"/>
              <w:rPr>
                <w:rFonts w:eastAsiaTheme="minorHAnsi"/>
                <w:b/>
                <w:bCs/>
                <w:i/>
                <w:iCs/>
                <w:color w:val="000000"/>
                <w:sz w:val="20"/>
                <w:szCs w:val="20"/>
                <w:lang w:eastAsia="en-US"/>
              </w:rPr>
            </w:pPr>
            <w:r w:rsidRPr="004659A4">
              <w:rPr>
                <w:rFonts w:eastAsiaTheme="minorHAnsi"/>
                <w:b/>
                <w:bCs/>
                <w:i/>
                <w:iCs/>
                <w:color w:val="000000"/>
                <w:sz w:val="20"/>
                <w:szCs w:val="20"/>
                <w:lang w:eastAsia="en-US"/>
              </w:rPr>
              <w:t>0100073000</w:t>
            </w:r>
          </w:p>
        </w:tc>
        <w:tc>
          <w:tcPr>
            <w:tcW w:w="5244" w:type="dxa"/>
            <w:tcBorders>
              <w:top w:val="nil"/>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rPr>
                <w:rFonts w:eastAsiaTheme="minorHAnsi"/>
                <w:b/>
                <w:bCs/>
                <w:i/>
                <w:iCs/>
                <w:color w:val="000000"/>
                <w:sz w:val="20"/>
                <w:szCs w:val="20"/>
                <w:lang w:eastAsia="en-US"/>
              </w:rPr>
            </w:pPr>
            <w:r w:rsidRPr="004659A4">
              <w:rPr>
                <w:rFonts w:eastAsiaTheme="minorHAnsi"/>
                <w:b/>
                <w:bCs/>
                <w:i/>
                <w:iCs/>
                <w:color w:val="000000"/>
                <w:sz w:val="20"/>
                <w:szCs w:val="20"/>
                <w:lang w:eastAsia="en-US"/>
              </w:rPr>
              <w:t>Мероприятия в установленной сфере деятельности</w:t>
            </w:r>
          </w:p>
        </w:tc>
        <w:tc>
          <w:tcPr>
            <w:tcW w:w="1608" w:type="dxa"/>
            <w:tcBorders>
              <w:top w:val="nil"/>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jc w:val="center"/>
              <w:rPr>
                <w:rFonts w:eastAsiaTheme="minorHAnsi"/>
                <w:b/>
                <w:bCs/>
                <w:i/>
                <w:iCs/>
                <w:color w:val="000000"/>
                <w:sz w:val="20"/>
                <w:szCs w:val="20"/>
                <w:lang w:eastAsia="en-US"/>
              </w:rPr>
            </w:pPr>
            <w:r w:rsidRPr="004659A4">
              <w:rPr>
                <w:rFonts w:eastAsiaTheme="minorHAnsi"/>
                <w:b/>
                <w:bCs/>
                <w:i/>
                <w:iCs/>
                <w:color w:val="000000"/>
                <w:sz w:val="20"/>
                <w:szCs w:val="20"/>
                <w:lang w:eastAsia="en-US"/>
              </w:rPr>
              <w:t>28,00</w:t>
            </w:r>
          </w:p>
        </w:tc>
        <w:tc>
          <w:tcPr>
            <w:tcW w:w="1500" w:type="dxa"/>
            <w:tcBorders>
              <w:top w:val="nil"/>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jc w:val="center"/>
              <w:rPr>
                <w:rFonts w:eastAsiaTheme="minorHAnsi"/>
                <w:b/>
                <w:bCs/>
                <w:i/>
                <w:iCs/>
                <w:color w:val="000000"/>
                <w:sz w:val="20"/>
                <w:szCs w:val="20"/>
                <w:lang w:eastAsia="en-US"/>
              </w:rPr>
            </w:pPr>
            <w:r w:rsidRPr="004659A4">
              <w:rPr>
                <w:rFonts w:eastAsiaTheme="minorHAnsi"/>
                <w:b/>
                <w:bCs/>
                <w:i/>
                <w:iCs/>
                <w:color w:val="000000"/>
                <w:sz w:val="20"/>
                <w:szCs w:val="20"/>
                <w:lang w:eastAsia="en-US"/>
              </w:rPr>
              <w:t>28,00</w:t>
            </w:r>
          </w:p>
        </w:tc>
      </w:tr>
      <w:tr w:rsidR="00A54C7D" w:rsidRPr="004659A4" w:rsidTr="004659A4">
        <w:trPr>
          <w:trHeight w:val="286"/>
        </w:trPr>
        <w:tc>
          <w:tcPr>
            <w:tcW w:w="1590" w:type="dxa"/>
            <w:tcBorders>
              <w:top w:val="nil"/>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jc w:val="center"/>
              <w:rPr>
                <w:rFonts w:eastAsiaTheme="minorHAnsi"/>
                <w:color w:val="000000"/>
                <w:sz w:val="20"/>
                <w:szCs w:val="20"/>
                <w:lang w:eastAsia="en-US"/>
              </w:rPr>
            </w:pPr>
            <w:r w:rsidRPr="004659A4">
              <w:rPr>
                <w:rFonts w:eastAsiaTheme="minorHAnsi"/>
                <w:color w:val="000000"/>
                <w:sz w:val="20"/>
                <w:szCs w:val="20"/>
                <w:lang w:eastAsia="en-US"/>
              </w:rPr>
              <w:t>0100073070</w:t>
            </w:r>
          </w:p>
        </w:tc>
        <w:tc>
          <w:tcPr>
            <w:tcW w:w="5244" w:type="dxa"/>
            <w:tcBorders>
              <w:top w:val="nil"/>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rPr>
                <w:rFonts w:eastAsiaTheme="minorHAnsi"/>
                <w:color w:val="000000"/>
                <w:sz w:val="20"/>
                <w:szCs w:val="20"/>
                <w:lang w:eastAsia="en-US"/>
              </w:rPr>
            </w:pPr>
            <w:r w:rsidRPr="004659A4">
              <w:rPr>
                <w:rFonts w:eastAsiaTheme="minorHAnsi"/>
                <w:color w:val="000000"/>
                <w:sz w:val="20"/>
                <w:szCs w:val="20"/>
                <w:lang w:eastAsia="en-US"/>
              </w:rPr>
              <w:t>Мероприятия в поддержку ветеранов поселения.</w:t>
            </w:r>
          </w:p>
        </w:tc>
        <w:tc>
          <w:tcPr>
            <w:tcW w:w="1608" w:type="dxa"/>
            <w:tcBorders>
              <w:top w:val="nil"/>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jc w:val="center"/>
              <w:rPr>
                <w:rFonts w:eastAsiaTheme="minorHAnsi"/>
                <w:color w:val="000000"/>
                <w:sz w:val="20"/>
                <w:szCs w:val="20"/>
                <w:lang w:eastAsia="en-US"/>
              </w:rPr>
            </w:pPr>
            <w:r w:rsidRPr="004659A4">
              <w:rPr>
                <w:rFonts w:eastAsiaTheme="minorHAnsi"/>
                <w:color w:val="000000"/>
                <w:sz w:val="20"/>
                <w:szCs w:val="20"/>
                <w:lang w:eastAsia="en-US"/>
              </w:rPr>
              <w:t>28,00</w:t>
            </w:r>
          </w:p>
        </w:tc>
        <w:tc>
          <w:tcPr>
            <w:tcW w:w="1500" w:type="dxa"/>
            <w:tcBorders>
              <w:top w:val="nil"/>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jc w:val="center"/>
              <w:rPr>
                <w:rFonts w:eastAsiaTheme="minorHAnsi"/>
                <w:color w:val="000000"/>
                <w:sz w:val="20"/>
                <w:szCs w:val="20"/>
                <w:lang w:eastAsia="en-US"/>
              </w:rPr>
            </w:pPr>
            <w:r w:rsidRPr="004659A4">
              <w:rPr>
                <w:rFonts w:eastAsiaTheme="minorHAnsi"/>
                <w:color w:val="000000"/>
                <w:sz w:val="20"/>
                <w:szCs w:val="20"/>
                <w:lang w:eastAsia="en-US"/>
              </w:rPr>
              <w:t>28,00</w:t>
            </w:r>
          </w:p>
        </w:tc>
      </w:tr>
      <w:tr w:rsidR="00A54C7D" w:rsidRPr="004659A4" w:rsidTr="004659A4">
        <w:trPr>
          <w:trHeight w:val="557"/>
        </w:trPr>
        <w:tc>
          <w:tcPr>
            <w:tcW w:w="1590" w:type="dxa"/>
            <w:tcBorders>
              <w:top w:val="nil"/>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jc w:val="center"/>
              <w:rPr>
                <w:rFonts w:eastAsiaTheme="minorHAnsi"/>
                <w:b/>
                <w:bCs/>
                <w:color w:val="FF0000"/>
                <w:sz w:val="20"/>
                <w:szCs w:val="20"/>
                <w:lang w:eastAsia="en-US"/>
              </w:rPr>
            </w:pPr>
            <w:r w:rsidRPr="004659A4">
              <w:rPr>
                <w:rFonts w:eastAsiaTheme="minorHAnsi"/>
                <w:b/>
                <w:bCs/>
                <w:color w:val="FF0000"/>
                <w:sz w:val="20"/>
                <w:szCs w:val="20"/>
                <w:lang w:eastAsia="en-US"/>
              </w:rPr>
              <w:t>0200000000</w:t>
            </w:r>
          </w:p>
        </w:tc>
        <w:tc>
          <w:tcPr>
            <w:tcW w:w="5244" w:type="dxa"/>
            <w:tcBorders>
              <w:top w:val="nil"/>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rPr>
                <w:rFonts w:eastAsiaTheme="minorHAnsi"/>
                <w:b/>
                <w:bCs/>
                <w:color w:val="FF0000"/>
                <w:sz w:val="20"/>
                <w:szCs w:val="20"/>
                <w:lang w:eastAsia="en-US"/>
              </w:rPr>
            </w:pPr>
            <w:r w:rsidRPr="004659A4">
              <w:rPr>
                <w:rFonts w:eastAsiaTheme="minorHAnsi"/>
                <w:b/>
                <w:bCs/>
                <w:color w:val="FF0000"/>
                <w:sz w:val="20"/>
                <w:szCs w:val="20"/>
                <w:lang w:eastAsia="en-US"/>
              </w:rPr>
              <w:t xml:space="preserve">Муниципальная программа  «Молодежь Просницы и развитие спорта в </w:t>
            </w:r>
            <w:proofErr w:type="spellStart"/>
            <w:r w:rsidRPr="004659A4">
              <w:rPr>
                <w:rFonts w:eastAsiaTheme="minorHAnsi"/>
                <w:b/>
                <w:bCs/>
                <w:color w:val="FF0000"/>
                <w:sz w:val="20"/>
                <w:szCs w:val="20"/>
                <w:lang w:eastAsia="en-US"/>
              </w:rPr>
              <w:t>Просницком</w:t>
            </w:r>
            <w:proofErr w:type="spellEnd"/>
            <w:r w:rsidRPr="004659A4">
              <w:rPr>
                <w:rFonts w:eastAsiaTheme="minorHAnsi"/>
                <w:b/>
                <w:bCs/>
                <w:color w:val="FF0000"/>
                <w:sz w:val="20"/>
                <w:szCs w:val="20"/>
                <w:lang w:eastAsia="en-US"/>
              </w:rPr>
              <w:t xml:space="preserve"> сельском поселении» </w:t>
            </w:r>
          </w:p>
        </w:tc>
        <w:tc>
          <w:tcPr>
            <w:tcW w:w="1608" w:type="dxa"/>
            <w:tcBorders>
              <w:top w:val="nil"/>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jc w:val="center"/>
              <w:rPr>
                <w:rFonts w:eastAsiaTheme="minorHAnsi"/>
                <w:b/>
                <w:bCs/>
                <w:color w:val="FF0000"/>
                <w:sz w:val="20"/>
                <w:szCs w:val="20"/>
                <w:lang w:eastAsia="en-US"/>
              </w:rPr>
            </w:pPr>
            <w:r w:rsidRPr="004659A4">
              <w:rPr>
                <w:rFonts w:eastAsiaTheme="minorHAnsi"/>
                <w:b/>
                <w:bCs/>
                <w:color w:val="FF0000"/>
                <w:sz w:val="20"/>
                <w:szCs w:val="20"/>
                <w:lang w:eastAsia="en-US"/>
              </w:rPr>
              <w:t>29,00</w:t>
            </w:r>
          </w:p>
        </w:tc>
        <w:tc>
          <w:tcPr>
            <w:tcW w:w="1500" w:type="dxa"/>
            <w:tcBorders>
              <w:top w:val="nil"/>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jc w:val="center"/>
              <w:rPr>
                <w:rFonts w:eastAsiaTheme="minorHAnsi"/>
                <w:b/>
                <w:bCs/>
                <w:color w:val="FF0000"/>
                <w:sz w:val="20"/>
                <w:szCs w:val="20"/>
                <w:lang w:eastAsia="en-US"/>
              </w:rPr>
            </w:pPr>
            <w:r w:rsidRPr="004659A4">
              <w:rPr>
                <w:rFonts w:eastAsiaTheme="minorHAnsi"/>
                <w:b/>
                <w:bCs/>
                <w:color w:val="FF0000"/>
                <w:sz w:val="20"/>
                <w:szCs w:val="20"/>
                <w:lang w:eastAsia="en-US"/>
              </w:rPr>
              <w:t>29,00</w:t>
            </w:r>
          </w:p>
        </w:tc>
      </w:tr>
      <w:tr w:rsidR="00A54C7D" w:rsidRPr="004659A4" w:rsidTr="004659A4">
        <w:trPr>
          <w:trHeight w:val="286"/>
        </w:trPr>
        <w:tc>
          <w:tcPr>
            <w:tcW w:w="1590" w:type="dxa"/>
            <w:tcBorders>
              <w:top w:val="nil"/>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jc w:val="center"/>
              <w:rPr>
                <w:rFonts w:eastAsiaTheme="minorHAnsi"/>
                <w:b/>
                <w:bCs/>
                <w:i/>
                <w:iCs/>
                <w:color w:val="000000"/>
                <w:sz w:val="20"/>
                <w:szCs w:val="20"/>
                <w:lang w:eastAsia="en-US"/>
              </w:rPr>
            </w:pPr>
            <w:r w:rsidRPr="004659A4">
              <w:rPr>
                <w:rFonts w:eastAsiaTheme="minorHAnsi"/>
                <w:b/>
                <w:bCs/>
                <w:i/>
                <w:iCs/>
                <w:color w:val="000000"/>
                <w:sz w:val="20"/>
                <w:szCs w:val="20"/>
                <w:lang w:eastAsia="en-US"/>
              </w:rPr>
              <w:t>0200073000</w:t>
            </w:r>
          </w:p>
        </w:tc>
        <w:tc>
          <w:tcPr>
            <w:tcW w:w="5244" w:type="dxa"/>
            <w:tcBorders>
              <w:top w:val="nil"/>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rPr>
                <w:rFonts w:eastAsiaTheme="minorHAnsi"/>
                <w:b/>
                <w:bCs/>
                <w:i/>
                <w:iCs/>
                <w:color w:val="000000"/>
                <w:sz w:val="20"/>
                <w:szCs w:val="20"/>
                <w:lang w:eastAsia="en-US"/>
              </w:rPr>
            </w:pPr>
            <w:r w:rsidRPr="004659A4">
              <w:rPr>
                <w:rFonts w:eastAsiaTheme="minorHAnsi"/>
                <w:b/>
                <w:bCs/>
                <w:i/>
                <w:iCs/>
                <w:color w:val="000000"/>
                <w:sz w:val="20"/>
                <w:szCs w:val="20"/>
                <w:lang w:eastAsia="en-US"/>
              </w:rPr>
              <w:t>Мероприятия в установленной сфере деятельности</w:t>
            </w:r>
          </w:p>
        </w:tc>
        <w:tc>
          <w:tcPr>
            <w:tcW w:w="1608" w:type="dxa"/>
            <w:tcBorders>
              <w:top w:val="nil"/>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jc w:val="center"/>
              <w:rPr>
                <w:rFonts w:eastAsiaTheme="minorHAnsi"/>
                <w:b/>
                <w:bCs/>
                <w:i/>
                <w:iCs/>
                <w:color w:val="000000"/>
                <w:sz w:val="20"/>
                <w:szCs w:val="20"/>
                <w:lang w:eastAsia="en-US"/>
              </w:rPr>
            </w:pPr>
            <w:r w:rsidRPr="004659A4">
              <w:rPr>
                <w:rFonts w:eastAsiaTheme="minorHAnsi"/>
                <w:b/>
                <w:bCs/>
                <w:i/>
                <w:iCs/>
                <w:color w:val="000000"/>
                <w:sz w:val="20"/>
                <w:szCs w:val="20"/>
                <w:lang w:eastAsia="en-US"/>
              </w:rPr>
              <w:t>29,00</w:t>
            </w:r>
          </w:p>
        </w:tc>
        <w:tc>
          <w:tcPr>
            <w:tcW w:w="1500" w:type="dxa"/>
            <w:tcBorders>
              <w:top w:val="nil"/>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jc w:val="center"/>
              <w:rPr>
                <w:rFonts w:eastAsiaTheme="minorHAnsi"/>
                <w:b/>
                <w:bCs/>
                <w:i/>
                <w:iCs/>
                <w:color w:val="000000"/>
                <w:sz w:val="20"/>
                <w:szCs w:val="20"/>
                <w:lang w:eastAsia="en-US"/>
              </w:rPr>
            </w:pPr>
            <w:r w:rsidRPr="004659A4">
              <w:rPr>
                <w:rFonts w:eastAsiaTheme="minorHAnsi"/>
                <w:b/>
                <w:bCs/>
                <w:i/>
                <w:iCs/>
                <w:color w:val="000000"/>
                <w:sz w:val="20"/>
                <w:szCs w:val="20"/>
                <w:lang w:eastAsia="en-US"/>
              </w:rPr>
              <w:t>29,00</w:t>
            </w:r>
          </w:p>
        </w:tc>
      </w:tr>
      <w:tr w:rsidR="00A54C7D" w:rsidRPr="004659A4" w:rsidTr="004659A4">
        <w:trPr>
          <w:trHeight w:val="286"/>
        </w:trPr>
        <w:tc>
          <w:tcPr>
            <w:tcW w:w="1590" w:type="dxa"/>
            <w:tcBorders>
              <w:top w:val="nil"/>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jc w:val="center"/>
              <w:rPr>
                <w:rFonts w:eastAsiaTheme="minorHAnsi"/>
                <w:color w:val="000000"/>
                <w:sz w:val="20"/>
                <w:szCs w:val="20"/>
                <w:lang w:eastAsia="en-US"/>
              </w:rPr>
            </w:pPr>
            <w:r w:rsidRPr="004659A4">
              <w:rPr>
                <w:rFonts w:eastAsiaTheme="minorHAnsi"/>
                <w:color w:val="000000"/>
                <w:sz w:val="20"/>
                <w:szCs w:val="20"/>
                <w:lang w:eastAsia="en-US"/>
              </w:rPr>
              <w:t>0200073080</w:t>
            </w:r>
          </w:p>
        </w:tc>
        <w:tc>
          <w:tcPr>
            <w:tcW w:w="5244" w:type="dxa"/>
            <w:tcBorders>
              <w:top w:val="nil"/>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rPr>
                <w:rFonts w:eastAsiaTheme="minorHAnsi"/>
                <w:color w:val="000000"/>
                <w:sz w:val="20"/>
                <w:szCs w:val="20"/>
                <w:lang w:eastAsia="en-US"/>
              </w:rPr>
            </w:pPr>
            <w:r w:rsidRPr="004659A4">
              <w:rPr>
                <w:rFonts w:eastAsiaTheme="minorHAnsi"/>
                <w:color w:val="000000"/>
                <w:sz w:val="20"/>
                <w:szCs w:val="20"/>
                <w:lang w:eastAsia="en-US"/>
              </w:rPr>
              <w:t>Мероприятия в поддержку молодежи Просницы</w:t>
            </w:r>
          </w:p>
        </w:tc>
        <w:tc>
          <w:tcPr>
            <w:tcW w:w="1608" w:type="dxa"/>
            <w:tcBorders>
              <w:top w:val="nil"/>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jc w:val="center"/>
              <w:rPr>
                <w:rFonts w:eastAsiaTheme="minorHAnsi"/>
                <w:color w:val="000000"/>
                <w:sz w:val="20"/>
                <w:szCs w:val="20"/>
                <w:lang w:eastAsia="en-US"/>
              </w:rPr>
            </w:pPr>
            <w:r w:rsidRPr="004659A4">
              <w:rPr>
                <w:rFonts w:eastAsiaTheme="minorHAnsi"/>
                <w:color w:val="000000"/>
                <w:sz w:val="20"/>
                <w:szCs w:val="20"/>
                <w:lang w:eastAsia="en-US"/>
              </w:rPr>
              <w:t>29,00</w:t>
            </w:r>
          </w:p>
        </w:tc>
        <w:tc>
          <w:tcPr>
            <w:tcW w:w="1500" w:type="dxa"/>
            <w:tcBorders>
              <w:top w:val="nil"/>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jc w:val="center"/>
              <w:rPr>
                <w:rFonts w:eastAsiaTheme="minorHAnsi"/>
                <w:color w:val="000000"/>
                <w:sz w:val="20"/>
                <w:szCs w:val="20"/>
                <w:lang w:eastAsia="en-US"/>
              </w:rPr>
            </w:pPr>
            <w:r w:rsidRPr="004659A4">
              <w:rPr>
                <w:rFonts w:eastAsiaTheme="minorHAnsi"/>
                <w:color w:val="000000"/>
                <w:sz w:val="20"/>
                <w:szCs w:val="20"/>
                <w:lang w:eastAsia="en-US"/>
              </w:rPr>
              <w:t>29,00</w:t>
            </w:r>
          </w:p>
        </w:tc>
      </w:tr>
      <w:tr w:rsidR="00A54C7D" w:rsidRPr="004659A4" w:rsidTr="004659A4">
        <w:trPr>
          <w:trHeight w:val="286"/>
        </w:trPr>
        <w:tc>
          <w:tcPr>
            <w:tcW w:w="1590" w:type="dxa"/>
            <w:tcBorders>
              <w:top w:val="nil"/>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jc w:val="center"/>
              <w:rPr>
                <w:rFonts w:eastAsiaTheme="minorHAnsi"/>
                <w:b/>
                <w:bCs/>
                <w:color w:val="FF0000"/>
                <w:sz w:val="20"/>
                <w:szCs w:val="20"/>
                <w:lang w:eastAsia="en-US"/>
              </w:rPr>
            </w:pPr>
            <w:r w:rsidRPr="004659A4">
              <w:rPr>
                <w:rFonts w:eastAsiaTheme="minorHAnsi"/>
                <w:b/>
                <w:bCs/>
                <w:color w:val="FF0000"/>
                <w:sz w:val="20"/>
                <w:szCs w:val="20"/>
                <w:lang w:eastAsia="en-US"/>
              </w:rPr>
              <w:t>0300000000</w:t>
            </w:r>
          </w:p>
        </w:tc>
        <w:tc>
          <w:tcPr>
            <w:tcW w:w="5244" w:type="dxa"/>
            <w:tcBorders>
              <w:top w:val="nil"/>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rPr>
                <w:rFonts w:eastAsiaTheme="minorHAnsi"/>
                <w:b/>
                <w:bCs/>
                <w:color w:val="FF0000"/>
                <w:sz w:val="20"/>
                <w:szCs w:val="20"/>
                <w:lang w:eastAsia="en-US"/>
              </w:rPr>
            </w:pPr>
            <w:r w:rsidRPr="004659A4">
              <w:rPr>
                <w:rFonts w:eastAsiaTheme="minorHAnsi"/>
                <w:b/>
                <w:bCs/>
                <w:color w:val="FF0000"/>
                <w:sz w:val="20"/>
                <w:szCs w:val="20"/>
                <w:lang w:eastAsia="en-US"/>
              </w:rPr>
              <w:t xml:space="preserve">Муниципальная программа  «Женщинам села – внимание и поддержка» </w:t>
            </w:r>
          </w:p>
        </w:tc>
        <w:tc>
          <w:tcPr>
            <w:tcW w:w="1608" w:type="dxa"/>
            <w:tcBorders>
              <w:top w:val="nil"/>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jc w:val="center"/>
              <w:rPr>
                <w:rFonts w:eastAsiaTheme="minorHAnsi"/>
                <w:b/>
                <w:bCs/>
                <w:color w:val="FF0000"/>
                <w:sz w:val="20"/>
                <w:szCs w:val="20"/>
                <w:lang w:eastAsia="en-US"/>
              </w:rPr>
            </w:pPr>
            <w:r w:rsidRPr="004659A4">
              <w:rPr>
                <w:rFonts w:eastAsiaTheme="minorHAnsi"/>
                <w:b/>
                <w:bCs/>
                <w:color w:val="FF0000"/>
                <w:sz w:val="20"/>
                <w:szCs w:val="20"/>
                <w:lang w:eastAsia="en-US"/>
              </w:rPr>
              <w:t>45,40</w:t>
            </w:r>
          </w:p>
        </w:tc>
        <w:tc>
          <w:tcPr>
            <w:tcW w:w="1500" w:type="dxa"/>
            <w:tcBorders>
              <w:top w:val="nil"/>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jc w:val="center"/>
              <w:rPr>
                <w:rFonts w:eastAsiaTheme="minorHAnsi"/>
                <w:b/>
                <w:bCs/>
                <w:color w:val="FF0000"/>
                <w:sz w:val="20"/>
                <w:szCs w:val="20"/>
                <w:lang w:eastAsia="en-US"/>
              </w:rPr>
            </w:pPr>
            <w:r w:rsidRPr="004659A4">
              <w:rPr>
                <w:rFonts w:eastAsiaTheme="minorHAnsi"/>
                <w:b/>
                <w:bCs/>
                <w:color w:val="FF0000"/>
                <w:sz w:val="20"/>
                <w:szCs w:val="20"/>
                <w:lang w:eastAsia="en-US"/>
              </w:rPr>
              <w:t>45,40</w:t>
            </w:r>
          </w:p>
        </w:tc>
      </w:tr>
      <w:tr w:rsidR="00A54C7D" w:rsidRPr="004659A4" w:rsidTr="004659A4">
        <w:trPr>
          <w:trHeight w:val="557"/>
        </w:trPr>
        <w:tc>
          <w:tcPr>
            <w:tcW w:w="1590" w:type="dxa"/>
            <w:tcBorders>
              <w:top w:val="nil"/>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jc w:val="center"/>
              <w:rPr>
                <w:rFonts w:eastAsiaTheme="minorHAnsi"/>
                <w:color w:val="000000"/>
                <w:sz w:val="20"/>
                <w:szCs w:val="20"/>
                <w:lang w:eastAsia="en-US"/>
              </w:rPr>
            </w:pPr>
            <w:r w:rsidRPr="004659A4">
              <w:rPr>
                <w:rFonts w:eastAsiaTheme="minorHAnsi"/>
                <w:color w:val="000000"/>
                <w:sz w:val="20"/>
                <w:szCs w:val="20"/>
                <w:lang w:eastAsia="en-US"/>
              </w:rPr>
              <w:t>03Q1415560</w:t>
            </w:r>
          </w:p>
        </w:tc>
        <w:tc>
          <w:tcPr>
            <w:tcW w:w="5244" w:type="dxa"/>
            <w:tcBorders>
              <w:top w:val="nil"/>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rPr>
                <w:rFonts w:eastAsiaTheme="minorHAnsi"/>
                <w:color w:val="000000"/>
                <w:sz w:val="20"/>
                <w:szCs w:val="20"/>
                <w:lang w:eastAsia="en-US"/>
              </w:rPr>
            </w:pPr>
            <w:r w:rsidRPr="004659A4">
              <w:rPr>
                <w:rFonts w:eastAsiaTheme="minorHAnsi"/>
                <w:color w:val="000000"/>
                <w:sz w:val="20"/>
                <w:szCs w:val="20"/>
                <w:lang w:eastAsia="en-US"/>
              </w:rPr>
              <w:t>Субсидия на  повышение уровня подготовки лиц, замещающих муниципальные должности, и муниципальных служащих по основным вопросам органов местного самоуправления</w:t>
            </w:r>
          </w:p>
        </w:tc>
        <w:tc>
          <w:tcPr>
            <w:tcW w:w="1608" w:type="dxa"/>
            <w:tcBorders>
              <w:top w:val="nil"/>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jc w:val="center"/>
              <w:rPr>
                <w:rFonts w:eastAsiaTheme="minorHAnsi"/>
                <w:color w:val="000000"/>
                <w:sz w:val="20"/>
                <w:szCs w:val="20"/>
                <w:lang w:eastAsia="en-US"/>
              </w:rPr>
            </w:pPr>
            <w:r w:rsidRPr="004659A4">
              <w:rPr>
                <w:rFonts w:eastAsiaTheme="minorHAnsi"/>
                <w:color w:val="000000"/>
                <w:sz w:val="20"/>
                <w:szCs w:val="20"/>
                <w:lang w:eastAsia="en-US"/>
              </w:rPr>
              <w:t>30,10</w:t>
            </w:r>
          </w:p>
        </w:tc>
        <w:tc>
          <w:tcPr>
            <w:tcW w:w="1500" w:type="dxa"/>
            <w:tcBorders>
              <w:top w:val="nil"/>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jc w:val="center"/>
              <w:rPr>
                <w:rFonts w:eastAsiaTheme="minorHAnsi"/>
                <w:color w:val="000000"/>
                <w:sz w:val="20"/>
                <w:szCs w:val="20"/>
                <w:lang w:eastAsia="en-US"/>
              </w:rPr>
            </w:pPr>
            <w:r w:rsidRPr="004659A4">
              <w:rPr>
                <w:rFonts w:eastAsiaTheme="minorHAnsi"/>
                <w:color w:val="000000"/>
                <w:sz w:val="20"/>
                <w:szCs w:val="20"/>
                <w:lang w:eastAsia="en-US"/>
              </w:rPr>
              <w:t>30,10</w:t>
            </w:r>
          </w:p>
        </w:tc>
      </w:tr>
      <w:tr w:rsidR="00A54C7D" w:rsidRPr="004659A4" w:rsidTr="004659A4">
        <w:trPr>
          <w:trHeight w:val="830"/>
        </w:trPr>
        <w:tc>
          <w:tcPr>
            <w:tcW w:w="1590" w:type="dxa"/>
            <w:tcBorders>
              <w:top w:val="nil"/>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jc w:val="center"/>
              <w:rPr>
                <w:rFonts w:eastAsiaTheme="minorHAnsi"/>
                <w:color w:val="000000"/>
                <w:sz w:val="20"/>
                <w:szCs w:val="20"/>
                <w:lang w:eastAsia="en-US"/>
              </w:rPr>
            </w:pPr>
            <w:r w:rsidRPr="004659A4">
              <w:rPr>
                <w:rFonts w:eastAsiaTheme="minorHAnsi"/>
                <w:color w:val="000000"/>
                <w:sz w:val="20"/>
                <w:szCs w:val="20"/>
                <w:lang w:eastAsia="en-US"/>
              </w:rPr>
              <w:t>03Q00S5560</w:t>
            </w:r>
          </w:p>
        </w:tc>
        <w:tc>
          <w:tcPr>
            <w:tcW w:w="5244" w:type="dxa"/>
            <w:tcBorders>
              <w:top w:val="nil"/>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rPr>
                <w:rFonts w:eastAsiaTheme="minorHAnsi"/>
                <w:color w:val="000000"/>
                <w:sz w:val="20"/>
                <w:szCs w:val="20"/>
                <w:lang w:eastAsia="en-US"/>
              </w:rPr>
            </w:pPr>
            <w:proofErr w:type="spellStart"/>
            <w:r w:rsidRPr="004659A4">
              <w:rPr>
                <w:rFonts w:eastAsiaTheme="minorHAnsi"/>
                <w:color w:val="000000"/>
                <w:sz w:val="20"/>
                <w:szCs w:val="20"/>
                <w:lang w:eastAsia="en-US"/>
              </w:rPr>
              <w:t>Софинансирование</w:t>
            </w:r>
            <w:proofErr w:type="spellEnd"/>
            <w:r w:rsidRPr="004659A4">
              <w:rPr>
                <w:rFonts w:eastAsiaTheme="minorHAnsi"/>
                <w:color w:val="000000"/>
                <w:sz w:val="20"/>
                <w:szCs w:val="20"/>
                <w:lang w:eastAsia="en-US"/>
              </w:rPr>
              <w:t xml:space="preserve"> к субсидии на  повышение уровня подготовки лиц, замещающих муниципальные должности, и муниципальных служащих по основным вопросам органов местного самоуправления</w:t>
            </w:r>
          </w:p>
        </w:tc>
        <w:tc>
          <w:tcPr>
            <w:tcW w:w="1608" w:type="dxa"/>
            <w:tcBorders>
              <w:top w:val="nil"/>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jc w:val="center"/>
              <w:rPr>
                <w:rFonts w:eastAsiaTheme="minorHAnsi"/>
                <w:color w:val="000000"/>
                <w:sz w:val="20"/>
                <w:szCs w:val="20"/>
                <w:lang w:eastAsia="en-US"/>
              </w:rPr>
            </w:pPr>
            <w:r w:rsidRPr="004659A4">
              <w:rPr>
                <w:rFonts w:eastAsiaTheme="minorHAnsi"/>
                <w:color w:val="000000"/>
                <w:sz w:val="20"/>
                <w:szCs w:val="20"/>
                <w:lang w:eastAsia="en-US"/>
              </w:rPr>
              <w:t>0,30</w:t>
            </w:r>
          </w:p>
        </w:tc>
        <w:tc>
          <w:tcPr>
            <w:tcW w:w="1500" w:type="dxa"/>
            <w:tcBorders>
              <w:top w:val="nil"/>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jc w:val="center"/>
              <w:rPr>
                <w:rFonts w:eastAsiaTheme="minorHAnsi"/>
                <w:color w:val="000000"/>
                <w:sz w:val="20"/>
                <w:szCs w:val="20"/>
                <w:lang w:eastAsia="en-US"/>
              </w:rPr>
            </w:pPr>
            <w:r w:rsidRPr="004659A4">
              <w:rPr>
                <w:rFonts w:eastAsiaTheme="minorHAnsi"/>
                <w:color w:val="000000"/>
                <w:sz w:val="20"/>
                <w:szCs w:val="20"/>
                <w:lang w:eastAsia="en-US"/>
              </w:rPr>
              <w:t>0,30</w:t>
            </w:r>
          </w:p>
        </w:tc>
      </w:tr>
      <w:tr w:rsidR="00A54C7D" w:rsidRPr="004659A4" w:rsidTr="004659A4">
        <w:trPr>
          <w:trHeight w:val="286"/>
        </w:trPr>
        <w:tc>
          <w:tcPr>
            <w:tcW w:w="1590" w:type="dxa"/>
            <w:tcBorders>
              <w:top w:val="nil"/>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jc w:val="center"/>
              <w:rPr>
                <w:rFonts w:eastAsiaTheme="minorHAnsi"/>
                <w:b/>
                <w:bCs/>
                <w:i/>
                <w:iCs/>
                <w:color w:val="000000"/>
                <w:sz w:val="20"/>
                <w:szCs w:val="20"/>
                <w:lang w:eastAsia="en-US"/>
              </w:rPr>
            </w:pPr>
            <w:r w:rsidRPr="004659A4">
              <w:rPr>
                <w:rFonts w:eastAsiaTheme="minorHAnsi"/>
                <w:b/>
                <w:bCs/>
                <w:i/>
                <w:iCs/>
                <w:color w:val="000000"/>
                <w:sz w:val="20"/>
                <w:szCs w:val="20"/>
                <w:lang w:eastAsia="en-US"/>
              </w:rPr>
              <w:t>0300073000</w:t>
            </w:r>
          </w:p>
        </w:tc>
        <w:tc>
          <w:tcPr>
            <w:tcW w:w="5244" w:type="dxa"/>
            <w:tcBorders>
              <w:top w:val="nil"/>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rPr>
                <w:rFonts w:eastAsiaTheme="minorHAnsi"/>
                <w:b/>
                <w:bCs/>
                <w:i/>
                <w:iCs/>
                <w:color w:val="000000"/>
                <w:sz w:val="20"/>
                <w:szCs w:val="20"/>
                <w:lang w:eastAsia="en-US"/>
              </w:rPr>
            </w:pPr>
            <w:r w:rsidRPr="004659A4">
              <w:rPr>
                <w:rFonts w:eastAsiaTheme="minorHAnsi"/>
                <w:b/>
                <w:bCs/>
                <w:i/>
                <w:iCs/>
                <w:color w:val="000000"/>
                <w:sz w:val="20"/>
                <w:szCs w:val="20"/>
                <w:lang w:eastAsia="en-US"/>
              </w:rPr>
              <w:t>Мероприятия в установленной сфере деятельности</w:t>
            </w:r>
          </w:p>
        </w:tc>
        <w:tc>
          <w:tcPr>
            <w:tcW w:w="1608" w:type="dxa"/>
            <w:tcBorders>
              <w:top w:val="nil"/>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jc w:val="center"/>
              <w:rPr>
                <w:rFonts w:eastAsiaTheme="minorHAnsi"/>
                <w:b/>
                <w:bCs/>
                <w:i/>
                <w:iCs/>
                <w:color w:val="000000"/>
                <w:sz w:val="20"/>
                <w:szCs w:val="20"/>
                <w:lang w:eastAsia="en-US"/>
              </w:rPr>
            </w:pPr>
            <w:r w:rsidRPr="004659A4">
              <w:rPr>
                <w:rFonts w:eastAsiaTheme="minorHAnsi"/>
                <w:b/>
                <w:bCs/>
                <w:i/>
                <w:iCs/>
                <w:color w:val="000000"/>
                <w:sz w:val="20"/>
                <w:szCs w:val="20"/>
                <w:lang w:eastAsia="en-US"/>
              </w:rPr>
              <w:t>15,00</w:t>
            </w:r>
          </w:p>
        </w:tc>
        <w:tc>
          <w:tcPr>
            <w:tcW w:w="1500" w:type="dxa"/>
            <w:tcBorders>
              <w:top w:val="nil"/>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jc w:val="center"/>
              <w:rPr>
                <w:rFonts w:eastAsiaTheme="minorHAnsi"/>
                <w:b/>
                <w:bCs/>
                <w:i/>
                <w:iCs/>
                <w:color w:val="000000"/>
                <w:sz w:val="20"/>
                <w:szCs w:val="20"/>
                <w:lang w:eastAsia="en-US"/>
              </w:rPr>
            </w:pPr>
            <w:r w:rsidRPr="004659A4">
              <w:rPr>
                <w:rFonts w:eastAsiaTheme="minorHAnsi"/>
                <w:b/>
                <w:bCs/>
                <w:i/>
                <w:iCs/>
                <w:color w:val="000000"/>
                <w:sz w:val="20"/>
                <w:szCs w:val="20"/>
                <w:lang w:eastAsia="en-US"/>
              </w:rPr>
              <w:t>15,00</w:t>
            </w:r>
          </w:p>
        </w:tc>
      </w:tr>
      <w:tr w:rsidR="00A54C7D" w:rsidRPr="004659A4" w:rsidTr="004659A4">
        <w:trPr>
          <w:trHeight w:val="286"/>
        </w:trPr>
        <w:tc>
          <w:tcPr>
            <w:tcW w:w="1590" w:type="dxa"/>
            <w:tcBorders>
              <w:top w:val="nil"/>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jc w:val="center"/>
              <w:rPr>
                <w:rFonts w:eastAsiaTheme="minorHAnsi"/>
                <w:color w:val="000000"/>
                <w:sz w:val="20"/>
                <w:szCs w:val="20"/>
                <w:lang w:eastAsia="en-US"/>
              </w:rPr>
            </w:pPr>
            <w:r w:rsidRPr="004659A4">
              <w:rPr>
                <w:rFonts w:eastAsiaTheme="minorHAnsi"/>
                <w:color w:val="000000"/>
                <w:sz w:val="20"/>
                <w:szCs w:val="20"/>
                <w:lang w:eastAsia="en-US"/>
              </w:rPr>
              <w:t>0300073090</w:t>
            </w:r>
          </w:p>
        </w:tc>
        <w:tc>
          <w:tcPr>
            <w:tcW w:w="5244" w:type="dxa"/>
            <w:tcBorders>
              <w:top w:val="nil"/>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rPr>
                <w:rFonts w:eastAsiaTheme="minorHAnsi"/>
                <w:color w:val="000000"/>
                <w:sz w:val="20"/>
                <w:szCs w:val="20"/>
                <w:lang w:eastAsia="en-US"/>
              </w:rPr>
            </w:pPr>
            <w:r w:rsidRPr="004659A4">
              <w:rPr>
                <w:rFonts w:eastAsiaTheme="minorHAnsi"/>
                <w:color w:val="000000"/>
                <w:sz w:val="20"/>
                <w:szCs w:val="20"/>
                <w:lang w:eastAsia="en-US"/>
              </w:rPr>
              <w:t>Мероприятия в поддержку женщин села</w:t>
            </w:r>
          </w:p>
        </w:tc>
        <w:tc>
          <w:tcPr>
            <w:tcW w:w="1608" w:type="dxa"/>
            <w:tcBorders>
              <w:top w:val="nil"/>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jc w:val="center"/>
              <w:rPr>
                <w:rFonts w:eastAsiaTheme="minorHAnsi"/>
                <w:color w:val="000000"/>
                <w:sz w:val="20"/>
                <w:szCs w:val="20"/>
                <w:lang w:eastAsia="en-US"/>
              </w:rPr>
            </w:pPr>
            <w:r w:rsidRPr="004659A4">
              <w:rPr>
                <w:rFonts w:eastAsiaTheme="minorHAnsi"/>
                <w:color w:val="000000"/>
                <w:sz w:val="20"/>
                <w:szCs w:val="20"/>
                <w:lang w:eastAsia="en-US"/>
              </w:rPr>
              <w:t>15,00</w:t>
            </w:r>
          </w:p>
        </w:tc>
        <w:tc>
          <w:tcPr>
            <w:tcW w:w="1500" w:type="dxa"/>
            <w:tcBorders>
              <w:top w:val="nil"/>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jc w:val="center"/>
              <w:rPr>
                <w:rFonts w:eastAsiaTheme="minorHAnsi"/>
                <w:color w:val="000000"/>
                <w:sz w:val="20"/>
                <w:szCs w:val="20"/>
                <w:lang w:eastAsia="en-US"/>
              </w:rPr>
            </w:pPr>
            <w:r w:rsidRPr="004659A4">
              <w:rPr>
                <w:rFonts w:eastAsiaTheme="minorHAnsi"/>
                <w:color w:val="000000"/>
                <w:sz w:val="20"/>
                <w:szCs w:val="20"/>
                <w:lang w:eastAsia="en-US"/>
              </w:rPr>
              <w:t>15,00</w:t>
            </w:r>
          </w:p>
        </w:tc>
      </w:tr>
      <w:tr w:rsidR="00A54C7D" w:rsidRPr="004659A4" w:rsidTr="004659A4">
        <w:trPr>
          <w:trHeight w:val="557"/>
        </w:trPr>
        <w:tc>
          <w:tcPr>
            <w:tcW w:w="1590" w:type="dxa"/>
            <w:tcBorders>
              <w:top w:val="nil"/>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jc w:val="center"/>
              <w:rPr>
                <w:rFonts w:eastAsiaTheme="minorHAnsi"/>
                <w:b/>
                <w:bCs/>
                <w:color w:val="FF0000"/>
                <w:sz w:val="20"/>
                <w:szCs w:val="20"/>
                <w:lang w:eastAsia="en-US"/>
              </w:rPr>
            </w:pPr>
            <w:r w:rsidRPr="004659A4">
              <w:rPr>
                <w:rFonts w:eastAsiaTheme="minorHAnsi"/>
                <w:b/>
                <w:bCs/>
                <w:color w:val="FF0000"/>
                <w:sz w:val="20"/>
                <w:szCs w:val="20"/>
                <w:lang w:eastAsia="en-US"/>
              </w:rPr>
              <w:t>0400000000</w:t>
            </w:r>
          </w:p>
        </w:tc>
        <w:tc>
          <w:tcPr>
            <w:tcW w:w="5244" w:type="dxa"/>
            <w:tcBorders>
              <w:top w:val="nil"/>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rPr>
                <w:rFonts w:eastAsiaTheme="minorHAnsi"/>
                <w:b/>
                <w:bCs/>
                <w:color w:val="FF0000"/>
                <w:sz w:val="20"/>
                <w:szCs w:val="20"/>
                <w:lang w:eastAsia="en-US"/>
              </w:rPr>
            </w:pPr>
            <w:r w:rsidRPr="004659A4">
              <w:rPr>
                <w:rFonts w:eastAsiaTheme="minorHAnsi"/>
                <w:b/>
                <w:bCs/>
                <w:color w:val="FF0000"/>
                <w:sz w:val="20"/>
                <w:szCs w:val="20"/>
                <w:lang w:eastAsia="en-US"/>
              </w:rPr>
              <w:t xml:space="preserve">Муниципальная программа  «Управление муниципальным имуществом и земельными ресурсами </w:t>
            </w:r>
            <w:proofErr w:type="spellStart"/>
            <w:r w:rsidRPr="004659A4">
              <w:rPr>
                <w:rFonts w:eastAsiaTheme="minorHAnsi"/>
                <w:b/>
                <w:bCs/>
                <w:color w:val="FF0000"/>
                <w:sz w:val="20"/>
                <w:szCs w:val="20"/>
                <w:lang w:eastAsia="en-US"/>
              </w:rPr>
              <w:t>Просницкого</w:t>
            </w:r>
            <w:proofErr w:type="spellEnd"/>
            <w:r w:rsidRPr="004659A4">
              <w:rPr>
                <w:rFonts w:eastAsiaTheme="minorHAnsi"/>
                <w:b/>
                <w:bCs/>
                <w:color w:val="FF0000"/>
                <w:sz w:val="20"/>
                <w:szCs w:val="20"/>
                <w:lang w:eastAsia="en-US"/>
              </w:rPr>
              <w:t xml:space="preserve"> сельского поселения» </w:t>
            </w:r>
          </w:p>
        </w:tc>
        <w:tc>
          <w:tcPr>
            <w:tcW w:w="1608" w:type="dxa"/>
            <w:tcBorders>
              <w:top w:val="nil"/>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jc w:val="center"/>
              <w:rPr>
                <w:rFonts w:eastAsiaTheme="minorHAnsi"/>
                <w:b/>
                <w:bCs/>
                <w:color w:val="FF0000"/>
                <w:sz w:val="20"/>
                <w:szCs w:val="20"/>
                <w:lang w:eastAsia="en-US"/>
              </w:rPr>
            </w:pPr>
            <w:r w:rsidRPr="004659A4">
              <w:rPr>
                <w:rFonts w:eastAsiaTheme="minorHAnsi"/>
                <w:b/>
                <w:bCs/>
                <w:color w:val="FF0000"/>
                <w:sz w:val="20"/>
                <w:szCs w:val="20"/>
                <w:lang w:eastAsia="en-US"/>
              </w:rPr>
              <w:t>360,85</w:t>
            </w:r>
          </w:p>
        </w:tc>
        <w:tc>
          <w:tcPr>
            <w:tcW w:w="1500" w:type="dxa"/>
            <w:tcBorders>
              <w:top w:val="nil"/>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jc w:val="center"/>
              <w:rPr>
                <w:rFonts w:eastAsiaTheme="minorHAnsi"/>
                <w:b/>
                <w:bCs/>
                <w:color w:val="FF0000"/>
                <w:sz w:val="20"/>
                <w:szCs w:val="20"/>
                <w:lang w:eastAsia="en-US"/>
              </w:rPr>
            </w:pPr>
            <w:r w:rsidRPr="004659A4">
              <w:rPr>
                <w:rFonts w:eastAsiaTheme="minorHAnsi"/>
                <w:b/>
                <w:bCs/>
                <w:color w:val="FF0000"/>
                <w:sz w:val="20"/>
                <w:szCs w:val="20"/>
                <w:lang w:eastAsia="en-US"/>
              </w:rPr>
              <w:t>360,85</w:t>
            </w:r>
          </w:p>
        </w:tc>
      </w:tr>
      <w:tr w:rsidR="00A54C7D" w:rsidRPr="004659A4" w:rsidTr="004659A4">
        <w:trPr>
          <w:trHeight w:val="286"/>
        </w:trPr>
        <w:tc>
          <w:tcPr>
            <w:tcW w:w="1590" w:type="dxa"/>
            <w:tcBorders>
              <w:top w:val="nil"/>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jc w:val="center"/>
              <w:rPr>
                <w:rFonts w:eastAsiaTheme="minorHAnsi"/>
                <w:b/>
                <w:bCs/>
                <w:i/>
                <w:iCs/>
                <w:color w:val="000000"/>
                <w:sz w:val="20"/>
                <w:szCs w:val="20"/>
                <w:lang w:eastAsia="en-US"/>
              </w:rPr>
            </w:pPr>
            <w:r w:rsidRPr="004659A4">
              <w:rPr>
                <w:rFonts w:eastAsiaTheme="minorHAnsi"/>
                <w:b/>
                <w:bCs/>
                <w:i/>
                <w:iCs/>
                <w:color w:val="000000"/>
                <w:sz w:val="20"/>
                <w:szCs w:val="20"/>
                <w:lang w:eastAsia="en-US"/>
              </w:rPr>
              <w:t>0400073000</w:t>
            </w:r>
          </w:p>
        </w:tc>
        <w:tc>
          <w:tcPr>
            <w:tcW w:w="5244" w:type="dxa"/>
            <w:tcBorders>
              <w:top w:val="nil"/>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rPr>
                <w:rFonts w:eastAsiaTheme="minorHAnsi"/>
                <w:b/>
                <w:bCs/>
                <w:i/>
                <w:iCs/>
                <w:color w:val="000000"/>
                <w:sz w:val="20"/>
                <w:szCs w:val="20"/>
                <w:lang w:eastAsia="en-US"/>
              </w:rPr>
            </w:pPr>
            <w:r w:rsidRPr="004659A4">
              <w:rPr>
                <w:rFonts w:eastAsiaTheme="minorHAnsi"/>
                <w:b/>
                <w:bCs/>
                <w:i/>
                <w:iCs/>
                <w:color w:val="000000"/>
                <w:sz w:val="20"/>
                <w:szCs w:val="20"/>
                <w:lang w:eastAsia="en-US"/>
              </w:rPr>
              <w:t>Мероприятия в установленной сфере деятельности</w:t>
            </w:r>
          </w:p>
        </w:tc>
        <w:tc>
          <w:tcPr>
            <w:tcW w:w="1608" w:type="dxa"/>
            <w:tcBorders>
              <w:top w:val="nil"/>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jc w:val="center"/>
              <w:rPr>
                <w:rFonts w:eastAsiaTheme="minorHAnsi"/>
                <w:b/>
                <w:bCs/>
                <w:i/>
                <w:iCs/>
                <w:color w:val="000000"/>
                <w:sz w:val="20"/>
                <w:szCs w:val="20"/>
                <w:lang w:eastAsia="en-US"/>
              </w:rPr>
            </w:pPr>
            <w:r w:rsidRPr="004659A4">
              <w:rPr>
                <w:rFonts w:eastAsiaTheme="minorHAnsi"/>
                <w:b/>
                <w:bCs/>
                <w:i/>
                <w:iCs/>
                <w:color w:val="000000"/>
                <w:sz w:val="20"/>
                <w:szCs w:val="20"/>
                <w:lang w:eastAsia="en-US"/>
              </w:rPr>
              <w:t>360,85</w:t>
            </w:r>
          </w:p>
        </w:tc>
        <w:tc>
          <w:tcPr>
            <w:tcW w:w="1500" w:type="dxa"/>
            <w:tcBorders>
              <w:top w:val="nil"/>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jc w:val="center"/>
              <w:rPr>
                <w:rFonts w:eastAsiaTheme="minorHAnsi"/>
                <w:b/>
                <w:bCs/>
                <w:i/>
                <w:iCs/>
                <w:color w:val="000000"/>
                <w:sz w:val="20"/>
                <w:szCs w:val="20"/>
                <w:lang w:eastAsia="en-US"/>
              </w:rPr>
            </w:pPr>
            <w:r w:rsidRPr="004659A4">
              <w:rPr>
                <w:rFonts w:eastAsiaTheme="minorHAnsi"/>
                <w:b/>
                <w:bCs/>
                <w:i/>
                <w:iCs/>
                <w:color w:val="000000"/>
                <w:sz w:val="20"/>
                <w:szCs w:val="20"/>
                <w:lang w:eastAsia="en-US"/>
              </w:rPr>
              <w:t>360,85</w:t>
            </w:r>
          </w:p>
        </w:tc>
      </w:tr>
      <w:tr w:rsidR="00A54C7D" w:rsidRPr="004659A4" w:rsidTr="004659A4">
        <w:trPr>
          <w:trHeight w:val="286"/>
        </w:trPr>
        <w:tc>
          <w:tcPr>
            <w:tcW w:w="1590" w:type="dxa"/>
            <w:tcBorders>
              <w:top w:val="nil"/>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jc w:val="center"/>
              <w:rPr>
                <w:rFonts w:eastAsiaTheme="minorHAnsi"/>
                <w:color w:val="000000"/>
                <w:sz w:val="20"/>
                <w:szCs w:val="20"/>
                <w:lang w:eastAsia="en-US"/>
              </w:rPr>
            </w:pPr>
            <w:r w:rsidRPr="004659A4">
              <w:rPr>
                <w:rFonts w:eastAsiaTheme="minorHAnsi"/>
                <w:color w:val="000000"/>
                <w:sz w:val="20"/>
                <w:szCs w:val="20"/>
                <w:lang w:eastAsia="en-US"/>
              </w:rPr>
              <w:t>0400073100</w:t>
            </w:r>
          </w:p>
        </w:tc>
        <w:tc>
          <w:tcPr>
            <w:tcW w:w="5244" w:type="dxa"/>
            <w:tcBorders>
              <w:top w:val="nil"/>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rPr>
                <w:rFonts w:eastAsiaTheme="minorHAnsi"/>
                <w:color w:val="000000"/>
                <w:sz w:val="20"/>
                <w:szCs w:val="20"/>
                <w:lang w:eastAsia="en-US"/>
              </w:rPr>
            </w:pPr>
            <w:r w:rsidRPr="004659A4">
              <w:rPr>
                <w:rFonts w:eastAsiaTheme="minorHAnsi"/>
                <w:color w:val="000000"/>
                <w:sz w:val="20"/>
                <w:szCs w:val="20"/>
                <w:lang w:eastAsia="en-US"/>
              </w:rPr>
              <w:t>Мероприятия  по управлению имуществом и земельными участками</w:t>
            </w:r>
          </w:p>
        </w:tc>
        <w:tc>
          <w:tcPr>
            <w:tcW w:w="1608" w:type="dxa"/>
            <w:tcBorders>
              <w:top w:val="nil"/>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jc w:val="center"/>
              <w:rPr>
                <w:rFonts w:eastAsiaTheme="minorHAnsi"/>
                <w:color w:val="000000"/>
                <w:sz w:val="20"/>
                <w:szCs w:val="20"/>
                <w:lang w:eastAsia="en-US"/>
              </w:rPr>
            </w:pPr>
            <w:r w:rsidRPr="004659A4">
              <w:rPr>
                <w:rFonts w:eastAsiaTheme="minorHAnsi"/>
                <w:color w:val="000000"/>
                <w:sz w:val="20"/>
                <w:szCs w:val="20"/>
                <w:lang w:eastAsia="en-US"/>
              </w:rPr>
              <w:t>360,85</w:t>
            </w:r>
          </w:p>
        </w:tc>
        <w:tc>
          <w:tcPr>
            <w:tcW w:w="1500" w:type="dxa"/>
            <w:tcBorders>
              <w:top w:val="nil"/>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jc w:val="center"/>
              <w:rPr>
                <w:rFonts w:eastAsiaTheme="minorHAnsi"/>
                <w:color w:val="000000"/>
                <w:sz w:val="20"/>
                <w:szCs w:val="20"/>
                <w:lang w:eastAsia="en-US"/>
              </w:rPr>
            </w:pPr>
            <w:r w:rsidRPr="004659A4">
              <w:rPr>
                <w:rFonts w:eastAsiaTheme="minorHAnsi"/>
                <w:color w:val="000000"/>
                <w:sz w:val="20"/>
                <w:szCs w:val="20"/>
                <w:lang w:eastAsia="en-US"/>
              </w:rPr>
              <w:t>360,85</w:t>
            </w:r>
          </w:p>
        </w:tc>
      </w:tr>
      <w:tr w:rsidR="00A54C7D" w:rsidRPr="004659A4" w:rsidTr="004659A4">
        <w:trPr>
          <w:trHeight w:val="557"/>
        </w:trPr>
        <w:tc>
          <w:tcPr>
            <w:tcW w:w="1590" w:type="dxa"/>
            <w:tcBorders>
              <w:top w:val="nil"/>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jc w:val="center"/>
              <w:rPr>
                <w:rFonts w:eastAsiaTheme="minorHAnsi"/>
                <w:b/>
                <w:bCs/>
                <w:color w:val="FF0000"/>
                <w:sz w:val="20"/>
                <w:szCs w:val="20"/>
                <w:lang w:eastAsia="en-US"/>
              </w:rPr>
            </w:pPr>
            <w:r w:rsidRPr="004659A4">
              <w:rPr>
                <w:rFonts w:eastAsiaTheme="minorHAnsi"/>
                <w:b/>
                <w:bCs/>
                <w:color w:val="FF0000"/>
                <w:sz w:val="20"/>
                <w:szCs w:val="20"/>
                <w:lang w:eastAsia="en-US"/>
              </w:rPr>
              <w:t>0500000000</w:t>
            </w:r>
          </w:p>
        </w:tc>
        <w:tc>
          <w:tcPr>
            <w:tcW w:w="5244" w:type="dxa"/>
            <w:tcBorders>
              <w:top w:val="nil"/>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rPr>
                <w:rFonts w:eastAsiaTheme="minorHAnsi"/>
                <w:b/>
                <w:bCs/>
                <w:color w:val="FF0000"/>
                <w:sz w:val="20"/>
                <w:szCs w:val="20"/>
                <w:lang w:eastAsia="en-US"/>
              </w:rPr>
            </w:pPr>
            <w:r w:rsidRPr="004659A4">
              <w:rPr>
                <w:rFonts w:eastAsiaTheme="minorHAnsi"/>
                <w:b/>
                <w:bCs/>
                <w:color w:val="FF0000"/>
                <w:sz w:val="20"/>
                <w:szCs w:val="20"/>
                <w:lang w:eastAsia="en-US"/>
              </w:rPr>
              <w:t xml:space="preserve">Муниципальная программа  «Обеспечение первичных мер пожарной безопасности на территории </w:t>
            </w:r>
            <w:proofErr w:type="spellStart"/>
            <w:r w:rsidRPr="004659A4">
              <w:rPr>
                <w:rFonts w:eastAsiaTheme="minorHAnsi"/>
                <w:b/>
                <w:bCs/>
                <w:color w:val="FF0000"/>
                <w:sz w:val="20"/>
                <w:szCs w:val="20"/>
                <w:lang w:eastAsia="en-US"/>
              </w:rPr>
              <w:t>Просницкого</w:t>
            </w:r>
            <w:proofErr w:type="spellEnd"/>
            <w:r w:rsidRPr="004659A4">
              <w:rPr>
                <w:rFonts w:eastAsiaTheme="minorHAnsi"/>
                <w:b/>
                <w:bCs/>
                <w:color w:val="FF0000"/>
                <w:sz w:val="20"/>
                <w:szCs w:val="20"/>
                <w:lang w:eastAsia="en-US"/>
              </w:rPr>
              <w:t xml:space="preserve"> сельского поселения»</w:t>
            </w:r>
          </w:p>
        </w:tc>
        <w:tc>
          <w:tcPr>
            <w:tcW w:w="1608" w:type="dxa"/>
            <w:tcBorders>
              <w:top w:val="nil"/>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jc w:val="center"/>
              <w:rPr>
                <w:rFonts w:eastAsiaTheme="minorHAnsi"/>
                <w:b/>
                <w:bCs/>
                <w:color w:val="FF0000"/>
                <w:sz w:val="20"/>
                <w:szCs w:val="20"/>
                <w:lang w:eastAsia="en-US"/>
              </w:rPr>
            </w:pPr>
            <w:r w:rsidRPr="004659A4">
              <w:rPr>
                <w:rFonts w:eastAsiaTheme="minorHAnsi"/>
                <w:b/>
                <w:bCs/>
                <w:color w:val="FF0000"/>
                <w:sz w:val="20"/>
                <w:szCs w:val="20"/>
                <w:lang w:eastAsia="en-US"/>
              </w:rPr>
              <w:t>102,00</w:t>
            </w:r>
          </w:p>
        </w:tc>
        <w:tc>
          <w:tcPr>
            <w:tcW w:w="1500" w:type="dxa"/>
            <w:tcBorders>
              <w:top w:val="nil"/>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jc w:val="center"/>
              <w:rPr>
                <w:rFonts w:eastAsiaTheme="minorHAnsi"/>
                <w:b/>
                <w:bCs/>
                <w:color w:val="FF0000"/>
                <w:sz w:val="20"/>
                <w:szCs w:val="20"/>
                <w:lang w:eastAsia="en-US"/>
              </w:rPr>
            </w:pPr>
            <w:r w:rsidRPr="004659A4">
              <w:rPr>
                <w:rFonts w:eastAsiaTheme="minorHAnsi"/>
                <w:b/>
                <w:bCs/>
                <w:color w:val="FF0000"/>
                <w:sz w:val="20"/>
                <w:szCs w:val="20"/>
                <w:lang w:eastAsia="en-US"/>
              </w:rPr>
              <w:t>102,00</w:t>
            </w:r>
          </w:p>
        </w:tc>
      </w:tr>
      <w:tr w:rsidR="00A54C7D" w:rsidRPr="004659A4" w:rsidTr="004659A4">
        <w:trPr>
          <w:trHeight w:val="286"/>
        </w:trPr>
        <w:tc>
          <w:tcPr>
            <w:tcW w:w="1590" w:type="dxa"/>
            <w:tcBorders>
              <w:top w:val="nil"/>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jc w:val="center"/>
              <w:rPr>
                <w:rFonts w:eastAsiaTheme="minorHAnsi"/>
                <w:b/>
                <w:bCs/>
                <w:i/>
                <w:iCs/>
                <w:color w:val="000000"/>
                <w:sz w:val="20"/>
                <w:szCs w:val="20"/>
                <w:lang w:eastAsia="en-US"/>
              </w:rPr>
            </w:pPr>
            <w:r w:rsidRPr="004659A4">
              <w:rPr>
                <w:rFonts w:eastAsiaTheme="minorHAnsi"/>
                <w:b/>
                <w:bCs/>
                <w:i/>
                <w:iCs/>
                <w:color w:val="000000"/>
                <w:sz w:val="20"/>
                <w:szCs w:val="20"/>
                <w:lang w:eastAsia="en-US"/>
              </w:rPr>
              <w:t>0500073000</w:t>
            </w:r>
          </w:p>
        </w:tc>
        <w:tc>
          <w:tcPr>
            <w:tcW w:w="5244" w:type="dxa"/>
            <w:tcBorders>
              <w:top w:val="nil"/>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rPr>
                <w:rFonts w:eastAsiaTheme="minorHAnsi"/>
                <w:b/>
                <w:bCs/>
                <w:i/>
                <w:iCs/>
                <w:color w:val="000000"/>
                <w:sz w:val="20"/>
                <w:szCs w:val="20"/>
                <w:lang w:eastAsia="en-US"/>
              </w:rPr>
            </w:pPr>
            <w:r w:rsidRPr="004659A4">
              <w:rPr>
                <w:rFonts w:eastAsiaTheme="minorHAnsi"/>
                <w:b/>
                <w:bCs/>
                <w:i/>
                <w:iCs/>
                <w:color w:val="000000"/>
                <w:sz w:val="20"/>
                <w:szCs w:val="20"/>
                <w:lang w:eastAsia="en-US"/>
              </w:rPr>
              <w:t>Мероприятия в установленной сфере деятельности</w:t>
            </w:r>
          </w:p>
        </w:tc>
        <w:tc>
          <w:tcPr>
            <w:tcW w:w="1608" w:type="dxa"/>
            <w:tcBorders>
              <w:top w:val="nil"/>
              <w:left w:val="single" w:sz="12" w:space="0" w:color="auto"/>
              <w:bottom w:val="nil"/>
              <w:right w:val="single" w:sz="12" w:space="0" w:color="auto"/>
            </w:tcBorders>
          </w:tcPr>
          <w:p w:rsidR="00A54C7D" w:rsidRPr="004659A4" w:rsidRDefault="00A54C7D">
            <w:pPr>
              <w:suppressAutoHyphens w:val="0"/>
              <w:autoSpaceDE w:val="0"/>
              <w:autoSpaceDN w:val="0"/>
              <w:adjustRightInd w:val="0"/>
              <w:jc w:val="center"/>
              <w:rPr>
                <w:rFonts w:eastAsiaTheme="minorHAnsi"/>
                <w:b/>
                <w:bCs/>
                <w:i/>
                <w:iCs/>
                <w:color w:val="000000"/>
                <w:sz w:val="20"/>
                <w:szCs w:val="20"/>
                <w:lang w:eastAsia="en-US"/>
              </w:rPr>
            </w:pPr>
            <w:r w:rsidRPr="004659A4">
              <w:rPr>
                <w:rFonts w:eastAsiaTheme="minorHAnsi"/>
                <w:b/>
                <w:bCs/>
                <w:i/>
                <w:iCs/>
                <w:color w:val="000000"/>
                <w:sz w:val="20"/>
                <w:szCs w:val="20"/>
                <w:lang w:eastAsia="en-US"/>
              </w:rPr>
              <w:t>102,00</w:t>
            </w:r>
          </w:p>
        </w:tc>
        <w:tc>
          <w:tcPr>
            <w:tcW w:w="1500" w:type="dxa"/>
            <w:tcBorders>
              <w:top w:val="nil"/>
              <w:left w:val="single" w:sz="12" w:space="0" w:color="auto"/>
              <w:bottom w:val="nil"/>
              <w:right w:val="single" w:sz="12" w:space="0" w:color="auto"/>
            </w:tcBorders>
          </w:tcPr>
          <w:p w:rsidR="00A54C7D" w:rsidRPr="004659A4" w:rsidRDefault="00A54C7D">
            <w:pPr>
              <w:suppressAutoHyphens w:val="0"/>
              <w:autoSpaceDE w:val="0"/>
              <w:autoSpaceDN w:val="0"/>
              <w:adjustRightInd w:val="0"/>
              <w:jc w:val="center"/>
              <w:rPr>
                <w:rFonts w:eastAsiaTheme="minorHAnsi"/>
                <w:b/>
                <w:bCs/>
                <w:i/>
                <w:iCs/>
                <w:color w:val="000000"/>
                <w:sz w:val="20"/>
                <w:szCs w:val="20"/>
                <w:lang w:eastAsia="en-US"/>
              </w:rPr>
            </w:pPr>
            <w:r w:rsidRPr="004659A4">
              <w:rPr>
                <w:rFonts w:eastAsiaTheme="minorHAnsi"/>
                <w:b/>
                <w:bCs/>
                <w:i/>
                <w:iCs/>
                <w:color w:val="000000"/>
                <w:sz w:val="20"/>
                <w:szCs w:val="20"/>
                <w:lang w:eastAsia="en-US"/>
              </w:rPr>
              <w:t>102,00</w:t>
            </w:r>
          </w:p>
        </w:tc>
      </w:tr>
      <w:tr w:rsidR="00A54C7D" w:rsidRPr="004659A4" w:rsidTr="004659A4">
        <w:trPr>
          <w:trHeight w:val="286"/>
        </w:trPr>
        <w:tc>
          <w:tcPr>
            <w:tcW w:w="1590" w:type="dxa"/>
            <w:tcBorders>
              <w:top w:val="nil"/>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jc w:val="center"/>
              <w:rPr>
                <w:rFonts w:eastAsiaTheme="minorHAnsi"/>
                <w:color w:val="000000"/>
                <w:sz w:val="20"/>
                <w:szCs w:val="20"/>
                <w:lang w:eastAsia="en-US"/>
              </w:rPr>
            </w:pPr>
            <w:r w:rsidRPr="004659A4">
              <w:rPr>
                <w:rFonts w:eastAsiaTheme="minorHAnsi"/>
                <w:color w:val="000000"/>
                <w:sz w:val="20"/>
                <w:szCs w:val="20"/>
                <w:lang w:eastAsia="en-US"/>
              </w:rPr>
              <w:t>0500073110</w:t>
            </w:r>
          </w:p>
        </w:tc>
        <w:tc>
          <w:tcPr>
            <w:tcW w:w="5244" w:type="dxa"/>
            <w:tcBorders>
              <w:top w:val="nil"/>
              <w:left w:val="single" w:sz="12" w:space="0" w:color="auto"/>
              <w:bottom w:val="single" w:sz="12" w:space="0" w:color="auto"/>
              <w:right w:val="nil"/>
            </w:tcBorders>
          </w:tcPr>
          <w:p w:rsidR="00A54C7D" w:rsidRPr="004659A4" w:rsidRDefault="00A54C7D">
            <w:pPr>
              <w:suppressAutoHyphens w:val="0"/>
              <w:autoSpaceDE w:val="0"/>
              <w:autoSpaceDN w:val="0"/>
              <w:adjustRightInd w:val="0"/>
              <w:rPr>
                <w:rFonts w:eastAsiaTheme="minorHAnsi"/>
                <w:color w:val="000000"/>
                <w:sz w:val="20"/>
                <w:szCs w:val="20"/>
                <w:lang w:eastAsia="en-US"/>
              </w:rPr>
            </w:pPr>
            <w:r w:rsidRPr="004659A4">
              <w:rPr>
                <w:rFonts w:eastAsiaTheme="minorHAnsi"/>
                <w:color w:val="000000"/>
                <w:sz w:val="20"/>
                <w:szCs w:val="20"/>
                <w:lang w:eastAsia="en-US"/>
              </w:rPr>
              <w:t>Мероприятия по пожарной безопасности на территории сельского поселения</w:t>
            </w:r>
          </w:p>
        </w:tc>
        <w:tc>
          <w:tcPr>
            <w:tcW w:w="1608" w:type="dxa"/>
            <w:tcBorders>
              <w:top w:val="single" w:sz="12" w:space="0" w:color="auto"/>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jc w:val="center"/>
              <w:rPr>
                <w:rFonts w:eastAsiaTheme="minorHAnsi"/>
                <w:color w:val="000000"/>
                <w:sz w:val="20"/>
                <w:szCs w:val="20"/>
                <w:lang w:eastAsia="en-US"/>
              </w:rPr>
            </w:pPr>
            <w:r w:rsidRPr="004659A4">
              <w:rPr>
                <w:rFonts w:eastAsiaTheme="minorHAnsi"/>
                <w:color w:val="000000"/>
                <w:sz w:val="20"/>
                <w:szCs w:val="20"/>
                <w:lang w:eastAsia="en-US"/>
              </w:rPr>
              <w:t>102,00</w:t>
            </w:r>
          </w:p>
        </w:tc>
        <w:tc>
          <w:tcPr>
            <w:tcW w:w="1500" w:type="dxa"/>
            <w:tcBorders>
              <w:top w:val="single" w:sz="12" w:space="0" w:color="auto"/>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jc w:val="center"/>
              <w:rPr>
                <w:rFonts w:eastAsiaTheme="minorHAnsi"/>
                <w:color w:val="000000"/>
                <w:sz w:val="20"/>
                <w:szCs w:val="20"/>
                <w:lang w:eastAsia="en-US"/>
              </w:rPr>
            </w:pPr>
            <w:r w:rsidRPr="004659A4">
              <w:rPr>
                <w:rFonts w:eastAsiaTheme="minorHAnsi"/>
                <w:color w:val="000000"/>
                <w:sz w:val="20"/>
                <w:szCs w:val="20"/>
                <w:lang w:eastAsia="en-US"/>
              </w:rPr>
              <w:t>102,00</w:t>
            </w:r>
          </w:p>
        </w:tc>
      </w:tr>
      <w:tr w:rsidR="00A54C7D" w:rsidRPr="004659A4" w:rsidTr="004659A4">
        <w:trPr>
          <w:trHeight w:val="286"/>
        </w:trPr>
        <w:tc>
          <w:tcPr>
            <w:tcW w:w="1590" w:type="dxa"/>
            <w:tcBorders>
              <w:top w:val="nil"/>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jc w:val="center"/>
              <w:rPr>
                <w:rFonts w:eastAsiaTheme="minorHAnsi"/>
                <w:b/>
                <w:bCs/>
                <w:color w:val="FF0000"/>
                <w:sz w:val="20"/>
                <w:szCs w:val="20"/>
                <w:lang w:eastAsia="en-US"/>
              </w:rPr>
            </w:pPr>
            <w:r w:rsidRPr="004659A4">
              <w:rPr>
                <w:rFonts w:eastAsiaTheme="minorHAnsi"/>
                <w:b/>
                <w:bCs/>
                <w:color w:val="FF0000"/>
                <w:sz w:val="20"/>
                <w:szCs w:val="20"/>
                <w:lang w:eastAsia="en-US"/>
              </w:rPr>
              <w:t>0600000000</w:t>
            </w:r>
          </w:p>
        </w:tc>
        <w:tc>
          <w:tcPr>
            <w:tcW w:w="5244" w:type="dxa"/>
            <w:tcBorders>
              <w:top w:val="nil"/>
              <w:left w:val="single" w:sz="12" w:space="0" w:color="auto"/>
              <w:bottom w:val="single" w:sz="12" w:space="0" w:color="auto"/>
              <w:right w:val="nil"/>
            </w:tcBorders>
          </w:tcPr>
          <w:p w:rsidR="00A54C7D" w:rsidRPr="004659A4" w:rsidRDefault="00A54C7D">
            <w:pPr>
              <w:suppressAutoHyphens w:val="0"/>
              <w:autoSpaceDE w:val="0"/>
              <w:autoSpaceDN w:val="0"/>
              <w:adjustRightInd w:val="0"/>
              <w:rPr>
                <w:rFonts w:eastAsiaTheme="minorHAnsi"/>
                <w:b/>
                <w:bCs/>
                <w:color w:val="FF0000"/>
                <w:sz w:val="20"/>
                <w:szCs w:val="20"/>
                <w:lang w:eastAsia="en-US"/>
              </w:rPr>
            </w:pPr>
            <w:r w:rsidRPr="004659A4">
              <w:rPr>
                <w:rFonts w:eastAsiaTheme="minorHAnsi"/>
                <w:b/>
                <w:bCs/>
                <w:color w:val="FF0000"/>
                <w:sz w:val="20"/>
                <w:szCs w:val="20"/>
                <w:lang w:eastAsia="en-US"/>
              </w:rPr>
              <w:t xml:space="preserve">Муниципальная программа  «Развитие благоустройства </w:t>
            </w:r>
            <w:proofErr w:type="spellStart"/>
            <w:r w:rsidRPr="004659A4">
              <w:rPr>
                <w:rFonts w:eastAsiaTheme="minorHAnsi"/>
                <w:b/>
                <w:bCs/>
                <w:color w:val="FF0000"/>
                <w:sz w:val="20"/>
                <w:szCs w:val="20"/>
                <w:lang w:eastAsia="en-US"/>
              </w:rPr>
              <w:t>Просницкого</w:t>
            </w:r>
            <w:proofErr w:type="spellEnd"/>
            <w:r w:rsidRPr="004659A4">
              <w:rPr>
                <w:rFonts w:eastAsiaTheme="minorHAnsi"/>
                <w:b/>
                <w:bCs/>
                <w:color w:val="FF0000"/>
                <w:sz w:val="20"/>
                <w:szCs w:val="20"/>
                <w:lang w:eastAsia="en-US"/>
              </w:rPr>
              <w:t xml:space="preserve"> сельского поселения»</w:t>
            </w:r>
          </w:p>
        </w:tc>
        <w:tc>
          <w:tcPr>
            <w:tcW w:w="1608" w:type="dxa"/>
            <w:tcBorders>
              <w:top w:val="nil"/>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jc w:val="center"/>
              <w:rPr>
                <w:rFonts w:eastAsiaTheme="minorHAnsi"/>
                <w:b/>
                <w:bCs/>
                <w:color w:val="FF0000"/>
                <w:sz w:val="20"/>
                <w:szCs w:val="20"/>
                <w:lang w:eastAsia="en-US"/>
              </w:rPr>
            </w:pPr>
            <w:r w:rsidRPr="004659A4">
              <w:rPr>
                <w:rFonts w:eastAsiaTheme="minorHAnsi"/>
                <w:b/>
                <w:bCs/>
                <w:color w:val="FF0000"/>
                <w:sz w:val="20"/>
                <w:szCs w:val="20"/>
                <w:lang w:eastAsia="en-US"/>
              </w:rPr>
              <w:t>2511,03</w:t>
            </w:r>
          </w:p>
        </w:tc>
        <w:tc>
          <w:tcPr>
            <w:tcW w:w="1500" w:type="dxa"/>
            <w:tcBorders>
              <w:top w:val="nil"/>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jc w:val="center"/>
              <w:rPr>
                <w:rFonts w:eastAsiaTheme="minorHAnsi"/>
                <w:b/>
                <w:bCs/>
                <w:color w:val="FF0000"/>
                <w:sz w:val="20"/>
                <w:szCs w:val="20"/>
                <w:lang w:eastAsia="en-US"/>
              </w:rPr>
            </w:pPr>
            <w:r w:rsidRPr="004659A4">
              <w:rPr>
                <w:rFonts w:eastAsiaTheme="minorHAnsi"/>
                <w:b/>
                <w:bCs/>
                <w:color w:val="FF0000"/>
                <w:sz w:val="20"/>
                <w:szCs w:val="20"/>
                <w:lang w:eastAsia="en-US"/>
              </w:rPr>
              <w:t>2459,73</w:t>
            </w:r>
          </w:p>
        </w:tc>
      </w:tr>
      <w:tr w:rsidR="00A54C7D" w:rsidRPr="004659A4" w:rsidTr="004659A4">
        <w:trPr>
          <w:trHeight w:val="286"/>
        </w:trPr>
        <w:tc>
          <w:tcPr>
            <w:tcW w:w="1590" w:type="dxa"/>
            <w:tcBorders>
              <w:top w:val="nil"/>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jc w:val="center"/>
              <w:rPr>
                <w:rFonts w:eastAsiaTheme="minorHAnsi"/>
                <w:b/>
                <w:bCs/>
                <w:i/>
                <w:iCs/>
                <w:color w:val="000000"/>
                <w:sz w:val="20"/>
                <w:szCs w:val="20"/>
                <w:lang w:eastAsia="en-US"/>
              </w:rPr>
            </w:pPr>
            <w:r w:rsidRPr="004659A4">
              <w:rPr>
                <w:rFonts w:eastAsiaTheme="minorHAnsi"/>
                <w:b/>
                <w:bCs/>
                <w:i/>
                <w:iCs/>
                <w:color w:val="000000"/>
                <w:sz w:val="20"/>
                <w:szCs w:val="20"/>
                <w:lang w:eastAsia="en-US"/>
              </w:rPr>
              <w:t>0600073000</w:t>
            </w:r>
          </w:p>
        </w:tc>
        <w:tc>
          <w:tcPr>
            <w:tcW w:w="5244" w:type="dxa"/>
            <w:tcBorders>
              <w:top w:val="nil"/>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rPr>
                <w:rFonts w:eastAsiaTheme="minorHAnsi"/>
                <w:b/>
                <w:bCs/>
                <w:i/>
                <w:iCs/>
                <w:color w:val="000000"/>
                <w:sz w:val="20"/>
                <w:szCs w:val="20"/>
                <w:lang w:eastAsia="en-US"/>
              </w:rPr>
            </w:pPr>
            <w:r w:rsidRPr="004659A4">
              <w:rPr>
                <w:rFonts w:eastAsiaTheme="minorHAnsi"/>
                <w:b/>
                <w:bCs/>
                <w:i/>
                <w:iCs/>
                <w:color w:val="000000"/>
                <w:sz w:val="20"/>
                <w:szCs w:val="20"/>
                <w:lang w:eastAsia="en-US"/>
              </w:rPr>
              <w:t>Мероприятия в установленной сфере деятельности</w:t>
            </w:r>
          </w:p>
        </w:tc>
        <w:tc>
          <w:tcPr>
            <w:tcW w:w="1608" w:type="dxa"/>
            <w:tcBorders>
              <w:top w:val="nil"/>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jc w:val="center"/>
              <w:rPr>
                <w:rFonts w:eastAsiaTheme="minorHAnsi"/>
                <w:b/>
                <w:bCs/>
                <w:i/>
                <w:iCs/>
                <w:color w:val="000000"/>
                <w:sz w:val="20"/>
                <w:szCs w:val="20"/>
                <w:lang w:eastAsia="en-US"/>
              </w:rPr>
            </w:pPr>
            <w:r w:rsidRPr="004659A4">
              <w:rPr>
                <w:rFonts w:eastAsiaTheme="minorHAnsi"/>
                <w:b/>
                <w:bCs/>
                <w:i/>
                <w:iCs/>
                <w:color w:val="000000"/>
                <w:sz w:val="20"/>
                <w:szCs w:val="20"/>
                <w:lang w:eastAsia="en-US"/>
              </w:rPr>
              <w:t>2511,03</w:t>
            </w:r>
          </w:p>
        </w:tc>
        <w:tc>
          <w:tcPr>
            <w:tcW w:w="1500" w:type="dxa"/>
            <w:tcBorders>
              <w:top w:val="nil"/>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jc w:val="center"/>
              <w:rPr>
                <w:rFonts w:eastAsiaTheme="minorHAnsi"/>
                <w:b/>
                <w:bCs/>
                <w:i/>
                <w:iCs/>
                <w:color w:val="000000"/>
                <w:sz w:val="20"/>
                <w:szCs w:val="20"/>
                <w:lang w:eastAsia="en-US"/>
              </w:rPr>
            </w:pPr>
            <w:r w:rsidRPr="004659A4">
              <w:rPr>
                <w:rFonts w:eastAsiaTheme="minorHAnsi"/>
                <w:b/>
                <w:bCs/>
                <w:i/>
                <w:iCs/>
                <w:color w:val="000000"/>
                <w:sz w:val="20"/>
                <w:szCs w:val="20"/>
                <w:lang w:eastAsia="en-US"/>
              </w:rPr>
              <w:t>2459,73</w:t>
            </w:r>
          </w:p>
        </w:tc>
      </w:tr>
      <w:tr w:rsidR="00A54C7D" w:rsidRPr="004659A4" w:rsidTr="004659A4">
        <w:trPr>
          <w:trHeight w:val="286"/>
        </w:trPr>
        <w:tc>
          <w:tcPr>
            <w:tcW w:w="1590" w:type="dxa"/>
            <w:tcBorders>
              <w:top w:val="nil"/>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jc w:val="center"/>
              <w:rPr>
                <w:rFonts w:eastAsiaTheme="minorHAnsi"/>
                <w:color w:val="000000"/>
                <w:sz w:val="20"/>
                <w:szCs w:val="20"/>
                <w:lang w:eastAsia="en-US"/>
              </w:rPr>
            </w:pPr>
            <w:r w:rsidRPr="004659A4">
              <w:rPr>
                <w:rFonts w:eastAsiaTheme="minorHAnsi"/>
                <w:color w:val="000000"/>
                <w:sz w:val="20"/>
                <w:szCs w:val="20"/>
                <w:lang w:eastAsia="en-US"/>
              </w:rPr>
              <w:t>0600073030</w:t>
            </w:r>
          </w:p>
        </w:tc>
        <w:tc>
          <w:tcPr>
            <w:tcW w:w="5244" w:type="dxa"/>
            <w:tcBorders>
              <w:top w:val="nil"/>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rPr>
                <w:rFonts w:eastAsiaTheme="minorHAnsi"/>
                <w:color w:val="000000"/>
                <w:sz w:val="20"/>
                <w:szCs w:val="20"/>
                <w:lang w:eastAsia="en-US"/>
              </w:rPr>
            </w:pPr>
            <w:r w:rsidRPr="004659A4">
              <w:rPr>
                <w:rFonts w:eastAsiaTheme="minorHAnsi"/>
                <w:color w:val="000000"/>
                <w:sz w:val="20"/>
                <w:szCs w:val="20"/>
                <w:lang w:eastAsia="en-US"/>
              </w:rPr>
              <w:t>Мероприятия по организации и содержанию уличного освещения</w:t>
            </w:r>
          </w:p>
        </w:tc>
        <w:tc>
          <w:tcPr>
            <w:tcW w:w="1608" w:type="dxa"/>
            <w:tcBorders>
              <w:top w:val="nil"/>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jc w:val="center"/>
              <w:rPr>
                <w:rFonts w:eastAsiaTheme="minorHAnsi"/>
                <w:color w:val="000000"/>
                <w:sz w:val="20"/>
                <w:szCs w:val="20"/>
                <w:lang w:eastAsia="en-US"/>
              </w:rPr>
            </w:pPr>
            <w:r w:rsidRPr="004659A4">
              <w:rPr>
                <w:rFonts w:eastAsiaTheme="minorHAnsi"/>
                <w:color w:val="000000"/>
                <w:sz w:val="20"/>
                <w:szCs w:val="20"/>
                <w:lang w:eastAsia="en-US"/>
              </w:rPr>
              <w:t>861,81</w:t>
            </w:r>
          </w:p>
        </w:tc>
        <w:tc>
          <w:tcPr>
            <w:tcW w:w="1500" w:type="dxa"/>
            <w:tcBorders>
              <w:top w:val="nil"/>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jc w:val="center"/>
              <w:rPr>
                <w:rFonts w:eastAsiaTheme="minorHAnsi"/>
                <w:color w:val="000000"/>
                <w:sz w:val="20"/>
                <w:szCs w:val="20"/>
                <w:lang w:eastAsia="en-US"/>
              </w:rPr>
            </w:pPr>
            <w:r w:rsidRPr="004659A4">
              <w:rPr>
                <w:rFonts w:eastAsiaTheme="minorHAnsi"/>
                <w:color w:val="000000"/>
                <w:sz w:val="20"/>
                <w:szCs w:val="20"/>
                <w:lang w:eastAsia="en-US"/>
              </w:rPr>
              <w:t>861,81</w:t>
            </w:r>
          </w:p>
        </w:tc>
      </w:tr>
      <w:tr w:rsidR="00A54C7D" w:rsidRPr="004659A4" w:rsidTr="004659A4">
        <w:trPr>
          <w:trHeight w:val="934"/>
        </w:trPr>
        <w:tc>
          <w:tcPr>
            <w:tcW w:w="1590" w:type="dxa"/>
            <w:tcBorders>
              <w:top w:val="nil"/>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jc w:val="center"/>
              <w:rPr>
                <w:rFonts w:eastAsiaTheme="minorHAnsi"/>
                <w:color w:val="000000"/>
                <w:sz w:val="20"/>
                <w:szCs w:val="20"/>
                <w:lang w:eastAsia="en-US"/>
              </w:rPr>
            </w:pPr>
            <w:r w:rsidRPr="004659A4">
              <w:rPr>
                <w:rFonts w:eastAsiaTheme="minorHAnsi"/>
                <w:color w:val="000000"/>
                <w:sz w:val="20"/>
                <w:szCs w:val="20"/>
                <w:lang w:eastAsia="en-US"/>
              </w:rPr>
              <w:t>0600073050</w:t>
            </w:r>
          </w:p>
        </w:tc>
        <w:tc>
          <w:tcPr>
            <w:tcW w:w="5244" w:type="dxa"/>
            <w:tcBorders>
              <w:top w:val="nil"/>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rPr>
                <w:rFonts w:eastAsiaTheme="minorHAnsi"/>
                <w:color w:val="000000"/>
                <w:sz w:val="20"/>
                <w:szCs w:val="20"/>
                <w:lang w:eastAsia="en-US"/>
              </w:rPr>
            </w:pPr>
            <w:r w:rsidRPr="004659A4">
              <w:rPr>
                <w:rFonts w:eastAsiaTheme="minorHAnsi"/>
                <w:color w:val="000000"/>
                <w:sz w:val="20"/>
                <w:szCs w:val="20"/>
                <w:lang w:eastAsia="en-US"/>
              </w:rPr>
              <w:t>Мероприятия по организации и содержанию мест захоронения</w:t>
            </w:r>
          </w:p>
        </w:tc>
        <w:tc>
          <w:tcPr>
            <w:tcW w:w="1608" w:type="dxa"/>
            <w:tcBorders>
              <w:top w:val="nil"/>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jc w:val="center"/>
              <w:rPr>
                <w:rFonts w:eastAsiaTheme="minorHAnsi"/>
                <w:color w:val="000000"/>
                <w:sz w:val="20"/>
                <w:szCs w:val="20"/>
                <w:lang w:eastAsia="en-US"/>
              </w:rPr>
            </w:pPr>
            <w:r w:rsidRPr="004659A4">
              <w:rPr>
                <w:rFonts w:eastAsiaTheme="minorHAnsi"/>
                <w:color w:val="000000"/>
                <w:sz w:val="20"/>
                <w:szCs w:val="20"/>
                <w:lang w:eastAsia="en-US"/>
              </w:rPr>
              <w:t>65,00</w:t>
            </w:r>
          </w:p>
        </w:tc>
        <w:tc>
          <w:tcPr>
            <w:tcW w:w="1500" w:type="dxa"/>
            <w:tcBorders>
              <w:top w:val="nil"/>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jc w:val="center"/>
              <w:rPr>
                <w:rFonts w:eastAsiaTheme="minorHAnsi"/>
                <w:color w:val="000000"/>
                <w:sz w:val="20"/>
                <w:szCs w:val="20"/>
                <w:lang w:eastAsia="en-US"/>
              </w:rPr>
            </w:pPr>
            <w:r w:rsidRPr="004659A4">
              <w:rPr>
                <w:rFonts w:eastAsiaTheme="minorHAnsi"/>
                <w:color w:val="000000"/>
                <w:sz w:val="20"/>
                <w:szCs w:val="20"/>
                <w:lang w:eastAsia="en-US"/>
              </w:rPr>
              <w:t>65,00</w:t>
            </w:r>
          </w:p>
        </w:tc>
      </w:tr>
      <w:tr w:rsidR="00A54C7D" w:rsidRPr="004659A4" w:rsidTr="004659A4">
        <w:trPr>
          <w:trHeight w:val="610"/>
        </w:trPr>
        <w:tc>
          <w:tcPr>
            <w:tcW w:w="1590" w:type="dxa"/>
            <w:tcBorders>
              <w:top w:val="nil"/>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jc w:val="center"/>
              <w:rPr>
                <w:rFonts w:eastAsiaTheme="minorHAnsi"/>
                <w:color w:val="000000"/>
                <w:sz w:val="20"/>
                <w:szCs w:val="20"/>
                <w:lang w:eastAsia="en-US"/>
              </w:rPr>
            </w:pPr>
            <w:r w:rsidRPr="004659A4">
              <w:rPr>
                <w:rFonts w:eastAsiaTheme="minorHAnsi"/>
                <w:color w:val="000000"/>
                <w:sz w:val="20"/>
                <w:szCs w:val="20"/>
                <w:lang w:eastAsia="en-US"/>
              </w:rPr>
              <w:t>06U0715120</w:t>
            </w:r>
          </w:p>
        </w:tc>
        <w:tc>
          <w:tcPr>
            <w:tcW w:w="5244" w:type="dxa"/>
            <w:tcBorders>
              <w:top w:val="nil"/>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rPr>
                <w:rFonts w:eastAsiaTheme="minorHAnsi"/>
                <w:color w:val="000000"/>
                <w:sz w:val="20"/>
                <w:szCs w:val="20"/>
                <w:lang w:eastAsia="en-US"/>
              </w:rPr>
            </w:pPr>
            <w:r w:rsidRPr="004659A4">
              <w:rPr>
                <w:rFonts w:eastAsiaTheme="minorHAnsi"/>
                <w:color w:val="000000"/>
                <w:sz w:val="20"/>
                <w:szCs w:val="20"/>
                <w:lang w:eastAsia="en-US"/>
              </w:rPr>
              <w:t>Субсидия местным бюджетам из областного бюджета на реализацию мероприятий по борьбе с борщевиком Сосновского</w:t>
            </w:r>
          </w:p>
        </w:tc>
        <w:tc>
          <w:tcPr>
            <w:tcW w:w="1608" w:type="dxa"/>
            <w:tcBorders>
              <w:top w:val="nil"/>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jc w:val="center"/>
              <w:rPr>
                <w:rFonts w:eastAsiaTheme="minorHAnsi"/>
                <w:color w:val="000000"/>
                <w:sz w:val="20"/>
                <w:szCs w:val="20"/>
                <w:lang w:eastAsia="en-US"/>
              </w:rPr>
            </w:pPr>
            <w:r w:rsidRPr="004659A4">
              <w:rPr>
                <w:rFonts w:eastAsiaTheme="minorHAnsi"/>
                <w:color w:val="000000"/>
                <w:sz w:val="20"/>
                <w:szCs w:val="20"/>
                <w:lang w:eastAsia="en-US"/>
              </w:rPr>
              <w:t>192,60</w:t>
            </w:r>
          </w:p>
        </w:tc>
        <w:tc>
          <w:tcPr>
            <w:tcW w:w="1500" w:type="dxa"/>
            <w:tcBorders>
              <w:top w:val="nil"/>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jc w:val="center"/>
              <w:rPr>
                <w:rFonts w:eastAsiaTheme="minorHAnsi"/>
                <w:color w:val="000000"/>
                <w:sz w:val="20"/>
                <w:szCs w:val="20"/>
                <w:lang w:eastAsia="en-US"/>
              </w:rPr>
            </w:pPr>
            <w:r w:rsidRPr="004659A4">
              <w:rPr>
                <w:rFonts w:eastAsiaTheme="minorHAnsi"/>
                <w:color w:val="000000"/>
                <w:sz w:val="20"/>
                <w:szCs w:val="20"/>
                <w:lang w:eastAsia="en-US"/>
              </w:rPr>
              <w:t>192,60</w:t>
            </w:r>
          </w:p>
        </w:tc>
      </w:tr>
      <w:tr w:rsidR="00A54C7D" w:rsidRPr="004659A4" w:rsidTr="004659A4">
        <w:trPr>
          <w:trHeight w:val="557"/>
        </w:trPr>
        <w:tc>
          <w:tcPr>
            <w:tcW w:w="1590" w:type="dxa"/>
            <w:tcBorders>
              <w:top w:val="nil"/>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jc w:val="center"/>
              <w:rPr>
                <w:rFonts w:eastAsiaTheme="minorHAnsi"/>
                <w:color w:val="000000"/>
                <w:sz w:val="20"/>
                <w:szCs w:val="20"/>
                <w:lang w:eastAsia="en-US"/>
              </w:rPr>
            </w:pPr>
            <w:r w:rsidRPr="004659A4">
              <w:rPr>
                <w:rFonts w:eastAsiaTheme="minorHAnsi"/>
                <w:color w:val="000000"/>
                <w:sz w:val="20"/>
                <w:szCs w:val="20"/>
                <w:lang w:eastAsia="en-US"/>
              </w:rPr>
              <w:lastRenderedPageBreak/>
              <w:t>06U07S5120</w:t>
            </w:r>
          </w:p>
        </w:tc>
        <w:tc>
          <w:tcPr>
            <w:tcW w:w="5244" w:type="dxa"/>
            <w:tcBorders>
              <w:top w:val="nil"/>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rPr>
                <w:rFonts w:eastAsiaTheme="minorHAnsi"/>
                <w:color w:val="000000"/>
                <w:sz w:val="20"/>
                <w:szCs w:val="20"/>
                <w:lang w:eastAsia="en-US"/>
              </w:rPr>
            </w:pPr>
            <w:proofErr w:type="spellStart"/>
            <w:r w:rsidRPr="004659A4">
              <w:rPr>
                <w:rFonts w:eastAsiaTheme="minorHAnsi"/>
                <w:color w:val="000000"/>
                <w:sz w:val="20"/>
                <w:szCs w:val="20"/>
                <w:lang w:eastAsia="en-US"/>
              </w:rPr>
              <w:t>Софинансирование</w:t>
            </w:r>
            <w:proofErr w:type="spellEnd"/>
            <w:r w:rsidRPr="004659A4">
              <w:rPr>
                <w:rFonts w:eastAsiaTheme="minorHAnsi"/>
                <w:color w:val="000000"/>
                <w:sz w:val="20"/>
                <w:szCs w:val="20"/>
                <w:lang w:eastAsia="en-US"/>
              </w:rPr>
              <w:t xml:space="preserve"> </w:t>
            </w:r>
            <w:proofErr w:type="gramStart"/>
            <w:r w:rsidRPr="004659A4">
              <w:rPr>
                <w:rFonts w:eastAsiaTheme="minorHAnsi"/>
                <w:color w:val="000000"/>
                <w:sz w:val="20"/>
                <w:szCs w:val="20"/>
                <w:lang w:eastAsia="en-US"/>
              </w:rPr>
              <w:t>к субсидии местным бюджетам из областного бюджета на реализацию мероприятий по борьбе с борщевиком</w:t>
            </w:r>
            <w:proofErr w:type="gramEnd"/>
            <w:r w:rsidRPr="004659A4">
              <w:rPr>
                <w:rFonts w:eastAsiaTheme="minorHAnsi"/>
                <w:color w:val="000000"/>
                <w:sz w:val="20"/>
                <w:szCs w:val="20"/>
                <w:lang w:eastAsia="en-US"/>
              </w:rPr>
              <w:t xml:space="preserve"> Сосновского</w:t>
            </w:r>
          </w:p>
        </w:tc>
        <w:tc>
          <w:tcPr>
            <w:tcW w:w="1608" w:type="dxa"/>
            <w:tcBorders>
              <w:top w:val="nil"/>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jc w:val="center"/>
              <w:rPr>
                <w:rFonts w:eastAsiaTheme="minorHAnsi"/>
                <w:color w:val="000000"/>
                <w:sz w:val="20"/>
                <w:szCs w:val="20"/>
                <w:lang w:eastAsia="en-US"/>
              </w:rPr>
            </w:pPr>
            <w:r w:rsidRPr="004659A4">
              <w:rPr>
                <w:rFonts w:eastAsiaTheme="minorHAnsi"/>
                <w:color w:val="000000"/>
                <w:sz w:val="20"/>
                <w:szCs w:val="20"/>
                <w:lang w:eastAsia="en-US"/>
              </w:rPr>
              <w:t>1,95</w:t>
            </w:r>
          </w:p>
        </w:tc>
        <w:tc>
          <w:tcPr>
            <w:tcW w:w="1500" w:type="dxa"/>
            <w:tcBorders>
              <w:top w:val="nil"/>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jc w:val="center"/>
              <w:rPr>
                <w:rFonts w:eastAsiaTheme="minorHAnsi"/>
                <w:color w:val="000000"/>
                <w:sz w:val="20"/>
                <w:szCs w:val="20"/>
                <w:lang w:eastAsia="en-US"/>
              </w:rPr>
            </w:pPr>
            <w:r w:rsidRPr="004659A4">
              <w:rPr>
                <w:rFonts w:eastAsiaTheme="minorHAnsi"/>
                <w:color w:val="000000"/>
                <w:sz w:val="20"/>
                <w:szCs w:val="20"/>
                <w:lang w:eastAsia="en-US"/>
              </w:rPr>
              <w:t>1,95</w:t>
            </w:r>
          </w:p>
        </w:tc>
      </w:tr>
      <w:tr w:rsidR="00A54C7D" w:rsidRPr="004659A4" w:rsidTr="004659A4">
        <w:trPr>
          <w:trHeight w:val="286"/>
        </w:trPr>
        <w:tc>
          <w:tcPr>
            <w:tcW w:w="1590" w:type="dxa"/>
            <w:tcBorders>
              <w:top w:val="nil"/>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jc w:val="center"/>
              <w:rPr>
                <w:rFonts w:eastAsiaTheme="minorHAnsi"/>
                <w:color w:val="000000"/>
                <w:sz w:val="20"/>
                <w:szCs w:val="20"/>
                <w:lang w:eastAsia="en-US"/>
              </w:rPr>
            </w:pPr>
            <w:r w:rsidRPr="004659A4">
              <w:rPr>
                <w:rFonts w:eastAsiaTheme="minorHAnsi"/>
                <w:color w:val="000000"/>
                <w:sz w:val="20"/>
                <w:szCs w:val="20"/>
                <w:lang w:eastAsia="en-US"/>
              </w:rPr>
              <w:t>0600073060</w:t>
            </w:r>
          </w:p>
        </w:tc>
        <w:tc>
          <w:tcPr>
            <w:tcW w:w="5244" w:type="dxa"/>
            <w:tcBorders>
              <w:top w:val="nil"/>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rPr>
                <w:rFonts w:eastAsiaTheme="minorHAnsi"/>
                <w:color w:val="000000"/>
                <w:sz w:val="20"/>
                <w:szCs w:val="20"/>
                <w:lang w:eastAsia="en-US"/>
              </w:rPr>
            </w:pPr>
            <w:r w:rsidRPr="004659A4">
              <w:rPr>
                <w:rFonts w:eastAsiaTheme="minorHAnsi"/>
                <w:color w:val="000000"/>
                <w:sz w:val="20"/>
                <w:szCs w:val="20"/>
                <w:lang w:eastAsia="en-US"/>
              </w:rPr>
              <w:t>Прочие мероприятия по благоустройству поселения</w:t>
            </w:r>
          </w:p>
        </w:tc>
        <w:tc>
          <w:tcPr>
            <w:tcW w:w="1608" w:type="dxa"/>
            <w:tcBorders>
              <w:top w:val="nil"/>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jc w:val="center"/>
              <w:rPr>
                <w:rFonts w:eastAsiaTheme="minorHAnsi"/>
                <w:color w:val="000000"/>
                <w:sz w:val="20"/>
                <w:szCs w:val="20"/>
                <w:lang w:eastAsia="en-US"/>
              </w:rPr>
            </w:pPr>
            <w:r w:rsidRPr="004659A4">
              <w:rPr>
                <w:rFonts w:eastAsiaTheme="minorHAnsi"/>
                <w:color w:val="000000"/>
                <w:sz w:val="20"/>
                <w:szCs w:val="20"/>
                <w:lang w:eastAsia="en-US"/>
              </w:rPr>
              <w:t>1389,67</w:t>
            </w:r>
          </w:p>
        </w:tc>
        <w:tc>
          <w:tcPr>
            <w:tcW w:w="1500" w:type="dxa"/>
            <w:tcBorders>
              <w:top w:val="nil"/>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jc w:val="center"/>
              <w:rPr>
                <w:rFonts w:eastAsiaTheme="minorHAnsi"/>
                <w:color w:val="000000"/>
                <w:sz w:val="20"/>
                <w:szCs w:val="20"/>
                <w:lang w:eastAsia="en-US"/>
              </w:rPr>
            </w:pPr>
            <w:r w:rsidRPr="004659A4">
              <w:rPr>
                <w:rFonts w:eastAsiaTheme="minorHAnsi"/>
                <w:color w:val="000000"/>
                <w:sz w:val="20"/>
                <w:szCs w:val="20"/>
                <w:lang w:eastAsia="en-US"/>
              </w:rPr>
              <w:t>1338,37</w:t>
            </w:r>
          </w:p>
        </w:tc>
      </w:tr>
      <w:tr w:rsidR="00A54C7D" w:rsidRPr="004659A4" w:rsidTr="004659A4">
        <w:trPr>
          <w:trHeight w:val="557"/>
        </w:trPr>
        <w:tc>
          <w:tcPr>
            <w:tcW w:w="1590" w:type="dxa"/>
            <w:tcBorders>
              <w:top w:val="nil"/>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jc w:val="center"/>
              <w:rPr>
                <w:rFonts w:eastAsiaTheme="minorHAnsi"/>
                <w:b/>
                <w:bCs/>
                <w:color w:val="FF0000"/>
                <w:sz w:val="20"/>
                <w:szCs w:val="20"/>
                <w:lang w:eastAsia="en-US"/>
              </w:rPr>
            </w:pPr>
            <w:r w:rsidRPr="004659A4">
              <w:rPr>
                <w:rFonts w:eastAsiaTheme="minorHAnsi"/>
                <w:b/>
                <w:bCs/>
                <w:color w:val="FF0000"/>
                <w:sz w:val="20"/>
                <w:szCs w:val="20"/>
                <w:lang w:eastAsia="en-US"/>
              </w:rPr>
              <w:t>0700000000</w:t>
            </w:r>
          </w:p>
        </w:tc>
        <w:tc>
          <w:tcPr>
            <w:tcW w:w="5244" w:type="dxa"/>
            <w:tcBorders>
              <w:top w:val="nil"/>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rPr>
                <w:rFonts w:eastAsiaTheme="minorHAnsi"/>
                <w:b/>
                <w:bCs/>
                <w:color w:val="FF0000"/>
                <w:sz w:val="20"/>
                <w:szCs w:val="20"/>
                <w:lang w:eastAsia="en-US"/>
              </w:rPr>
            </w:pPr>
            <w:r w:rsidRPr="004659A4">
              <w:rPr>
                <w:rFonts w:eastAsiaTheme="minorHAnsi"/>
                <w:b/>
                <w:bCs/>
                <w:color w:val="FF0000"/>
                <w:sz w:val="20"/>
                <w:szCs w:val="20"/>
                <w:lang w:eastAsia="en-US"/>
              </w:rPr>
              <w:t xml:space="preserve">Муниципальная программа  «Содействие в развитии малого и среднего предпринимательства в </w:t>
            </w:r>
            <w:proofErr w:type="spellStart"/>
            <w:r w:rsidRPr="004659A4">
              <w:rPr>
                <w:rFonts w:eastAsiaTheme="minorHAnsi"/>
                <w:b/>
                <w:bCs/>
                <w:color w:val="FF0000"/>
                <w:sz w:val="20"/>
                <w:szCs w:val="20"/>
                <w:lang w:eastAsia="en-US"/>
              </w:rPr>
              <w:t>Просницком</w:t>
            </w:r>
            <w:proofErr w:type="spellEnd"/>
            <w:r w:rsidRPr="004659A4">
              <w:rPr>
                <w:rFonts w:eastAsiaTheme="minorHAnsi"/>
                <w:b/>
                <w:bCs/>
                <w:color w:val="FF0000"/>
                <w:sz w:val="20"/>
                <w:szCs w:val="20"/>
                <w:lang w:eastAsia="en-US"/>
              </w:rPr>
              <w:t xml:space="preserve"> сельском поселении"</w:t>
            </w:r>
          </w:p>
        </w:tc>
        <w:tc>
          <w:tcPr>
            <w:tcW w:w="1608" w:type="dxa"/>
            <w:tcBorders>
              <w:top w:val="single" w:sz="12" w:space="0" w:color="auto"/>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jc w:val="center"/>
              <w:rPr>
                <w:rFonts w:eastAsiaTheme="minorHAnsi"/>
                <w:b/>
                <w:bCs/>
                <w:color w:val="FF0000"/>
                <w:sz w:val="20"/>
                <w:szCs w:val="20"/>
                <w:lang w:eastAsia="en-US"/>
              </w:rPr>
            </w:pPr>
            <w:r w:rsidRPr="004659A4">
              <w:rPr>
                <w:rFonts w:eastAsiaTheme="minorHAnsi"/>
                <w:b/>
                <w:bCs/>
                <w:color w:val="FF0000"/>
                <w:sz w:val="20"/>
                <w:szCs w:val="20"/>
                <w:lang w:eastAsia="en-US"/>
              </w:rPr>
              <w:t>0,60</w:t>
            </w:r>
          </w:p>
        </w:tc>
        <w:tc>
          <w:tcPr>
            <w:tcW w:w="1500" w:type="dxa"/>
            <w:tcBorders>
              <w:top w:val="single" w:sz="12" w:space="0" w:color="auto"/>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jc w:val="center"/>
              <w:rPr>
                <w:rFonts w:eastAsiaTheme="minorHAnsi"/>
                <w:b/>
                <w:bCs/>
                <w:color w:val="FF0000"/>
                <w:sz w:val="20"/>
                <w:szCs w:val="20"/>
                <w:lang w:eastAsia="en-US"/>
              </w:rPr>
            </w:pPr>
            <w:r w:rsidRPr="004659A4">
              <w:rPr>
                <w:rFonts w:eastAsiaTheme="minorHAnsi"/>
                <w:b/>
                <w:bCs/>
                <w:color w:val="FF0000"/>
                <w:sz w:val="20"/>
                <w:szCs w:val="20"/>
                <w:lang w:eastAsia="en-US"/>
              </w:rPr>
              <w:t>0,60</w:t>
            </w:r>
          </w:p>
        </w:tc>
      </w:tr>
      <w:tr w:rsidR="00A54C7D" w:rsidRPr="004659A4" w:rsidTr="004659A4">
        <w:trPr>
          <w:trHeight w:val="336"/>
        </w:trPr>
        <w:tc>
          <w:tcPr>
            <w:tcW w:w="1590" w:type="dxa"/>
            <w:tcBorders>
              <w:top w:val="nil"/>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jc w:val="center"/>
              <w:rPr>
                <w:rFonts w:eastAsiaTheme="minorHAnsi"/>
                <w:color w:val="000000"/>
                <w:sz w:val="20"/>
                <w:szCs w:val="20"/>
                <w:lang w:eastAsia="en-US"/>
              </w:rPr>
            </w:pPr>
            <w:r w:rsidRPr="004659A4">
              <w:rPr>
                <w:rFonts w:eastAsiaTheme="minorHAnsi"/>
                <w:color w:val="000000"/>
                <w:sz w:val="20"/>
                <w:szCs w:val="20"/>
                <w:lang w:eastAsia="en-US"/>
              </w:rPr>
              <w:t>0700073130</w:t>
            </w:r>
          </w:p>
        </w:tc>
        <w:tc>
          <w:tcPr>
            <w:tcW w:w="5244" w:type="dxa"/>
            <w:tcBorders>
              <w:top w:val="nil"/>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rPr>
                <w:rFonts w:eastAsiaTheme="minorHAnsi"/>
                <w:color w:val="000000"/>
                <w:sz w:val="20"/>
                <w:szCs w:val="20"/>
                <w:lang w:eastAsia="en-US"/>
              </w:rPr>
            </w:pPr>
            <w:r w:rsidRPr="004659A4">
              <w:rPr>
                <w:rFonts w:eastAsiaTheme="minorHAnsi"/>
                <w:color w:val="000000"/>
                <w:sz w:val="20"/>
                <w:szCs w:val="20"/>
                <w:lang w:eastAsia="en-US"/>
              </w:rPr>
              <w:t>Мероприятия по содействию в развитии малого и среднего предпринимательства</w:t>
            </w:r>
          </w:p>
        </w:tc>
        <w:tc>
          <w:tcPr>
            <w:tcW w:w="1608" w:type="dxa"/>
            <w:tcBorders>
              <w:top w:val="nil"/>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jc w:val="center"/>
              <w:rPr>
                <w:rFonts w:eastAsiaTheme="minorHAnsi"/>
                <w:color w:val="000000"/>
                <w:sz w:val="20"/>
                <w:szCs w:val="20"/>
                <w:lang w:eastAsia="en-US"/>
              </w:rPr>
            </w:pPr>
            <w:r w:rsidRPr="004659A4">
              <w:rPr>
                <w:rFonts w:eastAsiaTheme="minorHAnsi"/>
                <w:color w:val="000000"/>
                <w:sz w:val="20"/>
                <w:szCs w:val="20"/>
                <w:lang w:eastAsia="en-US"/>
              </w:rPr>
              <w:t>0,60</w:t>
            </w:r>
          </w:p>
        </w:tc>
        <w:tc>
          <w:tcPr>
            <w:tcW w:w="1500" w:type="dxa"/>
            <w:tcBorders>
              <w:top w:val="nil"/>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jc w:val="center"/>
              <w:rPr>
                <w:rFonts w:eastAsiaTheme="minorHAnsi"/>
                <w:color w:val="000000"/>
                <w:sz w:val="20"/>
                <w:szCs w:val="20"/>
                <w:lang w:eastAsia="en-US"/>
              </w:rPr>
            </w:pPr>
            <w:r w:rsidRPr="004659A4">
              <w:rPr>
                <w:rFonts w:eastAsiaTheme="minorHAnsi"/>
                <w:color w:val="000000"/>
                <w:sz w:val="20"/>
                <w:szCs w:val="20"/>
                <w:lang w:eastAsia="en-US"/>
              </w:rPr>
              <w:t>0,60</w:t>
            </w:r>
          </w:p>
        </w:tc>
      </w:tr>
      <w:tr w:rsidR="00A54C7D" w:rsidRPr="004659A4" w:rsidTr="004659A4">
        <w:trPr>
          <w:trHeight w:val="557"/>
        </w:trPr>
        <w:tc>
          <w:tcPr>
            <w:tcW w:w="1590" w:type="dxa"/>
            <w:tcBorders>
              <w:top w:val="nil"/>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jc w:val="center"/>
              <w:rPr>
                <w:rFonts w:eastAsiaTheme="minorHAnsi"/>
                <w:b/>
                <w:bCs/>
                <w:color w:val="FF0000"/>
                <w:sz w:val="20"/>
                <w:szCs w:val="20"/>
                <w:lang w:eastAsia="en-US"/>
              </w:rPr>
            </w:pPr>
            <w:r w:rsidRPr="004659A4">
              <w:rPr>
                <w:rFonts w:eastAsiaTheme="minorHAnsi"/>
                <w:b/>
                <w:bCs/>
                <w:color w:val="FF0000"/>
                <w:sz w:val="20"/>
                <w:szCs w:val="20"/>
                <w:lang w:eastAsia="en-US"/>
              </w:rPr>
              <w:t>0800000000</w:t>
            </w:r>
          </w:p>
        </w:tc>
        <w:tc>
          <w:tcPr>
            <w:tcW w:w="5244" w:type="dxa"/>
            <w:tcBorders>
              <w:top w:val="nil"/>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rPr>
                <w:rFonts w:eastAsiaTheme="minorHAnsi"/>
                <w:b/>
                <w:bCs/>
                <w:color w:val="FF0000"/>
                <w:sz w:val="20"/>
                <w:szCs w:val="20"/>
                <w:lang w:eastAsia="en-US"/>
              </w:rPr>
            </w:pPr>
            <w:r w:rsidRPr="004659A4">
              <w:rPr>
                <w:rFonts w:eastAsiaTheme="minorHAnsi"/>
                <w:b/>
                <w:bCs/>
                <w:color w:val="FF0000"/>
                <w:sz w:val="20"/>
                <w:szCs w:val="20"/>
                <w:lang w:eastAsia="en-US"/>
              </w:rPr>
              <w:t xml:space="preserve">Муниципальная программа  «Использование и охрана земель на территории </w:t>
            </w:r>
            <w:proofErr w:type="spellStart"/>
            <w:r w:rsidRPr="004659A4">
              <w:rPr>
                <w:rFonts w:eastAsiaTheme="minorHAnsi"/>
                <w:b/>
                <w:bCs/>
                <w:color w:val="FF0000"/>
                <w:sz w:val="20"/>
                <w:szCs w:val="20"/>
                <w:lang w:eastAsia="en-US"/>
              </w:rPr>
              <w:t>Просницкого</w:t>
            </w:r>
            <w:proofErr w:type="spellEnd"/>
            <w:r w:rsidRPr="004659A4">
              <w:rPr>
                <w:rFonts w:eastAsiaTheme="minorHAnsi"/>
                <w:b/>
                <w:bCs/>
                <w:color w:val="FF0000"/>
                <w:sz w:val="20"/>
                <w:szCs w:val="20"/>
                <w:lang w:eastAsia="en-US"/>
              </w:rPr>
              <w:t xml:space="preserve"> сельского поселения"</w:t>
            </w:r>
          </w:p>
        </w:tc>
        <w:tc>
          <w:tcPr>
            <w:tcW w:w="1608" w:type="dxa"/>
            <w:tcBorders>
              <w:top w:val="single" w:sz="12" w:space="0" w:color="auto"/>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jc w:val="center"/>
              <w:rPr>
                <w:rFonts w:eastAsiaTheme="minorHAnsi"/>
                <w:b/>
                <w:bCs/>
                <w:color w:val="FF0000"/>
                <w:sz w:val="20"/>
                <w:szCs w:val="20"/>
                <w:lang w:eastAsia="en-US"/>
              </w:rPr>
            </w:pPr>
            <w:r w:rsidRPr="004659A4">
              <w:rPr>
                <w:rFonts w:eastAsiaTheme="minorHAnsi"/>
                <w:b/>
                <w:bCs/>
                <w:color w:val="FF0000"/>
                <w:sz w:val="20"/>
                <w:szCs w:val="20"/>
                <w:lang w:eastAsia="en-US"/>
              </w:rPr>
              <w:t>0,60</w:t>
            </w:r>
          </w:p>
        </w:tc>
        <w:tc>
          <w:tcPr>
            <w:tcW w:w="1500" w:type="dxa"/>
            <w:tcBorders>
              <w:top w:val="single" w:sz="12" w:space="0" w:color="auto"/>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jc w:val="center"/>
              <w:rPr>
                <w:rFonts w:eastAsiaTheme="minorHAnsi"/>
                <w:b/>
                <w:bCs/>
                <w:color w:val="FF0000"/>
                <w:sz w:val="20"/>
                <w:szCs w:val="20"/>
                <w:lang w:eastAsia="en-US"/>
              </w:rPr>
            </w:pPr>
            <w:r w:rsidRPr="004659A4">
              <w:rPr>
                <w:rFonts w:eastAsiaTheme="minorHAnsi"/>
                <w:b/>
                <w:bCs/>
                <w:color w:val="FF0000"/>
                <w:sz w:val="20"/>
                <w:szCs w:val="20"/>
                <w:lang w:eastAsia="en-US"/>
              </w:rPr>
              <w:t>0,60</w:t>
            </w:r>
          </w:p>
        </w:tc>
      </w:tr>
      <w:tr w:rsidR="00A54C7D" w:rsidRPr="004659A4" w:rsidTr="004659A4">
        <w:trPr>
          <w:trHeight w:val="286"/>
        </w:trPr>
        <w:tc>
          <w:tcPr>
            <w:tcW w:w="1590" w:type="dxa"/>
            <w:tcBorders>
              <w:top w:val="nil"/>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jc w:val="center"/>
              <w:rPr>
                <w:rFonts w:eastAsiaTheme="minorHAnsi"/>
                <w:color w:val="000000"/>
                <w:sz w:val="20"/>
                <w:szCs w:val="20"/>
                <w:lang w:eastAsia="en-US"/>
              </w:rPr>
            </w:pPr>
            <w:r w:rsidRPr="004659A4">
              <w:rPr>
                <w:rFonts w:eastAsiaTheme="minorHAnsi"/>
                <w:color w:val="000000"/>
                <w:sz w:val="20"/>
                <w:szCs w:val="20"/>
                <w:lang w:eastAsia="en-US"/>
              </w:rPr>
              <w:t>0800073140</w:t>
            </w:r>
          </w:p>
        </w:tc>
        <w:tc>
          <w:tcPr>
            <w:tcW w:w="5244" w:type="dxa"/>
            <w:tcBorders>
              <w:top w:val="nil"/>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rPr>
                <w:rFonts w:eastAsiaTheme="minorHAnsi"/>
                <w:color w:val="000000"/>
                <w:sz w:val="20"/>
                <w:szCs w:val="20"/>
                <w:lang w:eastAsia="en-US"/>
              </w:rPr>
            </w:pPr>
            <w:r w:rsidRPr="004659A4">
              <w:rPr>
                <w:rFonts w:eastAsiaTheme="minorHAnsi"/>
                <w:color w:val="000000"/>
                <w:sz w:val="20"/>
                <w:szCs w:val="20"/>
                <w:lang w:eastAsia="en-US"/>
              </w:rPr>
              <w:t>Мероприятия по использованию и охране земель на территории поселения</w:t>
            </w:r>
          </w:p>
        </w:tc>
        <w:tc>
          <w:tcPr>
            <w:tcW w:w="1608" w:type="dxa"/>
            <w:tcBorders>
              <w:top w:val="nil"/>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jc w:val="center"/>
              <w:rPr>
                <w:rFonts w:eastAsiaTheme="minorHAnsi"/>
                <w:color w:val="000000"/>
                <w:sz w:val="20"/>
                <w:szCs w:val="20"/>
                <w:lang w:eastAsia="en-US"/>
              </w:rPr>
            </w:pPr>
            <w:r w:rsidRPr="004659A4">
              <w:rPr>
                <w:rFonts w:eastAsiaTheme="minorHAnsi"/>
                <w:color w:val="000000"/>
                <w:sz w:val="20"/>
                <w:szCs w:val="20"/>
                <w:lang w:eastAsia="en-US"/>
              </w:rPr>
              <w:t>0,60</w:t>
            </w:r>
          </w:p>
        </w:tc>
        <w:tc>
          <w:tcPr>
            <w:tcW w:w="1500" w:type="dxa"/>
            <w:tcBorders>
              <w:top w:val="nil"/>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jc w:val="center"/>
              <w:rPr>
                <w:rFonts w:eastAsiaTheme="minorHAnsi"/>
                <w:color w:val="000000"/>
                <w:sz w:val="20"/>
                <w:szCs w:val="20"/>
                <w:lang w:eastAsia="en-US"/>
              </w:rPr>
            </w:pPr>
            <w:r w:rsidRPr="004659A4">
              <w:rPr>
                <w:rFonts w:eastAsiaTheme="minorHAnsi"/>
                <w:color w:val="000000"/>
                <w:sz w:val="20"/>
                <w:szCs w:val="20"/>
                <w:lang w:eastAsia="en-US"/>
              </w:rPr>
              <w:t>0,60</w:t>
            </w:r>
          </w:p>
        </w:tc>
      </w:tr>
      <w:tr w:rsidR="00A54C7D" w:rsidRPr="004659A4" w:rsidTr="004659A4">
        <w:trPr>
          <w:trHeight w:val="557"/>
        </w:trPr>
        <w:tc>
          <w:tcPr>
            <w:tcW w:w="1590" w:type="dxa"/>
            <w:tcBorders>
              <w:top w:val="nil"/>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jc w:val="center"/>
              <w:rPr>
                <w:rFonts w:eastAsiaTheme="minorHAnsi"/>
                <w:b/>
                <w:bCs/>
                <w:color w:val="FF0000"/>
                <w:sz w:val="20"/>
                <w:szCs w:val="20"/>
                <w:lang w:eastAsia="en-US"/>
              </w:rPr>
            </w:pPr>
            <w:r w:rsidRPr="004659A4">
              <w:rPr>
                <w:rFonts w:eastAsiaTheme="minorHAnsi"/>
                <w:b/>
                <w:bCs/>
                <w:color w:val="FF0000"/>
                <w:sz w:val="20"/>
                <w:szCs w:val="20"/>
                <w:lang w:eastAsia="en-US"/>
              </w:rPr>
              <w:t>0900000000</w:t>
            </w:r>
          </w:p>
        </w:tc>
        <w:tc>
          <w:tcPr>
            <w:tcW w:w="5244" w:type="dxa"/>
            <w:tcBorders>
              <w:top w:val="nil"/>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rPr>
                <w:rFonts w:eastAsiaTheme="minorHAnsi"/>
                <w:b/>
                <w:bCs/>
                <w:color w:val="FF0000"/>
                <w:sz w:val="20"/>
                <w:szCs w:val="20"/>
                <w:lang w:eastAsia="en-US"/>
              </w:rPr>
            </w:pPr>
            <w:r w:rsidRPr="004659A4">
              <w:rPr>
                <w:rFonts w:eastAsiaTheme="minorHAnsi"/>
                <w:b/>
                <w:bCs/>
                <w:color w:val="FF0000"/>
                <w:sz w:val="20"/>
                <w:szCs w:val="20"/>
                <w:lang w:eastAsia="en-US"/>
              </w:rPr>
              <w:t xml:space="preserve">Муниципальная программа «Профилактика правонарушений в </w:t>
            </w:r>
            <w:proofErr w:type="spellStart"/>
            <w:r w:rsidRPr="004659A4">
              <w:rPr>
                <w:rFonts w:eastAsiaTheme="minorHAnsi"/>
                <w:b/>
                <w:bCs/>
                <w:color w:val="FF0000"/>
                <w:sz w:val="20"/>
                <w:szCs w:val="20"/>
                <w:lang w:eastAsia="en-US"/>
              </w:rPr>
              <w:t>Просницком</w:t>
            </w:r>
            <w:proofErr w:type="spellEnd"/>
            <w:r w:rsidRPr="004659A4">
              <w:rPr>
                <w:rFonts w:eastAsiaTheme="minorHAnsi"/>
                <w:b/>
                <w:bCs/>
                <w:color w:val="FF0000"/>
                <w:sz w:val="20"/>
                <w:szCs w:val="20"/>
                <w:lang w:eastAsia="en-US"/>
              </w:rPr>
              <w:t xml:space="preserve"> сельском поселении»</w:t>
            </w:r>
          </w:p>
        </w:tc>
        <w:tc>
          <w:tcPr>
            <w:tcW w:w="1608" w:type="dxa"/>
            <w:tcBorders>
              <w:top w:val="nil"/>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jc w:val="center"/>
              <w:rPr>
                <w:rFonts w:eastAsiaTheme="minorHAnsi"/>
                <w:b/>
                <w:bCs/>
                <w:color w:val="FF0000"/>
                <w:sz w:val="20"/>
                <w:szCs w:val="20"/>
                <w:lang w:eastAsia="en-US"/>
              </w:rPr>
            </w:pPr>
            <w:r w:rsidRPr="004659A4">
              <w:rPr>
                <w:rFonts w:eastAsiaTheme="minorHAnsi"/>
                <w:b/>
                <w:bCs/>
                <w:color w:val="FF0000"/>
                <w:sz w:val="20"/>
                <w:szCs w:val="20"/>
                <w:lang w:eastAsia="en-US"/>
              </w:rPr>
              <w:t>48,83</w:t>
            </w:r>
          </w:p>
        </w:tc>
        <w:tc>
          <w:tcPr>
            <w:tcW w:w="1500" w:type="dxa"/>
            <w:tcBorders>
              <w:top w:val="nil"/>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jc w:val="center"/>
              <w:rPr>
                <w:rFonts w:eastAsiaTheme="minorHAnsi"/>
                <w:b/>
                <w:bCs/>
                <w:color w:val="FF0000"/>
                <w:sz w:val="20"/>
                <w:szCs w:val="20"/>
                <w:lang w:eastAsia="en-US"/>
              </w:rPr>
            </w:pPr>
            <w:r w:rsidRPr="004659A4">
              <w:rPr>
                <w:rFonts w:eastAsiaTheme="minorHAnsi"/>
                <w:b/>
                <w:bCs/>
                <w:color w:val="FF0000"/>
                <w:sz w:val="20"/>
                <w:szCs w:val="20"/>
                <w:lang w:eastAsia="en-US"/>
              </w:rPr>
              <w:t>48,83</w:t>
            </w:r>
          </w:p>
        </w:tc>
      </w:tr>
      <w:tr w:rsidR="00A54C7D" w:rsidRPr="004659A4" w:rsidTr="004659A4">
        <w:trPr>
          <w:trHeight w:val="286"/>
        </w:trPr>
        <w:tc>
          <w:tcPr>
            <w:tcW w:w="1590" w:type="dxa"/>
            <w:tcBorders>
              <w:top w:val="nil"/>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jc w:val="center"/>
              <w:rPr>
                <w:rFonts w:eastAsiaTheme="minorHAnsi"/>
                <w:color w:val="000000"/>
                <w:sz w:val="20"/>
                <w:szCs w:val="20"/>
                <w:lang w:eastAsia="en-US"/>
              </w:rPr>
            </w:pPr>
            <w:r w:rsidRPr="004659A4">
              <w:rPr>
                <w:rFonts w:eastAsiaTheme="minorHAnsi"/>
                <w:color w:val="000000"/>
                <w:sz w:val="20"/>
                <w:szCs w:val="20"/>
                <w:lang w:eastAsia="en-US"/>
              </w:rPr>
              <w:t>09Q2015160</w:t>
            </w:r>
          </w:p>
        </w:tc>
        <w:tc>
          <w:tcPr>
            <w:tcW w:w="5244" w:type="dxa"/>
            <w:tcBorders>
              <w:top w:val="nil"/>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rPr>
                <w:rFonts w:eastAsiaTheme="minorHAnsi"/>
                <w:color w:val="000000"/>
                <w:sz w:val="20"/>
                <w:szCs w:val="20"/>
                <w:lang w:eastAsia="en-US"/>
              </w:rPr>
            </w:pPr>
            <w:r w:rsidRPr="004659A4">
              <w:rPr>
                <w:rFonts w:eastAsiaTheme="minorHAnsi"/>
                <w:color w:val="000000"/>
                <w:sz w:val="20"/>
                <w:szCs w:val="20"/>
                <w:lang w:eastAsia="en-US"/>
              </w:rPr>
              <w:t>Субсидия на организацию деятельности народных дружин</w:t>
            </w:r>
          </w:p>
        </w:tc>
        <w:tc>
          <w:tcPr>
            <w:tcW w:w="1608" w:type="dxa"/>
            <w:tcBorders>
              <w:top w:val="nil"/>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jc w:val="center"/>
              <w:rPr>
                <w:rFonts w:eastAsiaTheme="minorHAnsi"/>
                <w:color w:val="000000"/>
                <w:sz w:val="20"/>
                <w:szCs w:val="20"/>
                <w:lang w:eastAsia="en-US"/>
              </w:rPr>
            </w:pPr>
            <w:r w:rsidRPr="004659A4">
              <w:rPr>
                <w:rFonts w:eastAsiaTheme="minorHAnsi"/>
                <w:color w:val="000000"/>
                <w:sz w:val="20"/>
                <w:szCs w:val="20"/>
                <w:lang w:eastAsia="en-US"/>
              </w:rPr>
              <w:t>16,63</w:t>
            </w:r>
          </w:p>
        </w:tc>
        <w:tc>
          <w:tcPr>
            <w:tcW w:w="1500" w:type="dxa"/>
            <w:tcBorders>
              <w:top w:val="nil"/>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jc w:val="center"/>
              <w:rPr>
                <w:rFonts w:eastAsiaTheme="minorHAnsi"/>
                <w:color w:val="000000"/>
                <w:sz w:val="20"/>
                <w:szCs w:val="20"/>
                <w:lang w:eastAsia="en-US"/>
              </w:rPr>
            </w:pPr>
            <w:r w:rsidRPr="004659A4">
              <w:rPr>
                <w:rFonts w:eastAsiaTheme="minorHAnsi"/>
                <w:color w:val="000000"/>
                <w:sz w:val="20"/>
                <w:szCs w:val="20"/>
                <w:lang w:eastAsia="en-US"/>
              </w:rPr>
              <w:t>16,63</w:t>
            </w:r>
          </w:p>
        </w:tc>
      </w:tr>
      <w:tr w:rsidR="00A54C7D" w:rsidRPr="004659A4" w:rsidTr="004659A4">
        <w:trPr>
          <w:trHeight w:val="557"/>
        </w:trPr>
        <w:tc>
          <w:tcPr>
            <w:tcW w:w="1590" w:type="dxa"/>
            <w:tcBorders>
              <w:top w:val="nil"/>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jc w:val="center"/>
              <w:rPr>
                <w:rFonts w:eastAsiaTheme="minorHAnsi"/>
                <w:color w:val="000000"/>
                <w:sz w:val="20"/>
                <w:szCs w:val="20"/>
                <w:lang w:eastAsia="en-US"/>
              </w:rPr>
            </w:pPr>
            <w:r w:rsidRPr="004659A4">
              <w:rPr>
                <w:rFonts w:eastAsiaTheme="minorHAnsi"/>
                <w:color w:val="000000"/>
                <w:sz w:val="20"/>
                <w:szCs w:val="20"/>
                <w:lang w:eastAsia="en-US"/>
              </w:rPr>
              <w:t>09Q00S5160</w:t>
            </w:r>
          </w:p>
        </w:tc>
        <w:tc>
          <w:tcPr>
            <w:tcW w:w="5244" w:type="dxa"/>
            <w:tcBorders>
              <w:top w:val="nil"/>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rPr>
                <w:rFonts w:eastAsiaTheme="minorHAnsi"/>
                <w:color w:val="000000"/>
                <w:sz w:val="20"/>
                <w:szCs w:val="20"/>
                <w:lang w:eastAsia="en-US"/>
              </w:rPr>
            </w:pPr>
            <w:proofErr w:type="spellStart"/>
            <w:r w:rsidRPr="004659A4">
              <w:rPr>
                <w:rFonts w:eastAsiaTheme="minorHAnsi"/>
                <w:color w:val="000000"/>
                <w:sz w:val="20"/>
                <w:szCs w:val="20"/>
                <w:lang w:eastAsia="en-US"/>
              </w:rPr>
              <w:t>Софинансирование</w:t>
            </w:r>
            <w:proofErr w:type="spellEnd"/>
            <w:r w:rsidRPr="004659A4">
              <w:rPr>
                <w:rFonts w:eastAsiaTheme="minorHAnsi"/>
                <w:color w:val="000000"/>
                <w:sz w:val="20"/>
                <w:szCs w:val="20"/>
                <w:lang w:eastAsia="en-US"/>
              </w:rPr>
              <w:t xml:space="preserve"> к субсидии на организацию деятельности народных дружин</w:t>
            </w:r>
          </w:p>
        </w:tc>
        <w:tc>
          <w:tcPr>
            <w:tcW w:w="1608" w:type="dxa"/>
            <w:tcBorders>
              <w:top w:val="nil"/>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jc w:val="center"/>
              <w:rPr>
                <w:rFonts w:eastAsiaTheme="minorHAnsi"/>
                <w:color w:val="000000"/>
                <w:sz w:val="20"/>
                <w:szCs w:val="20"/>
                <w:lang w:eastAsia="en-US"/>
              </w:rPr>
            </w:pPr>
            <w:r w:rsidRPr="004659A4">
              <w:rPr>
                <w:rFonts w:eastAsiaTheme="minorHAnsi"/>
                <w:color w:val="000000"/>
                <w:sz w:val="20"/>
                <w:szCs w:val="20"/>
                <w:lang w:eastAsia="en-US"/>
              </w:rPr>
              <w:t>0,20</w:t>
            </w:r>
          </w:p>
        </w:tc>
        <w:tc>
          <w:tcPr>
            <w:tcW w:w="1500" w:type="dxa"/>
            <w:tcBorders>
              <w:top w:val="nil"/>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jc w:val="center"/>
              <w:rPr>
                <w:rFonts w:eastAsiaTheme="minorHAnsi"/>
                <w:color w:val="000000"/>
                <w:sz w:val="20"/>
                <w:szCs w:val="20"/>
                <w:lang w:eastAsia="en-US"/>
              </w:rPr>
            </w:pPr>
            <w:r w:rsidRPr="004659A4">
              <w:rPr>
                <w:rFonts w:eastAsiaTheme="minorHAnsi"/>
                <w:color w:val="000000"/>
                <w:sz w:val="20"/>
                <w:szCs w:val="20"/>
                <w:lang w:eastAsia="en-US"/>
              </w:rPr>
              <w:t>0,20</w:t>
            </w:r>
          </w:p>
        </w:tc>
      </w:tr>
      <w:tr w:rsidR="00A54C7D" w:rsidRPr="004659A4" w:rsidTr="004659A4">
        <w:trPr>
          <w:trHeight w:val="286"/>
        </w:trPr>
        <w:tc>
          <w:tcPr>
            <w:tcW w:w="1590" w:type="dxa"/>
            <w:tcBorders>
              <w:top w:val="nil"/>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jc w:val="center"/>
              <w:rPr>
                <w:rFonts w:eastAsiaTheme="minorHAnsi"/>
                <w:color w:val="000000"/>
                <w:sz w:val="20"/>
                <w:szCs w:val="20"/>
                <w:lang w:eastAsia="en-US"/>
              </w:rPr>
            </w:pPr>
            <w:r w:rsidRPr="004659A4">
              <w:rPr>
                <w:rFonts w:eastAsiaTheme="minorHAnsi"/>
                <w:color w:val="000000"/>
                <w:sz w:val="20"/>
                <w:szCs w:val="20"/>
                <w:lang w:eastAsia="en-US"/>
              </w:rPr>
              <w:t>0900073150</w:t>
            </w:r>
          </w:p>
        </w:tc>
        <w:tc>
          <w:tcPr>
            <w:tcW w:w="5244" w:type="dxa"/>
            <w:tcBorders>
              <w:top w:val="nil"/>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rPr>
                <w:rFonts w:eastAsiaTheme="minorHAnsi"/>
                <w:color w:val="000000"/>
                <w:sz w:val="20"/>
                <w:szCs w:val="20"/>
                <w:lang w:eastAsia="en-US"/>
              </w:rPr>
            </w:pPr>
            <w:r w:rsidRPr="004659A4">
              <w:rPr>
                <w:rFonts w:eastAsiaTheme="minorHAnsi"/>
                <w:color w:val="000000"/>
                <w:sz w:val="20"/>
                <w:szCs w:val="20"/>
                <w:lang w:eastAsia="en-US"/>
              </w:rPr>
              <w:t xml:space="preserve">Мероприятия по профилактике правонарушений в </w:t>
            </w:r>
            <w:proofErr w:type="spellStart"/>
            <w:r w:rsidRPr="004659A4">
              <w:rPr>
                <w:rFonts w:eastAsiaTheme="minorHAnsi"/>
                <w:color w:val="000000"/>
                <w:sz w:val="20"/>
                <w:szCs w:val="20"/>
                <w:lang w:eastAsia="en-US"/>
              </w:rPr>
              <w:t>Просницком</w:t>
            </w:r>
            <w:proofErr w:type="spellEnd"/>
            <w:r w:rsidRPr="004659A4">
              <w:rPr>
                <w:rFonts w:eastAsiaTheme="minorHAnsi"/>
                <w:color w:val="000000"/>
                <w:sz w:val="20"/>
                <w:szCs w:val="20"/>
                <w:lang w:eastAsia="en-US"/>
              </w:rPr>
              <w:t xml:space="preserve"> сельском поселении</w:t>
            </w:r>
          </w:p>
        </w:tc>
        <w:tc>
          <w:tcPr>
            <w:tcW w:w="1608" w:type="dxa"/>
            <w:tcBorders>
              <w:top w:val="nil"/>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jc w:val="center"/>
              <w:rPr>
                <w:rFonts w:eastAsiaTheme="minorHAnsi"/>
                <w:color w:val="000000"/>
                <w:sz w:val="20"/>
                <w:szCs w:val="20"/>
                <w:lang w:eastAsia="en-US"/>
              </w:rPr>
            </w:pPr>
            <w:r w:rsidRPr="004659A4">
              <w:rPr>
                <w:rFonts w:eastAsiaTheme="minorHAnsi"/>
                <w:color w:val="000000"/>
                <w:sz w:val="20"/>
                <w:szCs w:val="20"/>
                <w:lang w:eastAsia="en-US"/>
              </w:rPr>
              <w:t>32,00</w:t>
            </w:r>
          </w:p>
        </w:tc>
        <w:tc>
          <w:tcPr>
            <w:tcW w:w="1500" w:type="dxa"/>
            <w:tcBorders>
              <w:top w:val="nil"/>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jc w:val="center"/>
              <w:rPr>
                <w:rFonts w:eastAsiaTheme="minorHAnsi"/>
                <w:color w:val="000000"/>
                <w:sz w:val="20"/>
                <w:szCs w:val="20"/>
                <w:lang w:eastAsia="en-US"/>
              </w:rPr>
            </w:pPr>
            <w:r w:rsidRPr="004659A4">
              <w:rPr>
                <w:rFonts w:eastAsiaTheme="minorHAnsi"/>
                <w:color w:val="000000"/>
                <w:sz w:val="20"/>
                <w:szCs w:val="20"/>
                <w:lang w:eastAsia="en-US"/>
              </w:rPr>
              <w:t>32,00</w:t>
            </w:r>
          </w:p>
        </w:tc>
      </w:tr>
      <w:tr w:rsidR="00A54C7D" w:rsidRPr="004659A4" w:rsidTr="004659A4">
        <w:trPr>
          <w:trHeight w:val="557"/>
        </w:trPr>
        <w:tc>
          <w:tcPr>
            <w:tcW w:w="1590" w:type="dxa"/>
            <w:tcBorders>
              <w:top w:val="nil"/>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jc w:val="center"/>
              <w:rPr>
                <w:rFonts w:eastAsiaTheme="minorHAnsi"/>
                <w:b/>
                <w:bCs/>
                <w:color w:val="FF0000"/>
                <w:sz w:val="20"/>
                <w:szCs w:val="20"/>
                <w:lang w:eastAsia="en-US"/>
              </w:rPr>
            </w:pPr>
            <w:r w:rsidRPr="004659A4">
              <w:rPr>
                <w:rFonts w:eastAsiaTheme="minorHAnsi"/>
                <w:b/>
                <w:bCs/>
                <w:color w:val="FF0000"/>
                <w:sz w:val="20"/>
                <w:szCs w:val="20"/>
                <w:lang w:eastAsia="en-US"/>
              </w:rPr>
              <w:t>1000000000</w:t>
            </w:r>
          </w:p>
        </w:tc>
        <w:tc>
          <w:tcPr>
            <w:tcW w:w="5244" w:type="dxa"/>
            <w:tcBorders>
              <w:top w:val="nil"/>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rPr>
                <w:rFonts w:eastAsiaTheme="minorHAnsi"/>
                <w:b/>
                <w:bCs/>
                <w:color w:val="FF0000"/>
                <w:sz w:val="20"/>
                <w:szCs w:val="20"/>
                <w:lang w:eastAsia="en-US"/>
              </w:rPr>
            </w:pPr>
            <w:r w:rsidRPr="004659A4">
              <w:rPr>
                <w:rFonts w:eastAsiaTheme="minorHAnsi"/>
                <w:b/>
                <w:bCs/>
                <w:color w:val="FF0000"/>
                <w:sz w:val="20"/>
                <w:szCs w:val="20"/>
                <w:lang w:eastAsia="en-US"/>
              </w:rPr>
              <w:t xml:space="preserve">Муниципальная программа "Развитие культуры в </w:t>
            </w:r>
            <w:proofErr w:type="spellStart"/>
            <w:r w:rsidRPr="004659A4">
              <w:rPr>
                <w:rFonts w:eastAsiaTheme="minorHAnsi"/>
                <w:b/>
                <w:bCs/>
                <w:color w:val="FF0000"/>
                <w:sz w:val="20"/>
                <w:szCs w:val="20"/>
                <w:lang w:eastAsia="en-US"/>
              </w:rPr>
              <w:t>Просницком</w:t>
            </w:r>
            <w:proofErr w:type="spellEnd"/>
            <w:r w:rsidRPr="004659A4">
              <w:rPr>
                <w:rFonts w:eastAsiaTheme="minorHAnsi"/>
                <w:b/>
                <w:bCs/>
                <w:color w:val="FF0000"/>
                <w:sz w:val="20"/>
                <w:szCs w:val="20"/>
                <w:lang w:eastAsia="en-US"/>
              </w:rPr>
              <w:t xml:space="preserve"> сельском поселении"</w:t>
            </w:r>
          </w:p>
        </w:tc>
        <w:tc>
          <w:tcPr>
            <w:tcW w:w="1608" w:type="dxa"/>
            <w:tcBorders>
              <w:top w:val="nil"/>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jc w:val="center"/>
              <w:rPr>
                <w:rFonts w:eastAsiaTheme="minorHAnsi"/>
                <w:b/>
                <w:bCs/>
                <w:color w:val="FF0000"/>
                <w:sz w:val="20"/>
                <w:szCs w:val="20"/>
                <w:lang w:eastAsia="en-US"/>
              </w:rPr>
            </w:pPr>
            <w:r w:rsidRPr="004659A4">
              <w:rPr>
                <w:rFonts w:eastAsiaTheme="minorHAnsi"/>
                <w:b/>
                <w:bCs/>
                <w:color w:val="FF0000"/>
                <w:sz w:val="20"/>
                <w:szCs w:val="20"/>
                <w:lang w:eastAsia="en-US"/>
              </w:rPr>
              <w:t>2739,95</w:t>
            </w:r>
          </w:p>
        </w:tc>
        <w:tc>
          <w:tcPr>
            <w:tcW w:w="1500" w:type="dxa"/>
            <w:tcBorders>
              <w:top w:val="nil"/>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jc w:val="center"/>
              <w:rPr>
                <w:rFonts w:eastAsiaTheme="minorHAnsi"/>
                <w:b/>
                <w:bCs/>
                <w:color w:val="FF0000"/>
                <w:sz w:val="20"/>
                <w:szCs w:val="20"/>
                <w:lang w:eastAsia="en-US"/>
              </w:rPr>
            </w:pPr>
            <w:r w:rsidRPr="004659A4">
              <w:rPr>
                <w:rFonts w:eastAsiaTheme="minorHAnsi"/>
                <w:b/>
                <w:bCs/>
                <w:color w:val="FF0000"/>
                <w:sz w:val="20"/>
                <w:szCs w:val="20"/>
                <w:lang w:eastAsia="en-US"/>
              </w:rPr>
              <w:t>2738,16</w:t>
            </w:r>
          </w:p>
        </w:tc>
      </w:tr>
      <w:tr w:rsidR="00A54C7D" w:rsidRPr="004659A4" w:rsidTr="004659A4">
        <w:trPr>
          <w:trHeight w:val="557"/>
        </w:trPr>
        <w:tc>
          <w:tcPr>
            <w:tcW w:w="1590" w:type="dxa"/>
            <w:tcBorders>
              <w:top w:val="nil"/>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jc w:val="center"/>
              <w:rPr>
                <w:rFonts w:eastAsiaTheme="minorHAnsi"/>
                <w:color w:val="000000"/>
                <w:sz w:val="20"/>
                <w:szCs w:val="20"/>
                <w:lang w:eastAsia="en-US"/>
              </w:rPr>
            </w:pPr>
            <w:r w:rsidRPr="004659A4">
              <w:rPr>
                <w:rFonts w:eastAsiaTheme="minorHAnsi"/>
                <w:color w:val="000000"/>
                <w:sz w:val="20"/>
                <w:szCs w:val="20"/>
                <w:lang w:eastAsia="en-US"/>
              </w:rPr>
              <w:t>100001403А</w:t>
            </w:r>
          </w:p>
        </w:tc>
        <w:tc>
          <w:tcPr>
            <w:tcW w:w="5244" w:type="dxa"/>
            <w:tcBorders>
              <w:top w:val="nil"/>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rPr>
                <w:rFonts w:eastAsiaTheme="minorHAnsi"/>
                <w:color w:val="000000"/>
                <w:sz w:val="20"/>
                <w:szCs w:val="20"/>
                <w:lang w:eastAsia="en-US"/>
              </w:rPr>
            </w:pPr>
            <w:r w:rsidRPr="004659A4">
              <w:rPr>
                <w:rFonts w:eastAsiaTheme="minorHAnsi"/>
                <w:color w:val="000000"/>
                <w:sz w:val="20"/>
                <w:szCs w:val="20"/>
                <w:lang w:eastAsia="en-US"/>
              </w:rPr>
              <w:t>Выравнивание обеспеченности муниципальных образований по реализации ими их отдельных расходных обязательств</w:t>
            </w:r>
          </w:p>
        </w:tc>
        <w:tc>
          <w:tcPr>
            <w:tcW w:w="1608" w:type="dxa"/>
            <w:tcBorders>
              <w:top w:val="nil"/>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jc w:val="center"/>
              <w:rPr>
                <w:rFonts w:eastAsiaTheme="minorHAnsi"/>
                <w:color w:val="000000"/>
                <w:sz w:val="20"/>
                <w:szCs w:val="20"/>
                <w:lang w:eastAsia="en-US"/>
              </w:rPr>
            </w:pPr>
            <w:r w:rsidRPr="004659A4">
              <w:rPr>
                <w:rFonts w:eastAsiaTheme="minorHAnsi"/>
                <w:color w:val="000000"/>
                <w:sz w:val="20"/>
                <w:szCs w:val="20"/>
                <w:lang w:eastAsia="en-US"/>
              </w:rPr>
              <w:t>826,90</w:t>
            </w:r>
          </w:p>
        </w:tc>
        <w:tc>
          <w:tcPr>
            <w:tcW w:w="1500" w:type="dxa"/>
            <w:tcBorders>
              <w:top w:val="nil"/>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jc w:val="center"/>
              <w:rPr>
                <w:rFonts w:eastAsiaTheme="minorHAnsi"/>
                <w:color w:val="000000"/>
                <w:sz w:val="20"/>
                <w:szCs w:val="20"/>
                <w:lang w:eastAsia="en-US"/>
              </w:rPr>
            </w:pPr>
            <w:r w:rsidRPr="004659A4">
              <w:rPr>
                <w:rFonts w:eastAsiaTheme="minorHAnsi"/>
                <w:color w:val="000000"/>
                <w:sz w:val="20"/>
                <w:szCs w:val="20"/>
                <w:lang w:eastAsia="en-US"/>
              </w:rPr>
              <w:t>826,90</w:t>
            </w:r>
          </w:p>
        </w:tc>
      </w:tr>
      <w:tr w:rsidR="00A54C7D" w:rsidRPr="004659A4" w:rsidTr="004659A4">
        <w:trPr>
          <w:trHeight w:val="286"/>
        </w:trPr>
        <w:tc>
          <w:tcPr>
            <w:tcW w:w="1590" w:type="dxa"/>
            <w:tcBorders>
              <w:top w:val="nil"/>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jc w:val="center"/>
              <w:rPr>
                <w:rFonts w:eastAsiaTheme="minorHAnsi"/>
                <w:color w:val="000000"/>
                <w:sz w:val="20"/>
                <w:szCs w:val="20"/>
                <w:lang w:eastAsia="en-US"/>
              </w:rPr>
            </w:pPr>
            <w:r w:rsidRPr="004659A4">
              <w:rPr>
                <w:rFonts w:eastAsiaTheme="minorHAnsi"/>
                <w:color w:val="000000"/>
                <w:sz w:val="20"/>
                <w:szCs w:val="20"/>
                <w:lang w:eastAsia="en-US"/>
              </w:rPr>
              <w:t>1000071050</w:t>
            </w:r>
          </w:p>
        </w:tc>
        <w:tc>
          <w:tcPr>
            <w:tcW w:w="5244" w:type="dxa"/>
            <w:tcBorders>
              <w:top w:val="single" w:sz="12" w:space="0" w:color="auto"/>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rPr>
                <w:rFonts w:eastAsiaTheme="minorHAnsi"/>
                <w:color w:val="000000"/>
                <w:sz w:val="20"/>
                <w:szCs w:val="20"/>
                <w:lang w:eastAsia="en-US"/>
              </w:rPr>
            </w:pPr>
            <w:r w:rsidRPr="004659A4">
              <w:rPr>
                <w:rFonts w:eastAsiaTheme="minorHAnsi"/>
                <w:color w:val="000000"/>
                <w:sz w:val="20"/>
                <w:szCs w:val="20"/>
                <w:lang w:eastAsia="en-US"/>
              </w:rPr>
              <w:t>Дворцы, дома и другие учреждения культуры</w:t>
            </w:r>
          </w:p>
        </w:tc>
        <w:tc>
          <w:tcPr>
            <w:tcW w:w="1608" w:type="dxa"/>
            <w:tcBorders>
              <w:top w:val="nil"/>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jc w:val="center"/>
              <w:rPr>
                <w:rFonts w:eastAsiaTheme="minorHAnsi"/>
                <w:color w:val="000000"/>
                <w:sz w:val="20"/>
                <w:szCs w:val="20"/>
                <w:lang w:eastAsia="en-US"/>
              </w:rPr>
            </w:pPr>
            <w:r w:rsidRPr="004659A4">
              <w:rPr>
                <w:rFonts w:eastAsiaTheme="minorHAnsi"/>
                <w:color w:val="000000"/>
                <w:sz w:val="20"/>
                <w:szCs w:val="20"/>
                <w:lang w:eastAsia="en-US"/>
              </w:rPr>
              <w:t>1913,05</w:t>
            </w:r>
          </w:p>
        </w:tc>
        <w:tc>
          <w:tcPr>
            <w:tcW w:w="1500" w:type="dxa"/>
            <w:tcBorders>
              <w:top w:val="nil"/>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jc w:val="center"/>
              <w:rPr>
                <w:rFonts w:eastAsiaTheme="minorHAnsi"/>
                <w:color w:val="000000"/>
                <w:sz w:val="20"/>
                <w:szCs w:val="20"/>
                <w:lang w:eastAsia="en-US"/>
              </w:rPr>
            </w:pPr>
            <w:r w:rsidRPr="004659A4">
              <w:rPr>
                <w:rFonts w:eastAsiaTheme="minorHAnsi"/>
                <w:color w:val="000000"/>
                <w:sz w:val="20"/>
                <w:szCs w:val="20"/>
                <w:lang w:eastAsia="en-US"/>
              </w:rPr>
              <w:t>1911,26</w:t>
            </w:r>
          </w:p>
        </w:tc>
      </w:tr>
      <w:tr w:rsidR="00A54C7D" w:rsidRPr="004659A4" w:rsidTr="004659A4">
        <w:trPr>
          <w:trHeight w:val="286"/>
        </w:trPr>
        <w:tc>
          <w:tcPr>
            <w:tcW w:w="1590" w:type="dxa"/>
            <w:tcBorders>
              <w:top w:val="nil"/>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jc w:val="center"/>
              <w:rPr>
                <w:rFonts w:eastAsiaTheme="minorHAnsi"/>
                <w:b/>
                <w:bCs/>
                <w:color w:val="FF0000"/>
                <w:sz w:val="20"/>
                <w:szCs w:val="20"/>
                <w:lang w:eastAsia="en-US"/>
              </w:rPr>
            </w:pPr>
            <w:r w:rsidRPr="004659A4">
              <w:rPr>
                <w:rFonts w:eastAsiaTheme="minorHAnsi"/>
                <w:b/>
                <w:bCs/>
                <w:color w:val="FF0000"/>
                <w:sz w:val="20"/>
                <w:szCs w:val="20"/>
                <w:lang w:eastAsia="en-US"/>
              </w:rPr>
              <w:t>2100000000</w:t>
            </w:r>
          </w:p>
        </w:tc>
        <w:tc>
          <w:tcPr>
            <w:tcW w:w="5244" w:type="dxa"/>
            <w:tcBorders>
              <w:top w:val="nil"/>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rPr>
                <w:rFonts w:eastAsiaTheme="minorHAnsi"/>
                <w:b/>
                <w:bCs/>
                <w:color w:val="FF0000"/>
                <w:sz w:val="20"/>
                <w:szCs w:val="20"/>
                <w:lang w:eastAsia="en-US"/>
              </w:rPr>
            </w:pPr>
            <w:r w:rsidRPr="004659A4">
              <w:rPr>
                <w:rFonts w:eastAsiaTheme="minorHAnsi"/>
                <w:b/>
                <w:bCs/>
                <w:color w:val="FF0000"/>
                <w:sz w:val="20"/>
                <w:szCs w:val="20"/>
                <w:lang w:eastAsia="en-US"/>
              </w:rPr>
              <w:t>Непрограммные мероприятия</w:t>
            </w:r>
          </w:p>
        </w:tc>
        <w:tc>
          <w:tcPr>
            <w:tcW w:w="1608" w:type="dxa"/>
            <w:tcBorders>
              <w:top w:val="nil"/>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jc w:val="center"/>
              <w:rPr>
                <w:rFonts w:eastAsiaTheme="minorHAnsi"/>
                <w:b/>
                <w:bCs/>
                <w:color w:val="FF0000"/>
                <w:sz w:val="20"/>
                <w:szCs w:val="20"/>
                <w:lang w:eastAsia="en-US"/>
              </w:rPr>
            </w:pPr>
            <w:r w:rsidRPr="004659A4">
              <w:rPr>
                <w:rFonts w:eastAsiaTheme="minorHAnsi"/>
                <w:b/>
                <w:bCs/>
                <w:color w:val="FF0000"/>
                <w:sz w:val="20"/>
                <w:szCs w:val="20"/>
                <w:lang w:eastAsia="en-US"/>
              </w:rPr>
              <w:t>11459,35</w:t>
            </w:r>
          </w:p>
        </w:tc>
        <w:tc>
          <w:tcPr>
            <w:tcW w:w="1500" w:type="dxa"/>
            <w:tcBorders>
              <w:top w:val="nil"/>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jc w:val="center"/>
              <w:rPr>
                <w:rFonts w:eastAsiaTheme="minorHAnsi"/>
                <w:b/>
                <w:bCs/>
                <w:color w:val="FF0000"/>
                <w:sz w:val="20"/>
                <w:szCs w:val="20"/>
                <w:lang w:eastAsia="en-US"/>
              </w:rPr>
            </w:pPr>
            <w:r w:rsidRPr="004659A4">
              <w:rPr>
                <w:rFonts w:eastAsiaTheme="minorHAnsi"/>
                <w:b/>
                <w:bCs/>
                <w:color w:val="FF0000"/>
                <w:sz w:val="20"/>
                <w:szCs w:val="20"/>
                <w:lang w:eastAsia="en-US"/>
              </w:rPr>
              <w:t>12398,99</w:t>
            </w:r>
          </w:p>
        </w:tc>
      </w:tr>
      <w:tr w:rsidR="00A54C7D" w:rsidRPr="004659A4" w:rsidTr="004659A4">
        <w:trPr>
          <w:trHeight w:val="557"/>
        </w:trPr>
        <w:tc>
          <w:tcPr>
            <w:tcW w:w="1590" w:type="dxa"/>
            <w:tcBorders>
              <w:top w:val="nil"/>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jc w:val="center"/>
              <w:rPr>
                <w:rFonts w:eastAsiaTheme="minorHAnsi"/>
                <w:b/>
                <w:bCs/>
                <w:i/>
                <w:iCs/>
                <w:color w:val="000000"/>
                <w:sz w:val="20"/>
                <w:szCs w:val="20"/>
                <w:lang w:eastAsia="en-US"/>
              </w:rPr>
            </w:pPr>
            <w:r w:rsidRPr="004659A4">
              <w:rPr>
                <w:rFonts w:eastAsiaTheme="minorHAnsi"/>
                <w:b/>
                <w:bCs/>
                <w:i/>
                <w:iCs/>
                <w:color w:val="000000"/>
                <w:sz w:val="20"/>
                <w:szCs w:val="20"/>
                <w:lang w:eastAsia="en-US"/>
              </w:rPr>
              <w:t>21Q2051180</w:t>
            </w:r>
          </w:p>
        </w:tc>
        <w:tc>
          <w:tcPr>
            <w:tcW w:w="5244" w:type="dxa"/>
            <w:tcBorders>
              <w:top w:val="nil"/>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rPr>
                <w:rFonts w:eastAsiaTheme="minorHAnsi"/>
                <w:b/>
                <w:bCs/>
                <w:i/>
                <w:iCs/>
                <w:color w:val="000000"/>
                <w:sz w:val="20"/>
                <w:szCs w:val="20"/>
                <w:lang w:eastAsia="en-US"/>
              </w:rPr>
            </w:pPr>
            <w:r w:rsidRPr="004659A4">
              <w:rPr>
                <w:rFonts w:eastAsiaTheme="minorHAnsi"/>
                <w:b/>
                <w:bCs/>
                <w:i/>
                <w:iCs/>
                <w:color w:val="000000"/>
                <w:sz w:val="20"/>
                <w:szCs w:val="20"/>
                <w:lang w:eastAsia="en-US"/>
              </w:rPr>
              <w:t>Осуществление первичного воинского учета на территориях, где отсутствуют военные комиссариаты</w:t>
            </w:r>
          </w:p>
        </w:tc>
        <w:tc>
          <w:tcPr>
            <w:tcW w:w="1608" w:type="dxa"/>
            <w:tcBorders>
              <w:top w:val="nil"/>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jc w:val="center"/>
              <w:rPr>
                <w:rFonts w:eastAsiaTheme="minorHAnsi"/>
                <w:b/>
                <w:bCs/>
                <w:i/>
                <w:iCs/>
                <w:color w:val="000000"/>
                <w:sz w:val="20"/>
                <w:szCs w:val="20"/>
                <w:lang w:eastAsia="en-US"/>
              </w:rPr>
            </w:pPr>
            <w:r w:rsidRPr="004659A4">
              <w:rPr>
                <w:rFonts w:eastAsiaTheme="minorHAnsi"/>
                <w:b/>
                <w:bCs/>
                <w:i/>
                <w:iCs/>
                <w:color w:val="000000"/>
                <w:sz w:val="20"/>
                <w:szCs w:val="20"/>
                <w:lang w:eastAsia="en-US"/>
              </w:rPr>
              <w:t>503,78</w:t>
            </w:r>
          </w:p>
        </w:tc>
        <w:tc>
          <w:tcPr>
            <w:tcW w:w="1500" w:type="dxa"/>
            <w:tcBorders>
              <w:top w:val="nil"/>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jc w:val="center"/>
              <w:rPr>
                <w:rFonts w:eastAsiaTheme="minorHAnsi"/>
                <w:b/>
                <w:bCs/>
                <w:i/>
                <w:iCs/>
                <w:color w:val="000000"/>
                <w:sz w:val="20"/>
                <w:szCs w:val="20"/>
                <w:lang w:eastAsia="en-US"/>
              </w:rPr>
            </w:pPr>
            <w:r w:rsidRPr="004659A4">
              <w:rPr>
                <w:rFonts w:eastAsiaTheme="minorHAnsi"/>
                <w:b/>
                <w:bCs/>
                <w:i/>
                <w:iCs/>
                <w:color w:val="000000"/>
                <w:sz w:val="20"/>
                <w:szCs w:val="20"/>
                <w:lang w:eastAsia="en-US"/>
              </w:rPr>
              <w:t>521,73</w:t>
            </w:r>
          </w:p>
        </w:tc>
      </w:tr>
      <w:tr w:rsidR="00A54C7D" w:rsidRPr="004659A4" w:rsidTr="004659A4">
        <w:trPr>
          <w:trHeight w:val="286"/>
        </w:trPr>
        <w:tc>
          <w:tcPr>
            <w:tcW w:w="1590" w:type="dxa"/>
            <w:tcBorders>
              <w:top w:val="nil"/>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jc w:val="center"/>
              <w:rPr>
                <w:rFonts w:eastAsiaTheme="minorHAnsi"/>
                <w:b/>
                <w:bCs/>
                <w:i/>
                <w:iCs/>
                <w:color w:val="000000"/>
                <w:sz w:val="20"/>
                <w:szCs w:val="20"/>
                <w:lang w:eastAsia="en-US"/>
              </w:rPr>
            </w:pPr>
            <w:r w:rsidRPr="004659A4">
              <w:rPr>
                <w:rFonts w:eastAsiaTheme="minorHAnsi"/>
                <w:b/>
                <w:bCs/>
                <w:i/>
                <w:iCs/>
                <w:color w:val="000000"/>
                <w:sz w:val="20"/>
                <w:szCs w:val="20"/>
                <w:lang w:eastAsia="en-US"/>
              </w:rPr>
              <w:t>2100070000</w:t>
            </w:r>
          </w:p>
        </w:tc>
        <w:tc>
          <w:tcPr>
            <w:tcW w:w="5244" w:type="dxa"/>
            <w:tcBorders>
              <w:top w:val="nil"/>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rPr>
                <w:rFonts w:eastAsiaTheme="minorHAnsi"/>
                <w:b/>
                <w:bCs/>
                <w:i/>
                <w:iCs/>
                <w:color w:val="000000"/>
                <w:sz w:val="20"/>
                <w:szCs w:val="20"/>
                <w:lang w:eastAsia="en-US"/>
              </w:rPr>
            </w:pPr>
            <w:r w:rsidRPr="004659A4">
              <w:rPr>
                <w:rFonts w:eastAsiaTheme="minorHAnsi"/>
                <w:b/>
                <w:bCs/>
                <w:i/>
                <w:iCs/>
                <w:color w:val="000000"/>
                <w:sz w:val="20"/>
                <w:szCs w:val="20"/>
                <w:lang w:eastAsia="en-US"/>
              </w:rPr>
              <w:t>Руководство и управление в сфере установленных функций органов местного самоуправления</w:t>
            </w:r>
          </w:p>
        </w:tc>
        <w:tc>
          <w:tcPr>
            <w:tcW w:w="1608" w:type="dxa"/>
            <w:tcBorders>
              <w:top w:val="nil"/>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jc w:val="center"/>
              <w:rPr>
                <w:rFonts w:eastAsiaTheme="minorHAnsi"/>
                <w:b/>
                <w:bCs/>
                <w:i/>
                <w:iCs/>
                <w:color w:val="000000"/>
                <w:sz w:val="20"/>
                <w:szCs w:val="20"/>
                <w:lang w:eastAsia="en-US"/>
              </w:rPr>
            </w:pPr>
            <w:r w:rsidRPr="004659A4">
              <w:rPr>
                <w:rFonts w:eastAsiaTheme="minorHAnsi"/>
                <w:b/>
                <w:bCs/>
                <w:i/>
                <w:iCs/>
                <w:color w:val="000000"/>
                <w:sz w:val="20"/>
                <w:szCs w:val="20"/>
                <w:lang w:eastAsia="en-US"/>
              </w:rPr>
              <w:t>6536,62</w:t>
            </w:r>
          </w:p>
        </w:tc>
        <w:tc>
          <w:tcPr>
            <w:tcW w:w="1500" w:type="dxa"/>
            <w:tcBorders>
              <w:top w:val="nil"/>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jc w:val="center"/>
              <w:rPr>
                <w:rFonts w:eastAsiaTheme="minorHAnsi"/>
                <w:b/>
                <w:bCs/>
                <w:i/>
                <w:iCs/>
                <w:color w:val="000000"/>
                <w:sz w:val="20"/>
                <w:szCs w:val="20"/>
                <w:lang w:eastAsia="en-US"/>
              </w:rPr>
            </w:pPr>
            <w:r w:rsidRPr="004659A4">
              <w:rPr>
                <w:rFonts w:eastAsiaTheme="minorHAnsi"/>
                <w:b/>
                <w:bCs/>
                <w:i/>
                <w:iCs/>
                <w:color w:val="000000"/>
                <w:sz w:val="20"/>
                <w:szCs w:val="20"/>
                <w:lang w:eastAsia="en-US"/>
              </w:rPr>
              <w:t>6536,38</w:t>
            </w:r>
          </w:p>
        </w:tc>
      </w:tr>
      <w:tr w:rsidR="00A54C7D" w:rsidRPr="004659A4" w:rsidTr="004659A4">
        <w:trPr>
          <w:trHeight w:val="286"/>
        </w:trPr>
        <w:tc>
          <w:tcPr>
            <w:tcW w:w="1590" w:type="dxa"/>
            <w:tcBorders>
              <w:top w:val="nil"/>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jc w:val="center"/>
              <w:rPr>
                <w:rFonts w:eastAsiaTheme="minorHAnsi"/>
                <w:color w:val="000000"/>
                <w:sz w:val="20"/>
                <w:szCs w:val="20"/>
                <w:lang w:eastAsia="en-US"/>
              </w:rPr>
            </w:pPr>
            <w:r w:rsidRPr="004659A4">
              <w:rPr>
                <w:rFonts w:eastAsiaTheme="minorHAnsi"/>
                <w:color w:val="000000"/>
                <w:sz w:val="20"/>
                <w:szCs w:val="20"/>
                <w:lang w:eastAsia="en-US"/>
              </w:rPr>
              <w:t>2100070010</w:t>
            </w:r>
          </w:p>
        </w:tc>
        <w:tc>
          <w:tcPr>
            <w:tcW w:w="5244" w:type="dxa"/>
            <w:tcBorders>
              <w:top w:val="nil"/>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rPr>
                <w:rFonts w:eastAsiaTheme="minorHAnsi"/>
                <w:color w:val="000000"/>
                <w:sz w:val="20"/>
                <w:szCs w:val="20"/>
                <w:lang w:eastAsia="en-US"/>
              </w:rPr>
            </w:pPr>
            <w:r w:rsidRPr="004659A4">
              <w:rPr>
                <w:rFonts w:eastAsiaTheme="minorHAnsi"/>
                <w:color w:val="000000"/>
                <w:sz w:val="20"/>
                <w:szCs w:val="20"/>
                <w:lang w:eastAsia="en-US"/>
              </w:rPr>
              <w:t>Глава муниципального образования</w:t>
            </w:r>
          </w:p>
        </w:tc>
        <w:tc>
          <w:tcPr>
            <w:tcW w:w="1608" w:type="dxa"/>
            <w:tcBorders>
              <w:top w:val="nil"/>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jc w:val="center"/>
              <w:rPr>
                <w:rFonts w:eastAsiaTheme="minorHAnsi"/>
                <w:color w:val="000000"/>
                <w:sz w:val="20"/>
                <w:szCs w:val="20"/>
                <w:lang w:eastAsia="en-US"/>
              </w:rPr>
            </w:pPr>
            <w:r w:rsidRPr="004659A4">
              <w:rPr>
                <w:rFonts w:eastAsiaTheme="minorHAnsi"/>
                <w:color w:val="000000"/>
                <w:sz w:val="20"/>
                <w:szCs w:val="20"/>
                <w:lang w:eastAsia="en-US"/>
              </w:rPr>
              <w:t>952,70</w:t>
            </w:r>
          </w:p>
        </w:tc>
        <w:tc>
          <w:tcPr>
            <w:tcW w:w="1500" w:type="dxa"/>
            <w:tcBorders>
              <w:top w:val="nil"/>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jc w:val="center"/>
              <w:rPr>
                <w:rFonts w:eastAsiaTheme="minorHAnsi"/>
                <w:color w:val="000000"/>
                <w:sz w:val="20"/>
                <w:szCs w:val="20"/>
                <w:lang w:eastAsia="en-US"/>
              </w:rPr>
            </w:pPr>
            <w:r w:rsidRPr="004659A4">
              <w:rPr>
                <w:rFonts w:eastAsiaTheme="minorHAnsi"/>
                <w:color w:val="000000"/>
                <w:sz w:val="20"/>
                <w:szCs w:val="20"/>
                <w:lang w:eastAsia="en-US"/>
              </w:rPr>
              <w:t>952,70</w:t>
            </w:r>
          </w:p>
        </w:tc>
      </w:tr>
      <w:tr w:rsidR="00A54C7D" w:rsidRPr="004659A4" w:rsidTr="004659A4">
        <w:trPr>
          <w:trHeight w:val="286"/>
        </w:trPr>
        <w:tc>
          <w:tcPr>
            <w:tcW w:w="1590" w:type="dxa"/>
            <w:tcBorders>
              <w:top w:val="nil"/>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jc w:val="center"/>
              <w:rPr>
                <w:rFonts w:eastAsiaTheme="minorHAnsi"/>
                <w:color w:val="000000"/>
                <w:sz w:val="20"/>
                <w:szCs w:val="20"/>
                <w:lang w:eastAsia="en-US"/>
              </w:rPr>
            </w:pPr>
            <w:r w:rsidRPr="004659A4">
              <w:rPr>
                <w:rFonts w:eastAsiaTheme="minorHAnsi"/>
                <w:color w:val="000000"/>
                <w:sz w:val="20"/>
                <w:szCs w:val="20"/>
                <w:lang w:eastAsia="en-US"/>
              </w:rPr>
              <w:t>2100070050</w:t>
            </w:r>
          </w:p>
        </w:tc>
        <w:tc>
          <w:tcPr>
            <w:tcW w:w="5244" w:type="dxa"/>
            <w:tcBorders>
              <w:top w:val="nil"/>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rPr>
                <w:rFonts w:eastAsiaTheme="minorHAnsi"/>
                <w:color w:val="000000"/>
                <w:sz w:val="20"/>
                <w:szCs w:val="20"/>
                <w:lang w:eastAsia="en-US"/>
              </w:rPr>
            </w:pPr>
            <w:r w:rsidRPr="004659A4">
              <w:rPr>
                <w:rFonts w:eastAsiaTheme="minorHAnsi"/>
                <w:color w:val="000000"/>
                <w:sz w:val="20"/>
                <w:szCs w:val="20"/>
                <w:lang w:eastAsia="en-US"/>
              </w:rPr>
              <w:t>Органы местного самоуправления (обеспечение деятельности обслуживающего персонала)</w:t>
            </w:r>
          </w:p>
        </w:tc>
        <w:tc>
          <w:tcPr>
            <w:tcW w:w="1608" w:type="dxa"/>
            <w:tcBorders>
              <w:top w:val="nil"/>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jc w:val="center"/>
              <w:rPr>
                <w:rFonts w:eastAsiaTheme="minorHAnsi"/>
                <w:color w:val="000000"/>
                <w:sz w:val="20"/>
                <w:szCs w:val="20"/>
                <w:lang w:eastAsia="en-US"/>
              </w:rPr>
            </w:pPr>
            <w:r w:rsidRPr="004659A4">
              <w:rPr>
                <w:rFonts w:eastAsiaTheme="minorHAnsi"/>
                <w:color w:val="000000"/>
                <w:sz w:val="20"/>
                <w:szCs w:val="20"/>
                <w:lang w:eastAsia="en-US"/>
              </w:rPr>
              <w:t>566,72</w:t>
            </w:r>
          </w:p>
        </w:tc>
        <w:tc>
          <w:tcPr>
            <w:tcW w:w="1500" w:type="dxa"/>
            <w:tcBorders>
              <w:top w:val="nil"/>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jc w:val="center"/>
              <w:rPr>
                <w:rFonts w:eastAsiaTheme="minorHAnsi"/>
                <w:color w:val="000000"/>
                <w:sz w:val="20"/>
                <w:szCs w:val="20"/>
                <w:lang w:eastAsia="en-US"/>
              </w:rPr>
            </w:pPr>
            <w:r w:rsidRPr="004659A4">
              <w:rPr>
                <w:rFonts w:eastAsiaTheme="minorHAnsi"/>
                <w:color w:val="000000"/>
                <w:sz w:val="20"/>
                <w:szCs w:val="20"/>
                <w:lang w:eastAsia="en-US"/>
              </w:rPr>
              <w:t>566,72</w:t>
            </w:r>
          </w:p>
        </w:tc>
      </w:tr>
      <w:tr w:rsidR="00A54C7D" w:rsidRPr="004659A4" w:rsidTr="004659A4">
        <w:trPr>
          <w:trHeight w:val="286"/>
        </w:trPr>
        <w:tc>
          <w:tcPr>
            <w:tcW w:w="1590" w:type="dxa"/>
            <w:tcBorders>
              <w:top w:val="nil"/>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jc w:val="center"/>
              <w:rPr>
                <w:rFonts w:eastAsiaTheme="minorHAnsi"/>
                <w:color w:val="000000"/>
                <w:sz w:val="20"/>
                <w:szCs w:val="20"/>
                <w:lang w:eastAsia="en-US"/>
              </w:rPr>
            </w:pPr>
            <w:r w:rsidRPr="004659A4">
              <w:rPr>
                <w:rFonts w:eastAsiaTheme="minorHAnsi"/>
                <w:color w:val="000000"/>
                <w:sz w:val="20"/>
                <w:szCs w:val="20"/>
                <w:lang w:eastAsia="en-US"/>
              </w:rPr>
              <w:t>2100070060</w:t>
            </w:r>
          </w:p>
        </w:tc>
        <w:tc>
          <w:tcPr>
            <w:tcW w:w="5244" w:type="dxa"/>
            <w:tcBorders>
              <w:top w:val="nil"/>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rPr>
                <w:rFonts w:eastAsiaTheme="minorHAnsi"/>
                <w:color w:val="000000"/>
                <w:sz w:val="20"/>
                <w:szCs w:val="20"/>
                <w:lang w:eastAsia="en-US"/>
              </w:rPr>
            </w:pPr>
            <w:r w:rsidRPr="004659A4">
              <w:rPr>
                <w:rFonts w:eastAsiaTheme="minorHAnsi"/>
                <w:color w:val="000000"/>
                <w:sz w:val="20"/>
                <w:szCs w:val="20"/>
                <w:lang w:eastAsia="en-US"/>
              </w:rPr>
              <w:t>Органы местного самоуправления (обеспечение деятельности специалистов)</w:t>
            </w:r>
          </w:p>
        </w:tc>
        <w:tc>
          <w:tcPr>
            <w:tcW w:w="1608" w:type="dxa"/>
            <w:tcBorders>
              <w:top w:val="nil"/>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jc w:val="center"/>
              <w:rPr>
                <w:rFonts w:eastAsiaTheme="minorHAnsi"/>
                <w:color w:val="000000"/>
                <w:sz w:val="20"/>
                <w:szCs w:val="20"/>
                <w:lang w:eastAsia="en-US"/>
              </w:rPr>
            </w:pPr>
            <w:r w:rsidRPr="004659A4">
              <w:rPr>
                <w:rFonts w:eastAsiaTheme="minorHAnsi"/>
                <w:color w:val="000000"/>
                <w:sz w:val="20"/>
                <w:szCs w:val="20"/>
                <w:lang w:eastAsia="en-US"/>
              </w:rPr>
              <w:t>1578,60</w:t>
            </w:r>
          </w:p>
        </w:tc>
        <w:tc>
          <w:tcPr>
            <w:tcW w:w="1500" w:type="dxa"/>
            <w:tcBorders>
              <w:top w:val="nil"/>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jc w:val="center"/>
              <w:rPr>
                <w:rFonts w:eastAsiaTheme="minorHAnsi"/>
                <w:color w:val="000000"/>
                <w:sz w:val="20"/>
                <w:szCs w:val="20"/>
                <w:lang w:eastAsia="en-US"/>
              </w:rPr>
            </w:pPr>
            <w:r w:rsidRPr="004659A4">
              <w:rPr>
                <w:rFonts w:eastAsiaTheme="minorHAnsi"/>
                <w:color w:val="000000"/>
                <w:sz w:val="20"/>
                <w:szCs w:val="20"/>
                <w:lang w:eastAsia="en-US"/>
              </w:rPr>
              <w:t>1578,60</w:t>
            </w:r>
          </w:p>
        </w:tc>
      </w:tr>
      <w:tr w:rsidR="00A54C7D" w:rsidRPr="004659A4" w:rsidTr="004659A4">
        <w:trPr>
          <w:trHeight w:val="286"/>
        </w:trPr>
        <w:tc>
          <w:tcPr>
            <w:tcW w:w="1590" w:type="dxa"/>
            <w:tcBorders>
              <w:top w:val="nil"/>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jc w:val="center"/>
              <w:rPr>
                <w:rFonts w:eastAsiaTheme="minorHAnsi"/>
                <w:color w:val="000000"/>
                <w:sz w:val="20"/>
                <w:szCs w:val="20"/>
                <w:lang w:eastAsia="en-US"/>
              </w:rPr>
            </w:pPr>
            <w:r w:rsidRPr="004659A4">
              <w:rPr>
                <w:rFonts w:eastAsiaTheme="minorHAnsi"/>
                <w:color w:val="000000"/>
                <w:sz w:val="20"/>
                <w:szCs w:val="20"/>
                <w:lang w:eastAsia="en-US"/>
              </w:rPr>
              <w:t>2100070070</w:t>
            </w:r>
          </w:p>
        </w:tc>
        <w:tc>
          <w:tcPr>
            <w:tcW w:w="5244" w:type="dxa"/>
            <w:tcBorders>
              <w:top w:val="nil"/>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rPr>
                <w:rFonts w:eastAsiaTheme="minorHAnsi"/>
                <w:color w:val="000000"/>
                <w:sz w:val="20"/>
                <w:szCs w:val="20"/>
                <w:lang w:eastAsia="en-US"/>
              </w:rPr>
            </w:pPr>
            <w:r w:rsidRPr="004659A4">
              <w:rPr>
                <w:rFonts w:eastAsiaTheme="minorHAnsi"/>
                <w:color w:val="000000"/>
                <w:sz w:val="20"/>
                <w:szCs w:val="20"/>
                <w:lang w:eastAsia="en-US"/>
              </w:rPr>
              <w:t>Органы местного самоуправления  (в пределах норматива формирования расходов)</w:t>
            </w:r>
          </w:p>
        </w:tc>
        <w:tc>
          <w:tcPr>
            <w:tcW w:w="1608" w:type="dxa"/>
            <w:tcBorders>
              <w:top w:val="nil"/>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jc w:val="center"/>
              <w:rPr>
                <w:rFonts w:eastAsiaTheme="minorHAnsi"/>
                <w:color w:val="000000"/>
                <w:sz w:val="20"/>
                <w:szCs w:val="20"/>
                <w:lang w:eastAsia="en-US"/>
              </w:rPr>
            </w:pPr>
            <w:r w:rsidRPr="004659A4">
              <w:rPr>
                <w:rFonts w:eastAsiaTheme="minorHAnsi"/>
                <w:color w:val="000000"/>
                <w:sz w:val="20"/>
                <w:szCs w:val="20"/>
                <w:lang w:eastAsia="en-US"/>
              </w:rPr>
              <w:t>3434,60</w:t>
            </w:r>
          </w:p>
        </w:tc>
        <w:tc>
          <w:tcPr>
            <w:tcW w:w="1500" w:type="dxa"/>
            <w:tcBorders>
              <w:top w:val="nil"/>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jc w:val="center"/>
              <w:rPr>
                <w:rFonts w:eastAsiaTheme="minorHAnsi"/>
                <w:color w:val="000000"/>
                <w:sz w:val="20"/>
                <w:szCs w:val="20"/>
                <w:lang w:eastAsia="en-US"/>
              </w:rPr>
            </w:pPr>
            <w:r w:rsidRPr="004659A4">
              <w:rPr>
                <w:rFonts w:eastAsiaTheme="minorHAnsi"/>
                <w:color w:val="000000"/>
                <w:sz w:val="20"/>
                <w:szCs w:val="20"/>
                <w:lang w:eastAsia="en-US"/>
              </w:rPr>
              <w:t>3434,36</w:t>
            </w:r>
          </w:p>
        </w:tc>
      </w:tr>
      <w:tr w:rsidR="00A54C7D" w:rsidRPr="004659A4" w:rsidTr="004659A4">
        <w:trPr>
          <w:trHeight w:val="557"/>
        </w:trPr>
        <w:tc>
          <w:tcPr>
            <w:tcW w:w="1590" w:type="dxa"/>
            <w:tcBorders>
              <w:top w:val="nil"/>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jc w:val="center"/>
              <w:rPr>
                <w:rFonts w:eastAsiaTheme="minorHAnsi"/>
                <w:color w:val="000000"/>
                <w:sz w:val="20"/>
                <w:szCs w:val="20"/>
                <w:lang w:eastAsia="en-US"/>
              </w:rPr>
            </w:pPr>
            <w:r w:rsidRPr="004659A4">
              <w:rPr>
                <w:rFonts w:eastAsiaTheme="minorHAnsi"/>
                <w:color w:val="000000"/>
                <w:sz w:val="20"/>
                <w:szCs w:val="20"/>
                <w:lang w:eastAsia="en-US"/>
              </w:rPr>
              <w:t>2100070140</w:t>
            </w:r>
          </w:p>
        </w:tc>
        <w:tc>
          <w:tcPr>
            <w:tcW w:w="5244" w:type="dxa"/>
            <w:tcBorders>
              <w:top w:val="nil"/>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rPr>
                <w:rFonts w:eastAsiaTheme="minorHAnsi"/>
                <w:color w:val="000000"/>
                <w:sz w:val="20"/>
                <w:szCs w:val="20"/>
                <w:lang w:eastAsia="en-US"/>
              </w:rPr>
            </w:pPr>
            <w:r w:rsidRPr="004659A4">
              <w:rPr>
                <w:rFonts w:eastAsiaTheme="minorHAnsi"/>
                <w:color w:val="000000"/>
                <w:sz w:val="20"/>
                <w:szCs w:val="20"/>
                <w:lang w:eastAsia="en-US"/>
              </w:rPr>
              <w:t>Выполнение части полномочий по решению вопросов местного значения для осуществления внешнего муниципального финансового контроля поселений</w:t>
            </w:r>
          </w:p>
        </w:tc>
        <w:tc>
          <w:tcPr>
            <w:tcW w:w="1608" w:type="dxa"/>
            <w:tcBorders>
              <w:top w:val="nil"/>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jc w:val="center"/>
              <w:rPr>
                <w:rFonts w:eastAsiaTheme="minorHAnsi"/>
                <w:color w:val="000000"/>
                <w:sz w:val="20"/>
                <w:szCs w:val="20"/>
                <w:lang w:eastAsia="en-US"/>
              </w:rPr>
            </w:pPr>
            <w:r w:rsidRPr="004659A4">
              <w:rPr>
                <w:rFonts w:eastAsiaTheme="minorHAnsi"/>
                <w:color w:val="000000"/>
                <w:sz w:val="20"/>
                <w:szCs w:val="20"/>
                <w:lang w:eastAsia="en-US"/>
              </w:rPr>
              <w:t>4,00</w:t>
            </w:r>
          </w:p>
        </w:tc>
        <w:tc>
          <w:tcPr>
            <w:tcW w:w="1500" w:type="dxa"/>
            <w:tcBorders>
              <w:top w:val="nil"/>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jc w:val="center"/>
              <w:rPr>
                <w:rFonts w:eastAsiaTheme="minorHAnsi"/>
                <w:color w:val="000000"/>
                <w:sz w:val="20"/>
                <w:szCs w:val="20"/>
                <w:lang w:eastAsia="en-US"/>
              </w:rPr>
            </w:pPr>
            <w:r w:rsidRPr="004659A4">
              <w:rPr>
                <w:rFonts w:eastAsiaTheme="minorHAnsi"/>
                <w:color w:val="000000"/>
                <w:sz w:val="20"/>
                <w:szCs w:val="20"/>
                <w:lang w:eastAsia="en-US"/>
              </w:rPr>
              <w:t>4,00</w:t>
            </w:r>
          </w:p>
        </w:tc>
      </w:tr>
      <w:tr w:rsidR="00A54C7D" w:rsidRPr="004659A4" w:rsidTr="004659A4">
        <w:trPr>
          <w:trHeight w:val="286"/>
        </w:trPr>
        <w:tc>
          <w:tcPr>
            <w:tcW w:w="1590" w:type="dxa"/>
            <w:tcBorders>
              <w:top w:val="nil"/>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jc w:val="center"/>
              <w:rPr>
                <w:rFonts w:eastAsiaTheme="minorHAnsi"/>
                <w:b/>
                <w:bCs/>
                <w:i/>
                <w:iCs/>
                <w:color w:val="000000"/>
                <w:sz w:val="20"/>
                <w:szCs w:val="20"/>
                <w:lang w:eastAsia="en-US"/>
              </w:rPr>
            </w:pPr>
            <w:r w:rsidRPr="004659A4">
              <w:rPr>
                <w:rFonts w:eastAsiaTheme="minorHAnsi"/>
                <w:b/>
                <w:bCs/>
                <w:i/>
                <w:iCs/>
                <w:color w:val="000000"/>
                <w:sz w:val="20"/>
                <w:szCs w:val="20"/>
                <w:lang w:eastAsia="en-US"/>
              </w:rPr>
              <w:t>2100073000</w:t>
            </w:r>
          </w:p>
        </w:tc>
        <w:tc>
          <w:tcPr>
            <w:tcW w:w="5244" w:type="dxa"/>
            <w:tcBorders>
              <w:top w:val="nil"/>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rPr>
                <w:rFonts w:eastAsiaTheme="minorHAnsi"/>
                <w:b/>
                <w:bCs/>
                <w:i/>
                <w:iCs/>
                <w:color w:val="000000"/>
                <w:sz w:val="20"/>
                <w:szCs w:val="20"/>
                <w:lang w:eastAsia="en-US"/>
              </w:rPr>
            </w:pPr>
            <w:r w:rsidRPr="004659A4">
              <w:rPr>
                <w:rFonts w:eastAsiaTheme="minorHAnsi"/>
                <w:b/>
                <w:bCs/>
                <w:i/>
                <w:iCs/>
                <w:color w:val="000000"/>
                <w:sz w:val="20"/>
                <w:szCs w:val="20"/>
                <w:lang w:eastAsia="en-US"/>
              </w:rPr>
              <w:t>Мероприятия в установленной сфере деятельности</w:t>
            </w:r>
          </w:p>
        </w:tc>
        <w:tc>
          <w:tcPr>
            <w:tcW w:w="1608" w:type="dxa"/>
            <w:tcBorders>
              <w:top w:val="nil"/>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jc w:val="center"/>
              <w:rPr>
                <w:rFonts w:eastAsiaTheme="minorHAnsi"/>
                <w:b/>
                <w:bCs/>
                <w:i/>
                <w:iCs/>
                <w:color w:val="000000"/>
                <w:sz w:val="20"/>
                <w:szCs w:val="20"/>
                <w:lang w:eastAsia="en-US"/>
              </w:rPr>
            </w:pPr>
            <w:r w:rsidRPr="004659A4">
              <w:rPr>
                <w:rFonts w:eastAsiaTheme="minorHAnsi"/>
                <w:b/>
                <w:bCs/>
                <w:i/>
                <w:iCs/>
                <w:color w:val="000000"/>
                <w:sz w:val="20"/>
                <w:szCs w:val="20"/>
                <w:lang w:eastAsia="en-US"/>
              </w:rPr>
              <w:t>3843,00</w:t>
            </w:r>
          </w:p>
        </w:tc>
        <w:tc>
          <w:tcPr>
            <w:tcW w:w="1500" w:type="dxa"/>
            <w:tcBorders>
              <w:top w:val="nil"/>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jc w:val="center"/>
              <w:rPr>
                <w:rFonts w:eastAsiaTheme="minorHAnsi"/>
                <w:b/>
                <w:bCs/>
                <w:i/>
                <w:iCs/>
                <w:color w:val="000000"/>
                <w:sz w:val="20"/>
                <w:szCs w:val="20"/>
                <w:lang w:eastAsia="en-US"/>
              </w:rPr>
            </w:pPr>
            <w:r w:rsidRPr="004659A4">
              <w:rPr>
                <w:rFonts w:eastAsiaTheme="minorHAnsi"/>
                <w:b/>
                <w:bCs/>
                <w:i/>
                <w:iCs/>
                <w:color w:val="000000"/>
                <w:sz w:val="20"/>
                <w:szCs w:val="20"/>
                <w:lang w:eastAsia="en-US"/>
              </w:rPr>
              <w:t>4347,30</w:t>
            </w:r>
          </w:p>
        </w:tc>
      </w:tr>
      <w:tr w:rsidR="00A54C7D" w:rsidRPr="004659A4" w:rsidTr="004659A4">
        <w:trPr>
          <w:trHeight w:val="286"/>
        </w:trPr>
        <w:tc>
          <w:tcPr>
            <w:tcW w:w="1590" w:type="dxa"/>
            <w:tcBorders>
              <w:top w:val="nil"/>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jc w:val="center"/>
              <w:rPr>
                <w:rFonts w:eastAsiaTheme="minorHAnsi"/>
                <w:color w:val="000000"/>
                <w:sz w:val="20"/>
                <w:szCs w:val="20"/>
                <w:lang w:eastAsia="en-US"/>
              </w:rPr>
            </w:pPr>
            <w:r w:rsidRPr="004659A4">
              <w:rPr>
                <w:rFonts w:eastAsiaTheme="minorHAnsi"/>
                <w:color w:val="000000"/>
                <w:sz w:val="20"/>
                <w:szCs w:val="20"/>
                <w:lang w:eastAsia="en-US"/>
              </w:rPr>
              <w:t>2100073010</w:t>
            </w:r>
          </w:p>
        </w:tc>
        <w:tc>
          <w:tcPr>
            <w:tcW w:w="5244" w:type="dxa"/>
            <w:tcBorders>
              <w:top w:val="nil"/>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rPr>
                <w:rFonts w:eastAsiaTheme="minorHAnsi"/>
                <w:color w:val="000000"/>
                <w:sz w:val="20"/>
                <w:szCs w:val="20"/>
                <w:lang w:eastAsia="en-US"/>
              </w:rPr>
            </w:pPr>
            <w:r w:rsidRPr="004659A4">
              <w:rPr>
                <w:rFonts w:eastAsiaTheme="minorHAnsi"/>
                <w:color w:val="000000"/>
                <w:sz w:val="20"/>
                <w:szCs w:val="20"/>
                <w:lang w:eastAsia="en-US"/>
              </w:rPr>
              <w:t>Мероприятия в поддержку жилищного хозяйства</w:t>
            </w:r>
          </w:p>
        </w:tc>
        <w:tc>
          <w:tcPr>
            <w:tcW w:w="1608" w:type="dxa"/>
            <w:tcBorders>
              <w:top w:val="nil"/>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jc w:val="center"/>
              <w:rPr>
                <w:rFonts w:eastAsiaTheme="minorHAnsi"/>
                <w:color w:val="000000"/>
                <w:sz w:val="20"/>
                <w:szCs w:val="20"/>
                <w:lang w:eastAsia="en-US"/>
              </w:rPr>
            </w:pPr>
            <w:r w:rsidRPr="004659A4">
              <w:rPr>
                <w:rFonts w:eastAsiaTheme="minorHAnsi"/>
                <w:color w:val="000000"/>
                <w:sz w:val="20"/>
                <w:szCs w:val="20"/>
                <w:lang w:eastAsia="en-US"/>
              </w:rPr>
              <w:t>247,00</w:t>
            </w:r>
          </w:p>
        </w:tc>
        <w:tc>
          <w:tcPr>
            <w:tcW w:w="1500" w:type="dxa"/>
            <w:tcBorders>
              <w:top w:val="nil"/>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jc w:val="center"/>
              <w:rPr>
                <w:rFonts w:eastAsiaTheme="minorHAnsi"/>
                <w:color w:val="000000"/>
                <w:sz w:val="20"/>
                <w:szCs w:val="20"/>
                <w:lang w:eastAsia="en-US"/>
              </w:rPr>
            </w:pPr>
            <w:r w:rsidRPr="004659A4">
              <w:rPr>
                <w:rFonts w:eastAsiaTheme="minorHAnsi"/>
                <w:color w:val="000000"/>
                <w:sz w:val="20"/>
                <w:szCs w:val="20"/>
                <w:lang w:eastAsia="en-US"/>
              </w:rPr>
              <w:t>247,00</w:t>
            </w:r>
          </w:p>
        </w:tc>
      </w:tr>
      <w:tr w:rsidR="00A54C7D" w:rsidRPr="004659A4" w:rsidTr="004659A4">
        <w:trPr>
          <w:trHeight w:val="286"/>
        </w:trPr>
        <w:tc>
          <w:tcPr>
            <w:tcW w:w="1590" w:type="dxa"/>
            <w:tcBorders>
              <w:top w:val="nil"/>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jc w:val="center"/>
              <w:rPr>
                <w:rFonts w:eastAsiaTheme="minorHAnsi"/>
                <w:color w:val="000000"/>
                <w:sz w:val="20"/>
                <w:szCs w:val="20"/>
                <w:lang w:eastAsia="en-US"/>
              </w:rPr>
            </w:pPr>
            <w:r w:rsidRPr="004659A4">
              <w:rPr>
                <w:rFonts w:eastAsiaTheme="minorHAnsi"/>
                <w:color w:val="000000"/>
                <w:sz w:val="20"/>
                <w:szCs w:val="20"/>
                <w:lang w:eastAsia="en-US"/>
              </w:rPr>
              <w:t>2100073040</w:t>
            </w:r>
          </w:p>
        </w:tc>
        <w:tc>
          <w:tcPr>
            <w:tcW w:w="5244" w:type="dxa"/>
            <w:tcBorders>
              <w:top w:val="nil"/>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rPr>
                <w:rFonts w:eastAsiaTheme="minorHAnsi"/>
                <w:color w:val="000000"/>
                <w:sz w:val="20"/>
                <w:szCs w:val="20"/>
                <w:lang w:eastAsia="en-US"/>
              </w:rPr>
            </w:pPr>
            <w:r w:rsidRPr="004659A4">
              <w:rPr>
                <w:rFonts w:eastAsiaTheme="minorHAnsi"/>
                <w:color w:val="000000"/>
                <w:sz w:val="20"/>
                <w:szCs w:val="20"/>
                <w:lang w:eastAsia="en-US"/>
              </w:rPr>
              <w:t>Мероприятие в сфере дорожной деятельности</w:t>
            </w:r>
          </w:p>
        </w:tc>
        <w:tc>
          <w:tcPr>
            <w:tcW w:w="1608" w:type="dxa"/>
            <w:tcBorders>
              <w:top w:val="nil"/>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jc w:val="center"/>
              <w:rPr>
                <w:rFonts w:eastAsiaTheme="minorHAnsi"/>
                <w:color w:val="000000"/>
                <w:sz w:val="20"/>
                <w:szCs w:val="20"/>
                <w:lang w:eastAsia="en-US"/>
              </w:rPr>
            </w:pPr>
            <w:r w:rsidRPr="004659A4">
              <w:rPr>
                <w:rFonts w:eastAsiaTheme="minorHAnsi"/>
                <w:color w:val="000000"/>
                <w:sz w:val="20"/>
                <w:szCs w:val="20"/>
                <w:lang w:eastAsia="en-US"/>
              </w:rPr>
              <w:t>3596,00</w:t>
            </w:r>
          </w:p>
        </w:tc>
        <w:tc>
          <w:tcPr>
            <w:tcW w:w="1500" w:type="dxa"/>
            <w:tcBorders>
              <w:top w:val="nil"/>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jc w:val="center"/>
              <w:rPr>
                <w:rFonts w:eastAsiaTheme="minorHAnsi"/>
                <w:color w:val="000000"/>
                <w:sz w:val="20"/>
                <w:szCs w:val="20"/>
                <w:lang w:eastAsia="en-US"/>
              </w:rPr>
            </w:pPr>
            <w:r w:rsidRPr="004659A4">
              <w:rPr>
                <w:rFonts w:eastAsiaTheme="minorHAnsi"/>
                <w:color w:val="000000"/>
                <w:sz w:val="20"/>
                <w:szCs w:val="20"/>
                <w:lang w:eastAsia="en-US"/>
              </w:rPr>
              <w:t>4100,30</w:t>
            </w:r>
          </w:p>
        </w:tc>
      </w:tr>
      <w:tr w:rsidR="00A54C7D" w:rsidRPr="004659A4" w:rsidTr="004659A4">
        <w:trPr>
          <w:trHeight w:val="286"/>
        </w:trPr>
        <w:tc>
          <w:tcPr>
            <w:tcW w:w="1590" w:type="dxa"/>
            <w:tcBorders>
              <w:top w:val="nil"/>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jc w:val="center"/>
              <w:rPr>
                <w:rFonts w:eastAsiaTheme="minorHAnsi"/>
                <w:b/>
                <w:bCs/>
                <w:i/>
                <w:iCs/>
                <w:color w:val="000000"/>
                <w:sz w:val="20"/>
                <w:szCs w:val="20"/>
                <w:lang w:eastAsia="en-US"/>
              </w:rPr>
            </w:pPr>
            <w:r w:rsidRPr="004659A4">
              <w:rPr>
                <w:rFonts w:eastAsiaTheme="minorHAnsi"/>
                <w:b/>
                <w:bCs/>
                <w:i/>
                <w:iCs/>
                <w:color w:val="000000"/>
                <w:sz w:val="20"/>
                <w:szCs w:val="20"/>
                <w:lang w:eastAsia="en-US"/>
              </w:rPr>
              <w:t>2100075000</w:t>
            </w:r>
          </w:p>
        </w:tc>
        <w:tc>
          <w:tcPr>
            <w:tcW w:w="5244" w:type="dxa"/>
            <w:tcBorders>
              <w:top w:val="nil"/>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rPr>
                <w:rFonts w:eastAsiaTheme="minorHAnsi"/>
                <w:b/>
                <w:bCs/>
                <w:i/>
                <w:iCs/>
                <w:color w:val="000000"/>
                <w:sz w:val="20"/>
                <w:szCs w:val="20"/>
                <w:lang w:eastAsia="en-US"/>
              </w:rPr>
            </w:pPr>
            <w:r w:rsidRPr="004659A4">
              <w:rPr>
                <w:rFonts w:eastAsiaTheme="minorHAnsi"/>
                <w:b/>
                <w:bCs/>
                <w:i/>
                <w:iCs/>
                <w:color w:val="000000"/>
                <w:sz w:val="20"/>
                <w:szCs w:val="20"/>
                <w:lang w:eastAsia="en-US"/>
              </w:rPr>
              <w:t>Резервные фонды</w:t>
            </w:r>
          </w:p>
        </w:tc>
        <w:tc>
          <w:tcPr>
            <w:tcW w:w="1608" w:type="dxa"/>
            <w:tcBorders>
              <w:top w:val="nil"/>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jc w:val="center"/>
              <w:rPr>
                <w:rFonts w:eastAsiaTheme="minorHAnsi"/>
                <w:b/>
                <w:bCs/>
                <w:i/>
                <w:iCs/>
                <w:color w:val="000000"/>
                <w:sz w:val="20"/>
                <w:szCs w:val="20"/>
                <w:lang w:eastAsia="en-US"/>
              </w:rPr>
            </w:pPr>
            <w:r w:rsidRPr="004659A4">
              <w:rPr>
                <w:rFonts w:eastAsiaTheme="minorHAnsi"/>
                <w:b/>
                <w:bCs/>
                <w:i/>
                <w:iCs/>
                <w:color w:val="000000"/>
                <w:sz w:val="20"/>
                <w:szCs w:val="20"/>
                <w:lang w:eastAsia="en-US"/>
              </w:rPr>
              <w:t>50,00</w:t>
            </w:r>
          </w:p>
        </w:tc>
        <w:tc>
          <w:tcPr>
            <w:tcW w:w="1500" w:type="dxa"/>
            <w:tcBorders>
              <w:top w:val="nil"/>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jc w:val="center"/>
              <w:rPr>
                <w:rFonts w:eastAsiaTheme="minorHAnsi"/>
                <w:b/>
                <w:bCs/>
                <w:i/>
                <w:iCs/>
                <w:color w:val="000000"/>
                <w:sz w:val="20"/>
                <w:szCs w:val="20"/>
                <w:lang w:eastAsia="en-US"/>
              </w:rPr>
            </w:pPr>
            <w:r w:rsidRPr="004659A4">
              <w:rPr>
                <w:rFonts w:eastAsiaTheme="minorHAnsi"/>
                <w:b/>
                <w:bCs/>
                <w:i/>
                <w:iCs/>
                <w:color w:val="000000"/>
                <w:sz w:val="20"/>
                <w:szCs w:val="20"/>
                <w:lang w:eastAsia="en-US"/>
              </w:rPr>
              <w:t>50,00</w:t>
            </w:r>
          </w:p>
        </w:tc>
      </w:tr>
      <w:tr w:rsidR="00A54C7D" w:rsidRPr="004659A4" w:rsidTr="004659A4">
        <w:trPr>
          <w:trHeight w:val="286"/>
        </w:trPr>
        <w:tc>
          <w:tcPr>
            <w:tcW w:w="1590" w:type="dxa"/>
            <w:tcBorders>
              <w:top w:val="nil"/>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jc w:val="center"/>
              <w:rPr>
                <w:rFonts w:eastAsiaTheme="minorHAnsi"/>
                <w:color w:val="000000"/>
                <w:sz w:val="20"/>
                <w:szCs w:val="20"/>
                <w:lang w:eastAsia="en-US"/>
              </w:rPr>
            </w:pPr>
            <w:r w:rsidRPr="004659A4">
              <w:rPr>
                <w:rFonts w:eastAsiaTheme="minorHAnsi"/>
                <w:color w:val="000000"/>
                <w:sz w:val="20"/>
                <w:szCs w:val="20"/>
                <w:lang w:eastAsia="en-US"/>
              </w:rPr>
              <w:t>2100075010</w:t>
            </w:r>
          </w:p>
        </w:tc>
        <w:tc>
          <w:tcPr>
            <w:tcW w:w="5244" w:type="dxa"/>
            <w:tcBorders>
              <w:top w:val="nil"/>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rPr>
                <w:rFonts w:eastAsiaTheme="minorHAnsi"/>
                <w:color w:val="000000"/>
                <w:sz w:val="20"/>
                <w:szCs w:val="20"/>
                <w:lang w:eastAsia="en-US"/>
              </w:rPr>
            </w:pPr>
            <w:r w:rsidRPr="004659A4">
              <w:rPr>
                <w:rFonts w:eastAsiaTheme="minorHAnsi"/>
                <w:color w:val="000000"/>
                <w:sz w:val="20"/>
                <w:szCs w:val="20"/>
                <w:lang w:eastAsia="en-US"/>
              </w:rPr>
              <w:t>Резервные фонды местных администраций</w:t>
            </w:r>
          </w:p>
        </w:tc>
        <w:tc>
          <w:tcPr>
            <w:tcW w:w="1608" w:type="dxa"/>
            <w:tcBorders>
              <w:top w:val="nil"/>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jc w:val="center"/>
              <w:rPr>
                <w:rFonts w:eastAsiaTheme="minorHAnsi"/>
                <w:color w:val="000000"/>
                <w:sz w:val="20"/>
                <w:szCs w:val="20"/>
                <w:lang w:eastAsia="en-US"/>
              </w:rPr>
            </w:pPr>
            <w:r w:rsidRPr="004659A4">
              <w:rPr>
                <w:rFonts w:eastAsiaTheme="minorHAnsi"/>
                <w:color w:val="000000"/>
                <w:sz w:val="20"/>
                <w:szCs w:val="20"/>
                <w:lang w:eastAsia="en-US"/>
              </w:rPr>
              <w:t>50,00</w:t>
            </w:r>
          </w:p>
        </w:tc>
        <w:tc>
          <w:tcPr>
            <w:tcW w:w="1500" w:type="dxa"/>
            <w:tcBorders>
              <w:top w:val="nil"/>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jc w:val="center"/>
              <w:rPr>
                <w:rFonts w:eastAsiaTheme="minorHAnsi"/>
                <w:color w:val="000000"/>
                <w:sz w:val="20"/>
                <w:szCs w:val="20"/>
                <w:lang w:eastAsia="en-US"/>
              </w:rPr>
            </w:pPr>
            <w:r w:rsidRPr="004659A4">
              <w:rPr>
                <w:rFonts w:eastAsiaTheme="minorHAnsi"/>
                <w:color w:val="000000"/>
                <w:sz w:val="20"/>
                <w:szCs w:val="20"/>
                <w:lang w:eastAsia="en-US"/>
              </w:rPr>
              <w:t>50,00</w:t>
            </w:r>
          </w:p>
        </w:tc>
      </w:tr>
      <w:tr w:rsidR="00A54C7D" w:rsidRPr="004659A4" w:rsidTr="004659A4">
        <w:trPr>
          <w:trHeight w:val="286"/>
        </w:trPr>
        <w:tc>
          <w:tcPr>
            <w:tcW w:w="1590" w:type="dxa"/>
            <w:tcBorders>
              <w:top w:val="nil"/>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jc w:val="center"/>
              <w:rPr>
                <w:rFonts w:eastAsiaTheme="minorHAnsi"/>
                <w:b/>
                <w:bCs/>
                <w:i/>
                <w:iCs/>
                <w:color w:val="000000"/>
                <w:sz w:val="20"/>
                <w:szCs w:val="20"/>
                <w:lang w:eastAsia="en-US"/>
              </w:rPr>
            </w:pPr>
            <w:r w:rsidRPr="004659A4">
              <w:rPr>
                <w:rFonts w:eastAsiaTheme="minorHAnsi"/>
                <w:b/>
                <w:bCs/>
                <w:i/>
                <w:iCs/>
                <w:color w:val="000000"/>
                <w:sz w:val="20"/>
                <w:szCs w:val="20"/>
                <w:lang w:eastAsia="en-US"/>
              </w:rPr>
              <w:t>2100076000</w:t>
            </w:r>
          </w:p>
        </w:tc>
        <w:tc>
          <w:tcPr>
            <w:tcW w:w="5244" w:type="dxa"/>
            <w:tcBorders>
              <w:top w:val="nil"/>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rPr>
                <w:rFonts w:eastAsiaTheme="minorHAnsi"/>
                <w:b/>
                <w:bCs/>
                <w:i/>
                <w:iCs/>
                <w:color w:val="000000"/>
                <w:sz w:val="20"/>
                <w:szCs w:val="20"/>
                <w:lang w:eastAsia="en-US"/>
              </w:rPr>
            </w:pPr>
            <w:r w:rsidRPr="004659A4">
              <w:rPr>
                <w:rFonts w:eastAsiaTheme="minorHAnsi"/>
                <w:b/>
                <w:bCs/>
                <w:i/>
                <w:iCs/>
                <w:color w:val="000000"/>
                <w:sz w:val="20"/>
                <w:szCs w:val="20"/>
                <w:lang w:eastAsia="en-US"/>
              </w:rPr>
              <w:t>Доплаты к пенсиям, дополнительное пенсионное обеспечение</w:t>
            </w:r>
          </w:p>
        </w:tc>
        <w:tc>
          <w:tcPr>
            <w:tcW w:w="1608" w:type="dxa"/>
            <w:tcBorders>
              <w:top w:val="nil"/>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jc w:val="center"/>
              <w:rPr>
                <w:rFonts w:eastAsiaTheme="minorHAnsi"/>
                <w:b/>
                <w:bCs/>
                <w:i/>
                <w:iCs/>
                <w:color w:val="000000"/>
                <w:sz w:val="20"/>
                <w:szCs w:val="20"/>
                <w:lang w:eastAsia="en-US"/>
              </w:rPr>
            </w:pPr>
            <w:r w:rsidRPr="004659A4">
              <w:rPr>
                <w:rFonts w:eastAsiaTheme="minorHAnsi"/>
                <w:b/>
                <w:bCs/>
                <w:i/>
                <w:iCs/>
                <w:color w:val="000000"/>
                <w:sz w:val="20"/>
                <w:szCs w:val="20"/>
                <w:lang w:eastAsia="en-US"/>
              </w:rPr>
              <w:t>151,16</w:t>
            </w:r>
          </w:p>
        </w:tc>
        <w:tc>
          <w:tcPr>
            <w:tcW w:w="1500" w:type="dxa"/>
            <w:tcBorders>
              <w:top w:val="nil"/>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jc w:val="center"/>
              <w:rPr>
                <w:rFonts w:eastAsiaTheme="minorHAnsi"/>
                <w:b/>
                <w:bCs/>
                <w:i/>
                <w:iCs/>
                <w:color w:val="000000"/>
                <w:sz w:val="20"/>
                <w:szCs w:val="20"/>
                <w:lang w:eastAsia="en-US"/>
              </w:rPr>
            </w:pPr>
            <w:r w:rsidRPr="004659A4">
              <w:rPr>
                <w:rFonts w:eastAsiaTheme="minorHAnsi"/>
                <w:b/>
                <w:bCs/>
                <w:i/>
                <w:iCs/>
                <w:color w:val="000000"/>
                <w:sz w:val="20"/>
                <w:szCs w:val="20"/>
                <w:lang w:eastAsia="en-US"/>
              </w:rPr>
              <w:t>151,16</w:t>
            </w:r>
          </w:p>
        </w:tc>
      </w:tr>
      <w:tr w:rsidR="00A54C7D" w:rsidRPr="004659A4" w:rsidTr="004659A4">
        <w:trPr>
          <w:trHeight w:val="286"/>
        </w:trPr>
        <w:tc>
          <w:tcPr>
            <w:tcW w:w="1590" w:type="dxa"/>
            <w:tcBorders>
              <w:top w:val="nil"/>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jc w:val="center"/>
              <w:rPr>
                <w:rFonts w:eastAsiaTheme="minorHAnsi"/>
                <w:b/>
                <w:bCs/>
                <w:i/>
                <w:iCs/>
                <w:color w:val="000000"/>
                <w:sz w:val="20"/>
                <w:szCs w:val="20"/>
                <w:lang w:eastAsia="en-US"/>
              </w:rPr>
            </w:pPr>
            <w:r w:rsidRPr="004659A4">
              <w:rPr>
                <w:rFonts w:eastAsiaTheme="minorHAnsi"/>
                <w:b/>
                <w:bCs/>
                <w:i/>
                <w:iCs/>
                <w:color w:val="000000"/>
                <w:sz w:val="20"/>
                <w:szCs w:val="20"/>
                <w:lang w:eastAsia="en-US"/>
              </w:rPr>
              <w:t>2100088000</w:t>
            </w:r>
          </w:p>
        </w:tc>
        <w:tc>
          <w:tcPr>
            <w:tcW w:w="5244" w:type="dxa"/>
            <w:tcBorders>
              <w:top w:val="nil"/>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rPr>
                <w:rFonts w:eastAsiaTheme="minorHAnsi"/>
                <w:b/>
                <w:bCs/>
                <w:i/>
                <w:iCs/>
                <w:color w:val="000000"/>
                <w:sz w:val="20"/>
                <w:szCs w:val="20"/>
                <w:lang w:eastAsia="en-US"/>
              </w:rPr>
            </w:pPr>
            <w:r w:rsidRPr="004659A4">
              <w:rPr>
                <w:rFonts w:eastAsiaTheme="minorHAnsi"/>
                <w:b/>
                <w:bCs/>
                <w:i/>
                <w:iCs/>
                <w:color w:val="000000"/>
                <w:sz w:val="20"/>
                <w:szCs w:val="20"/>
                <w:lang w:eastAsia="en-US"/>
              </w:rPr>
              <w:t>Условно-утверждаемые расходы</w:t>
            </w:r>
          </w:p>
        </w:tc>
        <w:tc>
          <w:tcPr>
            <w:tcW w:w="1608" w:type="dxa"/>
            <w:tcBorders>
              <w:top w:val="nil"/>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jc w:val="center"/>
              <w:rPr>
                <w:rFonts w:eastAsiaTheme="minorHAnsi"/>
                <w:b/>
                <w:bCs/>
                <w:i/>
                <w:iCs/>
                <w:color w:val="000000"/>
                <w:sz w:val="20"/>
                <w:szCs w:val="20"/>
                <w:lang w:eastAsia="en-US"/>
              </w:rPr>
            </w:pPr>
            <w:r w:rsidRPr="004659A4">
              <w:rPr>
                <w:rFonts w:eastAsiaTheme="minorHAnsi"/>
                <w:b/>
                <w:bCs/>
                <w:i/>
                <w:iCs/>
                <w:color w:val="000000"/>
                <w:sz w:val="20"/>
                <w:szCs w:val="20"/>
                <w:lang w:eastAsia="en-US"/>
              </w:rPr>
              <w:t>374,79</w:t>
            </w:r>
          </w:p>
        </w:tc>
        <w:tc>
          <w:tcPr>
            <w:tcW w:w="1500" w:type="dxa"/>
            <w:tcBorders>
              <w:top w:val="nil"/>
              <w:left w:val="single" w:sz="12" w:space="0" w:color="auto"/>
              <w:bottom w:val="single" w:sz="12" w:space="0" w:color="auto"/>
              <w:right w:val="single" w:sz="12" w:space="0" w:color="auto"/>
            </w:tcBorders>
          </w:tcPr>
          <w:p w:rsidR="00A54C7D" w:rsidRPr="004659A4" w:rsidRDefault="00A54C7D">
            <w:pPr>
              <w:suppressAutoHyphens w:val="0"/>
              <w:autoSpaceDE w:val="0"/>
              <w:autoSpaceDN w:val="0"/>
              <w:adjustRightInd w:val="0"/>
              <w:jc w:val="center"/>
              <w:rPr>
                <w:rFonts w:eastAsiaTheme="minorHAnsi"/>
                <w:b/>
                <w:bCs/>
                <w:i/>
                <w:iCs/>
                <w:color w:val="000000"/>
                <w:sz w:val="20"/>
                <w:szCs w:val="20"/>
                <w:lang w:eastAsia="en-US"/>
              </w:rPr>
            </w:pPr>
            <w:r w:rsidRPr="004659A4">
              <w:rPr>
                <w:rFonts w:eastAsiaTheme="minorHAnsi"/>
                <w:b/>
                <w:bCs/>
                <w:i/>
                <w:iCs/>
                <w:color w:val="000000"/>
                <w:sz w:val="20"/>
                <w:szCs w:val="20"/>
                <w:lang w:eastAsia="en-US"/>
              </w:rPr>
              <w:t>792,42</w:t>
            </w:r>
          </w:p>
        </w:tc>
      </w:tr>
      <w:tr w:rsidR="00A54C7D" w:rsidRPr="004659A4" w:rsidTr="004659A4">
        <w:trPr>
          <w:trHeight w:val="271"/>
        </w:trPr>
        <w:tc>
          <w:tcPr>
            <w:tcW w:w="1590" w:type="dxa"/>
            <w:tcBorders>
              <w:top w:val="nil"/>
              <w:left w:val="nil"/>
              <w:bottom w:val="nil"/>
              <w:right w:val="nil"/>
            </w:tcBorders>
          </w:tcPr>
          <w:p w:rsidR="00A54C7D" w:rsidRPr="004659A4" w:rsidRDefault="00A54C7D">
            <w:pPr>
              <w:suppressAutoHyphens w:val="0"/>
              <w:autoSpaceDE w:val="0"/>
              <w:autoSpaceDN w:val="0"/>
              <w:adjustRightInd w:val="0"/>
              <w:jc w:val="right"/>
              <w:rPr>
                <w:rFonts w:eastAsiaTheme="minorHAnsi"/>
                <w:color w:val="000000"/>
                <w:sz w:val="20"/>
                <w:szCs w:val="20"/>
                <w:lang w:eastAsia="en-US"/>
              </w:rPr>
            </w:pPr>
          </w:p>
        </w:tc>
        <w:tc>
          <w:tcPr>
            <w:tcW w:w="5244" w:type="dxa"/>
            <w:tcBorders>
              <w:top w:val="nil"/>
              <w:left w:val="nil"/>
              <w:bottom w:val="nil"/>
              <w:right w:val="nil"/>
            </w:tcBorders>
          </w:tcPr>
          <w:p w:rsidR="00A54C7D" w:rsidRPr="004659A4" w:rsidRDefault="00A54C7D">
            <w:pPr>
              <w:suppressAutoHyphens w:val="0"/>
              <w:autoSpaceDE w:val="0"/>
              <w:autoSpaceDN w:val="0"/>
              <w:adjustRightInd w:val="0"/>
              <w:jc w:val="right"/>
              <w:rPr>
                <w:rFonts w:eastAsiaTheme="minorHAnsi"/>
                <w:color w:val="000000"/>
                <w:sz w:val="20"/>
                <w:szCs w:val="20"/>
                <w:lang w:eastAsia="en-US"/>
              </w:rPr>
            </w:pPr>
          </w:p>
        </w:tc>
        <w:tc>
          <w:tcPr>
            <w:tcW w:w="1608" w:type="dxa"/>
            <w:tcBorders>
              <w:top w:val="nil"/>
              <w:left w:val="nil"/>
              <w:bottom w:val="nil"/>
              <w:right w:val="nil"/>
            </w:tcBorders>
          </w:tcPr>
          <w:p w:rsidR="00A54C7D" w:rsidRPr="004659A4" w:rsidRDefault="00A54C7D">
            <w:pPr>
              <w:suppressAutoHyphens w:val="0"/>
              <w:autoSpaceDE w:val="0"/>
              <w:autoSpaceDN w:val="0"/>
              <w:adjustRightInd w:val="0"/>
              <w:jc w:val="right"/>
              <w:rPr>
                <w:rFonts w:eastAsiaTheme="minorHAnsi"/>
                <w:color w:val="000000"/>
                <w:sz w:val="20"/>
                <w:szCs w:val="20"/>
                <w:lang w:eastAsia="en-US"/>
              </w:rPr>
            </w:pPr>
          </w:p>
        </w:tc>
        <w:tc>
          <w:tcPr>
            <w:tcW w:w="1500" w:type="dxa"/>
            <w:tcBorders>
              <w:top w:val="nil"/>
              <w:left w:val="nil"/>
              <w:bottom w:val="nil"/>
              <w:right w:val="nil"/>
            </w:tcBorders>
          </w:tcPr>
          <w:p w:rsidR="00A54C7D" w:rsidRPr="004659A4" w:rsidRDefault="00A54C7D">
            <w:pPr>
              <w:suppressAutoHyphens w:val="0"/>
              <w:autoSpaceDE w:val="0"/>
              <w:autoSpaceDN w:val="0"/>
              <w:adjustRightInd w:val="0"/>
              <w:jc w:val="right"/>
              <w:rPr>
                <w:rFonts w:eastAsiaTheme="minorHAnsi"/>
                <w:color w:val="000000"/>
                <w:sz w:val="20"/>
                <w:szCs w:val="20"/>
                <w:lang w:eastAsia="en-US"/>
              </w:rPr>
            </w:pPr>
          </w:p>
        </w:tc>
      </w:tr>
      <w:tr w:rsidR="00A54C7D" w:rsidRPr="004659A4" w:rsidTr="004659A4">
        <w:trPr>
          <w:trHeight w:val="271"/>
        </w:trPr>
        <w:tc>
          <w:tcPr>
            <w:tcW w:w="1590" w:type="dxa"/>
            <w:tcBorders>
              <w:top w:val="nil"/>
              <w:left w:val="nil"/>
              <w:bottom w:val="nil"/>
              <w:right w:val="nil"/>
            </w:tcBorders>
          </w:tcPr>
          <w:p w:rsidR="00A54C7D" w:rsidRPr="004659A4" w:rsidRDefault="00A54C7D">
            <w:pPr>
              <w:suppressAutoHyphens w:val="0"/>
              <w:autoSpaceDE w:val="0"/>
              <w:autoSpaceDN w:val="0"/>
              <w:adjustRightInd w:val="0"/>
              <w:jc w:val="right"/>
              <w:rPr>
                <w:rFonts w:eastAsiaTheme="minorHAnsi"/>
                <w:color w:val="000000"/>
                <w:sz w:val="20"/>
                <w:szCs w:val="20"/>
                <w:lang w:eastAsia="en-US"/>
              </w:rPr>
            </w:pPr>
          </w:p>
        </w:tc>
        <w:tc>
          <w:tcPr>
            <w:tcW w:w="5244" w:type="dxa"/>
            <w:tcBorders>
              <w:top w:val="nil"/>
              <w:left w:val="nil"/>
              <w:bottom w:val="nil"/>
              <w:right w:val="nil"/>
            </w:tcBorders>
          </w:tcPr>
          <w:p w:rsidR="00A54C7D" w:rsidRPr="004659A4" w:rsidRDefault="00A54C7D">
            <w:pPr>
              <w:suppressAutoHyphens w:val="0"/>
              <w:autoSpaceDE w:val="0"/>
              <w:autoSpaceDN w:val="0"/>
              <w:adjustRightInd w:val="0"/>
              <w:jc w:val="right"/>
              <w:rPr>
                <w:rFonts w:eastAsiaTheme="minorHAnsi"/>
                <w:color w:val="000000"/>
                <w:sz w:val="20"/>
                <w:szCs w:val="20"/>
                <w:lang w:eastAsia="en-US"/>
              </w:rPr>
            </w:pPr>
          </w:p>
        </w:tc>
        <w:tc>
          <w:tcPr>
            <w:tcW w:w="1608" w:type="dxa"/>
            <w:tcBorders>
              <w:top w:val="nil"/>
              <w:left w:val="nil"/>
              <w:bottom w:val="nil"/>
              <w:right w:val="nil"/>
            </w:tcBorders>
          </w:tcPr>
          <w:p w:rsidR="00A54C7D" w:rsidRPr="004659A4" w:rsidRDefault="00A54C7D">
            <w:pPr>
              <w:suppressAutoHyphens w:val="0"/>
              <w:autoSpaceDE w:val="0"/>
              <w:autoSpaceDN w:val="0"/>
              <w:adjustRightInd w:val="0"/>
              <w:jc w:val="right"/>
              <w:rPr>
                <w:rFonts w:eastAsiaTheme="minorHAnsi"/>
                <w:color w:val="000000"/>
                <w:sz w:val="20"/>
                <w:szCs w:val="20"/>
                <w:lang w:eastAsia="en-US"/>
              </w:rPr>
            </w:pPr>
          </w:p>
        </w:tc>
        <w:tc>
          <w:tcPr>
            <w:tcW w:w="1500" w:type="dxa"/>
            <w:tcBorders>
              <w:top w:val="nil"/>
              <w:left w:val="nil"/>
              <w:bottom w:val="nil"/>
              <w:right w:val="nil"/>
            </w:tcBorders>
          </w:tcPr>
          <w:p w:rsidR="00A54C7D" w:rsidRPr="004659A4" w:rsidRDefault="00A54C7D">
            <w:pPr>
              <w:suppressAutoHyphens w:val="0"/>
              <w:autoSpaceDE w:val="0"/>
              <w:autoSpaceDN w:val="0"/>
              <w:adjustRightInd w:val="0"/>
              <w:jc w:val="right"/>
              <w:rPr>
                <w:rFonts w:eastAsiaTheme="minorHAnsi"/>
                <w:color w:val="000000"/>
                <w:sz w:val="20"/>
                <w:szCs w:val="20"/>
                <w:lang w:eastAsia="en-US"/>
              </w:rPr>
            </w:pPr>
          </w:p>
        </w:tc>
      </w:tr>
    </w:tbl>
    <w:p w:rsidR="004659A4" w:rsidRDefault="004659A4" w:rsidP="004659A4">
      <w:pPr>
        <w:suppressAutoHyphens w:val="0"/>
        <w:jc w:val="center"/>
        <w:rPr>
          <w:b/>
          <w:sz w:val="22"/>
          <w:szCs w:val="22"/>
          <w:lang w:val="en-US" w:eastAsia="ru-RU"/>
        </w:rPr>
      </w:pPr>
    </w:p>
    <w:p w:rsidR="004659A4" w:rsidRPr="004659A4" w:rsidRDefault="004659A4" w:rsidP="004659A4">
      <w:pPr>
        <w:suppressAutoHyphens w:val="0"/>
        <w:jc w:val="center"/>
        <w:rPr>
          <w:b/>
          <w:sz w:val="22"/>
          <w:szCs w:val="22"/>
          <w:lang w:eastAsia="ru-RU"/>
        </w:rPr>
      </w:pPr>
      <w:bookmarkStart w:id="32" w:name="_GoBack"/>
      <w:bookmarkEnd w:id="32"/>
      <w:r w:rsidRPr="004659A4">
        <w:rPr>
          <w:b/>
          <w:sz w:val="22"/>
          <w:szCs w:val="22"/>
          <w:lang w:eastAsia="ru-RU"/>
        </w:rPr>
        <w:lastRenderedPageBreak/>
        <w:t xml:space="preserve">ПРОСНИЦКАЯ СЕЛЬСКАЯ ДУМА                       </w:t>
      </w:r>
    </w:p>
    <w:p w:rsidR="004659A4" w:rsidRPr="004659A4" w:rsidRDefault="004659A4" w:rsidP="004659A4">
      <w:pPr>
        <w:suppressAutoHyphens w:val="0"/>
        <w:jc w:val="center"/>
        <w:rPr>
          <w:b/>
          <w:sz w:val="22"/>
          <w:szCs w:val="22"/>
          <w:lang w:eastAsia="ru-RU"/>
        </w:rPr>
      </w:pPr>
      <w:r w:rsidRPr="004659A4">
        <w:rPr>
          <w:b/>
          <w:sz w:val="22"/>
          <w:szCs w:val="22"/>
          <w:lang w:eastAsia="ru-RU"/>
        </w:rPr>
        <w:t>КИРОВО-ЧЕПЕЦКОГО РАЙОНА КИРОВСКОЙ ОБЛАСТИ</w:t>
      </w:r>
    </w:p>
    <w:p w:rsidR="004659A4" w:rsidRPr="004659A4" w:rsidRDefault="004659A4" w:rsidP="004659A4">
      <w:pPr>
        <w:suppressAutoHyphens w:val="0"/>
        <w:jc w:val="center"/>
        <w:rPr>
          <w:b/>
          <w:sz w:val="22"/>
          <w:szCs w:val="22"/>
          <w:lang w:eastAsia="ru-RU"/>
        </w:rPr>
      </w:pPr>
      <w:r w:rsidRPr="004659A4">
        <w:rPr>
          <w:b/>
          <w:sz w:val="22"/>
          <w:szCs w:val="22"/>
          <w:lang w:eastAsia="ru-RU"/>
        </w:rPr>
        <w:t>ПЯТОГО СОЗЫВА</w:t>
      </w:r>
    </w:p>
    <w:p w:rsidR="004659A4" w:rsidRPr="004659A4" w:rsidRDefault="004659A4" w:rsidP="004659A4">
      <w:pPr>
        <w:suppressAutoHyphens w:val="0"/>
        <w:jc w:val="center"/>
        <w:rPr>
          <w:b/>
          <w:sz w:val="22"/>
          <w:szCs w:val="22"/>
          <w:lang w:eastAsia="ru-RU"/>
        </w:rPr>
      </w:pPr>
    </w:p>
    <w:p w:rsidR="004659A4" w:rsidRPr="004659A4" w:rsidRDefault="004659A4" w:rsidP="004659A4">
      <w:pPr>
        <w:suppressAutoHyphens w:val="0"/>
        <w:jc w:val="center"/>
        <w:rPr>
          <w:b/>
          <w:sz w:val="22"/>
          <w:szCs w:val="22"/>
          <w:lang w:eastAsia="ru-RU"/>
        </w:rPr>
      </w:pPr>
      <w:proofErr w:type="gramStart"/>
      <w:r w:rsidRPr="004659A4">
        <w:rPr>
          <w:b/>
          <w:sz w:val="22"/>
          <w:szCs w:val="22"/>
          <w:lang w:eastAsia="ru-RU"/>
        </w:rPr>
        <w:t>Р</w:t>
      </w:r>
      <w:proofErr w:type="gramEnd"/>
      <w:r w:rsidRPr="004659A4">
        <w:rPr>
          <w:b/>
          <w:sz w:val="22"/>
          <w:szCs w:val="22"/>
          <w:lang w:eastAsia="ru-RU"/>
        </w:rPr>
        <w:t xml:space="preserve"> Е Ш Е Н И Е </w:t>
      </w:r>
    </w:p>
    <w:tbl>
      <w:tblPr>
        <w:tblW w:w="9640" w:type="dxa"/>
        <w:tblInd w:w="-34" w:type="dxa"/>
        <w:tblLook w:val="01E0" w:firstRow="1" w:lastRow="1" w:firstColumn="1" w:lastColumn="1" w:noHBand="0" w:noVBand="0"/>
      </w:tblPr>
      <w:tblGrid>
        <w:gridCol w:w="2127"/>
        <w:gridCol w:w="5245"/>
        <w:gridCol w:w="708"/>
        <w:gridCol w:w="1560"/>
      </w:tblGrid>
      <w:tr w:rsidR="004659A4" w:rsidRPr="004659A4" w:rsidTr="00CA5075">
        <w:tc>
          <w:tcPr>
            <w:tcW w:w="2127" w:type="dxa"/>
            <w:tcBorders>
              <w:bottom w:val="single" w:sz="4" w:space="0" w:color="000000"/>
            </w:tcBorders>
          </w:tcPr>
          <w:p w:rsidR="004659A4" w:rsidRPr="004659A4" w:rsidRDefault="004659A4" w:rsidP="004659A4">
            <w:pPr>
              <w:suppressAutoHyphens w:val="0"/>
              <w:jc w:val="center"/>
              <w:rPr>
                <w:b/>
                <w:sz w:val="22"/>
                <w:szCs w:val="22"/>
                <w:lang w:eastAsia="ru-RU"/>
              </w:rPr>
            </w:pPr>
            <w:r w:rsidRPr="004659A4">
              <w:rPr>
                <w:b/>
                <w:sz w:val="22"/>
                <w:szCs w:val="22"/>
                <w:lang w:eastAsia="ru-RU"/>
              </w:rPr>
              <w:t>18.03.2025</w:t>
            </w:r>
          </w:p>
        </w:tc>
        <w:tc>
          <w:tcPr>
            <w:tcW w:w="5245" w:type="dxa"/>
          </w:tcPr>
          <w:p w:rsidR="004659A4" w:rsidRPr="004659A4" w:rsidRDefault="004659A4" w:rsidP="004659A4">
            <w:pPr>
              <w:suppressAutoHyphens w:val="0"/>
              <w:jc w:val="center"/>
              <w:rPr>
                <w:b/>
                <w:sz w:val="22"/>
                <w:szCs w:val="22"/>
                <w:lang w:eastAsia="ru-RU"/>
              </w:rPr>
            </w:pPr>
          </w:p>
        </w:tc>
        <w:tc>
          <w:tcPr>
            <w:tcW w:w="708" w:type="dxa"/>
          </w:tcPr>
          <w:p w:rsidR="004659A4" w:rsidRPr="004659A4" w:rsidRDefault="004659A4" w:rsidP="004659A4">
            <w:pPr>
              <w:suppressAutoHyphens w:val="0"/>
              <w:jc w:val="center"/>
              <w:rPr>
                <w:b/>
                <w:sz w:val="22"/>
                <w:szCs w:val="22"/>
                <w:lang w:eastAsia="ru-RU"/>
              </w:rPr>
            </w:pPr>
            <w:r w:rsidRPr="004659A4">
              <w:rPr>
                <w:b/>
                <w:sz w:val="22"/>
                <w:szCs w:val="22"/>
                <w:lang w:eastAsia="ru-RU"/>
              </w:rPr>
              <w:t>№</w:t>
            </w:r>
          </w:p>
        </w:tc>
        <w:tc>
          <w:tcPr>
            <w:tcW w:w="1560" w:type="dxa"/>
            <w:tcBorders>
              <w:bottom w:val="single" w:sz="4" w:space="0" w:color="000000"/>
            </w:tcBorders>
          </w:tcPr>
          <w:p w:rsidR="004659A4" w:rsidRPr="004659A4" w:rsidRDefault="004659A4" w:rsidP="004659A4">
            <w:pPr>
              <w:suppressAutoHyphens w:val="0"/>
              <w:jc w:val="center"/>
              <w:rPr>
                <w:b/>
                <w:sz w:val="22"/>
                <w:szCs w:val="22"/>
                <w:lang w:eastAsia="ru-RU"/>
              </w:rPr>
            </w:pPr>
            <w:r w:rsidRPr="004659A4">
              <w:rPr>
                <w:b/>
                <w:sz w:val="22"/>
                <w:szCs w:val="22"/>
                <w:lang w:eastAsia="ru-RU"/>
              </w:rPr>
              <w:t>24/124</w:t>
            </w:r>
          </w:p>
        </w:tc>
      </w:tr>
      <w:tr w:rsidR="004659A4" w:rsidRPr="004659A4" w:rsidTr="00CA5075">
        <w:tc>
          <w:tcPr>
            <w:tcW w:w="9640" w:type="dxa"/>
            <w:gridSpan w:val="4"/>
            <w:tcBorders>
              <w:top w:val="none" w:sz="0" w:space="0" w:color="000000"/>
              <w:left w:val="none" w:sz="0" w:space="0" w:color="000000"/>
              <w:bottom w:val="none" w:sz="0" w:space="0" w:color="000000"/>
              <w:right w:val="none" w:sz="0" w:space="0" w:color="000000"/>
            </w:tcBorders>
          </w:tcPr>
          <w:p w:rsidR="004659A4" w:rsidRPr="004659A4" w:rsidRDefault="004659A4" w:rsidP="004659A4">
            <w:pPr>
              <w:suppressAutoHyphens w:val="0"/>
              <w:jc w:val="center"/>
              <w:rPr>
                <w:sz w:val="22"/>
                <w:szCs w:val="22"/>
                <w:lang w:eastAsia="ru-RU"/>
              </w:rPr>
            </w:pPr>
            <w:proofErr w:type="spellStart"/>
            <w:r w:rsidRPr="004659A4">
              <w:rPr>
                <w:sz w:val="22"/>
                <w:szCs w:val="22"/>
                <w:lang w:eastAsia="ru-RU"/>
              </w:rPr>
              <w:t>Ж.д</w:t>
            </w:r>
            <w:proofErr w:type="spellEnd"/>
            <w:r w:rsidRPr="004659A4">
              <w:rPr>
                <w:sz w:val="22"/>
                <w:szCs w:val="22"/>
                <w:lang w:eastAsia="ru-RU"/>
              </w:rPr>
              <w:t xml:space="preserve">. станция Просница </w:t>
            </w:r>
          </w:p>
        </w:tc>
      </w:tr>
    </w:tbl>
    <w:p w:rsidR="004659A4" w:rsidRPr="004659A4" w:rsidRDefault="004659A4" w:rsidP="004659A4">
      <w:pPr>
        <w:jc w:val="center"/>
        <w:rPr>
          <w:sz w:val="22"/>
          <w:szCs w:val="22"/>
          <w:lang w:eastAsia="zh-CN"/>
        </w:rPr>
      </w:pPr>
      <w:r w:rsidRPr="004659A4">
        <w:rPr>
          <w:b/>
          <w:sz w:val="22"/>
          <w:szCs w:val="22"/>
          <w:lang w:eastAsia="zh-CN"/>
        </w:rPr>
        <w:t xml:space="preserve">О внесении изменений в решение </w:t>
      </w:r>
      <w:proofErr w:type="spellStart"/>
      <w:r w:rsidRPr="004659A4">
        <w:rPr>
          <w:b/>
          <w:sz w:val="22"/>
          <w:szCs w:val="22"/>
          <w:lang w:eastAsia="zh-CN"/>
        </w:rPr>
        <w:t>Просницкой</w:t>
      </w:r>
      <w:proofErr w:type="spellEnd"/>
      <w:r w:rsidRPr="004659A4">
        <w:rPr>
          <w:b/>
          <w:sz w:val="22"/>
          <w:szCs w:val="22"/>
          <w:lang w:eastAsia="zh-CN"/>
        </w:rPr>
        <w:t xml:space="preserve"> сельской Думы </w:t>
      </w:r>
    </w:p>
    <w:p w:rsidR="004659A4" w:rsidRPr="004659A4" w:rsidRDefault="004659A4" w:rsidP="004659A4">
      <w:pPr>
        <w:jc w:val="center"/>
        <w:rPr>
          <w:sz w:val="22"/>
          <w:szCs w:val="22"/>
          <w:lang w:eastAsia="zh-CN"/>
        </w:rPr>
      </w:pPr>
      <w:r w:rsidRPr="004659A4">
        <w:rPr>
          <w:b/>
          <w:sz w:val="22"/>
          <w:szCs w:val="22"/>
          <w:lang w:eastAsia="zh-CN"/>
        </w:rPr>
        <w:t>Кирово-Чепецкого района Кировской области от 12.11.2015 № 27/217</w:t>
      </w:r>
    </w:p>
    <w:p w:rsidR="004659A4" w:rsidRPr="004659A4" w:rsidRDefault="004659A4" w:rsidP="004659A4">
      <w:pPr>
        <w:jc w:val="center"/>
        <w:rPr>
          <w:sz w:val="22"/>
          <w:szCs w:val="22"/>
          <w:lang w:eastAsia="zh-CN"/>
        </w:rPr>
      </w:pPr>
    </w:p>
    <w:p w:rsidR="004659A4" w:rsidRPr="004659A4" w:rsidRDefault="004659A4" w:rsidP="004659A4">
      <w:pPr>
        <w:autoSpaceDE w:val="0"/>
        <w:ind w:firstLine="870"/>
        <w:jc w:val="both"/>
        <w:rPr>
          <w:color w:val="000000"/>
          <w:sz w:val="22"/>
          <w:szCs w:val="22"/>
          <w:lang/>
        </w:rPr>
      </w:pPr>
      <w:r w:rsidRPr="004659A4">
        <w:rPr>
          <w:color w:val="000000"/>
          <w:sz w:val="22"/>
          <w:szCs w:val="22"/>
          <w:lang/>
        </w:rPr>
        <w:t xml:space="preserve">В целях приведения в соответствие с Федеральным законом от 06.10.2003 № 131-ФЗ «Об общих принципах организации местного самоуправления в Российской Федерации», Уставом муниципального образования </w:t>
      </w:r>
      <w:proofErr w:type="spellStart"/>
      <w:r w:rsidRPr="004659A4">
        <w:rPr>
          <w:color w:val="000000"/>
          <w:sz w:val="22"/>
          <w:szCs w:val="22"/>
          <w:lang/>
        </w:rPr>
        <w:t>Просницкое</w:t>
      </w:r>
      <w:proofErr w:type="spellEnd"/>
      <w:r w:rsidRPr="004659A4">
        <w:rPr>
          <w:color w:val="000000"/>
          <w:sz w:val="22"/>
          <w:szCs w:val="22"/>
          <w:lang/>
        </w:rPr>
        <w:t xml:space="preserve"> сельское поселение Кирово-Чепецкого района Кировской области </w:t>
      </w:r>
      <w:proofErr w:type="spellStart"/>
      <w:r w:rsidRPr="004659A4">
        <w:rPr>
          <w:color w:val="000000"/>
          <w:sz w:val="22"/>
          <w:szCs w:val="22"/>
          <w:lang/>
        </w:rPr>
        <w:t>Просницкая</w:t>
      </w:r>
      <w:proofErr w:type="spellEnd"/>
      <w:r w:rsidRPr="004659A4">
        <w:rPr>
          <w:color w:val="000000"/>
          <w:sz w:val="22"/>
          <w:szCs w:val="22"/>
          <w:lang/>
        </w:rPr>
        <w:t xml:space="preserve"> сельская Дума РЕШИЛА: </w:t>
      </w:r>
    </w:p>
    <w:p w:rsidR="004659A4" w:rsidRPr="004659A4" w:rsidRDefault="004659A4" w:rsidP="004659A4">
      <w:pPr>
        <w:autoSpaceDE w:val="0"/>
        <w:ind w:firstLine="870"/>
        <w:jc w:val="both"/>
        <w:rPr>
          <w:sz w:val="22"/>
          <w:szCs w:val="22"/>
          <w:lang w:eastAsia="zh-CN"/>
        </w:rPr>
      </w:pPr>
      <w:r w:rsidRPr="004659A4">
        <w:rPr>
          <w:color w:val="000000"/>
          <w:sz w:val="22"/>
          <w:szCs w:val="22"/>
          <w:lang/>
        </w:rPr>
        <w:t xml:space="preserve">1. Внести в Положение о статусе главы муниципального образования </w:t>
      </w:r>
      <w:proofErr w:type="spellStart"/>
      <w:r w:rsidRPr="004659A4">
        <w:rPr>
          <w:color w:val="000000"/>
          <w:sz w:val="22"/>
          <w:szCs w:val="22"/>
          <w:lang/>
        </w:rPr>
        <w:t>Просницкое</w:t>
      </w:r>
      <w:proofErr w:type="spellEnd"/>
      <w:r w:rsidRPr="004659A4">
        <w:rPr>
          <w:color w:val="000000"/>
          <w:sz w:val="22"/>
          <w:szCs w:val="22"/>
          <w:lang/>
        </w:rPr>
        <w:t xml:space="preserve"> сельское поселение Кирово-Чепецкого района Кировской области, утвержденное решением </w:t>
      </w:r>
      <w:proofErr w:type="spellStart"/>
      <w:r w:rsidRPr="004659A4">
        <w:rPr>
          <w:color w:val="000000"/>
          <w:sz w:val="22"/>
          <w:szCs w:val="22"/>
          <w:lang/>
        </w:rPr>
        <w:t>Просницкой</w:t>
      </w:r>
      <w:proofErr w:type="spellEnd"/>
      <w:r w:rsidRPr="004659A4">
        <w:rPr>
          <w:color w:val="000000"/>
          <w:sz w:val="22"/>
          <w:szCs w:val="22"/>
          <w:lang/>
        </w:rPr>
        <w:t xml:space="preserve"> сельской Думы от 12.11.2015 № 27/217 «</w:t>
      </w:r>
      <w:r w:rsidRPr="004659A4">
        <w:rPr>
          <w:rFonts w:eastAsia="SimSun"/>
          <w:sz w:val="22"/>
          <w:szCs w:val="22"/>
        </w:rPr>
        <w:t xml:space="preserve">Об утверждении Положения о статусе депутата </w:t>
      </w:r>
      <w:proofErr w:type="spellStart"/>
      <w:r w:rsidRPr="004659A4">
        <w:rPr>
          <w:rFonts w:eastAsia="SimSun"/>
          <w:sz w:val="22"/>
          <w:szCs w:val="22"/>
        </w:rPr>
        <w:t>Просницкой</w:t>
      </w:r>
      <w:proofErr w:type="spellEnd"/>
      <w:r w:rsidRPr="004659A4">
        <w:rPr>
          <w:rFonts w:eastAsia="SimSun"/>
          <w:sz w:val="22"/>
          <w:szCs w:val="22"/>
        </w:rPr>
        <w:t xml:space="preserve">  сельской Думы и главы муниципального образования </w:t>
      </w:r>
      <w:proofErr w:type="spellStart"/>
      <w:r w:rsidRPr="004659A4">
        <w:rPr>
          <w:rFonts w:eastAsia="SimSun"/>
          <w:sz w:val="22"/>
          <w:szCs w:val="22"/>
        </w:rPr>
        <w:t>Просницкое</w:t>
      </w:r>
      <w:proofErr w:type="spellEnd"/>
      <w:r w:rsidRPr="004659A4">
        <w:rPr>
          <w:rFonts w:eastAsia="SimSun"/>
          <w:sz w:val="22"/>
          <w:szCs w:val="22"/>
        </w:rPr>
        <w:t xml:space="preserve">         сельское поселение Кирово-Чепецкого района Кировской области» </w:t>
      </w:r>
      <w:r w:rsidRPr="004659A4">
        <w:rPr>
          <w:color w:val="000000"/>
          <w:sz w:val="22"/>
          <w:szCs w:val="22"/>
          <w:lang/>
        </w:rPr>
        <w:t>(далее – Положение) следующие изменения:</w:t>
      </w:r>
    </w:p>
    <w:p w:rsidR="004659A4" w:rsidRPr="004659A4" w:rsidRDefault="004659A4" w:rsidP="004659A4">
      <w:pPr>
        <w:autoSpaceDE w:val="0"/>
        <w:ind w:firstLine="709"/>
        <w:jc w:val="both"/>
        <w:rPr>
          <w:sz w:val="22"/>
          <w:szCs w:val="22"/>
          <w:lang w:eastAsia="zh-CN"/>
        </w:rPr>
      </w:pPr>
      <w:r w:rsidRPr="004659A4">
        <w:rPr>
          <w:color w:val="000000"/>
          <w:sz w:val="22"/>
          <w:szCs w:val="22"/>
          <w:lang w:eastAsia="ru-RU"/>
        </w:rPr>
        <w:t>1.1. Дополнить Положение статьёй 12  следующего содержания:</w:t>
      </w:r>
    </w:p>
    <w:p w:rsidR="004659A4" w:rsidRPr="004659A4" w:rsidRDefault="004659A4" w:rsidP="004659A4">
      <w:pPr>
        <w:autoSpaceDE w:val="0"/>
        <w:ind w:firstLine="709"/>
        <w:jc w:val="both"/>
        <w:rPr>
          <w:sz w:val="22"/>
          <w:szCs w:val="22"/>
          <w:lang w:eastAsia="zh-CN"/>
        </w:rPr>
      </w:pPr>
      <w:r w:rsidRPr="004659A4">
        <w:rPr>
          <w:color w:val="000000"/>
          <w:sz w:val="22"/>
          <w:szCs w:val="22"/>
          <w:lang w:eastAsia="ru-RU"/>
        </w:rPr>
        <w:t xml:space="preserve">«Статья 12. </w:t>
      </w:r>
      <w:r w:rsidRPr="004659A4">
        <w:rPr>
          <w:sz w:val="22"/>
          <w:szCs w:val="22"/>
          <w:lang w:eastAsia="zh-CN"/>
        </w:rPr>
        <w:t>Правовые акты главы сельского поселения.</w:t>
      </w:r>
    </w:p>
    <w:p w:rsidR="004659A4" w:rsidRPr="004659A4" w:rsidRDefault="004659A4" w:rsidP="004659A4">
      <w:pPr>
        <w:ind w:firstLine="709"/>
        <w:jc w:val="both"/>
        <w:rPr>
          <w:sz w:val="22"/>
          <w:szCs w:val="22"/>
          <w:lang w:eastAsia="zh-CN"/>
        </w:rPr>
      </w:pPr>
      <w:r w:rsidRPr="004659A4">
        <w:rPr>
          <w:sz w:val="22"/>
          <w:szCs w:val="22"/>
          <w:lang w:eastAsia="zh-CN"/>
        </w:rPr>
        <w:t xml:space="preserve">1. Глава сельского поселения в пределах своих полномочий издает правовые акты по вопросам местного значения в порядке и в пределах, предусмотренных Уставом сельского поселения. </w:t>
      </w:r>
    </w:p>
    <w:p w:rsidR="004659A4" w:rsidRPr="004659A4" w:rsidRDefault="004659A4" w:rsidP="004659A4">
      <w:pPr>
        <w:shd w:val="clear" w:color="auto" w:fill="FFFFFF"/>
        <w:suppressAutoHyphens w:val="0"/>
        <w:ind w:firstLine="709"/>
        <w:jc w:val="both"/>
        <w:rPr>
          <w:sz w:val="22"/>
          <w:szCs w:val="22"/>
          <w:lang w:eastAsia="zh-CN"/>
        </w:rPr>
      </w:pPr>
      <w:r w:rsidRPr="004659A4">
        <w:rPr>
          <w:sz w:val="22"/>
          <w:szCs w:val="22"/>
          <w:lang w:eastAsia="zh-CN"/>
        </w:rPr>
        <w:t xml:space="preserve">2. Правовые акты главы сельского поселения </w:t>
      </w:r>
      <w:r w:rsidRPr="004659A4">
        <w:rPr>
          <w:color w:val="000000"/>
          <w:sz w:val="22"/>
          <w:szCs w:val="22"/>
          <w:lang w:eastAsia="zh-CN"/>
        </w:rPr>
        <w:t xml:space="preserve">вступают в силу в порядке, установленном уставом муниципального образования. </w:t>
      </w:r>
    </w:p>
    <w:p w:rsidR="004659A4" w:rsidRPr="004659A4" w:rsidRDefault="004659A4" w:rsidP="004659A4">
      <w:pPr>
        <w:shd w:val="clear" w:color="auto" w:fill="FFFFFF"/>
        <w:suppressAutoHyphens w:val="0"/>
        <w:ind w:firstLine="709"/>
        <w:jc w:val="both"/>
        <w:rPr>
          <w:sz w:val="22"/>
          <w:szCs w:val="22"/>
          <w:lang w:eastAsia="zh-CN"/>
        </w:rPr>
      </w:pPr>
      <w:r w:rsidRPr="004659A4">
        <w:rPr>
          <w:color w:val="000000"/>
          <w:sz w:val="22"/>
          <w:szCs w:val="22"/>
          <w:highlight w:val="white"/>
          <w:lang w:eastAsia="ru-RU"/>
        </w:rPr>
        <w:t>3. Нормативные правовые акты главы сельского поселения,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4659A4" w:rsidRPr="004659A4" w:rsidRDefault="004659A4" w:rsidP="004659A4">
      <w:pPr>
        <w:autoSpaceDE w:val="0"/>
        <w:ind w:firstLine="709"/>
        <w:jc w:val="both"/>
        <w:rPr>
          <w:rFonts w:ascii="Arial" w:eastAsia="Arial" w:hAnsi="Arial" w:cs="Arial"/>
          <w:sz w:val="22"/>
          <w:szCs w:val="22"/>
          <w:lang w:eastAsia="zh-CN" w:bidi="hi-IN"/>
        </w:rPr>
      </w:pPr>
      <w:r w:rsidRPr="004659A4">
        <w:rPr>
          <w:rFonts w:eastAsia="Arial"/>
          <w:color w:val="000000"/>
          <w:sz w:val="22"/>
          <w:szCs w:val="22"/>
          <w:lang w:eastAsia="ru-RU"/>
        </w:rPr>
        <w:t>4. Правовые акты, принимаемые главой сельского поселения, не должны противоречить Конституции Российской Федерации, федеральному и областному законодательству, Уставу сельского поселения</w:t>
      </w:r>
      <w:proofErr w:type="gramStart"/>
      <w:r w:rsidRPr="004659A4">
        <w:rPr>
          <w:rFonts w:eastAsia="Arial"/>
          <w:color w:val="000000"/>
          <w:sz w:val="22"/>
          <w:szCs w:val="22"/>
          <w:lang w:eastAsia="ru-RU"/>
        </w:rPr>
        <w:t>.».</w:t>
      </w:r>
      <w:proofErr w:type="gramEnd"/>
    </w:p>
    <w:p w:rsidR="004659A4" w:rsidRPr="004659A4" w:rsidRDefault="004659A4" w:rsidP="004659A4">
      <w:pPr>
        <w:autoSpaceDE w:val="0"/>
        <w:ind w:firstLine="709"/>
        <w:jc w:val="both"/>
        <w:rPr>
          <w:sz w:val="22"/>
          <w:szCs w:val="22"/>
          <w:lang w:eastAsia="zh-CN"/>
        </w:rPr>
      </w:pPr>
      <w:r w:rsidRPr="004659A4">
        <w:rPr>
          <w:color w:val="000000"/>
          <w:sz w:val="22"/>
          <w:szCs w:val="22"/>
          <w:highlight w:val="white"/>
          <w:lang w:eastAsia="ru-RU"/>
        </w:rPr>
        <w:t>1.2. Часть 2 статьи 7 Положения изложить в новой редакции:</w:t>
      </w:r>
    </w:p>
    <w:p w:rsidR="004659A4" w:rsidRPr="004659A4" w:rsidRDefault="004659A4" w:rsidP="004659A4">
      <w:pPr>
        <w:autoSpaceDE w:val="0"/>
        <w:ind w:firstLine="709"/>
        <w:jc w:val="both"/>
        <w:rPr>
          <w:sz w:val="22"/>
          <w:szCs w:val="22"/>
          <w:lang w:eastAsia="zh-CN"/>
        </w:rPr>
      </w:pPr>
      <w:r w:rsidRPr="004659A4">
        <w:rPr>
          <w:color w:val="000000"/>
          <w:sz w:val="22"/>
          <w:szCs w:val="22"/>
          <w:highlight w:val="white"/>
          <w:lang w:eastAsia="ru-RU"/>
        </w:rPr>
        <w:t xml:space="preserve">«2. </w:t>
      </w:r>
      <w:proofErr w:type="gramStart"/>
      <w:r w:rsidRPr="004659A4">
        <w:rPr>
          <w:color w:val="000000"/>
          <w:sz w:val="22"/>
          <w:szCs w:val="22"/>
          <w:highlight w:val="white"/>
          <w:lang w:eastAsia="ru-RU"/>
        </w:rPr>
        <w:t>В соответствии с Уставом сельского поселения для главы сельского поселения, достигшему пенсионного возраста или потерявшему трудоспособность в период осуществления  своих полномочий на постоянной основе, устанавливается дополнительная гарантия в связи с прекращением полномочий, в том числе досрочно, в виде единовременной денежной выплаты в размере его четырехмесячного денежного содержания, выплачиваемой не позднее дня, предшествующего дню прекращения полномочий.</w:t>
      </w:r>
      <w:proofErr w:type="gramEnd"/>
      <w:r w:rsidRPr="004659A4">
        <w:rPr>
          <w:color w:val="000000"/>
          <w:sz w:val="22"/>
          <w:szCs w:val="22"/>
          <w:highlight w:val="white"/>
          <w:lang w:eastAsia="ru-RU"/>
        </w:rPr>
        <w:t xml:space="preserve"> </w:t>
      </w:r>
      <w:proofErr w:type="gramStart"/>
      <w:r w:rsidRPr="004659A4">
        <w:rPr>
          <w:color w:val="000000"/>
          <w:sz w:val="22"/>
          <w:szCs w:val="22"/>
          <w:highlight w:val="white"/>
          <w:lang w:eastAsia="ru-RU"/>
        </w:rPr>
        <w:t>Такая гарантия не применяется в случае прекращения полномочий главы сельского поселения по основаниям, предусмотренным абзацем седьмым части 16 статьи 35, пунктами 2.1, 3, 6-9 части 6, частью 6.1 статьи 36, частью 7.1, пунктами 5-8 и 9.2 части 10, частью 10.1 статьи 40,  частями 1 и 2 статьи 73 Федерального закона от 06.10.2003 № 131-ФЗ «Об общих принципах организации местного самоуправления в</w:t>
      </w:r>
      <w:proofErr w:type="gramEnd"/>
      <w:r w:rsidRPr="004659A4">
        <w:rPr>
          <w:color w:val="000000"/>
          <w:sz w:val="22"/>
          <w:szCs w:val="22"/>
          <w:highlight w:val="white"/>
          <w:lang w:eastAsia="ru-RU"/>
        </w:rPr>
        <w:t xml:space="preserve"> Российской Федерации</w:t>
      </w:r>
      <w:proofErr w:type="gramStart"/>
      <w:r w:rsidRPr="004659A4">
        <w:rPr>
          <w:color w:val="000000"/>
          <w:sz w:val="22"/>
          <w:szCs w:val="22"/>
          <w:highlight w:val="white"/>
          <w:lang w:eastAsia="ru-RU"/>
        </w:rPr>
        <w:t>.».</w:t>
      </w:r>
      <w:proofErr w:type="gramEnd"/>
    </w:p>
    <w:p w:rsidR="004659A4" w:rsidRPr="004659A4" w:rsidRDefault="004659A4" w:rsidP="004659A4">
      <w:pPr>
        <w:autoSpaceDE w:val="0"/>
        <w:ind w:firstLine="709"/>
        <w:jc w:val="both"/>
        <w:rPr>
          <w:sz w:val="22"/>
          <w:szCs w:val="22"/>
          <w:lang w:eastAsia="zh-CN"/>
        </w:rPr>
      </w:pPr>
      <w:r w:rsidRPr="004659A4">
        <w:rPr>
          <w:color w:val="000000"/>
          <w:sz w:val="22"/>
          <w:szCs w:val="22"/>
          <w:highlight w:val="white"/>
          <w:lang w:eastAsia="ru-RU"/>
        </w:rPr>
        <w:t>1.3. Статью 3 Положения дополнить частью 7 следующего содержания:</w:t>
      </w:r>
    </w:p>
    <w:p w:rsidR="004659A4" w:rsidRPr="004659A4" w:rsidRDefault="004659A4" w:rsidP="004659A4">
      <w:pPr>
        <w:autoSpaceDE w:val="0"/>
        <w:ind w:firstLine="709"/>
        <w:jc w:val="both"/>
        <w:rPr>
          <w:sz w:val="22"/>
          <w:szCs w:val="22"/>
          <w:lang w:eastAsia="zh-CN"/>
        </w:rPr>
      </w:pPr>
      <w:r w:rsidRPr="004659A4">
        <w:rPr>
          <w:color w:val="000000"/>
          <w:sz w:val="22"/>
          <w:szCs w:val="22"/>
          <w:highlight w:val="white"/>
          <w:lang w:eastAsia="ru-RU"/>
        </w:rPr>
        <w:t xml:space="preserve">«7. Полномочия главы поселения прекращаются в связи с утратой доверия по основаниям, предусмотренным статьей 13.1 Федерального закона от 25.12.2008 № 273-ФЗ «О противодействии коррупции в Российской Федерации».» </w:t>
      </w:r>
    </w:p>
    <w:p w:rsidR="004659A4" w:rsidRPr="004659A4" w:rsidRDefault="004659A4" w:rsidP="004659A4">
      <w:pPr>
        <w:ind w:firstLine="737"/>
        <w:jc w:val="both"/>
        <w:rPr>
          <w:sz w:val="22"/>
          <w:szCs w:val="22"/>
          <w:lang w:eastAsia="en-US"/>
        </w:rPr>
      </w:pPr>
      <w:r w:rsidRPr="004659A4">
        <w:rPr>
          <w:color w:val="000000"/>
          <w:sz w:val="22"/>
          <w:szCs w:val="22"/>
          <w:u w:val="single"/>
          <w:lang/>
        </w:rPr>
        <w:t xml:space="preserve">2. </w:t>
      </w:r>
      <w:r w:rsidRPr="004659A4">
        <w:rPr>
          <w:sz w:val="22"/>
          <w:szCs w:val="22"/>
          <w:highlight w:val="white"/>
          <w:lang w:eastAsia="ru-RU"/>
        </w:rPr>
        <w:t xml:space="preserve">Настоящее решение вступает в силу с момента опубликования в «Информационном бюллетене органов местного самоуправления </w:t>
      </w:r>
      <w:proofErr w:type="spellStart"/>
      <w:r w:rsidRPr="004659A4">
        <w:rPr>
          <w:sz w:val="22"/>
          <w:szCs w:val="22"/>
          <w:highlight w:val="white"/>
          <w:lang w:eastAsia="ru-RU"/>
        </w:rPr>
        <w:t>Просницкого</w:t>
      </w:r>
      <w:proofErr w:type="spellEnd"/>
      <w:r w:rsidRPr="004659A4">
        <w:rPr>
          <w:sz w:val="22"/>
          <w:szCs w:val="22"/>
          <w:highlight w:val="white"/>
          <w:lang w:eastAsia="ru-RU"/>
        </w:rPr>
        <w:t xml:space="preserve"> сельского поселени</w:t>
      </w:r>
      <w:r w:rsidRPr="004659A4">
        <w:rPr>
          <w:sz w:val="22"/>
          <w:szCs w:val="22"/>
          <w:lang w:eastAsia="ru-RU"/>
        </w:rPr>
        <w:t xml:space="preserve">я Кирово-Чепецкого района Кировской области» </w:t>
      </w:r>
      <w:r w:rsidRPr="004659A4">
        <w:rPr>
          <w:sz w:val="22"/>
          <w:szCs w:val="22"/>
          <w:lang w:eastAsia="en-US"/>
        </w:rPr>
        <w:t xml:space="preserve">и на официальном сайте </w:t>
      </w:r>
      <w:proofErr w:type="spellStart"/>
      <w:r w:rsidRPr="004659A4">
        <w:rPr>
          <w:sz w:val="22"/>
          <w:szCs w:val="22"/>
          <w:lang w:eastAsia="en-US"/>
        </w:rPr>
        <w:t>Просницкого</w:t>
      </w:r>
      <w:proofErr w:type="spellEnd"/>
      <w:r w:rsidRPr="004659A4">
        <w:rPr>
          <w:sz w:val="22"/>
          <w:szCs w:val="22"/>
          <w:lang w:eastAsia="en-US"/>
        </w:rPr>
        <w:t xml:space="preserve"> сельского поселения.</w:t>
      </w:r>
    </w:p>
    <w:tbl>
      <w:tblPr>
        <w:tblW w:w="9606" w:type="dxa"/>
        <w:tblLayout w:type="fixed"/>
        <w:tblLook w:val="01E0" w:firstRow="1" w:lastRow="1" w:firstColumn="1" w:lastColumn="1" w:noHBand="0" w:noVBand="0"/>
      </w:tblPr>
      <w:tblGrid>
        <w:gridCol w:w="9322"/>
        <w:gridCol w:w="284"/>
      </w:tblGrid>
      <w:tr w:rsidR="004659A4" w:rsidRPr="004659A4" w:rsidTr="00CA5075">
        <w:tc>
          <w:tcPr>
            <w:tcW w:w="9322" w:type="dxa"/>
            <w:tcBorders>
              <w:top w:val="none" w:sz="0" w:space="0" w:color="000000"/>
              <w:left w:val="none" w:sz="0" w:space="0" w:color="000000"/>
              <w:bottom w:val="none" w:sz="0" w:space="0" w:color="000000"/>
              <w:right w:val="none" w:sz="0" w:space="0" w:color="000000"/>
            </w:tcBorders>
          </w:tcPr>
          <w:p w:rsidR="004659A4" w:rsidRPr="004659A4" w:rsidRDefault="004659A4" w:rsidP="004659A4">
            <w:pPr>
              <w:suppressAutoHyphens w:val="0"/>
              <w:rPr>
                <w:sz w:val="22"/>
                <w:szCs w:val="22"/>
                <w:lang w:eastAsia="ru-RU"/>
              </w:rPr>
            </w:pPr>
          </w:p>
          <w:p w:rsidR="004659A4" w:rsidRPr="004659A4" w:rsidRDefault="004659A4" w:rsidP="004659A4">
            <w:pPr>
              <w:suppressAutoHyphens w:val="0"/>
              <w:rPr>
                <w:sz w:val="22"/>
                <w:szCs w:val="22"/>
                <w:lang w:eastAsia="ru-RU"/>
              </w:rPr>
            </w:pPr>
            <w:r w:rsidRPr="004659A4">
              <w:rPr>
                <w:sz w:val="22"/>
                <w:szCs w:val="22"/>
                <w:lang w:eastAsia="ru-RU"/>
              </w:rPr>
              <w:t xml:space="preserve">Председатель </w:t>
            </w:r>
            <w:proofErr w:type="spellStart"/>
            <w:r w:rsidRPr="004659A4">
              <w:rPr>
                <w:sz w:val="22"/>
                <w:szCs w:val="22"/>
                <w:lang w:eastAsia="ru-RU"/>
              </w:rPr>
              <w:t>Просницкой</w:t>
            </w:r>
            <w:proofErr w:type="spellEnd"/>
            <w:r w:rsidRPr="004659A4">
              <w:rPr>
                <w:sz w:val="22"/>
                <w:szCs w:val="22"/>
                <w:lang w:eastAsia="ru-RU"/>
              </w:rPr>
              <w:t xml:space="preserve"> сельской Думы</w:t>
            </w:r>
          </w:p>
          <w:p w:rsidR="004659A4" w:rsidRPr="004659A4" w:rsidRDefault="004659A4" w:rsidP="004659A4">
            <w:pPr>
              <w:suppressAutoHyphens w:val="0"/>
              <w:rPr>
                <w:sz w:val="22"/>
                <w:szCs w:val="22"/>
                <w:lang w:eastAsia="ru-RU"/>
              </w:rPr>
            </w:pPr>
            <w:r w:rsidRPr="004659A4">
              <w:rPr>
                <w:sz w:val="22"/>
                <w:szCs w:val="22"/>
                <w:lang w:eastAsia="ru-RU"/>
              </w:rPr>
              <w:t>Кирово-Чепецкого района</w:t>
            </w:r>
          </w:p>
          <w:p w:rsidR="004659A4" w:rsidRPr="004659A4" w:rsidRDefault="004659A4" w:rsidP="004659A4">
            <w:pPr>
              <w:suppressAutoHyphens w:val="0"/>
              <w:rPr>
                <w:sz w:val="22"/>
                <w:szCs w:val="22"/>
                <w:lang w:eastAsia="ru-RU"/>
              </w:rPr>
            </w:pPr>
            <w:r w:rsidRPr="004659A4">
              <w:rPr>
                <w:sz w:val="22"/>
                <w:szCs w:val="22"/>
                <w:lang w:eastAsia="ru-RU"/>
              </w:rPr>
              <w:t xml:space="preserve">Кировской области                                                                   А.А. </w:t>
            </w:r>
            <w:proofErr w:type="spellStart"/>
            <w:r w:rsidRPr="004659A4">
              <w:rPr>
                <w:sz w:val="22"/>
                <w:szCs w:val="22"/>
                <w:lang w:eastAsia="ru-RU"/>
              </w:rPr>
              <w:t>Чувашов</w:t>
            </w:r>
            <w:proofErr w:type="spellEnd"/>
            <w:r w:rsidRPr="004659A4">
              <w:rPr>
                <w:sz w:val="22"/>
                <w:szCs w:val="22"/>
                <w:lang w:eastAsia="ru-RU"/>
              </w:rPr>
              <w:t xml:space="preserve">                          </w:t>
            </w:r>
          </w:p>
          <w:p w:rsidR="004659A4" w:rsidRPr="004659A4" w:rsidRDefault="004659A4" w:rsidP="004659A4">
            <w:pPr>
              <w:suppressAutoHyphens w:val="0"/>
              <w:rPr>
                <w:sz w:val="22"/>
                <w:szCs w:val="22"/>
                <w:lang w:eastAsia="ru-RU"/>
              </w:rPr>
            </w:pPr>
          </w:p>
          <w:p w:rsidR="004659A4" w:rsidRPr="004659A4" w:rsidRDefault="004659A4" w:rsidP="004659A4">
            <w:pPr>
              <w:suppressAutoHyphens w:val="0"/>
              <w:rPr>
                <w:sz w:val="22"/>
                <w:szCs w:val="22"/>
                <w:lang w:eastAsia="ru-RU"/>
              </w:rPr>
            </w:pPr>
            <w:r w:rsidRPr="004659A4">
              <w:rPr>
                <w:sz w:val="22"/>
                <w:szCs w:val="22"/>
                <w:lang w:eastAsia="ru-RU"/>
              </w:rPr>
              <w:t xml:space="preserve">Глава </w:t>
            </w:r>
            <w:proofErr w:type="spellStart"/>
            <w:r w:rsidRPr="004659A4">
              <w:rPr>
                <w:sz w:val="22"/>
                <w:szCs w:val="22"/>
                <w:lang w:eastAsia="ru-RU"/>
              </w:rPr>
              <w:t>Просницкого</w:t>
            </w:r>
            <w:proofErr w:type="spellEnd"/>
            <w:r w:rsidRPr="004659A4">
              <w:rPr>
                <w:sz w:val="22"/>
                <w:szCs w:val="22"/>
                <w:lang w:eastAsia="ru-RU"/>
              </w:rPr>
              <w:t xml:space="preserve"> сельского поселения </w:t>
            </w:r>
          </w:p>
          <w:p w:rsidR="004659A4" w:rsidRPr="004659A4" w:rsidRDefault="004659A4" w:rsidP="004659A4">
            <w:pPr>
              <w:suppressAutoHyphens w:val="0"/>
              <w:rPr>
                <w:sz w:val="22"/>
                <w:szCs w:val="22"/>
                <w:lang w:eastAsia="ru-RU"/>
              </w:rPr>
            </w:pPr>
            <w:r w:rsidRPr="004659A4">
              <w:rPr>
                <w:sz w:val="22"/>
                <w:szCs w:val="22"/>
                <w:lang w:eastAsia="ru-RU"/>
              </w:rPr>
              <w:t>Кирово-Чепецкого района</w:t>
            </w:r>
          </w:p>
          <w:p w:rsidR="004659A4" w:rsidRPr="004659A4" w:rsidRDefault="004659A4" w:rsidP="004659A4">
            <w:pPr>
              <w:suppressAutoHyphens w:val="0"/>
              <w:ind w:right="-1809"/>
              <w:rPr>
                <w:sz w:val="22"/>
                <w:szCs w:val="22"/>
                <w:lang w:eastAsia="ru-RU"/>
              </w:rPr>
            </w:pPr>
            <w:r w:rsidRPr="004659A4">
              <w:rPr>
                <w:sz w:val="22"/>
                <w:szCs w:val="22"/>
                <w:lang w:eastAsia="ru-RU"/>
              </w:rPr>
              <w:t xml:space="preserve">Кировской области                                                                   О.А. </w:t>
            </w:r>
            <w:proofErr w:type="spellStart"/>
            <w:r w:rsidRPr="004659A4">
              <w:rPr>
                <w:sz w:val="22"/>
                <w:szCs w:val="22"/>
                <w:lang w:eastAsia="ru-RU"/>
              </w:rPr>
              <w:t>Дровосекова</w:t>
            </w:r>
            <w:proofErr w:type="spellEnd"/>
            <w:r w:rsidRPr="004659A4">
              <w:rPr>
                <w:sz w:val="22"/>
                <w:szCs w:val="22"/>
                <w:lang w:eastAsia="ru-RU"/>
              </w:rPr>
              <w:t xml:space="preserve">                                                                                                                        </w:t>
            </w:r>
          </w:p>
        </w:tc>
        <w:tc>
          <w:tcPr>
            <w:tcW w:w="284" w:type="dxa"/>
            <w:tcBorders>
              <w:top w:val="none" w:sz="0" w:space="0" w:color="000000"/>
              <w:left w:val="none" w:sz="0" w:space="0" w:color="000000"/>
              <w:bottom w:val="none" w:sz="0" w:space="0" w:color="000000"/>
              <w:right w:val="none" w:sz="0" w:space="0" w:color="000000"/>
            </w:tcBorders>
          </w:tcPr>
          <w:p w:rsidR="004659A4" w:rsidRPr="004659A4" w:rsidRDefault="004659A4" w:rsidP="004659A4">
            <w:pPr>
              <w:suppressAutoHyphens w:val="0"/>
              <w:jc w:val="right"/>
              <w:rPr>
                <w:sz w:val="22"/>
                <w:szCs w:val="22"/>
                <w:lang w:eastAsia="ru-RU"/>
              </w:rPr>
            </w:pPr>
          </w:p>
          <w:p w:rsidR="004659A4" w:rsidRPr="004659A4" w:rsidRDefault="004659A4" w:rsidP="004659A4">
            <w:pPr>
              <w:suppressAutoHyphens w:val="0"/>
              <w:jc w:val="right"/>
              <w:rPr>
                <w:sz w:val="22"/>
                <w:szCs w:val="22"/>
                <w:lang w:eastAsia="ru-RU"/>
              </w:rPr>
            </w:pPr>
          </w:p>
          <w:p w:rsidR="004659A4" w:rsidRPr="004659A4" w:rsidRDefault="004659A4" w:rsidP="004659A4">
            <w:pPr>
              <w:suppressAutoHyphens w:val="0"/>
              <w:ind w:left="-675" w:firstLine="675"/>
              <w:jc w:val="right"/>
              <w:rPr>
                <w:sz w:val="22"/>
                <w:szCs w:val="22"/>
                <w:lang w:eastAsia="ru-RU"/>
              </w:rPr>
            </w:pPr>
          </w:p>
        </w:tc>
      </w:tr>
    </w:tbl>
    <w:p w:rsidR="00A54C7D" w:rsidRPr="004659A4" w:rsidRDefault="00A54C7D" w:rsidP="004659A4">
      <w:pPr>
        <w:tabs>
          <w:tab w:val="left" w:pos="7920"/>
        </w:tabs>
        <w:suppressAutoHyphens w:val="0"/>
        <w:ind w:right="-16"/>
        <w:rPr>
          <w:b/>
          <w:i/>
          <w:sz w:val="22"/>
          <w:szCs w:val="22"/>
          <w:lang w:val="en-US" w:eastAsia="ru-RU"/>
        </w:rPr>
      </w:pPr>
    </w:p>
    <w:p w:rsidR="004659A4" w:rsidRPr="004659A4" w:rsidRDefault="004659A4" w:rsidP="004659A4">
      <w:pPr>
        <w:tabs>
          <w:tab w:val="center" w:pos="-1533"/>
          <w:tab w:val="left" w:pos="2765"/>
          <w:tab w:val="center" w:pos="4677"/>
          <w:tab w:val="center" w:pos="4703"/>
          <w:tab w:val="right" w:pos="9214"/>
          <w:tab w:val="right" w:pos="9355"/>
        </w:tabs>
        <w:suppressAutoHyphens w:val="0"/>
        <w:jc w:val="center"/>
        <w:rPr>
          <w:b/>
          <w:sz w:val="22"/>
          <w:szCs w:val="22"/>
          <w:lang w:eastAsia="zh-CN"/>
        </w:rPr>
      </w:pPr>
      <w:r w:rsidRPr="004659A4">
        <w:rPr>
          <w:b/>
          <w:sz w:val="22"/>
          <w:szCs w:val="22"/>
          <w:lang w:eastAsia="zh-CN"/>
        </w:rPr>
        <w:t>ПРОСНИЦКАЯ  СЕЛЬСКАЯ ДУМА</w:t>
      </w:r>
    </w:p>
    <w:p w:rsidR="004659A4" w:rsidRPr="004659A4" w:rsidRDefault="004659A4" w:rsidP="004659A4">
      <w:pPr>
        <w:tabs>
          <w:tab w:val="center" w:pos="-1533"/>
          <w:tab w:val="left" w:pos="2765"/>
          <w:tab w:val="center" w:pos="4677"/>
          <w:tab w:val="center" w:pos="4703"/>
          <w:tab w:val="right" w:pos="9214"/>
          <w:tab w:val="right" w:pos="9355"/>
        </w:tabs>
        <w:suppressAutoHyphens w:val="0"/>
        <w:jc w:val="center"/>
        <w:rPr>
          <w:b/>
          <w:sz w:val="22"/>
          <w:szCs w:val="22"/>
          <w:lang w:eastAsia="zh-CN"/>
        </w:rPr>
      </w:pPr>
      <w:r w:rsidRPr="004659A4">
        <w:rPr>
          <w:b/>
          <w:sz w:val="22"/>
          <w:szCs w:val="22"/>
          <w:lang w:eastAsia="zh-CN"/>
        </w:rPr>
        <w:t>КИРОВО-ЧЕПЕЦКОГО РАЙОНА КИРОВСКОЙ ОБЛАСТИ</w:t>
      </w:r>
    </w:p>
    <w:p w:rsidR="004659A4" w:rsidRPr="004659A4" w:rsidRDefault="004659A4" w:rsidP="004659A4">
      <w:pPr>
        <w:tabs>
          <w:tab w:val="center" w:pos="-1533"/>
          <w:tab w:val="left" w:pos="2765"/>
          <w:tab w:val="center" w:pos="4677"/>
          <w:tab w:val="center" w:pos="4703"/>
          <w:tab w:val="right" w:pos="9214"/>
          <w:tab w:val="right" w:pos="9355"/>
        </w:tabs>
        <w:suppressAutoHyphens w:val="0"/>
        <w:jc w:val="center"/>
        <w:rPr>
          <w:b/>
          <w:bCs/>
          <w:sz w:val="22"/>
          <w:szCs w:val="22"/>
          <w:lang w:eastAsia="zh-CN"/>
        </w:rPr>
      </w:pPr>
      <w:r w:rsidRPr="004659A4">
        <w:rPr>
          <w:b/>
          <w:sz w:val="22"/>
          <w:szCs w:val="22"/>
          <w:lang w:eastAsia="zh-CN"/>
        </w:rPr>
        <w:t>ПЯТОГО СОЗЫВА</w:t>
      </w:r>
    </w:p>
    <w:p w:rsidR="004659A4" w:rsidRPr="004659A4" w:rsidRDefault="004659A4" w:rsidP="004659A4">
      <w:pPr>
        <w:keepNext/>
        <w:tabs>
          <w:tab w:val="left" w:pos="0"/>
          <w:tab w:val="left" w:pos="2765"/>
        </w:tabs>
        <w:jc w:val="center"/>
        <w:outlineLvl w:val="0"/>
        <w:rPr>
          <w:sz w:val="22"/>
          <w:szCs w:val="22"/>
          <w:lang w:eastAsia="zh-CN"/>
        </w:rPr>
      </w:pPr>
      <w:r w:rsidRPr="004659A4">
        <w:rPr>
          <w:b/>
          <w:bCs/>
          <w:sz w:val="22"/>
          <w:szCs w:val="22"/>
          <w:lang w:eastAsia="zh-CN"/>
        </w:rPr>
        <w:t>РЕШЕНИЕ</w:t>
      </w:r>
    </w:p>
    <w:tbl>
      <w:tblPr>
        <w:tblW w:w="0" w:type="auto"/>
        <w:tblLayout w:type="fixed"/>
        <w:tblCellMar>
          <w:left w:w="0" w:type="dxa"/>
          <w:right w:w="0" w:type="dxa"/>
        </w:tblCellMar>
        <w:tblLook w:val="0000" w:firstRow="0" w:lastRow="0" w:firstColumn="0" w:lastColumn="0" w:noHBand="0" w:noVBand="0"/>
      </w:tblPr>
      <w:tblGrid>
        <w:gridCol w:w="2267"/>
        <w:gridCol w:w="2268"/>
        <w:gridCol w:w="2270"/>
        <w:gridCol w:w="2267"/>
      </w:tblGrid>
      <w:tr w:rsidR="004659A4" w:rsidRPr="004659A4" w:rsidTr="00CA5075">
        <w:trPr>
          <w:trHeight w:hRule="exact" w:val="411"/>
        </w:trPr>
        <w:tc>
          <w:tcPr>
            <w:tcW w:w="2267" w:type="dxa"/>
            <w:tcBorders>
              <w:bottom w:val="single" w:sz="4" w:space="0" w:color="000000"/>
            </w:tcBorders>
            <w:shd w:val="clear" w:color="auto" w:fill="auto"/>
          </w:tcPr>
          <w:p w:rsidR="004659A4" w:rsidRPr="004659A4" w:rsidRDefault="004659A4" w:rsidP="004659A4">
            <w:pPr>
              <w:tabs>
                <w:tab w:val="left" w:pos="2765"/>
                <w:tab w:val="center" w:pos="4677"/>
                <w:tab w:val="center" w:pos="4703"/>
                <w:tab w:val="right" w:pos="9214"/>
                <w:tab w:val="right" w:pos="9355"/>
              </w:tabs>
              <w:suppressAutoHyphens w:val="0"/>
              <w:snapToGrid w:val="0"/>
              <w:jc w:val="center"/>
              <w:rPr>
                <w:b/>
                <w:sz w:val="22"/>
                <w:szCs w:val="22"/>
                <w:lang w:eastAsia="zh-CN"/>
              </w:rPr>
            </w:pPr>
            <w:r w:rsidRPr="004659A4">
              <w:rPr>
                <w:b/>
                <w:sz w:val="22"/>
                <w:szCs w:val="22"/>
                <w:lang w:eastAsia="zh-CN"/>
              </w:rPr>
              <w:t>18.03.2025</w:t>
            </w:r>
          </w:p>
        </w:tc>
        <w:tc>
          <w:tcPr>
            <w:tcW w:w="2268" w:type="dxa"/>
            <w:shd w:val="clear" w:color="auto" w:fill="auto"/>
          </w:tcPr>
          <w:p w:rsidR="004659A4" w:rsidRPr="004659A4" w:rsidRDefault="004659A4" w:rsidP="004659A4">
            <w:pPr>
              <w:tabs>
                <w:tab w:val="left" w:pos="2765"/>
                <w:tab w:val="center" w:pos="4677"/>
                <w:tab w:val="center" w:pos="4703"/>
                <w:tab w:val="right" w:pos="9214"/>
                <w:tab w:val="right" w:pos="9355"/>
              </w:tabs>
              <w:suppressAutoHyphens w:val="0"/>
              <w:snapToGrid w:val="0"/>
              <w:ind w:left="-1559"/>
              <w:jc w:val="center"/>
              <w:rPr>
                <w:b/>
                <w:sz w:val="22"/>
                <w:szCs w:val="22"/>
                <w:lang w:eastAsia="zh-CN"/>
              </w:rPr>
            </w:pPr>
          </w:p>
        </w:tc>
        <w:tc>
          <w:tcPr>
            <w:tcW w:w="2270" w:type="dxa"/>
            <w:shd w:val="clear" w:color="auto" w:fill="auto"/>
          </w:tcPr>
          <w:p w:rsidR="004659A4" w:rsidRPr="004659A4" w:rsidRDefault="004659A4" w:rsidP="004659A4">
            <w:pPr>
              <w:tabs>
                <w:tab w:val="left" w:pos="2765"/>
                <w:tab w:val="center" w:pos="4677"/>
                <w:tab w:val="center" w:pos="4703"/>
                <w:tab w:val="right" w:pos="9214"/>
                <w:tab w:val="right" w:pos="9355"/>
              </w:tabs>
              <w:suppressAutoHyphens w:val="0"/>
              <w:snapToGrid w:val="0"/>
              <w:ind w:left="-1559"/>
              <w:jc w:val="right"/>
              <w:rPr>
                <w:sz w:val="22"/>
                <w:szCs w:val="22"/>
                <w:lang w:eastAsia="zh-CN"/>
              </w:rPr>
            </w:pPr>
            <w:r w:rsidRPr="004659A4">
              <w:rPr>
                <w:sz w:val="22"/>
                <w:szCs w:val="22"/>
                <w:lang w:eastAsia="zh-CN"/>
              </w:rPr>
              <w:t xml:space="preserve">                          №</w:t>
            </w:r>
          </w:p>
        </w:tc>
        <w:tc>
          <w:tcPr>
            <w:tcW w:w="2267" w:type="dxa"/>
            <w:tcBorders>
              <w:bottom w:val="single" w:sz="4" w:space="0" w:color="000000"/>
            </w:tcBorders>
            <w:shd w:val="clear" w:color="auto" w:fill="auto"/>
          </w:tcPr>
          <w:p w:rsidR="004659A4" w:rsidRPr="004659A4" w:rsidRDefault="004659A4" w:rsidP="004659A4">
            <w:pPr>
              <w:tabs>
                <w:tab w:val="left" w:pos="2765"/>
                <w:tab w:val="center" w:pos="4677"/>
                <w:tab w:val="center" w:pos="4703"/>
                <w:tab w:val="right" w:pos="9214"/>
                <w:tab w:val="right" w:pos="9355"/>
              </w:tabs>
              <w:suppressAutoHyphens w:val="0"/>
              <w:snapToGrid w:val="0"/>
              <w:jc w:val="center"/>
              <w:rPr>
                <w:b/>
                <w:sz w:val="22"/>
                <w:szCs w:val="22"/>
                <w:lang w:eastAsia="zh-CN"/>
              </w:rPr>
            </w:pPr>
            <w:r w:rsidRPr="004659A4">
              <w:rPr>
                <w:b/>
                <w:sz w:val="22"/>
                <w:szCs w:val="22"/>
                <w:lang w:eastAsia="zh-CN"/>
              </w:rPr>
              <w:t>24/125</w:t>
            </w:r>
          </w:p>
        </w:tc>
      </w:tr>
      <w:tr w:rsidR="004659A4" w:rsidRPr="004659A4" w:rsidTr="00CA5075">
        <w:trPr>
          <w:trHeight w:hRule="exact" w:val="411"/>
        </w:trPr>
        <w:tc>
          <w:tcPr>
            <w:tcW w:w="2267" w:type="dxa"/>
            <w:shd w:val="clear" w:color="auto" w:fill="auto"/>
          </w:tcPr>
          <w:p w:rsidR="004659A4" w:rsidRPr="004659A4" w:rsidRDefault="004659A4" w:rsidP="004659A4">
            <w:pPr>
              <w:tabs>
                <w:tab w:val="left" w:pos="2765"/>
                <w:tab w:val="center" w:pos="4677"/>
                <w:tab w:val="center" w:pos="4703"/>
                <w:tab w:val="right" w:pos="9214"/>
                <w:tab w:val="right" w:pos="9355"/>
              </w:tabs>
              <w:suppressAutoHyphens w:val="0"/>
              <w:snapToGrid w:val="0"/>
              <w:ind w:left="-1559"/>
              <w:jc w:val="center"/>
              <w:rPr>
                <w:sz w:val="22"/>
                <w:szCs w:val="22"/>
                <w:lang w:eastAsia="zh-CN"/>
              </w:rPr>
            </w:pPr>
          </w:p>
        </w:tc>
        <w:tc>
          <w:tcPr>
            <w:tcW w:w="4538" w:type="dxa"/>
            <w:gridSpan w:val="2"/>
            <w:shd w:val="clear" w:color="auto" w:fill="auto"/>
          </w:tcPr>
          <w:p w:rsidR="004659A4" w:rsidRPr="004659A4" w:rsidRDefault="004659A4" w:rsidP="004659A4">
            <w:pPr>
              <w:tabs>
                <w:tab w:val="left" w:pos="2765"/>
                <w:tab w:val="center" w:pos="4677"/>
                <w:tab w:val="center" w:pos="4703"/>
                <w:tab w:val="right" w:pos="9214"/>
                <w:tab w:val="right" w:pos="9355"/>
              </w:tabs>
              <w:suppressAutoHyphens w:val="0"/>
              <w:snapToGrid w:val="0"/>
              <w:jc w:val="center"/>
              <w:rPr>
                <w:b/>
                <w:sz w:val="22"/>
                <w:szCs w:val="22"/>
                <w:lang w:eastAsia="zh-CN"/>
              </w:rPr>
            </w:pPr>
            <w:proofErr w:type="spellStart"/>
            <w:r w:rsidRPr="004659A4">
              <w:rPr>
                <w:sz w:val="22"/>
                <w:szCs w:val="22"/>
                <w:lang w:eastAsia="zh-CN"/>
              </w:rPr>
              <w:t>Ж.д</w:t>
            </w:r>
            <w:proofErr w:type="spellEnd"/>
            <w:r w:rsidRPr="004659A4">
              <w:rPr>
                <w:sz w:val="22"/>
                <w:szCs w:val="22"/>
                <w:lang w:eastAsia="zh-CN"/>
              </w:rPr>
              <w:t>. станция Просница</w:t>
            </w:r>
          </w:p>
        </w:tc>
        <w:tc>
          <w:tcPr>
            <w:tcW w:w="2267" w:type="dxa"/>
            <w:shd w:val="clear" w:color="auto" w:fill="auto"/>
          </w:tcPr>
          <w:p w:rsidR="004659A4" w:rsidRPr="004659A4" w:rsidRDefault="004659A4" w:rsidP="004659A4">
            <w:pPr>
              <w:tabs>
                <w:tab w:val="left" w:pos="2765"/>
                <w:tab w:val="center" w:pos="4677"/>
                <w:tab w:val="center" w:pos="4703"/>
                <w:tab w:val="right" w:pos="9214"/>
                <w:tab w:val="right" w:pos="9355"/>
              </w:tabs>
              <w:suppressAutoHyphens w:val="0"/>
              <w:snapToGrid w:val="0"/>
              <w:ind w:left="-1559"/>
              <w:jc w:val="center"/>
              <w:rPr>
                <w:b/>
                <w:sz w:val="22"/>
                <w:szCs w:val="22"/>
                <w:lang w:eastAsia="zh-CN"/>
              </w:rPr>
            </w:pPr>
          </w:p>
        </w:tc>
      </w:tr>
    </w:tbl>
    <w:p w:rsidR="004659A4" w:rsidRPr="004659A4" w:rsidRDefault="004659A4" w:rsidP="004659A4">
      <w:pPr>
        <w:jc w:val="center"/>
        <w:rPr>
          <w:sz w:val="22"/>
          <w:szCs w:val="22"/>
          <w:lang w:eastAsia="zh-CN"/>
        </w:rPr>
      </w:pPr>
    </w:p>
    <w:p w:rsidR="004659A4" w:rsidRPr="004659A4" w:rsidRDefault="004659A4" w:rsidP="004659A4">
      <w:pPr>
        <w:suppressAutoHyphens w:val="0"/>
        <w:jc w:val="center"/>
        <w:rPr>
          <w:b/>
          <w:bCs/>
          <w:sz w:val="22"/>
          <w:szCs w:val="22"/>
          <w:lang w:eastAsia="ru-RU"/>
        </w:rPr>
      </w:pPr>
      <w:r w:rsidRPr="004659A4">
        <w:rPr>
          <w:b/>
          <w:bCs/>
          <w:sz w:val="22"/>
          <w:szCs w:val="22"/>
          <w:lang w:eastAsia="ru-RU"/>
        </w:rPr>
        <w:t>Об участии в Проекте по поддержке местных инициатив</w:t>
      </w:r>
    </w:p>
    <w:p w:rsidR="004659A4" w:rsidRPr="004659A4" w:rsidRDefault="004659A4" w:rsidP="004659A4">
      <w:pPr>
        <w:suppressAutoHyphens w:val="0"/>
        <w:jc w:val="center"/>
        <w:rPr>
          <w:b/>
          <w:sz w:val="22"/>
          <w:szCs w:val="22"/>
          <w:lang w:eastAsia="ru-RU"/>
        </w:rPr>
      </w:pPr>
      <w:r w:rsidRPr="004659A4">
        <w:rPr>
          <w:b/>
          <w:bCs/>
          <w:sz w:val="22"/>
          <w:szCs w:val="22"/>
          <w:lang w:eastAsia="ru-RU"/>
        </w:rPr>
        <w:t>в Кировской области в 2026 году</w:t>
      </w:r>
    </w:p>
    <w:p w:rsidR="004659A4" w:rsidRPr="004659A4" w:rsidRDefault="004659A4" w:rsidP="004659A4">
      <w:pPr>
        <w:suppressAutoHyphens w:val="0"/>
        <w:jc w:val="center"/>
        <w:rPr>
          <w:b/>
          <w:sz w:val="22"/>
          <w:szCs w:val="22"/>
          <w:lang w:eastAsia="ru-RU"/>
        </w:rPr>
      </w:pPr>
    </w:p>
    <w:p w:rsidR="004659A4" w:rsidRPr="004659A4" w:rsidRDefault="004659A4" w:rsidP="004659A4">
      <w:pPr>
        <w:suppressAutoHyphens w:val="0"/>
        <w:ind w:firstLine="709"/>
        <w:jc w:val="both"/>
        <w:rPr>
          <w:sz w:val="22"/>
          <w:szCs w:val="22"/>
          <w:lang w:eastAsia="ru-RU"/>
        </w:rPr>
      </w:pPr>
      <w:r w:rsidRPr="004659A4">
        <w:rPr>
          <w:sz w:val="22"/>
          <w:szCs w:val="22"/>
          <w:lang w:eastAsia="ru-RU"/>
        </w:rPr>
        <w:t xml:space="preserve">В соответствии с постановлением Правительства Кировской области от 30.12.2019 № 755-П «Об утверждении государственной программы Кировской области «Содействие развитию гражданского общества и реализация государственной национальной политики» </w:t>
      </w:r>
      <w:proofErr w:type="spellStart"/>
      <w:r w:rsidRPr="004659A4">
        <w:rPr>
          <w:sz w:val="22"/>
          <w:szCs w:val="22"/>
          <w:lang w:eastAsia="ru-RU"/>
        </w:rPr>
        <w:t>Просницкая</w:t>
      </w:r>
      <w:proofErr w:type="spellEnd"/>
      <w:r w:rsidRPr="004659A4">
        <w:rPr>
          <w:sz w:val="22"/>
          <w:szCs w:val="22"/>
          <w:lang w:eastAsia="ru-RU"/>
        </w:rPr>
        <w:t xml:space="preserve"> сельская Дума РЕШИЛА: </w:t>
      </w:r>
    </w:p>
    <w:p w:rsidR="004659A4" w:rsidRPr="004659A4" w:rsidRDefault="004659A4" w:rsidP="004659A4">
      <w:pPr>
        <w:numPr>
          <w:ilvl w:val="0"/>
          <w:numId w:val="35"/>
        </w:numPr>
        <w:tabs>
          <w:tab w:val="num" w:pos="720"/>
        </w:tabs>
        <w:suppressAutoHyphens w:val="0"/>
        <w:ind w:left="720"/>
        <w:jc w:val="both"/>
        <w:rPr>
          <w:sz w:val="22"/>
          <w:szCs w:val="22"/>
          <w:lang w:eastAsia="ru-RU"/>
        </w:rPr>
      </w:pPr>
      <w:r w:rsidRPr="004659A4">
        <w:rPr>
          <w:sz w:val="22"/>
          <w:szCs w:val="22"/>
          <w:lang w:eastAsia="ru-RU"/>
        </w:rPr>
        <w:t>Принять участие в Проекте по поддержке местных инициатив в Кировской области в конкурсе поселений в 2026 году.</w:t>
      </w:r>
    </w:p>
    <w:p w:rsidR="004659A4" w:rsidRPr="004659A4" w:rsidRDefault="004659A4" w:rsidP="004659A4">
      <w:pPr>
        <w:numPr>
          <w:ilvl w:val="0"/>
          <w:numId w:val="35"/>
        </w:numPr>
        <w:tabs>
          <w:tab w:val="num" w:pos="720"/>
        </w:tabs>
        <w:suppressAutoHyphens w:val="0"/>
        <w:ind w:left="720"/>
        <w:jc w:val="both"/>
        <w:rPr>
          <w:sz w:val="22"/>
          <w:szCs w:val="22"/>
          <w:lang w:eastAsia="ru-RU"/>
        </w:rPr>
      </w:pPr>
      <w:r w:rsidRPr="004659A4">
        <w:rPr>
          <w:sz w:val="22"/>
          <w:szCs w:val="22"/>
          <w:lang w:eastAsia="ru-RU"/>
        </w:rPr>
        <w:t xml:space="preserve">Администрации </w:t>
      </w:r>
      <w:proofErr w:type="spellStart"/>
      <w:r w:rsidRPr="004659A4">
        <w:rPr>
          <w:sz w:val="22"/>
          <w:szCs w:val="22"/>
          <w:lang w:eastAsia="ru-RU"/>
        </w:rPr>
        <w:t>Просницкого</w:t>
      </w:r>
      <w:proofErr w:type="spellEnd"/>
      <w:r w:rsidRPr="004659A4">
        <w:rPr>
          <w:sz w:val="22"/>
          <w:szCs w:val="22"/>
          <w:lang w:eastAsia="ru-RU"/>
        </w:rPr>
        <w:t xml:space="preserve"> сельского поселения довести информацию о проекте до населения.</w:t>
      </w:r>
    </w:p>
    <w:p w:rsidR="004659A4" w:rsidRPr="004659A4" w:rsidRDefault="004659A4" w:rsidP="004659A4">
      <w:pPr>
        <w:numPr>
          <w:ilvl w:val="0"/>
          <w:numId w:val="35"/>
        </w:numPr>
        <w:tabs>
          <w:tab w:val="num" w:pos="720"/>
        </w:tabs>
        <w:suppressAutoHyphens w:val="0"/>
        <w:ind w:left="720"/>
        <w:jc w:val="both"/>
        <w:rPr>
          <w:sz w:val="22"/>
          <w:szCs w:val="22"/>
          <w:lang w:eastAsia="ru-RU"/>
        </w:rPr>
      </w:pPr>
      <w:r w:rsidRPr="004659A4">
        <w:rPr>
          <w:rFonts w:eastAsia="Lucida Sans Unicode" w:cs="Mangal"/>
          <w:kern w:val="2"/>
          <w:sz w:val="22"/>
          <w:szCs w:val="22"/>
          <w:lang w:eastAsia="hi-IN" w:bidi="hi-IN"/>
        </w:rPr>
        <w:t xml:space="preserve">Настоящее решение вступает в силу со дня его официального опубликования в </w:t>
      </w:r>
      <w:r w:rsidRPr="004659A4">
        <w:rPr>
          <w:rFonts w:eastAsia="Calibri"/>
          <w:sz w:val="22"/>
          <w:szCs w:val="22"/>
          <w:lang w:eastAsia="en-US"/>
        </w:rPr>
        <w:t xml:space="preserve">«Информационном бюллетене органов местного самоуправления </w:t>
      </w:r>
      <w:proofErr w:type="spellStart"/>
      <w:r w:rsidRPr="004659A4">
        <w:rPr>
          <w:rFonts w:eastAsia="Calibri"/>
          <w:sz w:val="22"/>
          <w:szCs w:val="22"/>
          <w:lang w:eastAsia="en-US"/>
        </w:rPr>
        <w:t>Просницкого</w:t>
      </w:r>
      <w:proofErr w:type="spellEnd"/>
      <w:r w:rsidRPr="004659A4">
        <w:rPr>
          <w:rFonts w:eastAsia="Calibri"/>
          <w:sz w:val="22"/>
          <w:szCs w:val="22"/>
          <w:lang w:eastAsia="en-US"/>
        </w:rPr>
        <w:t xml:space="preserve"> сельского поселения Кирово-Чепецкого района Кировской области» </w:t>
      </w:r>
      <w:r w:rsidRPr="004659A4">
        <w:rPr>
          <w:sz w:val="22"/>
          <w:szCs w:val="22"/>
          <w:lang w:eastAsia="zh-CN"/>
        </w:rPr>
        <w:t xml:space="preserve">и на официальном сайте </w:t>
      </w:r>
      <w:proofErr w:type="spellStart"/>
      <w:r w:rsidRPr="004659A4">
        <w:rPr>
          <w:sz w:val="22"/>
          <w:szCs w:val="22"/>
          <w:lang w:eastAsia="zh-CN"/>
        </w:rPr>
        <w:t>Просницкого</w:t>
      </w:r>
      <w:proofErr w:type="spellEnd"/>
      <w:r w:rsidRPr="004659A4">
        <w:rPr>
          <w:sz w:val="22"/>
          <w:szCs w:val="22"/>
          <w:lang w:eastAsia="zh-CN"/>
        </w:rPr>
        <w:t xml:space="preserve"> сельского поселения</w:t>
      </w:r>
      <w:r w:rsidRPr="004659A4">
        <w:rPr>
          <w:rFonts w:eastAsia="Calibri"/>
          <w:sz w:val="22"/>
          <w:szCs w:val="22"/>
          <w:lang w:eastAsia="en-US"/>
        </w:rPr>
        <w:t>.</w:t>
      </w:r>
    </w:p>
    <w:p w:rsidR="004659A4" w:rsidRPr="004659A4" w:rsidRDefault="004659A4" w:rsidP="004659A4">
      <w:pPr>
        <w:suppressAutoHyphens w:val="0"/>
        <w:ind w:left="720"/>
        <w:jc w:val="both"/>
        <w:rPr>
          <w:sz w:val="22"/>
          <w:szCs w:val="22"/>
          <w:lang w:eastAsia="ru-RU"/>
        </w:rPr>
      </w:pPr>
    </w:p>
    <w:tbl>
      <w:tblPr>
        <w:tblW w:w="9889" w:type="dxa"/>
        <w:tblLayout w:type="fixed"/>
        <w:tblCellMar>
          <w:top w:w="108" w:type="dxa"/>
          <w:bottom w:w="108" w:type="dxa"/>
        </w:tblCellMar>
        <w:tblLook w:val="0000" w:firstRow="0" w:lastRow="0" w:firstColumn="0" w:lastColumn="0" w:noHBand="0" w:noVBand="0"/>
      </w:tblPr>
      <w:tblGrid>
        <w:gridCol w:w="7338"/>
        <w:gridCol w:w="2551"/>
      </w:tblGrid>
      <w:tr w:rsidR="004659A4" w:rsidRPr="004659A4" w:rsidTr="00CA5075">
        <w:trPr>
          <w:trHeight w:val="322"/>
        </w:trPr>
        <w:tc>
          <w:tcPr>
            <w:tcW w:w="7338" w:type="dxa"/>
            <w:shd w:val="clear" w:color="auto" w:fill="auto"/>
          </w:tcPr>
          <w:p w:rsidR="004659A4" w:rsidRPr="004659A4" w:rsidRDefault="004659A4" w:rsidP="004659A4">
            <w:pPr>
              <w:ind w:left="176" w:hanging="176"/>
              <w:rPr>
                <w:rFonts w:eastAsia="Lucida Sans Unicode" w:cs="Mangal"/>
                <w:kern w:val="2"/>
                <w:sz w:val="22"/>
                <w:szCs w:val="22"/>
                <w:lang w:eastAsia="hi-IN" w:bidi="hi-IN"/>
              </w:rPr>
            </w:pPr>
            <w:r w:rsidRPr="004659A4">
              <w:rPr>
                <w:rFonts w:eastAsia="Lucida Sans Unicode" w:cs="Mangal"/>
                <w:kern w:val="2"/>
                <w:sz w:val="22"/>
                <w:szCs w:val="22"/>
                <w:lang w:eastAsia="hi-IN" w:bidi="hi-IN"/>
              </w:rPr>
              <w:t xml:space="preserve">Председатель </w:t>
            </w:r>
            <w:proofErr w:type="spellStart"/>
            <w:r w:rsidRPr="004659A4">
              <w:rPr>
                <w:rFonts w:eastAsia="Lucida Sans Unicode" w:cs="Mangal"/>
                <w:kern w:val="2"/>
                <w:sz w:val="22"/>
                <w:szCs w:val="22"/>
                <w:lang w:eastAsia="hi-IN" w:bidi="hi-IN"/>
              </w:rPr>
              <w:t>Просницкой</w:t>
            </w:r>
            <w:proofErr w:type="spellEnd"/>
            <w:r w:rsidRPr="004659A4">
              <w:rPr>
                <w:rFonts w:eastAsia="Lucida Sans Unicode" w:cs="Mangal"/>
                <w:kern w:val="2"/>
                <w:sz w:val="22"/>
                <w:szCs w:val="22"/>
                <w:lang w:eastAsia="hi-IN" w:bidi="hi-IN"/>
              </w:rPr>
              <w:t xml:space="preserve"> сельской Думы </w:t>
            </w:r>
          </w:p>
          <w:p w:rsidR="004659A4" w:rsidRPr="004659A4" w:rsidRDefault="004659A4" w:rsidP="004659A4">
            <w:pPr>
              <w:ind w:left="176" w:hanging="176"/>
              <w:rPr>
                <w:rFonts w:eastAsia="Lucida Sans Unicode" w:cs="Mangal"/>
                <w:kern w:val="2"/>
                <w:sz w:val="22"/>
                <w:szCs w:val="22"/>
                <w:lang w:eastAsia="hi-IN" w:bidi="hi-IN"/>
              </w:rPr>
            </w:pPr>
            <w:r w:rsidRPr="004659A4">
              <w:rPr>
                <w:rFonts w:eastAsia="Lucida Sans Unicode" w:cs="Mangal"/>
                <w:kern w:val="2"/>
                <w:sz w:val="22"/>
                <w:szCs w:val="22"/>
                <w:lang w:eastAsia="hi-IN" w:bidi="hi-IN"/>
              </w:rPr>
              <w:t xml:space="preserve">Кирово-Чепецкого района </w:t>
            </w:r>
          </w:p>
          <w:p w:rsidR="004659A4" w:rsidRPr="004659A4" w:rsidRDefault="004659A4" w:rsidP="004659A4">
            <w:pPr>
              <w:ind w:left="176" w:hanging="176"/>
              <w:rPr>
                <w:rFonts w:eastAsia="Lucida Sans Unicode" w:cs="Mangal"/>
                <w:kern w:val="2"/>
                <w:sz w:val="22"/>
                <w:szCs w:val="22"/>
                <w:lang w:eastAsia="hi-IN" w:bidi="hi-IN"/>
              </w:rPr>
            </w:pPr>
            <w:r w:rsidRPr="004659A4">
              <w:rPr>
                <w:rFonts w:eastAsia="Lucida Sans Unicode" w:cs="Mangal"/>
                <w:kern w:val="2"/>
                <w:sz w:val="22"/>
                <w:szCs w:val="22"/>
                <w:lang w:eastAsia="hi-IN" w:bidi="hi-IN"/>
              </w:rPr>
              <w:t xml:space="preserve">Кировской области      </w:t>
            </w:r>
          </w:p>
          <w:p w:rsidR="004659A4" w:rsidRPr="004659A4" w:rsidRDefault="004659A4" w:rsidP="004659A4">
            <w:pPr>
              <w:suppressAutoHyphens w:val="0"/>
              <w:rPr>
                <w:sz w:val="22"/>
                <w:szCs w:val="22"/>
                <w:lang w:eastAsia="ru-RU"/>
              </w:rPr>
            </w:pPr>
          </w:p>
          <w:p w:rsidR="004659A4" w:rsidRPr="004659A4" w:rsidRDefault="004659A4" w:rsidP="004659A4">
            <w:pPr>
              <w:suppressAutoHyphens w:val="0"/>
              <w:rPr>
                <w:sz w:val="22"/>
                <w:szCs w:val="22"/>
                <w:lang w:eastAsia="ru-RU"/>
              </w:rPr>
            </w:pPr>
            <w:r w:rsidRPr="004659A4">
              <w:rPr>
                <w:sz w:val="22"/>
                <w:szCs w:val="22"/>
                <w:lang w:eastAsia="ru-RU"/>
              </w:rPr>
              <w:t xml:space="preserve">Глава </w:t>
            </w:r>
            <w:proofErr w:type="spellStart"/>
            <w:r w:rsidRPr="004659A4">
              <w:rPr>
                <w:sz w:val="22"/>
                <w:szCs w:val="22"/>
                <w:lang w:eastAsia="ru-RU"/>
              </w:rPr>
              <w:t>Просницкого</w:t>
            </w:r>
            <w:proofErr w:type="spellEnd"/>
            <w:r w:rsidRPr="004659A4">
              <w:rPr>
                <w:sz w:val="22"/>
                <w:szCs w:val="22"/>
                <w:lang w:eastAsia="ru-RU"/>
              </w:rPr>
              <w:t xml:space="preserve"> сельского поселения </w:t>
            </w:r>
          </w:p>
          <w:tbl>
            <w:tblPr>
              <w:tblW w:w="9606" w:type="dxa"/>
              <w:tblLayout w:type="fixed"/>
              <w:tblLook w:val="01E0" w:firstRow="1" w:lastRow="1" w:firstColumn="1" w:lastColumn="1" w:noHBand="0" w:noVBand="0"/>
            </w:tblPr>
            <w:tblGrid>
              <w:gridCol w:w="9322"/>
              <w:gridCol w:w="284"/>
            </w:tblGrid>
            <w:tr w:rsidR="004659A4" w:rsidRPr="004659A4" w:rsidTr="00CA5075">
              <w:tc>
                <w:tcPr>
                  <w:tcW w:w="9322" w:type="dxa"/>
                  <w:shd w:val="clear" w:color="auto" w:fill="auto"/>
                </w:tcPr>
                <w:p w:rsidR="004659A4" w:rsidRPr="004659A4" w:rsidRDefault="004659A4" w:rsidP="004659A4">
                  <w:pPr>
                    <w:suppressAutoHyphens w:val="0"/>
                    <w:ind w:left="-108" w:right="-1809"/>
                    <w:rPr>
                      <w:sz w:val="22"/>
                      <w:szCs w:val="22"/>
                      <w:lang w:eastAsia="ru-RU"/>
                    </w:rPr>
                  </w:pPr>
                  <w:r w:rsidRPr="004659A4">
                    <w:rPr>
                      <w:sz w:val="22"/>
                      <w:szCs w:val="22"/>
                      <w:lang w:eastAsia="ru-RU"/>
                    </w:rPr>
                    <w:t xml:space="preserve">Кирово-Чепецкого района </w:t>
                  </w:r>
                </w:p>
                <w:p w:rsidR="004659A4" w:rsidRPr="004659A4" w:rsidRDefault="004659A4" w:rsidP="004659A4">
                  <w:pPr>
                    <w:suppressAutoHyphens w:val="0"/>
                    <w:ind w:left="-108" w:right="-1809"/>
                    <w:rPr>
                      <w:sz w:val="22"/>
                      <w:szCs w:val="22"/>
                      <w:lang w:eastAsia="ru-RU"/>
                    </w:rPr>
                  </w:pPr>
                  <w:r w:rsidRPr="004659A4">
                    <w:rPr>
                      <w:sz w:val="22"/>
                      <w:szCs w:val="22"/>
                      <w:lang w:eastAsia="ru-RU"/>
                    </w:rPr>
                    <w:t xml:space="preserve">Кировской области        </w:t>
                  </w:r>
                  <w:r w:rsidRPr="004659A4">
                    <w:rPr>
                      <w:rFonts w:eastAsia="Lucida Sans Unicode" w:cs="Mangal"/>
                      <w:kern w:val="2"/>
                      <w:sz w:val="22"/>
                      <w:szCs w:val="22"/>
                      <w:lang w:eastAsia="hi-IN" w:bidi="hi-IN"/>
                    </w:rPr>
                    <w:t xml:space="preserve">                    </w:t>
                  </w:r>
                </w:p>
              </w:tc>
              <w:tc>
                <w:tcPr>
                  <w:tcW w:w="284" w:type="dxa"/>
                  <w:shd w:val="clear" w:color="auto" w:fill="auto"/>
                </w:tcPr>
                <w:p w:rsidR="004659A4" w:rsidRPr="004659A4" w:rsidRDefault="004659A4" w:rsidP="004659A4">
                  <w:pPr>
                    <w:suppressAutoHyphens w:val="0"/>
                    <w:jc w:val="right"/>
                    <w:rPr>
                      <w:sz w:val="22"/>
                      <w:szCs w:val="22"/>
                      <w:lang w:eastAsia="ru-RU"/>
                    </w:rPr>
                  </w:pPr>
                </w:p>
                <w:p w:rsidR="004659A4" w:rsidRPr="004659A4" w:rsidRDefault="004659A4" w:rsidP="004659A4">
                  <w:pPr>
                    <w:suppressAutoHyphens w:val="0"/>
                    <w:jc w:val="right"/>
                    <w:rPr>
                      <w:sz w:val="22"/>
                      <w:szCs w:val="22"/>
                      <w:lang w:eastAsia="ru-RU"/>
                    </w:rPr>
                  </w:pPr>
                </w:p>
                <w:p w:rsidR="004659A4" w:rsidRPr="004659A4" w:rsidRDefault="004659A4" w:rsidP="004659A4">
                  <w:pPr>
                    <w:suppressAutoHyphens w:val="0"/>
                    <w:ind w:left="-675" w:firstLine="675"/>
                    <w:jc w:val="right"/>
                    <w:rPr>
                      <w:sz w:val="22"/>
                      <w:szCs w:val="22"/>
                      <w:lang w:eastAsia="ru-RU"/>
                    </w:rPr>
                  </w:pPr>
                </w:p>
              </w:tc>
            </w:tr>
          </w:tbl>
          <w:p w:rsidR="004659A4" w:rsidRPr="004659A4" w:rsidRDefault="004659A4" w:rsidP="004659A4">
            <w:pPr>
              <w:snapToGrid w:val="0"/>
              <w:jc w:val="both"/>
              <w:rPr>
                <w:sz w:val="22"/>
                <w:szCs w:val="22"/>
                <w:lang w:eastAsia="zh-CN"/>
              </w:rPr>
            </w:pPr>
          </w:p>
          <w:p w:rsidR="004659A4" w:rsidRPr="004659A4" w:rsidRDefault="004659A4" w:rsidP="004659A4">
            <w:pPr>
              <w:jc w:val="both"/>
              <w:rPr>
                <w:sz w:val="22"/>
                <w:szCs w:val="22"/>
                <w:lang w:eastAsia="zh-CN"/>
              </w:rPr>
            </w:pPr>
          </w:p>
        </w:tc>
        <w:tc>
          <w:tcPr>
            <w:tcW w:w="2551" w:type="dxa"/>
            <w:shd w:val="clear" w:color="auto" w:fill="auto"/>
          </w:tcPr>
          <w:p w:rsidR="004659A4" w:rsidRPr="004659A4" w:rsidRDefault="004659A4" w:rsidP="004659A4">
            <w:pPr>
              <w:snapToGrid w:val="0"/>
              <w:jc w:val="both"/>
              <w:rPr>
                <w:sz w:val="22"/>
                <w:szCs w:val="22"/>
                <w:lang w:eastAsia="zh-CN"/>
              </w:rPr>
            </w:pPr>
          </w:p>
          <w:p w:rsidR="004659A4" w:rsidRPr="004659A4" w:rsidRDefault="004659A4" w:rsidP="004659A4">
            <w:pPr>
              <w:ind w:left="176" w:hanging="176"/>
              <w:rPr>
                <w:rFonts w:eastAsia="Lucida Sans Unicode" w:cs="Mangal"/>
                <w:kern w:val="2"/>
                <w:sz w:val="22"/>
                <w:szCs w:val="22"/>
                <w:lang w:eastAsia="hi-IN" w:bidi="hi-IN"/>
              </w:rPr>
            </w:pPr>
          </w:p>
          <w:p w:rsidR="004659A4" w:rsidRPr="004659A4" w:rsidRDefault="004659A4" w:rsidP="004659A4">
            <w:pPr>
              <w:ind w:left="176" w:hanging="176"/>
              <w:rPr>
                <w:rFonts w:eastAsia="Lucida Sans Unicode" w:cs="Mangal"/>
                <w:kern w:val="2"/>
                <w:sz w:val="22"/>
                <w:szCs w:val="22"/>
                <w:lang w:eastAsia="hi-IN" w:bidi="hi-IN"/>
              </w:rPr>
            </w:pPr>
            <w:r w:rsidRPr="004659A4">
              <w:rPr>
                <w:rFonts w:eastAsia="Lucida Sans Unicode" w:cs="Mangal"/>
                <w:kern w:val="2"/>
                <w:sz w:val="22"/>
                <w:szCs w:val="22"/>
                <w:lang w:eastAsia="hi-IN" w:bidi="hi-IN"/>
              </w:rPr>
              <w:t xml:space="preserve">А.А. </w:t>
            </w:r>
            <w:proofErr w:type="spellStart"/>
            <w:r w:rsidRPr="004659A4">
              <w:rPr>
                <w:rFonts w:eastAsia="Lucida Sans Unicode" w:cs="Mangal"/>
                <w:kern w:val="2"/>
                <w:sz w:val="22"/>
                <w:szCs w:val="22"/>
                <w:lang w:eastAsia="hi-IN" w:bidi="hi-IN"/>
              </w:rPr>
              <w:t>Чувашов</w:t>
            </w:r>
            <w:proofErr w:type="spellEnd"/>
          </w:p>
          <w:p w:rsidR="004659A4" w:rsidRPr="004659A4" w:rsidRDefault="004659A4" w:rsidP="004659A4">
            <w:pPr>
              <w:ind w:left="176" w:hanging="176"/>
              <w:rPr>
                <w:rFonts w:eastAsia="Lucida Sans Unicode" w:cs="Mangal"/>
                <w:kern w:val="2"/>
                <w:sz w:val="22"/>
                <w:szCs w:val="22"/>
                <w:lang w:eastAsia="hi-IN" w:bidi="hi-IN"/>
              </w:rPr>
            </w:pPr>
            <w:r w:rsidRPr="004659A4">
              <w:rPr>
                <w:rFonts w:eastAsia="Lucida Sans Unicode" w:cs="Mangal"/>
                <w:kern w:val="2"/>
                <w:sz w:val="22"/>
                <w:szCs w:val="22"/>
                <w:lang w:eastAsia="hi-IN" w:bidi="hi-IN"/>
              </w:rPr>
              <w:t xml:space="preserve">  </w:t>
            </w:r>
          </w:p>
          <w:p w:rsidR="004659A4" w:rsidRPr="004659A4" w:rsidRDefault="004659A4" w:rsidP="004659A4">
            <w:pPr>
              <w:jc w:val="both"/>
              <w:rPr>
                <w:sz w:val="22"/>
                <w:szCs w:val="22"/>
                <w:lang w:eastAsia="zh-CN"/>
              </w:rPr>
            </w:pPr>
          </w:p>
          <w:p w:rsidR="004659A4" w:rsidRPr="004659A4" w:rsidRDefault="004659A4" w:rsidP="004659A4">
            <w:pPr>
              <w:jc w:val="both"/>
              <w:rPr>
                <w:sz w:val="22"/>
                <w:szCs w:val="22"/>
                <w:lang w:eastAsia="zh-CN"/>
              </w:rPr>
            </w:pPr>
          </w:p>
          <w:p w:rsidR="004659A4" w:rsidRPr="004659A4" w:rsidRDefault="004659A4" w:rsidP="004659A4">
            <w:pPr>
              <w:jc w:val="both"/>
              <w:rPr>
                <w:sz w:val="22"/>
                <w:szCs w:val="22"/>
                <w:lang w:eastAsia="zh-CN"/>
              </w:rPr>
            </w:pPr>
            <w:r w:rsidRPr="004659A4">
              <w:rPr>
                <w:sz w:val="22"/>
                <w:szCs w:val="22"/>
                <w:lang w:eastAsia="ru-RU"/>
              </w:rPr>
              <w:t xml:space="preserve">О.А. </w:t>
            </w:r>
            <w:proofErr w:type="spellStart"/>
            <w:r w:rsidRPr="004659A4">
              <w:rPr>
                <w:sz w:val="22"/>
                <w:szCs w:val="22"/>
                <w:lang w:eastAsia="ru-RU"/>
              </w:rPr>
              <w:t>Дровосекова</w:t>
            </w:r>
            <w:proofErr w:type="spellEnd"/>
          </w:p>
          <w:p w:rsidR="004659A4" w:rsidRPr="004659A4" w:rsidRDefault="004659A4" w:rsidP="004659A4">
            <w:pPr>
              <w:jc w:val="both"/>
              <w:rPr>
                <w:sz w:val="22"/>
                <w:szCs w:val="22"/>
                <w:lang w:eastAsia="zh-CN"/>
              </w:rPr>
            </w:pPr>
          </w:p>
        </w:tc>
      </w:tr>
    </w:tbl>
    <w:p w:rsidR="004659A4" w:rsidRPr="004659A4" w:rsidRDefault="004659A4" w:rsidP="00C01A23">
      <w:pPr>
        <w:tabs>
          <w:tab w:val="left" w:pos="7920"/>
        </w:tabs>
        <w:suppressAutoHyphens w:val="0"/>
        <w:ind w:right="-16"/>
        <w:rPr>
          <w:b/>
          <w:i/>
          <w:sz w:val="20"/>
          <w:szCs w:val="20"/>
          <w:lang w:eastAsia="ru-RU"/>
        </w:rPr>
      </w:pPr>
    </w:p>
    <w:sectPr w:rsidR="004659A4" w:rsidRPr="004659A4" w:rsidSect="00E34734">
      <w:headerReference w:type="default" r:id="rId20"/>
      <w:footerReference w:type="default" r:id="rId21"/>
      <w:pgSz w:w="11906" w:h="16838"/>
      <w:pgMar w:top="1134" w:right="1274"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1332" w:rsidRDefault="00891332" w:rsidP="00084ED7">
      <w:r>
        <w:separator/>
      </w:r>
    </w:p>
  </w:endnote>
  <w:endnote w:type="continuationSeparator" w:id="0">
    <w:p w:rsidR="00891332" w:rsidRDefault="00891332" w:rsidP="00084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Consolas">
    <w:panose1 w:val="020B0609020204030204"/>
    <w:charset w:val="CC"/>
    <w:family w:val="modern"/>
    <w:pitch w:val="fixed"/>
    <w:sig w:usb0="E00006FF" w:usb1="0000FCFF" w:usb2="00000001" w:usb3="00000000" w:csb0="0000019F" w:csb1="00000000"/>
  </w:font>
  <w:font w:name="Consultant">
    <w:altName w:val="Courier New"/>
    <w:charset w:val="00"/>
    <w:family w:val="modern"/>
    <w:pitch w:val="fixed"/>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Peterburg">
    <w:altName w:val="Times New Roman"/>
    <w:panose1 w:val="00000000000000000000"/>
    <w:charset w:val="00"/>
    <w:family w:val="auto"/>
    <w:notTrueType/>
    <w:pitch w:val="variable"/>
    <w:sig w:usb0="00000003" w:usb1="00000000" w:usb2="00000000" w:usb3="00000000" w:csb0="00000001" w:csb1="00000000"/>
  </w:font>
  <w:font w:name="Microsoft Sans Serif">
    <w:panose1 w:val="020B0604020202020204"/>
    <w:charset w:val="CC"/>
    <w:family w:val="swiss"/>
    <w:pitch w:val="variable"/>
    <w:sig w:usb0="E5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Arial CYR">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0695141"/>
      <w:docPartObj>
        <w:docPartGallery w:val="Page Numbers (Bottom of Page)"/>
        <w:docPartUnique/>
      </w:docPartObj>
    </w:sdtPr>
    <w:sdtEndPr/>
    <w:sdtContent>
      <w:p w:rsidR="00745623" w:rsidRDefault="00745623">
        <w:pPr>
          <w:pStyle w:val="a5"/>
          <w:jc w:val="center"/>
        </w:pPr>
        <w:r>
          <w:fldChar w:fldCharType="begin"/>
        </w:r>
        <w:r>
          <w:instrText>PAGE   \* MERGEFORMAT</w:instrText>
        </w:r>
        <w:r>
          <w:fldChar w:fldCharType="separate"/>
        </w:r>
        <w:r w:rsidR="004659A4">
          <w:rPr>
            <w:noProof/>
          </w:rPr>
          <w:t>82</w:t>
        </w:r>
        <w:r>
          <w:fldChar w:fldCharType="end"/>
        </w:r>
      </w:p>
    </w:sdtContent>
  </w:sdt>
  <w:p w:rsidR="00745623" w:rsidRDefault="0074562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1332" w:rsidRDefault="00891332" w:rsidP="00084ED7">
      <w:r>
        <w:separator/>
      </w:r>
    </w:p>
  </w:footnote>
  <w:footnote w:type="continuationSeparator" w:id="0">
    <w:p w:rsidR="00891332" w:rsidRDefault="00891332" w:rsidP="00084E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623" w:rsidRPr="00B70473" w:rsidRDefault="00745623" w:rsidP="00B70473">
    <w:pPr>
      <w:pStyle w:val="a5"/>
      <w:jc w:val="center"/>
      <w:rPr>
        <w:b/>
        <w:i/>
        <w:sz w:val="20"/>
        <w:lang w:eastAsia="ru-RU"/>
      </w:rPr>
    </w:pPr>
    <w:r w:rsidRPr="00B70473">
      <w:rPr>
        <w:b/>
        <w:i/>
        <w:sz w:val="20"/>
        <w:lang w:eastAsia="ru-RU"/>
      </w:rPr>
      <w:t xml:space="preserve">Информационный бюллетень органов местного самоуправления </w:t>
    </w:r>
  </w:p>
  <w:p w:rsidR="00745623" w:rsidRPr="00B70473" w:rsidRDefault="00745623" w:rsidP="00B70473">
    <w:pPr>
      <w:tabs>
        <w:tab w:val="center" w:pos="4677"/>
        <w:tab w:val="right" w:pos="9355"/>
      </w:tabs>
      <w:jc w:val="center"/>
      <w:rPr>
        <w:b/>
        <w:i/>
        <w:sz w:val="20"/>
        <w:lang w:eastAsia="ru-RU"/>
      </w:rPr>
    </w:pPr>
    <w:r w:rsidRPr="00B70473">
      <w:rPr>
        <w:b/>
        <w:i/>
        <w:sz w:val="20"/>
        <w:lang w:eastAsia="ru-RU"/>
      </w:rPr>
      <w:t>Просницкого сельского поселения Кирово-Чепецкого района Кировской области</w:t>
    </w:r>
  </w:p>
  <w:p w:rsidR="00745623" w:rsidRPr="00B70473" w:rsidRDefault="00745623" w:rsidP="00B70473">
    <w:pPr>
      <w:pBdr>
        <w:bottom w:val="single" w:sz="4" w:space="1" w:color="auto"/>
      </w:pBdr>
      <w:tabs>
        <w:tab w:val="right" w:pos="2268"/>
        <w:tab w:val="center" w:pos="4677"/>
        <w:tab w:val="right" w:pos="9355"/>
      </w:tabs>
      <w:jc w:val="center"/>
      <w:rPr>
        <w:b/>
        <w:i/>
        <w:sz w:val="20"/>
        <w:lang w:eastAsia="ru-RU"/>
      </w:rPr>
    </w:pPr>
    <w:r w:rsidRPr="00B70473">
      <w:rPr>
        <w:b/>
        <w:i/>
        <w:sz w:val="20"/>
        <w:lang w:eastAsia="ru-RU"/>
      </w:rPr>
      <w:t>№</w:t>
    </w:r>
    <w:r>
      <w:rPr>
        <w:b/>
        <w:i/>
        <w:sz w:val="20"/>
        <w:lang w:eastAsia="ru-RU"/>
      </w:rPr>
      <w:t>9</w:t>
    </w:r>
    <w:r w:rsidRPr="00B70473">
      <w:rPr>
        <w:b/>
        <w:i/>
        <w:sz w:val="20"/>
        <w:lang w:eastAsia="ru-RU"/>
      </w:rPr>
      <w:tab/>
    </w:r>
    <w:r w:rsidRPr="00B70473">
      <w:rPr>
        <w:b/>
        <w:i/>
        <w:sz w:val="20"/>
        <w:lang w:eastAsia="ru-RU"/>
      </w:rPr>
      <w:tab/>
    </w:r>
    <w:r>
      <w:rPr>
        <w:b/>
        <w:i/>
        <w:sz w:val="20"/>
        <w:lang w:eastAsia="ru-RU"/>
      </w:rPr>
      <w:t>20 марта 2</w:t>
    </w:r>
    <w:r w:rsidRPr="00B70473">
      <w:rPr>
        <w:b/>
        <w:i/>
        <w:sz w:val="20"/>
        <w:lang w:eastAsia="ru-RU"/>
      </w:rPr>
      <w:t>0</w:t>
    </w:r>
    <w:r>
      <w:rPr>
        <w:b/>
        <w:i/>
        <w:sz w:val="20"/>
        <w:lang w:eastAsia="ru-RU"/>
      </w:rPr>
      <w:t>25</w:t>
    </w:r>
    <w:r w:rsidRPr="00B70473">
      <w:rPr>
        <w:b/>
        <w:i/>
        <w:sz w:val="20"/>
        <w:lang w:eastAsia="ru-RU"/>
      </w:rPr>
      <w:t xml:space="preserve"> года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2"/>
      <w:numFmt w:val="decimal"/>
      <w:lvlText w:val="%1."/>
      <w:lvlJc w:val="left"/>
      <w:pPr>
        <w:tabs>
          <w:tab w:val="num" w:pos="618"/>
        </w:tabs>
        <w:ind w:left="618"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4"/>
    <w:multiLevelType w:val="multilevel"/>
    <w:tmpl w:val="00000004"/>
    <w:name w:val="WW8Num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3">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010E2D02"/>
    <w:multiLevelType w:val="multilevel"/>
    <w:tmpl w:val="DC1E0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1B22CD9"/>
    <w:multiLevelType w:val="hybridMultilevel"/>
    <w:tmpl w:val="6A4E9E6A"/>
    <w:lvl w:ilvl="0" w:tplc="E9FC0BA4">
      <w:start w:val="1"/>
      <w:numFmt w:val="decimal"/>
      <w:suff w:val="nothing"/>
      <w:lvlText w:val="%1."/>
      <w:lvlJc w:val="left"/>
      <w:pPr>
        <w:tabs>
          <w:tab w:val="num" w:pos="0"/>
        </w:tabs>
        <w:ind w:left="707" w:firstLine="0"/>
      </w:pPr>
    </w:lvl>
    <w:lvl w:ilvl="1" w:tplc="E2186024">
      <w:start w:val="1"/>
      <w:numFmt w:val="decimal"/>
      <w:lvlText w:val="%2."/>
      <w:lvlJc w:val="left"/>
      <w:pPr>
        <w:tabs>
          <w:tab w:val="num" w:pos="1414"/>
        </w:tabs>
        <w:ind w:left="1414" w:hanging="283"/>
      </w:pPr>
    </w:lvl>
    <w:lvl w:ilvl="2" w:tplc="DC4A8020">
      <w:start w:val="1"/>
      <w:numFmt w:val="decimal"/>
      <w:lvlText w:val="%3."/>
      <w:lvlJc w:val="left"/>
      <w:pPr>
        <w:tabs>
          <w:tab w:val="num" w:pos="2121"/>
        </w:tabs>
        <w:ind w:left="2121" w:hanging="283"/>
      </w:pPr>
    </w:lvl>
    <w:lvl w:ilvl="3" w:tplc="EC68F536">
      <w:start w:val="1"/>
      <w:numFmt w:val="decimal"/>
      <w:lvlText w:val="%4."/>
      <w:lvlJc w:val="left"/>
      <w:pPr>
        <w:tabs>
          <w:tab w:val="num" w:pos="2828"/>
        </w:tabs>
        <w:ind w:left="2828" w:hanging="283"/>
      </w:pPr>
    </w:lvl>
    <w:lvl w:ilvl="4" w:tplc="D0284ABE">
      <w:start w:val="1"/>
      <w:numFmt w:val="decimal"/>
      <w:lvlText w:val="%5."/>
      <w:lvlJc w:val="left"/>
      <w:pPr>
        <w:tabs>
          <w:tab w:val="num" w:pos="3535"/>
        </w:tabs>
        <w:ind w:left="3535" w:hanging="283"/>
      </w:pPr>
    </w:lvl>
    <w:lvl w:ilvl="5" w:tplc="CEF08C5A">
      <w:start w:val="1"/>
      <w:numFmt w:val="decimal"/>
      <w:lvlText w:val="%6."/>
      <w:lvlJc w:val="left"/>
      <w:pPr>
        <w:tabs>
          <w:tab w:val="num" w:pos="4242"/>
        </w:tabs>
        <w:ind w:left="4242" w:hanging="283"/>
      </w:pPr>
    </w:lvl>
    <w:lvl w:ilvl="6" w:tplc="E19CD16E">
      <w:start w:val="1"/>
      <w:numFmt w:val="decimal"/>
      <w:lvlText w:val="%7."/>
      <w:lvlJc w:val="left"/>
      <w:pPr>
        <w:tabs>
          <w:tab w:val="num" w:pos="4949"/>
        </w:tabs>
        <w:ind w:left="4949" w:hanging="283"/>
      </w:pPr>
    </w:lvl>
    <w:lvl w:ilvl="7" w:tplc="1AA20F88">
      <w:start w:val="1"/>
      <w:numFmt w:val="decimal"/>
      <w:lvlText w:val="%8."/>
      <w:lvlJc w:val="left"/>
      <w:pPr>
        <w:tabs>
          <w:tab w:val="num" w:pos="5656"/>
        </w:tabs>
        <w:ind w:left="5656" w:hanging="283"/>
      </w:pPr>
    </w:lvl>
    <w:lvl w:ilvl="8" w:tplc="48CE5E62">
      <w:start w:val="1"/>
      <w:numFmt w:val="decimal"/>
      <w:lvlText w:val="%9."/>
      <w:lvlJc w:val="left"/>
      <w:pPr>
        <w:tabs>
          <w:tab w:val="num" w:pos="6363"/>
        </w:tabs>
        <w:ind w:left="6363" w:hanging="283"/>
      </w:pPr>
    </w:lvl>
  </w:abstractNum>
  <w:abstractNum w:abstractNumId="6">
    <w:nsid w:val="01E737C7"/>
    <w:multiLevelType w:val="hybridMultilevel"/>
    <w:tmpl w:val="C6EAA16C"/>
    <w:lvl w:ilvl="0" w:tplc="2C38A830">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02D674F5"/>
    <w:multiLevelType w:val="multilevel"/>
    <w:tmpl w:val="6804DA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56C1F04"/>
    <w:multiLevelType w:val="hybridMultilevel"/>
    <w:tmpl w:val="C220C5FE"/>
    <w:lvl w:ilvl="0" w:tplc="33883004">
      <w:start w:val="1"/>
      <w:numFmt w:val="decimal"/>
      <w:pStyle w:val="4-123"/>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0A5339E9"/>
    <w:multiLevelType w:val="hybridMultilevel"/>
    <w:tmpl w:val="72F0FB76"/>
    <w:lvl w:ilvl="0" w:tplc="A8EA99F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0E672B6C"/>
    <w:multiLevelType w:val="multilevel"/>
    <w:tmpl w:val="7E841988"/>
    <w:lvl w:ilvl="0">
      <w:start w:val="1"/>
      <w:numFmt w:val="decimal"/>
      <w:lvlText w:val="%1."/>
      <w:lvlJc w:val="left"/>
      <w:pPr>
        <w:ind w:left="1260" w:hanging="360"/>
      </w:pPr>
      <w:rPr>
        <w:rFonts w:hint="default"/>
      </w:rPr>
    </w:lvl>
    <w:lvl w:ilvl="1">
      <w:start w:val="1"/>
      <w:numFmt w:val="decimal"/>
      <w:isLgl/>
      <w:lvlText w:val="%1.%2."/>
      <w:lvlJc w:val="left"/>
      <w:pPr>
        <w:ind w:left="1620" w:hanging="72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700" w:hanging="180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3060" w:hanging="2160"/>
      </w:pPr>
      <w:rPr>
        <w:rFonts w:hint="default"/>
      </w:rPr>
    </w:lvl>
  </w:abstractNum>
  <w:abstractNum w:abstractNumId="12">
    <w:nsid w:val="2E507739"/>
    <w:multiLevelType w:val="multilevel"/>
    <w:tmpl w:val="77A6A022"/>
    <w:lvl w:ilvl="0">
      <w:start w:val="1"/>
      <w:numFmt w:val="decimal"/>
      <w:lvlText w:val="%1."/>
      <w:lvlJc w:val="left"/>
      <w:pPr>
        <w:tabs>
          <w:tab w:val="num" w:pos="644"/>
        </w:tabs>
        <w:ind w:left="644" w:hanging="360"/>
      </w:pPr>
      <w:rPr>
        <w:rFonts w:hint="default"/>
        <w:i w:val="0"/>
        <w:sz w:val="28"/>
        <w:szCs w:val="28"/>
      </w:rPr>
    </w:lvl>
    <w:lvl w:ilvl="1">
      <w:start w:val="1"/>
      <w:numFmt w:val="decimal"/>
      <w:isLgl/>
      <w:lvlText w:val="%1.%2."/>
      <w:lvlJc w:val="left"/>
      <w:pPr>
        <w:ind w:left="1146" w:hanging="720"/>
      </w:pPr>
      <w:rPr>
        <w:rFonts w:hint="default"/>
      </w:rPr>
    </w:lvl>
    <w:lvl w:ilvl="2">
      <w:start w:val="1"/>
      <w:numFmt w:val="decimal"/>
      <w:isLgl/>
      <w:lvlText w:val="%1.%2.%3."/>
      <w:lvlJc w:val="left"/>
      <w:pPr>
        <w:ind w:left="833" w:hanging="720"/>
      </w:pPr>
      <w:rPr>
        <w:rFonts w:hint="default"/>
      </w:rPr>
    </w:lvl>
    <w:lvl w:ilvl="3">
      <w:start w:val="1"/>
      <w:numFmt w:val="decimal"/>
      <w:isLgl/>
      <w:lvlText w:val="%1.%2.%3.%4."/>
      <w:lvlJc w:val="left"/>
      <w:pPr>
        <w:ind w:left="1193" w:hanging="1080"/>
      </w:pPr>
      <w:rPr>
        <w:rFonts w:hint="default"/>
      </w:rPr>
    </w:lvl>
    <w:lvl w:ilvl="4">
      <w:start w:val="1"/>
      <w:numFmt w:val="decimal"/>
      <w:isLgl/>
      <w:lvlText w:val="%1.%2.%3.%4.%5."/>
      <w:lvlJc w:val="left"/>
      <w:pPr>
        <w:ind w:left="1193" w:hanging="1080"/>
      </w:pPr>
      <w:rPr>
        <w:rFonts w:hint="default"/>
      </w:rPr>
    </w:lvl>
    <w:lvl w:ilvl="5">
      <w:start w:val="1"/>
      <w:numFmt w:val="decimal"/>
      <w:isLgl/>
      <w:lvlText w:val="%1.%2.%3.%4.%5.%6."/>
      <w:lvlJc w:val="left"/>
      <w:pPr>
        <w:ind w:left="1553" w:hanging="1440"/>
      </w:pPr>
      <w:rPr>
        <w:rFonts w:hint="default"/>
      </w:rPr>
    </w:lvl>
    <w:lvl w:ilvl="6">
      <w:start w:val="1"/>
      <w:numFmt w:val="decimal"/>
      <w:isLgl/>
      <w:lvlText w:val="%1.%2.%3.%4.%5.%6.%7."/>
      <w:lvlJc w:val="left"/>
      <w:pPr>
        <w:ind w:left="1553" w:hanging="1440"/>
      </w:pPr>
      <w:rPr>
        <w:rFonts w:hint="default"/>
      </w:rPr>
    </w:lvl>
    <w:lvl w:ilvl="7">
      <w:start w:val="1"/>
      <w:numFmt w:val="decimal"/>
      <w:isLgl/>
      <w:lvlText w:val="%1.%2.%3.%4.%5.%6.%7.%8."/>
      <w:lvlJc w:val="left"/>
      <w:pPr>
        <w:ind w:left="1913" w:hanging="1800"/>
      </w:pPr>
      <w:rPr>
        <w:rFonts w:hint="default"/>
      </w:rPr>
    </w:lvl>
    <w:lvl w:ilvl="8">
      <w:start w:val="1"/>
      <w:numFmt w:val="decimal"/>
      <w:isLgl/>
      <w:lvlText w:val="%1.%2.%3.%4.%5.%6.%7.%8.%9."/>
      <w:lvlJc w:val="left"/>
      <w:pPr>
        <w:ind w:left="1913" w:hanging="1800"/>
      </w:pPr>
      <w:rPr>
        <w:rFonts w:hint="default"/>
      </w:rPr>
    </w:lvl>
  </w:abstractNum>
  <w:abstractNum w:abstractNumId="13">
    <w:nsid w:val="2E78617B"/>
    <w:multiLevelType w:val="hybridMultilevel"/>
    <w:tmpl w:val="0B647E1C"/>
    <w:lvl w:ilvl="0" w:tplc="8A426DE8">
      <w:start w:val="1"/>
      <w:numFmt w:val="bullet"/>
      <w:pStyle w:val="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F632EDB"/>
    <w:multiLevelType w:val="hybridMultilevel"/>
    <w:tmpl w:val="79AC62BC"/>
    <w:lvl w:ilvl="0" w:tplc="567C5590">
      <w:start w:val="1"/>
      <w:numFmt w:val="decimal"/>
      <w:lvlText w:val="%1."/>
      <w:lvlJc w:val="left"/>
      <w:pPr>
        <w:ind w:left="1068"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313A314F"/>
    <w:multiLevelType w:val="multilevel"/>
    <w:tmpl w:val="3B964DFE"/>
    <w:lvl w:ilvl="0">
      <w:start w:val="1"/>
      <w:numFmt w:val="decimal"/>
      <w:lvlText w:val="%1."/>
      <w:lvlJc w:val="left"/>
      <w:pPr>
        <w:ind w:left="1069"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6">
    <w:nsid w:val="34AD06BE"/>
    <w:multiLevelType w:val="hybridMultilevel"/>
    <w:tmpl w:val="71E00BBA"/>
    <w:lvl w:ilvl="0" w:tplc="26B09180">
      <w:start w:val="1"/>
      <w:numFmt w:val="decimal"/>
      <w:lvlText w:val="%1."/>
      <w:lvlJc w:val="left"/>
      <w:pPr>
        <w:ind w:left="2179" w:hanging="360"/>
      </w:pPr>
      <w:rPr>
        <w:rFonts w:eastAsia="SimSun" w:hint="default"/>
      </w:rPr>
    </w:lvl>
    <w:lvl w:ilvl="1" w:tplc="04190019" w:tentative="1">
      <w:start w:val="1"/>
      <w:numFmt w:val="lowerLetter"/>
      <w:lvlText w:val="%2."/>
      <w:lvlJc w:val="left"/>
      <w:pPr>
        <w:ind w:left="2899" w:hanging="360"/>
      </w:pPr>
    </w:lvl>
    <w:lvl w:ilvl="2" w:tplc="0419001B" w:tentative="1">
      <w:start w:val="1"/>
      <w:numFmt w:val="lowerRoman"/>
      <w:lvlText w:val="%3."/>
      <w:lvlJc w:val="right"/>
      <w:pPr>
        <w:ind w:left="3619" w:hanging="180"/>
      </w:pPr>
    </w:lvl>
    <w:lvl w:ilvl="3" w:tplc="0419000F" w:tentative="1">
      <w:start w:val="1"/>
      <w:numFmt w:val="decimal"/>
      <w:lvlText w:val="%4."/>
      <w:lvlJc w:val="left"/>
      <w:pPr>
        <w:ind w:left="4339" w:hanging="360"/>
      </w:pPr>
    </w:lvl>
    <w:lvl w:ilvl="4" w:tplc="04190019" w:tentative="1">
      <w:start w:val="1"/>
      <w:numFmt w:val="lowerLetter"/>
      <w:lvlText w:val="%5."/>
      <w:lvlJc w:val="left"/>
      <w:pPr>
        <w:ind w:left="5059" w:hanging="360"/>
      </w:pPr>
    </w:lvl>
    <w:lvl w:ilvl="5" w:tplc="0419001B" w:tentative="1">
      <w:start w:val="1"/>
      <w:numFmt w:val="lowerRoman"/>
      <w:lvlText w:val="%6."/>
      <w:lvlJc w:val="right"/>
      <w:pPr>
        <w:ind w:left="5779" w:hanging="180"/>
      </w:pPr>
    </w:lvl>
    <w:lvl w:ilvl="6" w:tplc="0419000F" w:tentative="1">
      <w:start w:val="1"/>
      <w:numFmt w:val="decimal"/>
      <w:lvlText w:val="%7."/>
      <w:lvlJc w:val="left"/>
      <w:pPr>
        <w:ind w:left="6499" w:hanging="360"/>
      </w:pPr>
    </w:lvl>
    <w:lvl w:ilvl="7" w:tplc="04190019" w:tentative="1">
      <w:start w:val="1"/>
      <w:numFmt w:val="lowerLetter"/>
      <w:lvlText w:val="%8."/>
      <w:lvlJc w:val="left"/>
      <w:pPr>
        <w:ind w:left="7219" w:hanging="360"/>
      </w:pPr>
    </w:lvl>
    <w:lvl w:ilvl="8" w:tplc="0419001B" w:tentative="1">
      <w:start w:val="1"/>
      <w:numFmt w:val="lowerRoman"/>
      <w:lvlText w:val="%9."/>
      <w:lvlJc w:val="right"/>
      <w:pPr>
        <w:ind w:left="7939" w:hanging="180"/>
      </w:pPr>
    </w:lvl>
  </w:abstractNum>
  <w:abstractNum w:abstractNumId="17">
    <w:nsid w:val="34C076B2"/>
    <w:multiLevelType w:val="multilevel"/>
    <w:tmpl w:val="D4BCA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94E2B7F"/>
    <w:multiLevelType w:val="multilevel"/>
    <w:tmpl w:val="EBD017E2"/>
    <w:lvl w:ilvl="0">
      <w:start w:val="1"/>
      <w:numFmt w:val="decimal"/>
      <w:lvlText w:val="%1."/>
      <w:lvlJc w:val="left"/>
      <w:pPr>
        <w:ind w:left="1065"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19">
    <w:nsid w:val="3D6463F5"/>
    <w:multiLevelType w:val="hybridMultilevel"/>
    <w:tmpl w:val="6C80CF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1A9435E"/>
    <w:multiLevelType w:val="multilevel"/>
    <w:tmpl w:val="23D2902E"/>
    <w:lvl w:ilvl="0">
      <w:start w:val="1"/>
      <w:numFmt w:val="decimal"/>
      <w:lvlText w:val="%1."/>
      <w:lvlJc w:val="left"/>
      <w:pPr>
        <w:ind w:left="1770" w:hanging="1056"/>
      </w:pPr>
    </w:lvl>
    <w:lvl w:ilvl="1">
      <w:start w:val="1"/>
      <w:numFmt w:val="decimal"/>
      <w:isLgl/>
      <w:lvlText w:val="%1.%2."/>
      <w:lvlJc w:val="left"/>
      <w:pPr>
        <w:ind w:left="1434" w:hanging="720"/>
      </w:pPr>
    </w:lvl>
    <w:lvl w:ilvl="2">
      <w:start w:val="1"/>
      <w:numFmt w:val="decimal"/>
      <w:isLgl/>
      <w:lvlText w:val="%1.%2.%3."/>
      <w:lvlJc w:val="left"/>
      <w:pPr>
        <w:ind w:left="1434" w:hanging="720"/>
      </w:pPr>
    </w:lvl>
    <w:lvl w:ilvl="3">
      <w:start w:val="1"/>
      <w:numFmt w:val="decimal"/>
      <w:isLgl/>
      <w:lvlText w:val="%1.%2.%3.%4."/>
      <w:lvlJc w:val="left"/>
      <w:pPr>
        <w:ind w:left="1794" w:hanging="1080"/>
      </w:pPr>
    </w:lvl>
    <w:lvl w:ilvl="4">
      <w:start w:val="1"/>
      <w:numFmt w:val="decimal"/>
      <w:isLgl/>
      <w:lvlText w:val="%1.%2.%3.%4.%5."/>
      <w:lvlJc w:val="left"/>
      <w:pPr>
        <w:ind w:left="1794" w:hanging="1080"/>
      </w:pPr>
    </w:lvl>
    <w:lvl w:ilvl="5">
      <w:start w:val="1"/>
      <w:numFmt w:val="decimal"/>
      <w:isLgl/>
      <w:lvlText w:val="%1.%2.%3.%4.%5.%6."/>
      <w:lvlJc w:val="left"/>
      <w:pPr>
        <w:ind w:left="2154" w:hanging="1440"/>
      </w:pPr>
    </w:lvl>
    <w:lvl w:ilvl="6">
      <w:start w:val="1"/>
      <w:numFmt w:val="decimal"/>
      <w:isLgl/>
      <w:lvlText w:val="%1.%2.%3.%4.%5.%6.%7."/>
      <w:lvlJc w:val="left"/>
      <w:pPr>
        <w:ind w:left="2514" w:hanging="1800"/>
      </w:pPr>
    </w:lvl>
    <w:lvl w:ilvl="7">
      <w:start w:val="1"/>
      <w:numFmt w:val="decimal"/>
      <w:isLgl/>
      <w:lvlText w:val="%1.%2.%3.%4.%5.%6.%7.%8."/>
      <w:lvlJc w:val="left"/>
      <w:pPr>
        <w:ind w:left="2514" w:hanging="1800"/>
      </w:pPr>
    </w:lvl>
    <w:lvl w:ilvl="8">
      <w:start w:val="1"/>
      <w:numFmt w:val="decimal"/>
      <w:isLgl/>
      <w:lvlText w:val="%1.%2.%3.%4.%5.%6.%7.%8.%9."/>
      <w:lvlJc w:val="left"/>
      <w:pPr>
        <w:ind w:left="2874" w:hanging="2160"/>
      </w:pPr>
    </w:lvl>
  </w:abstractNum>
  <w:abstractNum w:abstractNumId="21">
    <w:nsid w:val="453C52D8"/>
    <w:multiLevelType w:val="multilevel"/>
    <w:tmpl w:val="6B5AE144"/>
    <w:lvl w:ilvl="0">
      <w:start w:val="1"/>
      <w:numFmt w:val="decimal"/>
      <w:suff w:val="space"/>
      <w:lvlText w:val="ЧАСТЬ %1."/>
      <w:lvlJc w:val="left"/>
      <w:pPr>
        <w:ind w:left="0" w:firstLine="0"/>
      </w:pPr>
      <w:rPr>
        <w:rFonts w:hint="default"/>
      </w:rPr>
    </w:lvl>
    <w:lvl w:ilvl="1">
      <w:start w:val="1"/>
      <w:numFmt w:val="decimal"/>
      <w:lvlRestart w:val="0"/>
      <w:pStyle w:val="2"/>
      <w:suff w:val="space"/>
      <w:lvlText w:val="ГЛАВА %2."/>
      <w:lvlJc w:val="left"/>
      <w:pPr>
        <w:ind w:left="0" w:firstLine="0"/>
      </w:pPr>
      <w:rPr>
        <w:rFonts w:hint="default"/>
      </w:rPr>
    </w:lvl>
    <w:lvl w:ilvl="2">
      <w:start w:val="1"/>
      <w:numFmt w:val="decimal"/>
      <w:lvlRestart w:val="0"/>
      <w:pStyle w:val="3"/>
      <w:suff w:val="space"/>
      <w:lvlText w:val="Статья %3."/>
      <w:lvlJc w:val="left"/>
      <w:pPr>
        <w:ind w:left="0" w:firstLine="0"/>
      </w:pPr>
      <w:rPr>
        <w:rFonts w:hint="default"/>
        <w:u w:val="none"/>
      </w:rPr>
    </w:lvl>
    <w:lvl w:ilvl="3">
      <w:start w:val="1"/>
      <w:numFmt w:val="decimal"/>
      <w:pStyle w:val="4"/>
      <w:suff w:val="space"/>
      <w:lvlText w:val="%4."/>
      <w:lvlJc w:val="left"/>
      <w:pPr>
        <w:ind w:left="1413" w:firstLine="567"/>
      </w:pPr>
      <w:rPr>
        <w:rFonts w:hint="default"/>
      </w:rPr>
    </w:lvl>
    <w:lvl w:ilvl="4">
      <w:start w:val="1"/>
      <w:numFmt w:val="decimal"/>
      <w:pStyle w:val="5"/>
      <w:suff w:val="nothing"/>
      <w:lvlText w:val="%5)  "/>
      <w:lvlJc w:val="left"/>
      <w:pPr>
        <w:ind w:left="2269" w:firstLine="567"/>
      </w:pPr>
      <w:rPr>
        <w:rFonts w:hint="default"/>
      </w:rPr>
    </w:lvl>
    <w:lvl w:ilvl="5">
      <w:start w:val="1"/>
      <w:numFmt w:val="none"/>
      <w:suff w:val="nothing"/>
      <w:lvlText w:val=""/>
      <w:lvlJc w:val="left"/>
      <w:pPr>
        <w:ind w:left="709" w:firstLine="0"/>
      </w:pPr>
      <w:rPr>
        <w:rFonts w:hint="default"/>
      </w:rPr>
    </w:lvl>
    <w:lvl w:ilvl="6">
      <w:start w:val="1"/>
      <w:numFmt w:val="none"/>
      <w:suff w:val="nothing"/>
      <w:lvlText w:val=""/>
      <w:lvlJc w:val="left"/>
      <w:pPr>
        <w:ind w:left="709" w:firstLine="0"/>
      </w:pPr>
      <w:rPr>
        <w:rFonts w:hint="default"/>
      </w:rPr>
    </w:lvl>
    <w:lvl w:ilvl="7">
      <w:start w:val="1"/>
      <w:numFmt w:val="none"/>
      <w:suff w:val="nothing"/>
      <w:lvlText w:val=""/>
      <w:lvlJc w:val="left"/>
      <w:pPr>
        <w:ind w:left="709" w:firstLine="0"/>
      </w:pPr>
      <w:rPr>
        <w:rFonts w:hint="default"/>
      </w:rPr>
    </w:lvl>
    <w:lvl w:ilvl="8">
      <w:start w:val="1"/>
      <w:numFmt w:val="none"/>
      <w:suff w:val="nothing"/>
      <w:lvlText w:val=""/>
      <w:lvlJc w:val="left"/>
      <w:pPr>
        <w:ind w:left="709" w:firstLine="0"/>
      </w:pPr>
      <w:rPr>
        <w:rFonts w:hint="default"/>
      </w:rPr>
    </w:lvl>
  </w:abstractNum>
  <w:abstractNum w:abstractNumId="22">
    <w:nsid w:val="472D4E31"/>
    <w:multiLevelType w:val="hybridMultilevel"/>
    <w:tmpl w:val="FFDA1ABE"/>
    <w:lvl w:ilvl="0" w:tplc="EE9C7564">
      <w:start w:val="1"/>
      <w:numFmt w:val="decimal"/>
      <w:lvlText w:val="%1."/>
      <w:lvlJc w:val="left"/>
      <w:pPr>
        <w:tabs>
          <w:tab w:val="num" w:pos="1364"/>
        </w:tabs>
        <w:ind w:left="136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47705FD4"/>
    <w:multiLevelType w:val="hybridMultilevel"/>
    <w:tmpl w:val="BCBE3A6A"/>
    <w:lvl w:ilvl="0" w:tplc="33D6EDAE">
      <w:start w:val="1"/>
      <w:numFmt w:val="bullet"/>
      <w:pStyle w:val="7"/>
      <w:lvlText w:val=""/>
      <w:lvlJc w:val="left"/>
      <w:pPr>
        <w:tabs>
          <w:tab w:val="num" w:pos="1418"/>
        </w:tabs>
        <w:ind w:left="567" w:firstLine="851"/>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9516325"/>
    <w:multiLevelType w:val="hybridMultilevel"/>
    <w:tmpl w:val="86889394"/>
    <w:lvl w:ilvl="0" w:tplc="0CE0372C">
      <w:start w:val="1"/>
      <w:numFmt w:val="decimal"/>
      <w:lvlText w:val="%1."/>
      <w:lvlJc w:val="left"/>
      <w:pPr>
        <w:tabs>
          <w:tab w:val="num" w:pos="360"/>
        </w:tabs>
        <w:ind w:left="360" w:hanging="360"/>
      </w:pPr>
      <w:rPr>
        <w:b w:val="0"/>
        <w:sz w:val="22"/>
        <w:szCs w:val="2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2CC23BF"/>
    <w:multiLevelType w:val="multilevel"/>
    <w:tmpl w:val="BCF48066"/>
    <w:lvl w:ilvl="0">
      <w:start w:val="1"/>
      <w:numFmt w:val="decimal"/>
      <w:lvlText w:val="%1."/>
      <w:lvlJc w:val="left"/>
      <w:pPr>
        <w:ind w:left="1849" w:hanging="1140"/>
      </w:pPr>
      <w:rPr>
        <w:rFonts w:hint="default"/>
      </w:rPr>
    </w:lvl>
    <w:lvl w:ilvl="1">
      <w:start w:val="1"/>
      <w:numFmt w:val="decimal"/>
      <w:isLgl/>
      <w:lvlText w:val="%1.%2."/>
      <w:lvlJc w:val="left"/>
      <w:pPr>
        <w:ind w:left="2569" w:hanging="720"/>
      </w:pPr>
      <w:rPr>
        <w:rFonts w:cs="Times New Roman" w:hint="default"/>
      </w:rPr>
    </w:lvl>
    <w:lvl w:ilvl="2">
      <w:start w:val="1"/>
      <w:numFmt w:val="decimal"/>
      <w:isLgl/>
      <w:lvlText w:val="%1.%2.%3."/>
      <w:lvlJc w:val="left"/>
      <w:pPr>
        <w:ind w:left="3709" w:hanging="720"/>
      </w:pPr>
      <w:rPr>
        <w:rFonts w:cs="Times New Roman" w:hint="default"/>
      </w:rPr>
    </w:lvl>
    <w:lvl w:ilvl="3">
      <w:start w:val="1"/>
      <w:numFmt w:val="decimal"/>
      <w:isLgl/>
      <w:lvlText w:val="%1.%2.%3.%4."/>
      <w:lvlJc w:val="left"/>
      <w:pPr>
        <w:ind w:left="5209" w:hanging="1080"/>
      </w:pPr>
      <w:rPr>
        <w:rFonts w:cs="Times New Roman" w:hint="default"/>
      </w:rPr>
    </w:lvl>
    <w:lvl w:ilvl="4">
      <w:start w:val="1"/>
      <w:numFmt w:val="decimal"/>
      <w:isLgl/>
      <w:lvlText w:val="%1.%2.%3.%4.%5."/>
      <w:lvlJc w:val="left"/>
      <w:pPr>
        <w:ind w:left="6349" w:hanging="1080"/>
      </w:pPr>
      <w:rPr>
        <w:rFonts w:cs="Times New Roman" w:hint="default"/>
      </w:rPr>
    </w:lvl>
    <w:lvl w:ilvl="5">
      <w:start w:val="1"/>
      <w:numFmt w:val="decimal"/>
      <w:isLgl/>
      <w:lvlText w:val="%1.%2.%3.%4.%5.%6."/>
      <w:lvlJc w:val="left"/>
      <w:pPr>
        <w:ind w:left="7849" w:hanging="1440"/>
      </w:pPr>
      <w:rPr>
        <w:rFonts w:cs="Times New Roman" w:hint="default"/>
      </w:rPr>
    </w:lvl>
    <w:lvl w:ilvl="6">
      <w:start w:val="1"/>
      <w:numFmt w:val="decimal"/>
      <w:isLgl/>
      <w:lvlText w:val="%1.%2.%3.%4.%5.%6.%7."/>
      <w:lvlJc w:val="left"/>
      <w:pPr>
        <w:ind w:left="9349" w:hanging="1800"/>
      </w:pPr>
      <w:rPr>
        <w:rFonts w:cs="Times New Roman" w:hint="default"/>
      </w:rPr>
    </w:lvl>
    <w:lvl w:ilvl="7">
      <w:start w:val="1"/>
      <w:numFmt w:val="decimal"/>
      <w:isLgl/>
      <w:lvlText w:val="%1.%2.%3.%4.%5.%6.%7.%8."/>
      <w:lvlJc w:val="left"/>
      <w:pPr>
        <w:ind w:left="10489" w:hanging="1800"/>
      </w:pPr>
      <w:rPr>
        <w:rFonts w:cs="Times New Roman" w:hint="default"/>
      </w:rPr>
    </w:lvl>
    <w:lvl w:ilvl="8">
      <w:start w:val="1"/>
      <w:numFmt w:val="decimal"/>
      <w:isLgl/>
      <w:lvlText w:val="%1.%2.%3.%4.%5.%6.%7.%8.%9."/>
      <w:lvlJc w:val="left"/>
      <w:pPr>
        <w:ind w:left="11989" w:hanging="2160"/>
      </w:pPr>
      <w:rPr>
        <w:rFonts w:cs="Times New Roman" w:hint="default"/>
      </w:rPr>
    </w:lvl>
  </w:abstractNum>
  <w:abstractNum w:abstractNumId="26">
    <w:nsid w:val="53070331"/>
    <w:multiLevelType w:val="multilevel"/>
    <w:tmpl w:val="20A82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4157776"/>
    <w:multiLevelType w:val="hybridMultilevel"/>
    <w:tmpl w:val="F05E0512"/>
    <w:lvl w:ilvl="0" w:tplc="C516825A">
      <w:start w:val="1"/>
      <w:numFmt w:val="decimal"/>
      <w:lvlText w:val="%1)"/>
      <w:lvlJc w:val="left"/>
      <w:pPr>
        <w:tabs>
          <w:tab w:val="num" w:pos="645"/>
        </w:tabs>
        <w:ind w:left="645" w:hanging="64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8">
    <w:nsid w:val="55E631B5"/>
    <w:multiLevelType w:val="hybridMultilevel"/>
    <w:tmpl w:val="EECA79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732E479"/>
    <w:multiLevelType w:val="multilevel"/>
    <w:tmpl w:val="5732E479"/>
    <w:name w:val="Нумерованный список 2"/>
    <w:lvl w:ilvl="0">
      <w:start w:val="1"/>
      <w:numFmt w:val="decimal"/>
      <w:lvlText w:val="%1."/>
      <w:lvlJc w:val="left"/>
      <w:pPr>
        <w:tabs>
          <w:tab w:val="left" w:pos="709"/>
        </w:tabs>
      </w:pPr>
    </w:lvl>
    <w:lvl w:ilvl="1">
      <w:start w:val="1"/>
      <w:numFmt w:val="decimal"/>
      <w:lvlText w:val="%2."/>
      <w:lvlJc w:val="left"/>
      <w:pPr>
        <w:tabs>
          <w:tab w:val="left" w:pos="1080"/>
        </w:tabs>
      </w:pPr>
    </w:lvl>
    <w:lvl w:ilvl="2">
      <w:start w:val="1"/>
      <w:numFmt w:val="decimal"/>
      <w:lvlText w:val="%3."/>
      <w:lvlJc w:val="left"/>
      <w:pPr>
        <w:tabs>
          <w:tab w:val="left" w:pos="1800"/>
        </w:tabs>
      </w:pPr>
    </w:lvl>
    <w:lvl w:ilvl="3">
      <w:start w:val="1"/>
      <w:numFmt w:val="decimal"/>
      <w:lvlText w:val="%4."/>
      <w:lvlJc w:val="left"/>
      <w:pPr>
        <w:tabs>
          <w:tab w:val="left" w:pos="2520"/>
        </w:tabs>
      </w:pPr>
    </w:lvl>
    <w:lvl w:ilvl="4">
      <w:start w:val="1"/>
      <w:numFmt w:val="decimal"/>
      <w:lvlText w:val="%5."/>
      <w:lvlJc w:val="left"/>
      <w:pPr>
        <w:tabs>
          <w:tab w:val="left" w:pos="3240"/>
        </w:tabs>
      </w:pPr>
    </w:lvl>
    <w:lvl w:ilvl="5">
      <w:start w:val="1"/>
      <w:numFmt w:val="decimal"/>
      <w:lvlText w:val="%6."/>
      <w:lvlJc w:val="left"/>
      <w:pPr>
        <w:tabs>
          <w:tab w:val="left" w:pos="3960"/>
        </w:tabs>
      </w:pPr>
    </w:lvl>
    <w:lvl w:ilvl="6">
      <w:start w:val="1"/>
      <w:numFmt w:val="decimal"/>
      <w:lvlText w:val="%7."/>
      <w:lvlJc w:val="left"/>
      <w:pPr>
        <w:tabs>
          <w:tab w:val="left" w:pos="4680"/>
        </w:tabs>
      </w:pPr>
    </w:lvl>
    <w:lvl w:ilvl="7">
      <w:start w:val="1"/>
      <w:numFmt w:val="decimal"/>
      <w:lvlText w:val="%8."/>
      <w:lvlJc w:val="left"/>
      <w:pPr>
        <w:tabs>
          <w:tab w:val="left" w:pos="5400"/>
        </w:tabs>
      </w:pPr>
    </w:lvl>
    <w:lvl w:ilvl="8">
      <w:start w:val="1"/>
      <w:numFmt w:val="decimal"/>
      <w:lvlText w:val="%9."/>
      <w:lvlJc w:val="left"/>
      <w:pPr>
        <w:tabs>
          <w:tab w:val="left" w:pos="6120"/>
        </w:tabs>
      </w:pPr>
    </w:lvl>
  </w:abstractNum>
  <w:abstractNum w:abstractNumId="30">
    <w:nsid w:val="5BFB7CF5"/>
    <w:multiLevelType w:val="hybridMultilevel"/>
    <w:tmpl w:val="07FEDE3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nsid w:val="5C880965"/>
    <w:multiLevelType w:val="multilevel"/>
    <w:tmpl w:val="491640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CE213D2"/>
    <w:multiLevelType w:val="hybridMultilevel"/>
    <w:tmpl w:val="A7109F9A"/>
    <w:lvl w:ilvl="0" w:tplc="B7802416">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69B47C28"/>
    <w:multiLevelType w:val="hybridMultilevel"/>
    <w:tmpl w:val="BE86B5CA"/>
    <w:lvl w:ilvl="0" w:tplc="DBB0A9E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E4654B6"/>
    <w:multiLevelType w:val="singleLevel"/>
    <w:tmpl w:val="0419000F"/>
    <w:lvl w:ilvl="0">
      <w:start w:val="1"/>
      <w:numFmt w:val="decimal"/>
      <w:lvlText w:val="%1."/>
      <w:lvlJc w:val="left"/>
      <w:pPr>
        <w:tabs>
          <w:tab w:val="num" w:pos="360"/>
        </w:tabs>
        <w:ind w:left="360" w:hanging="360"/>
      </w:pPr>
    </w:lvl>
  </w:abstractNum>
  <w:abstractNum w:abstractNumId="35">
    <w:nsid w:val="7AA00F76"/>
    <w:multiLevelType w:val="singleLevel"/>
    <w:tmpl w:val="0419000F"/>
    <w:lvl w:ilvl="0">
      <w:start w:val="1"/>
      <w:numFmt w:val="decimal"/>
      <w:lvlText w:val="%1."/>
      <w:lvlJc w:val="left"/>
      <w:pPr>
        <w:tabs>
          <w:tab w:val="num" w:pos="360"/>
        </w:tabs>
        <w:ind w:left="360" w:hanging="360"/>
      </w:pPr>
    </w:lvl>
  </w:abstractNum>
  <w:abstractNum w:abstractNumId="36">
    <w:nsid w:val="7D0D1E5F"/>
    <w:multiLevelType w:val="multilevel"/>
    <w:tmpl w:val="16DEB14A"/>
    <w:lvl w:ilvl="0">
      <w:start w:val="1"/>
      <w:numFmt w:val="decimal"/>
      <w:lvlText w:val="%1."/>
      <w:lvlJc w:val="left"/>
      <w:pPr>
        <w:ind w:left="1704" w:hanging="996"/>
      </w:pPr>
      <w:rPr>
        <w:rFonts w:hint="default"/>
      </w:rPr>
    </w:lvl>
    <w:lvl w:ilvl="1">
      <w:start w:val="1"/>
      <w:numFmt w:val="decimal"/>
      <w:isLgl/>
      <w:lvlText w:val="%1.%2."/>
      <w:lvlJc w:val="left"/>
      <w:pPr>
        <w:ind w:left="1428" w:hanging="720"/>
      </w:pPr>
      <w:rPr>
        <w:rFonts w:hint="default"/>
        <w:color w:val="auto"/>
      </w:rPr>
    </w:lvl>
    <w:lvl w:ilvl="2">
      <w:start w:val="1"/>
      <w:numFmt w:val="decimal"/>
      <w:isLgl/>
      <w:lvlText w:val="%1.%2.%3."/>
      <w:lvlJc w:val="left"/>
      <w:pPr>
        <w:ind w:left="1428" w:hanging="720"/>
      </w:pPr>
      <w:rPr>
        <w:rFonts w:hint="default"/>
        <w:color w:val="auto"/>
      </w:rPr>
    </w:lvl>
    <w:lvl w:ilvl="3">
      <w:start w:val="1"/>
      <w:numFmt w:val="decimal"/>
      <w:isLgl/>
      <w:lvlText w:val="%1.%2.%3.%4."/>
      <w:lvlJc w:val="left"/>
      <w:pPr>
        <w:ind w:left="1788" w:hanging="1080"/>
      </w:pPr>
      <w:rPr>
        <w:rFonts w:hint="default"/>
        <w:color w:val="auto"/>
      </w:rPr>
    </w:lvl>
    <w:lvl w:ilvl="4">
      <w:start w:val="1"/>
      <w:numFmt w:val="decimal"/>
      <w:isLgl/>
      <w:lvlText w:val="%1.%2.%3.%4.%5."/>
      <w:lvlJc w:val="left"/>
      <w:pPr>
        <w:ind w:left="1788" w:hanging="1080"/>
      </w:pPr>
      <w:rPr>
        <w:rFonts w:hint="default"/>
        <w:color w:val="auto"/>
      </w:rPr>
    </w:lvl>
    <w:lvl w:ilvl="5">
      <w:start w:val="1"/>
      <w:numFmt w:val="decimal"/>
      <w:isLgl/>
      <w:lvlText w:val="%1.%2.%3.%4.%5.%6."/>
      <w:lvlJc w:val="left"/>
      <w:pPr>
        <w:ind w:left="2148" w:hanging="1440"/>
      </w:pPr>
      <w:rPr>
        <w:rFonts w:hint="default"/>
        <w:color w:val="auto"/>
      </w:rPr>
    </w:lvl>
    <w:lvl w:ilvl="6">
      <w:start w:val="1"/>
      <w:numFmt w:val="decimal"/>
      <w:isLgl/>
      <w:lvlText w:val="%1.%2.%3.%4.%5.%6.%7."/>
      <w:lvlJc w:val="left"/>
      <w:pPr>
        <w:ind w:left="2508" w:hanging="1800"/>
      </w:pPr>
      <w:rPr>
        <w:rFonts w:hint="default"/>
        <w:color w:val="auto"/>
      </w:rPr>
    </w:lvl>
    <w:lvl w:ilvl="7">
      <w:start w:val="1"/>
      <w:numFmt w:val="decimal"/>
      <w:isLgl/>
      <w:lvlText w:val="%1.%2.%3.%4.%5.%6.%7.%8."/>
      <w:lvlJc w:val="left"/>
      <w:pPr>
        <w:ind w:left="2508" w:hanging="1800"/>
      </w:pPr>
      <w:rPr>
        <w:rFonts w:hint="default"/>
        <w:color w:val="auto"/>
      </w:rPr>
    </w:lvl>
    <w:lvl w:ilvl="8">
      <w:start w:val="1"/>
      <w:numFmt w:val="decimal"/>
      <w:isLgl/>
      <w:lvlText w:val="%1.%2.%3.%4.%5.%6.%7.%8.%9."/>
      <w:lvlJc w:val="left"/>
      <w:pPr>
        <w:ind w:left="2868" w:hanging="2160"/>
      </w:pPr>
      <w:rPr>
        <w:rFonts w:hint="default"/>
        <w:color w:val="auto"/>
      </w:rPr>
    </w:lvl>
  </w:abstractNum>
  <w:num w:numId="1">
    <w:abstractNumId w:val="9"/>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2">
    <w:abstractNumId w:val="23"/>
  </w:num>
  <w:num w:numId="3">
    <w:abstractNumId w:val="21"/>
  </w:num>
  <w:num w:numId="4">
    <w:abstractNumId w:val="13"/>
  </w:num>
  <w:num w:numId="5">
    <w:abstractNumId w:val="8"/>
  </w:num>
  <w:num w:numId="6">
    <w:abstractNumId w:val="27"/>
  </w:num>
  <w:num w:numId="7">
    <w:abstractNumId w:val="28"/>
  </w:num>
  <w:num w:numId="8">
    <w:abstractNumId w:val="10"/>
  </w:num>
  <w:num w:numId="9">
    <w:abstractNumId w:val="19"/>
  </w:num>
  <w:num w:numId="10">
    <w:abstractNumId w:val="18"/>
  </w:num>
  <w:num w:numId="11">
    <w:abstractNumId w:val="7"/>
  </w:num>
  <w:num w:numId="12">
    <w:abstractNumId w:val="26"/>
  </w:num>
  <w:num w:numId="13">
    <w:abstractNumId w:val="35"/>
    <w:lvlOverride w:ilvl="0">
      <w:startOverride w:val="1"/>
    </w:lvlOverride>
  </w:num>
  <w:num w:numId="14">
    <w:abstractNumId w:val="12"/>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14"/>
  </w:num>
  <w:num w:numId="18">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33"/>
  </w:num>
  <w:num w:numId="21">
    <w:abstractNumId w:val="11"/>
  </w:num>
  <w:num w:numId="22">
    <w:abstractNumId w:val="36"/>
  </w:num>
  <w:num w:numId="23">
    <w:abstractNumId w:val="32"/>
  </w:num>
  <w:num w:numId="24">
    <w:abstractNumId w:val="24"/>
  </w:num>
  <w:num w:numId="25">
    <w:abstractNumId w:val="25"/>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num>
  <w:num w:numId="28">
    <w:abstractNumId w:val="16"/>
  </w:num>
  <w:num w:numId="29">
    <w:abstractNumId w:val="17"/>
  </w:num>
  <w:num w:numId="30">
    <w:abstractNumId w:val="4"/>
  </w:num>
  <w:num w:numId="31">
    <w:abstractNumId w:val="31"/>
  </w:num>
  <w:num w:numId="32">
    <w:abstractNumId w:val="30"/>
  </w:num>
  <w:num w:numId="33">
    <w:abstractNumId w:val="34"/>
    <w:lvlOverride w:ilvl="0">
      <w:startOverride w:val="1"/>
    </w:lvlOverride>
  </w:num>
  <w:num w:numId="34">
    <w:abstractNumId w:val="5"/>
  </w:num>
  <w:num w:numId="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2072F"/>
    <w:rsid w:val="00001194"/>
    <w:rsid w:val="00001606"/>
    <w:rsid w:val="0000186C"/>
    <w:rsid w:val="000018CA"/>
    <w:rsid w:val="00002769"/>
    <w:rsid w:val="00002815"/>
    <w:rsid w:val="000028D2"/>
    <w:rsid w:val="00002F64"/>
    <w:rsid w:val="0000385F"/>
    <w:rsid w:val="00003A88"/>
    <w:rsid w:val="00003C67"/>
    <w:rsid w:val="00003C9C"/>
    <w:rsid w:val="0000417A"/>
    <w:rsid w:val="0000509F"/>
    <w:rsid w:val="000054C0"/>
    <w:rsid w:val="00005CFF"/>
    <w:rsid w:val="00006B19"/>
    <w:rsid w:val="00006D05"/>
    <w:rsid w:val="00007568"/>
    <w:rsid w:val="00007C7E"/>
    <w:rsid w:val="00011190"/>
    <w:rsid w:val="0001144B"/>
    <w:rsid w:val="0001263F"/>
    <w:rsid w:val="00012FBE"/>
    <w:rsid w:val="00013871"/>
    <w:rsid w:val="00013B68"/>
    <w:rsid w:val="0001485D"/>
    <w:rsid w:val="0001514F"/>
    <w:rsid w:val="00015715"/>
    <w:rsid w:val="0001595A"/>
    <w:rsid w:val="000160EB"/>
    <w:rsid w:val="0001676D"/>
    <w:rsid w:val="00016971"/>
    <w:rsid w:val="00016E88"/>
    <w:rsid w:val="00020E9C"/>
    <w:rsid w:val="000211C3"/>
    <w:rsid w:val="00021539"/>
    <w:rsid w:val="000218A2"/>
    <w:rsid w:val="000218C0"/>
    <w:rsid w:val="000220EE"/>
    <w:rsid w:val="000222A0"/>
    <w:rsid w:val="000223D9"/>
    <w:rsid w:val="0002282F"/>
    <w:rsid w:val="00022CFB"/>
    <w:rsid w:val="000231FD"/>
    <w:rsid w:val="00023A35"/>
    <w:rsid w:val="00023E9A"/>
    <w:rsid w:val="00023EA1"/>
    <w:rsid w:val="000240E3"/>
    <w:rsid w:val="00024190"/>
    <w:rsid w:val="00025086"/>
    <w:rsid w:val="00025888"/>
    <w:rsid w:val="000258FD"/>
    <w:rsid w:val="00026185"/>
    <w:rsid w:val="000268FC"/>
    <w:rsid w:val="00027CF7"/>
    <w:rsid w:val="00027E63"/>
    <w:rsid w:val="00030687"/>
    <w:rsid w:val="00031138"/>
    <w:rsid w:val="00031557"/>
    <w:rsid w:val="00034837"/>
    <w:rsid w:val="000350B4"/>
    <w:rsid w:val="00035E08"/>
    <w:rsid w:val="000360C5"/>
    <w:rsid w:val="000367DA"/>
    <w:rsid w:val="000372CA"/>
    <w:rsid w:val="000379E7"/>
    <w:rsid w:val="00037C20"/>
    <w:rsid w:val="00040105"/>
    <w:rsid w:val="00040B32"/>
    <w:rsid w:val="00040D50"/>
    <w:rsid w:val="00040E96"/>
    <w:rsid w:val="00041584"/>
    <w:rsid w:val="00043AFE"/>
    <w:rsid w:val="00043C1F"/>
    <w:rsid w:val="00044034"/>
    <w:rsid w:val="000440FD"/>
    <w:rsid w:val="00044A2A"/>
    <w:rsid w:val="00045E76"/>
    <w:rsid w:val="00046731"/>
    <w:rsid w:val="00046BC1"/>
    <w:rsid w:val="00046BDD"/>
    <w:rsid w:val="00046C38"/>
    <w:rsid w:val="00046C8C"/>
    <w:rsid w:val="00047250"/>
    <w:rsid w:val="0004747C"/>
    <w:rsid w:val="00047E95"/>
    <w:rsid w:val="000503AF"/>
    <w:rsid w:val="00051A84"/>
    <w:rsid w:val="00051FA2"/>
    <w:rsid w:val="00051FB6"/>
    <w:rsid w:val="00051FC0"/>
    <w:rsid w:val="000522B9"/>
    <w:rsid w:val="00052636"/>
    <w:rsid w:val="00052D55"/>
    <w:rsid w:val="00052E4F"/>
    <w:rsid w:val="0005313C"/>
    <w:rsid w:val="00053CB8"/>
    <w:rsid w:val="00054B5D"/>
    <w:rsid w:val="000553A0"/>
    <w:rsid w:val="00055433"/>
    <w:rsid w:val="00056A76"/>
    <w:rsid w:val="0006087C"/>
    <w:rsid w:val="00060D42"/>
    <w:rsid w:val="000614EB"/>
    <w:rsid w:val="0006156A"/>
    <w:rsid w:val="0006217F"/>
    <w:rsid w:val="00062857"/>
    <w:rsid w:val="00063920"/>
    <w:rsid w:val="00063E1D"/>
    <w:rsid w:val="00064BB0"/>
    <w:rsid w:val="00064FC9"/>
    <w:rsid w:val="00065A8F"/>
    <w:rsid w:val="00070118"/>
    <w:rsid w:val="0007049B"/>
    <w:rsid w:val="0007076F"/>
    <w:rsid w:val="00070C0D"/>
    <w:rsid w:val="00070D02"/>
    <w:rsid w:val="000729F1"/>
    <w:rsid w:val="00072BD5"/>
    <w:rsid w:val="000733CA"/>
    <w:rsid w:val="000739A9"/>
    <w:rsid w:val="000758B7"/>
    <w:rsid w:val="000759DF"/>
    <w:rsid w:val="00076170"/>
    <w:rsid w:val="00076215"/>
    <w:rsid w:val="000809AA"/>
    <w:rsid w:val="00081992"/>
    <w:rsid w:val="0008216D"/>
    <w:rsid w:val="00082644"/>
    <w:rsid w:val="00082856"/>
    <w:rsid w:val="00082E74"/>
    <w:rsid w:val="00082E9D"/>
    <w:rsid w:val="00083459"/>
    <w:rsid w:val="0008365F"/>
    <w:rsid w:val="00084A5B"/>
    <w:rsid w:val="00084ED7"/>
    <w:rsid w:val="00086E23"/>
    <w:rsid w:val="00086E36"/>
    <w:rsid w:val="0008710B"/>
    <w:rsid w:val="000874F8"/>
    <w:rsid w:val="0008789C"/>
    <w:rsid w:val="0008795A"/>
    <w:rsid w:val="00087B4F"/>
    <w:rsid w:val="00090D57"/>
    <w:rsid w:val="000925F3"/>
    <w:rsid w:val="00094094"/>
    <w:rsid w:val="00094EF3"/>
    <w:rsid w:val="000955F1"/>
    <w:rsid w:val="00095ACF"/>
    <w:rsid w:val="00095B33"/>
    <w:rsid w:val="00096AC5"/>
    <w:rsid w:val="00096E58"/>
    <w:rsid w:val="00097B8D"/>
    <w:rsid w:val="000A07CA"/>
    <w:rsid w:val="000A1A54"/>
    <w:rsid w:val="000A34BF"/>
    <w:rsid w:val="000A430B"/>
    <w:rsid w:val="000A46EC"/>
    <w:rsid w:val="000A4BB3"/>
    <w:rsid w:val="000A5527"/>
    <w:rsid w:val="000A72DE"/>
    <w:rsid w:val="000A78AF"/>
    <w:rsid w:val="000A7D62"/>
    <w:rsid w:val="000B07AF"/>
    <w:rsid w:val="000B0A62"/>
    <w:rsid w:val="000B0EF2"/>
    <w:rsid w:val="000B1CCC"/>
    <w:rsid w:val="000B2B1B"/>
    <w:rsid w:val="000B2C62"/>
    <w:rsid w:val="000B2EAD"/>
    <w:rsid w:val="000B379C"/>
    <w:rsid w:val="000B41C7"/>
    <w:rsid w:val="000B56D0"/>
    <w:rsid w:val="000B5C44"/>
    <w:rsid w:val="000B5CE2"/>
    <w:rsid w:val="000B5DAA"/>
    <w:rsid w:val="000B5FF1"/>
    <w:rsid w:val="000B6A39"/>
    <w:rsid w:val="000B7271"/>
    <w:rsid w:val="000B7987"/>
    <w:rsid w:val="000B79A1"/>
    <w:rsid w:val="000C0265"/>
    <w:rsid w:val="000C081A"/>
    <w:rsid w:val="000C0D38"/>
    <w:rsid w:val="000C14F8"/>
    <w:rsid w:val="000C1791"/>
    <w:rsid w:val="000C1991"/>
    <w:rsid w:val="000C1B7C"/>
    <w:rsid w:val="000C24E2"/>
    <w:rsid w:val="000C3046"/>
    <w:rsid w:val="000C31CD"/>
    <w:rsid w:val="000C3363"/>
    <w:rsid w:val="000C3364"/>
    <w:rsid w:val="000C49B8"/>
    <w:rsid w:val="000C4EDE"/>
    <w:rsid w:val="000C5CFF"/>
    <w:rsid w:val="000C5F9E"/>
    <w:rsid w:val="000C6366"/>
    <w:rsid w:val="000D0AD0"/>
    <w:rsid w:val="000D0D48"/>
    <w:rsid w:val="000D1040"/>
    <w:rsid w:val="000D159A"/>
    <w:rsid w:val="000D1DC9"/>
    <w:rsid w:val="000D2017"/>
    <w:rsid w:val="000D2A05"/>
    <w:rsid w:val="000D5292"/>
    <w:rsid w:val="000D53EE"/>
    <w:rsid w:val="000D6348"/>
    <w:rsid w:val="000D63CA"/>
    <w:rsid w:val="000E024C"/>
    <w:rsid w:val="000E0323"/>
    <w:rsid w:val="000E2368"/>
    <w:rsid w:val="000E2686"/>
    <w:rsid w:val="000E305B"/>
    <w:rsid w:val="000E3114"/>
    <w:rsid w:val="000E341E"/>
    <w:rsid w:val="000E3726"/>
    <w:rsid w:val="000E3886"/>
    <w:rsid w:val="000E3C54"/>
    <w:rsid w:val="000E437D"/>
    <w:rsid w:val="000E458A"/>
    <w:rsid w:val="000E4EFE"/>
    <w:rsid w:val="000E5252"/>
    <w:rsid w:val="000E56A7"/>
    <w:rsid w:val="000E6444"/>
    <w:rsid w:val="000E74CD"/>
    <w:rsid w:val="000E7BF8"/>
    <w:rsid w:val="000F15CC"/>
    <w:rsid w:val="000F353D"/>
    <w:rsid w:val="000F368F"/>
    <w:rsid w:val="000F3D5D"/>
    <w:rsid w:val="000F4C89"/>
    <w:rsid w:val="000F511E"/>
    <w:rsid w:val="000F5302"/>
    <w:rsid w:val="000F5A4B"/>
    <w:rsid w:val="000F6526"/>
    <w:rsid w:val="000F7385"/>
    <w:rsid w:val="000F76EC"/>
    <w:rsid w:val="000F7807"/>
    <w:rsid w:val="000F7A1A"/>
    <w:rsid w:val="0010007C"/>
    <w:rsid w:val="00100A7E"/>
    <w:rsid w:val="00100DDC"/>
    <w:rsid w:val="001011EB"/>
    <w:rsid w:val="00101F21"/>
    <w:rsid w:val="00102AB0"/>
    <w:rsid w:val="00103877"/>
    <w:rsid w:val="001046B2"/>
    <w:rsid w:val="00104E4A"/>
    <w:rsid w:val="00105D07"/>
    <w:rsid w:val="0010693C"/>
    <w:rsid w:val="00107D27"/>
    <w:rsid w:val="00107F69"/>
    <w:rsid w:val="00111A78"/>
    <w:rsid w:val="00112121"/>
    <w:rsid w:val="00112DFC"/>
    <w:rsid w:val="0011303F"/>
    <w:rsid w:val="00113077"/>
    <w:rsid w:val="001132C8"/>
    <w:rsid w:val="0011373F"/>
    <w:rsid w:val="00113883"/>
    <w:rsid w:val="001148EA"/>
    <w:rsid w:val="00115112"/>
    <w:rsid w:val="001179BB"/>
    <w:rsid w:val="00120599"/>
    <w:rsid w:val="001206A7"/>
    <w:rsid w:val="00120CB1"/>
    <w:rsid w:val="0012113E"/>
    <w:rsid w:val="001212F5"/>
    <w:rsid w:val="00121A99"/>
    <w:rsid w:val="00121E80"/>
    <w:rsid w:val="001222B5"/>
    <w:rsid w:val="001229CE"/>
    <w:rsid w:val="001230D2"/>
    <w:rsid w:val="001245A0"/>
    <w:rsid w:val="001268EF"/>
    <w:rsid w:val="00126AD3"/>
    <w:rsid w:val="001271BE"/>
    <w:rsid w:val="00127377"/>
    <w:rsid w:val="00130344"/>
    <w:rsid w:val="0013153C"/>
    <w:rsid w:val="00131B4E"/>
    <w:rsid w:val="00131EAE"/>
    <w:rsid w:val="00131F04"/>
    <w:rsid w:val="00134A27"/>
    <w:rsid w:val="001354BF"/>
    <w:rsid w:val="00135FF4"/>
    <w:rsid w:val="001410FE"/>
    <w:rsid w:val="00141775"/>
    <w:rsid w:val="00141896"/>
    <w:rsid w:val="00141AB2"/>
    <w:rsid w:val="00142185"/>
    <w:rsid w:val="0014224E"/>
    <w:rsid w:val="001432B0"/>
    <w:rsid w:val="00143429"/>
    <w:rsid w:val="0014416C"/>
    <w:rsid w:val="00144A3F"/>
    <w:rsid w:val="00144B67"/>
    <w:rsid w:val="00145C4F"/>
    <w:rsid w:val="001467F1"/>
    <w:rsid w:val="00147181"/>
    <w:rsid w:val="0014762B"/>
    <w:rsid w:val="00147BDF"/>
    <w:rsid w:val="00147CAD"/>
    <w:rsid w:val="00150788"/>
    <w:rsid w:val="00150C88"/>
    <w:rsid w:val="001513A5"/>
    <w:rsid w:val="00151592"/>
    <w:rsid w:val="00151987"/>
    <w:rsid w:val="00151B3E"/>
    <w:rsid w:val="001525B1"/>
    <w:rsid w:val="00152846"/>
    <w:rsid w:val="00152F0B"/>
    <w:rsid w:val="00152F69"/>
    <w:rsid w:val="001538F0"/>
    <w:rsid w:val="0015406E"/>
    <w:rsid w:val="00154499"/>
    <w:rsid w:val="00154808"/>
    <w:rsid w:val="00154A48"/>
    <w:rsid w:val="00154BC8"/>
    <w:rsid w:val="00155B60"/>
    <w:rsid w:val="00155DF4"/>
    <w:rsid w:val="0015699D"/>
    <w:rsid w:val="00156AC4"/>
    <w:rsid w:val="001579C1"/>
    <w:rsid w:val="0016070A"/>
    <w:rsid w:val="00160F9E"/>
    <w:rsid w:val="00161D9F"/>
    <w:rsid w:val="0016322A"/>
    <w:rsid w:val="0016353F"/>
    <w:rsid w:val="00164109"/>
    <w:rsid w:val="001643C4"/>
    <w:rsid w:val="001672F3"/>
    <w:rsid w:val="00167B57"/>
    <w:rsid w:val="0017056C"/>
    <w:rsid w:val="00170A3B"/>
    <w:rsid w:val="001715D6"/>
    <w:rsid w:val="00171663"/>
    <w:rsid w:val="00171EE5"/>
    <w:rsid w:val="00172732"/>
    <w:rsid w:val="0017470A"/>
    <w:rsid w:val="00176652"/>
    <w:rsid w:val="00176786"/>
    <w:rsid w:val="00176BA5"/>
    <w:rsid w:val="00176DB6"/>
    <w:rsid w:val="00177D96"/>
    <w:rsid w:val="00180936"/>
    <w:rsid w:val="001812A8"/>
    <w:rsid w:val="00181842"/>
    <w:rsid w:val="00182269"/>
    <w:rsid w:val="00182488"/>
    <w:rsid w:val="001825CC"/>
    <w:rsid w:val="001827E7"/>
    <w:rsid w:val="0018300A"/>
    <w:rsid w:val="0018379E"/>
    <w:rsid w:val="00183D0F"/>
    <w:rsid w:val="001841DB"/>
    <w:rsid w:val="00184E18"/>
    <w:rsid w:val="00185003"/>
    <w:rsid w:val="001856B2"/>
    <w:rsid w:val="00185827"/>
    <w:rsid w:val="00185F3F"/>
    <w:rsid w:val="0018631A"/>
    <w:rsid w:val="001867BC"/>
    <w:rsid w:val="00186823"/>
    <w:rsid w:val="00186D8C"/>
    <w:rsid w:val="00186DF3"/>
    <w:rsid w:val="001907E6"/>
    <w:rsid w:val="00190915"/>
    <w:rsid w:val="00190C08"/>
    <w:rsid w:val="001919E3"/>
    <w:rsid w:val="00191F6B"/>
    <w:rsid w:val="00192097"/>
    <w:rsid w:val="001925DD"/>
    <w:rsid w:val="00192BDC"/>
    <w:rsid w:val="001939EE"/>
    <w:rsid w:val="00193F64"/>
    <w:rsid w:val="00194317"/>
    <w:rsid w:val="00195EF1"/>
    <w:rsid w:val="0019685F"/>
    <w:rsid w:val="00196CAB"/>
    <w:rsid w:val="00196CB8"/>
    <w:rsid w:val="001972D4"/>
    <w:rsid w:val="00197E1D"/>
    <w:rsid w:val="001A0D21"/>
    <w:rsid w:val="001A0DD8"/>
    <w:rsid w:val="001A0E1C"/>
    <w:rsid w:val="001A116B"/>
    <w:rsid w:val="001A163A"/>
    <w:rsid w:val="001A216F"/>
    <w:rsid w:val="001A229B"/>
    <w:rsid w:val="001A4291"/>
    <w:rsid w:val="001A456F"/>
    <w:rsid w:val="001A59C1"/>
    <w:rsid w:val="001A6B78"/>
    <w:rsid w:val="001A6EC0"/>
    <w:rsid w:val="001A76E8"/>
    <w:rsid w:val="001B0736"/>
    <w:rsid w:val="001B073E"/>
    <w:rsid w:val="001B074A"/>
    <w:rsid w:val="001B1BE1"/>
    <w:rsid w:val="001B3062"/>
    <w:rsid w:val="001B35D4"/>
    <w:rsid w:val="001B4589"/>
    <w:rsid w:val="001B46EA"/>
    <w:rsid w:val="001B4A55"/>
    <w:rsid w:val="001B50A2"/>
    <w:rsid w:val="001B5787"/>
    <w:rsid w:val="001B5B31"/>
    <w:rsid w:val="001B5D10"/>
    <w:rsid w:val="001B5DA7"/>
    <w:rsid w:val="001B6315"/>
    <w:rsid w:val="001B6B9D"/>
    <w:rsid w:val="001B6E5E"/>
    <w:rsid w:val="001B768E"/>
    <w:rsid w:val="001B7F4B"/>
    <w:rsid w:val="001C0D78"/>
    <w:rsid w:val="001C0FBE"/>
    <w:rsid w:val="001C1DC0"/>
    <w:rsid w:val="001C26A9"/>
    <w:rsid w:val="001C3EE2"/>
    <w:rsid w:val="001C4618"/>
    <w:rsid w:val="001C4B7A"/>
    <w:rsid w:val="001C4F6B"/>
    <w:rsid w:val="001C5032"/>
    <w:rsid w:val="001C51A9"/>
    <w:rsid w:val="001C6C5A"/>
    <w:rsid w:val="001C7468"/>
    <w:rsid w:val="001D0347"/>
    <w:rsid w:val="001D098F"/>
    <w:rsid w:val="001D0B14"/>
    <w:rsid w:val="001D10C6"/>
    <w:rsid w:val="001D25B0"/>
    <w:rsid w:val="001D2CDD"/>
    <w:rsid w:val="001D3B59"/>
    <w:rsid w:val="001D42FC"/>
    <w:rsid w:val="001D4609"/>
    <w:rsid w:val="001D4F1F"/>
    <w:rsid w:val="001D52F3"/>
    <w:rsid w:val="001D5B57"/>
    <w:rsid w:val="001D5E1C"/>
    <w:rsid w:val="001D6368"/>
    <w:rsid w:val="001D698B"/>
    <w:rsid w:val="001D6B88"/>
    <w:rsid w:val="001D6C1D"/>
    <w:rsid w:val="001D706F"/>
    <w:rsid w:val="001E0A7E"/>
    <w:rsid w:val="001E22CD"/>
    <w:rsid w:val="001E2401"/>
    <w:rsid w:val="001E29BB"/>
    <w:rsid w:val="001E29DA"/>
    <w:rsid w:val="001E29F8"/>
    <w:rsid w:val="001E2A46"/>
    <w:rsid w:val="001E3011"/>
    <w:rsid w:val="001E6955"/>
    <w:rsid w:val="001E6BC4"/>
    <w:rsid w:val="001E7735"/>
    <w:rsid w:val="001F019A"/>
    <w:rsid w:val="001F0656"/>
    <w:rsid w:val="001F1DD2"/>
    <w:rsid w:val="001F21DD"/>
    <w:rsid w:val="001F30BF"/>
    <w:rsid w:val="001F3B17"/>
    <w:rsid w:val="001F3C26"/>
    <w:rsid w:val="001F4530"/>
    <w:rsid w:val="001F459C"/>
    <w:rsid w:val="001F465D"/>
    <w:rsid w:val="001F5045"/>
    <w:rsid w:val="001F6021"/>
    <w:rsid w:val="001F644E"/>
    <w:rsid w:val="001F655E"/>
    <w:rsid w:val="001F6776"/>
    <w:rsid w:val="001F6FE8"/>
    <w:rsid w:val="001F79E1"/>
    <w:rsid w:val="0020120C"/>
    <w:rsid w:val="002016BF"/>
    <w:rsid w:val="002019D9"/>
    <w:rsid w:val="00201D92"/>
    <w:rsid w:val="002026CA"/>
    <w:rsid w:val="002030B9"/>
    <w:rsid w:val="00203A45"/>
    <w:rsid w:val="00203E44"/>
    <w:rsid w:val="002049CC"/>
    <w:rsid w:val="00204C4D"/>
    <w:rsid w:val="00205B50"/>
    <w:rsid w:val="002069D3"/>
    <w:rsid w:val="00206D77"/>
    <w:rsid w:val="00207817"/>
    <w:rsid w:val="00210562"/>
    <w:rsid w:val="002117E6"/>
    <w:rsid w:val="00211D20"/>
    <w:rsid w:val="00211E18"/>
    <w:rsid w:val="002122EE"/>
    <w:rsid w:val="00212332"/>
    <w:rsid w:val="00212CA9"/>
    <w:rsid w:val="0021387D"/>
    <w:rsid w:val="00213976"/>
    <w:rsid w:val="00214F53"/>
    <w:rsid w:val="00214F9B"/>
    <w:rsid w:val="0021515F"/>
    <w:rsid w:val="0021541A"/>
    <w:rsid w:val="002164C8"/>
    <w:rsid w:val="002169DA"/>
    <w:rsid w:val="00216BCA"/>
    <w:rsid w:val="00217002"/>
    <w:rsid w:val="00217266"/>
    <w:rsid w:val="00217656"/>
    <w:rsid w:val="00217CBC"/>
    <w:rsid w:val="00220104"/>
    <w:rsid w:val="00220356"/>
    <w:rsid w:val="00220A2D"/>
    <w:rsid w:val="00221873"/>
    <w:rsid w:val="00222488"/>
    <w:rsid w:val="00222654"/>
    <w:rsid w:val="002226FD"/>
    <w:rsid w:val="00222B29"/>
    <w:rsid w:val="00224F28"/>
    <w:rsid w:val="00225C1C"/>
    <w:rsid w:val="002260FE"/>
    <w:rsid w:val="00226363"/>
    <w:rsid w:val="00226466"/>
    <w:rsid w:val="0022693C"/>
    <w:rsid w:val="002271DC"/>
    <w:rsid w:val="00227F0E"/>
    <w:rsid w:val="00231D48"/>
    <w:rsid w:val="00231F08"/>
    <w:rsid w:val="00233D72"/>
    <w:rsid w:val="00234C21"/>
    <w:rsid w:val="002350D2"/>
    <w:rsid w:val="0023570F"/>
    <w:rsid w:val="00236B03"/>
    <w:rsid w:val="00236F5D"/>
    <w:rsid w:val="002370FB"/>
    <w:rsid w:val="002371EB"/>
    <w:rsid w:val="00237889"/>
    <w:rsid w:val="00237FAE"/>
    <w:rsid w:val="0024002F"/>
    <w:rsid w:val="00240EC2"/>
    <w:rsid w:val="00241001"/>
    <w:rsid w:val="00241439"/>
    <w:rsid w:val="0024159D"/>
    <w:rsid w:val="002416AA"/>
    <w:rsid w:val="00241C2F"/>
    <w:rsid w:val="002426ED"/>
    <w:rsid w:val="0024355E"/>
    <w:rsid w:val="002435CA"/>
    <w:rsid w:val="0024413B"/>
    <w:rsid w:val="00244620"/>
    <w:rsid w:val="00244E57"/>
    <w:rsid w:val="00245F8B"/>
    <w:rsid w:val="002465E5"/>
    <w:rsid w:val="00246D9A"/>
    <w:rsid w:val="002474A9"/>
    <w:rsid w:val="002479EE"/>
    <w:rsid w:val="002505AC"/>
    <w:rsid w:val="002508AC"/>
    <w:rsid w:val="00251449"/>
    <w:rsid w:val="00251614"/>
    <w:rsid w:val="00251655"/>
    <w:rsid w:val="00252F0F"/>
    <w:rsid w:val="002530CA"/>
    <w:rsid w:val="00253208"/>
    <w:rsid w:val="00253970"/>
    <w:rsid w:val="002541CE"/>
    <w:rsid w:val="00254266"/>
    <w:rsid w:val="002545BF"/>
    <w:rsid w:val="00254D9E"/>
    <w:rsid w:val="00255430"/>
    <w:rsid w:val="00255674"/>
    <w:rsid w:val="00255AA3"/>
    <w:rsid w:val="00256020"/>
    <w:rsid w:val="0025618B"/>
    <w:rsid w:val="002561CA"/>
    <w:rsid w:val="00256522"/>
    <w:rsid w:val="00256BE5"/>
    <w:rsid w:val="00256C52"/>
    <w:rsid w:val="00257412"/>
    <w:rsid w:val="0025793A"/>
    <w:rsid w:val="00257B52"/>
    <w:rsid w:val="002610E8"/>
    <w:rsid w:val="002645B3"/>
    <w:rsid w:val="00264765"/>
    <w:rsid w:val="00264EC8"/>
    <w:rsid w:val="002650F8"/>
    <w:rsid w:val="00265CF7"/>
    <w:rsid w:val="00265E2D"/>
    <w:rsid w:val="00266958"/>
    <w:rsid w:val="002676A2"/>
    <w:rsid w:val="00267D74"/>
    <w:rsid w:val="00270E64"/>
    <w:rsid w:val="00271400"/>
    <w:rsid w:val="0027184C"/>
    <w:rsid w:val="00272CD5"/>
    <w:rsid w:val="00274011"/>
    <w:rsid w:val="002740B6"/>
    <w:rsid w:val="0027495C"/>
    <w:rsid w:val="00275870"/>
    <w:rsid w:val="002766DA"/>
    <w:rsid w:val="00280791"/>
    <w:rsid w:val="00280C9F"/>
    <w:rsid w:val="00280ECE"/>
    <w:rsid w:val="002822BB"/>
    <w:rsid w:val="00282C4E"/>
    <w:rsid w:val="00282D83"/>
    <w:rsid w:val="002832B8"/>
    <w:rsid w:val="002839A5"/>
    <w:rsid w:val="00283BF5"/>
    <w:rsid w:val="00283DAF"/>
    <w:rsid w:val="00284281"/>
    <w:rsid w:val="00284484"/>
    <w:rsid w:val="00285BD9"/>
    <w:rsid w:val="00286768"/>
    <w:rsid w:val="0028691D"/>
    <w:rsid w:val="00286F01"/>
    <w:rsid w:val="00287027"/>
    <w:rsid w:val="00290962"/>
    <w:rsid w:val="0029097E"/>
    <w:rsid w:val="002917B3"/>
    <w:rsid w:val="00292052"/>
    <w:rsid w:val="00292238"/>
    <w:rsid w:val="00294237"/>
    <w:rsid w:val="00294C94"/>
    <w:rsid w:val="00294F32"/>
    <w:rsid w:val="00296115"/>
    <w:rsid w:val="00297349"/>
    <w:rsid w:val="002A1AA4"/>
    <w:rsid w:val="002A222C"/>
    <w:rsid w:val="002A2960"/>
    <w:rsid w:val="002A2CB4"/>
    <w:rsid w:val="002A321F"/>
    <w:rsid w:val="002A337A"/>
    <w:rsid w:val="002A4BDD"/>
    <w:rsid w:val="002A4C19"/>
    <w:rsid w:val="002A5343"/>
    <w:rsid w:val="002A67A5"/>
    <w:rsid w:val="002A6B1B"/>
    <w:rsid w:val="002A6C08"/>
    <w:rsid w:val="002A6D2E"/>
    <w:rsid w:val="002A7216"/>
    <w:rsid w:val="002B023D"/>
    <w:rsid w:val="002B0373"/>
    <w:rsid w:val="002B1EB1"/>
    <w:rsid w:val="002B2B3E"/>
    <w:rsid w:val="002B2CEA"/>
    <w:rsid w:val="002B31DD"/>
    <w:rsid w:val="002B3E01"/>
    <w:rsid w:val="002B5091"/>
    <w:rsid w:val="002B5C52"/>
    <w:rsid w:val="002B68A5"/>
    <w:rsid w:val="002B719E"/>
    <w:rsid w:val="002B7838"/>
    <w:rsid w:val="002B78AE"/>
    <w:rsid w:val="002B7AAA"/>
    <w:rsid w:val="002B7DE4"/>
    <w:rsid w:val="002B7E85"/>
    <w:rsid w:val="002C014B"/>
    <w:rsid w:val="002C073C"/>
    <w:rsid w:val="002C17B3"/>
    <w:rsid w:val="002C21FF"/>
    <w:rsid w:val="002C2FEE"/>
    <w:rsid w:val="002C3420"/>
    <w:rsid w:val="002C4540"/>
    <w:rsid w:val="002C5326"/>
    <w:rsid w:val="002C6323"/>
    <w:rsid w:val="002C646D"/>
    <w:rsid w:val="002C722B"/>
    <w:rsid w:val="002C7B29"/>
    <w:rsid w:val="002D05CC"/>
    <w:rsid w:val="002D1090"/>
    <w:rsid w:val="002D15C1"/>
    <w:rsid w:val="002D1687"/>
    <w:rsid w:val="002D183F"/>
    <w:rsid w:val="002D1BA7"/>
    <w:rsid w:val="002D327B"/>
    <w:rsid w:val="002D604B"/>
    <w:rsid w:val="002D6F3A"/>
    <w:rsid w:val="002D7ED4"/>
    <w:rsid w:val="002E00AC"/>
    <w:rsid w:val="002E0120"/>
    <w:rsid w:val="002E0C3D"/>
    <w:rsid w:val="002E0C47"/>
    <w:rsid w:val="002E0F65"/>
    <w:rsid w:val="002E1099"/>
    <w:rsid w:val="002E15CD"/>
    <w:rsid w:val="002E1E50"/>
    <w:rsid w:val="002E2B59"/>
    <w:rsid w:val="002E3651"/>
    <w:rsid w:val="002E4250"/>
    <w:rsid w:val="002E5ABC"/>
    <w:rsid w:val="002E648D"/>
    <w:rsid w:val="002E649E"/>
    <w:rsid w:val="002E6542"/>
    <w:rsid w:val="002E6CFE"/>
    <w:rsid w:val="002E6D50"/>
    <w:rsid w:val="002E74B6"/>
    <w:rsid w:val="002E75A8"/>
    <w:rsid w:val="002F12CB"/>
    <w:rsid w:val="002F1D91"/>
    <w:rsid w:val="002F4500"/>
    <w:rsid w:val="002F4822"/>
    <w:rsid w:val="002F4B10"/>
    <w:rsid w:val="002F559F"/>
    <w:rsid w:val="002F5856"/>
    <w:rsid w:val="002F5A9F"/>
    <w:rsid w:val="002F5B8A"/>
    <w:rsid w:val="002F5CBD"/>
    <w:rsid w:val="002F5E6F"/>
    <w:rsid w:val="002F60C6"/>
    <w:rsid w:val="002F66CB"/>
    <w:rsid w:val="002F6A1F"/>
    <w:rsid w:val="002F73FA"/>
    <w:rsid w:val="002F77C1"/>
    <w:rsid w:val="002F7B92"/>
    <w:rsid w:val="002F7C1F"/>
    <w:rsid w:val="003016BB"/>
    <w:rsid w:val="00301934"/>
    <w:rsid w:val="0030233C"/>
    <w:rsid w:val="003026C9"/>
    <w:rsid w:val="003029F4"/>
    <w:rsid w:val="00303711"/>
    <w:rsid w:val="00303A48"/>
    <w:rsid w:val="0030493A"/>
    <w:rsid w:val="003052EC"/>
    <w:rsid w:val="003054A1"/>
    <w:rsid w:val="00305CA7"/>
    <w:rsid w:val="00305E42"/>
    <w:rsid w:val="00306A44"/>
    <w:rsid w:val="00306A94"/>
    <w:rsid w:val="00306E76"/>
    <w:rsid w:val="003109C2"/>
    <w:rsid w:val="00310EFB"/>
    <w:rsid w:val="003113D4"/>
    <w:rsid w:val="00311866"/>
    <w:rsid w:val="0031302B"/>
    <w:rsid w:val="00313FF6"/>
    <w:rsid w:val="00314DBD"/>
    <w:rsid w:val="00315C78"/>
    <w:rsid w:val="00315DE9"/>
    <w:rsid w:val="00316A36"/>
    <w:rsid w:val="00317274"/>
    <w:rsid w:val="00317982"/>
    <w:rsid w:val="00317EED"/>
    <w:rsid w:val="003202DF"/>
    <w:rsid w:val="00320963"/>
    <w:rsid w:val="003212AA"/>
    <w:rsid w:val="003214B4"/>
    <w:rsid w:val="003237D7"/>
    <w:rsid w:val="00323834"/>
    <w:rsid w:val="00324660"/>
    <w:rsid w:val="00326042"/>
    <w:rsid w:val="0032719A"/>
    <w:rsid w:val="00327331"/>
    <w:rsid w:val="003275DA"/>
    <w:rsid w:val="00330F5F"/>
    <w:rsid w:val="003310F8"/>
    <w:rsid w:val="003336E7"/>
    <w:rsid w:val="003338D2"/>
    <w:rsid w:val="00334208"/>
    <w:rsid w:val="00334A33"/>
    <w:rsid w:val="00334F97"/>
    <w:rsid w:val="003351B2"/>
    <w:rsid w:val="00335400"/>
    <w:rsid w:val="003361CB"/>
    <w:rsid w:val="003362C6"/>
    <w:rsid w:val="00336A11"/>
    <w:rsid w:val="00336CAA"/>
    <w:rsid w:val="00336D1F"/>
    <w:rsid w:val="00336EBC"/>
    <w:rsid w:val="00337791"/>
    <w:rsid w:val="0034017B"/>
    <w:rsid w:val="00340591"/>
    <w:rsid w:val="003406A4"/>
    <w:rsid w:val="003411F7"/>
    <w:rsid w:val="003418A0"/>
    <w:rsid w:val="003419C7"/>
    <w:rsid w:val="00341A9F"/>
    <w:rsid w:val="00341DCC"/>
    <w:rsid w:val="00341DFF"/>
    <w:rsid w:val="00342680"/>
    <w:rsid w:val="00342B2A"/>
    <w:rsid w:val="003436E1"/>
    <w:rsid w:val="003437F8"/>
    <w:rsid w:val="003439B5"/>
    <w:rsid w:val="00345DE9"/>
    <w:rsid w:val="003465A5"/>
    <w:rsid w:val="00346AFC"/>
    <w:rsid w:val="003473F5"/>
    <w:rsid w:val="00347ECD"/>
    <w:rsid w:val="003507FF"/>
    <w:rsid w:val="00351901"/>
    <w:rsid w:val="00351922"/>
    <w:rsid w:val="00353623"/>
    <w:rsid w:val="00353D2F"/>
    <w:rsid w:val="00354369"/>
    <w:rsid w:val="00354CA4"/>
    <w:rsid w:val="00355437"/>
    <w:rsid w:val="0035594A"/>
    <w:rsid w:val="00355C82"/>
    <w:rsid w:val="00356492"/>
    <w:rsid w:val="00357750"/>
    <w:rsid w:val="003601BA"/>
    <w:rsid w:val="00360E94"/>
    <w:rsid w:val="003620C0"/>
    <w:rsid w:val="00363035"/>
    <w:rsid w:val="003631C6"/>
    <w:rsid w:val="00364550"/>
    <w:rsid w:val="00364ADC"/>
    <w:rsid w:val="00365392"/>
    <w:rsid w:val="00365CCB"/>
    <w:rsid w:val="0036690C"/>
    <w:rsid w:val="00366D7B"/>
    <w:rsid w:val="003672F8"/>
    <w:rsid w:val="00367870"/>
    <w:rsid w:val="00367882"/>
    <w:rsid w:val="00367886"/>
    <w:rsid w:val="00367CDC"/>
    <w:rsid w:val="003709BD"/>
    <w:rsid w:val="003709CF"/>
    <w:rsid w:val="00370F88"/>
    <w:rsid w:val="003713ED"/>
    <w:rsid w:val="00371871"/>
    <w:rsid w:val="00371B5C"/>
    <w:rsid w:val="00371E57"/>
    <w:rsid w:val="00372AB9"/>
    <w:rsid w:val="00372CA6"/>
    <w:rsid w:val="00374B72"/>
    <w:rsid w:val="00375AB0"/>
    <w:rsid w:val="00376283"/>
    <w:rsid w:val="00376BBC"/>
    <w:rsid w:val="00376DDB"/>
    <w:rsid w:val="003771A8"/>
    <w:rsid w:val="00377203"/>
    <w:rsid w:val="00377649"/>
    <w:rsid w:val="00377DD7"/>
    <w:rsid w:val="00380327"/>
    <w:rsid w:val="0038083C"/>
    <w:rsid w:val="00380DB2"/>
    <w:rsid w:val="00381702"/>
    <w:rsid w:val="0038173C"/>
    <w:rsid w:val="00382A6B"/>
    <w:rsid w:val="00382BF4"/>
    <w:rsid w:val="00382F2C"/>
    <w:rsid w:val="0038363A"/>
    <w:rsid w:val="00384542"/>
    <w:rsid w:val="00384D2B"/>
    <w:rsid w:val="0038568B"/>
    <w:rsid w:val="00387750"/>
    <w:rsid w:val="00387B68"/>
    <w:rsid w:val="00387BE2"/>
    <w:rsid w:val="0039257B"/>
    <w:rsid w:val="00392D1A"/>
    <w:rsid w:val="003936FC"/>
    <w:rsid w:val="00393F85"/>
    <w:rsid w:val="00394194"/>
    <w:rsid w:val="0039469D"/>
    <w:rsid w:val="003949A5"/>
    <w:rsid w:val="00394CCD"/>
    <w:rsid w:val="00394E9C"/>
    <w:rsid w:val="0039554C"/>
    <w:rsid w:val="003956D3"/>
    <w:rsid w:val="003966CE"/>
    <w:rsid w:val="0039695E"/>
    <w:rsid w:val="00396D4D"/>
    <w:rsid w:val="00396E9C"/>
    <w:rsid w:val="0039701B"/>
    <w:rsid w:val="0039703F"/>
    <w:rsid w:val="00397272"/>
    <w:rsid w:val="00397638"/>
    <w:rsid w:val="00397A26"/>
    <w:rsid w:val="003A0614"/>
    <w:rsid w:val="003A095B"/>
    <w:rsid w:val="003A0ACB"/>
    <w:rsid w:val="003A11AB"/>
    <w:rsid w:val="003A2108"/>
    <w:rsid w:val="003A25F9"/>
    <w:rsid w:val="003A2BE7"/>
    <w:rsid w:val="003A2E62"/>
    <w:rsid w:val="003A388F"/>
    <w:rsid w:val="003A38A1"/>
    <w:rsid w:val="003A3AD4"/>
    <w:rsid w:val="003A3BA1"/>
    <w:rsid w:val="003A4616"/>
    <w:rsid w:val="003A5D29"/>
    <w:rsid w:val="003A5F7D"/>
    <w:rsid w:val="003A6A4F"/>
    <w:rsid w:val="003A71CD"/>
    <w:rsid w:val="003A7E32"/>
    <w:rsid w:val="003B0193"/>
    <w:rsid w:val="003B03B1"/>
    <w:rsid w:val="003B09AE"/>
    <w:rsid w:val="003B0C3F"/>
    <w:rsid w:val="003B2306"/>
    <w:rsid w:val="003B2629"/>
    <w:rsid w:val="003B30D2"/>
    <w:rsid w:val="003B3425"/>
    <w:rsid w:val="003B3E52"/>
    <w:rsid w:val="003B5448"/>
    <w:rsid w:val="003B6BB5"/>
    <w:rsid w:val="003C0151"/>
    <w:rsid w:val="003C176C"/>
    <w:rsid w:val="003C1CB3"/>
    <w:rsid w:val="003C1D77"/>
    <w:rsid w:val="003C2EB8"/>
    <w:rsid w:val="003C325B"/>
    <w:rsid w:val="003C3508"/>
    <w:rsid w:val="003C4364"/>
    <w:rsid w:val="003C491D"/>
    <w:rsid w:val="003C4C5A"/>
    <w:rsid w:val="003C4D4A"/>
    <w:rsid w:val="003C7A73"/>
    <w:rsid w:val="003D111F"/>
    <w:rsid w:val="003D1134"/>
    <w:rsid w:val="003D1A3B"/>
    <w:rsid w:val="003D1BDA"/>
    <w:rsid w:val="003D2129"/>
    <w:rsid w:val="003D29E8"/>
    <w:rsid w:val="003D3496"/>
    <w:rsid w:val="003D4368"/>
    <w:rsid w:val="003D46E1"/>
    <w:rsid w:val="003D48C4"/>
    <w:rsid w:val="003D4F51"/>
    <w:rsid w:val="003D59E7"/>
    <w:rsid w:val="003D67E7"/>
    <w:rsid w:val="003D7867"/>
    <w:rsid w:val="003D7DAA"/>
    <w:rsid w:val="003E020C"/>
    <w:rsid w:val="003E1D9A"/>
    <w:rsid w:val="003E221B"/>
    <w:rsid w:val="003E34E1"/>
    <w:rsid w:val="003E39AE"/>
    <w:rsid w:val="003E40AE"/>
    <w:rsid w:val="003E457F"/>
    <w:rsid w:val="003E45FA"/>
    <w:rsid w:val="003E49C1"/>
    <w:rsid w:val="003E49EA"/>
    <w:rsid w:val="003E501A"/>
    <w:rsid w:val="003E55AC"/>
    <w:rsid w:val="003E58D2"/>
    <w:rsid w:val="003E590F"/>
    <w:rsid w:val="003E6819"/>
    <w:rsid w:val="003E6E91"/>
    <w:rsid w:val="003E7A45"/>
    <w:rsid w:val="003F11A9"/>
    <w:rsid w:val="003F1304"/>
    <w:rsid w:val="003F1AAD"/>
    <w:rsid w:val="003F1ED3"/>
    <w:rsid w:val="003F32C8"/>
    <w:rsid w:val="003F5526"/>
    <w:rsid w:val="003F6A84"/>
    <w:rsid w:val="003F7906"/>
    <w:rsid w:val="0040019F"/>
    <w:rsid w:val="0040135C"/>
    <w:rsid w:val="00401D51"/>
    <w:rsid w:val="0040216C"/>
    <w:rsid w:val="004024CB"/>
    <w:rsid w:val="004030AF"/>
    <w:rsid w:val="004030D8"/>
    <w:rsid w:val="004037CE"/>
    <w:rsid w:val="00403A84"/>
    <w:rsid w:val="0040409F"/>
    <w:rsid w:val="0040471B"/>
    <w:rsid w:val="00404EE3"/>
    <w:rsid w:val="004065AD"/>
    <w:rsid w:val="004066CC"/>
    <w:rsid w:val="00407314"/>
    <w:rsid w:val="0040753C"/>
    <w:rsid w:val="004079B5"/>
    <w:rsid w:val="004079FD"/>
    <w:rsid w:val="00410555"/>
    <w:rsid w:val="00410B98"/>
    <w:rsid w:val="00411BD6"/>
    <w:rsid w:val="00411D07"/>
    <w:rsid w:val="004123A7"/>
    <w:rsid w:val="0041270D"/>
    <w:rsid w:val="00412C02"/>
    <w:rsid w:val="00412FC8"/>
    <w:rsid w:val="004132AF"/>
    <w:rsid w:val="004135B4"/>
    <w:rsid w:val="004135F3"/>
    <w:rsid w:val="004145CE"/>
    <w:rsid w:val="00414DC0"/>
    <w:rsid w:val="00414DE2"/>
    <w:rsid w:val="00415B60"/>
    <w:rsid w:val="00415E06"/>
    <w:rsid w:val="00416CA4"/>
    <w:rsid w:val="00416F77"/>
    <w:rsid w:val="004170F1"/>
    <w:rsid w:val="0041757D"/>
    <w:rsid w:val="00417C2C"/>
    <w:rsid w:val="004208BB"/>
    <w:rsid w:val="00420E99"/>
    <w:rsid w:val="004211D4"/>
    <w:rsid w:val="00421239"/>
    <w:rsid w:val="00422486"/>
    <w:rsid w:val="00422A63"/>
    <w:rsid w:val="004234C7"/>
    <w:rsid w:val="00423714"/>
    <w:rsid w:val="0042382B"/>
    <w:rsid w:val="00424432"/>
    <w:rsid w:val="00424994"/>
    <w:rsid w:val="00424B00"/>
    <w:rsid w:val="004256D8"/>
    <w:rsid w:val="00425D12"/>
    <w:rsid w:val="00426277"/>
    <w:rsid w:val="004269DA"/>
    <w:rsid w:val="00426C5C"/>
    <w:rsid w:val="00427735"/>
    <w:rsid w:val="00427E02"/>
    <w:rsid w:val="00430165"/>
    <w:rsid w:val="004307F8"/>
    <w:rsid w:val="004313B2"/>
    <w:rsid w:val="00431596"/>
    <w:rsid w:val="00431E4C"/>
    <w:rsid w:val="004325CF"/>
    <w:rsid w:val="00432DBE"/>
    <w:rsid w:val="00432EB4"/>
    <w:rsid w:val="0043303D"/>
    <w:rsid w:val="00433D17"/>
    <w:rsid w:val="00434F14"/>
    <w:rsid w:val="00435BB1"/>
    <w:rsid w:val="00436617"/>
    <w:rsid w:val="0043663D"/>
    <w:rsid w:val="004367E0"/>
    <w:rsid w:val="00436E04"/>
    <w:rsid w:val="004375E7"/>
    <w:rsid w:val="0043777E"/>
    <w:rsid w:val="00437B1A"/>
    <w:rsid w:val="0044053A"/>
    <w:rsid w:val="00440F0E"/>
    <w:rsid w:val="00441FAC"/>
    <w:rsid w:val="00443AD0"/>
    <w:rsid w:val="0044429A"/>
    <w:rsid w:val="00444B82"/>
    <w:rsid w:val="00445332"/>
    <w:rsid w:val="0044606B"/>
    <w:rsid w:val="004461DA"/>
    <w:rsid w:val="004463F0"/>
    <w:rsid w:val="00446D20"/>
    <w:rsid w:val="00447714"/>
    <w:rsid w:val="004478FF"/>
    <w:rsid w:val="00447923"/>
    <w:rsid w:val="00447AB5"/>
    <w:rsid w:val="00447DC9"/>
    <w:rsid w:val="004501B5"/>
    <w:rsid w:val="004503AC"/>
    <w:rsid w:val="00450771"/>
    <w:rsid w:val="004509CC"/>
    <w:rsid w:val="00451423"/>
    <w:rsid w:val="0045215A"/>
    <w:rsid w:val="004521A8"/>
    <w:rsid w:val="00452656"/>
    <w:rsid w:val="0045337D"/>
    <w:rsid w:val="00453A1C"/>
    <w:rsid w:val="00454AD2"/>
    <w:rsid w:val="0045565C"/>
    <w:rsid w:val="00455D19"/>
    <w:rsid w:val="00455DA9"/>
    <w:rsid w:val="00455FA7"/>
    <w:rsid w:val="00456543"/>
    <w:rsid w:val="00456D7B"/>
    <w:rsid w:val="00457330"/>
    <w:rsid w:val="0045754B"/>
    <w:rsid w:val="00457E06"/>
    <w:rsid w:val="00460158"/>
    <w:rsid w:val="00460D5D"/>
    <w:rsid w:val="00461CE9"/>
    <w:rsid w:val="00462791"/>
    <w:rsid w:val="0046301A"/>
    <w:rsid w:val="004646DA"/>
    <w:rsid w:val="004659A4"/>
    <w:rsid w:val="00465F35"/>
    <w:rsid w:val="00465FEB"/>
    <w:rsid w:val="004672CC"/>
    <w:rsid w:val="004679DD"/>
    <w:rsid w:val="00467E13"/>
    <w:rsid w:val="00471676"/>
    <w:rsid w:val="00472175"/>
    <w:rsid w:val="00472518"/>
    <w:rsid w:val="00473799"/>
    <w:rsid w:val="00473E73"/>
    <w:rsid w:val="004749A1"/>
    <w:rsid w:val="00474C39"/>
    <w:rsid w:val="00475E32"/>
    <w:rsid w:val="004771F5"/>
    <w:rsid w:val="00477C0A"/>
    <w:rsid w:val="00480561"/>
    <w:rsid w:val="00480841"/>
    <w:rsid w:val="00481CD0"/>
    <w:rsid w:val="00482E5C"/>
    <w:rsid w:val="00483EBC"/>
    <w:rsid w:val="004845C6"/>
    <w:rsid w:val="0048539E"/>
    <w:rsid w:val="0048579F"/>
    <w:rsid w:val="00485DDF"/>
    <w:rsid w:val="00486EAF"/>
    <w:rsid w:val="00487764"/>
    <w:rsid w:val="00487A3C"/>
    <w:rsid w:val="00487A4A"/>
    <w:rsid w:val="00487B63"/>
    <w:rsid w:val="004900C6"/>
    <w:rsid w:val="0049068C"/>
    <w:rsid w:val="00490854"/>
    <w:rsid w:val="00490E13"/>
    <w:rsid w:val="004912C6"/>
    <w:rsid w:val="0049159C"/>
    <w:rsid w:val="0049175A"/>
    <w:rsid w:val="004917C0"/>
    <w:rsid w:val="00491EAA"/>
    <w:rsid w:val="00492062"/>
    <w:rsid w:val="00492576"/>
    <w:rsid w:val="00494BEB"/>
    <w:rsid w:val="004956A4"/>
    <w:rsid w:val="00495CD6"/>
    <w:rsid w:val="00496C23"/>
    <w:rsid w:val="00496CC4"/>
    <w:rsid w:val="00497740"/>
    <w:rsid w:val="00497965"/>
    <w:rsid w:val="004A014D"/>
    <w:rsid w:val="004A049B"/>
    <w:rsid w:val="004A092A"/>
    <w:rsid w:val="004A0A3B"/>
    <w:rsid w:val="004A0B38"/>
    <w:rsid w:val="004A2310"/>
    <w:rsid w:val="004A2AAD"/>
    <w:rsid w:val="004A3578"/>
    <w:rsid w:val="004A35EA"/>
    <w:rsid w:val="004A3929"/>
    <w:rsid w:val="004A42C4"/>
    <w:rsid w:val="004A46D5"/>
    <w:rsid w:val="004A5F86"/>
    <w:rsid w:val="004A6172"/>
    <w:rsid w:val="004A6713"/>
    <w:rsid w:val="004A6B31"/>
    <w:rsid w:val="004A6B47"/>
    <w:rsid w:val="004A716E"/>
    <w:rsid w:val="004A7736"/>
    <w:rsid w:val="004A7A9C"/>
    <w:rsid w:val="004A7BFA"/>
    <w:rsid w:val="004A7CC1"/>
    <w:rsid w:val="004B064F"/>
    <w:rsid w:val="004B0958"/>
    <w:rsid w:val="004B0BE7"/>
    <w:rsid w:val="004B1337"/>
    <w:rsid w:val="004B22B6"/>
    <w:rsid w:val="004B256C"/>
    <w:rsid w:val="004B2693"/>
    <w:rsid w:val="004B277F"/>
    <w:rsid w:val="004B2C86"/>
    <w:rsid w:val="004B2D81"/>
    <w:rsid w:val="004B3661"/>
    <w:rsid w:val="004B3979"/>
    <w:rsid w:val="004B40D0"/>
    <w:rsid w:val="004B45D5"/>
    <w:rsid w:val="004B5131"/>
    <w:rsid w:val="004B6C31"/>
    <w:rsid w:val="004B71DE"/>
    <w:rsid w:val="004B7274"/>
    <w:rsid w:val="004C0DBD"/>
    <w:rsid w:val="004C2FE5"/>
    <w:rsid w:val="004C31FC"/>
    <w:rsid w:val="004C3867"/>
    <w:rsid w:val="004C3939"/>
    <w:rsid w:val="004C42ED"/>
    <w:rsid w:val="004C44A7"/>
    <w:rsid w:val="004C45E7"/>
    <w:rsid w:val="004C45F9"/>
    <w:rsid w:val="004C4783"/>
    <w:rsid w:val="004C4C22"/>
    <w:rsid w:val="004C5B55"/>
    <w:rsid w:val="004C768E"/>
    <w:rsid w:val="004C799B"/>
    <w:rsid w:val="004C7B4F"/>
    <w:rsid w:val="004D0250"/>
    <w:rsid w:val="004D063E"/>
    <w:rsid w:val="004D10CA"/>
    <w:rsid w:val="004D11E4"/>
    <w:rsid w:val="004D1294"/>
    <w:rsid w:val="004D168F"/>
    <w:rsid w:val="004D1F57"/>
    <w:rsid w:val="004D24D9"/>
    <w:rsid w:val="004D2C81"/>
    <w:rsid w:val="004D3871"/>
    <w:rsid w:val="004D38DD"/>
    <w:rsid w:val="004D4838"/>
    <w:rsid w:val="004D55E7"/>
    <w:rsid w:val="004D5C7E"/>
    <w:rsid w:val="004D6151"/>
    <w:rsid w:val="004D6941"/>
    <w:rsid w:val="004D69CF"/>
    <w:rsid w:val="004D7DEB"/>
    <w:rsid w:val="004E05AF"/>
    <w:rsid w:val="004E10EC"/>
    <w:rsid w:val="004E16E8"/>
    <w:rsid w:val="004E273F"/>
    <w:rsid w:val="004E2C8D"/>
    <w:rsid w:val="004E2E8E"/>
    <w:rsid w:val="004E3E4E"/>
    <w:rsid w:val="004E496C"/>
    <w:rsid w:val="004E4D27"/>
    <w:rsid w:val="004E4EEF"/>
    <w:rsid w:val="004E5673"/>
    <w:rsid w:val="004E583E"/>
    <w:rsid w:val="004E5BEE"/>
    <w:rsid w:val="004F04EC"/>
    <w:rsid w:val="004F081C"/>
    <w:rsid w:val="004F19E8"/>
    <w:rsid w:val="004F1F28"/>
    <w:rsid w:val="004F1FBA"/>
    <w:rsid w:val="004F29F5"/>
    <w:rsid w:val="004F355A"/>
    <w:rsid w:val="004F35F9"/>
    <w:rsid w:val="004F3D7B"/>
    <w:rsid w:val="004F45BD"/>
    <w:rsid w:val="004F4F4D"/>
    <w:rsid w:val="004F503F"/>
    <w:rsid w:val="004F50EF"/>
    <w:rsid w:val="004F5E84"/>
    <w:rsid w:val="004F6171"/>
    <w:rsid w:val="004F7C8D"/>
    <w:rsid w:val="004F7F5C"/>
    <w:rsid w:val="005002B4"/>
    <w:rsid w:val="0050082E"/>
    <w:rsid w:val="00501F08"/>
    <w:rsid w:val="00502863"/>
    <w:rsid w:val="00503466"/>
    <w:rsid w:val="00504B1D"/>
    <w:rsid w:val="00504C27"/>
    <w:rsid w:val="00504DE8"/>
    <w:rsid w:val="00505040"/>
    <w:rsid w:val="005061B3"/>
    <w:rsid w:val="00506B30"/>
    <w:rsid w:val="00507462"/>
    <w:rsid w:val="00507AD0"/>
    <w:rsid w:val="00507D35"/>
    <w:rsid w:val="00510333"/>
    <w:rsid w:val="00510F13"/>
    <w:rsid w:val="00512277"/>
    <w:rsid w:val="00512380"/>
    <w:rsid w:val="005123EC"/>
    <w:rsid w:val="0051255D"/>
    <w:rsid w:val="00512586"/>
    <w:rsid w:val="00513149"/>
    <w:rsid w:val="00513608"/>
    <w:rsid w:val="005139B9"/>
    <w:rsid w:val="00513C27"/>
    <w:rsid w:val="00513DA2"/>
    <w:rsid w:val="00514876"/>
    <w:rsid w:val="00515333"/>
    <w:rsid w:val="0051571C"/>
    <w:rsid w:val="00516019"/>
    <w:rsid w:val="0051627C"/>
    <w:rsid w:val="00516747"/>
    <w:rsid w:val="0051702F"/>
    <w:rsid w:val="00517A57"/>
    <w:rsid w:val="0052072F"/>
    <w:rsid w:val="00520E54"/>
    <w:rsid w:val="005211E2"/>
    <w:rsid w:val="00521EC8"/>
    <w:rsid w:val="00522117"/>
    <w:rsid w:val="005237A4"/>
    <w:rsid w:val="00523C78"/>
    <w:rsid w:val="005250A0"/>
    <w:rsid w:val="005251CE"/>
    <w:rsid w:val="00525683"/>
    <w:rsid w:val="00525984"/>
    <w:rsid w:val="005268D4"/>
    <w:rsid w:val="00530AAC"/>
    <w:rsid w:val="00530B3F"/>
    <w:rsid w:val="00530DCE"/>
    <w:rsid w:val="00532639"/>
    <w:rsid w:val="0053352E"/>
    <w:rsid w:val="00533F65"/>
    <w:rsid w:val="005340A9"/>
    <w:rsid w:val="00534E0D"/>
    <w:rsid w:val="00535C56"/>
    <w:rsid w:val="005362E5"/>
    <w:rsid w:val="005364D2"/>
    <w:rsid w:val="00536DAD"/>
    <w:rsid w:val="00536E1D"/>
    <w:rsid w:val="00537068"/>
    <w:rsid w:val="00537522"/>
    <w:rsid w:val="00537BBC"/>
    <w:rsid w:val="005409F7"/>
    <w:rsid w:val="00540D5A"/>
    <w:rsid w:val="00541031"/>
    <w:rsid w:val="00542D78"/>
    <w:rsid w:val="005432A3"/>
    <w:rsid w:val="00543786"/>
    <w:rsid w:val="00544573"/>
    <w:rsid w:val="00545208"/>
    <w:rsid w:val="00545618"/>
    <w:rsid w:val="00545D78"/>
    <w:rsid w:val="00545EC4"/>
    <w:rsid w:val="005463E9"/>
    <w:rsid w:val="00546A12"/>
    <w:rsid w:val="00547146"/>
    <w:rsid w:val="005473D2"/>
    <w:rsid w:val="005475CA"/>
    <w:rsid w:val="005476BB"/>
    <w:rsid w:val="00547BF3"/>
    <w:rsid w:val="0055012A"/>
    <w:rsid w:val="0055045A"/>
    <w:rsid w:val="00551160"/>
    <w:rsid w:val="00551522"/>
    <w:rsid w:val="00551891"/>
    <w:rsid w:val="00552B62"/>
    <w:rsid w:val="0055316B"/>
    <w:rsid w:val="00553778"/>
    <w:rsid w:val="00553837"/>
    <w:rsid w:val="00553862"/>
    <w:rsid w:val="00553A95"/>
    <w:rsid w:val="005544DB"/>
    <w:rsid w:val="005549B6"/>
    <w:rsid w:val="00556922"/>
    <w:rsid w:val="0055775B"/>
    <w:rsid w:val="00557B56"/>
    <w:rsid w:val="00557F40"/>
    <w:rsid w:val="005601A4"/>
    <w:rsid w:val="00560576"/>
    <w:rsid w:val="00561096"/>
    <w:rsid w:val="005622CD"/>
    <w:rsid w:val="005623CB"/>
    <w:rsid w:val="00563128"/>
    <w:rsid w:val="00563BDC"/>
    <w:rsid w:val="00564001"/>
    <w:rsid w:val="00564148"/>
    <w:rsid w:val="00564A04"/>
    <w:rsid w:val="00564EBD"/>
    <w:rsid w:val="005655EC"/>
    <w:rsid w:val="005657BF"/>
    <w:rsid w:val="0056624C"/>
    <w:rsid w:val="00566B5B"/>
    <w:rsid w:val="00567A9A"/>
    <w:rsid w:val="00570988"/>
    <w:rsid w:val="00570A3C"/>
    <w:rsid w:val="00571012"/>
    <w:rsid w:val="005712D5"/>
    <w:rsid w:val="00573D87"/>
    <w:rsid w:val="00574447"/>
    <w:rsid w:val="00574ABD"/>
    <w:rsid w:val="00574BDB"/>
    <w:rsid w:val="005759A5"/>
    <w:rsid w:val="00575B70"/>
    <w:rsid w:val="00575B97"/>
    <w:rsid w:val="00575C91"/>
    <w:rsid w:val="00575F46"/>
    <w:rsid w:val="00575F99"/>
    <w:rsid w:val="005767F4"/>
    <w:rsid w:val="00576D84"/>
    <w:rsid w:val="005773C3"/>
    <w:rsid w:val="00577B43"/>
    <w:rsid w:val="00577E1C"/>
    <w:rsid w:val="00580509"/>
    <w:rsid w:val="0058151A"/>
    <w:rsid w:val="00581989"/>
    <w:rsid w:val="00582513"/>
    <w:rsid w:val="00582960"/>
    <w:rsid w:val="00582D16"/>
    <w:rsid w:val="00582F6C"/>
    <w:rsid w:val="00583495"/>
    <w:rsid w:val="0058396C"/>
    <w:rsid w:val="00583CD7"/>
    <w:rsid w:val="0058465E"/>
    <w:rsid w:val="0058471E"/>
    <w:rsid w:val="005849EB"/>
    <w:rsid w:val="00584A87"/>
    <w:rsid w:val="00584C45"/>
    <w:rsid w:val="00585276"/>
    <w:rsid w:val="00585446"/>
    <w:rsid w:val="00585F58"/>
    <w:rsid w:val="00586094"/>
    <w:rsid w:val="00586492"/>
    <w:rsid w:val="005871C1"/>
    <w:rsid w:val="00587A4E"/>
    <w:rsid w:val="0059025C"/>
    <w:rsid w:val="0059069E"/>
    <w:rsid w:val="005907A0"/>
    <w:rsid w:val="0059137A"/>
    <w:rsid w:val="00592713"/>
    <w:rsid w:val="00593D00"/>
    <w:rsid w:val="0059438F"/>
    <w:rsid w:val="00594800"/>
    <w:rsid w:val="00594B77"/>
    <w:rsid w:val="00594DAF"/>
    <w:rsid w:val="00595A6F"/>
    <w:rsid w:val="00595BBD"/>
    <w:rsid w:val="0059654C"/>
    <w:rsid w:val="005965B3"/>
    <w:rsid w:val="005A073C"/>
    <w:rsid w:val="005A141D"/>
    <w:rsid w:val="005A15D2"/>
    <w:rsid w:val="005A20C1"/>
    <w:rsid w:val="005A2D5D"/>
    <w:rsid w:val="005A465E"/>
    <w:rsid w:val="005A4781"/>
    <w:rsid w:val="005A492F"/>
    <w:rsid w:val="005A4F7D"/>
    <w:rsid w:val="005A54E4"/>
    <w:rsid w:val="005A6389"/>
    <w:rsid w:val="005A6A5B"/>
    <w:rsid w:val="005A7203"/>
    <w:rsid w:val="005A7286"/>
    <w:rsid w:val="005A7F26"/>
    <w:rsid w:val="005B0606"/>
    <w:rsid w:val="005B24B8"/>
    <w:rsid w:val="005B25F1"/>
    <w:rsid w:val="005B262C"/>
    <w:rsid w:val="005B28F2"/>
    <w:rsid w:val="005B2F1F"/>
    <w:rsid w:val="005B357B"/>
    <w:rsid w:val="005B39C7"/>
    <w:rsid w:val="005B3F79"/>
    <w:rsid w:val="005B4224"/>
    <w:rsid w:val="005B431E"/>
    <w:rsid w:val="005B4D42"/>
    <w:rsid w:val="005B5033"/>
    <w:rsid w:val="005B52BE"/>
    <w:rsid w:val="005B6159"/>
    <w:rsid w:val="005B6295"/>
    <w:rsid w:val="005B66BC"/>
    <w:rsid w:val="005B6FEA"/>
    <w:rsid w:val="005B6FED"/>
    <w:rsid w:val="005B7CB0"/>
    <w:rsid w:val="005C04EB"/>
    <w:rsid w:val="005C179D"/>
    <w:rsid w:val="005C2A3C"/>
    <w:rsid w:val="005C317F"/>
    <w:rsid w:val="005C35D1"/>
    <w:rsid w:val="005C403C"/>
    <w:rsid w:val="005C4494"/>
    <w:rsid w:val="005C4C27"/>
    <w:rsid w:val="005C51B2"/>
    <w:rsid w:val="005C53E8"/>
    <w:rsid w:val="005C5BE8"/>
    <w:rsid w:val="005C5DD2"/>
    <w:rsid w:val="005C67CC"/>
    <w:rsid w:val="005C68B7"/>
    <w:rsid w:val="005C708C"/>
    <w:rsid w:val="005C7184"/>
    <w:rsid w:val="005C7837"/>
    <w:rsid w:val="005C7B83"/>
    <w:rsid w:val="005C7D4E"/>
    <w:rsid w:val="005D0901"/>
    <w:rsid w:val="005D1331"/>
    <w:rsid w:val="005D1C7F"/>
    <w:rsid w:val="005D24F1"/>
    <w:rsid w:val="005D3D49"/>
    <w:rsid w:val="005D3DC5"/>
    <w:rsid w:val="005D4129"/>
    <w:rsid w:val="005D4D4B"/>
    <w:rsid w:val="005D561E"/>
    <w:rsid w:val="005D5698"/>
    <w:rsid w:val="005D5DF8"/>
    <w:rsid w:val="005D62CA"/>
    <w:rsid w:val="005D6C90"/>
    <w:rsid w:val="005D6E16"/>
    <w:rsid w:val="005D6FE6"/>
    <w:rsid w:val="005E020F"/>
    <w:rsid w:val="005E0221"/>
    <w:rsid w:val="005E0449"/>
    <w:rsid w:val="005E0792"/>
    <w:rsid w:val="005E0DF8"/>
    <w:rsid w:val="005E10BB"/>
    <w:rsid w:val="005E13CC"/>
    <w:rsid w:val="005E13DE"/>
    <w:rsid w:val="005E1A98"/>
    <w:rsid w:val="005E202D"/>
    <w:rsid w:val="005E2B36"/>
    <w:rsid w:val="005E35C7"/>
    <w:rsid w:val="005E3839"/>
    <w:rsid w:val="005E56D0"/>
    <w:rsid w:val="005E5D47"/>
    <w:rsid w:val="005E5FEC"/>
    <w:rsid w:val="005E6695"/>
    <w:rsid w:val="005E7D58"/>
    <w:rsid w:val="005E7EDD"/>
    <w:rsid w:val="005F2197"/>
    <w:rsid w:val="005F245F"/>
    <w:rsid w:val="005F24DF"/>
    <w:rsid w:val="005F2C5B"/>
    <w:rsid w:val="005F2FE2"/>
    <w:rsid w:val="005F37FC"/>
    <w:rsid w:val="005F3E05"/>
    <w:rsid w:val="005F3F65"/>
    <w:rsid w:val="005F426C"/>
    <w:rsid w:val="005F4A57"/>
    <w:rsid w:val="005F4ADA"/>
    <w:rsid w:val="005F4EF4"/>
    <w:rsid w:val="005F503E"/>
    <w:rsid w:val="005F51EF"/>
    <w:rsid w:val="005F6469"/>
    <w:rsid w:val="005F6994"/>
    <w:rsid w:val="005F6F12"/>
    <w:rsid w:val="005F7385"/>
    <w:rsid w:val="006005E1"/>
    <w:rsid w:val="00602A79"/>
    <w:rsid w:val="006030EA"/>
    <w:rsid w:val="00603585"/>
    <w:rsid w:val="0060444B"/>
    <w:rsid w:val="00604EF6"/>
    <w:rsid w:val="0060513A"/>
    <w:rsid w:val="00605613"/>
    <w:rsid w:val="00605A62"/>
    <w:rsid w:val="00605C5C"/>
    <w:rsid w:val="00605DE9"/>
    <w:rsid w:val="006063F6"/>
    <w:rsid w:val="00606560"/>
    <w:rsid w:val="006075B5"/>
    <w:rsid w:val="00610358"/>
    <w:rsid w:val="006110FD"/>
    <w:rsid w:val="0061161A"/>
    <w:rsid w:val="00611CB0"/>
    <w:rsid w:val="006124CE"/>
    <w:rsid w:val="00612586"/>
    <w:rsid w:val="00612712"/>
    <w:rsid w:val="006127DD"/>
    <w:rsid w:val="00613055"/>
    <w:rsid w:val="006134EC"/>
    <w:rsid w:val="00613C9C"/>
    <w:rsid w:val="00613D85"/>
    <w:rsid w:val="006143D1"/>
    <w:rsid w:val="00615010"/>
    <w:rsid w:val="0061537D"/>
    <w:rsid w:val="006155C2"/>
    <w:rsid w:val="00615D49"/>
    <w:rsid w:val="00615E73"/>
    <w:rsid w:val="006161F6"/>
    <w:rsid w:val="006168E3"/>
    <w:rsid w:val="00616D3E"/>
    <w:rsid w:val="006177A9"/>
    <w:rsid w:val="00617858"/>
    <w:rsid w:val="0062079C"/>
    <w:rsid w:val="00623A40"/>
    <w:rsid w:val="00623CF2"/>
    <w:rsid w:val="00623D38"/>
    <w:rsid w:val="00623E8D"/>
    <w:rsid w:val="006256F3"/>
    <w:rsid w:val="006257C1"/>
    <w:rsid w:val="00625A59"/>
    <w:rsid w:val="00625BBE"/>
    <w:rsid w:val="00625BF5"/>
    <w:rsid w:val="00626136"/>
    <w:rsid w:val="0062627F"/>
    <w:rsid w:val="00626EC4"/>
    <w:rsid w:val="0062716A"/>
    <w:rsid w:val="00627C16"/>
    <w:rsid w:val="006301C4"/>
    <w:rsid w:val="00630CB7"/>
    <w:rsid w:val="00630F34"/>
    <w:rsid w:val="0063120F"/>
    <w:rsid w:val="006314E6"/>
    <w:rsid w:val="00632690"/>
    <w:rsid w:val="00632B6D"/>
    <w:rsid w:val="00632EA9"/>
    <w:rsid w:val="00633665"/>
    <w:rsid w:val="006343D1"/>
    <w:rsid w:val="00634C36"/>
    <w:rsid w:val="00634DA2"/>
    <w:rsid w:val="00634FD0"/>
    <w:rsid w:val="00635851"/>
    <w:rsid w:val="00636934"/>
    <w:rsid w:val="00636ADC"/>
    <w:rsid w:val="00637191"/>
    <w:rsid w:val="006374B9"/>
    <w:rsid w:val="00641BA9"/>
    <w:rsid w:val="00642282"/>
    <w:rsid w:val="0064391D"/>
    <w:rsid w:val="00646114"/>
    <w:rsid w:val="0064632C"/>
    <w:rsid w:val="0064663F"/>
    <w:rsid w:val="00646B16"/>
    <w:rsid w:val="00647338"/>
    <w:rsid w:val="00647B88"/>
    <w:rsid w:val="006500A8"/>
    <w:rsid w:val="0065021F"/>
    <w:rsid w:val="00650ECF"/>
    <w:rsid w:val="00651407"/>
    <w:rsid w:val="00651886"/>
    <w:rsid w:val="00651E78"/>
    <w:rsid w:val="00651ED7"/>
    <w:rsid w:val="006527F6"/>
    <w:rsid w:val="006536AF"/>
    <w:rsid w:val="00654410"/>
    <w:rsid w:val="006552DA"/>
    <w:rsid w:val="006553A9"/>
    <w:rsid w:val="006563DD"/>
    <w:rsid w:val="006565BB"/>
    <w:rsid w:val="006567F6"/>
    <w:rsid w:val="0065689D"/>
    <w:rsid w:val="006601C2"/>
    <w:rsid w:val="006602B2"/>
    <w:rsid w:val="00660901"/>
    <w:rsid w:val="00661C25"/>
    <w:rsid w:val="00661DDC"/>
    <w:rsid w:val="0066234A"/>
    <w:rsid w:val="006624B2"/>
    <w:rsid w:val="00663379"/>
    <w:rsid w:val="006635E5"/>
    <w:rsid w:val="0066461C"/>
    <w:rsid w:val="00665040"/>
    <w:rsid w:val="0066508A"/>
    <w:rsid w:val="006652B3"/>
    <w:rsid w:val="00665B82"/>
    <w:rsid w:val="00666545"/>
    <w:rsid w:val="00666ADF"/>
    <w:rsid w:val="00667728"/>
    <w:rsid w:val="00670AC3"/>
    <w:rsid w:val="006715E4"/>
    <w:rsid w:val="00671F32"/>
    <w:rsid w:val="00672255"/>
    <w:rsid w:val="006729B7"/>
    <w:rsid w:val="0067319B"/>
    <w:rsid w:val="00673CB5"/>
    <w:rsid w:val="00674EE7"/>
    <w:rsid w:val="00674FA9"/>
    <w:rsid w:val="0067594C"/>
    <w:rsid w:val="00675E86"/>
    <w:rsid w:val="00675EBA"/>
    <w:rsid w:val="00676E9C"/>
    <w:rsid w:val="00677FD4"/>
    <w:rsid w:val="006802CE"/>
    <w:rsid w:val="0068145F"/>
    <w:rsid w:val="00681CDB"/>
    <w:rsid w:val="00682676"/>
    <w:rsid w:val="006827F5"/>
    <w:rsid w:val="00682B78"/>
    <w:rsid w:val="00683FB2"/>
    <w:rsid w:val="006858F6"/>
    <w:rsid w:val="00686F96"/>
    <w:rsid w:val="00687036"/>
    <w:rsid w:val="006873E1"/>
    <w:rsid w:val="006879D7"/>
    <w:rsid w:val="00687BCC"/>
    <w:rsid w:val="00690331"/>
    <w:rsid w:val="0069088E"/>
    <w:rsid w:val="00690978"/>
    <w:rsid w:val="0069159F"/>
    <w:rsid w:val="00691F4B"/>
    <w:rsid w:val="00691FBC"/>
    <w:rsid w:val="00692319"/>
    <w:rsid w:val="006938B6"/>
    <w:rsid w:val="00693B6A"/>
    <w:rsid w:val="0069475E"/>
    <w:rsid w:val="006948B8"/>
    <w:rsid w:val="00695A4D"/>
    <w:rsid w:val="0069601D"/>
    <w:rsid w:val="006A01F3"/>
    <w:rsid w:val="006A07D9"/>
    <w:rsid w:val="006A0E6F"/>
    <w:rsid w:val="006A150B"/>
    <w:rsid w:val="006A1C63"/>
    <w:rsid w:val="006A2617"/>
    <w:rsid w:val="006A267C"/>
    <w:rsid w:val="006A2FEE"/>
    <w:rsid w:val="006A3CE4"/>
    <w:rsid w:val="006A3F7D"/>
    <w:rsid w:val="006A4332"/>
    <w:rsid w:val="006A4C0A"/>
    <w:rsid w:val="006A55AA"/>
    <w:rsid w:val="006A57EB"/>
    <w:rsid w:val="006A6BA9"/>
    <w:rsid w:val="006A6DB3"/>
    <w:rsid w:val="006A783D"/>
    <w:rsid w:val="006B057C"/>
    <w:rsid w:val="006B19A7"/>
    <w:rsid w:val="006B2EE8"/>
    <w:rsid w:val="006B35B4"/>
    <w:rsid w:val="006B3900"/>
    <w:rsid w:val="006B47DE"/>
    <w:rsid w:val="006B4CAC"/>
    <w:rsid w:val="006B58C2"/>
    <w:rsid w:val="006B5FD6"/>
    <w:rsid w:val="006B72E1"/>
    <w:rsid w:val="006B75FF"/>
    <w:rsid w:val="006B7A7F"/>
    <w:rsid w:val="006B7DBD"/>
    <w:rsid w:val="006C04ED"/>
    <w:rsid w:val="006C0A65"/>
    <w:rsid w:val="006C25F4"/>
    <w:rsid w:val="006C32FC"/>
    <w:rsid w:val="006C3643"/>
    <w:rsid w:val="006C3685"/>
    <w:rsid w:val="006C3AD2"/>
    <w:rsid w:val="006C3DDB"/>
    <w:rsid w:val="006C3F41"/>
    <w:rsid w:val="006C3F86"/>
    <w:rsid w:val="006C562F"/>
    <w:rsid w:val="006C5EC0"/>
    <w:rsid w:val="006C617B"/>
    <w:rsid w:val="006C671E"/>
    <w:rsid w:val="006C7891"/>
    <w:rsid w:val="006D0642"/>
    <w:rsid w:val="006D07AE"/>
    <w:rsid w:val="006D07BF"/>
    <w:rsid w:val="006D0C5F"/>
    <w:rsid w:val="006D192A"/>
    <w:rsid w:val="006D24F7"/>
    <w:rsid w:val="006D2783"/>
    <w:rsid w:val="006D2FD2"/>
    <w:rsid w:val="006D3514"/>
    <w:rsid w:val="006D3AB3"/>
    <w:rsid w:val="006D3DB6"/>
    <w:rsid w:val="006D3FE7"/>
    <w:rsid w:val="006D5087"/>
    <w:rsid w:val="006D5B89"/>
    <w:rsid w:val="006D5C32"/>
    <w:rsid w:val="006D6765"/>
    <w:rsid w:val="006E025F"/>
    <w:rsid w:val="006E03A2"/>
    <w:rsid w:val="006E08A4"/>
    <w:rsid w:val="006E1CCF"/>
    <w:rsid w:val="006E2628"/>
    <w:rsid w:val="006E2E98"/>
    <w:rsid w:val="006E3CC9"/>
    <w:rsid w:val="006E530A"/>
    <w:rsid w:val="006E540A"/>
    <w:rsid w:val="006E5B2E"/>
    <w:rsid w:val="006E5BB7"/>
    <w:rsid w:val="006E5F13"/>
    <w:rsid w:val="006E709F"/>
    <w:rsid w:val="006E7EF0"/>
    <w:rsid w:val="006F03B0"/>
    <w:rsid w:val="006F0503"/>
    <w:rsid w:val="006F0528"/>
    <w:rsid w:val="006F0EFC"/>
    <w:rsid w:val="006F174F"/>
    <w:rsid w:val="006F214D"/>
    <w:rsid w:val="006F3049"/>
    <w:rsid w:val="006F37D5"/>
    <w:rsid w:val="006F3D65"/>
    <w:rsid w:val="006F3E33"/>
    <w:rsid w:val="006F3F40"/>
    <w:rsid w:val="006F3FE3"/>
    <w:rsid w:val="006F4285"/>
    <w:rsid w:val="006F4553"/>
    <w:rsid w:val="006F4BE5"/>
    <w:rsid w:val="006F4CBA"/>
    <w:rsid w:val="006F5145"/>
    <w:rsid w:val="006F5215"/>
    <w:rsid w:val="006F5513"/>
    <w:rsid w:val="006F5541"/>
    <w:rsid w:val="006F5550"/>
    <w:rsid w:val="006F56AF"/>
    <w:rsid w:val="006F56CD"/>
    <w:rsid w:val="006F5E64"/>
    <w:rsid w:val="006F60BC"/>
    <w:rsid w:val="006F6A58"/>
    <w:rsid w:val="006F6BA4"/>
    <w:rsid w:val="006F7968"/>
    <w:rsid w:val="006F7F84"/>
    <w:rsid w:val="007000B0"/>
    <w:rsid w:val="00700664"/>
    <w:rsid w:val="007008DC"/>
    <w:rsid w:val="007021A4"/>
    <w:rsid w:val="00702618"/>
    <w:rsid w:val="00702BC1"/>
    <w:rsid w:val="007032B3"/>
    <w:rsid w:val="00703A5F"/>
    <w:rsid w:val="007043ED"/>
    <w:rsid w:val="0070550A"/>
    <w:rsid w:val="00705A33"/>
    <w:rsid w:val="00705C68"/>
    <w:rsid w:val="00705D86"/>
    <w:rsid w:val="00705EED"/>
    <w:rsid w:val="00706488"/>
    <w:rsid w:val="00706699"/>
    <w:rsid w:val="00710477"/>
    <w:rsid w:val="007106B2"/>
    <w:rsid w:val="00710824"/>
    <w:rsid w:val="007108F4"/>
    <w:rsid w:val="00710F00"/>
    <w:rsid w:val="007116C8"/>
    <w:rsid w:val="00711F38"/>
    <w:rsid w:val="00712308"/>
    <w:rsid w:val="00712583"/>
    <w:rsid w:val="007132CC"/>
    <w:rsid w:val="00713855"/>
    <w:rsid w:val="007139B0"/>
    <w:rsid w:val="007141A1"/>
    <w:rsid w:val="00716079"/>
    <w:rsid w:val="00716417"/>
    <w:rsid w:val="00717BE2"/>
    <w:rsid w:val="00721098"/>
    <w:rsid w:val="00721F28"/>
    <w:rsid w:val="007221C9"/>
    <w:rsid w:val="00722A6F"/>
    <w:rsid w:val="007232C8"/>
    <w:rsid w:val="0072380C"/>
    <w:rsid w:val="00723B82"/>
    <w:rsid w:val="0072453E"/>
    <w:rsid w:val="00724652"/>
    <w:rsid w:val="0072468C"/>
    <w:rsid w:val="00724B1D"/>
    <w:rsid w:val="00724FBB"/>
    <w:rsid w:val="007272CF"/>
    <w:rsid w:val="007274EA"/>
    <w:rsid w:val="007278D4"/>
    <w:rsid w:val="007279E1"/>
    <w:rsid w:val="0073028C"/>
    <w:rsid w:val="00730840"/>
    <w:rsid w:val="00731095"/>
    <w:rsid w:val="00731659"/>
    <w:rsid w:val="00731F1D"/>
    <w:rsid w:val="00732EC9"/>
    <w:rsid w:val="007337AE"/>
    <w:rsid w:val="0073409F"/>
    <w:rsid w:val="0073492B"/>
    <w:rsid w:val="0073531E"/>
    <w:rsid w:val="00735784"/>
    <w:rsid w:val="00735EC9"/>
    <w:rsid w:val="007366BF"/>
    <w:rsid w:val="00736924"/>
    <w:rsid w:val="00736984"/>
    <w:rsid w:val="00736EC4"/>
    <w:rsid w:val="00737218"/>
    <w:rsid w:val="00737502"/>
    <w:rsid w:val="00740E3A"/>
    <w:rsid w:val="00741FAC"/>
    <w:rsid w:val="00742B9B"/>
    <w:rsid w:val="00742E4C"/>
    <w:rsid w:val="00742FEB"/>
    <w:rsid w:val="00743BCB"/>
    <w:rsid w:val="00744E0E"/>
    <w:rsid w:val="00745303"/>
    <w:rsid w:val="007454E4"/>
    <w:rsid w:val="0074551A"/>
    <w:rsid w:val="00745623"/>
    <w:rsid w:val="00745AE0"/>
    <w:rsid w:val="00746BE5"/>
    <w:rsid w:val="00747450"/>
    <w:rsid w:val="007479DB"/>
    <w:rsid w:val="00747F60"/>
    <w:rsid w:val="00750B52"/>
    <w:rsid w:val="00750C76"/>
    <w:rsid w:val="00750CA5"/>
    <w:rsid w:val="00750FF6"/>
    <w:rsid w:val="00751008"/>
    <w:rsid w:val="00751BDE"/>
    <w:rsid w:val="00751CEA"/>
    <w:rsid w:val="00751DAA"/>
    <w:rsid w:val="00751F32"/>
    <w:rsid w:val="00752E34"/>
    <w:rsid w:val="00753B66"/>
    <w:rsid w:val="007543CC"/>
    <w:rsid w:val="007553B0"/>
    <w:rsid w:val="00756006"/>
    <w:rsid w:val="0075740C"/>
    <w:rsid w:val="00760551"/>
    <w:rsid w:val="00760930"/>
    <w:rsid w:val="0076119B"/>
    <w:rsid w:val="0076189B"/>
    <w:rsid w:val="00761A9B"/>
    <w:rsid w:val="00762651"/>
    <w:rsid w:val="00763CFF"/>
    <w:rsid w:val="007653B8"/>
    <w:rsid w:val="00765605"/>
    <w:rsid w:val="00765FC8"/>
    <w:rsid w:val="0077008F"/>
    <w:rsid w:val="00770552"/>
    <w:rsid w:val="0077139D"/>
    <w:rsid w:val="007722FE"/>
    <w:rsid w:val="007723CF"/>
    <w:rsid w:val="007744F0"/>
    <w:rsid w:val="00776F61"/>
    <w:rsid w:val="00776F7C"/>
    <w:rsid w:val="0077703C"/>
    <w:rsid w:val="00780AE3"/>
    <w:rsid w:val="0078111A"/>
    <w:rsid w:val="00781531"/>
    <w:rsid w:val="00781F92"/>
    <w:rsid w:val="007827E3"/>
    <w:rsid w:val="007832D6"/>
    <w:rsid w:val="0078341F"/>
    <w:rsid w:val="00783BC1"/>
    <w:rsid w:val="0078459D"/>
    <w:rsid w:val="0078510D"/>
    <w:rsid w:val="0078511E"/>
    <w:rsid w:val="00785190"/>
    <w:rsid w:val="00786235"/>
    <w:rsid w:val="00786811"/>
    <w:rsid w:val="00786E96"/>
    <w:rsid w:val="007875A8"/>
    <w:rsid w:val="00787E83"/>
    <w:rsid w:val="00790381"/>
    <w:rsid w:val="007903B1"/>
    <w:rsid w:val="00790A27"/>
    <w:rsid w:val="007912F8"/>
    <w:rsid w:val="007915BB"/>
    <w:rsid w:val="00791975"/>
    <w:rsid w:val="00791986"/>
    <w:rsid w:val="00791993"/>
    <w:rsid w:val="00791C93"/>
    <w:rsid w:val="0079224C"/>
    <w:rsid w:val="007924DB"/>
    <w:rsid w:val="00792AFB"/>
    <w:rsid w:val="00793039"/>
    <w:rsid w:val="007935BD"/>
    <w:rsid w:val="0079385F"/>
    <w:rsid w:val="00793A50"/>
    <w:rsid w:val="00794C0F"/>
    <w:rsid w:val="007950F7"/>
    <w:rsid w:val="00795D84"/>
    <w:rsid w:val="0079742C"/>
    <w:rsid w:val="00797622"/>
    <w:rsid w:val="00797B35"/>
    <w:rsid w:val="00797CC6"/>
    <w:rsid w:val="007A0C78"/>
    <w:rsid w:val="007A0F52"/>
    <w:rsid w:val="007A1581"/>
    <w:rsid w:val="007A20D2"/>
    <w:rsid w:val="007A266E"/>
    <w:rsid w:val="007A2A34"/>
    <w:rsid w:val="007A3315"/>
    <w:rsid w:val="007A3A3C"/>
    <w:rsid w:val="007A5744"/>
    <w:rsid w:val="007A778C"/>
    <w:rsid w:val="007A7D51"/>
    <w:rsid w:val="007B0150"/>
    <w:rsid w:val="007B0919"/>
    <w:rsid w:val="007B0CDA"/>
    <w:rsid w:val="007B0E0A"/>
    <w:rsid w:val="007B1B83"/>
    <w:rsid w:val="007B3454"/>
    <w:rsid w:val="007B42A0"/>
    <w:rsid w:val="007B47B0"/>
    <w:rsid w:val="007B47D9"/>
    <w:rsid w:val="007B49C3"/>
    <w:rsid w:val="007B531D"/>
    <w:rsid w:val="007B5716"/>
    <w:rsid w:val="007B5E0A"/>
    <w:rsid w:val="007B6223"/>
    <w:rsid w:val="007B62D1"/>
    <w:rsid w:val="007B6BC3"/>
    <w:rsid w:val="007B6BEE"/>
    <w:rsid w:val="007B7298"/>
    <w:rsid w:val="007B7783"/>
    <w:rsid w:val="007C0079"/>
    <w:rsid w:val="007C0326"/>
    <w:rsid w:val="007C0513"/>
    <w:rsid w:val="007C11D6"/>
    <w:rsid w:val="007C1862"/>
    <w:rsid w:val="007C1C07"/>
    <w:rsid w:val="007C2749"/>
    <w:rsid w:val="007C4A79"/>
    <w:rsid w:val="007C5B34"/>
    <w:rsid w:val="007C5B5C"/>
    <w:rsid w:val="007C751E"/>
    <w:rsid w:val="007C7AD6"/>
    <w:rsid w:val="007D1427"/>
    <w:rsid w:val="007D20B9"/>
    <w:rsid w:val="007D25F5"/>
    <w:rsid w:val="007D262F"/>
    <w:rsid w:val="007D2A6A"/>
    <w:rsid w:val="007D2D75"/>
    <w:rsid w:val="007D33DB"/>
    <w:rsid w:val="007D360D"/>
    <w:rsid w:val="007D39AD"/>
    <w:rsid w:val="007D3C41"/>
    <w:rsid w:val="007D3EF5"/>
    <w:rsid w:val="007D482E"/>
    <w:rsid w:val="007D4B80"/>
    <w:rsid w:val="007D4C3E"/>
    <w:rsid w:val="007D59AA"/>
    <w:rsid w:val="007D773A"/>
    <w:rsid w:val="007D7949"/>
    <w:rsid w:val="007E0BE6"/>
    <w:rsid w:val="007E0D2A"/>
    <w:rsid w:val="007E25BA"/>
    <w:rsid w:val="007E2AC1"/>
    <w:rsid w:val="007E2B6D"/>
    <w:rsid w:val="007E2DAA"/>
    <w:rsid w:val="007E3CAD"/>
    <w:rsid w:val="007E425A"/>
    <w:rsid w:val="007E43C7"/>
    <w:rsid w:val="007E45BE"/>
    <w:rsid w:val="007E4865"/>
    <w:rsid w:val="007E488D"/>
    <w:rsid w:val="007E4A65"/>
    <w:rsid w:val="007E4B2F"/>
    <w:rsid w:val="007E5D7C"/>
    <w:rsid w:val="007E6093"/>
    <w:rsid w:val="007E63DE"/>
    <w:rsid w:val="007E6600"/>
    <w:rsid w:val="007E6606"/>
    <w:rsid w:val="007E7A15"/>
    <w:rsid w:val="007F029B"/>
    <w:rsid w:val="007F04BA"/>
    <w:rsid w:val="007F05B8"/>
    <w:rsid w:val="007F0CD1"/>
    <w:rsid w:val="007F11FD"/>
    <w:rsid w:val="007F1534"/>
    <w:rsid w:val="007F1FB4"/>
    <w:rsid w:val="007F265B"/>
    <w:rsid w:val="007F2CB5"/>
    <w:rsid w:val="007F3288"/>
    <w:rsid w:val="007F3381"/>
    <w:rsid w:val="007F3DB4"/>
    <w:rsid w:val="007F3DD8"/>
    <w:rsid w:val="007F4B52"/>
    <w:rsid w:val="007F543F"/>
    <w:rsid w:val="007F60A8"/>
    <w:rsid w:val="007F632C"/>
    <w:rsid w:val="007F69B7"/>
    <w:rsid w:val="0080061E"/>
    <w:rsid w:val="0080062C"/>
    <w:rsid w:val="00800D13"/>
    <w:rsid w:val="008018F6"/>
    <w:rsid w:val="00802203"/>
    <w:rsid w:val="00804AA5"/>
    <w:rsid w:val="008054C3"/>
    <w:rsid w:val="00805A7C"/>
    <w:rsid w:val="0080629F"/>
    <w:rsid w:val="008068CF"/>
    <w:rsid w:val="00806B9B"/>
    <w:rsid w:val="00806BD4"/>
    <w:rsid w:val="008072AB"/>
    <w:rsid w:val="0080733C"/>
    <w:rsid w:val="00810285"/>
    <w:rsid w:val="00811473"/>
    <w:rsid w:val="008114ED"/>
    <w:rsid w:val="00811613"/>
    <w:rsid w:val="00811670"/>
    <w:rsid w:val="008116C7"/>
    <w:rsid w:val="00811B35"/>
    <w:rsid w:val="00812030"/>
    <w:rsid w:val="008128D7"/>
    <w:rsid w:val="00812DD6"/>
    <w:rsid w:val="008136D7"/>
    <w:rsid w:val="008148E7"/>
    <w:rsid w:val="008153FC"/>
    <w:rsid w:val="008158E2"/>
    <w:rsid w:val="00816054"/>
    <w:rsid w:val="00816775"/>
    <w:rsid w:val="00816C73"/>
    <w:rsid w:val="00816CEA"/>
    <w:rsid w:val="0081708E"/>
    <w:rsid w:val="008205B0"/>
    <w:rsid w:val="0082182E"/>
    <w:rsid w:val="0082235A"/>
    <w:rsid w:val="008234C5"/>
    <w:rsid w:val="00823AF2"/>
    <w:rsid w:val="00824C97"/>
    <w:rsid w:val="00825697"/>
    <w:rsid w:val="00825DA3"/>
    <w:rsid w:val="008278A3"/>
    <w:rsid w:val="00830CBC"/>
    <w:rsid w:val="00831036"/>
    <w:rsid w:val="008313F1"/>
    <w:rsid w:val="00831ABD"/>
    <w:rsid w:val="00832224"/>
    <w:rsid w:val="0083314A"/>
    <w:rsid w:val="008338A3"/>
    <w:rsid w:val="00833D05"/>
    <w:rsid w:val="00833E44"/>
    <w:rsid w:val="0083403B"/>
    <w:rsid w:val="0083438E"/>
    <w:rsid w:val="008348A2"/>
    <w:rsid w:val="00834EAF"/>
    <w:rsid w:val="008350B8"/>
    <w:rsid w:val="00835469"/>
    <w:rsid w:val="008361F6"/>
    <w:rsid w:val="008362EC"/>
    <w:rsid w:val="00837E7E"/>
    <w:rsid w:val="00840546"/>
    <w:rsid w:val="00840B45"/>
    <w:rsid w:val="00840B7F"/>
    <w:rsid w:val="0084259C"/>
    <w:rsid w:val="00842D01"/>
    <w:rsid w:val="00842EA1"/>
    <w:rsid w:val="008434CA"/>
    <w:rsid w:val="00843726"/>
    <w:rsid w:val="0084394D"/>
    <w:rsid w:val="0084410C"/>
    <w:rsid w:val="00844E95"/>
    <w:rsid w:val="00845C37"/>
    <w:rsid w:val="00846164"/>
    <w:rsid w:val="00846320"/>
    <w:rsid w:val="008473C0"/>
    <w:rsid w:val="00850402"/>
    <w:rsid w:val="00850BDD"/>
    <w:rsid w:val="00850CFF"/>
    <w:rsid w:val="008522F7"/>
    <w:rsid w:val="0085290D"/>
    <w:rsid w:val="00853975"/>
    <w:rsid w:val="00854FDA"/>
    <w:rsid w:val="00855344"/>
    <w:rsid w:val="00856994"/>
    <w:rsid w:val="00857066"/>
    <w:rsid w:val="008571B8"/>
    <w:rsid w:val="008572D4"/>
    <w:rsid w:val="00860663"/>
    <w:rsid w:val="00860FC0"/>
    <w:rsid w:val="008610A5"/>
    <w:rsid w:val="008616A6"/>
    <w:rsid w:val="008621BD"/>
    <w:rsid w:val="008621C4"/>
    <w:rsid w:val="00863A5B"/>
    <w:rsid w:val="00863C74"/>
    <w:rsid w:val="008643CA"/>
    <w:rsid w:val="008659C9"/>
    <w:rsid w:val="00865EAA"/>
    <w:rsid w:val="008667EE"/>
    <w:rsid w:val="00866D0E"/>
    <w:rsid w:val="00867A31"/>
    <w:rsid w:val="00867AB5"/>
    <w:rsid w:val="00867F50"/>
    <w:rsid w:val="008705F5"/>
    <w:rsid w:val="0087113C"/>
    <w:rsid w:val="00871522"/>
    <w:rsid w:val="008719FD"/>
    <w:rsid w:val="00871A12"/>
    <w:rsid w:val="00871B57"/>
    <w:rsid w:val="00871B6C"/>
    <w:rsid w:val="0087232D"/>
    <w:rsid w:val="008723AC"/>
    <w:rsid w:val="008737D8"/>
    <w:rsid w:val="00873A02"/>
    <w:rsid w:val="00873CCB"/>
    <w:rsid w:val="0087404A"/>
    <w:rsid w:val="00874144"/>
    <w:rsid w:val="008749A2"/>
    <w:rsid w:val="0087656E"/>
    <w:rsid w:val="008767FA"/>
    <w:rsid w:val="0087682D"/>
    <w:rsid w:val="00876BED"/>
    <w:rsid w:val="00876DC3"/>
    <w:rsid w:val="0087717B"/>
    <w:rsid w:val="008775B7"/>
    <w:rsid w:val="008800D2"/>
    <w:rsid w:val="00880379"/>
    <w:rsid w:val="00880617"/>
    <w:rsid w:val="00881286"/>
    <w:rsid w:val="00881BF2"/>
    <w:rsid w:val="0088236B"/>
    <w:rsid w:val="00882997"/>
    <w:rsid w:val="00882C30"/>
    <w:rsid w:val="00882DCD"/>
    <w:rsid w:val="00882F66"/>
    <w:rsid w:val="00883650"/>
    <w:rsid w:val="008848C1"/>
    <w:rsid w:val="00885CFB"/>
    <w:rsid w:val="00886203"/>
    <w:rsid w:val="008868B5"/>
    <w:rsid w:val="00886AA2"/>
    <w:rsid w:val="00886CD2"/>
    <w:rsid w:val="008876DA"/>
    <w:rsid w:val="00887B4F"/>
    <w:rsid w:val="00890A96"/>
    <w:rsid w:val="00891332"/>
    <w:rsid w:val="0089134F"/>
    <w:rsid w:val="00891729"/>
    <w:rsid w:val="008918F9"/>
    <w:rsid w:val="008925C2"/>
    <w:rsid w:val="00892EE8"/>
    <w:rsid w:val="00893CF1"/>
    <w:rsid w:val="00893D6C"/>
    <w:rsid w:val="008949C9"/>
    <w:rsid w:val="00895189"/>
    <w:rsid w:val="00895458"/>
    <w:rsid w:val="00895C4C"/>
    <w:rsid w:val="00895CA5"/>
    <w:rsid w:val="00895DF7"/>
    <w:rsid w:val="008963C3"/>
    <w:rsid w:val="00897B4C"/>
    <w:rsid w:val="008A0AE8"/>
    <w:rsid w:val="008A0CFD"/>
    <w:rsid w:val="008A1EE0"/>
    <w:rsid w:val="008A3708"/>
    <w:rsid w:val="008A61EF"/>
    <w:rsid w:val="008A626B"/>
    <w:rsid w:val="008A744A"/>
    <w:rsid w:val="008A7972"/>
    <w:rsid w:val="008B0289"/>
    <w:rsid w:val="008B0A2E"/>
    <w:rsid w:val="008B0F41"/>
    <w:rsid w:val="008B0FC8"/>
    <w:rsid w:val="008B137A"/>
    <w:rsid w:val="008B1CF2"/>
    <w:rsid w:val="008B3DAE"/>
    <w:rsid w:val="008B4D60"/>
    <w:rsid w:val="008B4E61"/>
    <w:rsid w:val="008B50EE"/>
    <w:rsid w:val="008B5FF5"/>
    <w:rsid w:val="008B653B"/>
    <w:rsid w:val="008B6744"/>
    <w:rsid w:val="008B674C"/>
    <w:rsid w:val="008B6851"/>
    <w:rsid w:val="008B6AB1"/>
    <w:rsid w:val="008B6BDA"/>
    <w:rsid w:val="008B74F5"/>
    <w:rsid w:val="008B797D"/>
    <w:rsid w:val="008C0E52"/>
    <w:rsid w:val="008C182C"/>
    <w:rsid w:val="008C21F5"/>
    <w:rsid w:val="008C22DE"/>
    <w:rsid w:val="008C22F0"/>
    <w:rsid w:val="008C28D0"/>
    <w:rsid w:val="008C5C56"/>
    <w:rsid w:val="008C6B88"/>
    <w:rsid w:val="008C6F75"/>
    <w:rsid w:val="008C7B67"/>
    <w:rsid w:val="008D0D4A"/>
    <w:rsid w:val="008D0D75"/>
    <w:rsid w:val="008D1AA8"/>
    <w:rsid w:val="008D1DB9"/>
    <w:rsid w:val="008D23D7"/>
    <w:rsid w:val="008D2425"/>
    <w:rsid w:val="008D361F"/>
    <w:rsid w:val="008D3A17"/>
    <w:rsid w:val="008D4C28"/>
    <w:rsid w:val="008D4DAF"/>
    <w:rsid w:val="008D4ED7"/>
    <w:rsid w:val="008D5886"/>
    <w:rsid w:val="008D75CE"/>
    <w:rsid w:val="008D7CA6"/>
    <w:rsid w:val="008E002D"/>
    <w:rsid w:val="008E099A"/>
    <w:rsid w:val="008E171C"/>
    <w:rsid w:val="008E29C4"/>
    <w:rsid w:val="008E3B5A"/>
    <w:rsid w:val="008E3C31"/>
    <w:rsid w:val="008E3CA6"/>
    <w:rsid w:val="008E420A"/>
    <w:rsid w:val="008E4EC3"/>
    <w:rsid w:val="008E5E4D"/>
    <w:rsid w:val="008E6700"/>
    <w:rsid w:val="008E6934"/>
    <w:rsid w:val="008E6AA3"/>
    <w:rsid w:val="008E6E9C"/>
    <w:rsid w:val="008F122A"/>
    <w:rsid w:val="008F1479"/>
    <w:rsid w:val="008F1B5C"/>
    <w:rsid w:val="008F206D"/>
    <w:rsid w:val="008F2213"/>
    <w:rsid w:val="008F2664"/>
    <w:rsid w:val="008F266C"/>
    <w:rsid w:val="008F26EC"/>
    <w:rsid w:val="008F2FD9"/>
    <w:rsid w:val="008F302B"/>
    <w:rsid w:val="008F3350"/>
    <w:rsid w:val="008F378C"/>
    <w:rsid w:val="008F42DC"/>
    <w:rsid w:val="008F4F72"/>
    <w:rsid w:val="008F5029"/>
    <w:rsid w:val="008F58D2"/>
    <w:rsid w:val="008F5A07"/>
    <w:rsid w:val="008F6584"/>
    <w:rsid w:val="008F6957"/>
    <w:rsid w:val="00900570"/>
    <w:rsid w:val="00900854"/>
    <w:rsid w:val="00900AF2"/>
    <w:rsid w:val="009013C6"/>
    <w:rsid w:val="00901B27"/>
    <w:rsid w:val="00901BA8"/>
    <w:rsid w:val="00902C94"/>
    <w:rsid w:val="00902F99"/>
    <w:rsid w:val="009047E9"/>
    <w:rsid w:val="0090608F"/>
    <w:rsid w:val="00906227"/>
    <w:rsid w:val="0090634D"/>
    <w:rsid w:val="00906743"/>
    <w:rsid w:val="00906B91"/>
    <w:rsid w:val="0090794C"/>
    <w:rsid w:val="009113C8"/>
    <w:rsid w:val="00911C23"/>
    <w:rsid w:val="00911C90"/>
    <w:rsid w:val="009127D2"/>
    <w:rsid w:val="00912939"/>
    <w:rsid w:val="00912C4E"/>
    <w:rsid w:val="00912DF3"/>
    <w:rsid w:val="009135C9"/>
    <w:rsid w:val="009141F9"/>
    <w:rsid w:val="009145D2"/>
    <w:rsid w:val="00914982"/>
    <w:rsid w:val="009155A0"/>
    <w:rsid w:val="0091622A"/>
    <w:rsid w:val="00916F90"/>
    <w:rsid w:val="00917A23"/>
    <w:rsid w:val="00917CC2"/>
    <w:rsid w:val="009206EF"/>
    <w:rsid w:val="0092094F"/>
    <w:rsid w:val="00920B4C"/>
    <w:rsid w:val="00921B4B"/>
    <w:rsid w:val="009221B0"/>
    <w:rsid w:val="00922824"/>
    <w:rsid w:val="0092296B"/>
    <w:rsid w:val="00923F7D"/>
    <w:rsid w:val="00924222"/>
    <w:rsid w:val="00924A91"/>
    <w:rsid w:val="00924D25"/>
    <w:rsid w:val="00925297"/>
    <w:rsid w:val="00925716"/>
    <w:rsid w:val="00925A9E"/>
    <w:rsid w:val="0092636F"/>
    <w:rsid w:val="009269A3"/>
    <w:rsid w:val="00927FF0"/>
    <w:rsid w:val="00930644"/>
    <w:rsid w:val="00931410"/>
    <w:rsid w:val="00931861"/>
    <w:rsid w:val="009328E7"/>
    <w:rsid w:val="009329AC"/>
    <w:rsid w:val="00932B82"/>
    <w:rsid w:val="009338B7"/>
    <w:rsid w:val="00934E3A"/>
    <w:rsid w:val="009357C5"/>
    <w:rsid w:val="00935AE6"/>
    <w:rsid w:val="0093610B"/>
    <w:rsid w:val="0093679D"/>
    <w:rsid w:val="009374A7"/>
    <w:rsid w:val="00937599"/>
    <w:rsid w:val="0093779F"/>
    <w:rsid w:val="00937888"/>
    <w:rsid w:val="009379DF"/>
    <w:rsid w:val="009402B4"/>
    <w:rsid w:val="009410C9"/>
    <w:rsid w:val="00941A4E"/>
    <w:rsid w:val="0094244E"/>
    <w:rsid w:val="0094247E"/>
    <w:rsid w:val="00942ECF"/>
    <w:rsid w:val="0094329A"/>
    <w:rsid w:val="00944563"/>
    <w:rsid w:val="00944630"/>
    <w:rsid w:val="009455C0"/>
    <w:rsid w:val="009461EC"/>
    <w:rsid w:val="00946764"/>
    <w:rsid w:val="00947A28"/>
    <w:rsid w:val="00947BA5"/>
    <w:rsid w:val="00950B06"/>
    <w:rsid w:val="00953920"/>
    <w:rsid w:val="00953DF0"/>
    <w:rsid w:val="00953E84"/>
    <w:rsid w:val="00954707"/>
    <w:rsid w:val="00954735"/>
    <w:rsid w:val="009556FA"/>
    <w:rsid w:val="00956D6E"/>
    <w:rsid w:val="00956FFA"/>
    <w:rsid w:val="00957479"/>
    <w:rsid w:val="00957D2D"/>
    <w:rsid w:val="00960521"/>
    <w:rsid w:val="00960C4E"/>
    <w:rsid w:val="00961F4E"/>
    <w:rsid w:val="009629E2"/>
    <w:rsid w:val="00962EFB"/>
    <w:rsid w:val="009630EA"/>
    <w:rsid w:val="0096372F"/>
    <w:rsid w:val="00964065"/>
    <w:rsid w:val="0096521F"/>
    <w:rsid w:val="00965490"/>
    <w:rsid w:val="00965FA8"/>
    <w:rsid w:val="00966034"/>
    <w:rsid w:val="00966162"/>
    <w:rsid w:val="00966B3E"/>
    <w:rsid w:val="00966E94"/>
    <w:rsid w:val="00967172"/>
    <w:rsid w:val="00967175"/>
    <w:rsid w:val="00967712"/>
    <w:rsid w:val="00971409"/>
    <w:rsid w:val="00971C1D"/>
    <w:rsid w:val="009725C1"/>
    <w:rsid w:val="00973910"/>
    <w:rsid w:val="00975279"/>
    <w:rsid w:val="00976021"/>
    <w:rsid w:val="0097706B"/>
    <w:rsid w:val="009779F1"/>
    <w:rsid w:val="009779F3"/>
    <w:rsid w:val="00977FA4"/>
    <w:rsid w:val="009803B5"/>
    <w:rsid w:val="0098057D"/>
    <w:rsid w:val="00980EC2"/>
    <w:rsid w:val="00981445"/>
    <w:rsid w:val="009814A3"/>
    <w:rsid w:val="009815AE"/>
    <w:rsid w:val="00981D0E"/>
    <w:rsid w:val="00981E67"/>
    <w:rsid w:val="0098209F"/>
    <w:rsid w:val="009824D0"/>
    <w:rsid w:val="00982A8E"/>
    <w:rsid w:val="0098300F"/>
    <w:rsid w:val="0098305B"/>
    <w:rsid w:val="009835F3"/>
    <w:rsid w:val="00983633"/>
    <w:rsid w:val="009844EC"/>
    <w:rsid w:val="00984541"/>
    <w:rsid w:val="00984876"/>
    <w:rsid w:val="00984C21"/>
    <w:rsid w:val="00985143"/>
    <w:rsid w:val="009857D6"/>
    <w:rsid w:val="0098666A"/>
    <w:rsid w:val="0098705D"/>
    <w:rsid w:val="009871E1"/>
    <w:rsid w:val="00987E29"/>
    <w:rsid w:val="00990144"/>
    <w:rsid w:val="00990997"/>
    <w:rsid w:val="00991203"/>
    <w:rsid w:val="00991427"/>
    <w:rsid w:val="00992918"/>
    <w:rsid w:val="00993287"/>
    <w:rsid w:val="009932C4"/>
    <w:rsid w:val="00993731"/>
    <w:rsid w:val="0099444B"/>
    <w:rsid w:val="00994960"/>
    <w:rsid w:val="00994CF5"/>
    <w:rsid w:val="009951F1"/>
    <w:rsid w:val="00995299"/>
    <w:rsid w:val="009977BA"/>
    <w:rsid w:val="009979AA"/>
    <w:rsid w:val="009A0807"/>
    <w:rsid w:val="009A0AE7"/>
    <w:rsid w:val="009A2190"/>
    <w:rsid w:val="009A3353"/>
    <w:rsid w:val="009A34AE"/>
    <w:rsid w:val="009A3844"/>
    <w:rsid w:val="009A3AFF"/>
    <w:rsid w:val="009A64EE"/>
    <w:rsid w:val="009A6B73"/>
    <w:rsid w:val="009A6D8E"/>
    <w:rsid w:val="009A6DA7"/>
    <w:rsid w:val="009A6E09"/>
    <w:rsid w:val="009A7F34"/>
    <w:rsid w:val="009A7F45"/>
    <w:rsid w:val="009B03F0"/>
    <w:rsid w:val="009B071B"/>
    <w:rsid w:val="009B0A8E"/>
    <w:rsid w:val="009B0F54"/>
    <w:rsid w:val="009B0F58"/>
    <w:rsid w:val="009B1BC8"/>
    <w:rsid w:val="009B21AE"/>
    <w:rsid w:val="009B24A0"/>
    <w:rsid w:val="009B3599"/>
    <w:rsid w:val="009B3B94"/>
    <w:rsid w:val="009B42A9"/>
    <w:rsid w:val="009B62AD"/>
    <w:rsid w:val="009B6327"/>
    <w:rsid w:val="009B67BA"/>
    <w:rsid w:val="009B6BE8"/>
    <w:rsid w:val="009B6C30"/>
    <w:rsid w:val="009B7751"/>
    <w:rsid w:val="009B77FA"/>
    <w:rsid w:val="009B781E"/>
    <w:rsid w:val="009B7F04"/>
    <w:rsid w:val="009C0C9E"/>
    <w:rsid w:val="009C1A00"/>
    <w:rsid w:val="009C2608"/>
    <w:rsid w:val="009C2FA1"/>
    <w:rsid w:val="009C4590"/>
    <w:rsid w:val="009C4884"/>
    <w:rsid w:val="009C4DBA"/>
    <w:rsid w:val="009C4F4A"/>
    <w:rsid w:val="009C51CE"/>
    <w:rsid w:val="009C560A"/>
    <w:rsid w:val="009C5BEC"/>
    <w:rsid w:val="009C6712"/>
    <w:rsid w:val="009C6F4C"/>
    <w:rsid w:val="009C7015"/>
    <w:rsid w:val="009D022F"/>
    <w:rsid w:val="009D0608"/>
    <w:rsid w:val="009D2435"/>
    <w:rsid w:val="009D26D6"/>
    <w:rsid w:val="009D2EA4"/>
    <w:rsid w:val="009D33D7"/>
    <w:rsid w:val="009D3C03"/>
    <w:rsid w:val="009D456A"/>
    <w:rsid w:val="009D525C"/>
    <w:rsid w:val="009D5877"/>
    <w:rsid w:val="009D5FE6"/>
    <w:rsid w:val="009D66B1"/>
    <w:rsid w:val="009D7DAE"/>
    <w:rsid w:val="009E0B75"/>
    <w:rsid w:val="009E0F7C"/>
    <w:rsid w:val="009E106C"/>
    <w:rsid w:val="009E1AF9"/>
    <w:rsid w:val="009E1ED0"/>
    <w:rsid w:val="009E225B"/>
    <w:rsid w:val="009E2329"/>
    <w:rsid w:val="009E2363"/>
    <w:rsid w:val="009E2666"/>
    <w:rsid w:val="009E32DA"/>
    <w:rsid w:val="009E3556"/>
    <w:rsid w:val="009E39C8"/>
    <w:rsid w:val="009E3FF0"/>
    <w:rsid w:val="009E42E1"/>
    <w:rsid w:val="009E4964"/>
    <w:rsid w:val="009E534B"/>
    <w:rsid w:val="009E5F44"/>
    <w:rsid w:val="009F1645"/>
    <w:rsid w:val="009F17A4"/>
    <w:rsid w:val="009F2359"/>
    <w:rsid w:val="009F2ADF"/>
    <w:rsid w:val="009F3D9F"/>
    <w:rsid w:val="009F4B14"/>
    <w:rsid w:val="009F50EC"/>
    <w:rsid w:val="009F5251"/>
    <w:rsid w:val="009F5683"/>
    <w:rsid w:val="009F5995"/>
    <w:rsid w:val="009F70EB"/>
    <w:rsid w:val="009F72D7"/>
    <w:rsid w:val="009F7538"/>
    <w:rsid w:val="00A0003A"/>
    <w:rsid w:val="00A00BBA"/>
    <w:rsid w:val="00A01050"/>
    <w:rsid w:val="00A010E0"/>
    <w:rsid w:val="00A0124D"/>
    <w:rsid w:val="00A023EF"/>
    <w:rsid w:val="00A03840"/>
    <w:rsid w:val="00A058C1"/>
    <w:rsid w:val="00A05D1B"/>
    <w:rsid w:val="00A062A5"/>
    <w:rsid w:val="00A06839"/>
    <w:rsid w:val="00A0741B"/>
    <w:rsid w:val="00A07E67"/>
    <w:rsid w:val="00A1044F"/>
    <w:rsid w:val="00A10882"/>
    <w:rsid w:val="00A1109F"/>
    <w:rsid w:val="00A11356"/>
    <w:rsid w:val="00A1183A"/>
    <w:rsid w:val="00A11B72"/>
    <w:rsid w:val="00A12452"/>
    <w:rsid w:val="00A130B8"/>
    <w:rsid w:val="00A130F1"/>
    <w:rsid w:val="00A137AA"/>
    <w:rsid w:val="00A13E9E"/>
    <w:rsid w:val="00A14154"/>
    <w:rsid w:val="00A1577F"/>
    <w:rsid w:val="00A159FB"/>
    <w:rsid w:val="00A15A87"/>
    <w:rsid w:val="00A15B57"/>
    <w:rsid w:val="00A15BD6"/>
    <w:rsid w:val="00A15F3A"/>
    <w:rsid w:val="00A15FE4"/>
    <w:rsid w:val="00A167D4"/>
    <w:rsid w:val="00A1776C"/>
    <w:rsid w:val="00A20372"/>
    <w:rsid w:val="00A205B2"/>
    <w:rsid w:val="00A21594"/>
    <w:rsid w:val="00A215A7"/>
    <w:rsid w:val="00A2161D"/>
    <w:rsid w:val="00A21647"/>
    <w:rsid w:val="00A21817"/>
    <w:rsid w:val="00A21A26"/>
    <w:rsid w:val="00A21A8B"/>
    <w:rsid w:val="00A224B5"/>
    <w:rsid w:val="00A22649"/>
    <w:rsid w:val="00A23D08"/>
    <w:rsid w:val="00A24B10"/>
    <w:rsid w:val="00A26100"/>
    <w:rsid w:val="00A26ED1"/>
    <w:rsid w:val="00A26F47"/>
    <w:rsid w:val="00A2731A"/>
    <w:rsid w:val="00A27B57"/>
    <w:rsid w:val="00A30AD8"/>
    <w:rsid w:val="00A30B10"/>
    <w:rsid w:val="00A3199C"/>
    <w:rsid w:val="00A319DA"/>
    <w:rsid w:val="00A320CD"/>
    <w:rsid w:val="00A32883"/>
    <w:rsid w:val="00A338F9"/>
    <w:rsid w:val="00A349E3"/>
    <w:rsid w:val="00A34C79"/>
    <w:rsid w:val="00A34F06"/>
    <w:rsid w:val="00A35281"/>
    <w:rsid w:val="00A3543A"/>
    <w:rsid w:val="00A35ADF"/>
    <w:rsid w:val="00A35FAA"/>
    <w:rsid w:val="00A366A1"/>
    <w:rsid w:val="00A36780"/>
    <w:rsid w:val="00A36DF5"/>
    <w:rsid w:val="00A37027"/>
    <w:rsid w:val="00A37172"/>
    <w:rsid w:val="00A37805"/>
    <w:rsid w:val="00A37D9B"/>
    <w:rsid w:val="00A4098A"/>
    <w:rsid w:val="00A41781"/>
    <w:rsid w:val="00A423F0"/>
    <w:rsid w:val="00A426E3"/>
    <w:rsid w:val="00A42C63"/>
    <w:rsid w:val="00A434AB"/>
    <w:rsid w:val="00A434E4"/>
    <w:rsid w:val="00A43CEC"/>
    <w:rsid w:val="00A4442D"/>
    <w:rsid w:val="00A44EBD"/>
    <w:rsid w:val="00A45630"/>
    <w:rsid w:val="00A465E3"/>
    <w:rsid w:val="00A470B0"/>
    <w:rsid w:val="00A47E19"/>
    <w:rsid w:val="00A5078B"/>
    <w:rsid w:val="00A51073"/>
    <w:rsid w:val="00A5143C"/>
    <w:rsid w:val="00A51479"/>
    <w:rsid w:val="00A51B76"/>
    <w:rsid w:val="00A52244"/>
    <w:rsid w:val="00A52A29"/>
    <w:rsid w:val="00A52B2C"/>
    <w:rsid w:val="00A52F58"/>
    <w:rsid w:val="00A53398"/>
    <w:rsid w:val="00A534F6"/>
    <w:rsid w:val="00A53AEB"/>
    <w:rsid w:val="00A547E1"/>
    <w:rsid w:val="00A54C7D"/>
    <w:rsid w:val="00A5675C"/>
    <w:rsid w:val="00A60C83"/>
    <w:rsid w:val="00A61582"/>
    <w:rsid w:val="00A61F3F"/>
    <w:rsid w:val="00A63C2F"/>
    <w:rsid w:val="00A6690C"/>
    <w:rsid w:val="00A704A6"/>
    <w:rsid w:val="00A7123D"/>
    <w:rsid w:val="00A7219C"/>
    <w:rsid w:val="00A73016"/>
    <w:rsid w:val="00A73326"/>
    <w:rsid w:val="00A741B0"/>
    <w:rsid w:val="00A74326"/>
    <w:rsid w:val="00A744FA"/>
    <w:rsid w:val="00A7506F"/>
    <w:rsid w:val="00A76678"/>
    <w:rsid w:val="00A7715A"/>
    <w:rsid w:val="00A77E14"/>
    <w:rsid w:val="00A80D74"/>
    <w:rsid w:val="00A81FA3"/>
    <w:rsid w:val="00A824F8"/>
    <w:rsid w:val="00A83030"/>
    <w:rsid w:val="00A83250"/>
    <w:rsid w:val="00A8381D"/>
    <w:rsid w:val="00A845CC"/>
    <w:rsid w:val="00A84AB0"/>
    <w:rsid w:val="00A84BED"/>
    <w:rsid w:val="00A84C31"/>
    <w:rsid w:val="00A84D54"/>
    <w:rsid w:val="00A84F52"/>
    <w:rsid w:val="00A85A7A"/>
    <w:rsid w:val="00A861DC"/>
    <w:rsid w:val="00A90490"/>
    <w:rsid w:val="00A9167C"/>
    <w:rsid w:val="00A92BEC"/>
    <w:rsid w:val="00A92C70"/>
    <w:rsid w:val="00A92D40"/>
    <w:rsid w:val="00A93418"/>
    <w:rsid w:val="00A934AA"/>
    <w:rsid w:val="00A93AD6"/>
    <w:rsid w:val="00A95BD2"/>
    <w:rsid w:val="00A96106"/>
    <w:rsid w:val="00A97212"/>
    <w:rsid w:val="00A976F9"/>
    <w:rsid w:val="00A97ED2"/>
    <w:rsid w:val="00AA020C"/>
    <w:rsid w:val="00AA0669"/>
    <w:rsid w:val="00AA126B"/>
    <w:rsid w:val="00AA16C8"/>
    <w:rsid w:val="00AA19F4"/>
    <w:rsid w:val="00AA1DE6"/>
    <w:rsid w:val="00AA1F23"/>
    <w:rsid w:val="00AA2BC4"/>
    <w:rsid w:val="00AA3046"/>
    <w:rsid w:val="00AA423D"/>
    <w:rsid w:val="00AA4416"/>
    <w:rsid w:val="00AA4478"/>
    <w:rsid w:val="00AA628F"/>
    <w:rsid w:val="00AA6712"/>
    <w:rsid w:val="00AA6BBF"/>
    <w:rsid w:val="00AA6CB6"/>
    <w:rsid w:val="00AA72BD"/>
    <w:rsid w:val="00AB00B2"/>
    <w:rsid w:val="00AB0E22"/>
    <w:rsid w:val="00AB19D0"/>
    <w:rsid w:val="00AB2548"/>
    <w:rsid w:val="00AB2B96"/>
    <w:rsid w:val="00AB397C"/>
    <w:rsid w:val="00AB3C17"/>
    <w:rsid w:val="00AB4DAD"/>
    <w:rsid w:val="00AB542C"/>
    <w:rsid w:val="00AB6632"/>
    <w:rsid w:val="00AC0104"/>
    <w:rsid w:val="00AC130B"/>
    <w:rsid w:val="00AC16EB"/>
    <w:rsid w:val="00AC1B11"/>
    <w:rsid w:val="00AC294A"/>
    <w:rsid w:val="00AC3724"/>
    <w:rsid w:val="00AC3DEE"/>
    <w:rsid w:val="00AC5ABD"/>
    <w:rsid w:val="00AC5C1C"/>
    <w:rsid w:val="00AC5C83"/>
    <w:rsid w:val="00AC6D60"/>
    <w:rsid w:val="00AC6E4F"/>
    <w:rsid w:val="00AC7193"/>
    <w:rsid w:val="00AC73AD"/>
    <w:rsid w:val="00AC77DF"/>
    <w:rsid w:val="00AD05F5"/>
    <w:rsid w:val="00AD0697"/>
    <w:rsid w:val="00AD0939"/>
    <w:rsid w:val="00AD1FC8"/>
    <w:rsid w:val="00AD2090"/>
    <w:rsid w:val="00AD21CE"/>
    <w:rsid w:val="00AD4412"/>
    <w:rsid w:val="00AD48F8"/>
    <w:rsid w:val="00AD4D2D"/>
    <w:rsid w:val="00AD6196"/>
    <w:rsid w:val="00AD6216"/>
    <w:rsid w:val="00AD6CE9"/>
    <w:rsid w:val="00AD7742"/>
    <w:rsid w:val="00AD7E45"/>
    <w:rsid w:val="00AE01AA"/>
    <w:rsid w:val="00AE1258"/>
    <w:rsid w:val="00AE1D75"/>
    <w:rsid w:val="00AE2E54"/>
    <w:rsid w:val="00AE337A"/>
    <w:rsid w:val="00AE39A1"/>
    <w:rsid w:val="00AE406C"/>
    <w:rsid w:val="00AE4478"/>
    <w:rsid w:val="00AE53EA"/>
    <w:rsid w:val="00AE585D"/>
    <w:rsid w:val="00AE5BB4"/>
    <w:rsid w:val="00AE6028"/>
    <w:rsid w:val="00AE68CB"/>
    <w:rsid w:val="00AE7199"/>
    <w:rsid w:val="00AF10DB"/>
    <w:rsid w:val="00AF1256"/>
    <w:rsid w:val="00AF1359"/>
    <w:rsid w:val="00AF1CDF"/>
    <w:rsid w:val="00AF257D"/>
    <w:rsid w:val="00AF28A8"/>
    <w:rsid w:val="00AF3473"/>
    <w:rsid w:val="00AF3926"/>
    <w:rsid w:val="00AF3F05"/>
    <w:rsid w:val="00AF4895"/>
    <w:rsid w:val="00AF4AE8"/>
    <w:rsid w:val="00AF4BBD"/>
    <w:rsid w:val="00AF4C2D"/>
    <w:rsid w:val="00AF57B3"/>
    <w:rsid w:val="00AF5823"/>
    <w:rsid w:val="00AF5C6B"/>
    <w:rsid w:val="00AF6684"/>
    <w:rsid w:val="00AF66E1"/>
    <w:rsid w:val="00AF6F4E"/>
    <w:rsid w:val="00AF7298"/>
    <w:rsid w:val="00AF7502"/>
    <w:rsid w:val="00AF786F"/>
    <w:rsid w:val="00AF7D18"/>
    <w:rsid w:val="00B001E0"/>
    <w:rsid w:val="00B00239"/>
    <w:rsid w:val="00B01061"/>
    <w:rsid w:val="00B02A91"/>
    <w:rsid w:val="00B04504"/>
    <w:rsid w:val="00B056E8"/>
    <w:rsid w:val="00B05AF8"/>
    <w:rsid w:val="00B05DE6"/>
    <w:rsid w:val="00B063F6"/>
    <w:rsid w:val="00B06A93"/>
    <w:rsid w:val="00B06C0F"/>
    <w:rsid w:val="00B06C65"/>
    <w:rsid w:val="00B074A9"/>
    <w:rsid w:val="00B07FB9"/>
    <w:rsid w:val="00B10156"/>
    <w:rsid w:val="00B10473"/>
    <w:rsid w:val="00B10479"/>
    <w:rsid w:val="00B10A7C"/>
    <w:rsid w:val="00B10DD5"/>
    <w:rsid w:val="00B13560"/>
    <w:rsid w:val="00B14372"/>
    <w:rsid w:val="00B143C2"/>
    <w:rsid w:val="00B14487"/>
    <w:rsid w:val="00B152B5"/>
    <w:rsid w:val="00B1732B"/>
    <w:rsid w:val="00B17B6F"/>
    <w:rsid w:val="00B17E0D"/>
    <w:rsid w:val="00B20022"/>
    <w:rsid w:val="00B2002E"/>
    <w:rsid w:val="00B201D1"/>
    <w:rsid w:val="00B21A8C"/>
    <w:rsid w:val="00B22698"/>
    <w:rsid w:val="00B2310F"/>
    <w:rsid w:val="00B2333A"/>
    <w:rsid w:val="00B233E7"/>
    <w:rsid w:val="00B2395E"/>
    <w:rsid w:val="00B244F2"/>
    <w:rsid w:val="00B2487C"/>
    <w:rsid w:val="00B26E0D"/>
    <w:rsid w:val="00B271B1"/>
    <w:rsid w:val="00B27AF5"/>
    <w:rsid w:val="00B27DEC"/>
    <w:rsid w:val="00B27E9B"/>
    <w:rsid w:val="00B30329"/>
    <w:rsid w:val="00B31548"/>
    <w:rsid w:val="00B3209C"/>
    <w:rsid w:val="00B3252A"/>
    <w:rsid w:val="00B32599"/>
    <w:rsid w:val="00B32E84"/>
    <w:rsid w:val="00B33BE0"/>
    <w:rsid w:val="00B3599D"/>
    <w:rsid w:val="00B35C37"/>
    <w:rsid w:val="00B36140"/>
    <w:rsid w:val="00B36634"/>
    <w:rsid w:val="00B37375"/>
    <w:rsid w:val="00B3790C"/>
    <w:rsid w:val="00B401AA"/>
    <w:rsid w:val="00B4037B"/>
    <w:rsid w:val="00B4037F"/>
    <w:rsid w:val="00B40FE5"/>
    <w:rsid w:val="00B419CD"/>
    <w:rsid w:val="00B41A63"/>
    <w:rsid w:val="00B427A2"/>
    <w:rsid w:val="00B42BCC"/>
    <w:rsid w:val="00B437D5"/>
    <w:rsid w:val="00B43E2D"/>
    <w:rsid w:val="00B448E9"/>
    <w:rsid w:val="00B44F22"/>
    <w:rsid w:val="00B45030"/>
    <w:rsid w:val="00B4503A"/>
    <w:rsid w:val="00B45189"/>
    <w:rsid w:val="00B4588F"/>
    <w:rsid w:val="00B45B67"/>
    <w:rsid w:val="00B46AD3"/>
    <w:rsid w:val="00B46D32"/>
    <w:rsid w:val="00B47C08"/>
    <w:rsid w:val="00B47D0F"/>
    <w:rsid w:val="00B47F54"/>
    <w:rsid w:val="00B50208"/>
    <w:rsid w:val="00B50855"/>
    <w:rsid w:val="00B50879"/>
    <w:rsid w:val="00B50E8D"/>
    <w:rsid w:val="00B510EA"/>
    <w:rsid w:val="00B51268"/>
    <w:rsid w:val="00B52128"/>
    <w:rsid w:val="00B5399E"/>
    <w:rsid w:val="00B5401A"/>
    <w:rsid w:val="00B54030"/>
    <w:rsid w:val="00B556D7"/>
    <w:rsid w:val="00B55BF7"/>
    <w:rsid w:val="00B55E02"/>
    <w:rsid w:val="00B56233"/>
    <w:rsid w:val="00B563B1"/>
    <w:rsid w:val="00B572E1"/>
    <w:rsid w:val="00B60664"/>
    <w:rsid w:val="00B60976"/>
    <w:rsid w:val="00B60B38"/>
    <w:rsid w:val="00B60C43"/>
    <w:rsid w:val="00B611AE"/>
    <w:rsid w:val="00B617DA"/>
    <w:rsid w:val="00B621E6"/>
    <w:rsid w:val="00B6278E"/>
    <w:rsid w:val="00B62AC3"/>
    <w:rsid w:val="00B6416E"/>
    <w:rsid w:val="00B64410"/>
    <w:rsid w:val="00B647B8"/>
    <w:rsid w:val="00B65647"/>
    <w:rsid w:val="00B65D82"/>
    <w:rsid w:val="00B66194"/>
    <w:rsid w:val="00B70473"/>
    <w:rsid w:val="00B71362"/>
    <w:rsid w:val="00B71639"/>
    <w:rsid w:val="00B71DAD"/>
    <w:rsid w:val="00B72812"/>
    <w:rsid w:val="00B72D38"/>
    <w:rsid w:val="00B731DE"/>
    <w:rsid w:val="00B73512"/>
    <w:rsid w:val="00B73EA8"/>
    <w:rsid w:val="00B74609"/>
    <w:rsid w:val="00B74973"/>
    <w:rsid w:val="00B76653"/>
    <w:rsid w:val="00B76B24"/>
    <w:rsid w:val="00B76D51"/>
    <w:rsid w:val="00B77426"/>
    <w:rsid w:val="00B77706"/>
    <w:rsid w:val="00B77D83"/>
    <w:rsid w:val="00B77DDD"/>
    <w:rsid w:val="00B800AB"/>
    <w:rsid w:val="00B803AA"/>
    <w:rsid w:val="00B8045A"/>
    <w:rsid w:val="00B804B1"/>
    <w:rsid w:val="00B823FB"/>
    <w:rsid w:val="00B82A9F"/>
    <w:rsid w:val="00B82E85"/>
    <w:rsid w:val="00B8308C"/>
    <w:rsid w:val="00B83FE3"/>
    <w:rsid w:val="00B86899"/>
    <w:rsid w:val="00B86E2B"/>
    <w:rsid w:val="00B874C6"/>
    <w:rsid w:val="00B87A90"/>
    <w:rsid w:val="00B90EEE"/>
    <w:rsid w:val="00B926BB"/>
    <w:rsid w:val="00B92918"/>
    <w:rsid w:val="00B92D6E"/>
    <w:rsid w:val="00B93170"/>
    <w:rsid w:val="00B93684"/>
    <w:rsid w:val="00B94364"/>
    <w:rsid w:val="00B951B4"/>
    <w:rsid w:val="00B95C2F"/>
    <w:rsid w:val="00B969DA"/>
    <w:rsid w:val="00B96CDF"/>
    <w:rsid w:val="00B9704E"/>
    <w:rsid w:val="00B97418"/>
    <w:rsid w:val="00B977AA"/>
    <w:rsid w:val="00B97C04"/>
    <w:rsid w:val="00BA0451"/>
    <w:rsid w:val="00BA103A"/>
    <w:rsid w:val="00BA1898"/>
    <w:rsid w:val="00BA19CF"/>
    <w:rsid w:val="00BA2035"/>
    <w:rsid w:val="00BA20A6"/>
    <w:rsid w:val="00BA4A0D"/>
    <w:rsid w:val="00BA53A2"/>
    <w:rsid w:val="00BA54BE"/>
    <w:rsid w:val="00BA5DB4"/>
    <w:rsid w:val="00BA5F0A"/>
    <w:rsid w:val="00BA606A"/>
    <w:rsid w:val="00BA642C"/>
    <w:rsid w:val="00BA65FF"/>
    <w:rsid w:val="00BA6613"/>
    <w:rsid w:val="00BA678A"/>
    <w:rsid w:val="00BA7879"/>
    <w:rsid w:val="00BA78C8"/>
    <w:rsid w:val="00BB051F"/>
    <w:rsid w:val="00BB06AC"/>
    <w:rsid w:val="00BB0707"/>
    <w:rsid w:val="00BB0D11"/>
    <w:rsid w:val="00BB1873"/>
    <w:rsid w:val="00BB265D"/>
    <w:rsid w:val="00BB29E5"/>
    <w:rsid w:val="00BB2EC8"/>
    <w:rsid w:val="00BB2ECB"/>
    <w:rsid w:val="00BB361E"/>
    <w:rsid w:val="00BB4776"/>
    <w:rsid w:val="00BB594C"/>
    <w:rsid w:val="00BB5B6A"/>
    <w:rsid w:val="00BB6212"/>
    <w:rsid w:val="00BB65AF"/>
    <w:rsid w:val="00BB7702"/>
    <w:rsid w:val="00BC0D94"/>
    <w:rsid w:val="00BC0EEC"/>
    <w:rsid w:val="00BC11F0"/>
    <w:rsid w:val="00BC1FA6"/>
    <w:rsid w:val="00BC2E40"/>
    <w:rsid w:val="00BC35A9"/>
    <w:rsid w:val="00BC3B94"/>
    <w:rsid w:val="00BC4342"/>
    <w:rsid w:val="00BC4639"/>
    <w:rsid w:val="00BC49E0"/>
    <w:rsid w:val="00BC4CE2"/>
    <w:rsid w:val="00BC5246"/>
    <w:rsid w:val="00BC530F"/>
    <w:rsid w:val="00BC605F"/>
    <w:rsid w:val="00BC6286"/>
    <w:rsid w:val="00BC7956"/>
    <w:rsid w:val="00BD05A2"/>
    <w:rsid w:val="00BD0BE7"/>
    <w:rsid w:val="00BD0D5E"/>
    <w:rsid w:val="00BD2393"/>
    <w:rsid w:val="00BD25B5"/>
    <w:rsid w:val="00BD2A3C"/>
    <w:rsid w:val="00BD44B0"/>
    <w:rsid w:val="00BD5810"/>
    <w:rsid w:val="00BD6011"/>
    <w:rsid w:val="00BD68D5"/>
    <w:rsid w:val="00BD7178"/>
    <w:rsid w:val="00BD73B3"/>
    <w:rsid w:val="00BE08F8"/>
    <w:rsid w:val="00BE0D33"/>
    <w:rsid w:val="00BE106A"/>
    <w:rsid w:val="00BE1193"/>
    <w:rsid w:val="00BE17BD"/>
    <w:rsid w:val="00BE2305"/>
    <w:rsid w:val="00BE25DE"/>
    <w:rsid w:val="00BE2943"/>
    <w:rsid w:val="00BE3B2C"/>
    <w:rsid w:val="00BE3E61"/>
    <w:rsid w:val="00BE4829"/>
    <w:rsid w:val="00BF0F0A"/>
    <w:rsid w:val="00BF14EC"/>
    <w:rsid w:val="00BF243B"/>
    <w:rsid w:val="00BF24D9"/>
    <w:rsid w:val="00BF2EE1"/>
    <w:rsid w:val="00BF460F"/>
    <w:rsid w:val="00BF463E"/>
    <w:rsid w:val="00BF4785"/>
    <w:rsid w:val="00BF4E02"/>
    <w:rsid w:val="00BF4EEE"/>
    <w:rsid w:val="00BF5005"/>
    <w:rsid w:val="00BF5816"/>
    <w:rsid w:val="00BF58BF"/>
    <w:rsid w:val="00BF668C"/>
    <w:rsid w:val="00BF68D2"/>
    <w:rsid w:val="00BF7FE1"/>
    <w:rsid w:val="00C00B22"/>
    <w:rsid w:val="00C00CA3"/>
    <w:rsid w:val="00C011B9"/>
    <w:rsid w:val="00C01A23"/>
    <w:rsid w:val="00C0253A"/>
    <w:rsid w:val="00C0352D"/>
    <w:rsid w:val="00C04298"/>
    <w:rsid w:val="00C04B03"/>
    <w:rsid w:val="00C05169"/>
    <w:rsid w:val="00C0556C"/>
    <w:rsid w:val="00C05639"/>
    <w:rsid w:val="00C05C36"/>
    <w:rsid w:val="00C06787"/>
    <w:rsid w:val="00C10559"/>
    <w:rsid w:val="00C10C3E"/>
    <w:rsid w:val="00C1113C"/>
    <w:rsid w:val="00C11925"/>
    <w:rsid w:val="00C121F4"/>
    <w:rsid w:val="00C129E7"/>
    <w:rsid w:val="00C1329E"/>
    <w:rsid w:val="00C133D8"/>
    <w:rsid w:val="00C13589"/>
    <w:rsid w:val="00C13AF5"/>
    <w:rsid w:val="00C1527F"/>
    <w:rsid w:val="00C1544C"/>
    <w:rsid w:val="00C1645C"/>
    <w:rsid w:val="00C16F06"/>
    <w:rsid w:val="00C17556"/>
    <w:rsid w:val="00C1788E"/>
    <w:rsid w:val="00C20182"/>
    <w:rsid w:val="00C20424"/>
    <w:rsid w:val="00C209BC"/>
    <w:rsid w:val="00C20C89"/>
    <w:rsid w:val="00C20D38"/>
    <w:rsid w:val="00C216B7"/>
    <w:rsid w:val="00C21D9E"/>
    <w:rsid w:val="00C221DC"/>
    <w:rsid w:val="00C224C0"/>
    <w:rsid w:val="00C22EBC"/>
    <w:rsid w:val="00C22FD3"/>
    <w:rsid w:val="00C23781"/>
    <w:rsid w:val="00C23966"/>
    <w:rsid w:val="00C24DE0"/>
    <w:rsid w:val="00C254FF"/>
    <w:rsid w:val="00C25646"/>
    <w:rsid w:val="00C25C09"/>
    <w:rsid w:val="00C25C93"/>
    <w:rsid w:val="00C2616D"/>
    <w:rsid w:val="00C26AEC"/>
    <w:rsid w:val="00C26B4E"/>
    <w:rsid w:val="00C270A2"/>
    <w:rsid w:val="00C31239"/>
    <w:rsid w:val="00C321E8"/>
    <w:rsid w:val="00C323E4"/>
    <w:rsid w:val="00C3364C"/>
    <w:rsid w:val="00C34762"/>
    <w:rsid w:val="00C34804"/>
    <w:rsid w:val="00C365C7"/>
    <w:rsid w:val="00C3700A"/>
    <w:rsid w:val="00C3733B"/>
    <w:rsid w:val="00C37D4E"/>
    <w:rsid w:val="00C401E5"/>
    <w:rsid w:val="00C40248"/>
    <w:rsid w:val="00C4192B"/>
    <w:rsid w:val="00C41ED5"/>
    <w:rsid w:val="00C421E6"/>
    <w:rsid w:val="00C42501"/>
    <w:rsid w:val="00C42685"/>
    <w:rsid w:val="00C42DF3"/>
    <w:rsid w:val="00C43065"/>
    <w:rsid w:val="00C431D1"/>
    <w:rsid w:val="00C434B1"/>
    <w:rsid w:val="00C43639"/>
    <w:rsid w:val="00C43904"/>
    <w:rsid w:val="00C43B4F"/>
    <w:rsid w:val="00C44C09"/>
    <w:rsid w:val="00C457D3"/>
    <w:rsid w:val="00C45839"/>
    <w:rsid w:val="00C4619D"/>
    <w:rsid w:val="00C46AD0"/>
    <w:rsid w:val="00C47192"/>
    <w:rsid w:val="00C47C0E"/>
    <w:rsid w:val="00C504E5"/>
    <w:rsid w:val="00C50833"/>
    <w:rsid w:val="00C50A84"/>
    <w:rsid w:val="00C51CC3"/>
    <w:rsid w:val="00C52E98"/>
    <w:rsid w:val="00C54B81"/>
    <w:rsid w:val="00C554B8"/>
    <w:rsid w:val="00C55F39"/>
    <w:rsid w:val="00C56CD1"/>
    <w:rsid w:val="00C570DA"/>
    <w:rsid w:val="00C57CD4"/>
    <w:rsid w:val="00C60495"/>
    <w:rsid w:val="00C60A04"/>
    <w:rsid w:val="00C60B0E"/>
    <w:rsid w:val="00C614A5"/>
    <w:rsid w:val="00C61FCE"/>
    <w:rsid w:val="00C61FD4"/>
    <w:rsid w:val="00C61FED"/>
    <w:rsid w:val="00C620C8"/>
    <w:rsid w:val="00C62997"/>
    <w:rsid w:val="00C6371F"/>
    <w:rsid w:val="00C638E8"/>
    <w:rsid w:val="00C63D1A"/>
    <w:rsid w:val="00C640B7"/>
    <w:rsid w:val="00C64338"/>
    <w:rsid w:val="00C65A8B"/>
    <w:rsid w:val="00C66306"/>
    <w:rsid w:val="00C6634F"/>
    <w:rsid w:val="00C66359"/>
    <w:rsid w:val="00C666DC"/>
    <w:rsid w:val="00C67AA6"/>
    <w:rsid w:val="00C706A8"/>
    <w:rsid w:val="00C70ECD"/>
    <w:rsid w:val="00C722AC"/>
    <w:rsid w:val="00C730F3"/>
    <w:rsid w:val="00C732D4"/>
    <w:rsid w:val="00C73EDD"/>
    <w:rsid w:val="00C73FB8"/>
    <w:rsid w:val="00C74A9B"/>
    <w:rsid w:val="00C74D02"/>
    <w:rsid w:val="00C75024"/>
    <w:rsid w:val="00C750AB"/>
    <w:rsid w:val="00C75689"/>
    <w:rsid w:val="00C774FD"/>
    <w:rsid w:val="00C77B45"/>
    <w:rsid w:val="00C8228F"/>
    <w:rsid w:val="00C829CB"/>
    <w:rsid w:val="00C8355C"/>
    <w:rsid w:val="00C84AD9"/>
    <w:rsid w:val="00C86DA6"/>
    <w:rsid w:val="00C87B3A"/>
    <w:rsid w:val="00C91060"/>
    <w:rsid w:val="00C91258"/>
    <w:rsid w:val="00C91AD4"/>
    <w:rsid w:val="00C92E0B"/>
    <w:rsid w:val="00C92F15"/>
    <w:rsid w:val="00C93EB6"/>
    <w:rsid w:val="00C941DD"/>
    <w:rsid w:val="00C9457E"/>
    <w:rsid w:val="00C959A5"/>
    <w:rsid w:val="00C95CB2"/>
    <w:rsid w:val="00C95FDC"/>
    <w:rsid w:val="00C96205"/>
    <w:rsid w:val="00C97634"/>
    <w:rsid w:val="00C977AE"/>
    <w:rsid w:val="00C97834"/>
    <w:rsid w:val="00C9786B"/>
    <w:rsid w:val="00CA02C4"/>
    <w:rsid w:val="00CA31A8"/>
    <w:rsid w:val="00CA34F3"/>
    <w:rsid w:val="00CA35AB"/>
    <w:rsid w:val="00CA367E"/>
    <w:rsid w:val="00CA3E3F"/>
    <w:rsid w:val="00CA3FD1"/>
    <w:rsid w:val="00CA406C"/>
    <w:rsid w:val="00CA4729"/>
    <w:rsid w:val="00CA47AD"/>
    <w:rsid w:val="00CA4EAA"/>
    <w:rsid w:val="00CA509F"/>
    <w:rsid w:val="00CA5919"/>
    <w:rsid w:val="00CA5F78"/>
    <w:rsid w:val="00CA672F"/>
    <w:rsid w:val="00CA6A4C"/>
    <w:rsid w:val="00CA7BD9"/>
    <w:rsid w:val="00CA7DE6"/>
    <w:rsid w:val="00CA7E85"/>
    <w:rsid w:val="00CB0DA9"/>
    <w:rsid w:val="00CB0F4E"/>
    <w:rsid w:val="00CB12F3"/>
    <w:rsid w:val="00CB15E8"/>
    <w:rsid w:val="00CB1C67"/>
    <w:rsid w:val="00CB227E"/>
    <w:rsid w:val="00CB3236"/>
    <w:rsid w:val="00CB3557"/>
    <w:rsid w:val="00CB39C2"/>
    <w:rsid w:val="00CB68C6"/>
    <w:rsid w:val="00CB6BA5"/>
    <w:rsid w:val="00CB72B7"/>
    <w:rsid w:val="00CB730E"/>
    <w:rsid w:val="00CB75BE"/>
    <w:rsid w:val="00CB7E1C"/>
    <w:rsid w:val="00CC0D7F"/>
    <w:rsid w:val="00CC0FDE"/>
    <w:rsid w:val="00CC12FF"/>
    <w:rsid w:val="00CC19A0"/>
    <w:rsid w:val="00CC1A25"/>
    <w:rsid w:val="00CC1E84"/>
    <w:rsid w:val="00CC2275"/>
    <w:rsid w:val="00CC4A9D"/>
    <w:rsid w:val="00CC5598"/>
    <w:rsid w:val="00CC5786"/>
    <w:rsid w:val="00CC63DC"/>
    <w:rsid w:val="00CC6E18"/>
    <w:rsid w:val="00CC782B"/>
    <w:rsid w:val="00CC7E7B"/>
    <w:rsid w:val="00CD0897"/>
    <w:rsid w:val="00CD27B5"/>
    <w:rsid w:val="00CD31CB"/>
    <w:rsid w:val="00CD33C2"/>
    <w:rsid w:val="00CD3E3C"/>
    <w:rsid w:val="00CD4759"/>
    <w:rsid w:val="00CD4F51"/>
    <w:rsid w:val="00CD5784"/>
    <w:rsid w:val="00CD5C58"/>
    <w:rsid w:val="00CD5C70"/>
    <w:rsid w:val="00CD687D"/>
    <w:rsid w:val="00CD68F3"/>
    <w:rsid w:val="00CD6F67"/>
    <w:rsid w:val="00CD6FD9"/>
    <w:rsid w:val="00CE0520"/>
    <w:rsid w:val="00CE2C78"/>
    <w:rsid w:val="00CE2ECF"/>
    <w:rsid w:val="00CE33FC"/>
    <w:rsid w:val="00CE3D31"/>
    <w:rsid w:val="00CE472A"/>
    <w:rsid w:val="00CE58EB"/>
    <w:rsid w:val="00CE5E2B"/>
    <w:rsid w:val="00CE6A8A"/>
    <w:rsid w:val="00CE6E38"/>
    <w:rsid w:val="00CE748D"/>
    <w:rsid w:val="00CE76E9"/>
    <w:rsid w:val="00CF0546"/>
    <w:rsid w:val="00CF07D7"/>
    <w:rsid w:val="00CF0BA6"/>
    <w:rsid w:val="00CF108B"/>
    <w:rsid w:val="00CF109D"/>
    <w:rsid w:val="00CF1654"/>
    <w:rsid w:val="00CF520A"/>
    <w:rsid w:val="00CF5753"/>
    <w:rsid w:val="00CF5EFB"/>
    <w:rsid w:val="00CF61C7"/>
    <w:rsid w:val="00CF6399"/>
    <w:rsid w:val="00CF6F24"/>
    <w:rsid w:val="00CF71AC"/>
    <w:rsid w:val="00CF732B"/>
    <w:rsid w:val="00CF7724"/>
    <w:rsid w:val="00D002BD"/>
    <w:rsid w:val="00D0030F"/>
    <w:rsid w:val="00D00B40"/>
    <w:rsid w:val="00D00F61"/>
    <w:rsid w:val="00D01D74"/>
    <w:rsid w:val="00D01EF2"/>
    <w:rsid w:val="00D03B8C"/>
    <w:rsid w:val="00D0415F"/>
    <w:rsid w:val="00D045B4"/>
    <w:rsid w:val="00D04BB0"/>
    <w:rsid w:val="00D055BD"/>
    <w:rsid w:val="00D06048"/>
    <w:rsid w:val="00D069E0"/>
    <w:rsid w:val="00D06D91"/>
    <w:rsid w:val="00D07081"/>
    <w:rsid w:val="00D0708F"/>
    <w:rsid w:val="00D07A03"/>
    <w:rsid w:val="00D07A18"/>
    <w:rsid w:val="00D1040F"/>
    <w:rsid w:val="00D106C3"/>
    <w:rsid w:val="00D1095E"/>
    <w:rsid w:val="00D1098E"/>
    <w:rsid w:val="00D118EA"/>
    <w:rsid w:val="00D11CF6"/>
    <w:rsid w:val="00D120BA"/>
    <w:rsid w:val="00D120EC"/>
    <w:rsid w:val="00D12108"/>
    <w:rsid w:val="00D12AE8"/>
    <w:rsid w:val="00D13C40"/>
    <w:rsid w:val="00D13D19"/>
    <w:rsid w:val="00D145CD"/>
    <w:rsid w:val="00D14ACB"/>
    <w:rsid w:val="00D14FA4"/>
    <w:rsid w:val="00D15AE2"/>
    <w:rsid w:val="00D16479"/>
    <w:rsid w:val="00D16ADA"/>
    <w:rsid w:val="00D17B99"/>
    <w:rsid w:val="00D17EEF"/>
    <w:rsid w:val="00D20E51"/>
    <w:rsid w:val="00D21C93"/>
    <w:rsid w:val="00D2307B"/>
    <w:rsid w:val="00D232C3"/>
    <w:rsid w:val="00D23344"/>
    <w:rsid w:val="00D23517"/>
    <w:rsid w:val="00D23862"/>
    <w:rsid w:val="00D239E6"/>
    <w:rsid w:val="00D23B2A"/>
    <w:rsid w:val="00D23DAC"/>
    <w:rsid w:val="00D24387"/>
    <w:rsid w:val="00D24A40"/>
    <w:rsid w:val="00D24AEA"/>
    <w:rsid w:val="00D24B7C"/>
    <w:rsid w:val="00D24E59"/>
    <w:rsid w:val="00D26108"/>
    <w:rsid w:val="00D264A9"/>
    <w:rsid w:val="00D26557"/>
    <w:rsid w:val="00D26B5D"/>
    <w:rsid w:val="00D26CAE"/>
    <w:rsid w:val="00D2702A"/>
    <w:rsid w:val="00D276F0"/>
    <w:rsid w:val="00D277C5"/>
    <w:rsid w:val="00D27D75"/>
    <w:rsid w:val="00D30422"/>
    <w:rsid w:val="00D30BBE"/>
    <w:rsid w:val="00D31DFA"/>
    <w:rsid w:val="00D3214F"/>
    <w:rsid w:val="00D326E4"/>
    <w:rsid w:val="00D33A4E"/>
    <w:rsid w:val="00D34BF2"/>
    <w:rsid w:val="00D358A9"/>
    <w:rsid w:val="00D359C5"/>
    <w:rsid w:val="00D35A75"/>
    <w:rsid w:val="00D35CD3"/>
    <w:rsid w:val="00D367B8"/>
    <w:rsid w:val="00D36B78"/>
    <w:rsid w:val="00D375C1"/>
    <w:rsid w:val="00D37C94"/>
    <w:rsid w:val="00D40488"/>
    <w:rsid w:val="00D40497"/>
    <w:rsid w:val="00D4062B"/>
    <w:rsid w:val="00D40BDA"/>
    <w:rsid w:val="00D417E1"/>
    <w:rsid w:val="00D41B5C"/>
    <w:rsid w:val="00D41CAF"/>
    <w:rsid w:val="00D41F14"/>
    <w:rsid w:val="00D42727"/>
    <w:rsid w:val="00D42995"/>
    <w:rsid w:val="00D43230"/>
    <w:rsid w:val="00D435DA"/>
    <w:rsid w:val="00D4440E"/>
    <w:rsid w:val="00D447A5"/>
    <w:rsid w:val="00D44997"/>
    <w:rsid w:val="00D44DA6"/>
    <w:rsid w:val="00D4527F"/>
    <w:rsid w:val="00D46612"/>
    <w:rsid w:val="00D46CC0"/>
    <w:rsid w:val="00D46CEF"/>
    <w:rsid w:val="00D4701F"/>
    <w:rsid w:val="00D47258"/>
    <w:rsid w:val="00D477C4"/>
    <w:rsid w:val="00D50405"/>
    <w:rsid w:val="00D50CCD"/>
    <w:rsid w:val="00D52107"/>
    <w:rsid w:val="00D532B2"/>
    <w:rsid w:val="00D53605"/>
    <w:rsid w:val="00D53AB5"/>
    <w:rsid w:val="00D53EC6"/>
    <w:rsid w:val="00D54004"/>
    <w:rsid w:val="00D556AE"/>
    <w:rsid w:val="00D5590D"/>
    <w:rsid w:val="00D55EF5"/>
    <w:rsid w:val="00D56AB8"/>
    <w:rsid w:val="00D605EA"/>
    <w:rsid w:val="00D60E68"/>
    <w:rsid w:val="00D61115"/>
    <w:rsid w:val="00D61832"/>
    <w:rsid w:val="00D61A93"/>
    <w:rsid w:val="00D64A67"/>
    <w:rsid w:val="00D64B76"/>
    <w:rsid w:val="00D65825"/>
    <w:rsid w:val="00D65B26"/>
    <w:rsid w:val="00D663E1"/>
    <w:rsid w:val="00D70A5F"/>
    <w:rsid w:val="00D7234E"/>
    <w:rsid w:val="00D72633"/>
    <w:rsid w:val="00D734CB"/>
    <w:rsid w:val="00D73852"/>
    <w:rsid w:val="00D73C46"/>
    <w:rsid w:val="00D74AC3"/>
    <w:rsid w:val="00D7541D"/>
    <w:rsid w:val="00D755F9"/>
    <w:rsid w:val="00D75CE4"/>
    <w:rsid w:val="00D75E17"/>
    <w:rsid w:val="00D764CA"/>
    <w:rsid w:val="00D768DF"/>
    <w:rsid w:val="00D76A39"/>
    <w:rsid w:val="00D77B08"/>
    <w:rsid w:val="00D80304"/>
    <w:rsid w:val="00D815AA"/>
    <w:rsid w:val="00D8182D"/>
    <w:rsid w:val="00D8324C"/>
    <w:rsid w:val="00D83F8F"/>
    <w:rsid w:val="00D842ED"/>
    <w:rsid w:val="00D84D85"/>
    <w:rsid w:val="00D8646B"/>
    <w:rsid w:val="00D86981"/>
    <w:rsid w:val="00D86C86"/>
    <w:rsid w:val="00D86D9B"/>
    <w:rsid w:val="00D871F3"/>
    <w:rsid w:val="00D87413"/>
    <w:rsid w:val="00D9033F"/>
    <w:rsid w:val="00D91179"/>
    <w:rsid w:val="00D914E6"/>
    <w:rsid w:val="00D92413"/>
    <w:rsid w:val="00D92502"/>
    <w:rsid w:val="00D92532"/>
    <w:rsid w:val="00D92877"/>
    <w:rsid w:val="00D92BEE"/>
    <w:rsid w:val="00D92F3B"/>
    <w:rsid w:val="00D931A0"/>
    <w:rsid w:val="00D93355"/>
    <w:rsid w:val="00D95B26"/>
    <w:rsid w:val="00D95BBA"/>
    <w:rsid w:val="00D9663D"/>
    <w:rsid w:val="00D96D7E"/>
    <w:rsid w:val="00D96EA9"/>
    <w:rsid w:val="00DA1DCF"/>
    <w:rsid w:val="00DA3394"/>
    <w:rsid w:val="00DA3F5F"/>
    <w:rsid w:val="00DA454F"/>
    <w:rsid w:val="00DA4DCA"/>
    <w:rsid w:val="00DA4F7D"/>
    <w:rsid w:val="00DA5783"/>
    <w:rsid w:val="00DA64DA"/>
    <w:rsid w:val="00DA6619"/>
    <w:rsid w:val="00DA6740"/>
    <w:rsid w:val="00DA6BB8"/>
    <w:rsid w:val="00DA6CD5"/>
    <w:rsid w:val="00DA70B4"/>
    <w:rsid w:val="00DA7BB6"/>
    <w:rsid w:val="00DA7CCA"/>
    <w:rsid w:val="00DB029E"/>
    <w:rsid w:val="00DB1001"/>
    <w:rsid w:val="00DB1052"/>
    <w:rsid w:val="00DB1680"/>
    <w:rsid w:val="00DB1EF1"/>
    <w:rsid w:val="00DB217E"/>
    <w:rsid w:val="00DB27EF"/>
    <w:rsid w:val="00DB29B9"/>
    <w:rsid w:val="00DB2B8F"/>
    <w:rsid w:val="00DB3233"/>
    <w:rsid w:val="00DB413F"/>
    <w:rsid w:val="00DB43B2"/>
    <w:rsid w:val="00DB44A3"/>
    <w:rsid w:val="00DB4A2D"/>
    <w:rsid w:val="00DB4F04"/>
    <w:rsid w:val="00DB500F"/>
    <w:rsid w:val="00DB502F"/>
    <w:rsid w:val="00DB513E"/>
    <w:rsid w:val="00DB51E8"/>
    <w:rsid w:val="00DB5EAD"/>
    <w:rsid w:val="00DB5FCA"/>
    <w:rsid w:val="00DB6590"/>
    <w:rsid w:val="00DB66C0"/>
    <w:rsid w:val="00DB6EAA"/>
    <w:rsid w:val="00DB7833"/>
    <w:rsid w:val="00DB7882"/>
    <w:rsid w:val="00DB7DAA"/>
    <w:rsid w:val="00DC00EA"/>
    <w:rsid w:val="00DC26D6"/>
    <w:rsid w:val="00DC2C6E"/>
    <w:rsid w:val="00DC2D43"/>
    <w:rsid w:val="00DC36B3"/>
    <w:rsid w:val="00DC37B2"/>
    <w:rsid w:val="00DC3E2F"/>
    <w:rsid w:val="00DC52F0"/>
    <w:rsid w:val="00DC57D1"/>
    <w:rsid w:val="00DC5B1F"/>
    <w:rsid w:val="00DC62A2"/>
    <w:rsid w:val="00DC65E2"/>
    <w:rsid w:val="00DC6DA6"/>
    <w:rsid w:val="00DC7216"/>
    <w:rsid w:val="00DD0230"/>
    <w:rsid w:val="00DD0424"/>
    <w:rsid w:val="00DD0578"/>
    <w:rsid w:val="00DD0883"/>
    <w:rsid w:val="00DD089A"/>
    <w:rsid w:val="00DD0C3B"/>
    <w:rsid w:val="00DD1A27"/>
    <w:rsid w:val="00DD1B08"/>
    <w:rsid w:val="00DD1BAF"/>
    <w:rsid w:val="00DD1CD1"/>
    <w:rsid w:val="00DD1FCB"/>
    <w:rsid w:val="00DD26FD"/>
    <w:rsid w:val="00DD370F"/>
    <w:rsid w:val="00DD3BBE"/>
    <w:rsid w:val="00DD485D"/>
    <w:rsid w:val="00DD5857"/>
    <w:rsid w:val="00DD5B13"/>
    <w:rsid w:val="00DD5CD2"/>
    <w:rsid w:val="00DD63C4"/>
    <w:rsid w:val="00DD65CD"/>
    <w:rsid w:val="00DD6795"/>
    <w:rsid w:val="00DD6809"/>
    <w:rsid w:val="00DD716F"/>
    <w:rsid w:val="00DD721D"/>
    <w:rsid w:val="00DD7933"/>
    <w:rsid w:val="00DD7AD8"/>
    <w:rsid w:val="00DD7B08"/>
    <w:rsid w:val="00DD7CD1"/>
    <w:rsid w:val="00DE1567"/>
    <w:rsid w:val="00DE202B"/>
    <w:rsid w:val="00DE25AD"/>
    <w:rsid w:val="00DE2BCB"/>
    <w:rsid w:val="00DE2D29"/>
    <w:rsid w:val="00DE309D"/>
    <w:rsid w:val="00DE37C3"/>
    <w:rsid w:val="00DE5EC4"/>
    <w:rsid w:val="00DE6BA3"/>
    <w:rsid w:val="00DE6E5A"/>
    <w:rsid w:val="00DE7522"/>
    <w:rsid w:val="00DE7600"/>
    <w:rsid w:val="00DF2003"/>
    <w:rsid w:val="00DF2370"/>
    <w:rsid w:val="00DF3018"/>
    <w:rsid w:val="00DF3379"/>
    <w:rsid w:val="00DF4060"/>
    <w:rsid w:val="00DF4526"/>
    <w:rsid w:val="00DF522F"/>
    <w:rsid w:val="00DF5EEE"/>
    <w:rsid w:val="00DF5F26"/>
    <w:rsid w:val="00DF6698"/>
    <w:rsid w:val="00DF70F1"/>
    <w:rsid w:val="00E00EA5"/>
    <w:rsid w:val="00E0111F"/>
    <w:rsid w:val="00E011D1"/>
    <w:rsid w:val="00E013AF"/>
    <w:rsid w:val="00E01401"/>
    <w:rsid w:val="00E0177E"/>
    <w:rsid w:val="00E01D1C"/>
    <w:rsid w:val="00E01D53"/>
    <w:rsid w:val="00E0218E"/>
    <w:rsid w:val="00E02F1A"/>
    <w:rsid w:val="00E03082"/>
    <w:rsid w:val="00E03163"/>
    <w:rsid w:val="00E038FB"/>
    <w:rsid w:val="00E045BB"/>
    <w:rsid w:val="00E06245"/>
    <w:rsid w:val="00E07156"/>
    <w:rsid w:val="00E07A5D"/>
    <w:rsid w:val="00E07F61"/>
    <w:rsid w:val="00E104B7"/>
    <w:rsid w:val="00E108B3"/>
    <w:rsid w:val="00E10C7A"/>
    <w:rsid w:val="00E10EDA"/>
    <w:rsid w:val="00E11C3B"/>
    <w:rsid w:val="00E131B4"/>
    <w:rsid w:val="00E13B03"/>
    <w:rsid w:val="00E13D84"/>
    <w:rsid w:val="00E1403F"/>
    <w:rsid w:val="00E15D62"/>
    <w:rsid w:val="00E168D3"/>
    <w:rsid w:val="00E20469"/>
    <w:rsid w:val="00E2162A"/>
    <w:rsid w:val="00E21E64"/>
    <w:rsid w:val="00E22CFA"/>
    <w:rsid w:val="00E2394D"/>
    <w:rsid w:val="00E23AAE"/>
    <w:rsid w:val="00E245A9"/>
    <w:rsid w:val="00E24D24"/>
    <w:rsid w:val="00E268E0"/>
    <w:rsid w:val="00E278A1"/>
    <w:rsid w:val="00E27B9D"/>
    <w:rsid w:val="00E27EA3"/>
    <w:rsid w:val="00E30023"/>
    <w:rsid w:val="00E306F7"/>
    <w:rsid w:val="00E310E4"/>
    <w:rsid w:val="00E3117C"/>
    <w:rsid w:val="00E31A90"/>
    <w:rsid w:val="00E31D50"/>
    <w:rsid w:val="00E327C0"/>
    <w:rsid w:val="00E329EB"/>
    <w:rsid w:val="00E34145"/>
    <w:rsid w:val="00E34734"/>
    <w:rsid w:val="00E349FE"/>
    <w:rsid w:val="00E34D1F"/>
    <w:rsid w:val="00E3655A"/>
    <w:rsid w:val="00E371C9"/>
    <w:rsid w:val="00E37CEA"/>
    <w:rsid w:val="00E4110D"/>
    <w:rsid w:val="00E4263E"/>
    <w:rsid w:val="00E42B8C"/>
    <w:rsid w:val="00E42E6D"/>
    <w:rsid w:val="00E442B9"/>
    <w:rsid w:val="00E44BF3"/>
    <w:rsid w:val="00E44DE1"/>
    <w:rsid w:val="00E44DFB"/>
    <w:rsid w:val="00E45083"/>
    <w:rsid w:val="00E45774"/>
    <w:rsid w:val="00E473D4"/>
    <w:rsid w:val="00E50716"/>
    <w:rsid w:val="00E50A27"/>
    <w:rsid w:val="00E50D01"/>
    <w:rsid w:val="00E520B5"/>
    <w:rsid w:val="00E52732"/>
    <w:rsid w:val="00E52C06"/>
    <w:rsid w:val="00E5367A"/>
    <w:rsid w:val="00E53FC0"/>
    <w:rsid w:val="00E53FD4"/>
    <w:rsid w:val="00E5473B"/>
    <w:rsid w:val="00E54F58"/>
    <w:rsid w:val="00E55675"/>
    <w:rsid w:val="00E56126"/>
    <w:rsid w:val="00E5663A"/>
    <w:rsid w:val="00E5702E"/>
    <w:rsid w:val="00E57835"/>
    <w:rsid w:val="00E5797C"/>
    <w:rsid w:val="00E6030E"/>
    <w:rsid w:val="00E6074B"/>
    <w:rsid w:val="00E6091D"/>
    <w:rsid w:val="00E60F8B"/>
    <w:rsid w:val="00E6102B"/>
    <w:rsid w:val="00E610EA"/>
    <w:rsid w:val="00E61CEF"/>
    <w:rsid w:val="00E61CFF"/>
    <w:rsid w:val="00E629B2"/>
    <w:rsid w:val="00E62A81"/>
    <w:rsid w:val="00E62EBA"/>
    <w:rsid w:val="00E62EC1"/>
    <w:rsid w:val="00E62FB1"/>
    <w:rsid w:val="00E634B1"/>
    <w:rsid w:val="00E645F9"/>
    <w:rsid w:val="00E64741"/>
    <w:rsid w:val="00E66409"/>
    <w:rsid w:val="00E6673C"/>
    <w:rsid w:val="00E671C9"/>
    <w:rsid w:val="00E6774C"/>
    <w:rsid w:val="00E706E1"/>
    <w:rsid w:val="00E70828"/>
    <w:rsid w:val="00E70F27"/>
    <w:rsid w:val="00E71796"/>
    <w:rsid w:val="00E71C32"/>
    <w:rsid w:val="00E7235A"/>
    <w:rsid w:val="00E73F75"/>
    <w:rsid w:val="00E741D1"/>
    <w:rsid w:val="00E751E2"/>
    <w:rsid w:val="00E752A8"/>
    <w:rsid w:val="00E75F57"/>
    <w:rsid w:val="00E76602"/>
    <w:rsid w:val="00E769B1"/>
    <w:rsid w:val="00E77E64"/>
    <w:rsid w:val="00E80114"/>
    <w:rsid w:val="00E806E7"/>
    <w:rsid w:val="00E80B99"/>
    <w:rsid w:val="00E813FF"/>
    <w:rsid w:val="00E8182E"/>
    <w:rsid w:val="00E8303A"/>
    <w:rsid w:val="00E8368D"/>
    <w:rsid w:val="00E83A45"/>
    <w:rsid w:val="00E83AF9"/>
    <w:rsid w:val="00E841EC"/>
    <w:rsid w:val="00E8429B"/>
    <w:rsid w:val="00E848BE"/>
    <w:rsid w:val="00E84A57"/>
    <w:rsid w:val="00E84AF7"/>
    <w:rsid w:val="00E84D89"/>
    <w:rsid w:val="00E8640E"/>
    <w:rsid w:val="00E86559"/>
    <w:rsid w:val="00E8701B"/>
    <w:rsid w:val="00E8705D"/>
    <w:rsid w:val="00E87E55"/>
    <w:rsid w:val="00E902CC"/>
    <w:rsid w:val="00E90F8C"/>
    <w:rsid w:val="00E91227"/>
    <w:rsid w:val="00E91345"/>
    <w:rsid w:val="00E91747"/>
    <w:rsid w:val="00E9339E"/>
    <w:rsid w:val="00E93F61"/>
    <w:rsid w:val="00E94177"/>
    <w:rsid w:val="00E943A1"/>
    <w:rsid w:val="00E9452D"/>
    <w:rsid w:val="00E95262"/>
    <w:rsid w:val="00E95AAA"/>
    <w:rsid w:val="00E95ABA"/>
    <w:rsid w:val="00E96A22"/>
    <w:rsid w:val="00E96F65"/>
    <w:rsid w:val="00E9710A"/>
    <w:rsid w:val="00E974BC"/>
    <w:rsid w:val="00E977F8"/>
    <w:rsid w:val="00E97C89"/>
    <w:rsid w:val="00EA075D"/>
    <w:rsid w:val="00EA07BC"/>
    <w:rsid w:val="00EA09C1"/>
    <w:rsid w:val="00EA1C5E"/>
    <w:rsid w:val="00EA1E7A"/>
    <w:rsid w:val="00EA2448"/>
    <w:rsid w:val="00EA273F"/>
    <w:rsid w:val="00EA2E53"/>
    <w:rsid w:val="00EA3F84"/>
    <w:rsid w:val="00EA4192"/>
    <w:rsid w:val="00EA506F"/>
    <w:rsid w:val="00EA5941"/>
    <w:rsid w:val="00EA651F"/>
    <w:rsid w:val="00EA656E"/>
    <w:rsid w:val="00EA65C2"/>
    <w:rsid w:val="00EA675B"/>
    <w:rsid w:val="00EA723D"/>
    <w:rsid w:val="00EB1567"/>
    <w:rsid w:val="00EB1A0F"/>
    <w:rsid w:val="00EB1C2B"/>
    <w:rsid w:val="00EB2175"/>
    <w:rsid w:val="00EB23C3"/>
    <w:rsid w:val="00EB292A"/>
    <w:rsid w:val="00EB3133"/>
    <w:rsid w:val="00EB373A"/>
    <w:rsid w:val="00EB4954"/>
    <w:rsid w:val="00EB593B"/>
    <w:rsid w:val="00EB623A"/>
    <w:rsid w:val="00EB6BC7"/>
    <w:rsid w:val="00EB7405"/>
    <w:rsid w:val="00EB750F"/>
    <w:rsid w:val="00EB7BD6"/>
    <w:rsid w:val="00EC0D5B"/>
    <w:rsid w:val="00EC1E17"/>
    <w:rsid w:val="00EC1EE6"/>
    <w:rsid w:val="00EC3617"/>
    <w:rsid w:val="00EC363E"/>
    <w:rsid w:val="00EC381B"/>
    <w:rsid w:val="00EC3BAB"/>
    <w:rsid w:val="00EC404E"/>
    <w:rsid w:val="00EC4B4E"/>
    <w:rsid w:val="00EC4D04"/>
    <w:rsid w:val="00EC4D40"/>
    <w:rsid w:val="00EC5D5C"/>
    <w:rsid w:val="00EC7153"/>
    <w:rsid w:val="00EC7E80"/>
    <w:rsid w:val="00ED101D"/>
    <w:rsid w:val="00ED17C9"/>
    <w:rsid w:val="00ED2761"/>
    <w:rsid w:val="00ED27EC"/>
    <w:rsid w:val="00ED367D"/>
    <w:rsid w:val="00ED4E3C"/>
    <w:rsid w:val="00ED5EE7"/>
    <w:rsid w:val="00ED6619"/>
    <w:rsid w:val="00ED7035"/>
    <w:rsid w:val="00ED7BA5"/>
    <w:rsid w:val="00EE1339"/>
    <w:rsid w:val="00EE1604"/>
    <w:rsid w:val="00EE286F"/>
    <w:rsid w:val="00EE2D25"/>
    <w:rsid w:val="00EE502C"/>
    <w:rsid w:val="00EE5565"/>
    <w:rsid w:val="00EE5B65"/>
    <w:rsid w:val="00EE6400"/>
    <w:rsid w:val="00EE709E"/>
    <w:rsid w:val="00EE73E6"/>
    <w:rsid w:val="00EE7B9C"/>
    <w:rsid w:val="00EE7F30"/>
    <w:rsid w:val="00EF05F7"/>
    <w:rsid w:val="00EF0AC3"/>
    <w:rsid w:val="00EF0D62"/>
    <w:rsid w:val="00EF14C8"/>
    <w:rsid w:val="00EF16F0"/>
    <w:rsid w:val="00EF1749"/>
    <w:rsid w:val="00EF249B"/>
    <w:rsid w:val="00EF2CC6"/>
    <w:rsid w:val="00EF3033"/>
    <w:rsid w:val="00EF4976"/>
    <w:rsid w:val="00EF5055"/>
    <w:rsid w:val="00EF5671"/>
    <w:rsid w:val="00EF67D8"/>
    <w:rsid w:val="00EF6DFC"/>
    <w:rsid w:val="00EF6FDC"/>
    <w:rsid w:val="00EF77A3"/>
    <w:rsid w:val="00EF7FF0"/>
    <w:rsid w:val="00F01786"/>
    <w:rsid w:val="00F028D3"/>
    <w:rsid w:val="00F02A9E"/>
    <w:rsid w:val="00F02B2C"/>
    <w:rsid w:val="00F0302A"/>
    <w:rsid w:val="00F032CD"/>
    <w:rsid w:val="00F039D8"/>
    <w:rsid w:val="00F05433"/>
    <w:rsid w:val="00F06578"/>
    <w:rsid w:val="00F07414"/>
    <w:rsid w:val="00F074D3"/>
    <w:rsid w:val="00F075D4"/>
    <w:rsid w:val="00F10721"/>
    <w:rsid w:val="00F1157C"/>
    <w:rsid w:val="00F119B5"/>
    <w:rsid w:val="00F11EE6"/>
    <w:rsid w:val="00F11F65"/>
    <w:rsid w:val="00F11FDB"/>
    <w:rsid w:val="00F1240F"/>
    <w:rsid w:val="00F127F2"/>
    <w:rsid w:val="00F130DB"/>
    <w:rsid w:val="00F13485"/>
    <w:rsid w:val="00F13E38"/>
    <w:rsid w:val="00F13F49"/>
    <w:rsid w:val="00F144F4"/>
    <w:rsid w:val="00F1495B"/>
    <w:rsid w:val="00F14CBF"/>
    <w:rsid w:val="00F14D46"/>
    <w:rsid w:val="00F150C4"/>
    <w:rsid w:val="00F1551E"/>
    <w:rsid w:val="00F1608B"/>
    <w:rsid w:val="00F172C6"/>
    <w:rsid w:val="00F17BC0"/>
    <w:rsid w:val="00F200FD"/>
    <w:rsid w:val="00F20339"/>
    <w:rsid w:val="00F20910"/>
    <w:rsid w:val="00F21349"/>
    <w:rsid w:val="00F213C7"/>
    <w:rsid w:val="00F216A3"/>
    <w:rsid w:val="00F2197F"/>
    <w:rsid w:val="00F22242"/>
    <w:rsid w:val="00F2269C"/>
    <w:rsid w:val="00F229A1"/>
    <w:rsid w:val="00F22BF4"/>
    <w:rsid w:val="00F22DBE"/>
    <w:rsid w:val="00F22F07"/>
    <w:rsid w:val="00F23C9A"/>
    <w:rsid w:val="00F2427C"/>
    <w:rsid w:val="00F24290"/>
    <w:rsid w:val="00F268AC"/>
    <w:rsid w:val="00F26F18"/>
    <w:rsid w:val="00F27757"/>
    <w:rsid w:val="00F307FB"/>
    <w:rsid w:val="00F30CA9"/>
    <w:rsid w:val="00F32231"/>
    <w:rsid w:val="00F33A99"/>
    <w:rsid w:val="00F353DF"/>
    <w:rsid w:val="00F35CF0"/>
    <w:rsid w:val="00F35F77"/>
    <w:rsid w:val="00F361C0"/>
    <w:rsid w:val="00F36217"/>
    <w:rsid w:val="00F36ED9"/>
    <w:rsid w:val="00F37062"/>
    <w:rsid w:val="00F37873"/>
    <w:rsid w:val="00F378C5"/>
    <w:rsid w:val="00F37954"/>
    <w:rsid w:val="00F37BB1"/>
    <w:rsid w:val="00F37D43"/>
    <w:rsid w:val="00F40996"/>
    <w:rsid w:val="00F40D93"/>
    <w:rsid w:val="00F41668"/>
    <w:rsid w:val="00F41CFB"/>
    <w:rsid w:val="00F42A45"/>
    <w:rsid w:val="00F43084"/>
    <w:rsid w:val="00F432B2"/>
    <w:rsid w:val="00F43772"/>
    <w:rsid w:val="00F4450F"/>
    <w:rsid w:val="00F44928"/>
    <w:rsid w:val="00F44C4E"/>
    <w:rsid w:val="00F45F1F"/>
    <w:rsid w:val="00F46602"/>
    <w:rsid w:val="00F46CEA"/>
    <w:rsid w:val="00F46E3E"/>
    <w:rsid w:val="00F474B4"/>
    <w:rsid w:val="00F476A0"/>
    <w:rsid w:val="00F47D44"/>
    <w:rsid w:val="00F47E6B"/>
    <w:rsid w:val="00F5027C"/>
    <w:rsid w:val="00F50303"/>
    <w:rsid w:val="00F50317"/>
    <w:rsid w:val="00F5181A"/>
    <w:rsid w:val="00F51867"/>
    <w:rsid w:val="00F522C2"/>
    <w:rsid w:val="00F52818"/>
    <w:rsid w:val="00F538A9"/>
    <w:rsid w:val="00F53E83"/>
    <w:rsid w:val="00F551FB"/>
    <w:rsid w:val="00F552C3"/>
    <w:rsid w:val="00F5572E"/>
    <w:rsid w:val="00F56059"/>
    <w:rsid w:val="00F5648B"/>
    <w:rsid w:val="00F569C1"/>
    <w:rsid w:val="00F56BD9"/>
    <w:rsid w:val="00F56C94"/>
    <w:rsid w:val="00F579F7"/>
    <w:rsid w:val="00F57B66"/>
    <w:rsid w:val="00F57C3B"/>
    <w:rsid w:val="00F60BD7"/>
    <w:rsid w:val="00F61F5E"/>
    <w:rsid w:val="00F62727"/>
    <w:rsid w:val="00F6363F"/>
    <w:rsid w:val="00F63813"/>
    <w:rsid w:val="00F645F9"/>
    <w:rsid w:val="00F64C23"/>
    <w:rsid w:val="00F64F65"/>
    <w:rsid w:val="00F652EE"/>
    <w:rsid w:val="00F6685D"/>
    <w:rsid w:val="00F66B63"/>
    <w:rsid w:val="00F67C55"/>
    <w:rsid w:val="00F7091C"/>
    <w:rsid w:val="00F70CC1"/>
    <w:rsid w:val="00F714F7"/>
    <w:rsid w:val="00F71813"/>
    <w:rsid w:val="00F72B46"/>
    <w:rsid w:val="00F72CE6"/>
    <w:rsid w:val="00F72D88"/>
    <w:rsid w:val="00F72E61"/>
    <w:rsid w:val="00F7395A"/>
    <w:rsid w:val="00F73B0B"/>
    <w:rsid w:val="00F73CA1"/>
    <w:rsid w:val="00F741C9"/>
    <w:rsid w:val="00F74516"/>
    <w:rsid w:val="00F74F8F"/>
    <w:rsid w:val="00F75018"/>
    <w:rsid w:val="00F75B0A"/>
    <w:rsid w:val="00F75E84"/>
    <w:rsid w:val="00F766B3"/>
    <w:rsid w:val="00F76834"/>
    <w:rsid w:val="00F76B1A"/>
    <w:rsid w:val="00F7702F"/>
    <w:rsid w:val="00F773D9"/>
    <w:rsid w:val="00F77892"/>
    <w:rsid w:val="00F800DA"/>
    <w:rsid w:val="00F80F83"/>
    <w:rsid w:val="00F81908"/>
    <w:rsid w:val="00F81936"/>
    <w:rsid w:val="00F82288"/>
    <w:rsid w:val="00F8244D"/>
    <w:rsid w:val="00F82459"/>
    <w:rsid w:val="00F830E4"/>
    <w:rsid w:val="00F83A10"/>
    <w:rsid w:val="00F848B9"/>
    <w:rsid w:val="00F85010"/>
    <w:rsid w:val="00F85057"/>
    <w:rsid w:val="00F85829"/>
    <w:rsid w:val="00F866C8"/>
    <w:rsid w:val="00F8694C"/>
    <w:rsid w:val="00F86D0E"/>
    <w:rsid w:val="00F86E6E"/>
    <w:rsid w:val="00F873D0"/>
    <w:rsid w:val="00F915AC"/>
    <w:rsid w:val="00F91642"/>
    <w:rsid w:val="00F9175C"/>
    <w:rsid w:val="00F9187D"/>
    <w:rsid w:val="00F91D6C"/>
    <w:rsid w:val="00F92148"/>
    <w:rsid w:val="00F92AEC"/>
    <w:rsid w:val="00F934A7"/>
    <w:rsid w:val="00F9373F"/>
    <w:rsid w:val="00F940F2"/>
    <w:rsid w:val="00F94895"/>
    <w:rsid w:val="00F95CD9"/>
    <w:rsid w:val="00F966EB"/>
    <w:rsid w:val="00F9701D"/>
    <w:rsid w:val="00F97913"/>
    <w:rsid w:val="00F97B68"/>
    <w:rsid w:val="00F97C54"/>
    <w:rsid w:val="00F97EC0"/>
    <w:rsid w:val="00FA02A8"/>
    <w:rsid w:val="00FA185A"/>
    <w:rsid w:val="00FA2A80"/>
    <w:rsid w:val="00FA36E0"/>
    <w:rsid w:val="00FA554E"/>
    <w:rsid w:val="00FA668C"/>
    <w:rsid w:val="00FA7EFA"/>
    <w:rsid w:val="00FB0D2B"/>
    <w:rsid w:val="00FB1115"/>
    <w:rsid w:val="00FB1AB0"/>
    <w:rsid w:val="00FB1F32"/>
    <w:rsid w:val="00FB2166"/>
    <w:rsid w:val="00FB3999"/>
    <w:rsid w:val="00FB429D"/>
    <w:rsid w:val="00FB46F8"/>
    <w:rsid w:val="00FB485C"/>
    <w:rsid w:val="00FB5FB2"/>
    <w:rsid w:val="00FB7C04"/>
    <w:rsid w:val="00FB7C84"/>
    <w:rsid w:val="00FC2B63"/>
    <w:rsid w:val="00FC3600"/>
    <w:rsid w:val="00FC3959"/>
    <w:rsid w:val="00FC3994"/>
    <w:rsid w:val="00FC551D"/>
    <w:rsid w:val="00FC6388"/>
    <w:rsid w:val="00FC641D"/>
    <w:rsid w:val="00FC668B"/>
    <w:rsid w:val="00FC672B"/>
    <w:rsid w:val="00FC679D"/>
    <w:rsid w:val="00FC6A3C"/>
    <w:rsid w:val="00FD0E56"/>
    <w:rsid w:val="00FD16EF"/>
    <w:rsid w:val="00FD1CFD"/>
    <w:rsid w:val="00FD1F41"/>
    <w:rsid w:val="00FD240B"/>
    <w:rsid w:val="00FD2B2F"/>
    <w:rsid w:val="00FD355A"/>
    <w:rsid w:val="00FD3C73"/>
    <w:rsid w:val="00FD453E"/>
    <w:rsid w:val="00FD4846"/>
    <w:rsid w:val="00FD549D"/>
    <w:rsid w:val="00FD5539"/>
    <w:rsid w:val="00FD55DB"/>
    <w:rsid w:val="00FD58F2"/>
    <w:rsid w:val="00FD66E2"/>
    <w:rsid w:val="00FD67EA"/>
    <w:rsid w:val="00FD72D0"/>
    <w:rsid w:val="00FD7625"/>
    <w:rsid w:val="00FE007B"/>
    <w:rsid w:val="00FE03E8"/>
    <w:rsid w:val="00FE0772"/>
    <w:rsid w:val="00FE0A5D"/>
    <w:rsid w:val="00FE0B36"/>
    <w:rsid w:val="00FE0ED8"/>
    <w:rsid w:val="00FE25B8"/>
    <w:rsid w:val="00FE2949"/>
    <w:rsid w:val="00FE2F82"/>
    <w:rsid w:val="00FE3576"/>
    <w:rsid w:val="00FE37E3"/>
    <w:rsid w:val="00FE3B91"/>
    <w:rsid w:val="00FE3E54"/>
    <w:rsid w:val="00FE4045"/>
    <w:rsid w:val="00FE41BE"/>
    <w:rsid w:val="00FE4330"/>
    <w:rsid w:val="00FE4DE4"/>
    <w:rsid w:val="00FE5EF2"/>
    <w:rsid w:val="00FE612C"/>
    <w:rsid w:val="00FE6D68"/>
    <w:rsid w:val="00FE7799"/>
    <w:rsid w:val="00FF03CD"/>
    <w:rsid w:val="00FF0463"/>
    <w:rsid w:val="00FF065D"/>
    <w:rsid w:val="00FF0CC6"/>
    <w:rsid w:val="00FF204E"/>
    <w:rsid w:val="00FF2D61"/>
    <w:rsid w:val="00FF3F6A"/>
    <w:rsid w:val="00FF4A67"/>
    <w:rsid w:val="00FF4D99"/>
    <w:rsid w:val="00FF514F"/>
    <w:rsid w:val="00FF56DD"/>
    <w:rsid w:val="00FF67A8"/>
    <w:rsid w:val="00FF69F4"/>
    <w:rsid w:val="00FF75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footnote reference" w:uiPriority="0"/>
    <w:lsdException w:name="page number" w:uiPriority="0"/>
    <w:lsdException w:name="List" w:uiPriority="0"/>
    <w:lsdException w:name="List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5CD9"/>
    <w:pPr>
      <w:suppressAutoHyphens/>
      <w:spacing w:line="240" w:lineRule="auto"/>
    </w:pPr>
    <w:rPr>
      <w:rFonts w:ascii="Times New Roman" w:eastAsia="Times New Roman" w:hAnsi="Times New Roman" w:cs="Times New Roman"/>
      <w:sz w:val="24"/>
      <w:szCs w:val="24"/>
      <w:lang w:eastAsia="ar-SA"/>
    </w:rPr>
  </w:style>
  <w:style w:type="paragraph" w:styleId="10">
    <w:name w:val="heading 1"/>
    <w:basedOn w:val="a"/>
    <w:next w:val="a"/>
    <w:link w:val="11"/>
    <w:qFormat/>
    <w:rsid w:val="0097602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
    <w:next w:val="a"/>
    <w:link w:val="21"/>
    <w:qFormat/>
    <w:rsid w:val="00A21817"/>
    <w:pPr>
      <w:keepNext/>
      <w:suppressAutoHyphens w:val="0"/>
      <w:spacing w:before="240" w:after="60"/>
      <w:outlineLvl w:val="1"/>
    </w:pPr>
    <w:rPr>
      <w:rFonts w:ascii="Arial" w:hAnsi="Arial" w:cs="Arial"/>
      <w:b/>
      <w:bCs/>
      <w:i/>
      <w:iCs/>
      <w:sz w:val="28"/>
      <w:szCs w:val="28"/>
      <w:lang w:eastAsia="ru-RU"/>
    </w:rPr>
  </w:style>
  <w:style w:type="paragraph" w:styleId="30">
    <w:name w:val="heading 3"/>
    <w:basedOn w:val="a"/>
    <w:next w:val="a"/>
    <w:link w:val="31"/>
    <w:uiPriority w:val="9"/>
    <w:unhideWhenUsed/>
    <w:qFormat/>
    <w:rsid w:val="00482E5C"/>
    <w:pPr>
      <w:keepNext/>
      <w:keepLines/>
      <w:spacing w:before="200"/>
      <w:outlineLvl w:val="2"/>
    </w:pPr>
    <w:rPr>
      <w:rFonts w:asciiTheme="majorHAnsi" w:eastAsiaTheme="majorEastAsia" w:hAnsiTheme="majorHAnsi" w:cstheme="majorBidi"/>
      <w:b/>
      <w:bCs/>
      <w:color w:val="4F81BD" w:themeColor="accent1"/>
    </w:rPr>
  </w:style>
  <w:style w:type="paragraph" w:styleId="40">
    <w:name w:val="heading 4"/>
    <w:basedOn w:val="a"/>
    <w:next w:val="a"/>
    <w:link w:val="41"/>
    <w:unhideWhenUsed/>
    <w:qFormat/>
    <w:rsid w:val="00482E5C"/>
    <w:pPr>
      <w:keepNext/>
      <w:keepLines/>
      <w:spacing w:before="200"/>
      <w:outlineLvl w:val="3"/>
    </w:pPr>
    <w:rPr>
      <w:rFonts w:asciiTheme="majorHAnsi" w:eastAsiaTheme="majorEastAsia" w:hAnsiTheme="majorHAnsi" w:cstheme="majorBidi"/>
      <w:b/>
      <w:bCs/>
      <w:i/>
      <w:iCs/>
      <w:color w:val="4F81BD" w:themeColor="accent1"/>
    </w:rPr>
  </w:style>
  <w:style w:type="paragraph" w:styleId="50">
    <w:name w:val="heading 5"/>
    <w:basedOn w:val="a"/>
    <w:next w:val="a"/>
    <w:link w:val="51"/>
    <w:qFormat/>
    <w:rsid w:val="00A21817"/>
    <w:pPr>
      <w:suppressAutoHyphens w:val="0"/>
      <w:spacing w:before="240" w:after="60"/>
      <w:outlineLvl w:val="4"/>
    </w:pPr>
    <w:rPr>
      <w:b/>
      <w:bCs/>
      <w:i/>
      <w:iCs/>
      <w:sz w:val="26"/>
      <w:szCs w:val="26"/>
      <w:lang w:eastAsia="ru-RU"/>
    </w:rPr>
  </w:style>
  <w:style w:type="paragraph" w:styleId="6">
    <w:name w:val="heading 6"/>
    <w:basedOn w:val="a"/>
    <w:next w:val="a"/>
    <w:link w:val="60"/>
    <w:unhideWhenUsed/>
    <w:qFormat/>
    <w:rsid w:val="00CE2C78"/>
    <w:pPr>
      <w:keepNext/>
      <w:keepLines/>
      <w:spacing w:before="200"/>
      <w:outlineLvl w:val="5"/>
    </w:pPr>
    <w:rPr>
      <w:rFonts w:asciiTheme="majorHAnsi" w:eastAsiaTheme="majorEastAsia" w:hAnsiTheme="majorHAnsi" w:cstheme="majorBidi"/>
      <w:i/>
      <w:iCs/>
      <w:color w:val="243F60" w:themeColor="accent1" w:themeShade="7F"/>
    </w:rPr>
  </w:style>
  <w:style w:type="paragraph" w:styleId="70">
    <w:name w:val="heading 7"/>
    <w:basedOn w:val="a"/>
    <w:next w:val="a"/>
    <w:link w:val="71"/>
    <w:unhideWhenUsed/>
    <w:qFormat/>
    <w:rsid w:val="00E634B1"/>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nhideWhenUsed/>
    <w:qFormat/>
    <w:rsid w:val="00E634B1"/>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qFormat/>
    <w:rsid w:val="003D7DAA"/>
    <w:pPr>
      <w:tabs>
        <w:tab w:val="num" w:pos="2520"/>
      </w:tabs>
      <w:suppressAutoHyphens w:val="0"/>
      <w:spacing w:before="240" w:after="60"/>
      <w:ind w:left="1843" w:hanging="1843"/>
      <w:jc w:val="both"/>
      <w:outlineLvl w:val="8"/>
    </w:pPr>
    <w:rPr>
      <w:rFonts w:ascii="Cambria" w:hAnsi="Cambria" w:cs="Cambria"/>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4ED7"/>
    <w:pPr>
      <w:tabs>
        <w:tab w:val="center" w:pos="4677"/>
        <w:tab w:val="right" w:pos="9355"/>
      </w:tabs>
    </w:pPr>
  </w:style>
  <w:style w:type="character" w:customStyle="1" w:styleId="a4">
    <w:name w:val="Верхний колонтитул Знак"/>
    <w:basedOn w:val="a0"/>
    <w:link w:val="a3"/>
    <w:uiPriority w:val="99"/>
    <w:rsid w:val="00084ED7"/>
    <w:rPr>
      <w:rFonts w:ascii="Times New Roman" w:eastAsia="Times New Roman" w:hAnsi="Times New Roman" w:cs="Times New Roman"/>
      <w:sz w:val="24"/>
      <w:szCs w:val="24"/>
      <w:lang w:eastAsia="ar-SA"/>
    </w:rPr>
  </w:style>
  <w:style w:type="paragraph" w:styleId="a5">
    <w:name w:val="footer"/>
    <w:basedOn w:val="a"/>
    <w:link w:val="a6"/>
    <w:uiPriority w:val="99"/>
    <w:unhideWhenUsed/>
    <w:rsid w:val="00084ED7"/>
    <w:pPr>
      <w:tabs>
        <w:tab w:val="center" w:pos="4677"/>
        <w:tab w:val="right" w:pos="9355"/>
      </w:tabs>
    </w:pPr>
  </w:style>
  <w:style w:type="character" w:customStyle="1" w:styleId="a6">
    <w:name w:val="Нижний колонтитул Знак"/>
    <w:basedOn w:val="a0"/>
    <w:link w:val="a5"/>
    <w:uiPriority w:val="99"/>
    <w:rsid w:val="00084ED7"/>
    <w:rPr>
      <w:rFonts w:ascii="Times New Roman" w:eastAsia="Times New Roman" w:hAnsi="Times New Roman" w:cs="Times New Roman"/>
      <w:sz w:val="24"/>
      <w:szCs w:val="24"/>
      <w:lang w:eastAsia="ar-SA"/>
    </w:rPr>
  </w:style>
  <w:style w:type="paragraph" w:styleId="a7">
    <w:name w:val="Title"/>
    <w:basedOn w:val="a"/>
    <w:next w:val="a"/>
    <w:link w:val="a8"/>
    <w:qFormat/>
    <w:rsid w:val="00084ED7"/>
    <w:pPr>
      <w:spacing w:before="240" w:after="60"/>
      <w:jc w:val="center"/>
      <w:outlineLvl w:val="0"/>
    </w:pPr>
    <w:rPr>
      <w:rFonts w:ascii="Cambria" w:hAnsi="Cambria"/>
      <w:b/>
      <w:bCs/>
      <w:kern w:val="28"/>
      <w:sz w:val="32"/>
      <w:szCs w:val="32"/>
    </w:rPr>
  </w:style>
  <w:style w:type="character" w:customStyle="1" w:styleId="a8">
    <w:name w:val="Название Знак"/>
    <w:basedOn w:val="a0"/>
    <w:link w:val="a7"/>
    <w:rsid w:val="00084ED7"/>
    <w:rPr>
      <w:rFonts w:ascii="Cambria" w:eastAsia="Times New Roman" w:hAnsi="Cambria" w:cs="Times New Roman"/>
      <w:b/>
      <w:bCs/>
      <w:kern w:val="28"/>
      <w:sz w:val="32"/>
      <w:szCs w:val="32"/>
      <w:lang w:eastAsia="ar-SA"/>
    </w:rPr>
  </w:style>
  <w:style w:type="character" w:customStyle="1" w:styleId="a9">
    <w:name w:val="Текст выноски Знак"/>
    <w:basedOn w:val="a0"/>
    <w:link w:val="aa"/>
    <w:uiPriority w:val="99"/>
    <w:rsid w:val="00084ED7"/>
    <w:rPr>
      <w:rFonts w:ascii="Tahoma" w:eastAsia="Times New Roman" w:hAnsi="Tahoma" w:cs="Tahoma"/>
      <w:sz w:val="16"/>
      <w:szCs w:val="16"/>
      <w:lang w:eastAsia="ar-SA"/>
    </w:rPr>
  </w:style>
  <w:style w:type="paragraph" w:styleId="aa">
    <w:name w:val="Balloon Text"/>
    <w:basedOn w:val="a"/>
    <w:link w:val="a9"/>
    <w:uiPriority w:val="99"/>
    <w:unhideWhenUsed/>
    <w:rsid w:val="00084ED7"/>
    <w:rPr>
      <w:rFonts w:ascii="Tahoma" w:hAnsi="Tahoma" w:cs="Tahoma"/>
      <w:sz w:val="16"/>
      <w:szCs w:val="16"/>
    </w:rPr>
  </w:style>
  <w:style w:type="character" w:customStyle="1" w:styleId="31">
    <w:name w:val="Заголовок 3 Знак"/>
    <w:basedOn w:val="a0"/>
    <w:link w:val="30"/>
    <w:uiPriority w:val="9"/>
    <w:rsid w:val="00482E5C"/>
    <w:rPr>
      <w:rFonts w:asciiTheme="majorHAnsi" w:eastAsiaTheme="majorEastAsia" w:hAnsiTheme="majorHAnsi" w:cstheme="majorBidi"/>
      <w:b/>
      <w:bCs/>
      <w:color w:val="4F81BD" w:themeColor="accent1"/>
      <w:sz w:val="24"/>
      <w:szCs w:val="24"/>
      <w:lang w:eastAsia="ar-SA"/>
    </w:rPr>
  </w:style>
  <w:style w:type="character" w:customStyle="1" w:styleId="41">
    <w:name w:val="Заголовок 4 Знак"/>
    <w:basedOn w:val="a0"/>
    <w:link w:val="40"/>
    <w:rsid w:val="00482E5C"/>
    <w:rPr>
      <w:rFonts w:asciiTheme="majorHAnsi" w:eastAsiaTheme="majorEastAsia" w:hAnsiTheme="majorHAnsi" w:cstheme="majorBidi"/>
      <w:b/>
      <w:bCs/>
      <w:i/>
      <w:iCs/>
      <w:color w:val="4F81BD" w:themeColor="accent1"/>
      <w:sz w:val="24"/>
      <w:szCs w:val="24"/>
      <w:lang w:eastAsia="ar-SA"/>
    </w:rPr>
  </w:style>
  <w:style w:type="paragraph" w:styleId="ab">
    <w:name w:val="List Paragraph"/>
    <w:basedOn w:val="a"/>
    <w:uiPriority w:val="34"/>
    <w:qFormat/>
    <w:rsid w:val="00E52732"/>
    <w:pPr>
      <w:ind w:left="720"/>
      <w:contextualSpacing/>
    </w:pPr>
  </w:style>
  <w:style w:type="character" w:customStyle="1" w:styleId="21">
    <w:name w:val="Заголовок 2 Знак"/>
    <w:basedOn w:val="a0"/>
    <w:link w:val="20"/>
    <w:rsid w:val="00A21817"/>
    <w:rPr>
      <w:rFonts w:ascii="Arial" w:eastAsia="Times New Roman" w:hAnsi="Arial" w:cs="Arial"/>
      <w:b/>
      <w:bCs/>
      <w:i/>
      <w:iCs/>
      <w:sz w:val="28"/>
      <w:szCs w:val="28"/>
      <w:lang w:eastAsia="ru-RU"/>
    </w:rPr>
  </w:style>
  <w:style w:type="character" w:customStyle="1" w:styleId="51">
    <w:name w:val="Заголовок 5 Знак"/>
    <w:basedOn w:val="a0"/>
    <w:link w:val="50"/>
    <w:rsid w:val="00A21817"/>
    <w:rPr>
      <w:rFonts w:ascii="Times New Roman" w:eastAsia="Times New Roman" w:hAnsi="Times New Roman" w:cs="Times New Roman"/>
      <w:b/>
      <w:bCs/>
      <w:i/>
      <w:iCs/>
      <w:sz w:val="26"/>
      <w:szCs w:val="26"/>
      <w:lang w:eastAsia="ru-RU"/>
    </w:rPr>
  </w:style>
  <w:style w:type="numbering" w:customStyle="1" w:styleId="12">
    <w:name w:val="Нет списка1"/>
    <w:next w:val="a2"/>
    <w:semiHidden/>
    <w:rsid w:val="00A21817"/>
  </w:style>
  <w:style w:type="paragraph" w:styleId="ac">
    <w:name w:val="caption"/>
    <w:basedOn w:val="a"/>
    <w:next w:val="a"/>
    <w:qFormat/>
    <w:rsid w:val="00A21817"/>
    <w:pPr>
      <w:widowControl w:val="0"/>
      <w:shd w:val="clear" w:color="auto" w:fill="FFFFFF"/>
      <w:suppressAutoHyphens w:val="0"/>
      <w:autoSpaceDE w:val="0"/>
      <w:autoSpaceDN w:val="0"/>
      <w:adjustRightInd w:val="0"/>
      <w:spacing w:before="394"/>
      <w:jc w:val="center"/>
    </w:pPr>
    <w:rPr>
      <w:b/>
      <w:bCs/>
      <w:color w:val="000000"/>
      <w:spacing w:val="-8"/>
      <w:sz w:val="26"/>
      <w:szCs w:val="26"/>
      <w:lang w:eastAsia="ru-RU"/>
    </w:rPr>
  </w:style>
  <w:style w:type="paragraph" w:styleId="ad">
    <w:name w:val="Body Text"/>
    <w:basedOn w:val="a"/>
    <w:link w:val="ae"/>
    <w:rsid w:val="00A21817"/>
    <w:pPr>
      <w:suppressAutoHyphens w:val="0"/>
      <w:spacing w:line="360" w:lineRule="auto"/>
      <w:jc w:val="both"/>
    </w:pPr>
    <w:rPr>
      <w:sz w:val="28"/>
      <w:szCs w:val="20"/>
      <w:lang w:eastAsia="ru-RU"/>
    </w:rPr>
  </w:style>
  <w:style w:type="character" w:customStyle="1" w:styleId="ae">
    <w:name w:val="Основной текст Знак"/>
    <w:basedOn w:val="a0"/>
    <w:link w:val="ad"/>
    <w:rsid w:val="00A21817"/>
    <w:rPr>
      <w:rFonts w:ascii="Times New Roman" w:eastAsia="Times New Roman" w:hAnsi="Times New Roman" w:cs="Times New Roman"/>
      <w:sz w:val="28"/>
      <w:szCs w:val="20"/>
      <w:lang w:eastAsia="ru-RU"/>
    </w:rPr>
  </w:style>
  <w:style w:type="paragraph" w:styleId="af">
    <w:name w:val="Body Text Indent"/>
    <w:basedOn w:val="a"/>
    <w:link w:val="af0"/>
    <w:rsid w:val="00A21817"/>
    <w:pPr>
      <w:suppressAutoHyphens w:val="0"/>
      <w:spacing w:after="120"/>
      <w:ind w:left="283"/>
    </w:pPr>
    <w:rPr>
      <w:lang w:eastAsia="ru-RU"/>
    </w:rPr>
  </w:style>
  <w:style w:type="character" w:customStyle="1" w:styleId="af0">
    <w:name w:val="Основной текст с отступом Знак"/>
    <w:basedOn w:val="a0"/>
    <w:link w:val="af"/>
    <w:rsid w:val="00A21817"/>
    <w:rPr>
      <w:rFonts w:ascii="Times New Roman" w:eastAsia="Times New Roman" w:hAnsi="Times New Roman" w:cs="Times New Roman"/>
      <w:sz w:val="24"/>
      <w:szCs w:val="24"/>
      <w:lang w:eastAsia="ru-RU"/>
    </w:rPr>
  </w:style>
  <w:style w:type="paragraph" w:styleId="22">
    <w:name w:val="Body Text Indent 2"/>
    <w:basedOn w:val="a"/>
    <w:link w:val="23"/>
    <w:rsid w:val="00A21817"/>
    <w:pPr>
      <w:suppressAutoHyphens w:val="0"/>
      <w:spacing w:after="120" w:line="480" w:lineRule="auto"/>
      <w:ind w:left="283"/>
    </w:pPr>
    <w:rPr>
      <w:lang w:eastAsia="ru-RU"/>
    </w:rPr>
  </w:style>
  <w:style w:type="character" w:customStyle="1" w:styleId="23">
    <w:name w:val="Основной текст с отступом 2 Знак"/>
    <w:basedOn w:val="a0"/>
    <w:link w:val="22"/>
    <w:rsid w:val="00A21817"/>
    <w:rPr>
      <w:rFonts w:ascii="Times New Roman" w:eastAsia="Times New Roman" w:hAnsi="Times New Roman" w:cs="Times New Roman"/>
      <w:sz w:val="24"/>
      <w:szCs w:val="24"/>
      <w:lang w:eastAsia="ru-RU"/>
    </w:rPr>
  </w:style>
  <w:style w:type="table" w:styleId="af1">
    <w:name w:val="Table Grid"/>
    <w:basedOn w:val="a1"/>
    <w:rsid w:val="00A21817"/>
    <w:pPr>
      <w:spacing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A21817"/>
    <w:pPr>
      <w:widowControl w:val="0"/>
      <w:autoSpaceDE w:val="0"/>
      <w:autoSpaceDN w:val="0"/>
      <w:adjustRightInd w:val="0"/>
      <w:spacing w:line="240" w:lineRule="auto"/>
    </w:pPr>
    <w:rPr>
      <w:rFonts w:ascii="Courier New" w:eastAsia="Times New Roman" w:hAnsi="Courier New" w:cs="Courier New"/>
      <w:sz w:val="20"/>
      <w:szCs w:val="20"/>
      <w:lang w:eastAsia="ru-RU"/>
    </w:rPr>
  </w:style>
  <w:style w:type="character" w:customStyle="1" w:styleId="11">
    <w:name w:val="Заголовок 1 Знак"/>
    <w:basedOn w:val="a0"/>
    <w:link w:val="10"/>
    <w:rsid w:val="00976021"/>
    <w:rPr>
      <w:rFonts w:asciiTheme="majorHAnsi" w:eastAsiaTheme="majorEastAsia" w:hAnsiTheme="majorHAnsi" w:cstheme="majorBidi"/>
      <w:b/>
      <w:bCs/>
      <w:color w:val="365F91" w:themeColor="accent1" w:themeShade="BF"/>
      <w:sz w:val="28"/>
      <w:szCs w:val="28"/>
      <w:lang w:eastAsia="ar-SA"/>
    </w:rPr>
  </w:style>
  <w:style w:type="character" w:customStyle="1" w:styleId="60">
    <w:name w:val="Заголовок 6 Знак"/>
    <w:basedOn w:val="a0"/>
    <w:link w:val="6"/>
    <w:rsid w:val="00CE2C78"/>
    <w:rPr>
      <w:rFonts w:asciiTheme="majorHAnsi" w:eastAsiaTheme="majorEastAsia" w:hAnsiTheme="majorHAnsi" w:cstheme="majorBidi"/>
      <w:i/>
      <w:iCs/>
      <w:color w:val="243F60" w:themeColor="accent1" w:themeShade="7F"/>
      <w:sz w:val="24"/>
      <w:szCs w:val="24"/>
      <w:lang w:eastAsia="ar-SA"/>
    </w:rPr>
  </w:style>
  <w:style w:type="numbering" w:customStyle="1" w:styleId="24">
    <w:name w:val="Нет списка2"/>
    <w:next w:val="a2"/>
    <w:uiPriority w:val="99"/>
    <w:semiHidden/>
    <w:unhideWhenUsed/>
    <w:rsid w:val="00CE2C78"/>
  </w:style>
  <w:style w:type="character" w:customStyle="1" w:styleId="add">
    <w:name w:val="add"/>
    <w:basedOn w:val="a0"/>
    <w:rsid w:val="00CE2C78"/>
  </w:style>
  <w:style w:type="character" w:customStyle="1" w:styleId="apple-converted-space">
    <w:name w:val="apple-converted-space"/>
    <w:basedOn w:val="a0"/>
    <w:rsid w:val="00CE2C78"/>
  </w:style>
  <w:style w:type="paragraph" w:styleId="af2">
    <w:name w:val="Normal (Web)"/>
    <w:basedOn w:val="a"/>
    <w:rsid w:val="00CE2C78"/>
    <w:pPr>
      <w:widowControl w:val="0"/>
      <w:spacing w:before="280" w:after="119"/>
    </w:pPr>
    <w:rPr>
      <w:rFonts w:ascii="Arial" w:eastAsia="Lucida Sans Unicode" w:hAnsi="Arial" w:cs="Arial"/>
      <w:kern w:val="1"/>
    </w:rPr>
  </w:style>
  <w:style w:type="numbering" w:customStyle="1" w:styleId="32">
    <w:name w:val="Нет списка3"/>
    <w:next w:val="a2"/>
    <w:uiPriority w:val="99"/>
    <w:semiHidden/>
    <w:unhideWhenUsed/>
    <w:rsid w:val="00396E9C"/>
  </w:style>
  <w:style w:type="table" w:customStyle="1" w:styleId="13">
    <w:name w:val="Сетка таблицы1"/>
    <w:basedOn w:val="a1"/>
    <w:next w:val="af1"/>
    <w:uiPriority w:val="59"/>
    <w:rsid w:val="00396E9C"/>
    <w:pPr>
      <w:spacing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1F019A"/>
  </w:style>
  <w:style w:type="table" w:customStyle="1" w:styleId="25">
    <w:name w:val="Сетка таблицы2"/>
    <w:basedOn w:val="a1"/>
    <w:next w:val="af1"/>
    <w:uiPriority w:val="59"/>
    <w:rsid w:val="001F019A"/>
    <w:pPr>
      <w:spacing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1"/>
    <w:next w:val="af1"/>
    <w:uiPriority w:val="59"/>
    <w:rsid w:val="006374B9"/>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3">
    <w:name w:val="No Spacing"/>
    <w:link w:val="af4"/>
    <w:qFormat/>
    <w:rsid w:val="002A2CB4"/>
    <w:pPr>
      <w:spacing w:line="240" w:lineRule="auto"/>
    </w:pPr>
    <w:rPr>
      <w:rFonts w:ascii="Calibri" w:eastAsia="Calibri" w:hAnsi="Calibri" w:cs="Times New Roman"/>
    </w:rPr>
  </w:style>
  <w:style w:type="character" w:styleId="af5">
    <w:name w:val="Hyperlink"/>
    <w:basedOn w:val="a0"/>
    <w:uiPriority w:val="99"/>
    <w:unhideWhenUsed/>
    <w:rsid w:val="00793039"/>
    <w:rPr>
      <w:color w:val="0000FF"/>
      <w:u w:val="single"/>
    </w:rPr>
  </w:style>
  <w:style w:type="character" w:styleId="af6">
    <w:name w:val="FollowedHyperlink"/>
    <w:basedOn w:val="a0"/>
    <w:uiPriority w:val="99"/>
    <w:unhideWhenUsed/>
    <w:rsid w:val="00793039"/>
    <w:rPr>
      <w:color w:val="800080"/>
      <w:u w:val="single"/>
    </w:rPr>
  </w:style>
  <w:style w:type="paragraph" w:customStyle="1" w:styleId="xl65">
    <w:name w:val="xl65"/>
    <w:basedOn w:val="a"/>
    <w:rsid w:val="0079303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66">
    <w:name w:val="xl66"/>
    <w:basedOn w:val="a"/>
    <w:rsid w:val="0079303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67">
    <w:name w:val="xl67"/>
    <w:basedOn w:val="a"/>
    <w:rsid w:val="0079303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68">
    <w:name w:val="xl68"/>
    <w:basedOn w:val="a"/>
    <w:rsid w:val="0079303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69">
    <w:name w:val="xl69"/>
    <w:basedOn w:val="a"/>
    <w:rsid w:val="0079303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70">
    <w:name w:val="xl70"/>
    <w:basedOn w:val="a"/>
    <w:rsid w:val="00793039"/>
    <w:pPr>
      <w:pBdr>
        <w:top w:val="single" w:sz="4" w:space="0" w:color="auto"/>
        <w:left w:val="single" w:sz="4" w:space="0" w:color="auto"/>
        <w:bottom w:val="single" w:sz="4" w:space="0" w:color="auto"/>
        <w:right w:val="single" w:sz="4" w:space="0" w:color="auto"/>
      </w:pBdr>
      <w:shd w:val="clear" w:color="000000" w:fill="DAEEF3"/>
      <w:suppressAutoHyphens w:val="0"/>
      <w:spacing w:before="100" w:beforeAutospacing="1" w:after="100" w:afterAutospacing="1"/>
      <w:jc w:val="center"/>
    </w:pPr>
    <w:rPr>
      <w:lang w:eastAsia="ru-RU"/>
    </w:rPr>
  </w:style>
  <w:style w:type="paragraph" w:customStyle="1" w:styleId="xl71">
    <w:name w:val="xl71"/>
    <w:basedOn w:val="a"/>
    <w:rsid w:val="00793039"/>
    <w:pPr>
      <w:pBdr>
        <w:top w:val="single" w:sz="4" w:space="0" w:color="auto"/>
        <w:left w:val="single" w:sz="4" w:space="0" w:color="auto"/>
        <w:bottom w:val="single" w:sz="4" w:space="0" w:color="auto"/>
        <w:right w:val="single" w:sz="4" w:space="0" w:color="auto"/>
      </w:pBdr>
      <w:shd w:val="clear" w:color="000000" w:fill="DAEEF3"/>
      <w:suppressAutoHyphens w:val="0"/>
      <w:spacing w:before="100" w:beforeAutospacing="1" w:after="100" w:afterAutospacing="1"/>
    </w:pPr>
    <w:rPr>
      <w:lang w:eastAsia="ru-RU"/>
    </w:rPr>
  </w:style>
  <w:style w:type="paragraph" w:customStyle="1" w:styleId="xl72">
    <w:name w:val="xl72"/>
    <w:basedOn w:val="a"/>
    <w:rsid w:val="00793039"/>
    <w:pPr>
      <w:pBdr>
        <w:top w:val="single" w:sz="4" w:space="0" w:color="auto"/>
        <w:left w:val="single" w:sz="4" w:space="0" w:color="auto"/>
        <w:bottom w:val="single" w:sz="4" w:space="0" w:color="auto"/>
        <w:right w:val="single" w:sz="4" w:space="0" w:color="auto"/>
      </w:pBdr>
      <w:shd w:val="clear" w:color="000000" w:fill="C5D9F1"/>
      <w:suppressAutoHyphens w:val="0"/>
      <w:spacing w:before="100" w:beforeAutospacing="1" w:after="100" w:afterAutospacing="1"/>
    </w:pPr>
    <w:rPr>
      <w:lang w:eastAsia="ru-RU"/>
    </w:rPr>
  </w:style>
  <w:style w:type="paragraph" w:customStyle="1" w:styleId="xl73">
    <w:name w:val="xl73"/>
    <w:basedOn w:val="a"/>
    <w:rsid w:val="00793039"/>
    <w:pPr>
      <w:pBdr>
        <w:top w:val="single" w:sz="4" w:space="0" w:color="auto"/>
        <w:left w:val="single" w:sz="4" w:space="0" w:color="auto"/>
        <w:bottom w:val="single" w:sz="4" w:space="0" w:color="auto"/>
        <w:right w:val="single" w:sz="4" w:space="0" w:color="auto"/>
      </w:pBdr>
      <w:shd w:val="clear" w:color="000000" w:fill="C5D9F1"/>
      <w:suppressAutoHyphens w:val="0"/>
      <w:spacing w:before="100" w:beforeAutospacing="1" w:after="100" w:afterAutospacing="1"/>
      <w:jc w:val="center"/>
    </w:pPr>
    <w:rPr>
      <w:lang w:eastAsia="ru-RU"/>
    </w:rPr>
  </w:style>
  <w:style w:type="paragraph" w:customStyle="1" w:styleId="xl74">
    <w:name w:val="xl74"/>
    <w:basedOn w:val="a"/>
    <w:rsid w:val="00793039"/>
    <w:pPr>
      <w:pBdr>
        <w:top w:val="single" w:sz="4" w:space="0" w:color="auto"/>
        <w:left w:val="single" w:sz="4" w:space="0" w:color="auto"/>
        <w:bottom w:val="single" w:sz="4" w:space="0" w:color="auto"/>
        <w:right w:val="single" w:sz="4" w:space="0" w:color="auto"/>
      </w:pBdr>
      <w:shd w:val="clear" w:color="000000" w:fill="C5D9F1"/>
      <w:suppressAutoHyphens w:val="0"/>
      <w:spacing w:before="100" w:beforeAutospacing="1" w:after="100" w:afterAutospacing="1"/>
    </w:pPr>
    <w:rPr>
      <w:lang w:eastAsia="ru-RU"/>
    </w:rPr>
  </w:style>
  <w:style w:type="paragraph" w:customStyle="1" w:styleId="xl75">
    <w:name w:val="xl75"/>
    <w:basedOn w:val="a"/>
    <w:rsid w:val="00793039"/>
    <w:pPr>
      <w:pBdr>
        <w:top w:val="single" w:sz="4" w:space="0" w:color="auto"/>
        <w:left w:val="single" w:sz="4" w:space="0" w:color="auto"/>
        <w:bottom w:val="single" w:sz="4" w:space="0" w:color="auto"/>
        <w:right w:val="single" w:sz="4" w:space="0" w:color="auto"/>
      </w:pBdr>
      <w:shd w:val="clear" w:color="000000" w:fill="FDE9D9"/>
      <w:suppressAutoHyphens w:val="0"/>
      <w:spacing w:before="100" w:beforeAutospacing="1" w:after="100" w:afterAutospacing="1"/>
    </w:pPr>
    <w:rPr>
      <w:b/>
      <w:bCs/>
      <w:i/>
      <w:iCs/>
      <w:lang w:eastAsia="ru-RU"/>
    </w:rPr>
  </w:style>
  <w:style w:type="paragraph" w:customStyle="1" w:styleId="xl76">
    <w:name w:val="xl76"/>
    <w:basedOn w:val="a"/>
    <w:rsid w:val="00793039"/>
    <w:pPr>
      <w:pBdr>
        <w:top w:val="single" w:sz="4" w:space="0" w:color="auto"/>
        <w:left w:val="single" w:sz="4" w:space="0" w:color="auto"/>
        <w:bottom w:val="single" w:sz="4" w:space="0" w:color="auto"/>
        <w:right w:val="single" w:sz="4" w:space="0" w:color="auto"/>
      </w:pBdr>
      <w:shd w:val="clear" w:color="000000" w:fill="FDE9D9"/>
      <w:suppressAutoHyphens w:val="0"/>
      <w:spacing w:before="100" w:beforeAutospacing="1" w:after="100" w:afterAutospacing="1"/>
      <w:jc w:val="center"/>
    </w:pPr>
    <w:rPr>
      <w:b/>
      <w:bCs/>
      <w:i/>
      <w:iCs/>
      <w:lang w:eastAsia="ru-RU"/>
    </w:rPr>
  </w:style>
  <w:style w:type="paragraph" w:customStyle="1" w:styleId="xl77">
    <w:name w:val="xl77"/>
    <w:basedOn w:val="a"/>
    <w:rsid w:val="00793039"/>
    <w:pPr>
      <w:pBdr>
        <w:top w:val="single" w:sz="4" w:space="0" w:color="auto"/>
        <w:left w:val="single" w:sz="4" w:space="0" w:color="auto"/>
        <w:bottom w:val="single" w:sz="4" w:space="0" w:color="auto"/>
        <w:right w:val="single" w:sz="4" w:space="0" w:color="auto"/>
      </w:pBdr>
      <w:shd w:val="clear" w:color="000000" w:fill="FDE9D9"/>
      <w:suppressAutoHyphens w:val="0"/>
      <w:spacing w:before="100" w:beforeAutospacing="1" w:after="100" w:afterAutospacing="1"/>
    </w:pPr>
    <w:rPr>
      <w:b/>
      <w:bCs/>
      <w:i/>
      <w:iCs/>
      <w:lang w:eastAsia="ru-RU"/>
    </w:rPr>
  </w:style>
  <w:style w:type="paragraph" w:customStyle="1" w:styleId="xl78">
    <w:name w:val="xl78"/>
    <w:basedOn w:val="a"/>
    <w:rsid w:val="00793039"/>
    <w:pPr>
      <w:pBdr>
        <w:top w:val="single" w:sz="4" w:space="0" w:color="auto"/>
        <w:left w:val="single" w:sz="4" w:space="0" w:color="auto"/>
        <w:bottom w:val="single" w:sz="4" w:space="0" w:color="auto"/>
        <w:right w:val="single" w:sz="4" w:space="0" w:color="auto"/>
      </w:pBdr>
      <w:shd w:val="clear" w:color="000000" w:fill="DAEEF3"/>
      <w:suppressAutoHyphens w:val="0"/>
      <w:spacing w:before="100" w:beforeAutospacing="1" w:after="100" w:afterAutospacing="1"/>
    </w:pPr>
    <w:rPr>
      <w:lang w:eastAsia="ru-RU"/>
    </w:rPr>
  </w:style>
  <w:style w:type="paragraph" w:customStyle="1" w:styleId="xl79">
    <w:name w:val="xl79"/>
    <w:basedOn w:val="a"/>
    <w:rsid w:val="00793039"/>
    <w:pPr>
      <w:suppressAutoHyphens w:val="0"/>
      <w:spacing w:before="100" w:beforeAutospacing="1" w:after="100" w:afterAutospacing="1"/>
    </w:pPr>
    <w:rPr>
      <w:b/>
      <w:bCs/>
      <w:i/>
      <w:iCs/>
      <w:lang w:eastAsia="ru-RU"/>
    </w:rPr>
  </w:style>
  <w:style w:type="paragraph" w:customStyle="1" w:styleId="xl80">
    <w:name w:val="xl80"/>
    <w:basedOn w:val="a"/>
    <w:rsid w:val="0079303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lang w:eastAsia="ru-RU"/>
    </w:rPr>
  </w:style>
  <w:style w:type="paragraph" w:customStyle="1" w:styleId="xl81">
    <w:name w:val="xl81"/>
    <w:basedOn w:val="a"/>
    <w:rsid w:val="0079303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lang w:eastAsia="ru-RU"/>
    </w:rPr>
  </w:style>
  <w:style w:type="paragraph" w:customStyle="1" w:styleId="xl82">
    <w:name w:val="xl82"/>
    <w:basedOn w:val="a"/>
    <w:rsid w:val="00793039"/>
    <w:pPr>
      <w:suppressAutoHyphens w:val="0"/>
      <w:spacing w:before="100" w:beforeAutospacing="1" w:after="100" w:afterAutospacing="1"/>
    </w:pPr>
    <w:rPr>
      <w:lang w:eastAsia="ru-RU"/>
    </w:rPr>
  </w:style>
  <w:style w:type="paragraph" w:customStyle="1" w:styleId="xl83">
    <w:name w:val="xl83"/>
    <w:basedOn w:val="a"/>
    <w:rsid w:val="00793039"/>
    <w:pPr>
      <w:suppressAutoHyphens w:val="0"/>
      <w:spacing w:before="100" w:beforeAutospacing="1" w:after="100" w:afterAutospacing="1"/>
      <w:jc w:val="center"/>
    </w:pPr>
    <w:rPr>
      <w:lang w:eastAsia="ru-RU"/>
    </w:rPr>
  </w:style>
  <w:style w:type="paragraph" w:customStyle="1" w:styleId="xl84">
    <w:name w:val="xl84"/>
    <w:basedOn w:val="a"/>
    <w:rsid w:val="00793039"/>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pPr>
    <w:rPr>
      <w:b/>
      <w:bCs/>
      <w:lang w:eastAsia="ru-RU"/>
    </w:rPr>
  </w:style>
  <w:style w:type="paragraph" w:customStyle="1" w:styleId="xl85">
    <w:name w:val="xl85"/>
    <w:basedOn w:val="a"/>
    <w:rsid w:val="00793039"/>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pPr>
    <w:rPr>
      <w:b/>
      <w:bCs/>
      <w:lang w:eastAsia="ru-RU"/>
    </w:rPr>
  </w:style>
  <w:style w:type="paragraph" w:customStyle="1" w:styleId="xl86">
    <w:name w:val="xl86"/>
    <w:basedOn w:val="a"/>
    <w:rsid w:val="00793039"/>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pPr>
    <w:rPr>
      <w:b/>
      <w:bCs/>
      <w:lang w:eastAsia="ru-RU"/>
    </w:rPr>
  </w:style>
  <w:style w:type="paragraph" w:customStyle="1" w:styleId="xl87">
    <w:name w:val="xl87"/>
    <w:basedOn w:val="a"/>
    <w:rsid w:val="0079303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i/>
      <w:iCs/>
      <w:lang w:eastAsia="ru-RU"/>
    </w:rPr>
  </w:style>
  <w:style w:type="paragraph" w:customStyle="1" w:styleId="xl88">
    <w:name w:val="xl88"/>
    <w:basedOn w:val="a"/>
    <w:rsid w:val="0079303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i/>
      <w:iCs/>
      <w:lang w:eastAsia="ru-RU"/>
    </w:rPr>
  </w:style>
  <w:style w:type="paragraph" w:customStyle="1" w:styleId="xl89">
    <w:name w:val="xl89"/>
    <w:basedOn w:val="a"/>
    <w:rsid w:val="0079303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i/>
      <w:iCs/>
      <w:lang w:eastAsia="ru-RU"/>
    </w:rPr>
  </w:style>
  <w:style w:type="paragraph" w:customStyle="1" w:styleId="xl90">
    <w:name w:val="xl90"/>
    <w:basedOn w:val="a"/>
    <w:rsid w:val="0079303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91">
    <w:name w:val="xl91"/>
    <w:basedOn w:val="a"/>
    <w:rsid w:val="00793039"/>
    <w:pPr>
      <w:shd w:val="clear" w:color="000000" w:fill="FFFFFF"/>
      <w:suppressAutoHyphens w:val="0"/>
      <w:spacing w:before="100" w:beforeAutospacing="1" w:after="100" w:afterAutospacing="1"/>
    </w:pPr>
    <w:rPr>
      <w:lang w:eastAsia="ru-RU"/>
    </w:rPr>
  </w:style>
  <w:style w:type="paragraph" w:customStyle="1" w:styleId="xl92">
    <w:name w:val="xl92"/>
    <w:basedOn w:val="a"/>
    <w:rsid w:val="0079303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lang w:eastAsia="ru-RU"/>
    </w:rPr>
  </w:style>
  <w:style w:type="paragraph" w:customStyle="1" w:styleId="xl93">
    <w:name w:val="xl93"/>
    <w:basedOn w:val="a"/>
    <w:rsid w:val="00793039"/>
    <w:pPr>
      <w:suppressAutoHyphens w:val="0"/>
      <w:spacing w:before="100" w:beforeAutospacing="1" w:after="100" w:afterAutospacing="1"/>
    </w:pPr>
    <w:rPr>
      <w:lang w:eastAsia="ru-RU"/>
    </w:rPr>
  </w:style>
  <w:style w:type="paragraph" w:customStyle="1" w:styleId="xl94">
    <w:name w:val="xl94"/>
    <w:basedOn w:val="a"/>
    <w:rsid w:val="00793039"/>
    <w:pPr>
      <w:suppressAutoHyphens w:val="0"/>
      <w:spacing w:before="100" w:beforeAutospacing="1" w:after="100" w:afterAutospacing="1"/>
      <w:jc w:val="center"/>
    </w:pPr>
    <w:rPr>
      <w:lang w:eastAsia="ru-RU"/>
    </w:rPr>
  </w:style>
  <w:style w:type="table" w:customStyle="1" w:styleId="43">
    <w:name w:val="Сетка таблицы4"/>
    <w:basedOn w:val="a1"/>
    <w:next w:val="af1"/>
    <w:uiPriority w:val="59"/>
    <w:rsid w:val="008A0AE8"/>
    <w:pPr>
      <w:spacing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next w:val="af1"/>
    <w:uiPriority w:val="59"/>
    <w:rsid w:val="008A0AE8"/>
    <w:pPr>
      <w:spacing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1">
    <w:name w:val="Заголовок 7 Знак"/>
    <w:basedOn w:val="a0"/>
    <w:link w:val="70"/>
    <w:rsid w:val="00E634B1"/>
    <w:rPr>
      <w:rFonts w:asciiTheme="majorHAnsi" w:eastAsiaTheme="majorEastAsia" w:hAnsiTheme="majorHAnsi" w:cstheme="majorBidi"/>
      <w:i/>
      <w:iCs/>
      <w:color w:val="404040" w:themeColor="text1" w:themeTint="BF"/>
      <w:sz w:val="24"/>
      <w:szCs w:val="24"/>
      <w:lang w:eastAsia="ar-SA"/>
    </w:rPr>
  </w:style>
  <w:style w:type="character" w:customStyle="1" w:styleId="80">
    <w:name w:val="Заголовок 8 Знак"/>
    <w:basedOn w:val="a0"/>
    <w:link w:val="8"/>
    <w:rsid w:val="00E634B1"/>
    <w:rPr>
      <w:rFonts w:asciiTheme="majorHAnsi" w:eastAsiaTheme="majorEastAsia" w:hAnsiTheme="majorHAnsi" w:cstheme="majorBidi"/>
      <w:color w:val="404040" w:themeColor="text1" w:themeTint="BF"/>
      <w:sz w:val="20"/>
      <w:szCs w:val="20"/>
      <w:lang w:eastAsia="ar-SA"/>
    </w:rPr>
  </w:style>
  <w:style w:type="character" w:customStyle="1" w:styleId="af7">
    <w:name w:val="Основной текст_"/>
    <w:basedOn w:val="a0"/>
    <w:link w:val="14"/>
    <w:locked/>
    <w:rsid w:val="002E6D50"/>
    <w:rPr>
      <w:rFonts w:eastAsia="Times New Roman" w:cs="Times New Roman"/>
      <w:sz w:val="16"/>
      <w:szCs w:val="16"/>
      <w:shd w:val="clear" w:color="auto" w:fill="FFFFFF"/>
    </w:rPr>
  </w:style>
  <w:style w:type="paragraph" w:customStyle="1" w:styleId="14">
    <w:name w:val="Основной текст1"/>
    <w:basedOn w:val="a"/>
    <w:link w:val="af7"/>
    <w:rsid w:val="002E6D50"/>
    <w:pPr>
      <w:shd w:val="clear" w:color="auto" w:fill="FFFFFF"/>
      <w:suppressAutoHyphens w:val="0"/>
      <w:spacing w:before="540" w:after="180" w:line="0" w:lineRule="atLeast"/>
    </w:pPr>
    <w:rPr>
      <w:rFonts w:asciiTheme="minorHAnsi" w:hAnsiTheme="minorHAnsi"/>
      <w:sz w:val="16"/>
      <w:szCs w:val="16"/>
      <w:lang w:eastAsia="en-US"/>
    </w:rPr>
  </w:style>
  <w:style w:type="character" w:customStyle="1" w:styleId="15">
    <w:name w:val="Текст выноски Знак1"/>
    <w:basedOn w:val="a0"/>
    <w:uiPriority w:val="99"/>
    <w:semiHidden/>
    <w:rsid w:val="00CD5C58"/>
    <w:rPr>
      <w:rFonts w:ascii="Tahoma" w:eastAsia="Times New Roman" w:hAnsi="Tahoma" w:cs="Tahoma"/>
      <w:sz w:val="16"/>
      <w:szCs w:val="16"/>
      <w:lang w:eastAsia="ar-SA"/>
    </w:rPr>
  </w:style>
  <w:style w:type="paragraph" w:customStyle="1" w:styleId="af8">
    <w:name w:val="Знак"/>
    <w:basedOn w:val="a"/>
    <w:rsid w:val="00BC530F"/>
    <w:pPr>
      <w:suppressAutoHyphens w:val="0"/>
      <w:spacing w:before="100" w:beforeAutospacing="1" w:after="100" w:afterAutospacing="1"/>
    </w:pPr>
    <w:rPr>
      <w:rFonts w:ascii="Tahoma" w:hAnsi="Tahoma"/>
      <w:sz w:val="20"/>
      <w:szCs w:val="20"/>
      <w:lang w:val="en-US" w:eastAsia="en-US"/>
    </w:rPr>
  </w:style>
  <w:style w:type="table" w:customStyle="1" w:styleId="61">
    <w:name w:val="Сетка таблицы6"/>
    <w:basedOn w:val="a1"/>
    <w:next w:val="af1"/>
    <w:uiPriority w:val="59"/>
    <w:rsid w:val="00E310E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9">
    <w:name w:val="Заголовок"/>
    <w:basedOn w:val="a"/>
    <w:next w:val="ad"/>
    <w:rsid w:val="0049068C"/>
    <w:pPr>
      <w:keepNext/>
      <w:spacing w:before="240" w:after="120" w:line="100" w:lineRule="atLeast"/>
      <w:jc w:val="center"/>
    </w:pPr>
    <w:rPr>
      <w:rFonts w:ascii="Arial" w:eastAsia="Lucida Sans Unicode" w:hAnsi="Arial" w:cs="Mangal"/>
      <w:b/>
      <w:kern w:val="1"/>
      <w:sz w:val="28"/>
      <w:szCs w:val="20"/>
      <w:lang w:eastAsia="hi-IN" w:bidi="hi-IN"/>
    </w:rPr>
  </w:style>
  <w:style w:type="numbering" w:customStyle="1" w:styleId="53">
    <w:name w:val="Нет списка5"/>
    <w:next w:val="a2"/>
    <w:uiPriority w:val="99"/>
    <w:semiHidden/>
    <w:unhideWhenUsed/>
    <w:rsid w:val="00477C0A"/>
  </w:style>
  <w:style w:type="character" w:styleId="afa">
    <w:name w:val="Strong"/>
    <w:basedOn w:val="a0"/>
    <w:qFormat/>
    <w:rsid w:val="00477C0A"/>
    <w:rPr>
      <w:b/>
      <w:bCs/>
    </w:rPr>
  </w:style>
  <w:style w:type="character" w:styleId="afb">
    <w:name w:val="Emphasis"/>
    <w:basedOn w:val="a0"/>
    <w:qFormat/>
    <w:rsid w:val="00477C0A"/>
    <w:rPr>
      <w:i/>
      <w:iCs/>
    </w:rPr>
  </w:style>
  <w:style w:type="character" w:styleId="afc">
    <w:name w:val="page number"/>
    <w:basedOn w:val="a0"/>
    <w:rsid w:val="00477C0A"/>
  </w:style>
  <w:style w:type="paragraph" w:styleId="afd">
    <w:name w:val="Document Map"/>
    <w:basedOn w:val="a"/>
    <w:link w:val="afe"/>
    <w:semiHidden/>
    <w:rsid w:val="00477C0A"/>
    <w:pPr>
      <w:shd w:val="clear" w:color="auto" w:fill="000080"/>
      <w:suppressAutoHyphens w:val="0"/>
      <w:overflowPunct w:val="0"/>
      <w:autoSpaceDE w:val="0"/>
      <w:autoSpaceDN w:val="0"/>
      <w:adjustRightInd w:val="0"/>
      <w:textAlignment w:val="baseline"/>
    </w:pPr>
    <w:rPr>
      <w:rFonts w:ascii="Tahoma" w:hAnsi="Tahoma" w:cs="Tahoma"/>
      <w:sz w:val="20"/>
      <w:szCs w:val="20"/>
      <w:lang w:eastAsia="ru-RU"/>
    </w:rPr>
  </w:style>
  <w:style w:type="character" w:customStyle="1" w:styleId="afe">
    <w:name w:val="Схема документа Знак"/>
    <w:basedOn w:val="a0"/>
    <w:link w:val="afd"/>
    <w:semiHidden/>
    <w:rsid w:val="00477C0A"/>
    <w:rPr>
      <w:rFonts w:ascii="Tahoma" w:eastAsia="Times New Roman" w:hAnsi="Tahoma" w:cs="Tahoma"/>
      <w:sz w:val="20"/>
      <w:szCs w:val="20"/>
      <w:shd w:val="clear" w:color="auto" w:fill="000080"/>
      <w:lang w:eastAsia="ru-RU"/>
    </w:rPr>
  </w:style>
  <w:style w:type="paragraph" w:customStyle="1" w:styleId="ConsPlusNormal">
    <w:name w:val="ConsPlusNormal"/>
    <w:link w:val="ConsPlusNormal0"/>
    <w:rsid w:val="00477C0A"/>
    <w:pPr>
      <w:autoSpaceDE w:val="0"/>
      <w:autoSpaceDN w:val="0"/>
      <w:adjustRightInd w:val="0"/>
      <w:spacing w:line="240" w:lineRule="auto"/>
      <w:ind w:firstLine="720"/>
    </w:pPr>
    <w:rPr>
      <w:rFonts w:ascii="Arial" w:eastAsia="Times New Roman" w:hAnsi="Arial" w:cs="Arial"/>
      <w:sz w:val="20"/>
      <w:szCs w:val="20"/>
      <w:lang w:eastAsia="ru-RU"/>
    </w:rPr>
  </w:style>
  <w:style w:type="paragraph" w:styleId="44">
    <w:name w:val="List 4"/>
    <w:basedOn w:val="a"/>
    <w:rsid w:val="00477C0A"/>
    <w:pPr>
      <w:widowControl w:val="0"/>
      <w:suppressAutoHyphens w:val="0"/>
      <w:autoSpaceDE w:val="0"/>
      <w:autoSpaceDN w:val="0"/>
      <w:adjustRightInd w:val="0"/>
      <w:ind w:left="1132" w:hanging="283"/>
    </w:pPr>
    <w:rPr>
      <w:sz w:val="20"/>
      <w:szCs w:val="20"/>
      <w:lang w:eastAsia="ru-RU"/>
    </w:rPr>
  </w:style>
  <w:style w:type="table" w:customStyle="1" w:styleId="72">
    <w:name w:val="Сетка таблицы7"/>
    <w:basedOn w:val="a1"/>
    <w:next w:val="af1"/>
    <w:uiPriority w:val="59"/>
    <w:rsid w:val="00477C0A"/>
    <w:pPr>
      <w:spacing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2"/>
    <w:uiPriority w:val="99"/>
    <w:semiHidden/>
    <w:unhideWhenUsed/>
    <w:rsid w:val="00D91179"/>
  </w:style>
  <w:style w:type="paragraph" w:styleId="aff">
    <w:name w:val="TOC Heading"/>
    <w:basedOn w:val="10"/>
    <w:next w:val="a"/>
    <w:uiPriority w:val="39"/>
    <w:unhideWhenUsed/>
    <w:qFormat/>
    <w:rsid w:val="00D91179"/>
    <w:pPr>
      <w:suppressAutoHyphens w:val="0"/>
      <w:spacing w:line="276" w:lineRule="auto"/>
      <w:jc w:val="center"/>
      <w:outlineLvl w:val="9"/>
    </w:pPr>
    <w:rPr>
      <w:rFonts w:ascii="Times New Roman" w:eastAsia="Times New Roman" w:hAnsi="Times New Roman" w:cs="Times New Roman"/>
      <w:color w:val="365F91"/>
      <w:lang w:eastAsia="ru-RU"/>
    </w:rPr>
  </w:style>
  <w:style w:type="paragraph" w:styleId="16">
    <w:name w:val="toc 1"/>
    <w:basedOn w:val="a"/>
    <w:next w:val="a"/>
    <w:autoRedefine/>
    <w:uiPriority w:val="39"/>
    <w:unhideWhenUsed/>
    <w:rsid w:val="00D91179"/>
    <w:pPr>
      <w:tabs>
        <w:tab w:val="right" w:leader="dot" w:pos="9344"/>
      </w:tabs>
      <w:suppressAutoHyphens w:val="0"/>
      <w:spacing w:after="100" w:line="276" w:lineRule="auto"/>
    </w:pPr>
    <w:rPr>
      <w:noProof/>
      <w:sz w:val="28"/>
      <w:szCs w:val="28"/>
      <w:lang w:eastAsia="ru-RU"/>
    </w:rPr>
  </w:style>
  <w:style w:type="paragraph" w:styleId="26">
    <w:name w:val="toc 2"/>
    <w:basedOn w:val="a"/>
    <w:next w:val="a"/>
    <w:autoRedefine/>
    <w:uiPriority w:val="39"/>
    <w:unhideWhenUsed/>
    <w:rsid w:val="00D91179"/>
    <w:pPr>
      <w:suppressAutoHyphens w:val="0"/>
      <w:spacing w:after="100" w:line="276" w:lineRule="auto"/>
      <w:ind w:left="220"/>
    </w:pPr>
    <w:rPr>
      <w:szCs w:val="22"/>
      <w:lang w:eastAsia="ru-RU"/>
    </w:rPr>
  </w:style>
  <w:style w:type="paragraph" w:styleId="34">
    <w:name w:val="toc 3"/>
    <w:basedOn w:val="a"/>
    <w:next w:val="a"/>
    <w:autoRedefine/>
    <w:uiPriority w:val="39"/>
    <w:unhideWhenUsed/>
    <w:rsid w:val="00D91179"/>
    <w:pPr>
      <w:suppressAutoHyphens w:val="0"/>
      <w:spacing w:after="100" w:line="276" w:lineRule="auto"/>
      <w:ind w:left="440"/>
    </w:pPr>
    <w:rPr>
      <w:szCs w:val="22"/>
      <w:lang w:eastAsia="ru-RU"/>
    </w:rPr>
  </w:style>
  <w:style w:type="character" w:customStyle="1" w:styleId="af4">
    <w:name w:val="Без интервала Знак"/>
    <w:link w:val="af3"/>
    <w:uiPriority w:val="1"/>
    <w:rsid w:val="00D91179"/>
    <w:rPr>
      <w:rFonts w:ascii="Calibri" w:eastAsia="Calibri" w:hAnsi="Calibri" w:cs="Times New Roman"/>
    </w:rPr>
  </w:style>
  <w:style w:type="table" w:customStyle="1" w:styleId="81">
    <w:name w:val="Сетка таблицы8"/>
    <w:basedOn w:val="a1"/>
    <w:next w:val="af1"/>
    <w:rsid w:val="00D91179"/>
    <w:pPr>
      <w:widowControl w:val="0"/>
      <w:autoSpaceDE w:val="0"/>
      <w:autoSpaceDN w:val="0"/>
      <w:adjustRightInd w:val="0"/>
      <w:spacing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2"/>
    <w:basedOn w:val="a"/>
    <w:uiPriority w:val="99"/>
    <w:rsid w:val="00D91179"/>
    <w:pPr>
      <w:widowControl w:val="0"/>
      <w:suppressAutoHyphens w:val="0"/>
      <w:autoSpaceDE w:val="0"/>
      <w:autoSpaceDN w:val="0"/>
      <w:adjustRightInd w:val="0"/>
      <w:spacing w:line="304" w:lineRule="exact"/>
      <w:ind w:firstLine="648"/>
      <w:jc w:val="both"/>
    </w:pPr>
    <w:rPr>
      <w:rFonts w:ascii="Consolas" w:hAnsi="Consolas"/>
      <w:lang w:eastAsia="ru-RU"/>
    </w:rPr>
  </w:style>
  <w:style w:type="character" w:customStyle="1" w:styleId="FontStyle14">
    <w:name w:val="Font Style14"/>
    <w:rsid w:val="00D91179"/>
    <w:rPr>
      <w:rFonts w:ascii="Times New Roman" w:hAnsi="Times New Roman" w:cs="Times New Roman"/>
      <w:sz w:val="24"/>
      <w:szCs w:val="24"/>
    </w:rPr>
  </w:style>
  <w:style w:type="character" w:customStyle="1" w:styleId="27">
    <w:name w:val="Основной текст 2 Знак"/>
    <w:link w:val="28"/>
    <w:uiPriority w:val="99"/>
    <w:rsid w:val="00D91179"/>
    <w:rPr>
      <w:rFonts w:ascii="Arial" w:hAnsi="Arial" w:cs="Arial"/>
    </w:rPr>
  </w:style>
  <w:style w:type="character" w:customStyle="1" w:styleId="Normal">
    <w:name w:val="Normal Знак"/>
    <w:link w:val="17"/>
    <w:rsid w:val="00D91179"/>
    <w:rPr>
      <w:lang w:eastAsia="ru-RU"/>
    </w:rPr>
  </w:style>
  <w:style w:type="paragraph" w:customStyle="1" w:styleId="17">
    <w:name w:val="Обычный1"/>
    <w:link w:val="Normal"/>
    <w:rsid w:val="00D91179"/>
    <w:pPr>
      <w:snapToGrid w:val="0"/>
      <w:spacing w:line="240" w:lineRule="auto"/>
    </w:pPr>
    <w:rPr>
      <w:lang w:eastAsia="ru-RU"/>
    </w:rPr>
  </w:style>
  <w:style w:type="paragraph" w:customStyle="1" w:styleId="Normal10-022">
    <w:name w:val="Стиль Normal + 10 пт полужирный По центру Слева:  -02 см Справ...2"/>
    <w:basedOn w:val="17"/>
    <w:link w:val="Normal10-0220"/>
    <w:rsid w:val="00D91179"/>
    <w:pPr>
      <w:ind w:left="-113" w:right="-113"/>
      <w:jc w:val="center"/>
    </w:pPr>
    <w:rPr>
      <w:b/>
      <w:bCs/>
      <w:sz w:val="20"/>
    </w:rPr>
  </w:style>
  <w:style w:type="character" w:customStyle="1" w:styleId="Normal10-0220">
    <w:name w:val="Стиль Normal + 10 пт полужирный По центру Слева:  -02 см Справ...2 Знак"/>
    <w:link w:val="Normal10-022"/>
    <w:rsid w:val="00D91179"/>
    <w:rPr>
      <w:b/>
      <w:bCs/>
      <w:sz w:val="20"/>
      <w:lang w:eastAsia="ru-RU"/>
    </w:rPr>
  </w:style>
  <w:style w:type="paragraph" w:customStyle="1" w:styleId="29">
    <w:name w:val="Обычный2"/>
    <w:rsid w:val="00D91179"/>
    <w:pPr>
      <w:snapToGrid w:val="0"/>
      <w:spacing w:line="240" w:lineRule="auto"/>
    </w:pPr>
    <w:rPr>
      <w:rFonts w:ascii="Times New Roman" w:eastAsia="Times New Roman" w:hAnsi="Times New Roman" w:cs="Times New Roman"/>
      <w:szCs w:val="20"/>
      <w:lang w:eastAsia="ru-RU"/>
    </w:rPr>
  </w:style>
  <w:style w:type="paragraph" w:customStyle="1" w:styleId="aff0">
    <w:name w:val="Заголовок таблицы + Обычный"/>
    <w:basedOn w:val="a"/>
    <w:autoRedefine/>
    <w:rsid w:val="00D91179"/>
    <w:pPr>
      <w:suppressAutoHyphens w:val="0"/>
    </w:pPr>
    <w:rPr>
      <w:b/>
      <w:bCs/>
      <w:iCs/>
      <w:sz w:val="26"/>
      <w:szCs w:val="26"/>
      <w:lang w:eastAsia="ru-RU"/>
    </w:rPr>
  </w:style>
  <w:style w:type="paragraph" w:customStyle="1" w:styleId="35">
    <w:name w:val="Обычный3"/>
    <w:rsid w:val="00D91179"/>
    <w:pPr>
      <w:snapToGrid w:val="0"/>
      <w:spacing w:line="240" w:lineRule="auto"/>
    </w:pPr>
    <w:rPr>
      <w:rFonts w:ascii="Times New Roman" w:eastAsia="Times New Roman" w:hAnsi="Times New Roman" w:cs="Times New Roman"/>
      <w:szCs w:val="20"/>
      <w:lang w:eastAsia="ru-RU"/>
    </w:rPr>
  </w:style>
  <w:style w:type="numbering" w:customStyle="1" w:styleId="73">
    <w:name w:val="Нет списка7"/>
    <w:next w:val="a2"/>
    <w:uiPriority w:val="99"/>
    <w:semiHidden/>
    <w:unhideWhenUsed/>
    <w:rsid w:val="009206EF"/>
  </w:style>
  <w:style w:type="paragraph" w:customStyle="1" w:styleId="Heading">
    <w:name w:val="Heading"/>
    <w:rsid w:val="009206EF"/>
    <w:pPr>
      <w:suppressAutoHyphens/>
      <w:autoSpaceDE w:val="0"/>
      <w:spacing w:line="240" w:lineRule="auto"/>
    </w:pPr>
    <w:rPr>
      <w:rFonts w:ascii="Arial" w:eastAsia="Arial" w:hAnsi="Arial" w:cs="Arial"/>
      <w:b/>
      <w:bCs/>
      <w:lang w:eastAsia="ar-SA"/>
    </w:rPr>
  </w:style>
  <w:style w:type="paragraph" w:customStyle="1" w:styleId="FR2">
    <w:name w:val="FR2"/>
    <w:rsid w:val="009206EF"/>
    <w:pPr>
      <w:widowControl w:val="0"/>
      <w:suppressAutoHyphens/>
      <w:spacing w:line="240" w:lineRule="auto"/>
      <w:jc w:val="both"/>
    </w:pPr>
    <w:rPr>
      <w:rFonts w:ascii="Arial" w:eastAsia="Arial" w:hAnsi="Arial" w:cs="Times New Roman"/>
      <w:sz w:val="28"/>
      <w:szCs w:val="20"/>
      <w:lang w:eastAsia="ar-SA"/>
    </w:rPr>
  </w:style>
  <w:style w:type="paragraph" w:customStyle="1" w:styleId="45">
    <w:name w:val="Обычный4"/>
    <w:rsid w:val="009206EF"/>
    <w:pPr>
      <w:widowControl w:val="0"/>
      <w:suppressAutoHyphens/>
      <w:snapToGrid w:val="0"/>
      <w:spacing w:line="300" w:lineRule="auto"/>
      <w:jc w:val="both"/>
    </w:pPr>
    <w:rPr>
      <w:rFonts w:ascii="Times New Roman" w:eastAsia="Arial" w:hAnsi="Times New Roman" w:cs="Times New Roman"/>
      <w:sz w:val="24"/>
      <w:szCs w:val="20"/>
      <w:lang w:eastAsia="ar-SA"/>
    </w:rPr>
  </w:style>
  <w:style w:type="table" w:customStyle="1" w:styleId="91">
    <w:name w:val="Сетка таблицы9"/>
    <w:basedOn w:val="a1"/>
    <w:next w:val="af1"/>
    <w:rsid w:val="009206EF"/>
    <w:pPr>
      <w:suppressAutoHyphens/>
      <w:spacing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6">
    <w:name w:val="Body Text 3"/>
    <w:basedOn w:val="a"/>
    <w:link w:val="37"/>
    <w:rsid w:val="009206EF"/>
    <w:pPr>
      <w:spacing w:after="120"/>
    </w:pPr>
    <w:rPr>
      <w:sz w:val="16"/>
      <w:szCs w:val="16"/>
    </w:rPr>
  </w:style>
  <w:style w:type="character" w:customStyle="1" w:styleId="37">
    <w:name w:val="Основной текст 3 Знак"/>
    <w:basedOn w:val="a0"/>
    <w:link w:val="36"/>
    <w:rsid w:val="009206EF"/>
    <w:rPr>
      <w:rFonts w:ascii="Times New Roman" w:eastAsia="Times New Roman" w:hAnsi="Times New Roman" w:cs="Times New Roman"/>
      <w:sz w:val="16"/>
      <w:szCs w:val="16"/>
      <w:lang w:eastAsia="ar-SA"/>
    </w:rPr>
  </w:style>
  <w:style w:type="paragraph" w:styleId="38">
    <w:name w:val="Body Text Indent 3"/>
    <w:basedOn w:val="a"/>
    <w:link w:val="39"/>
    <w:rsid w:val="009206EF"/>
    <w:pPr>
      <w:spacing w:after="120"/>
      <w:ind w:left="283"/>
    </w:pPr>
    <w:rPr>
      <w:sz w:val="16"/>
      <w:szCs w:val="16"/>
    </w:rPr>
  </w:style>
  <w:style w:type="character" w:customStyle="1" w:styleId="39">
    <w:name w:val="Основной текст с отступом 3 Знак"/>
    <w:basedOn w:val="a0"/>
    <w:link w:val="38"/>
    <w:rsid w:val="009206EF"/>
    <w:rPr>
      <w:rFonts w:ascii="Times New Roman" w:eastAsia="Times New Roman" w:hAnsi="Times New Roman" w:cs="Times New Roman"/>
      <w:sz w:val="16"/>
      <w:szCs w:val="16"/>
      <w:lang w:eastAsia="ar-SA"/>
    </w:rPr>
  </w:style>
  <w:style w:type="paragraph" w:customStyle="1" w:styleId="ConsNormal">
    <w:name w:val="ConsNormal"/>
    <w:rsid w:val="009206EF"/>
    <w:pPr>
      <w:spacing w:line="240" w:lineRule="auto"/>
      <w:ind w:firstLine="720"/>
    </w:pPr>
    <w:rPr>
      <w:rFonts w:ascii="Consultant" w:eastAsia="Times New Roman" w:hAnsi="Consultant" w:cs="Times New Roman"/>
      <w:snapToGrid w:val="0"/>
      <w:sz w:val="24"/>
      <w:szCs w:val="20"/>
      <w:lang w:eastAsia="ru-RU"/>
    </w:rPr>
  </w:style>
  <w:style w:type="paragraph" w:customStyle="1" w:styleId="ConsNonformat">
    <w:name w:val="ConsNonformat"/>
    <w:rsid w:val="009206EF"/>
    <w:pPr>
      <w:spacing w:line="240" w:lineRule="auto"/>
    </w:pPr>
    <w:rPr>
      <w:rFonts w:ascii="Consultant" w:eastAsia="Times New Roman" w:hAnsi="Consultant" w:cs="Times New Roman"/>
      <w:snapToGrid w:val="0"/>
      <w:sz w:val="20"/>
      <w:szCs w:val="20"/>
      <w:lang w:eastAsia="ru-RU"/>
    </w:rPr>
  </w:style>
  <w:style w:type="table" w:customStyle="1" w:styleId="100">
    <w:name w:val="Сетка таблицы10"/>
    <w:basedOn w:val="a1"/>
    <w:next w:val="af1"/>
    <w:uiPriority w:val="59"/>
    <w:rsid w:val="00380DB2"/>
    <w:pPr>
      <w:spacing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1"/>
    <w:uiPriority w:val="59"/>
    <w:rsid w:val="00380DB2"/>
    <w:pPr>
      <w:spacing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f1"/>
    <w:uiPriority w:val="59"/>
    <w:rsid w:val="00380DB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
    <w:next w:val="a2"/>
    <w:semiHidden/>
    <w:unhideWhenUsed/>
    <w:rsid w:val="000A4BB3"/>
  </w:style>
  <w:style w:type="character" w:customStyle="1" w:styleId="Absatz-Standardschriftart">
    <w:name w:val="Absatz-Standardschriftart"/>
    <w:rsid w:val="000A4BB3"/>
  </w:style>
  <w:style w:type="character" w:customStyle="1" w:styleId="18">
    <w:name w:val="Основной шрифт абзаца1"/>
    <w:rsid w:val="000A4BB3"/>
  </w:style>
  <w:style w:type="paragraph" w:styleId="aff1">
    <w:name w:val="List"/>
    <w:basedOn w:val="ad"/>
    <w:rsid w:val="000A4BB3"/>
    <w:pPr>
      <w:suppressAutoHyphens/>
      <w:spacing w:after="120" w:line="240" w:lineRule="auto"/>
      <w:jc w:val="left"/>
    </w:pPr>
    <w:rPr>
      <w:rFonts w:ascii="Arial" w:hAnsi="Arial" w:cs="Tahoma"/>
      <w:sz w:val="24"/>
      <w:szCs w:val="24"/>
      <w:lang w:eastAsia="ar-SA"/>
    </w:rPr>
  </w:style>
  <w:style w:type="paragraph" w:customStyle="1" w:styleId="19">
    <w:name w:val="Название1"/>
    <w:basedOn w:val="a"/>
    <w:rsid w:val="000A4BB3"/>
    <w:pPr>
      <w:suppressLineNumbers/>
      <w:spacing w:before="120" w:after="120"/>
    </w:pPr>
    <w:rPr>
      <w:rFonts w:ascii="Arial" w:hAnsi="Arial" w:cs="Tahoma"/>
      <w:i/>
      <w:iCs/>
      <w:sz w:val="20"/>
    </w:rPr>
  </w:style>
  <w:style w:type="paragraph" w:customStyle="1" w:styleId="1a">
    <w:name w:val="Указатель1"/>
    <w:basedOn w:val="a"/>
    <w:rsid w:val="000A4BB3"/>
    <w:pPr>
      <w:suppressLineNumbers/>
    </w:pPr>
    <w:rPr>
      <w:rFonts w:ascii="Arial" w:hAnsi="Arial" w:cs="Tahoma"/>
    </w:rPr>
  </w:style>
  <w:style w:type="paragraph" w:customStyle="1" w:styleId="54">
    <w:name w:val="Обычный5"/>
    <w:rsid w:val="000A4BB3"/>
    <w:pPr>
      <w:widowControl w:val="0"/>
      <w:suppressAutoHyphens/>
      <w:snapToGrid w:val="0"/>
      <w:spacing w:line="300" w:lineRule="auto"/>
      <w:jc w:val="both"/>
    </w:pPr>
    <w:rPr>
      <w:rFonts w:ascii="Times New Roman" w:eastAsia="Arial" w:hAnsi="Times New Roman" w:cs="Times New Roman"/>
      <w:sz w:val="24"/>
      <w:szCs w:val="20"/>
      <w:lang w:eastAsia="ar-SA"/>
    </w:rPr>
  </w:style>
  <w:style w:type="paragraph" w:customStyle="1" w:styleId="310">
    <w:name w:val="Основной текст 31"/>
    <w:basedOn w:val="a"/>
    <w:rsid w:val="000A4BB3"/>
    <w:pPr>
      <w:jc w:val="both"/>
    </w:pPr>
    <w:rPr>
      <w:sz w:val="22"/>
      <w:szCs w:val="20"/>
    </w:rPr>
  </w:style>
  <w:style w:type="paragraph" w:customStyle="1" w:styleId="311">
    <w:name w:val="Основной текст с отступом 31"/>
    <w:basedOn w:val="a"/>
    <w:rsid w:val="000A4BB3"/>
    <w:pPr>
      <w:ind w:firstLine="284"/>
      <w:jc w:val="both"/>
    </w:pPr>
    <w:rPr>
      <w:szCs w:val="20"/>
    </w:rPr>
  </w:style>
  <w:style w:type="paragraph" w:customStyle="1" w:styleId="aff2">
    <w:name w:val="Содержимое таблицы"/>
    <w:basedOn w:val="a"/>
    <w:rsid w:val="000A4BB3"/>
    <w:pPr>
      <w:suppressLineNumbers/>
    </w:pPr>
  </w:style>
  <w:style w:type="paragraph" w:customStyle="1" w:styleId="aff3">
    <w:name w:val="Заголовок таблицы"/>
    <w:basedOn w:val="aff2"/>
    <w:rsid w:val="000A4BB3"/>
    <w:pPr>
      <w:jc w:val="center"/>
    </w:pPr>
    <w:rPr>
      <w:b/>
      <w:bCs/>
    </w:rPr>
  </w:style>
  <w:style w:type="table" w:customStyle="1" w:styleId="130">
    <w:name w:val="Сетка таблицы13"/>
    <w:basedOn w:val="a1"/>
    <w:next w:val="af1"/>
    <w:rsid w:val="000A4BB3"/>
    <w:pPr>
      <w:suppressAutoHyphens/>
      <w:spacing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f1"/>
    <w:uiPriority w:val="59"/>
    <w:rsid w:val="00B056E8"/>
    <w:pPr>
      <w:spacing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2"/>
    <w:uiPriority w:val="99"/>
    <w:semiHidden/>
    <w:unhideWhenUsed/>
    <w:rsid w:val="000E2686"/>
  </w:style>
  <w:style w:type="numbering" w:customStyle="1" w:styleId="101">
    <w:name w:val="Нет списка10"/>
    <w:next w:val="a2"/>
    <w:uiPriority w:val="99"/>
    <w:semiHidden/>
    <w:unhideWhenUsed/>
    <w:rsid w:val="006155C2"/>
  </w:style>
  <w:style w:type="paragraph" w:customStyle="1" w:styleId="Standard">
    <w:name w:val="Standard"/>
    <w:rsid w:val="00790A27"/>
    <w:pPr>
      <w:widowControl w:val="0"/>
      <w:suppressAutoHyphens/>
      <w:autoSpaceDN w:val="0"/>
      <w:spacing w:line="240" w:lineRule="auto"/>
    </w:pPr>
    <w:rPr>
      <w:rFonts w:ascii="Times New Roman" w:eastAsia="SimSun" w:hAnsi="Times New Roman" w:cs="Mangal"/>
      <w:kern w:val="3"/>
      <w:sz w:val="24"/>
      <w:szCs w:val="24"/>
      <w:lang w:eastAsia="zh-CN" w:bidi="hi-IN"/>
    </w:rPr>
  </w:style>
  <w:style w:type="numbering" w:customStyle="1" w:styleId="111">
    <w:name w:val="Нет списка11"/>
    <w:next w:val="a2"/>
    <w:uiPriority w:val="99"/>
    <w:semiHidden/>
    <w:unhideWhenUsed/>
    <w:rsid w:val="00F52818"/>
  </w:style>
  <w:style w:type="table" w:customStyle="1" w:styleId="150">
    <w:name w:val="Сетка таблицы15"/>
    <w:basedOn w:val="a1"/>
    <w:next w:val="af1"/>
    <w:uiPriority w:val="59"/>
    <w:rsid w:val="00F71813"/>
    <w:pPr>
      <w:spacing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1"/>
    <w:next w:val="af1"/>
    <w:uiPriority w:val="59"/>
    <w:rsid w:val="00F71813"/>
    <w:pPr>
      <w:spacing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2"/>
    <w:uiPriority w:val="99"/>
    <w:semiHidden/>
    <w:unhideWhenUsed/>
    <w:rsid w:val="005F6994"/>
  </w:style>
  <w:style w:type="numbering" w:customStyle="1" w:styleId="131">
    <w:name w:val="Нет списка13"/>
    <w:next w:val="a2"/>
    <w:uiPriority w:val="99"/>
    <w:semiHidden/>
    <w:unhideWhenUsed/>
    <w:rsid w:val="005F6994"/>
  </w:style>
  <w:style w:type="paragraph" w:customStyle="1" w:styleId="ConsPlusTitle">
    <w:name w:val="ConsPlusTitle"/>
    <w:uiPriority w:val="99"/>
    <w:rsid w:val="005F6994"/>
    <w:pPr>
      <w:widowControl w:val="0"/>
      <w:suppressAutoHyphens/>
      <w:autoSpaceDE w:val="0"/>
      <w:spacing w:line="240" w:lineRule="auto"/>
    </w:pPr>
    <w:rPr>
      <w:rFonts w:ascii="Arial" w:eastAsia="Arial" w:hAnsi="Arial" w:cs="Arial"/>
      <w:b/>
      <w:bCs/>
      <w:sz w:val="20"/>
      <w:szCs w:val="20"/>
      <w:lang w:eastAsia="ar-SA"/>
    </w:rPr>
  </w:style>
  <w:style w:type="paragraph" w:styleId="28">
    <w:name w:val="Body Text 2"/>
    <w:basedOn w:val="a"/>
    <w:link w:val="27"/>
    <w:uiPriority w:val="99"/>
    <w:rsid w:val="005F6994"/>
    <w:pPr>
      <w:spacing w:after="120" w:line="480" w:lineRule="auto"/>
    </w:pPr>
    <w:rPr>
      <w:rFonts w:ascii="Arial" w:eastAsiaTheme="minorHAnsi" w:hAnsi="Arial" w:cs="Arial"/>
      <w:sz w:val="22"/>
      <w:szCs w:val="22"/>
      <w:lang w:eastAsia="en-US"/>
    </w:rPr>
  </w:style>
  <w:style w:type="character" w:customStyle="1" w:styleId="210">
    <w:name w:val="Основной текст 2 Знак1"/>
    <w:basedOn w:val="a0"/>
    <w:uiPriority w:val="99"/>
    <w:semiHidden/>
    <w:rsid w:val="005F6994"/>
    <w:rPr>
      <w:rFonts w:ascii="Times New Roman" w:eastAsia="Times New Roman" w:hAnsi="Times New Roman" w:cs="Times New Roman"/>
      <w:sz w:val="24"/>
      <w:szCs w:val="24"/>
      <w:lang w:eastAsia="ar-SA"/>
    </w:rPr>
  </w:style>
  <w:style w:type="paragraph" w:customStyle="1" w:styleId="aff4">
    <w:name w:val="Стандарт"/>
    <w:basedOn w:val="ad"/>
    <w:rsid w:val="005F6994"/>
    <w:pPr>
      <w:widowControl w:val="0"/>
      <w:spacing w:line="264" w:lineRule="auto"/>
      <w:ind w:firstLine="720"/>
    </w:pPr>
    <w:rPr>
      <w:snapToGrid w:val="0"/>
    </w:rPr>
  </w:style>
  <w:style w:type="paragraph" w:customStyle="1" w:styleId="up1">
    <w:name w:val="up1"/>
    <w:basedOn w:val="a"/>
    <w:rsid w:val="005F6994"/>
    <w:pPr>
      <w:suppressAutoHyphens w:val="0"/>
      <w:spacing w:after="100" w:afterAutospacing="1"/>
      <w:ind w:left="150" w:firstLine="375"/>
    </w:pPr>
    <w:rPr>
      <w:rFonts w:ascii="Arial" w:hAnsi="Arial" w:cs="Arial"/>
      <w:color w:val="000000"/>
      <w:lang w:eastAsia="ru-RU"/>
    </w:rPr>
  </w:style>
  <w:style w:type="table" w:customStyle="1" w:styleId="170">
    <w:name w:val="Сетка таблицы17"/>
    <w:basedOn w:val="a1"/>
    <w:next w:val="af1"/>
    <w:uiPriority w:val="59"/>
    <w:rsid w:val="005F6994"/>
    <w:pPr>
      <w:spacing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1"/>
    <w:next w:val="af1"/>
    <w:rsid w:val="005F6994"/>
    <w:pPr>
      <w:widowControl w:val="0"/>
      <w:autoSpaceDE w:val="0"/>
      <w:autoSpaceDN w:val="0"/>
      <w:adjustRightInd w:val="0"/>
      <w:spacing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0">
    <w:name w:val="Заголовок 9 Знак"/>
    <w:basedOn w:val="a0"/>
    <w:link w:val="9"/>
    <w:rsid w:val="003D7DAA"/>
    <w:rPr>
      <w:rFonts w:ascii="Cambria" w:eastAsia="Times New Roman" w:hAnsi="Cambria" w:cs="Cambria"/>
    </w:rPr>
  </w:style>
  <w:style w:type="numbering" w:customStyle="1" w:styleId="141">
    <w:name w:val="Нет списка14"/>
    <w:next w:val="a2"/>
    <w:semiHidden/>
    <w:unhideWhenUsed/>
    <w:rsid w:val="003D7DAA"/>
  </w:style>
  <w:style w:type="paragraph" w:styleId="aff5">
    <w:name w:val="Plain Text"/>
    <w:basedOn w:val="a"/>
    <w:link w:val="aff6"/>
    <w:rsid w:val="003D7DAA"/>
    <w:pPr>
      <w:suppressAutoHyphens w:val="0"/>
      <w:spacing w:after="200" w:line="276" w:lineRule="auto"/>
    </w:pPr>
    <w:rPr>
      <w:rFonts w:ascii="Courier New" w:eastAsia="Calibri" w:hAnsi="Courier New" w:cs="Courier New"/>
      <w:sz w:val="20"/>
      <w:szCs w:val="20"/>
      <w:lang w:eastAsia="en-US"/>
    </w:rPr>
  </w:style>
  <w:style w:type="character" w:customStyle="1" w:styleId="aff6">
    <w:name w:val="Текст Знак"/>
    <w:basedOn w:val="a0"/>
    <w:link w:val="aff5"/>
    <w:rsid w:val="003D7DAA"/>
    <w:rPr>
      <w:rFonts w:ascii="Courier New" w:eastAsia="Calibri" w:hAnsi="Courier New" w:cs="Courier New"/>
      <w:sz w:val="20"/>
      <w:szCs w:val="20"/>
    </w:rPr>
  </w:style>
  <w:style w:type="paragraph" w:styleId="aff7">
    <w:name w:val="annotation text"/>
    <w:basedOn w:val="a"/>
    <w:link w:val="aff8"/>
    <w:semiHidden/>
    <w:unhideWhenUsed/>
    <w:rsid w:val="003D7DAA"/>
    <w:pPr>
      <w:suppressAutoHyphens w:val="0"/>
      <w:spacing w:after="200" w:line="276" w:lineRule="auto"/>
    </w:pPr>
    <w:rPr>
      <w:rFonts w:eastAsia="Calibri"/>
      <w:sz w:val="20"/>
      <w:szCs w:val="20"/>
      <w:lang w:eastAsia="en-US"/>
    </w:rPr>
  </w:style>
  <w:style w:type="character" w:customStyle="1" w:styleId="aff8">
    <w:name w:val="Текст примечания Знак"/>
    <w:basedOn w:val="a0"/>
    <w:link w:val="aff7"/>
    <w:semiHidden/>
    <w:rsid w:val="003D7DAA"/>
    <w:rPr>
      <w:rFonts w:ascii="Times New Roman" w:eastAsia="Calibri" w:hAnsi="Times New Roman" w:cs="Times New Roman"/>
      <w:sz w:val="20"/>
      <w:szCs w:val="20"/>
    </w:rPr>
  </w:style>
  <w:style w:type="paragraph" w:styleId="aff9">
    <w:name w:val="annotation subject"/>
    <w:basedOn w:val="aff7"/>
    <w:next w:val="aff7"/>
    <w:link w:val="affa"/>
    <w:semiHidden/>
    <w:unhideWhenUsed/>
    <w:rsid w:val="003D7DAA"/>
    <w:rPr>
      <w:b/>
      <w:bCs/>
    </w:rPr>
  </w:style>
  <w:style w:type="character" w:customStyle="1" w:styleId="affa">
    <w:name w:val="Тема примечания Знак"/>
    <w:basedOn w:val="aff8"/>
    <w:link w:val="aff9"/>
    <w:semiHidden/>
    <w:rsid w:val="003D7DAA"/>
    <w:rPr>
      <w:rFonts w:ascii="Times New Roman" w:eastAsia="Calibri" w:hAnsi="Times New Roman" w:cs="Times New Roman"/>
      <w:b/>
      <w:bCs/>
      <w:sz w:val="20"/>
      <w:szCs w:val="20"/>
    </w:rPr>
  </w:style>
  <w:style w:type="paragraph" w:customStyle="1" w:styleId="1b">
    <w:name w:val="Знак1"/>
    <w:basedOn w:val="a"/>
    <w:rsid w:val="003D7DAA"/>
    <w:pPr>
      <w:suppressAutoHyphens w:val="0"/>
      <w:spacing w:after="160" w:line="240" w:lineRule="exact"/>
    </w:pPr>
    <w:rPr>
      <w:rFonts w:ascii="Verdana" w:hAnsi="Verdana"/>
      <w:sz w:val="20"/>
      <w:szCs w:val="20"/>
      <w:lang w:val="en-US" w:eastAsia="en-US"/>
    </w:rPr>
  </w:style>
  <w:style w:type="paragraph" w:customStyle="1" w:styleId="punct">
    <w:name w:val="punct"/>
    <w:basedOn w:val="a"/>
    <w:rsid w:val="003D7DAA"/>
    <w:pPr>
      <w:numPr>
        <w:numId w:val="1"/>
      </w:numPr>
      <w:suppressAutoHyphens w:val="0"/>
      <w:autoSpaceDE w:val="0"/>
      <w:autoSpaceDN w:val="0"/>
      <w:adjustRightInd w:val="0"/>
      <w:spacing w:line="360" w:lineRule="auto"/>
      <w:jc w:val="both"/>
    </w:pPr>
    <w:rPr>
      <w:sz w:val="26"/>
      <w:szCs w:val="26"/>
      <w:lang w:eastAsia="ru-RU"/>
    </w:rPr>
  </w:style>
  <w:style w:type="paragraph" w:customStyle="1" w:styleId="subpunct">
    <w:name w:val="subpunct"/>
    <w:basedOn w:val="a"/>
    <w:rsid w:val="003D7DAA"/>
    <w:pPr>
      <w:numPr>
        <w:ilvl w:val="1"/>
        <w:numId w:val="1"/>
      </w:numPr>
      <w:tabs>
        <w:tab w:val="num" w:pos="1631"/>
      </w:tabs>
      <w:suppressAutoHyphens w:val="0"/>
      <w:autoSpaceDE w:val="0"/>
      <w:autoSpaceDN w:val="0"/>
      <w:adjustRightInd w:val="0"/>
      <w:spacing w:line="360" w:lineRule="auto"/>
      <w:ind w:left="780"/>
      <w:jc w:val="both"/>
    </w:pPr>
    <w:rPr>
      <w:sz w:val="26"/>
      <w:szCs w:val="26"/>
      <w:lang w:val="en-US" w:eastAsia="ru-RU"/>
    </w:rPr>
  </w:style>
  <w:style w:type="paragraph" w:styleId="affb">
    <w:name w:val="footnote text"/>
    <w:basedOn w:val="a"/>
    <w:link w:val="affc"/>
    <w:uiPriority w:val="99"/>
    <w:semiHidden/>
    <w:unhideWhenUsed/>
    <w:rsid w:val="003D7DAA"/>
    <w:pPr>
      <w:suppressAutoHyphens w:val="0"/>
      <w:spacing w:after="200" w:line="276" w:lineRule="auto"/>
    </w:pPr>
    <w:rPr>
      <w:rFonts w:eastAsia="Calibri"/>
      <w:sz w:val="20"/>
      <w:szCs w:val="20"/>
      <w:lang w:eastAsia="en-US"/>
    </w:rPr>
  </w:style>
  <w:style w:type="character" w:customStyle="1" w:styleId="affc">
    <w:name w:val="Текст сноски Знак"/>
    <w:basedOn w:val="a0"/>
    <w:link w:val="affb"/>
    <w:uiPriority w:val="99"/>
    <w:semiHidden/>
    <w:rsid w:val="003D7DAA"/>
    <w:rPr>
      <w:rFonts w:ascii="Times New Roman" w:eastAsia="Calibri" w:hAnsi="Times New Roman" w:cs="Times New Roman"/>
      <w:sz w:val="20"/>
      <w:szCs w:val="20"/>
    </w:rPr>
  </w:style>
  <w:style w:type="paragraph" w:customStyle="1" w:styleId="1c">
    <w:name w:val="Без интервала1"/>
    <w:rsid w:val="003D7DAA"/>
    <w:pPr>
      <w:ind w:firstLine="567"/>
      <w:jc w:val="both"/>
    </w:pPr>
    <w:rPr>
      <w:rFonts w:ascii="Times New Roman" w:eastAsia="Calibri" w:hAnsi="Times New Roman" w:cs="Times New Roman"/>
      <w:sz w:val="28"/>
      <w:szCs w:val="28"/>
    </w:rPr>
  </w:style>
  <w:style w:type="paragraph" w:styleId="affd">
    <w:name w:val="endnote text"/>
    <w:basedOn w:val="a"/>
    <w:link w:val="affe"/>
    <w:uiPriority w:val="99"/>
    <w:rsid w:val="003D7DAA"/>
    <w:pPr>
      <w:suppressAutoHyphens w:val="0"/>
      <w:spacing w:after="200" w:line="276" w:lineRule="auto"/>
    </w:pPr>
    <w:rPr>
      <w:rFonts w:eastAsia="Calibri"/>
      <w:sz w:val="20"/>
      <w:szCs w:val="20"/>
      <w:lang w:eastAsia="en-US"/>
    </w:rPr>
  </w:style>
  <w:style w:type="character" w:customStyle="1" w:styleId="affe">
    <w:name w:val="Текст концевой сноски Знак"/>
    <w:basedOn w:val="a0"/>
    <w:link w:val="affd"/>
    <w:uiPriority w:val="99"/>
    <w:rsid w:val="003D7DAA"/>
    <w:rPr>
      <w:rFonts w:ascii="Times New Roman" w:eastAsia="Calibri" w:hAnsi="Times New Roman" w:cs="Times New Roman"/>
      <w:sz w:val="20"/>
      <w:szCs w:val="20"/>
    </w:rPr>
  </w:style>
  <w:style w:type="character" w:styleId="afff">
    <w:name w:val="footnote reference"/>
    <w:basedOn w:val="a0"/>
    <w:semiHidden/>
    <w:rsid w:val="006A2617"/>
    <w:rPr>
      <w:rFonts w:cs="Times New Roman"/>
      <w:vertAlign w:val="superscript"/>
    </w:rPr>
  </w:style>
  <w:style w:type="paragraph" w:customStyle="1" w:styleId="1d">
    <w:name w:val="Знак Знак Знак Знак Знак Знак1 Знак Знак Знак"/>
    <w:basedOn w:val="a"/>
    <w:rsid w:val="005D5DF8"/>
    <w:pPr>
      <w:widowControl w:val="0"/>
      <w:suppressAutoHyphens w:val="0"/>
      <w:adjustRightInd w:val="0"/>
      <w:spacing w:after="160" w:line="240" w:lineRule="exact"/>
      <w:jc w:val="right"/>
    </w:pPr>
    <w:rPr>
      <w:sz w:val="20"/>
      <w:szCs w:val="20"/>
      <w:lang w:val="en-GB" w:eastAsia="en-US"/>
    </w:rPr>
  </w:style>
  <w:style w:type="table" w:customStyle="1" w:styleId="190">
    <w:name w:val="Сетка таблицы19"/>
    <w:basedOn w:val="a1"/>
    <w:next w:val="af1"/>
    <w:uiPriority w:val="59"/>
    <w:rsid w:val="001F1DD2"/>
    <w:pPr>
      <w:spacing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2"/>
    <w:uiPriority w:val="99"/>
    <w:semiHidden/>
    <w:unhideWhenUsed/>
    <w:rsid w:val="00B47F54"/>
  </w:style>
  <w:style w:type="table" w:customStyle="1" w:styleId="200">
    <w:name w:val="Сетка таблицы20"/>
    <w:basedOn w:val="a1"/>
    <w:next w:val="af1"/>
    <w:uiPriority w:val="59"/>
    <w:rsid w:val="00B47F54"/>
    <w:pPr>
      <w:spacing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0">
    <w:name w:val="Знак Знак Знак Знак Знак Знак"/>
    <w:basedOn w:val="a"/>
    <w:rsid w:val="00B47F54"/>
    <w:pPr>
      <w:widowControl w:val="0"/>
      <w:suppressAutoHyphens w:val="0"/>
      <w:adjustRightInd w:val="0"/>
      <w:spacing w:after="160" w:line="240" w:lineRule="exact"/>
      <w:jc w:val="right"/>
    </w:pPr>
    <w:rPr>
      <w:sz w:val="20"/>
      <w:szCs w:val="20"/>
      <w:lang w:val="en-GB" w:eastAsia="en-US"/>
    </w:rPr>
  </w:style>
  <w:style w:type="character" w:customStyle="1" w:styleId="apple-style-span">
    <w:name w:val="apple-style-span"/>
    <w:basedOn w:val="a0"/>
    <w:rsid w:val="00B47F54"/>
  </w:style>
  <w:style w:type="paragraph" w:customStyle="1" w:styleId="1c0">
    <w:name w:val="Абзац1 c отступом"/>
    <w:basedOn w:val="a"/>
    <w:rsid w:val="00B47F54"/>
    <w:pPr>
      <w:widowControl w:val="0"/>
      <w:suppressAutoHyphens w:val="0"/>
      <w:spacing w:after="60" w:line="360" w:lineRule="exact"/>
      <w:ind w:firstLine="709"/>
      <w:jc w:val="both"/>
    </w:pPr>
    <w:rPr>
      <w:sz w:val="28"/>
      <w:szCs w:val="20"/>
      <w:lang w:eastAsia="ru-RU"/>
    </w:rPr>
  </w:style>
  <w:style w:type="paragraph" w:customStyle="1" w:styleId="afff1">
    <w:name w:val="Знак Знак Знак Знак Знак Знак Знак"/>
    <w:basedOn w:val="a"/>
    <w:rsid w:val="00B47F54"/>
    <w:pPr>
      <w:widowControl w:val="0"/>
      <w:suppressAutoHyphens w:val="0"/>
      <w:adjustRightInd w:val="0"/>
      <w:spacing w:after="160" w:line="240" w:lineRule="exact"/>
      <w:jc w:val="right"/>
    </w:pPr>
    <w:rPr>
      <w:sz w:val="20"/>
      <w:szCs w:val="20"/>
      <w:lang w:val="en-GB" w:eastAsia="en-US"/>
    </w:rPr>
  </w:style>
  <w:style w:type="character" w:customStyle="1" w:styleId="1e">
    <w:name w:val="Текст сноски Знак1"/>
    <w:basedOn w:val="a0"/>
    <w:uiPriority w:val="99"/>
    <w:semiHidden/>
    <w:rsid w:val="00B47F54"/>
    <w:rPr>
      <w:lang w:eastAsia="en-US"/>
    </w:rPr>
  </w:style>
  <w:style w:type="paragraph" w:customStyle="1" w:styleId="132">
    <w:name w:val="Обычный + 13 пт"/>
    <w:basedOn w:val="afff2"/>
    <w:rsid w:val="00B47F54"/>
    <w:pPr>
      <w:spacing w:after="0" w:line="240" w:lineRule="auto"/>
      <w:ind w:firstLine="708"/>
      <w:jc w:val="both"/>
      <w:outlineLvl w:val="9"/>
    </w:pPr>
    <w:rPr>
      <w:rFonts w:ascii="Times New Roman" w:eastAsia="Times New Roman" w:hAnsi="Times New Roman" w:cs="Times New Roman"/>
      <w:sz w:val="26"/>
      <w:szCs w:val="26"/>
      <w:lang w:eastAsia="ru-RU"/>
    </w:rPr>
  </w:style>
  <w:style w:type="paragraph" w:styleId="afff2">
    <w:name w:val="Subtitle"/>
    <w:basedOn w:val="a"/>
    <w:link w:val="afff3"/>
    <w:qFormat/>
    <w:rsid w:val="00B47F54"/>
    <w:pPr>
      <w:suppressAutoHyphens w:val="0"/>
      <w:spacing w:after="60" w:line="276" w:lineRule="auto"/>
      <w:jc w:val="center"/>
      <w:outlineLvl w:val="1"/>
    </w:pPr>
    <w:rPr>
      <w:rFonts w:ascii="Arial" w:eastAsia="Calibri" w:hAnsi="Arial" w:cs="Arial"/>
      <w:lang w:eastAsia="en-US"/>
    </w:rPr>
  </w:style>
  <w:style w:type="character" w:customStyle="1" w:styleId="afff3">
    <w:name w:val="Подзаголовок Знак"/>
    <w:basedOn w:val="a0"/>
    <w:link w:val="afff2"/>
    <w:rsid w:val="00B47F54"/>
    <w:rPr>
      <w:rFonts w:ascii="Arial" w:eastAsia="Calibri" w:hAnsi="Arial" w:cs="Arial"/>
      <w:sz w:val="24"/>
      <w:szCs w:val="24"/>
    </w:rPr>
  </w:style>
  <w:style w:type="character" w:customStyle="1" w:styleId="312">
    <w:name w:val="Основной текст 3 Знак1"/>
    <w:rsid w:val="00B47F54"/>
    <w:rPr>
      <w:rFonts w:ascii="Times New Roman" w:eastAsia="Times New Roman" w:hAnsi="Times New Roman"/>
      <w:sz w:val="16"/>
      <w:szCs w:val="16"/>
    </w:rPr>
  </w:style>
  <w:style w:type="paragraph" w:customStyle="1" w:styleId="1f">
    <w:name w:val="Знак Знак Знак1 Знак Знак Знак Знак Знак Знак Знак Знак Знак"/>
    <w:basedOn w:val="a"/>
    <w:autoRedefine/>
    <w:rsid w:val="00B47F54"/>
    <w:pPr>
      <w:suppressAutoHyphens w:val="0"/>
      <w:spacing w:after="160" w:line="240" w:lineRule="exact"/>
    </w:pPr>
    <w:rPr>
      <w:sz w:val="28"/>
      <w:szCs w:val="20"/>
      <w:lang w:val="en-US" w:eastAsia="en-US"/>
    </w:rPr>
  </w:style>
  <w:style w:type="numbering" w:customStyle="1" w:styleId="161">
    <w:name w:val="Нет списка16"/>
    <w:next w:val="a2"/>
    <w:semiHidden/>
    <w:unhideWhenUsed/>
    <w:rsid w:val="00B47F54"/>
  </w:style>
  <w:style w:type="paragraph" w:styleId="afff4">
    <w:name w:val="Block Text"/>
    <w:basedOn w:val="a"/>
    <w:rsid w:val="00B47F54"/>
    <w:pPr>
      <w:suppressAutoHyphens w:val="0"/>
      <w:ind w:left="57" w:right="800" w:firstLine="651"/>
    </w:pPr>
    <w:rPr>
      <w:lang w:eastAsia="ru-RU"/>
    </w:rPr>
  </w:style>
  <w:style w:type="paragraph" w:customStyle="1" w:styleId="afff5">
    <w:name w:val="Штамп"/>
    <w:autoRedefine/>
    <w:rsid w:val="00B47F54"/>
    <w:pPr>
      <w:keepLines/>
      <w:suppressLineNumbers/>
      <w:suppressAutoHyphens/>
      <w:spacing w:before="60" w:line="240" w:lineRule="auto"/>
      <w:jc w:val="center"/>
    </w:pPr>
    <w:rPr>
      <w:rFonts w:ascii="Times New Roman" w:eastAsia="Times New Roman" w:hAnsi="Times New Roman" w:cs="Times New Roman"/>
      <w:sz w:val="18"/>
      <w:szCs w:val="20"/>
      <w:lang w:eastAsia="ru-RU"/>
    </w:rPr>
  </w:style>
  <w:style w:type="paragraph" w:customStyle="1" w:styleId="afff6">
    <w:name w:val="Штамп наименование"/>
    <w:rsid w:val="00B47F54"/>
    <w:pPr>
      <w:spacing w:line="240" w:lineRule="auto"/>
      <w:jc w:val="center"/>
    </w:pPr>
    <w:rPr>
      <w:rFonts w:ascii="Arial" w:eastAsia="Times New Roman" w:hAnsi="Arial" w:cs="Times New Roman"/>
      <w:noProof/>
      <w:sz w:val="24"/>
      <w:szCs w:val="20"/>
      <w:lang w:eastAsia="ru-RU"/>
    </w:rPr>
  </w:style>
  <w:style w:type="paragraph" w:customStyle="1" w:styleId="afff7">
    <w:name w:val="Обозначение документа"/>
    <w:autoRedefine/>
    <w:rsid w:val="00B47F54"/>
    <w:pPr>
      <w:keepLines/>
      <w:suppressLineNumbers/>
      <w:suppressAutoHyphens/>
      <w:spacing w:line="240" w:lineRule="auto"/>
      <w:jc w:val="center"/>
    </w:pPr>
    <w:rPr>
      <w:rFonts w:ascii="Times New Roman" w:eastAsia="Times New Roman" w:hAnsi="Times New Roman" w:cs="Times New Roman"/>
      <w:color w:val="000000"/>
      <w:sz w:val="28"/>
      <w:szCs w:val="20"/>
      <w:lang w:eastAsia="ru-RU"/>
    </w:rPr>
  </w:style>
  <w:style w:type="paragraph" w:customStyle="1" w:styleId="3a">
    <w:name w:val="заголовок 3"/>
    <w:basedOn w:val="a"/>
    <w:next w:val="a"/>
    <w:rsid w:val="00B47F54"/>
    <w:pPr>
      <w:keepNext/>
      <w:widowControl w:val="0"/>
      <w:suppressAutoHyphens w:val="0"/>
      <w:ind w:firstLine="567"/>
      <w:jc w:val="both"/>
    </w:pPr>
    <w:rPr>
      <w:rFonts w:ascii="Peterburg" w:hAnsi="Peterburg"/>
      <w:szCs w:val="20"/>
      <w:lang w:eastAsia="ru-RU"/>
    </w:rPr>
  </w:style>
  <w:style w:type="table" w:customStyle="1" w:styleId="211">
    <w:name w:val="Сетка таблицы21"/>
    <w:basedOn w:val="a1"/>
    <w:next w:val="af1"/>
    <w:rsid w:val="00B47F54"/>
    <w:pPr>
      <w:spacing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0">
    <w:name w:val="Текст1"/>
    <w:basedOn w:val="a"/>
    <w:rsid w:val="00B47F54"/>
    <w:pPr>
      <w:suppressAutoHyphens w:val="0"/>
      <w:autoSpaceDE w:val="0"/>
      <w:autoSpaceDN w:val="0"/>
      <w:adjustRightInd w:val="0"/>
      <w:spacing w:before="120" w:after="120"/>
    </w:pPr>
    <w:rPr>
      <w:lang w:eastAsia="ru-RU"/>
    </w:rPr>
  </w:style>
  <w:style w:type="paragraph" w:customStyle="1" w:styleId="afff8">
    <w:name w:val="НВС"/>
    <w:basedOn w:val="a"/>
    <w:next w:val="a"/>
    <w:rsid w:val="00B47F54"/>
    <w:pPr>
      <w:suppressAutoHyphens w:val="0"/>
      <w:spacing w:after="160" w:line="240" w:lineRule="exact"/>
      <w:jc w:val="both"/>
    </w:pPr>
    <w:rPr>
      <w:szCs w:val="20"/>
      <w:lang w:val="en-US" w:eastAsia="en-US"/>
    </w:rPr>
  </w:style>
  <w:style w:type="paragraph" w:customStyle="1" w:styleId="afff9">
    <w:name w:val="Нормальный (таблица)"/>
    <w:basedOn w:val="a"/>
    <w:next w:val="a"/>
    <w:rsid w:val="00B47F54"/>
    <w:pPr>
      <w:widowControl w:val="0"/>
      <w:suppressAutoHyphens w:val="0"/>
      <w:autoSpaceDE w:val="0"/>
      <w:autoSpaceDN w:val="0"/>
      <w:adjustRightInd w:val="0"/>
      <w:jc w:val="both"/>
    </w:pPr>
    <w:rPr>
      <w:lang w:eastAsia="ru-RU"/>
    </w:rPr>
  </w:style>
  <w:style w:type="paragraph" w:customStyle="1" w:styleId="Default">
    <w:name w:val="Default"/>
    <w:rsid w:val="00B47F54"/>
    <w:pPr>
      <w:autoSpaceDE w:val="0"/>
      <w:autoSpaceDN w:val="0"/>
      <w:adjustRightInd w:val="0"/>
      <w:spacing w:line="240" w:lineRule="auto"/>
    </w:pPr>
    <w:rPr>
      <w:rFonts w:ascii="Times New Roman" w:eastAsia="Times New Roman" w:hAnsi="Times New Roman" w:cs="Times New Roman"/>
      <w:color w:val="000000"/>
      <w:sz w:val="24"/>
      <w:szCs w:val="24"/>
      <w:lang w:eastAsia="ru-RU"/>
    </w:rPr>
  </w:style>
  <w:style w:type="numbering" w:customStyle="1" w:styleId="171">
    <w:name w:val="Нет списка17"/>
    <w:next w:val="a2"/>
    <w:uiPriority w:val="99"/>
    <w:semiHidden/>
    <w:unhideWhenUsed/>
    <w:rsid w:val="00B47F54"/>
  </w:style>
  <w:style w:type="table" w:customStyle="1" w:styleId="1100">
    <w:name w:val="Сетка таблицы110"/>
    <w:basedOn w:val="a1"/>
    <w:next w:val="af1"/>
    <w:rsid w:val="00B47F54"/>
    <w:pPr>
      <w:spacing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2"/>
    <w:uiPriority w:val="99"/>
    <w:semiHidden/>
    <w:unhideWhenUsed/>
    <w:rsid w:val="00B47F54"/>
  </w:style>
  <w:style w:type="paragraph" w:customStyle="1" w:styleId="nienie">
    <w:name w:val="nienie"/>
    <w:basedOn w:val="a"/>
    <w:rsid w:val="00B47F54"/>
    <w:pPr>
      <w:keepLines/>
      <w:widowControl w:val="0"/>
      <w:suppressAutoHyphens w:val="0"/>
      <w:ind w:left="709" w:hanging="284"/>
      <w:jc w:val="both"/>
    </w:pPr>
    <w:rPr>
      <w:rFonts w:ascii="Peterburg" w:hAnsi="Peterburg"/>
      <w:szCs w:val="20"/>
      <w:lang w:eastAsia="ru-RU"/>
    </w:rPr>
  </w:style>
  <w:style w:type="character" w:customStyle="1" w:styleId="ConsPlusNormal0">
    <w:name w:val="ConsPlusNormal Знак"/>
    <w:link w:val="ConsPlusNormal"/>
    <w:locked/>
    <w:rsid w:val="00B47F54"/>
    <w:rPr>
      <w:rFonts w:ascii="Arial" w:eastAsia="Times New Roman" w:hAnsi="Arial" w:cs="Arial"/>
      <w:sz w:val="20"/>
      <w:szCs w:val="20"/>
      <w:lang w:eastAsia="ru-RU"/>
    </w:rPr>
  </w:style>
  <w:style w:type="numbering" w:customStyle="1" w:styleId="181">
    <w:name w:val="Нет списка18"/>
    <w:next w:val="a2"/>
    <w:semiHidden/>
    <w:unhideWhenUsed/>
    <w:rsid w:val="001C4618"/>
  </w:style>
  <w:style w:type="character" w:customStyle="1" w:styleId="afffa">
    <w:name w:val="Обычный (веб) Знак"/>
    <w:rsid w:val="001C4618"/>
    <w:rPr>
      <w:sz w:val="24"/>
      <w:szCs w:val="24"/>
      <w:lang w:eastAsia="ar-SA" w:bidi="ar-SA"/>
    </w:rPr>
  </w:style>
  <w:style w:type="character" w:customStyle="1" w:styleId="WW-Absatz-Standardschriftart">
    <w:name w:val="WW-Absatz-Standardschriftart"/>
    <w:rsid w:val="001C4618"/>
  </w:style>
  <w:style w:type="paragraph" w:customStyle="1" w:styleId="1f1">
    <w:name w:val="ВК1"/>
    <w:basedOn w:val="a3"/>
    <w:rsid w:val="001C4618"/>
    <w:pPr>
      <w:tabs>
        <w:tab w:val="clear" w:pos="4677"/>
        <w:tab w:val="center" w:pos="-6236"/>
        <w:tab w:val="center" w:pos="-6210"/>
        <w:tab w:val="center" w:pos="-4677"/>
        <w:tab w:val="center" w:pos="-3118"/>
        <w:tab w:val="right" w:pos="-1699"/>
        <w:tab w:val="center" w:pos="-1559"/>
        <w:tab w:val="right" w:pos="-1558"/>
        <w:tab w:val="center" w:pos="0"/>
        <w:tab w:val="right" w:pos="1"/>
        <w:tab w:val="right" w:pos="1560"/>
        <w:tab w:val="center" w:pos="3118"/>
        <w:tab w:val="right" w:pos="3119"/>
        <w:tab w:val="right" w:pos="4678"/>
        <w:tab w:val="right" w:pos="6237"/>
        <w:tab w:val="right" w:pos="7796"/>
      </w:tabs>
      <w:suppressAutoHyphens w:val="0"/>
      <w:ind w:left="-1559" w:right="-851"/>
      <w:jc w:val="center"/>
    </w:pPr>
    <w:rPr>
      <w:b/>
      <w:sz w:val="26"/>
      <w:szCs w:val="20"/>
    </w:rPr>
  </w:style>
  <w:style w:type="paragraph" w:customStyle="1" w:styleId="212">
    <w:name w:val="Основной текст 21"/>
    <w:basedOn w:val="a"/>
    <w:rsid w:val="001C4618"/>
    <w:pPr>
      <w:jc w:val="both"/>
    </w:pPr>
    <w:rPr>
      <w:szCs w:val="20"/>
    </w:rPr>
  </w:style>
  <w:style w:type="paragraph" w:customStyle="1" w:styleId="afffb">
    <w:name w:val="Знак"/>
    <w:basedOn w:val="a"/>
    <w:rsid w:val="001C4618"/>
    <w:pPr>
      <w:suppressAutoHyphens w:val="0"/>
      <w:spacing w:before="280" w:after="280"/>
    </w:pPr>
    <w:rPr>
      <w:rFonts w:ascii="Tahoma" w:hAnsi="Tahoma"/>
      <w:sz w:val="20"/>
      <w:szCs w:val="20"/>
      <w:lang w:val="en-US"/>
    </w:rPr>
  </w:style>
  <w:style w:type="character" w:customStyle="1" w:styleId="1f2">
    <w:name w:val="Заголовок №1_"/>
    <w:basedOn w:val="a0"/>
    <w:link w:val="1f3"/>
    <w:rsid w:val="001C4618"/>
    <w:rPr>
      <w:rFonts w:eastAsia="Microsoft Sans Serif"/>
      <w:b/>
      <w:bCs/>
      <w:sz w:val="27"/>
      <w:szCs w:val="27"/>
      <w:shd w:val="clear" w:color="auto" w:fill="FFFFFF"/>
    </w:rPr>
  </w:style>
  <w:style w:type="paragraph" w:customStyle="1" w:styleId="1f3">
    <w:name w:val="Заголовок №1"/>
    <w:basedOn w:val="a"/>
    <w:link w:val="1f2"/>
    <w:rsid w:val="001C4618"/>
    <w:pPr>
      <w:shd w:val="clear" w:color="auto" w:fill="FFFFFF"/>
      <w:suppressAutoHyphens w:val="0"/>
      <w:spacing w:line="542" w:lineRule="exact"/>
      <w:jc w:val="center"/>
      <w:outlineLvl w:val="0"/>
    </w:pPr>
    <w:rPr>
      <w:rFonts w:asciiTheme="minorHAnsi" w:eastAsia="Microsoft Sans Serif" w:hAnsiTheme="minorHAnsi" w:cstheme="minorBidi"/>
      <w:b/>
      <w:bCs/>
      <w:sz w:val="27"/>
      <w:szCs w:val="27"/>
      <w:lang w:eastAsia="en-US"/>
    </w:rPr>
  </w:style>
  <w:style w:type="character" w:customStyle="1" w:styleId="2a">
    <w:name w:val="Основной текст (2)_ Знак"/>
    <w:basedOn w:val="a0"/>
    <w:link w:val="2b"/>
    <w:rsid w:val="001C4618"/>
    <w:rPr>
      <w:rFonts w:eastAsia="Microsoft Sans Serif"/>
      <w:b/>
      <w:bCs/>
      <w:sz w:val="26"/>
      <w:szCs w:val="26"/>
      <w:shd w:val="clear" w:color="auto" w:fill="FFFFFF"/>
    </w:rPr>
  </w:style>
  <w:style w:type="paragraph" w:customStyle="1" w:styleId="2b">
    <w:name w:val="Основной текст (2)_"/>
    <w:basedOn w:val="a"/>
    <w:link w:val="2a"/>
    <w:rsid w:val="001C4618"/>
    <w:pPr>
      <w:shd w:val="clear" w:color="auto" w:fill="FFFFFF"/>
      <w:suppressAutoHyphens w:val="0"/>
      <w:spacing w:line="322" w:lineRule="exact"/>
      <w:jc w:val="center"/>
    </w:pPr>
    <w:rPr>
      <w:rFonts w:asciiTheme="minorHAnsi" w:eastAsia="Microsoft Sans Serif" w:hAnsiTheme="minorHAnsi" w:cstheme="minorBidi"/>
      <w:b/>
      <w:bCs/>
      <w:sz w:val="26"/>
      <w:szCs w:val="26"/>
      <w:lang w:eastAsia="en-US"/>
    </w:rPr>
  </w:style>
  <w:style w:type="paragraph" w:customStyle="1" w:styleId="2c">
    <w:name w:val="Основной текст (2)"/>
    <w:basedOn w:val="a"/>
    <w:rsid w:val="001C4618"/>
    <w:pPr>
      <w:shd w:val="clear" w:color="auto" w:fill="FFFFFF"/>
      <w:suppressAutoHyphens w:val="0"/>
      <w:spacing w:before="60" w:after="180" w:line="312" w:lineRule="exact"/>
      <w:jc w:val="center"/>
    </w:pPr>
    <w:rPr>
      <w:rFonts w:eastAsia="Microsoft Sans Serif"/>
      <w:b/>
      <w:bCs/>
      <w:sz w:val="26"/>
      <w:szCs w:val="26"/>
      <w:lang w:eastAsia="ru-RU"/>
    </w:rPr>
  </w:style>
  <w:style w:type="character" w:customStyle="1" w:styleId="2d">
    <w:name w:val="Заголовок №2_"/>
    <w:basedOn w:val="a0"/>
    <w:link w:val="2e"/>
    <w:locked/>
    <w:rsid w:val="001C4618"/>
    <w:rPr>
      <w:sz w:val="25"/>
      <w:szCs w:val="25"/>
      <w:shd w:val="clear" w:color="auto" w:fill="FFFFFF"/>
    </w:rPr>
  </w:style>
  <w:style w:type="paragraph" w:customStyle="1" w:styleId="2e">
    <w:name w:val="Заголовок №2"/>
    <w:basedOn w:val="a"/>
    <w:link w:val="2d"/>
    <w:rsid w:val="001C4618"/>
    <w:pPr>
      <w:shd w:val="clear" w:color="auto" w:fill="FFFFFF"/>
      <w:suppressAutoHyphens w:val="0"/>
      <w:spacing w:before="60" w:after="360" w:line="302" w:lineRule="exact"/>
      <w:jc w:val="center"/>
      <w:outlineLvl w:val="1"/>
    </w:pPr>
    <w:rPr>
      <w:rFonts w:asciiTheme="minorHAnsi" w:eastAsiaTheme="minorHAnsi" w:hAnsiTheme="minorHAnsi" w:cstheme="minorBidi"/>
      <w:sz w:val="25"/>
      <w:szCs w:val="25"/>
      <w:lang w:eastAsia="en-US"/>
    </w:rPr>
  </w:style>
  <w:style w:type="character" w:customStyle="1" w:styleId="46">
    <w:name w:val="Основной текст (4)"/>
    <w:basedOn w:val="a0"/>
    <w:rsid w:val="001C4618"/>
    <w:rPr>
      <w:rFonts w:ascii="Arial Unicode MS" w:eastAsia="Arial Unicode MS" w:hAnsi="Arial Unicode MS" w:cs="Arial Unicode MS" w:hint="eastAsia"/>
      <w:b w:val="0"/>
      <w:bCs w:val="0"/>
      <w:i w:val="0"/>
      <w:iCs w:val="0"/>
      <w:smallCaps w:val="0"/>
      <w:spacing w:val="0"/>
      <w:sz w:val="22"/>
      <w:szCs w:val="22"/>
      <w:u w:val="single"/>
      <w:lang w:val="en-US"/>
    </w:rPr>
  </w:style>
  <w:style w:type="character" w:customStyle="1" w:styleId="visited">
    <w:name w:val="visited"/>
    <w:basedOn w:val="a0"/>
    <w:rsid w:val="001C4618"/>
  </w:style>
  <w:style w:type="paragraph" w:customStyle="1" w:styleId="1f4">
    <w:name w:val="ìàðê ñïèñîê 1"/>
    <w:basedOn w:val="a"/>
    <w:rsid w:val="001C4618"/>
    <w:pPr>
      <w:widowControl w:val="0"/>
      <w:tabs>
        <w:tab w:val="left" w:pos="360"/>
      </w:tabs>
      <w:suppressAutoHyphens w:val="0"/>
      <w:spacing w:before="120" w:after="120"/>
      <w:jc w:val="both"/>
    </w:pPr>
    <w:rPr>
      <w:kern w:val="1"/>
    </w:rPr>
  </w:style>
  <w:style w:type="paragraph" w:customStyle="1" w:styleId="formattexttopleveltext">
    <w:name w:val="formattext topleveltext"/>
    <w:basedOn w:val="a"/>
    <w:rsid w:val="001C4618"/>
    <w:pPr>
      <w:suppressAutoHyphens w:val="0"/>
      <w:spacing w:before="100" w:beforeAutospacing="1" w:after="100" w:afterAutospacing="1"/>
    </w:pPr>
    <w:rPr>
      <w:lang w:eastAsia="ru-RU"/>
    </w:rPr>
  </w:style>
  <w:style w:type="character" w:customStyle="1" w:styleId="match">
    <w:name w:val="match"/>
    <w:basedOn w:val="a0"/>
    <w:rsid w:val="001C4618"/>
  </w:style>
  <w:style w:type="paragraph" w:customStyle="1" w:styleId="1f5">
    <w:name w:val="1 Знак"/>
    <w:basedOn w:val="a"/>
    <w:rsid w:val="001C4618"/>
    <w:pPr>
      <w:suppressAutoHyphens w:val="0"/>
      <w:spacing w:before="100" w:beforeAutospacing="1" w:after="100" w:afterAutospacing="1"/>
    </w:pPr>
    <w:rPr>
      <w:rFonts w:ascii="Tahoma" w:hAnsi="Tahoma"/>
      <w:sz w:val="20"/>
      <w:szCs w:val="20"/>
      <w:lang w:val="en-US" w:eastAsia="en-US"/>
    </w:rPr>
  </w:style>
  <w:style w:type="paragraph" w:customStyle="1" w:styleId="afffc">
    <w:name w:val="Знак Знак Знак Знак Знак Знак Знак"/>
    <w:basedOn w:val="a"/>
    <w:rsid w:val="001C4618"/>
    <w:pPr>
      <w:suppressAutoHyphens w:val="0"/>
      <w:spacing w:before="100" w:beforeAutospacing="1" w:after="100" w:afterAutospacing="1"/>
    </w:pPr>
    <w:rPr>
      <w:rFonts w:ascii="Verdana" w:hAnsi="Verdana"/>
      <w:sz w:val="20"/>
      <w:szCs w:val="20"/>
      <w:lang w:val="en-US" w:eastAsia="en-US"/>
    </w:rPr>
  </w:style>
  <w:style w:type="numbering" w:customStyle="1" w:styleId="191">
    <w:name w:val="Нет списка19"/>
    <w:next w:val="a2"/>
    <w:uiPriority w:val="99"/>
    <w:semiHidden/>
    <w:unhideWhenUsed/>
    <w:rsid w:val="0080733C"/>
  </w:style>
  <w:style w:type="table" w:customStyle="1" w:styleId="220">
    <w:name w:val="Сетка таблицы22"/>
    <w:basedOn w:val="a1"/>
    <w:next w:val="af1"/>
    <w:uiPriority w:val="59"/>
    <w:rsid w:val="0080733C"/>
    <w:pPr>
      <w:spacing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d">
    <w:name w:val="Знак Знак Знак Знак Знак Знак Знак"/>
    <w:basedOn w:val="a"/>
    <w:rsid w:val="0080733C"/>
    <w:pPr>
      <w:widowControl w:val="0"/>
      <w:suppressAutoHyphens w:val="0"/>
      <w:adjustRightInd w:val="0"/>
      <w:spacing w:after="160" w:line="240" w:lineRule="exact"/>
      <w:jc w:val="right"/>
    </w:pPr>
    <w:rPr>
      <w:sz w:val="20"/>
      <w:szCs w:val="20"/>
      <w:lang w:val="en-GB" w:eastAsia="en-US"/>
    </w:rPr>
  </w:style>
  <w:style w:type="paragraph" w:customStyle="1" w:styleId="afffe">
    <w:name w:val="Знак"/>
    <w:basedOn w:val="a"/>
    <w:rsid w:val="0080733C"/>
    <w:pPr>
      <w:suppressAutoHyphens w:val="0"/>
      <w:spacing w:before="100" w:beforeAutospacing="1" w:after="100" w:afterAutospacing="1"/>
    </w:pPr>
    <w:rPr>
      <w:rFonts w:ascii="Tahoma" w:hAnsi="Tahoma"/>
      <w:sz w:val="20"/>
      <w:szCs w:val="20"/>
      <w:lang w:val="en-US" w:eastAsia="en-US"/>
    </w:rPr>
  </w:style>
  <w:style w:type="paragraph" w:customStyle="1" w:styleId="1f6">
    <w:name w:val="Знак Знак Знак1 Знак Знак Знак Знак Знак Знак Знак Знак Знак"/>
    <w:basedOn w:val="a"/>
    <w:autoRedefine/>
    <w:rsid w:val="0080733C"/>
    <w:pPr>
      <w:suppressAutoHyphens w:val="0"/>
      <w:spacing w:after="160" w:line="240" w:lineRule="exact"/>
    </w:pPr>
    <w:rPr>
      <w:sz w:val="28"/>
      <w:szCs w:val="20"/>
      <w:lang w:val="en-US" w:eastAsia="en-US"/>
    </w:rPr>
  </w:style>
  <w:style w:type="paragraph" w:customStyle="1" w:styleId="xl95">
    <w:name w:val="xl95"/>
    <w:basedOn w:val="a"/>
    <w:rsid w:val="00F714F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i/>
      <w:iCs/>
      <w:lang w:eastAsia="ru-RU"/>
    </w:rPr>
  </w:style>
  <w:style w:type="paragraph" w:customStyle="1" w:styleId="xl96">
    <w:name w:val="xl96"/>
    <w:basedOn w:val="a"/>
    <w:rsid w:val="00F714F7"/>
    <w:pPr>
      <w:pBdr>
        <w:top w:val="single" w:sz="4" w:space="0" w:color="auto"/>
        <w:left w:val="single" w:sz="4" w:space="0" w:color="auto"/>
        <w:bottom w:val="single" w:sz="4" w:space="0" w:color="auto"/>
        <w:right w:val="single" w:sz="4" w:space="0" w:color="auto"/>
      </w:pBdr>
      <w:shd w:val="clear" w:color="000000" w:fill="FDE9D9"/>
      <w:suppressAutoHyphens w:val="0"/>
      <w:spacing w:before="100" w:beforeAutospacing="1" w:after="100" w:afterAutospacing="1"/>
    </w:pPr>
    <w:rPr>
      <w:b/>
      <w:bCs/>
      <w:i/>
      <w:iCs/>
      <w:lang w:eastAsia="ru-RU"/>
    </w:rPr>
  </w:style>
  <w:style w:type="paragraph" w:customStyle="1" w:styleId="xl97">
    <w:name w:val="xl97"/>
    <w:basedOn w:val="a"/>
    <w:rsid w:val="00F714F7"/>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pPr>
    <w:rPr>
      <w:b/>
      <w:bCs/>
      <w:lang w:eastAsia="ru-RU"/>
    </w:rPr>
  </w:style>
  <w:style w:type="paragraph" w:customStyle="1" w:styleId="xl98">
    <w:name w:val="xl98"/>
    <w:basedOn w:val="a"/>
    <w:rsid w:val="00F714F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lang w:eastAsia="ru-RU"/>
    </w:rPr>
  </w:style>
  <w:style w:type="paragraph" w:customStyle="1" w:styleId="xl99">
    <w:name w:val="xl99"/>
    <w:basedOn w:val="a"/>
    <w:rsid w:val="00F714F7"/>
    <w:pPr>
      <w:pBdr>
        <w:top w:val="single" w:sz="4" w:space="0" w:color="auto"/>
        <w:left w:val="single" w:sz="4" w:space="0" w:color="auto"/>
        <w:bottom w:val="single" w:sz="4" w:space="0" w:color="auto"/>
        <w:right w:val="single" w:sz="4" w:space="0" w:color="auto"/>
      </w:pBdr>
      <w:shd w:val="clear" w:color="000000" w:fill="DDD9C4"/>
      <w:suppressAutoHyphens w:val="0"/>
      <w:spacing w:before="100" w:beforeAutospacing="1" w:after="100" w:afterAutospacing="1"/>
    </w:pPr>
    <w:rPr>
      <w:i/>
      <w:iCs/>
      <w:lang w:eastAsia="ru-RU"/>
    </w:rPr>
  </w:style>
  <w:style w:type="paragraph" w:customStyle="1" w:styleId="xl100">
    <w:name w:val="xl100"/>
    <w:basedOn w:val="a"/>
    <w:rsid w:val="00F714F7"/>
    <w:pPr>
      <w:pBdr>
        <w:top w:val="single" w:sz="4" w:space="0" w:color="auto"/>
        <w:left w:val="single" w:sz="4" w:space="0" w:color="auto"/>
        <w:bottom w:val="single" w:sz="4" w:space="0" w:color="auto"/>
        <w:right w:val="single" w:sz="4" w:space="0" w:color="auto"/>
      </w:pBdr>
      <w:shd w:val="clear" w:color="000000" w:fill="DDD9C4"/>
      <w:suppressAutoHyphens w:val="0"/>
      <w:spacing w:before="100" w:beforeAutospacing="1" w:after="100" w:afterAutospacing="1"/>
      <w:jc w:val="center"/>
    </w:pPr>
    <w:rPr>
      <w:i/>
      <w:iCs/>
      <w:lang w:eastAsia="ru-RU"/>
    </w:rPr>
  </w:style>
  <w:style w:type="paragraph" w:customStyle="1" w:styleId="xl101">
    <w:name w:val="xl101"/>
    <w:basedOn w:val="a"/>
    <w:rsid w:val="00F714F7"/>
    <w:pPr>
      <w:pBdr>
        <w:top w:val="single" w:sz="4" w:space="0" w:color="auto"/>
        <w:left w:val="single" w:sz="4" w:space="0" w:color="auto"/>
        <w:bottom w:val="single" w:sz="4" w:space="0" w:color="auto"/>
        <w:right w:val="single" w:sz="4" w:space="0" w:color="auto"/>
      </w:pBdr>
      <w:shd w:val="clear" w:color="000000" w:fill="DDD9C4"/>
      <w:suppressAutoHyphens w:val="0"/>
      <w:spacing w:before="100" w:beforeAutospacing="1" w:after="100" w:afterAutospacing="1"/>
    </w:pPr>
    <w:rPr>
      <w:i/>
      <w:iCs/>
      <w:lang w:eastAsia="ru-RU"/>
    </w:rPr>
  </w:style>
  <w:style w:type="paragraph" w:customStyle="1" w:styleId="xl102">
    <w:name w:val="xl102"/>
    <w:basedOn w:val="a"/>
    <w:rsid w:val="00F714F7"/>
    <w:pPr>
      <w:suppressAutoHyphens w:val="0"/>
      <w:spacing w:before="100" w:beforeAutospacing="1" w:after="100" w:afterAutospacing="1"/>
    </w:pPr>
    <w:rPr>
      <w:lang w:eastAsia="ru-RU"/>
    </w:rPr>
  </w:style>
  <w:style w:type="paragraph" w:customStyle="1" w:styleId="xl103">
    <w:name w:val="xl103"/>
    <w:basedOn w:val="a"/>
    <w:rsid w:val="00F714F7"/>
    <w:pPr>
      <w:suppressAutoHyphens w:val="0"/>
      <w:spacing w:before="100" w:beforeAutospacing="1" w:after="100" w:afterAutospacing="1"/>
      <w:jc w:val="center"/>
    </w:pPr>
    <w:rPr>
      <w:lang w:eastAsia="ru-RU"/>
    </w:rPr>
  </w:style>
  <w:style w:type="paragraph" w:customStyle="1" w:styleId="xl104">
    <w:name w:val="xl104"/>
    <w:basedOn w:val="a"/>
    <w:rsid w:val="00F714F7"/>
    <w:pPr>
      <w:suppressAutoHyphens w:val="0"/>
      <w:spacing w:before="100" w:beforeAutospacing="1" w:after="100" w:afterAutospacing="1"/>
      <w:jc w:val="center"/>
    </w:pPr>
    <w:rPr>
      <w:lang w:eastAsia="ru-RU"/>
    </w:rPr>
  </w:style>
  <w:style w:type="numbering" w:customStyle="1" w:styleId="201">
    <w:name w:val="Нет списка20"/>
    <w:next w:val="a2"/>
    <w:uiPriority w:val="99"/>
    <w:semiHidden/>
    <w:unhideWhenUsed/>
    <w:rsid w:val="007A7D51"/>
  </w:style>
  <w:style w:type="numbering" w:customStyle="1" w:styleId="213">
    <w:name w:val="Нет списка21"/>
    <w:next w:val="a2"/>
    <w:uiPriority w:val="99"/>
    <w:semiHidden/>
    <w:unhideWhenUsed/>
    <w:rsid w:val="00F47E6B"/>
  </w:style>
  <w:style w:type="paragraph" w:customStyle="1" w:styleId="1f7">
    <w:name w:val="Абзац списка1"/>
    <w:basedOn w:val="a"/>
    <w:rsid w:val="00F47E6B"/>
    <w:pPr>
      <w:suppressAutoHyphens w:val="0"/>
      <w:ind w:left="720"/>
    </w:pPr>
    <w:rPr>
      <w:lang w:eastAsia="ru-RU"/>
    </w:rPr>
  </w:style>
  <w:style w:type="paragraph" w:customStyle="1" w:styleId="63">
    <w:name w:val="Стиль6"/>
    <w:basedOn w:val="a"/>
    <w:link w:val="64"/>
    <w:rsid w:val="00F47E6B"/>
    <w:pPr>
      <w:suppressAutoHyphens w:val="0"/>
      <w:ind w:firstLine="709"/>
      <w:jc w:val="both"/>
    </w:pPr>
    <w:rPr>
      <w:sz w:val="28"/>
      <w:lang w:eastAsia="ru-RU"/>
    </w:rPr>
  </w:style>
  <w:style w:type="character" w:customStyle="1" w:styleId="64">
    <w:name w:val="Стиль6 Знак"/>
    <w:link w:val="63"/>
    <w:rsid w:val="00F47E6B"/>
    <w:rPr>
      <w:rFonts w:ascii="Times New Roman" w:eastAsia="Times New Roman" w:hAnsi="Times New Roman" w:cs="Times New Roman"/>
      <w:sz w:val="28"/>
      <w:szCs w:val="24"/>
      <w:lang w:eastAsia="ru-RU"/>
    </w:rPr>
  </w:style>
  <w:style w:type="paragraph" w:customStyle="1" w:styleId="7">
    <w:name w:val="Стиль7"/>
    <w:basedOn w:val="a"/>
    <w:link w:val="74"/>
    <w:rsid w:val="00F47E6B"/>
    <w:pPr>
      <w:numPr>
        <w:numId w:val="2"/>
      </w:numPr>
      <w:suppressAutoHyphens w:val="0"/>
      <w:jc w:val="both"/>
    </w:pPr>
    <w:rPr>
      <w:sz w:val="28"/>
      <w:lang w:eastAsia="ru-RU"/>
    </w:rPr>
  </w:style>
  <w:style w:type="character" w:customStyle="1" w:styleId="74">
    <w:name w:val="Стиль7 Знак Знак"/>
    <w:link w:val="7"/>
    <w:rsid w:val="00F47E6B"/>
    <w:rPr>
      <w:rFonts w:ascii="Times New Roman" w:eastAsia="Times New Roman" w:hAnsi="Times New Roman" w:cs="Times New Roman"/>
      <w:sz w:val="28"/>
      <w:szCs w:val="24"/>
      <w:lang w:eastAsia="ru-RU"/>
    </w:rPr>
  </w:style>
  <w:style w:type="paragraph" w:customStyle="1" w:styleId="2">
    <w:name w:val="Стиль2"/>
    <w:basedOn w:val="20"/>
    <w:rsid w:val="00F47E6B"/>
    <w:pPr>
      <w:numPr>
        <w:ilvl w:val="1"/>
        <w:numId w:val="3"/>
      </w:numPr>
      <w:spacing w:before="360" w:after="240"/>
    </w:pPr>
    <w:rPr>
      <w:rFonts w:ascii="Times New Roman" w:hAnsi="Times New Roman" w:cs="Times New Roman"/>
      <w:i w:val="0"/>
      <w:iCs w:val="0"/>
      <w:caps/>
    </w:rPr>
  </w:style>
  <w:style w:type="paragraph" w:customStyle="1" w:styleId="3">
    <w:name w:val="Стиль3"/>
    <w:basedOn w:val="a"/>
    <w:rsid w:val="00F47E6B"/>
    <w:pPr>
      <w:keepNext/>
      <w:widowControl w:val="0"/>
      <w:numPr>
        <w:ilvl w:val="2"/>
        <w:numId w:val="3"/>
      </w:numPr>
      <w:suppressAutoHyphens w:val="0"/>
      <w:spacing w:before="360" w:after="120"/>
      <w:jc w:val="both"/>
      <w:outlineLvl w:val="2"/>
    </w:pPr>
    <w:rPr>
      <w:b/>
      <w:sz w:val="28"/>
      <w:szCs w:val="20"/>
      <w:lang w:eastAsia="ru-RU"/>
    </w:rPr>
  </w:style>
  <w:style w:type="paragraph" w:customStyle="1" w:styleId="4">
    <w:name w:val="Стиль4"/>
    <w:basedOn w:val="ad"/>
    <w:rsid w:val="00F47E6B"/>
    <w:pPr>
      <w:numPr>
        <w:ilvl w:val="3"/>
        <w:numId w:val="3"/>
      </w:numPr>
      <w:spacing w:line="240" w:lineRule="auto"/>
    </w:pPr>
    <w:rPr>
      <w:bCs/>
      <w:szCs w:val="24"/>
    </w:rPr>
  </w:style>
  <w:style w:type="paragraph" w:customStyle="1" w:styleId="5">
    <w:name w:val="Стиль5"/>
    <w:basedOn w:val="a"/>
    <w:rsid w:val="00F47E6B"/>
    <w:pPr>
      <w:numPr>
        <w:ilvl w:val="4"/>
        <w:numId w:val="3"/>
      </w:numPr>
      <w:suppressAutoHyphens w:val="0"/>
      <w:jc w:val="both"/>
    </w:pPr>
    <w:rPr>
      <w:sz w:val="28"/>
      <w:lang w:eastAsia="ru-RU"/>
    </w:rPr>
  </w:style>
  <w:style w:type="paragraph" w:customStyle="1" w:styleId="102">
    <w:name w:val="Стиль10"/>
    <w:basedOn w:val="a"/>
    <w:rsid w:val="00F47E6B"/>
    <w:pPr>
      <w:widowControl w:val="0"/>
      <w:suppressAutoHyphens w:val="0"/>
      <w:autoSpaceDE w:val="0"/>
      <w:autoSpaceDN w:val="0"/>
      <w:adjustRightInd w:val="0"/>
      <w:spacing w:before="120" w:line="360" w:lineRule="auto"/>
      <w:ind w:firstLine="720"/>
      <w:jc w:val="both"/>
    </w:pPr>
    <w:rPr>
      <w:b/>
      <w:sz w:val="28"/>
      <w:szCs w:val="20"/>
      <w:lang w:eastAsia="ru-RU"/>
    </w:rPr>
  </w:style>
  <w:style w:type="paragraph" w:customStyle="1" w:styleId="83">
    <w:name w:val="Стиль8"/>
    <w:basedOn w:val="40"/>
    <w:link w:val="84"/>
    <w:rsid w:val="00F47E6B"/>
    <w:pPr>
      <w:keepLines w:val="0"/>
      <w:widowControl w:val="0"/>
      <w:suppressAutoHyphens w:val="0"/>
      <w:autoSpaceDE w:val="0"/>
      <w:autoSpaceDN w:val="0"/>
      <w:adjustRightInd w:val="0"/>
      <w:spacing w:before="240" w:after="240"/>
      <w:outlineLvl w:val="4"/>
    </w:pPr>
    <w:rPr>
      <w:rFonts w:ascii="Times New Roman" w:eastAsia="Times New Roman" w:hAnsi="Times New Roman" w:cs="Times New Roman"/>
      <w:i w:val="0"/>
      <w:iCs w:val="0"/>
      <w:color w:val="auto"/>
      <w:sz w:val="28"/>
      <w:szCs w:val="28"/>
      <w:u w:val="single"/>
      <w:lang w:eastAsia="ru-RU"/>
    </w:rPr>
  </w:style>
  <w:style w:type="character" w:customStyle="1" w:styleId="84">
    <w:name w:val="Стиль8 Знак Знак"/>
    <w:link w:val="83"/>
    <w:rsid w:val="00F47E6B"/>
    <w:rPr>
      <w:rFonts w:ascii="Times New Roman" w:eastAsia="Times New Roman" w:hAnsi="Times New Roman" w:cs="Times New Roman"/>
      <w:b/>
      <w:bCs/>
      <w:sz w:val="28"/>
      <w:szCs w:val="28"/>
      <w:u w:val="single"/>
      <w:lang w:eastAsia="ru-RU"/>
    </w:rPr>
  </w:style>
  <w:style w:type="paragraph" w:customStyle="1" w:styleId="512">
    <w:name w:val="Стиль Стиль5 + 12 пт"/>
    <w:basedOn w:val="5"/>
    <w:rsid w:val="00F47E6B"/>
    <w:pPr>
      <w:ind w:left="0"/>
    </w:pPr>
    <w:rPr>
      <w:sz w:val="24"/>
    </w:rPr>
  </w:style>
  <w:style w:type="character" w:customStyle="1" w:styleId="FontStyle19">
    <w:name w:val="Font Style19"/>
    <w:rsid w:val="00F47E6B"/>
    <w:rPr>
      <w:rFonts w:ascii="Times New Roman" w:hAnsi="Times New Roman" w:cs="Times New Roman"/>
      <w:sz w:val="26"/>
      <w:szCs w:val="26"/>
    </w:rPr>
  </w:style>
  <w:style w:type="paragraph" w:customStyle="1" w:styleId="Style8">
    <w:name w:val="Style8"/>
    <w:basedOn w:val="a"/>
    <w:rsid w:val="00F47E6B"/>
    <w:pPr>
      <w:widowControl w:val="0"/>
      <w:suppressAutoHyphens w:val="0"/>
      <w:autoSpaceDE w:val="0"/>
      <w:autoSpaceDN w:val="0"/>
      <w:adjustRightInd w:val="0"/>
      <w:spacing w:line="326" w:lineRule="exact"/>
      <w:ind w:firstLine="528"/>
      <w:jc w:val="both"/>
    </w:pPr>
    <w:rPr>
      <w:lang w:eastAsia="ru-RU"/>
    </w:rPr>
  </w:style>
  <w:style w:type="character" w:customStyle="1" w:styleId="FontStyle20">
    <w:name w:val="Font Style20"/>
    <w:rsid w:val="00F47E6B"/>
    <w:rPr>
      <w:rFonts w:ascii="Times New Roman" w:hAnsi="Times New Roman" w:cs="Times New Roman"/>
      <w:b/>
      <w:bCs/>
      <w:sz w:val="26"/>
      <w:szCs w:val="26"/>
    </w:rPr>
  </w:style>
  <w:style w:type="paragraph" w:customStyle="1" w:styleId="Style6">
    <w:name w:val="Style6"/>
    <w:basedOn w:val="a"/>
    <w:rsid w:val="00F47E6B"/>
    <w:pPr>
      <w:widowControl w:val="0"/>
      <w:suppressAutoHyphens w:val="0"/>
      <w:autoSpaceDE w:val="0"/>
      <w:autoSpaceDN w:val="0"/>
      <w:adjustRightInd w:val="0"/>
      <w:spacing w:line="326" w:lineRule="exact"/>
      <w:ind w:firstLine="624"/>
      <w:jc w:val="both"/>
    </w:pPr>
    <w:rPr>
      <w:lang w:eastAsia="ru-RU"/>
    </w:rPr>
  </w:style>
  <w:style w:type="paragraph" w:customStyle="1" w:styleId="Style7">
    <w:name w:val="Style7"/>
    <w:basedOn w:val="a"/>
    <w:rsid w:val="00F47E6B"/>
    <w:pPr>
      <w:widowControl w:val="0"/>
      <w:suppressAutoHyphens w:val="0"/>
      <w:autoSpaceDE w:val="0"/>
      <w:autoSpaceDN w:val="0"/>
      <w:adjustRightInd w:val="0"/>
      <w:spacing w:line="322" w:lineRule="exact"/>
      <w:ind w:firstLine="557"/>
      <w:jc w:val="both"/>
    </w:pPr>
    <w:rPr>
      <w:lang w:eastAsia="ru-RU"/>
    </w:rPr>
  </w:style>
  <w:style w:type="paragraph" w:customStyle="1" w:styleId="Style10">
    <w:name w:val="Style10"/>
    <w:basedOn w:val="a"/>
    <w:rsid w:val="00F47E6B"/>
    <w:pPr>
      <w:widowControl w:val="0"/>
      <w:suppressAutoHyphens w:val="0"/>
      <w:autoSpaceDE w:val="0"/>
      <w:autoSpaceDN w:val="0"/>
      <w:adjustRightInd w:val="0"/>
      <w:spacing w:line="326" w:lineRule="exact"/>
      <w:ind w:firstLine="413"/>
      <w:jc w:val="both"/>
    </w:pPr>
    <w:rPr>
      <w:lang w:eastAsia="ru-RU"/>
    </w:rPr>
  </w:style>
  <w:style w:type="paragraph" w:customStyle="1" w:styleId="Style13">
    <w:name w:val="Style13"/>
    <w:basedOn w:val="a"/>
    <w:rsid w:val="00F47E6B"/>
    <w:pPr>
      <w:widowControl w:val="0"/>
      <w:suppressAutoHyphens w:val="0"/>
      <w:autoSpaceDE w:val="0"/>
      <w:autoSpaceDN w:val="0"/>
      <w:adjustRightInd w:val="0"/>
      <w:spacing w:line="330" w:lineRule="exact"/>
      <w:ind w:firstLine="413"/>
      <w:jc w:val="both"/>
    </w:pPr>
    <w:rPr>
      <w:lang w:eastAsia="ru-RU"/>
    </w:rPr>
  </w:style>
  <w:style w:type="paragraph" w:customStyle="1" w:styleId="Style1">
    <w:name w:val="Style1"/>
    <w:basedOn w:val="a"/>
    <w:rsid w:val="00F47E6B"/>
    <w:pPr>
      <w:widowControl w:val="0"/>
      <w:suppressAutoHyphens w:val="0"/>
      <w:autoSpaceDE w:val="0"/>
      <w:autoSpaceDN w:val="0"/>
      <w:adjustRightInd w:val="0"/>
      <w:spacing w:line="336" w:lineRule="exact"/>
      <w:ind w:firstLine="547"/>
      <w:jc w:val="both"/>
    </w:pPr>
    <w:rPr>
      <w:lang w:eastAsia="ru-RU"/>
    </w:rPr>
  </w:style>
  <w:style w:type="paragraph" w:customStyle="1" w:styleId="Normal1">
    <w:name w:val="Normal1"/>
    <w:rsid w:val="00F47E6B"/>
    <w:pPr>
      <w:widowControl w:val="0"/>
      <w:spacing w:line="240" w:lineRule="auto"/>
      <w:ind w:left="40" w:firstLine="220"/>
      <w:jc w:val="both"/>
    </w:pPr>
    <w:rPr>
      <w:rFonts w:ascii="Arial Narrow" w:eastAsia="Times New Roman" w:hAnsi="Arial Narrow" w:cs="Arial Narrow"/>
      <w:sz w:val="16"/>
      <w:szCs w:val="16"/>
      <w:lang w:eastAsia="ru-RU"/>
    </w:rPr>
  </w:style>
  <w:style w:type="paragraph" w:customStyle="1" w:styleId="Web1">
    <w:name w:val="Обычный (Web)1"/>
    <w:basedOn w:val="a"/>
    <w:rsid w:val="00F47E6B"/>
    <w:pPr>
      <w:suppressAutoHyphens w:val="0"/>
      <w:spacing w:before="100" w:after="100"/>
      <w:ind w:left="480" w:right="240"/>
      <w:jc w:val="both"/>
    </w:pPr>
    <w:rPr>
      <w:rFonts w:ascii="Verdana" w:hAnsi="Verdana" w:cs="Arial"/>
      <w:color w:val="000000"/>
      <w:sz w:val="16"/>
      <w:szCs w:val="16"/>
      <w:lang w:eastAsia="ru-RU"/>
    </w:rPr>
  </w:style>
  <w:style w:type="paragraph" w:customStyle="1" w:styleId="ConsPlusCell">
    <w:name w:val="ConsPlusCell"/>
    <w:rsid w:val="00F47E6B"/>
    <w:pPr>
      <w:widowControl w:val="0"/>
      <w:autoSpaceDE w:val="0"/>
      <w:autoSpaceDN w:val="0"/>
      <w:adjustRightInd w:val="0"/>
      <w:spacing w:line="240" w:lineRule="auto"/>
    </w:pPr>
    <w:rPr>
      <w:rFonts w:ascii="Arial" w:eastAsia="Times New Roman" w:hAnsi="Arial" w:cs="Arial"/>
      <w:sz w:val="20"/>
      <w:szCs w:val="20"/>
      <w:lang w:eastAsia="ru-RU"/>
    </w:rPr>
  </w:style>
  <w:style w:type="paragraph" w:customStyle="1" w:styleId="Iauiue">
    <w:name w:val="Iau?iue"/>
    <w:rsid w:val="00F47E6B"/>
    <w:pPr>
      <w:widowControl w:val="0"/>
      <w:spacing w:line="240" w:lineRule="auto"/>
    </w:pPr>
    <w:rPr>
      <w:rFonts w:ascii="Times New Roman" w:eastAsia="Times New Roman" w:hAnsi="Times New Roman" w:cs="Times New Roman"/>
      <w:sz w:val="20"/>
      <w:szCs w:val="20"/>
      <w:lang w:eastAsia="ru-RU"/>
    </w:rPr>
  </w:style>
  <w:style w:type="paragraph" w:customStyle="1" w:styleId="0">
    <w:name w:val="Основной текст 0"/>
    <w:aliases w:val="95 ПК"/>
    <w:basedOn w:val="a"/>
    <w:rsid w:val="00F47E6B"/>
    <w:pPr>
      <w:suppressAutoHyphens w:val="0"/>
      <w:ind w:firstLine="539"/>
      <w:jc w:val="both"/>
    </w:pPr>
    <w:rPr>
      <w:rFonts w:eastAsia="Calibri"/>
      <w:color w:val="000000"/>
      <w:kern w:val="24"/>
      <w:lang w:eastAsia="en-US"/>
    </w:rPr>
  </w:style>
  <w:style w:type="paragraph" w:customStyle="1" w:styleId="1">
    <w:name w:val="Список маркированный 1"/>
    <w:basedOn w:val="ConsPlusNormal"/>
    <w:qFormat/>
    <w:rsid w:val="00F47E6B"/>
    <w:pPr>
      <w:numPr>
        <w:numId w:val="4"/>
      </w:numPr>
      <w:tabs>
        <w:tab w:val="left" w:pos="1134"/>
      </w:tabs>
      <w:jc w:val="both"/>
    </w:pPr>
    <w:rPr>
      <w:rFonts w:ascii="Times New Roman" w:hAnsi="Times New Roman" w:cs="Times New Roman"/>
      <w:sz w:val="24"/>
      <w:szCs w:val="24"/>
    </w:rPr>
  </w:style>
  <w:style w:type="paragraph" w:customStyle="1" w:styleId="2f">
    <w:name w:val="Список маркированный 2"/>
    <w:basedOn w:val="1"/>
    <w:link w:val="2f0"/>
    <w:qFormat/>
    <w:rsid w:val="00F47E6B"/>
    <w:pPr>
      <w:tabs>
        <w:tab w:val="clear" w:pos="1134"/>
      </w:tabs>
    </w:pPr>
  </w:style>
  <w:style w:type="character" w:customStyle="1" w:styleId="2f0">
    <w:name w:val="Список маркированный 2 Знак"/>
    <w:link w:val="2f"/>
    <w:rsid w:val="00F47E6B"/>
    <w:rPr>
      <w:rFonts w:ascii="Times New Roman" w:eastAsia="Times New Roman" w:hAnsi="Times New Roman" w:cs="Times New Roman"/>
      <w:sz w:val="24"/>
      <w:szCs w:val="24"/>
    </w:rPr>
  </w:style>
  <w:style w:type="paragraph" w:customStyle="1" w:styleId="affff">
    <w:name w:val="Мясо Знак"/>
    <w:basedOn w:val="a"/>
    <w:link w:val="affff0"/>
    <w:rsid w:val="00F47E6B"/>
    <w:pPr>
      <w:suppressAutoHyphens w:val="0"/>
      <w:ind w:firstLine="709"/>
      <w:jc w:val="both"/>
    </w:pPr>
    <w:rPr>
      <w:rFonts w:eastAsia="MS Mincho"/>
      <w:sz w:val="28"/>
      <w:szCs w:val="28"/>
      <w:lang w:eastAsia="ru-RU"/>
    </w:rPr>
  </w:style>
  <w:style w:type="character" w:customStyle="1" w:styleId="affff0">
    <w:name w:val="Мясо Знак Знак"/>
    <w:link w:val="affff"/>
    <w:rsid w:val="00F47E6B"/>
    <w:rPr>
      <w:rFonts w:ascii="Times New Roman" w:eastAsia="MS Mincho" w:hAnsi="Times New Roman" w:cs="Times New Roman"/>
      <w:sz w:val="28"/>
      <w:szCs w:val="28"/>
      <w:lang w:eastAsia="ru-RU"/>
    </w:rPr>
  </w:style>
  <w:style w:type="paragraph" w:styleId="HTML">
    <w:name w:val="HTML Preformatted"/>
    <w:basedOn w:val="a"/>
    <w:link w:val="HTML0"/>
    <w:rsid w:val="00F47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0"/>
    <w:link w:val="HTML"/>
    <w:rsid w:val="00F47E6B"/>
    <w:rPr>
      <w:rFonts w:ascii="Courier New" w:eastAsia="Times New Roman" w:hAnsi="Courier New" w:cs="Courier New"/>
      <w:sz w:val="20"/>
      <w:szCs w:val="20"/>
      <w:lang w:eastAsia="ru-RU"/>
    </w:rPr>
  </w:style>
  <w:style w:type="paragraph" w:customStyle="1" w:styleId="330">
    <w:name w:val="Основной текст 33"/>
    <w:basedOn w:val="a"/>
    <w:rsid w:val="00F47E6B"/>
    <w:pPr>
      <w:widowControl w:val="0"/>
      <w:spacing w:after="120"/>
    </w:pPr>
    <w:rPr>
      <w:rFonts w:eastAsia="Arial Unicode MS"/>
      <w:kern w:val="1"/>
      <w:sz w:val="16"/>
      <w:szCs w:val="16"/>
    </w:rPr>
  </w:style>
  <w:style w:type="table" w:customStyle="1" w:styleId="230">
    <w:name w:val="Сетка таблицы23"/>
    <w:basedOn w:val="a1"/>
    <w:next w:val="af1"/>
    <w:rsid w:val="00F47E6B"/>
    <w:pPr>
      <w:widowControl w:val="0"/>
      <w:autoSpaceDE w:val="0"/>
      <w:autoSpaceDN w:val="0"/>
      <w:adjustRightInd w:val="0"/>
      <w:spacing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6">
    <w:name w:val="rvts6"/>
    <w:basedOn w:val="a0"/>
    <w:rsid w:val="00F47E6B"/>
  </w:style>
  <w:style w:type="paragraph" w:customStyle="1" w:styleId="4-123">
    <w:name w:val="Заг4 - Пункт нумерованный 1.2.3."/>
    <w:basedOn w:val="ad"/>
    <w:link w:val="4-1230"/>
    <w:qFormat/>
    <w:rsid w:val="00F47E6B"/>
    <w:pPr>
      <w:numPr>
        <w:numId w:val="5"/>
      </w:numPr>
      <w:tabs>
        <w:tab w:val="left" w:pos="1134"/>
      </w:tabs>
      <w:spacing w:line="240" w:lineRule="auto"/>
      <w:outlineLvl w:val="3"/>
    </w:pPr>
    <w:rPr>
      <w:sz w:val="24"/>
      <w:szCs w:val="24"/>
    </w:rPr>
  </w:style>
  <w:style w:type="character" w:customStyle="1" w:styleId="4-1230">
    <w:name w:val="Заг4 - Пункт нумерованный 1.2.3. Знак"/>
    <w:link w:val="4-123"/>
    <w:rsid w:val="00F47E6B"/>
    <w:rPr>
      <w:rFonts w:ascii="Times New Roman" w:eastAsia="Times New Roman" w:hAnsi="Times New Roman" w:cs="Times New Roman"/>
      <w:sz w:val="24"/>
      <w:szCs w:val="24"/>
    </w:rPr>
  </w:style>
  <w:style w:type="paragraph" w:customStyle="1" w:styleId="affff1">
    <w:name w:val="Знак"/>
    <w:basedOn w:val="a"/>
    <w:rsid w:val="00F47E6B"/>
    <w:pPr>
      <w:widowControl w:val="0"/>
      <w:suppressAutoHyphens w:val="0"/>
      <w:adjustRightInd w:val="0"/>
      <w:spacing w:after="160" w:line="240" w:lineRule="exact"/>
      <w:jc w:val="right"/>
    </w:pPr>
    <w:rPr>
      <w:sz w:val="20"/>
      <w:szCs w:val="20"/>
      <w:lang w:val="en-GB" w:eastAsia="en-US"/>
    </w:rPr>
  </w:style>
  <w:style w:type="paragraph" w:customStyle="1" w:styleId="1f8">
    <w:name w:val="Абзац списка1"/>
    <w:basedOn w:val="a"/>
    <w:rsid w:val="00F47E6B"/>
    <w:pPr>
      <w:suppressAutoHyphens w:val="0"/>
      <w:spacing w:after="200" w:line="276" w:lineRule="auto"/>
      <w:ind w:left="720"/>
    </w:pPr>
    <w:rPr>
      <w:rFonts w:ascii="Calibri" w:eastAsia="Calibri" w:hAnsi="Calibri"/>
      <w:sz w:val="22"/>
      <w:szCs w:val="22"/>
      <w:lang w:eastAsia="ru-RU"/>
    </w:rPr>
  </w:style>
  <w:style w:type="paragraph" w:customStyle="1" w:styleId="2f1">
    <w:name w:val="Абзац списка2"/>
    <w:basedOn w:val="a"/>
    <w:rsid w:val="00F47E6B"/>
    <w:pPr>
      <w:suppressAutoHyphens w:val="0"/>
      <w:spacing w:after="200" w:line="276" w:lineRule="auto"/>
      <w:ind w:left="720"/>
    </w:pPr>
    <w:rPr>
      <w:rFonts w:ascii="Calibri" w:eastAsia="Calibri" w:hAnsi="Calibri"/>
      <w:sz w:val="22"/>
      <w:szCs w:val="22"/>
      <w:lang w:eastAsia="ru-RU"/>
    </w:rPr>
  </w:style>
  <w:style w:type="paragraph" w:customStyle="1" w:styleId="Iniiaiieoaenonionooiii2">
    <w:name w:val="Iniiaiie oaeno n ionooiii 2"/>
    <w:basedOn w:val="Iauiue"/>
    <w:rsid w:val="00F47E6B"/>
    <w:pPr>
      <w:widowControl/>
      <w:ind w:firstLine="284"/>
      <w:jc w:val="both"/>
    </w:pPr>
    <w:rPr>
      <w:rFonts w:ascii="Peterburg" w:hAnsi="Peterburg"/>
    </w:rPr>
  </w:style>
  <w:style w:type="paragraph" w:customStyle="1" w:styleId="formattext">
    <w:name w:val="formattext"/>
    <w:basedOn w:val="a"/>
    <w:rsid w:val="00F47E6B"/>
    <w:pPr>
      <w:suppressAutoHyphens w:val="0"/>
      <w:spacing w:before="100" w:beforeAutospacing="1" w:after="100" w:afterAutospacing="1"/>
    </w:pPr>
    <w:rPr>
      <w:lang w:eastAsia="ru-RU"/>
    </w:rPr>
  </w:style>
  <w:style w:type="paragraph" w:customStyle="1" w:styleId="214">
    <w:name w:val="Основной текст с отступом 21"/>
    <w:basedOn w:val="a"/>
    <w:rsid w:val="00F47E6B"/>
    <w:pPr>
      <w:ind w:left="705"/>
    </w:pPr>
    <w:rPr>
      <w:b/>
      <w:bCs/>
      <w:lang w:eastAsia="zh-CN"/>
    </w:rPr>
  </w:style>
  <w:style w:type="paragraph" w:customStyle="1" w:styleId="Style23">
    <w:name w:val="Style23"/>
    <w:basedOn w:val="a"/>
    <w:uiPriority w:val="99"/>
    <w:rsid w:val="00F47E6B"/>
    <w:pPr>
      <w:widowControl w:val="0"/>
      <w:suppressAutoHyphens w:val="0"/>
      <w:autoSpaceDE w:val="0"/>
      <w:autoSpaceDN w:val="0"/>
      <w:adjustRightInd w:val="0"/>
      <w:spacing w:line="232" w:lineRule="exact"/>
    </w:pPr>
    <w:rPr>
      <w:lang w:eastAsia="ru-RU"/>
    </w:rPr>
  </w:style>
  <w:style w:type="character" w:customStyle="1" w:styleId="FontStyle46">
    <w:name w:val="Font Style46"/>
    <w:uiPriority w:val="99"/>
    <w:rsid w:val="00F47E6B"/>
    <w:rPr>
      <w:rFonts w:ascii="Times New Roman" w:hAnsi="Times New Roman" w:cs="Times New Roman"/>
      <w:b/>
      <w:bCs/>
      <w:sz w:val="20"/>
      <w:szCs w:val="20"/>
    </w:rPr>
  </w:style>
  <w:style w:type="paragraph" w:customStyle="1" w:styleId="Style15">
    <w:name w:val="Style15"/>
    <w:basedOn w:val="a"/>
    <w:uiPriority w:val="99"/>
    <w:rsid w:val="00F47E6B"/>
    <w:pPr>
      <w:widowControl w:val="0"/>
      <w:suppressAutoHyphens w:val="0"/>
      <w:autoSpaceDE w:val="0"/>
      <w:autoSpaceDN w:val="0"/>
      <w:adjustRightInd w:val="0"/>
      <w:spacing w:line="252" w:lineRule="exact"/>
    </w:pPr>
    <w:rPr>
      <w:lang w:eastAsia="ru-RU"/>
    </w:rPr>
  </w:style>
  <w:style w:type="paragraph" w:customStyle="1" w:styleId="Style21">
    <w:name w:val="Style21"/>
    <w:basedOn w:val="a"/>
    <w:uiPriority w:val="99"/>
    <w:rsid w:val="00F47E6B"/>
    <w:pPr>
      <w:widowControl w:val="0"/>
      <w:suppressAutoHyphens w:val="0"/>
      <w:autoSpaceDE w:val="0"/>
      <w:autoSpaceDN w:val="0"/>
      <w:adjustRightInd w:val="0"/>
      <w:spacing w:line="250" w:lineRule="exact"/>
    </w:pPr>
    <w:rPr>
      <w:lang w:eastAsia="ru-RU"/>
    </w:rPr>
  </w:style>
  <w:style w:type="character" w:customStyle="1" w:styleId="FontStyle47">
    <w:name w:val="Font Style47"/>
    <w:uiPriority w:val="99"/>
    <w:rsid w:val="00F47E6B"/>
    <w:rPr>
      <w:rFonts w:ascii="Times New Roman" w:hAnsi="Times New Roman" w:cs="Times New Roman"/>
      <w:sz w:val="20"/>
      <w:szCs w:val="20"/>
    </w:rPr>
  </w:style>
  <w:style w:type="paragraph" w:customStyle="1" w:styleId="Style31">
    <w:name w:val="Style31"/>
    <w:basedOn w:val="a"/>
    <w:uiPriority w:val="99"/>
    <w:rsid w:val="00F47E6B"/>
    <w:pPr>
      <w:widowControl w:val="0"/>
      <w:suppressAutoHyphens w:val="0"/>
      <w:autoSpaceDE w:val="0"/>
      <w:autoSpaceDN w:val="0"/>
      <w:adjustRightInd w:val="0"/>
      <w:spacing w:line="278" w:lineRule="exact"/>
      <w:ind w:firstLine="571"/>
      <w:jc w:val="both"/>
    </w:pPr>
    <w:rPr>
      <w:lang w:eastAsia="ru-RU"/>
    </w:rPr>
  </w:style>
  <w:style w:type="character" w:customStyle="1" w:styleId="FontStyle48">
    <w:name w:val="Font Style48"/>
    <w:uiPriority w:val="99"/>
    <w:rsid w:val="00F47E6B"/>
    <w:rPr>
      <w:rFonts w:ascii="Times New Roman" w:hAnsi="Times New Roman" w:cs="Times New Roman"/>
      <w:b/>
      <w:bCs/>
      <w:sz w:val="22"/>
      <w:szCs w:val="22"/>
    </w:rPr>
  </w:style>
  <w:style w:type="paragraph" w:customStyle="1" w:styleId="Style18">
    <w:name w:val="Style18"/>
    <w:basedOn w:val="a"/>
    <w:uiPriority w:val="99"/>
    <w:rsid w:val="00F47E6B"/>
    <w:pPr>
      <w:widowControl w:val="0"/>
      <w:suppressAutoHyphens w:val="0"/>
      <w:autoSpaceDE w:val="0"/>
      <w:autoSpaceDN w:val="0"/>
      <w:adjustRightInd w:val="0"/>
      <w:spacing w:line="230" w:lineRule="exact"/>
      <w:ind w:firstLine="590"/>
    </w:pPr>
    <w:rPr>
      <w:lang w:eastAsia="ru-RU"/>
    </w:rPr>
  </w:style>
  <w:style w:type="paragraph" w:customStyle="1" w:styleId="Style19">
    <w:name w:val="Style19"/>
    <w:basedOn w:val="a"/>
    <w:uiPriority w:val="99"/>
    <w:rsid w:val="00F47E6B"/>
    <w:pPr>
      <w:widowControl w:val="0"/>
      <w:suppressAutoHyphens w:val="0"/>
      <w:autoSpaceDE w:val="0"/>
      <w:autoSpaceDN w:val="0"/>
      <w:adjustRightInd w:val="0"/>
    </w:pPr>
    <w:rPr>
      <w:lang w:eastAsia="ru-RU"/>
    </w:rPr>
  </w:style>
  <w:style w:type="paragraph" w:customStyle="1" w:styleId="Style39">
    <w:name w:val="Style39"/>
    <w:basedOn w:val="a"/>
    <w:uiPriority w:val="99"/>
    <w:rsid w:val="00F47E6B"/>
    <w:pPr>
      <w:widowControl w:val="0"/>
      <w:suppressAutoHyphens w:val="0"/>
      <w:autoSpaceDE w:val="0"/>
      <w:autoSpaceDN w:val="0"/>
      <w:adjustRightInd w:val="0"/>
      <w:spacing w:line="253" w:lineRule="exact"/>
    </w:pPr>
    <w:rPr>
      <w:lang w:eastAsia="ru-RU"/>
    </w:rPr>
  </w:style>
  <w:style w:type="numbering" w:customStyle="1" w:styleId="221">
    <w:name w:val="Нет списка22"/>
    <w:next w:val="a2"/>
    <w:uiPriority w:val="99"/>
    <w:semiHidden/>
    <w:unhideWhenUsed/>
    <w:rsid w:val="00101F21"/>
  </w:style>
  <w:style w:type="numbering" w:customStyle="1" w:styleId="231">
    <w:name w:val="Нет списка23"/>
    <w:next w:val="a2"/>
    <w:uiPriority w:val="99"/>
    <w:semiHidden/>
    <w:unhideWhenUsed/>
    <w:rsid w:val="00101F21"/>
  </w:style>
  <w:style w:type="numbering" w:customStyle="1" w:styleId="240">
    <w:name w:val="Нет списка24"/>
    <w:next w:val="a2"/>
    <w:uiPriority w:val="99"/>
    <w:semiHidden/>
    <w:unhideWhenUsed/>
    <w:rsid w:val="00101F21"/>
  </w:style>
  <w:style w:type="numbering" w:customStyle="1" w:styleId="250">
    <w:name w:val="Нет списка25"/>
    <w:next w:val="a2"/>
    <w:uiPriority w:val="99"/>
    <w:semiHidden/>
    <w:unhideWhenUsed/>
    <w:rsid w:val="009113C8"/>
  </w:style>
  <w:style w:type="paragraph" w:customStyle="1" w:styleId="xl105">
    <w:name w:val="xl105"/>
    <w:basedOn w:val="a"/>
    <w:rsid w:val="009113C8"/>
    <w:pPr>
      <w:suppressAutoHyphens w:val="0"/>
      <w:spacing w:before="100" w:beforeAutospacing="1" w:after="100" w:afterAutospacing="1"/>
      <w:jc w:val="center"/>
    </w:pPr>
    <w:rPr>
      <w:lang w:eastAsia="ru-RU"/>
    </w:rPr>
  </w:style>
  <w:style w:type="table" w:customStyle="1" w:styleId="241">
    <w:name w:val="Сетка таблицы24"/>
    <w:basedOn w:val="a1"/>
    <w:next w:val="af1"/>
    <w:uiPriority w:val="59"/>
    <w:rsid w:val="005B52B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9">
    <w:name w:val="Знак Знак1"/>
    <w:basedOn w:val="a"/>
    <w:rsid w:val="00284484"/>
    <w:pPr>
      <w:widowControl w:val="0"/>
      <w:suppressAutoHyphens w:val="0"/>
      <w:adjustRightInd w:val="0"/>
      <w:spacing w:after="160" w:line="240" w:lineRule="exact"/>
      <w:jc w:val="right"/>
    </w:pPr>
    <w:rPr>
      <w:sz w:val="20"/>
      <w:szCs w:val="20"/>
      <w:lang w:val="en-GB" w:eastAsia="en-US"/>
    </w:rPr>
  </w:style>
  <w:style w:type="table" w:customStyle="1" w:styleId="251">
    <w:name w:val="Сетка таблицы25"/>
    <w:basedOn w:val="a1"/>
    <w:next w:val="af1"/>
    <w:rsid w:val="0039703F"/>
    <w:pPr>
      <w:spacing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54">
    <w:name w:val="xl254"/>
    <w:basedOn w:val="a"/>
    <w:rsid w:val="00585446"/>
    <w:pPr>
      <w:suppressAutoHyphens w:val="0"/>
      <w:spacing w:before="100" w:beforeAutospacing="1" w:after="100" w:afterAutospacing="1"/>
    </w:pPr>
    <w:rPr>
      <w:color w:val="000000"/>
      <w:sz w:val="20"/>
      <w:szCs w:val="20"/>
      <w:lang w:eastAsia="ru-RU"/>
    </w:rPr>
  </w:style>
  <w:style w:type="paragraph" w:customStyle="1" w:styleId="xl255">
    <w:name w:val="xl255"/>
    <w:basedOn w:val="a"/>
    <w:rsid w:val="00585446"/>
    <w:pPr>
      <w:suppressAutoHyphens w:val="0"/>
      <w:spacing w:before="100" w:beforeAutospacing="1" w:after="100" w:afterAutospacing="1"/>
    </w:pPr>
    <w:rPr>
      <w:color w:val="000000"/>
      <w:sz w:val="20"/>
      <w:szCs w:val="20"/>
      <w:lang w:eastAsia="ru-RU"/>
    </w:rPr>
  </w:style>
  <w:style w:type="paragraph" w:customStyle="1" w:styleId="xl256">
    <w:name w:val="xl256"/>
    <w:basedOn w:val="a"/>
    <w:rsid w:val="00585446"/>
    <w:pPr>
      <w:suppressAutoHyphens w:val="0"/>
      <w:spacing w:before="100" w:beforeAutospacing="1" w:after="100" w:afterAutospacing="1"/>
    </w:pPr>
    <w:rPr>
      <w:color w:val="000000"/>
      <w:sz w:val="20"/>
      <w:szCs w:val="20"/>
      <w:lang w:eastAsia="ru-RU"/>
    </w:rPr>
  </w:style>
  <w:style w:type="paragraph" w:customStyle="1" w:styleId="xl257">
    <w:name w:val="xl257"/>
    <w:basedOn w:val="a"/>
    <w:rsid w:val="00585446"/>
    <w:pPr>
      <w:suppressAutoHyphens w:val="0"/>
      <w:spacing w:before="100" w:beforeAutospacing="1" w:after="100" w:afterAutospacing="1"/>
      <w:jc w:val="right"/>
      <w:textAlignment w:val="center"/>
    </w:pPr>
    <w:rPr>
      <w:color w:val="000000"/>
      <w:sz w:val="16"/>
      <w:szCs w:val="16"/>
      <w:lang w:eastAsia="ru-RU"/>
    </w:rPr>
  </w:style>
  <w:style w:type="paragraph" w:customStyle="1" w:styleId="xl258">
    <w:name w:val="xl258"/>
    <w:basedOn w:val="a"/>
    <w:rsid w:val="00585446"/>
    <w:pPr>
      <w:suppressAutoHyphens w:val="0"/>
      <w:spacing w:before="100" w:beforeAutospacing="1" w:after="100" w:afterAutospacing="1"/>
      <w:jc w:val="right"/>
    </w:pPr>
    <w:rPr>
      <w:i/>
      <w:iCs/>
      <w:color w:val="000000"/>
      <w:sz w:val="16"/>
      <w:szCs w:val="16"/>
      <w:lang w:eastAsia="ru-RU"/>
    </w:rPr>
  </w:style>
  <w:style w:type="paragraph" w:customStyle="1" w:styleId="xl259">
    <w:name w:val="xl259"/>
    <w:basedOn w:val="a"/>
    <w:rsid w:val="00585446"/>
    <w:pPr>
      <w:suppressAutoHyphens w:val="0"/>
      <w:spacing w:before="100" w:beforeAutospacing="1" w:after="100" w:afterAutospacing="1"/>
    </w:pPr>
    <w:rPr>
      <w:b/>
      <w:bCs/>
      <w:color w:val="000000"/>
      <w:sz w:val="20"/>
      <w:szCs w:val="20"/>
      <w:lang w:eastAsia="ru-RU"/>
    </w:rPr>
  </w:style>
  <w:style w:type="paragraph" w:customStyle="1" w:styleId="xl260">
    <w:name w:val="xl260"/>
    <w:basedOn w:val="a"/>
    <w:rsid w:val="00585446"/>
    <w:pPr>
      <w:pBdr>
        <w:right w:val="single" w:sz="4" w:space="0" w:color="000000"/>
      </w:pBdr>
      <w:suppressAutoHyphens w:val="0"/>
      <w:spacing w:before="100" w:beforeAutospacing="1" w:after="100" w:afterAutospacing="1"/>
    </w:pPr>
    <w:rPr>
      <w:color w:val="000000"/>
      <w:sz w:val="20"/>
      <w:szCs w:val="20"/>
      <w:lang w:eastAsia="ru-RU"/>
    </w:rPr>
  </w:style>
  <w:style w:type="paragraph" w:customStyle="1" w:styleId="xl261">
    <w:name w:val="xl261"/>
    <w:basedOn w:val="a"/>
    <w:rsid w:val="00585446"/>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jc w:val="center"/>
    </w:pPr>
    <w:rPr>
      <w:color w:val="000000"/>
      <w:sz w:val="20"/>
      <w:szCs w:val="20"/>
      <w:lang w:eastAsia="ru-RU"/>
    </w:rPr>
  </w:style>
  <w:style w:type="paragraph" w:customStyle="1" w:styleId="xl262">
    <w:name w:val="xl262"/>
    <w:basedOn w:val="a"/>
    <w:rsid w:val="00585446"/>
    <w:pPr>
      <w:pBdr>
        <w:right w:val="single" w:sz="8" w:space="0" w:color="000000"/>
      </w:pBdr>
      <w:suppressAutoHyphens w:val="0"/>
      <w:spacing w:before="100" w:beforeAutospacing="1" w:after="100" w:afterAutospacing="1"/>
      <w:jc w:val="right"/>
    </w:pPr>
    <w:rPr>
      <w:color w:val="000000"/>
      <w:sz w:val="20"/>
      <w:szCs w:val="20"/>
      <w:lang w:eastAsia="ru-RU"/>
    </w:rPr>
  </w:style>
  <w:style w:type="paragraph" w:customStyle="1" w:styleId="xl263">
    <w:name w:val="xl263"/>
    <w:basedOn w:val="a"/>
    <w:rsid w:val="00585446"/>
    <w:pPr>
      <w:pBdr>
        <w:top w:val="single" w:sz="8" w:space="0" w:color="000000"/>
        <w:left w:val="single" w:sz="8" w:space="0" w:color="000000"/>
        <w:bottom w:val="single" w:sz="4" w:space="0" w:color="000000"/>
        <w:right w:val="single" w:sz="8" w:space="0" w:color="000000"/>
      </w:pBdr>
      <w:suppressAutoHyphens w:val="0"/>
      <w:spacing w:before="100" w:beforeAutospacing="1" w:after="100" w:afterAutospacing="1"/>
      <w:jc w:val="center"/>
    </w:pPr>
    <w:rPr>
      <w:color w:val="000000"/>
      <w:sz w:val="20"/>
      <w:szCs w:val="20"/>
      <w:lang w:eastAsia="ru-RU"/>
    </w:rPr>
  </w:style>
  <w:style w:type="paragraph" w:customStyle="1" w:styleId="xl264">
    <w:name w:val="xl264"/>
    <w:basedOn w:val="a"/>
    <w:rsid w:val="00585446"/>
    <w:pPr>
      <w:pBdr>
        <w:top w:val="single" w:sz="4" w:space="0" w:color="000000"/>
        <w:left w:val="single" w:sz="8" w:space="0" w:color="000000"/>
        <w:bottom w:val="single" w:sz="4" w:space="0" w:color="000000"/>
        <w:right w:val="single" w:sz="8" w:space="0" w:color="000000"/>
      </w:pBdr>
      <w:suppressAutoHyphens w:val="0"/>
      <w:spacing w:before="100" w:beforeAutospacing="1" w:after="100" w:afterAutospacing="1"/>
      <w:jc w:val="center"/>
    </w:pPr>
    <w:rPr>
      <w:color w:val="000000"/>
      <w:sz w:val="20"/>
      <w:szCs w:val="20"/>
      <w:lang w:eastAsia="ru-RU"/>
    </w:rPr>
  </w:style>
  <w:style w:type="paragraph" w:customStyle="1" w:styleId="xl265">
    <w:name w:val="xl265"/>
    <w:basedOn w:val="a"/>
    <w:rsid w:val="00585446"/>
    <w:pPr>
      <w:pBdr>
        <w:top w:val="single" w:sz="4" w:space="0" w:color="000000"/>
        <w:bottom w:val="single" w:sz="4" w:space="0" w:color="000000"/>
      </w:pBdr>
      <w:suppressAutoHyphens w:val="0"/>
      <w:spacing w:before="100" w:beforeAutospacing="1" w:after="100" w:afterAutospacing="1"/>
    </w:pPr>
    <w:rPr>
      <w:color w:val="000000"/>
      <w:sz w:val="20"/>
      <w:szCs w:val="20"/>
      <w:lang w:eastAsia="ru-RU"/>
    </w:rPr>
  </w:style>
  <w:style w:type="paragraph" w:customStyle="1" w:styleId="xl266">
    <w:name w:val="xl266"/>
    <w:basedOn w:val="a"/>
    <w:rsid w:val="00585446"/>
    <w:pPr>
      <w:pBdr>
        <w:top w:val="single" w:sz="4" w:space="0" w:color="000000"/>
      </w:pBdr>
      <w:suppressAutoHyphens w:val="0"/>
      <w:spacing w:before="100" w:beforeAutospacing="1" w:after="100" w:afterAutospacing="1"/>
    </w:pPr>
    <w:rPr>
      <w:color w:val="000000"/>
      <w:sz w:val="20"/>
      <w:szCs w:val="20"/>
      <w:lang w:eastAsia="ru-RU"/>
    </w:rPr>
  </w:style>
  <w:style w:type="paragraph" w:customStyle="1" w:styleId="xl267">
    <w:name w:val="xl267"/>
    <w:basedOn w:val="a"/>
    <w:rsid w:val="00585446"/>
    <w:pPr>
      <w:pBdr>
        <w:top w:val="single" w:sz="4" w:space="0" w:color="000000"/>
      </w:pBdr>
      <w:suppressAutoHyphens w:val="0"/>
      <w:spacing w:before="100" w:beforeAutospacing="1" w:after="100" w:afterAutospacing="1"/>
    </w:pPr>
    <w:rPr>
      <w:color w:val="000000"/>
      <w:sz w:val="20"/>
      <w:szCs w:val="20"/>
      <w:lang w:eastAsia="ru-RU"/>
    </w:rPr>
  </w:style>
  <w:style w:type="paragraph" w:customStyle="1" w:styleId="xl268">
    <w:name w:val="xl268"/>
    <w:basedOn w:val="a"/>
    <w:rsid w:val="00585446"/>
    <w:pPr>
      <w:pBdr>
        <w:top w:val="single" w:sz="4" w:space="0" w:color="000000"/>
        <w:left w:val="single" w:sz="8" w:space="0" w:color="000000"/>
        <w:bottom w:val="single" w:sz="4" w:space="0" w:color="000000"/>
        <w:right w:val="single" w:sz="8" w:space="0" w:color="000000"/>
      </w:pBdr>
      <w:suppressAutoHyphens w:val="0"/>
      <w:spacing w:before="100" w:beforeAutospacing="1" w:after="100" w:afterAutospacing="1"/>
      <w:jc w:val="center"/>
    </w:pPr>
    <w:rPr>
      <w:color w:val="000000"/>
      <w:sz w:val="20"/>
      <w:szCs w:val="20"/>
      <w:lang w:eastAsia="ru-RU"/>
    </w:rPr>
  </w:style>
  <w:style w:type="paragraph" w:customStyle="1" w:styleId="xl269">
    <w:name w:val="xl269"/>
    <w:basedOn w:val="a"/>
    <w:rsid w:val="00585446"/>
    <w:pPr>
      <w:pBdr>
        <w:top w:val="single" w:sz="4" w:space="0" w:color="000000"/>
        <w:left w:val="single" w:sz="8" w:space="0" w:color="000000"/>
        <w:bottom w:val="single" w:sz="4" w:space="0" w:color="000000"/>
        <w:right w:val="single" w:sz="8" w:space="0" w:color="000000"/>
      </w:pBdr>
      <w:suppressAutoHyphens w:val="0"/>
      <w:spacing w:before="100" w:beforeAutospacing="1" w:after="100" w:afterAutospacing="1"/>
      <w:jc w:val="center"/>
    </w:pPr>
    <w:rPr>
      <w:color w:val="000000"/>
      <w:sz w:val="20"/>
      <w:szCs w:val="20"/>
      <w:lang w:eastAsia="ru-RU"/>
    </w:rPr>
  </w:style>
  <w:style w:type="paragraph" w:customStyle="1" w:styleId="xl270">
    <w:name w:val="xl270"/>
    <w:basedOn w:val="a"/>
    <w:rsid w:val="00585446"/>
    <w:pPr>
      <w:pBdr>
        <w:top w:val="single" w:sz="4" w:space="0" w:color="000000"/>
        <w:left w:val="single" w:sz="8" w:space="0" w:color="000000"/>
        <w:bottom w:val="single" w:sz="8" w:space="0" w:color="000000"/>
        <w:right w:val="single" w:sz="8" w:space="0" w:color="000000"/>
      </w:pBdr>
      <w:suppressAutoHyphens w:val="0"/>
      <w:spacing w:before="100" w:beforeAutospacing="1" w:after="100" w:afterAutospacing="1"/>
      <w:jc w:val="center"/>
    </w:pPr>
    <w:rPr>
      <w:color w:val="000000"/>
      <w:sz w:val="20"/>
      <w:szCs w:val="20"/>
      <w:lang w:eastAsia="ru-RU"/>
    </w:rPr>
  </w:style>
  <w:style w:type="paragraph" w:customStyle="1" w:styleId="xl271">
    <w:name w:val="xl271"/>
    <w:basedOn w:val="a"/>
    <w:rsid w:val="00585446"/>
    <w:pPr>
      <w:pBdr>
        <w:bottom w:val="single" w:sz="4" w:space="0" w:color="000000"/>
      </w:pBdr>
      <w:suppressAutoHyphens w:val="0"/>
      <w:spacing w:before="100" w:beforeAutospacing="1" w:after="100" w:afterAutospacing="1"/>
    </w:pPr>
    <w:rPr>
      <w:color w:val="000000"/>
      <w:sz w:val="20"/>
      <w:szCs w:val="20"/>
      <w:lang w:eastAsia="ru-RU"/>
    </w:rPr>
  </w:style>
  <w:style w:type="paragraph" w:customStyle="1" w:styleId="xl272">
    <w:name w:val="xl272"/>
    <w:basedOn w:val="a"/>
    <w:rsid w:val="00585446"/>
    <w:pPr>
      <w:pBdr>
        <w:bottom w:val="single" w:sz="4" w:space="0" w:color="000000"/>
      </w:pBdr>
      <w:suppressAutoHyphens w:val="0"/>
      <w:spacing w:before="100" w:beforeAutospacing="1" w:after="100" w:afterAutospacing="1"/>
    </w:pPr>
    <w:rPr>
      <w:color w:val="000000"/>
      <w:sz w:val="20"/>
      <w:szCs w:val="20"/>
      <w:lang w:eastAsia="ru-RU"/>
    </w:rPr>
  </w:style>
  <w:style w:type="paragraph" w:customStyle="1" w:styleId="xl273">
    <w:name w:val="xl273"/>
    <w:basedOn w:val="a"/>
    <w:rsid w:val="00585446"/>
    <w:pPr>
      <w:pBdr>
        <w:bottom w:val="single" w:sz="4" w:space="0" w:color="000000"/>
      </w:pBdr>
      <w:suppressAutoHyphens w:val="0"/>
      <w:spacing w:before="100" w:beforeAutospacing="1" w:after="100" w:afterAutospacing="1"/>
    </w:pPr>
    <w:rPr>
      <w:color w:val="000000"/>
      <w:sz w:val="20"/>
      <w:szCs w:val="20"/>
      <w:lang w:eastAsia="ru-RU"/>
    </w:rPr>
  </w:style>
  <w:style w:type="paragraph" w:customStyle="1" w:styleId="xl274">
    <w:name w:val="xl274"/>
    <w:basedOn w:val="a"/>
    <w:rsid w:val="0058544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top"/>
    </w:pPr>
    <w:rPr>
      <w:color w:val="000000"/>
      <w:sz w:val="20"/>
      <w:szCs w:val="20"/>
      <w:lang w:eastAsia="ru-RU"/>
    </w:rPr>
  </w:style>
  <w:style w:type="paragraph" w:customStyle="1" w:styleId="xl275">
    <w:name w:val="xl275"/>
    <w:basedOn w:val="a"/>
    <w:rsid w:val="00585446"/>
    <w:pPr>
      <w:pBdr>
        <w:top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color w:val="000000"/>
      <w:sz w:val="20"/>
      <w:szCs w:val="20"/>
      <w:lang w:eastAsia="ru-RU"/>
    </w:rPr>
  </w:style>
  <w:style w:type="paragraph" w:customStyle="1" w:styleId="xl276">
    <w:name w:val="xl276"/>
    <w:basedOn w:val="a"/>
    <w:rsid w:val="00585446"/>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jc w:val="center"/>
    </w:pPr>
    <w:rPr>
      <w:color w:val="000000"/>
      <w:sz w:val="20"/>
      <w:szCs w:val="20"/>
      <w:lang w:eastAsia="ru-RU"/>
    </w:rPr>
  </w:style>
  <w:style w:type="paragraph" w:customStyle="1" w:styleId="xl277">
    <w:name w:val="xl277"/>
    <w:basedOn w:val="a"/>
    <w:rsid w:val="00585446"/>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jc w:val="center"/>
      <w:textAlignment w:val="center"/>
    </w:pPr>
    <w:rPr>
      <w:color w:val="000000"/>
      <w:sz w:val="20"/>
      <w:szCs w:val="20"/>
      <w:lang w:eastAsia="ru-RU"/>
    </w:rPr>
  </w:style>
  <w:style w:type="paragraph" w:customStyle="1" w:styleId="xl278">
    <w:name w:val="xl278"/>
    <w:basedOn w:val="a"/>
    <w:rsid w:val="00585446"/>
    <w:pPr>
      <w:pBdr>
        <w:top w:val="single" w:sz="4" w:space="0" w:color="000000"/>
        <w:right w:val="single" w:sz="8" w:space="0" w:color="000000"/>
      </w:pBdr>
      <w:suppressAutoHyphens w:val="0"/>
      <w:spacing w:before="100" w:beforeAutospacing="1" w:after="100" w:afterAutospacing="1"/>
      <w:jc w:val="center"/>
    </w:pPr>
    <w:rPr>
      <w:b/>
      <w:bCs/>
      <w:color w:val="000000"/>
      <w:sz w:val="20"/>
      <w:szCs w:val="20"/>
      <w:lang w:eastAsia="ru-RU"/>
    </w:rPr>
  </w:style>
  <w:style w:type="paragraph" w:customStyle="1" w:styleId="xl279">
    <w:name w:val="xl279"/>
    <w:basedOn w:val="a"/>
    <w:rsid w:val="00585446"/>
    <w:pPr>
      <w:pBdr>
        <w:top w:val="single" w:sz="8" w:space="0" w:color="000000"/>
        <w:left w:val="single" w:sz="8" w:space="0" w:color="000000"/>
        <w:right w:val="single" w:sz="4" w:space="0" w:color="000000"/>
      </w:pBdr>
      <w:suppressAutoHyphens w:val="0"/>
      <w:spacing w:before="100" w:beforeAutospacing="1" w:after="100" w:afterAutospacing="1"/>
      <w:jc w:val="center"/>
    </w:pPr>
    <w:rPr>
      <w:color w:val="000000"/>
      <w:sz w:val="20"/>
      <w:szCs w:val="20"/>
      <w:lang w:eastAsia="ru-RU"/>
    </w:rPr>
  </w:style>
  <w:style w:type="paragraph" w:customStyle="1" w:styleId="xl280">
    <w:name w:val="xl280"/>
    <w:basedOn w:val="a"/>
    <w:rsid w:val="00585446"/>
    <w:pPr>
      <w:pBdr>
        <w:top w:val="single" w:sz="8" w:space="0" w:color="000000"/>
        <w:left w:val="single" w:sz="4" w:space="0" w:color="000000"/>
        <w:right w:val="single" w:sz="4" w:space="0" w:color="000000"/>
      </w:pBdr>
      <w:suppressAutoHyphens w:val="0"/>
      <w:spacing w:before="100" w:beforeAutospacing="1" w:after="100" w:afterAutospacing="1"/>
      <w:jc w:val="center"/>
    </w:pPr>
    <w:rPr>
      <w:color w:val="000000"/>
      <w:sz w:val="20"/>
      <w:szCs w:val="20"/>
      <w:lang w:eastAsia="ru-RU"/>
    </w:rPr>
  </w:style>
  <w:style w:type="paragraph" w:customStyle="1" w:styleId="xl281">
    <w:name w:val="xl281"/>
    <w:basedOn w:val="a"/>
    <w:rsid w:val="00585446"/>
    <w:pPr>
      <w:pBdr>
        <w:top w:val="single" w:sz="8" w:space="0" w:color="000000"/>
        <w:left w:val="single" w:sz="4" w:space="0" w:color="000000"/>
        <w:right w:val="single" w:sz="8" w:space="0" w:color="000000"/>
      </w:pBdr>
      <w:suppressAutoHyphens w:val="0"/>
      <w:spacing w:before="100" w:beforeAutospacing="1" w:after="100" w:afterAutospacing="1"/>
      <w:jc w:val="center"/>
    </w:pPr>
    <w:rPr>
      <w:color w:val="000000"/>
      <w:sz w:val="20"/>
      <w:szCs w:val="20"/>
      <w:lang w:eastAsia="ru-RU"/>
    </w:rPr>
  </w:style>
  <w:style w:type="paragraph" w:customStyle="1" w:styleId="xl282">
    <w:name w:val="xl282"/>
    <w:basedOn w:val="a"/>
    <w:rsid w:val="00585446"/>
    <w:pPr>
      <w:pBdr>
        <w:bottom w:val="single" w:sz="4" w:space="0" w:color="000000"/>
        <w:right w:val="single" w:sz="8" w:space="0" w:color="000000"/>
      </w:pBdr>
      <w:suppressAutoHyphens w:val="0"/>
      <w:spacing w:before="100" w:beforeAutospacing="1" w:after="100" w:afterAutospacing="1"/>
    </w:pPr>
    <w:rPr>
      <w:color w:val="000000"/>
      <w:sz w:val="20"/>
      <w:szCs w:val="20"/>
      <w:lang w:eastAsia="ru-RU"/>
    </w:rPr>
  </w:style>
  <w:style w:type="paragraph" w:customStyle="1" w:styleId="xl283">
    <w:name w:val="xl283"/>
    <w:basedOn w:val="a"/>
    <w:rsid w:val="00585446"/>
    <w:pPr>
      <w:pBdr>
        <w:left w:val="single" w:sz="8" w:space="0" w:color="000000"/>
        <w:bottom w:val="single" w:sz="4" w:space="0" w:color="000000"/>
        <w:right w:val="single" w:sz="4" w:space="0" w:color="000000"/>
      </w:pBdr>
      <w:suppressAutoHyphens w:val="0"/>
      <w:spacing w:before="100" w:beforeAutospacing="1" w:after="100" w:afterAutospacing="1"/>
      <w:jc w:val="center"/>
    </w:pPr>
    <w:rPr>
      <w:color w:val="000000"/>
      <w:sz w:val="20"/>
      <w:szCs w:val="20"/>
      <w:lang w:eastAsia="ru-RU"/>
    </w:rPr>
  </w:style>
  <w:style w:type="paragraph" w:customStyle="1" w:styleId="xl284">
    <w:name w:val="xl284"/>
    <w:basedOn w:val="a"/>
    <w:rsid w:val="00585446"/>
    <w:pPr>
      <w:pBdr>
        <w:left w:val="single" w:sz="4" w:space="0" w:color="000000"/>
        <w:bottom w:val="single" w:sz="4" w:space="0" w:color="000000"/>
        <w:right w:val="single" w:sz="4" w:space="0" w:color="000000"/>
      </w:pBdr>
      <w:suppressAutoHyphens w:val="0"/>
      <w:spacing w:before="100" w:beforeAutospacing="1" w:after="100" w:afterAutospacing="1"/>
      <w:jc w:val="right"/>
    </w:pPr>
    <w:rPr>
      <w:color w:val="000000"/>
      <w:sz w:val="20"/>
      <w:szCs w:val="20"/>
      <w:lang w:eastAsia="ru-RU"/>
    </w:rPr>
  </w:style>
  <w:style w:type="paragraph" w:customStyle="1" w:styleId="xl285">
    <w:name w:val="xl285"/>
    <w:basedOn w:val="a"/>
    <w:rsid w:val="00585446"/>
    <w:pPr>
      <w:pBdr>
        <w:left w:val="single" w:sz="4" w:space="0" w:color="000000"/>
        <w:bottom w:val="single" w:sz="4" w:space="0" w:color="000000"/>
        <w:right w:val="single" w:sz="8" w:space="0" w:color="000000"/>
      </w:pBdr>
      <w:suppressAutoHyphens w:val="0"/>
      <w:spacing w:before="100" w:beforeAutospacing="1" w:after="100" w:afterAutospacing="1"/>
      <w:jc w:val="right"/>
    </w:pPr>
    <w:rPr>
      <w:color w:val="000000"/>
      <w:sz w:val="20"/>
      <w:szCs w:val="20"/>
      <w:lang w:eastAsia="ru-RU"/>
    </w:rPr>
  </w:style>
  <w:style w:type="paragraph" w:customStyle="1" w:styleId="xl286">
    <w:name w:val="xl286"/>
    <w:basedOn w:val="a"/>
    <w:rsid w:val="00585446"/>
    <w:pPr>
      <w:pBdr>
        <w:top w:val="single" w:sz="4" w:space="0" w:color="000000"/>
        <w:bottom w:val="single" w:sz="4" w:space="0" w:color="000000"/>
        <w:right w:val="single" w:sz="8" w:space="0" w:color="000000"/>
      </w:pBdr>
      <w:suppressAutoHyphens w:val="0"/>
      <w:spacing w:before="100" w:beforeAutospacing="1" w:after="100" w:afterAutospacing="1"/>
      <w:ind w:firstLineChars="300" w:firstLine="300"/>
    </w:pPr>
    <w:rPr>
      <w:color w:val="000000"/>
      <w:sz w:val="20"/>
      <w:szCs w:val="20"/>
      <w:lang w:eastAsia="ru-RU"/>
    </w:rPr>
  </w:style>
  <w:style w:type="paragraph" w:customStyle="1" w:styleId="xl287">
    <w:name w:val="xl287"/>
    <w:basedOn w:val="a"/>
    <w:rsid w:val="00585446"/>
    <w:pPr>
      <w:pBdr>
        <w:top w:val="single" w:sz="4" w:space="0" w:color="000000"/>
        <w:left w:val="single" w:sz="8" w:space="0" w:color="000000"/>
        <w:bottom w:val="single" w:sz="4" w:space="0" w:color="000000"/>
        <w:right w:val="single" w:sz="4" w:space="0" w:color="000000"/>
      </w:pBdr>
      <w:suppressAutoHyphens w:val="0"/>
      <w:spacing w:before="100" w:beforeAutospacing="1" w:after="100" w:afterAutospacing="1"/>
      <w:jc w:val="center"/>
    </w:pPr>
    <w:rPr>
      <w:color w:val="000000"/>
      <w:sz w:val="20"/>
      <w:szCs w:val="20"/>
      <w:lang w:eastAsia="ru-RU"/>
    </w:rPr>
  </w:style>
  <w:style w:type="paragraph" w:customStyle="1" w:styleId="xl288">
    <w:name w:val="xl288"/>
    <w:basedOn w:val="a"/>
    <w:rsid w:val="0058544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right"/>
    </w:pPr>
    <w:rPr>
      <w:color w:val="000000"/>
      <w:sz w:val="20"/>
      <w:szCs w:val="20"/>
      <w:lang w:eastAsia="ru-RU"/>
    </w:rPr>
  </w:style>
  <w:style w:type="paragraph" w:customStyle="1" w:styleId="xl289">
    <w:name w:val="xl289"/>
    <w:basedOn w:val="a"/>
    <w:rsid w:val="00585446"/>
    <w:pPr>
      <w:pBdr>
        <w:top w:val="single" w:sz="4" w:space="0" w:color="000000"/>
        <w:left w:val="single" w:sz="4" w:space="0" w:color="000000"/>
        <w:bottom w:val="single" w:sz="4" w:space="0" w:color="000000"/>
        <w:right w:val="single" w:sz="8" w:space="0" w:color="000000"/>
      </w:pBdr>
      <w:suppressAutoHyphens w:val="0"/>
      <w:spacing w:before="100" w:beforeAutospacing="1" w:after="100" w:afterAutospacing="1"/>
      <w:jc w:val="right"/>
    </w:pPr>
    <w:rPr>
      <w:color w:val="000000"/>
      <w:sz w:val="20"/>
      <w:szCs w:val="20"/>
      <w:lang w:eastAsia="ru-RU"/>
    </w:rPr>
  </w:style>
  <w:style w:type="paragraph" w:customStyle="1" w:styleId="xl290">
    <w:name w:val="xl290"/>
    <w:basedOn w:val="a"/>
    <w:rsid w:val="00585446"/>
    <w:pPr>
      <w:pBdr>
        <w:top w:val="single" w:sz="4" w:space="0" w:color="000000"/>
        <w:bottom w:val="single" w:sz="4" w:space="0" w:color="000000"/>
        <w:right w:val="single" w:sz="8" w:space="0" w:color="000000"/>
      </w:pBdr>
      <w:suppressAutoHyphens w:val="0"/>
      <w:spacing w:before="100" w:beforeAutospacing="1" w:after="100" w:afterAutospacing="1"/>
    </w:pPr>
    <w:rPr>
      <w:color w:val="000000"/>
      <w:sz w:val="20"/>
      <w:szCs w:val="20"/>
      <w:lang w:eastAsia="ru-RU"/>
    </w:rPr>
  </w:style>
  <w:style w:type="paragraph" w:customStyle="1" w:styleId="xl291">
    <w:name w:val="xl291"/>
    <w:basedOn w:val="a"/>
    <w:rsid w:val="00585446"/>
    <w:pPr>
      <w:pBdr>
        <w:top w:val="single" w:sz="4" w:space="0" w:color="000000"/>
        <w:left w:val="single" w:sz="8" w:space="0" w:color="000000"/>
        <w:bottom w:val="single" w:sz="8" w:space="0" w:color="000000"/>
        <w:right w:val="single" w:sz="4" w:space="0" w:color="000000"/>
      </w:pBdr>
      <w:suppressAutoHyphens w:val="0"/>
      <w:spacing w:before="100" w:beforeAutospacing="1" w:after="100" w:afterAutospacing="1"/>
      <w:jc w:val="center"/>
    </w:pPr>
    <w:rPr>
      <w:color w:val="000000"/>
      <w:sz w:val="20"/>
      <w:szCs w:val="20"/>
      <w:lang w:eastAsia="ru-RU"/>
    </w:rPr>
  </w:style>
  <w:style w:type="paragraph" w:customStyle="1" w:styleId="xl292">
    <w:name w:val="xl292"/>
    <w:basedOn w:val="a"/>
    <w:rsid w:val="00585446"/>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jc w:val="right"/>
    </w:pPr>
    <w:rPr>
      <w:color w:val="000000"/>
      <w:sz w:val="20"/>
      <w:szCs w:val="20"/>
      <w:lang w:eastAsia="ru-RU"/>
    </w:rPr>
  </w:style>
  <w:style w:type="paragraph" w:customStyle="1" w:styleId="xl293">
    <w:name w:val="xl293"/>
    <w:basedOn w:val="a"/>
    <w:rsid w:val="00585446"/>
    <w:pPr>
      <w:pBdr>
        <w:top w:val="single" w:sz="4" w:space="0" w:color="000000"/>
        <w:left w:val="single" w:sz="4" w:space="0" w:color="000000"/>
        <w:bottom w:val="single" w:sz="8" w:space="0" w:color="000000"/>
        <w:right w:val="single" w:sz="8" w:space="0" w:color="000000"/>
      </w:pBdr>
      <w:suppressAutoHyphens w:val="0"/>
      <w:spacing w:before="100" w:beforeAutospacing="1" w:after="100" w:afterAutospacing="1"/>
      <w:jc w:val="right"/>
    </w:pPr>
    <w:rPr>
      <w:color w:val="000000"/>
      <w:sz w:val="20"/>
      <w:szCs w:val="20"/>
      <w:lang w:eastAsia="ru-RU"/>
    </w:rPr>
  </w:style>
  <w:style w:type="paragraph" w:customStyle="1" w:styleId="xl294">
    <w:name w:val="xl294"/>
    <w:basedOn w:val="a"/>
    <w:rsid w:val="00585446"/>
    <w:pPr>
      <w:pBdr>
        <w:top w:val="single" w:sz="4" w:space="0" w:color="000000"/>
      </w:pBdr>
      <w:suppressAutoHyphens w:val="0"/>
      <w:spacing w:before="100" w:beforeAutospacing="1" w:after="100" w:afterAutospacing="1"/>
      <w:ind w:firstLineChars="100" w:firstLine="100"/>
    </w:pPr>
    <w:rPr>
      <w:color w:val="000000"/>
      <w:sz w:val="20"/>
      <w:szCs w:val="20"/>
      <w:lang w:eastAsia="ru-RU"/>
    </w:rPr>
  </w:style>
  <w:style w:type="paragraph" w:customStyle="1" w:styleId="xl295">
    <w:name w:val="xl295"/>
    <w:basedOn w:val="a"/>
    <w:rsid w:val="00585446"/>
    <w:pPr>
      <w:pBdr>
        <w:top w:val="single" w:sz="8" w:space="0" w:color="000000"/>
      </w:pBdr>
      <w:suppressAutoHyphens w:val="0"/>
      <w:spacing w:before="100" w:beforeAutospacing="1" w:after="100" w:afterAutospacing="1"/>
      <w:jc w:val="center"/>
    </w:pPr>
    <w:rPr>
      <w:color w:val="000000"/>
      <w:sz w:val="20"/>
      <w:szCs w:val="20"/>
      <w:lang w:eastAsia="ru-RU"/>
    </w:rPr>
  </w:style>
  <w:style w:type="paragraph" w:customStyle="1" w:styleId="xl296">
    <w:name w:val="xl296"/>
    <w:basedOn w:val="a"/>
    <w:rsid w:val="00585446"/>
    <w:pPr>
      <w:pBdr>
        <w:top w:val="single" w:sz="8" w:space="0" w:color="000000"/>
      </w:pBdr>
      <w:suppressAutoHyphens w:val="0"/>
      <w:spacing w:before="100" w:beforeAutospacing="1" w:after="100" w:afterAutospacing="1"/>
      <w:jc w:val="right"/>
    </w:pPr>
    <w:rPr>
      <w:color w:val="000000"/>
      <w:sz w:val="20"/>
      <w:szCs w:val="20"/>
      <w:lang w:eastAsia="ru-RU"/>
    </w:rPr>
  </w:style>
  <w:style w:type="paragraph" w:customStyle="1" w:styleId="xl297">
    <w:name w:val="xl297"/>
    <w:basedOn w:val="a"/>
    <w:rsid w:val="00585446"/>
    <w:pPr>
      <w:pBdr>
        <w:bottom w:val="single" w:sz="4" w:space="0" w:color="000000"/>
      </w:pBdr>
      <w:suppressAutoHyphens w:val="0"/>
      <w:spacing w:before="100" w:beforeAutospacing="1" w:after="100" w:afterAutospacing="1"/>
      <w:ind w:firstLineChars="400" w:firstLine="400"/>
    </w:pPr>
    <w:rPr>
      <w:color w:val="000000"/>
      <w:sz w:val="20"/>
      <w:szCs w:val="20"/>
      <w:lang w:eastAsia="ru-RU"/>
    </w:rPr>
  </w:style>
  <w:style w:type="paragraph" w:customStyle="1" w:styleId="xl298">
    <w:name w:val="xl298"/>
    <w:basedOn w:val="a"/>
    <w:rsid w:val="00585446"/>
    <w:pPr>
      <w:pBdr>
        <w:bottom w:val="single" w:sz="4" w:space="0" w:color="000000"/>
      </w:pBdr>
      <w:suppressAutoHyphens w:val="0"/>
      <w:spacing w:before="100" w:beforeAutospacing="1" w:after="100" w:afterAutospacing="1"/>
      <w:jc w:val="center"/>
    </w:pPr>
    <w:rPr>
      <w:color w:val="000000"/>
      <w:sz w:val="20"/>
      <w:szCs w:val="20"/>
      <w:lang w:eastAsia="ru-RU"/>
    </w:rPr>
  </w:style>
  <w:style w:type="paragraph" w:customStyle="1" w:styleId="xl299">
    <w:name w:val="xl299"/>
    <w:basedOn w:val="a"/>
    <w:rsid w:val="00585446"/>
    <w:pPr>
      <w:pBdr>
        <w:bottom w:val="single" w:sz="4" w:space="0" w:color="000000"/>
      </w:pBdr>
      <w:suppressAutoHyphens w:val="0"/>
      <w:spacing w:before="100" w:beforeAutospacing="1" w:after="100" w:afterAutospacing="1"/>
      <w:jc w:val="center"/>
    </w:pPr>
    <w:rPr>
      <w:color w:val="000000"/>
      <w:sz w:val="20"/>
      <w:szCs w:val="20"/>
      <w:lang w:eastAsia="ru-RU"/>
    </w:rPr>
  </w:style>
  <w:style w:type="paragraph" w:customStyle="1" w:styleId="xl300">
    <w:name w:val="xl300"/>
    <w:basedOn w:val="a"/>
    <w:rsid w:val="00585446"/>
    <w:pPr>
      <w:pBdr>
        <w:bottom w:val="single" w:sz="4" w:space="0" w:color="000000"/>
      </w:pBdr>
      <w:suppressAutoHyphens w:val="0"/>
      <w:spacing w:before="100" w:beforeAutospacing="1" w:after="100" w:afterAutospacing="1"/>
      <w:jc w:val="right"/>
    </w:pPr>
    <w:rPr>
      <w:color w:val="000000"/>
      <w:sz w:val="20"/>
      <w:szCs w:val="20"/>
      <w:lang w:eastAsia="ru-RU"/>
    </w:rPr>
  </w:style>
  <w:style w:type="paragraph" w:customStyle="1" w:styleId="xl301">
    <w:name w:val="xl301"/>
    <w:basedOn w:val="a"/>
    <w:rsid w:val="00585446"/>
    <w:pPr>
      <w:pBdr>
        <w:top w:val="single" w:sz="4" w:space="0" w:color="000000"/>
        <w:bottom w:val="single" w:sz="4" w:space="0" w:color="000000"/>
        <w:right w:val="single" w:sz="8" w:space="0" w:color="000000"/>
      </w:pBdr>
      <w:suppressAutoHyphens w:val="0"/>
      <w:spacing w:before="100" w:beforeAutospacing="1" w:after="100" w:afterAutospacing="1"/>
    </w:pPr>
    <w:rPr>
      <w:color w:val="000000"/>
      <w:sz w:val="20"/>
      <w:szCs w:val="20"/>
      <w:lang w:eastAsia="ru-RU"/>
    </w:rPr>
  </w:style>
  <w:style w:type="paragraph" w:customStyle="1" w:styleId="xl302">
    <w:name w:val="xl302"/>
    <w:basedOn w:val="a"/>
    <w:rsid w:val="00585446"/>
    <w:pPr>
      <w:pBdr>
        <w:top w:val="single" w:sz="8" w:space="0" w:color="000000"/>
        <w:left w:val="single" w:sz="8" w:space="0" w:color="000000"/>
        <w:bottom w:val="single" w:sz="4" w:space="0" w:color="000000"/>
        <w:right w:val="single" w:sz="4" w:space="0" w:color="000000"/>
      </w:pBdr>
      <w:suppressAutoHyphens w:val="0"/>
      <w:spacing w:before="100" w:beforeAutospacing="1" w:after="100" w:afterAutospacing="1"/>
      <w:jc w:val="center"/>
    </w:pPr>
    <w:rPr>
      <w:color w:val="000000"/>
      <w:sz w:val="20"/>
      <w:szCs w:val="20"/>
      <w:lang w:eastAsia="ru-RU"/>
    </w:rPr>
  </w:style>
  <w:style w:type="paragraph" w:customStyle="1" w:styleId="xl303">
    <w:name w:val="xl303"/>
    <w:basedOn w:val="a"/>
    <w:rsid w:val="00585446"/>
    <w:pPr>
      <w:pBdr>
        <w:top w:val="single" w:sz="8" w:space="0" w:color="000000"/>
        <w:left w:val="single" w:sz="4" w:space="0" w:color="000000"/>
        <w:bottom w:val="single" w:sz="4" w:space="0" w:color="000000"/>
        <w:right w:val="single" w:sz="4" w:space="0" w:color="000000"/>
      </w:pBdr>
      <w:suppressAutoHyphens w:val="0"/>
      <w:spacing w:before="100" w:beforeAutospacing="1" w:after="100" w:afterAutospacing="1"/>
      <w:jc w:val="right"/>
    </w:pPr>
    <w:rPr>
      <w:color w:val="000000"/>
      <w:sz w:val="20"/>
      <w:szCs w:val="20"/>
      <w:lang w:eastAsia="ru-RU"/>
    </w:rPr>
  </w:style>
  <w:style w:type="paragraph" w:customStyle="1" w:styleId="xl304">
    <w:name w:val="xl304"/>
    <w:basedOn w:val="a"/>
    <w:rsid w:val="00585446"/>
    <w:pPr>
      <w:pBdr>
        <w:top w:val="single" w:sz="8" w:space="0" w:color="000000"/>
        <w:left w:val="single" w:sz="4" w:space="0" w:color="000000"/>
        <w:bottom w:val="single" w:sz="4" w:space="0" w:color="000000"/>
        <w:right w:val="single" w:sz="8" w:space="0" w:color="000000"/>
      </w:pBdr>
      <w:suppressAutoHyphens w:val="0"/>
      <w:spacing w:before="100" w:beforeAutospacing="1" w:after="100" w:afterAutospacing="1"/>
      <w:jc w:val="right"/>
    </w:pPr>
    <w:rPr>
      <w:color w:val="000000"/>
      <w:sz w:val="20"/>
      <w:szCs w:val="20"/>
      <w:lang w:eastAsia="ru-RU"/>
    </w:rPr>
  </w:style>
  <w:style w:type="paragraph" w:customStyle="1" w:styleId="xl305">
    <w:name w:val="xl305"/>
    <w:basedOn w:val="a"/>
    <w:rsid w:val="00585446"/>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ind w:firstLineChars="300" w:firstLine="300"/>
    </w:pPr>
    <w:rPr>
      <w:color w:val="000000"/>
      <w:sz w:val="20"/>
      <w:szCs w:val="20"/>
      <w:lang w:eastAsia="ru-RU"/>
    </w:rPr>
  </w:style>
  <w:style w:type="paragraph" w:customStyle="1" w:styleId="xl306">
    <w:name w:val="xl306"/>
    <w:basedOn w:val="a"/>
    <w:rsid w:val="00585446"/>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pPr>
    <w:rPr>
      <w:color w:val="000000"/>
      <w:sz w:val="20"/>
      <w:szCs w:val="20"/>
      <w:lang w:eastAsia="ru-RU"/>
    </w:rPr>
  </w:style>
  <w:style w:type="paragraph" w:customStyle="1" w:styleId="xl307">
    <w:name w:val="xl307"/>
    <w:basedOn w:val="a"/>
    <w:rsid w:val="00585446"/>
    <w:pPr>
      <w:pBdr>
        <w:top w:val="single" w:sz="4" w:space="0" w:color="000000"/>
      </w:pBdr>
      <w:suppressAutoHyphens w:val="0"/>
      <w:spacing w:before="100" w:beforeAutospacing="1" w:after="100" w:afterAutospacing="1"/>
      <w:ind w:firstLineChars="500" w:firstLine="500"/>
    </w:pPr>
    <w:rPr>
      <w:color w:val="000000"/>
      <w:sz w:val="20"/>
      <w:szCs w:val="20"/>
      <w:lang w:eastAsia="ru-RU"/>
    </w:rPr>
  </w:style>
  <w:style w:type="paragraph" w:customStyle="1" w:styleId="xl308">
    <w:name w:val="xl308"/>
    <w:basedOn w:val="a"/>
    <w:rsid w:val="00585446"/>
    <w:pPr>
      <w:pBdr>
        <w:top w:val="single" w:sz="4" w:space="0" w:color="000000"/>
        <w:bottom w:val="single" w:sz="4" w:space="0" w:color="000000"/>
        <w:right w:val="single" w:sz="8" w:space="0" w:color="000000"/>
      </w:pBdr>
      <w:suppressAutoHyphens w:val="0"/>
      <w:spacing w:before="100" w:beforeAutospacing="1" w:after="100" w:afterAutospacing="1"/>
    </w:pPr>
    <w:rPr>
      <w:color w:val="000000"/>
      <w:sz w:val="20"/>
      <w:szCs w:val="20"/>
      <w:lang w:eastAsia="ru-RU"/>
    </w:rPr>
  </w:style>
  <w:style w:type="paragraph" w:customStyle="1" w:styleId="xl309">
    <w:name w:val="xl309"/>
    <w:basedOn w:val="a"/>
    <w:rsid w:val="00585446"/>
    <w:pPr>
      <w:pBdr>
        <w:top w:val="single" w:sz="4" w:space="0" w:color="000000"/>
        <w:bottom w:val="single" w:sz="8" w:space="0" w:color="000000"/>
        <w:right w:val="single" w:sz="8" w:space="0" w:color="000000"/>
      </w:pBdr>
      <w:suppressAutoHyphens w:val="0"/>
      <w:spacing w:before="100" w:beforeAutospacing="1" w:after="100" w:afterAutospacing="1"/>
    </w:pPr>
    <w:rPr>
      <w:color w:val="000000"/>
      <w:sz w:val="20"/>
      <w:szCs w:val="20"/>
      <w:lang w:eastAsia="ru-RU"/>
    </w:rPr>
  </w:style>
  <w:style w:type="paragraph" w:customStyle="1" w:styleId="xl310">
    <w:name w:val="xl310"/>
    <w:basedOn w:val="a"/>
    <w:rsid w:val="00585446"/>
    <w:pPr>
      <w:pBdr>
        <w:top w:val="single" w:sz="8" w:space="0" w:color="000000"/>
        <w:bottom w:val="single" w:sz="4" w:space="0" w:color="000000"/>
        <w:right w:val="single" w:sz="8" w:space="0" w:color="000000"/>
      </w:pBdr>
      <w:suppressAutoHyphens w:val="0"/>
      <w:spacing w:before="100" w:beforeAutospacing="1" w:after="100" w:afterAutospacing="1"/>
    </w:pPr>
    <w:rPr>
      <w:b/>
      <w:bCs/>
      <w:color w:val="000000"/>
      <w:sz w:val="20"/>
      <w:szCs w:val="20"/>
      <w:lang w:eastAsia="ru-RU"/>
    </w:rPr>
  </w:style>
  <w:style w:type="paragraph" w:customStyle="1" w:styleId="xl311">
    <w:name w:val="xl311"/>
    <w:basedOn w:val="a"/>
    <w:rsid w:val="00585446"/>
    <w:pPr>
      <w:pBdr>
        <w:top w:val="single" w:sz="8" w:space="0" w:color="000000"/>
        <w:left w:val="single" w:sz="8" w:space="0" w:color="000000"/>
        <w:bottom w:val="single" w:sz="8" w:space="0" w:color="000000"/>
        <w:right w:val="single" w:sz="4" w:space="0" w:color="000000"/>
      </w:pBdr>
      <w:suppressAutoHyphens w:val="0"/>
      <w:spacing w:before="100" w:beforeAutospacing="1" w:after="100" w:afterAutospacing="1"/>
      <w:jc w:val="center"/>
    </w:pPr>
    <w:rPr>
      <w:color w:val="000000"/>
      <w:sz w:val="20"/>
      <w:szCs w:val="20"/>
      <w:lang w:eastAsia="ru-RU"/>
    </w:rPr>
  </w:style>
  <w:style w:type="paragraph" w:customStyle="1" w:styleId="xl312">
    <w:name w:val="xl312"/>
    <w:basedOn w:val="a"/>
    <w:rsid w:val="00585446"/>
    <w:pPr>
      <w:pBdr>
        <w:top w:val="single" w:sz="8" w:space="0" w:color="000000"/>
        <w:left w:val="single" w:sz="4" w:space="0" w:color="000000"/>
        <w:bottom w:val="single" w:sz="8" w:space="0" w:color="000000"/>
        <w:right w:val="single" w:sz="4" w:space="0" w:color="000000"/>
      </w:pBdr>
      <w:suppressAutoHyphens w:val="0"/>
      <w:spacing w:before="100" w:beforeAutospacing="1" w:after="100" w:afterAutospacing="1"/>
      <w:jc w:val="right"/>
    </w:pPr>
    <w:rPr>
      <w:color w:val="000000"/>
      <w:sz w:val="20"/>
      <w:szCs w:val="20"/>
      <w:lang w:eastAsia="ru-RU"/>
    </w:rPr>
  </w:style>
  <w:style w:type="paragraph" w:customStyle="1" w:styleId="xl313">
    <w:name w:val="xl313"/>
    <w:basedOn w:val="a"/>
    <w:rsid w:val="00585446"/>
    <w:pPr>
      <w:pBdr>
        <w:top w:val="single" w:sz="8" w:space="0" w:color="000000"/>
        <w:left w:val="single" w:sz="4" w:space="0" w:color="000000"/>
        <w:bottom w:val="single" w:sz="8" w:space="0" w:color="000000"/>
        <w:right w:val="single" w:sz="8" w:space="0" w:color="000000"/>
      </w:pBdr>
      <w:suppressAutoHyphens w:val="0"/>
      <w:spacing w:before="100" w:beforeAutospacing="1" w:after="100" w:afterAutospacing="1"/>
      <w:jc w:val="right"/>
    </w:pPr>
    <w:rPr>
      <w:color w:val="000000"/>
      <w:sz w:val="20"/>
      <w:szCs w:val="20"/>
      <w:lang w:eastAsia="ru-RU"/>
    </w:rPr>
  </w:style>
  <w:style w:type="paragraph" w:customStyle="1" w:styleId="xl314">
    <w:name w:val="xl314"/>
    <w:basedOn w:val="a"/>
    <w:rsid w:val="00585446"/>
    <w:pPr>
      <w:pBdr>
        <w:top w:val="single" w:sz="4" w:space="0" w:color="000000"/>
      </w:pBdr>
      <w:suppressAutoHyphens w:val="0"/>
      <w:spacing w:before="100" w:beforeAutospacing="1" w:after="100" w:afterAutospacing="1"/>
    </w:pPr>
    <w:rPr>
      <w:b/>
      <w:bCs/>
      <w:color w:val="000000"/>
      <w:sz w:val="20"/>
      <w:szCs w:val="20"/>
      <w:lang w:eastAsia="ru-RU"/>
    </w:rPr>
  </w:style>
  <w:style w:type="paragraph" w:customStyle="1" w:styleId="xl315">
    <w:name w:val="xl315"/>
    <w:basedOn w:val="a"/>
    <w:rsid w:val="00585446"/>
    <w:pPr>
      <w:pBdr>
        <w:top w:val="single" w:sz="8" w:space="0" w:color="000000"/>
        <w:left w:val="single" w:sz="4" w:space="0" w:color="000000"/>
        <w:right w:val="single" w:sz="4" w:space="0" w:color="000000"/>
      </w:pBdr>
      <w:suppressAutoHyphens w:val="0"/>
      <w:spacing w:before="100" w:beforeAutospacing="1" w:after="100" w:afterAutospacing="1"/>
      <w:jc w:val="right"/>
    </w:pPr>
    <w:rPr>
      <w:color w:val="000000"/>
      <w:sz w:val="20"/>
      <w:szCs w:val="20"/>
      <w:lang w:eastAsia="ru-RU"/>
    </w:rPr>
  </w:style>
  <w:style w:type="paragraph" w:customStyle="1" w:styleId="xl316">
    <w:name w:val="xl316"/>
    <w:basedOn w:val="a"/>
    <w:rsid w:val="00585446"/>
    <w:pPr>
      <w:pBdr>
        <w:top w:val="single" w:sz="8" w:space="0" w:color="000000"/>
        <w:left w:val="single" w:sz="4" w:space="0" w:color="000000"/>
        <w:right w:val="single" w:sz="8" w:space="0" w:color="000000"/>
      </w:pBdr>
      <w:suppressAutoHyphens w:val="0"/>
      <w:spacing w:before="100" w:beforeAutospacing="1" w:after="100" w:afterAutospacing="1"/>
      <w:jc w:val="right"/>
    </w:pPr>
    <w:rPr>
      <w:color w:val="000000"/>
      <w:sz w:val="20"/>
      <w:szCs w:val="20"/>
      <w:lang w:eastAsia="ru-RU"/>
    </w:rPr>
  </w:style>
  <w:style w:type="paragraph" w:customStyle="1" w:styleId="xl317">
    <w:name w:val="xl317"/>
    <w:basedOn w:val="a"/>
    <w:rsid w:val="00585446"/>
    <w:pPr>
      <w:pBdr>
        <w:bottom w:val="single" w:sz="4" w:space="0" w:color="000000"/>
        <w:right w:val="single" w:sz="8" w:space="0" w:color="000000"/>
      </w:pBdr>
      <w:suppressAutoHyphens w:val="0"/>
      <w:spacing w:before="100" w:beforeAutospacing="1" w:after="100" w:afterAutospacing="1"/>
    </w:pPr>
    <w:rPr>
      <w:color w:val="000000"/>
      <w:sz w:val="20"/>
      <w:szCs w:val="20"/>
      <w:lang w:eastAsia="ru-RU"/>
    </w:rPr>
  </w:style>
  <w:style w:type="paragraph" w:customStyle="1" w:styleId="xl318">
    <w:name w:val="xl318"/>
    <w:basedOn w:val="a"/>
    <w:rsid w:val="00585446"/>
    <w:pPr>
      <w:pBdr>
        <w:top w:val="single" w:sz="4" w:space="0" w:color="000000"/>
      </w:pBdr>
      <w:suppressAutoHyphens w:val="0"/>
      <w:spacing w:before="100" w:beforeAutospacing="1" w:after="100" w:afterAutospacing="1"/>
      <w:ind w:firstLineChars="400" w:firstLine="400"/>
    </w:pPr>
    <w:rPr>
      <w:color w:val="000000"/>
      <w:sz w:val="20"/>
      <w:szCs w:val="20"/>
      <w:lang w:eastAsia="ru-RU"/>
    </w:rPr>
  </w:style>
  <w:style w:type="paragraph" w:customStyle="1" w:styleId="xl319">
    <w:name w:val="xl319"/>
    <w:basedOn w:val="a"/>
    <w:rsid w:val="00585446"/>
    <w:pPr>
      <w:pBdr>
        <w:top w:val="single" w:sz="4" w:space="0" w:color="000000"/>
      </w:pBdr>
      <w:suppressAutoHyphens w:val="0"/>
      <w:spacing w:before="100" w:beforeAutospacing="1" w:after="100" w:afterAutospacing="1"/>
      <w:jc w:val="center"/>
    </w:pPr>
    <w:rPr>
      <w:color w:val="000000"/>
      <w:sz w:val="20"/>
      <w:szCs w:val="20"/>
      <w:lang w:eastAsia="ru-RU"/>
    </w:rPr>
  </w:style>
  <w:style w:type="paragraph" w:customStyle="1" w:styleId="xl320">
    <w:name w:val="xl320"/>
    <w:basedOn w:val="a"/>
    <w:rsid w:val="00585446"/>
    <w:pPr>
      <w:pBdr>
        <w:top w:val="single" w:sz="4" w:space="0" w:color="000000"/>
      </w:pBdr>
      <w:suppressAutoHyphens w:val="0"/>
      <w:spacing w:before="100" w:beforeAutospacing="1" w:after="100" w:afterAutospacing="1"/>
      <w:jc w:val="right"/>
    </w:pPr>
    <w:rPr>
      <w:color w:val="000000"/>
      <w:sz w:val="20"/>
      <w:szCs w:val="20"/>
      <w:lang w:eastAsia="ru-RU"/>
    </w:rPr>
  </w:style>
  <w:style w:type="paragraph" w:customStyle="1" w:styleId="xl321">
    <w:name w:val="xl321"/>
    <w:basedOn w:val="a"/>
    <w:rsid w:val="00585446"/>
    <w:pPr>
      <w:pBdr>
        <w:top w:val="single" w:sz="4" w:space="0" w:color="000000"/>
        <w:bottom w:val="single" w:sz="4" w:space="0" w:color="000000"/>
        <w:right w:val="single" w:sz="8" w:space="0" w:color="000000"/>
      </w:pBdr>
      <w:suppressAutoHyphens w:val="0"/>
      <w:spacing w:before="100" w:beforeAutospacing="1" w:after="100" w:afterAutospacing="1"/>
      <w:ind w:firstLineChars="300" w:firstLine="300"/>
    </w:pPr>
    <w:rPr>
      <w:color w:val="000000"/>
      <w:sz w:val="20"/>
      <w:szCs w:val="20"/>
      <w:lang w:eastAsia="ru-RU"/>
    </w:rPr>
  </w:style>
  <w:style w:type="paragraph" w:customStyle="1" w:styleId="xl322">
    <w:name w:val="xl322"/>
    <w:basedOn w:val="a"/>
    <w:rsid w:val="00585446"/>
    <w:pPr>
      <w:pBdr>
        <w:top w:val="single" w:sz="4" w:space="0" w:color="000000"/>
        <w:bottom w:val="single" w:sz="8" w:space="0" w:color="000000"/>
        <w:right w:val="single" w:sz="8" w:space="0" w:color="000000"/>
      </w:pBdr>
      <w:suppressAutoHyphens w:val="0"/>
      <w:spacing w:before="100" w:beforeAutospacing="1" w:after="100" w:afterAutospacing="1"/>
      <w:ind w:firstLineChars="300" w:firstLine="300"/>
    </w:pPr>
    <w:rPr>
      <w:color w:val="000000"/>
      <w:sz w:val="20"/>
      <w:szCs w:val="20"/>
      <w:lang w:eastAsia="ru-RU"/>
    </w:rPr>
  </w:style>
  <w:style w:type="paragraph" w:customStyle="1" w:styleId="xl323">
    <w:name w:val="xl323"/>
    <w:basedOn w:val="a"/>
    <w:rsid w:val="00585446"/>
    <w:pPr>
      <w:pBdr>
        <w:top w:val="single" w:sz="8" w:space="0" w:color="000000"/>
        <w:bottom w:val="single" w:sz="8" w:space="0" w:color="000000"/>
        <w:right w:val="single" w:sz="8" w:space="0" w:color="000000"/>
      </w:pBdr>
      <w:suppressAutoHyphens w:val="0"/>
      <w:spacing w:before="100" w:beforeAutospacing="1" w:after="100" w:afterAutospacing="1"/>
    </w:pPr>
    <w:rPr>
      <w:b/>
      <w:bCs/>
      <w:color w:val="000000"/>
      <w:sz w:val="20"/>
      <w:szCs w:val="20"/>
      <w:lang w:eastAsia="ru-RU"/>
    </w:rPr>
  </w:style>
  <w:style w:type="paragraph" w:customStyle="1" w:styleId="xl324">
    <w:name w:val="xl324"/>
    <w:basedOn w:val="a"/>
    <w:rsid w:val="00585446"/>
    <w:pPr>
      <w:pBdr>
        <w:top w:val="single" w:sz="8" w:space="0" w:color="000000"/>
        <w:bottom w:val="single" w:sz="4" w:space="0" w:color="000000"/>
        <w:right w:val="single" w:sz="8" w:space="0" w:color="000000"/>
      </w:pBdr>
      <w:suppressAutoHyphens w:val="0"/>
      <w:spacing w:before="100" w:beforeAutospacing="1" w:after="100" w:afterAutospacing="1"/>
    </w:pPr>
    <w:rPr>
      <w:b/>
      <w:bCs/>
      <w:color w:val="000000"/>
      <w:sz w:val="20"/>
      <w:szCs w:val="20"/>
      <w:lang w:eastAsia="ru-RU"/>
    </w:rPr>
  </w:style>
  <w:style w:type="paragraph" w:customStyle="1" w:styleId="xl325">
    <w:name w:val="xl325"/>
    <w:basedOn w:val="a"/>
    <w:rsid w:val="00585446"/>
    <w:pPr>
      <w:pBdr>
        <w:top w:val="single" w:sz="4" w:space="0" w:color="000000"/>
      </w:pBdr>
      <w:suppressAutoHyphens w:val="0"/>
      <w:spacing w:before="100" w:beforeAutospacing="1" w:after="100" w:afterAutospacing="1"/>
    </w:pPr>
    <w:rPr>
      <w:b/>
      <w:bCs/>
      <w:color w:val="000000"/>
      <w:sz w:val="20"/>
      <w:szCs w:val="20"/>
      <w:lang w:eastAsia="ru-RU"/>
    </w:rPr>
  </w:style>
  <w:style w:type="paragraph" w:customStyle="1" w:styleId="xl326">
    <w:name w:val="xl326"/>
    <w:basedOn w:val="a"/>
    <w:rsid w:val="00585446"/>
    <w:pPr>
      <w:pBdr>
        <w:top w:val="single" w:sz="4" w:space="0" w:color="000000"/>
        <w:bottom w:val="single" w:sz="4" w:space="0" w:color="000000"/>
        <w:right w:val="single" w:sz="8" w:space="0" w:color="000000"/>
      </w:pBdr>
      <w:suppressAutoHyphens w:val="0"/>
      <w:spacing w:before="100" w:beforeAutospacing="1" w:after="100" w:afterAutospacing="1"/>
      <w:jc w:val="center"/>
    </w:pPr>
    <w:rPr>
      <w:b/>
      <w:bCs/>
      <w:color w:val="000000"/>
      <w:sz w:val="20"/>
      <w:szCs w:val="20"/>
      <w:lang w:eastAsia="ru-RU"/>
    </w:rPr>
  </w:style>
  <w:style w:type="paragraph" w:customStyle="1" w:styleId="xl327">
    <w:name w:val="xl327"/>
    <w:basedOn w:val="a"/>
    <w:rsid w:val="00585446"/>
    <w:pPr>
      <w:pBdr>
        <w:top w:val="single" w:sz="4" w:space="0" w:color="000000"/>
        <w:bottom w:val="single" w:sz="4" w:space="0" w:color="000000"/>
        <w:right w:val="single" w:sz="8" w:space="0" w:color="000000"/>
      </w:pBdr>
      <w:suppressAutoHyphens w:val="0"/>
      <w:spacing w:before="100" w:beforeAutospacing="1" w:after="100" w:afterAutospacing="1"/>
      <w:ind w:firstLineChars="300" w:firstLine="300"/>
    </w:pPr>
    <w:rPr>
      <w:color w:val="000000"/>
      <w:sz w:val="20"/>
      <w:szCs w:val="20"/>
      <w:lang w:eastAsia="ru-RU"/>
    </w:rPr>
  </w:style>
  <w:style w:type="paragraph" w:customStyle="1" w:styleId="xl328">
    <w:name w:val="xl328"/>
    <w:basedOn w:val="a"/>
    <w:rsid w:val="00585446"/>
    <w:pPr>
      <w:suppressAutoHyphens w:val="0"/>
      <w:spacing w:before="100" w:beforeAutospacing="1" w:after="100" w:afterAutospacing="1"/>
    </w:pPr>
    <w:rPr>
      <w:b/>
      <w:bCs/>
      <w:color w:val="000000"/>
      <w:sz w:val="20"/>
      <w:szCs w:val="20"/>
      <w:lang w:eastAsia="ru-RU"/>
    </w:rPr>
  </w:style>
  <w:style w:type="paragraph" w:customStyle="1" w:styleId="xl329">
    <w:name w:val="xl329"/>
    <w:basedOn w:val="a"/>
    <w:rsid w:val="00585446"/>
    <w:pPr>
      <w:suppressAutoHyphens w:val="0"/>
      <w:spacing w:before="100" w:beforeAutospacing="1" w:after="100" w:afterAutospacing="1"/>
      <w:jc w:val="center"/>
    </w:pPr>
    <w:rPr>
      <w:color w:val="000000"/>
      <w:sz w:val="20"/>
      <w:szCs w:val="20"/>
      <w:lang w:eastAsia="ru-RU"/>
    </w:rPr>
  </w:style>
  <w:style w:type="paragraph" w:customStyle="1" w:styleId="xl330">
    <w:name w:val="xl330"/>
    <w:basedOn w:val="a"/>
    <w:rsid w:val="00585446"/>
    <w:pPr>
      <w:suppressAutoHyphens w:val="0"/>
      <w:spacing w:before="100" w:beforeAutospacing="1" w:after="100" w:afterAutospacing="1"/>
      <w:jc w:val="center"/>
    </w:pPr>
    <w:rPr>
      <w:color w:val="000000"/>
      <w:sz w:val="20"/>
      <w:szCs w:val="20"/>
      <w:lang w:eastAsia="ru-RU"/>
    </w:rPr>
  </w:style>
  <w:style w:type="paragraph" w:customStyle="1" w:styleId="xl331">
    <w:name w:val="xl331"/>
    <w:basedOn w:val="a"/>
    <w:rsid w:val="00585446"/>
    <w:pPr>
      <w:pBdr>
        <w:bottom w:val="single" w:sz="4" w:space="0" w:color="000000"/>
      </w:pBdr>
      <w:suppressAutoHyphens w:val="0"/>
      <w:spacing w:before="100" w:beforeAutospacing="1" w:after="100" w:afterAutospacing="1"/>
    </w:pPr>
    <w:rPr>
      <w:color w:val="000000"/>
      <w:sz w:val="20"/>
      <w:szCs w:val="20"/>
      <w:lang w:eastAsia="ru-RU"/>
    </w:rPr>
  </w:style>
  <w:style w:type="paragraph" w:customStyle="1" w:styleId="xl332">
    <w:name w:val="xl332"/>
    <w:basedOn w:val="a"/>
    <w:rsid w:val="0058544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color w:val="000000"/>
      <w:sz w:val="20"/>
      <w:szCs w:val="20"/>
      <w:lang w:eastAsia="ru-RU"/>
    </w:rPr>
  </w:style>
  <w:style w:type="paragraph" w:customStyle="1" w:styleId="xl333">
    <w:name w:val="xl333"/>
    <w:basedOn w:val="a"/>
    <w:rsid w:val="00585446"/>
    <w:pPr>
      <w:pBdr>
        <w:top w:val="single" w:sz="8" w:space="0" w:color="000000"/>
        <w:bottom w:val="single" w:sz="4" w:space="0" w:color="000000"/>
        <w:right w:val="single" w:sz="8" w:space="0" w:color="000000"/>
      </w:pBdr>
      <w:suppressAutoHyphens w:val="0"/>
      <w:spacing w:before="100" w:beforeAutospacing="1" w:after="100" w:afterAutospacing="1"/>
      <w:textAlignment w:val="top"/>
    </w:pPr>
    <w:rPr>
      <w:b/>
      <w:bCs/>
      <w:color w:val="000000"/>
      <w:sz w:val="20"/>
      <w:szCs w:val="20"/>
      <w:lang w:eastAsia="ru-RU"/>
    </w:rPr>
  </w:style>
  <w:style w:type="paragraph" w:customStyle="1" w:styleId="xl334">
    <w:name w:val="xl334"/>
    <w:basedOn w:val="a"/>
    <w:rsid w:val="00585446"/>
    <w:pPr>
      <w:pBdr>
        <w:top w:val="single" w:sz="4" w:space="0" w:color="000000"/>
        <w:right w:val="single" w:sz="8" w:space="0" w:color="000000"/>
      </w:pBdr>
      <w:suppressAutoHyphens w:val="0"/>
      <w:spacing w:before="100" w:beforeAutospacing="1" w:after="100" w:afterAutospacing="1"/>
      <w:jc w:val="center"/>
    </w:pPr>
    <w:rPr>
      <w:b/>
      <w:bCs/>
      <w:color w:val="000000"/>
      <w:sz w:val="20"/>
      <w:szCs w:val="20"/>
      <w:lang w:eastAsia="ru-RU"/>
    </w:rPr>
  </w:style>
  <w:style w:type="paragraph" w:customStyle="1" w:styleId="xl335">
    <w:name w:val="xl335"/>
    <w:basedOn w:val="a"/>
    <w:rsid w:val="00585446"/>
    <w:pPr>
      <w:pBdr>
        <w:top w:val="single" w:sz="4" w:space="0" w:color="000000"/>
        <w:bottom w:val="single" w:sz="8" w:space="0" w:color="000000"/>
        <w:right w:val="single" w:sz="8" w:space="0" w:color="000000"/>
      </w:pBdr>
      <w:suppressAutoHyphens w:val="0"/>
      <w:spacing w:before="100" w:beforeAutospacing="1" w:after="100" w:afterAutospacing="1"/>
    </w:pPr>
    <w:rPr>
      <w:color w:val="000000"/>
      <w:sz w:val="20"/>
      <w:szCs w:val="20"/>
      <w:lang w:eastAsia="ru-RU"/>
    </w:rPr>
  </w:style>
  <w:style w:type="paragraph" w:customStyle="1" w:styleId="xl336">
    <w:name w:val="xl336"/>
    <w:basedOn w:val="a"/>
    <w:rsid w:val="00585446"/>
    <w:pPr>
      <w:pBdr>
        <w:top w:val="single" w:sz="8" w:space="0" w:color="000000"/>
        <w:left w:val="single" w:sz="4" w:space="0" w:color="000000"/>
        <w:bottom w:val="single" w:sz="4" w:space="0" w:color="000000"/>
        <w:right w:val="single" w:sz="8" w:space="0" w:color="000000"/>
      </w:pBdr>
      <w:suppressAutoHyphens w:val="0"/>
      <w:spacing w:before="100" w:beforeAutospacing="1" w:after="100" w:afterAutospacing="1"/>
    </w:pPr>
    <w:rPr>
      <w:b/>
      <w:bCs/>
      <w:color w:val="000000"/>
      <w:sz w:val="20"/>
      <w:szCs w:val="20"/>
      <w:lang w:eastAsia="ru-RU"/>
    </w:rPr>
  </w:style>
  <w:style w:type="paragraph" w:customStyle="1" w:styleId="xl337">
    <w:name w:val="xl337"/>
    <w:basedOn w:val="a"/>
    <w:rsid w:val="00585446"/>
    <w:pPr>
      <w:pBdr>
        <w:top w:val="single" w:sz="8" w:space="0" w:color="000000"/>
      </w:pBdr>
      <w:suppressAutoHyphens w:val="0"/>
      <w:spacing w:before="100" w:beforeAutospacing="1" w:after="100" w:afterAutospacing="1"/>
    </w:pPr>
    <w:rPr>
      <w:color w:val="000000"/>
      <w:sz w:val="20"/>
      <w:szCs w:val="20"/>
      <w:lang w:eastAsia="ru-RU"/>
    </w:rPr>
  </w:style>
  <w:style w:type="paragraph" w:customStyle="1" w:styleId="xl338">
    <w:name w:val="xl338"/>
    <w:basedOn w:val="a"/>
    <w:rsid w:val="00585446"/>
    <w:pPr>
      <w:pBdr>
        <w:top w:val="single" w:sz="8" w:space="0" w:color="000000"/>
      </w:pBdr>
      <w:suppressAutoHyphens w:val="0"/>
      <w:spacing w:before="100" w:beforeAutospacing="1" w:after="100" w:afterAutospacing="1"/>
    </w:pPr>
    <w:rPr>
      <w:color w:val="000000"/>
      <w:sz w:val="20"/>
      <w:szCs w:val="20"/>
      <w:lang w:eastAsia="ru-RU"/>
    </w:rPr>
  </w:style>
  <w:style w:type="paragraph" w:customStyle="1" w:styleId="xl339">
    <w:name w:val="xl339"/>
    <w:basedOn w:val="a"/>
    <w:rsid w:val="00585446"/>
    <w:pPr>
      <w:pBdr>
        <w:top w:val="single" w:sz="4" w:space="0" w:color="000000"/>
        <w:bottom w:val="single" w:sz="4" w:space="0" w:color="000000"/>
        <w:right w:val="single" w:sz="4" w:space="0" w:color="000000"/>
      </w:pBdr>
      <w:suppressAutoHyphens w:val="0"/>
      <w:spacing w:before="100" w:beforeAutospacing="1" w:after="100" w:afterAutospacing="1"/>
      <w:jc w:val="center"/>
      <w:textAlignment w:val="top"/>
    </w:pPr>
    <w:rPr>
      <w:color w:val="000000"/>
      <w:sz w:val="20"/>
      <w:szCs w:val="20"/>
      <w:lang w:eastAsia="ru-RU"/>
    </w:rPr>
  </w:style>
  <w:style w:type="paragraph" w:customStyle="1" w:styleId="xl340">
    <w:name w:val="xl340"/>
    <w:basedOn w:val="a"/>
    <w:rsid w:val="00585446"/>
    <w:pPr>
      <w:pBdr>
        <w:top w:val="single" w:sz="4" w:space="0" w:color="000000"/>
        <w:bottom w:val="single" w:sz="4" w:space="0" w:color="000000"/>
        <w:right w:val="single" w:sz="4" w:space="0" w:color="000000"/>
      </w:pBdr>
      <w:suppressAutoHyphens w:val="0"/>
      <w:spacing w:before="100" w:beforeAutospacing="1" w:after="100" w:afterAutospacing="1"/>
      <w:jc w:val="center"/>
      <w:textAlignment w:val="top"/>
    </w:pPr>
    <w:rPr>
      <w:color w:val="000000"/>
      <w:sz w:val="20"/>
      <w:szCs w:val="20"/>
      <w:lang w:eastAsia="ru-RU"/>
    </w:rPr>
  </w:style>
  <w:style w:type="paragraph" w:customStyle="1" w:styleId="xl341">
    <w:name w:val="xl341"/>
    <w:basedOn w:val="a"/>
    <w:rsid w:val="0058544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top"/>
    </w:pPr>
    <w:rPr>
      <w:color w:val="000000"/>
      <w:sz w:val="20"/>
      <w:szCs w:val="20"/>
      <w:lang w:eastAsia="ru-RU"/>
    </w:rPr>
  </w:style>
  <w:style w:type="paragraph" w:customStyle="1" w:styleId="xl342">
    <w:name w:val="xl342"/>
    <w:basedOn w:val="a"/>
    <w:rsid w:val="0058544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top"/>
    </w:pPr>
    <w:rPr>
      <w:color w:val="000000"/>
      <w:sz w:val="20"/>
      <w:szCs w:val="20"/>
      <w:lang w:eastAsia="ru-RU"/>
    </w:rPr>
  </w:style>
  <w:style w:type="paragraph" w:customStyle="1" w:styleId="xl343">
    <w:name w:val="xl343"/>
    <w:basedOn w:val="a"/>
    <w:rsid w:val="0058544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color w:val="000000"/>
      <w:sz w:val="20"/>
      <w:szCs w:val="20"/>
      <w:lang w:eastAsia="ru-RU"/>
    </w:rPr>
  </w:style>
  <w:style w:type="paragraph" w:customStyle="1" w:styleId="xl344">
    <w:name w:val="xl344"/>
    <w:basedOn w:val="a"/>
    <w:rsid w:val="0058544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color w:val="000000"/>
      <w:sz w:val="20"/>
      <w:szCs w:val="20"/>
      <w:lang w:eastAsia="ru-RU"/>
    </w:rPr>
  </w:style>
  <w:style w:type="paragraph" w:customStyle="1" w:styleId="xl345">
    <w:name w:val="xl345"/>
    <w:basedOn w:val="a"/>
    <w:rsid w:val="00585446"/>
    <w:pPr>
      <w:pBdr>
        <w:top w:val="single" w:sz="4" w:space="0" w:color="000000"/>
        <w:left w:val="single" w:sz="4" w:space="0" w:color="000000"/>
        <w:bottom w:val="single" w:sz="4" w:space="0" w:color="000000"/>
      </w:pBdr>
      <w:suppressAutoHyphens w:val="0"/>
      <w:spacing w:before="100" w:beforeAutospacing="1" w:after="100" w:afterAutospacing="1"/>
      <w:jc w:val="center"/>
      <w:textAlignment w:val="center"/>
    </w:pPr>
    <w:rPr>
      <w:color w:val="000000"/>
      <w:sz w:val="20"/>
      <w:szCs w:val="20"/>
      <w:lang w:eastAsia="ru-RU"/>
    </w:rPr>
  </w:style>
  <w:style w:type="paragraph" w:customStyle="1" w:styleId="xl346">
    <w:name w:val="xl346"/>
    <w:basedOn w:val="a"/>
    <w:rsid w:val="00585446"/>
    <w:pPr>
      <w:pBdr>
        <w:top w:val="single" w:sz="4" w:space="0" w:color="000000"/>
        <w:left w:val="single" w:sz="4" w:space="0" w:color="000000"/>
        <w:bottom w:val="single" w:sz="4" w:space="0" w:color="000000"/>
      </w:pBdr>
      <w:suppressAutoHyphens w:val="0"/>
      <w:spacing w:before="100" w:beforeAutospacing="1" w:after="100" w:afterAutospacing="1"/>
      <w:jc w:val="center"/>
      <w:textAlignment w:val="center"/>
    </w:pPr>
    <w:rPr>
      <w:color w:val="000000"/>
      <w:sz w:val="20"/>
      <w:szCs w:val="20"/>
      <w:lang w:eastAsia="ru-RU"/>
    </w:rPr>
  </w:style>
  <w:style w:type="paragraph" w:customStyle="1" w:styleId="xl347">
    <w:name w:val="xl347"/>
    <w:basedOn w:val="a"/>
    <w:rsid w:val="0058544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top"/>
    </w:pPr>
    <w:rPr>
      <w:color w:val="000000"/>
      <w:sz w:val="20"/>
      <w:szCs w:val="20"/>
      <w:lang w:eastAsia="ru-RU"/>
    </w:rPr>
  </w:style>
  <w:style w:type="paragraph" w:customStyle="1" w:styleId="xl348">
    <w:name w:val="xl348"/>
    <w:basedOn w:val="a"/>
    <w:rsid w:val="0058544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top"/>
    </w:pPr>
    <w:rPr>
      <w:color w:val="000000"/>
      <w:sz w:val="20"/>
      <w:szCs w:val="20"/>
      <w:lang w:eastAsia="ru-RU"/>
    </w:rPr>
  </w:style>
  <w:style w:type="paragraph" w:customStyle="1" w:styleId="xl349">
    <w:name w:val="xl349"/>
    <w:basedOn w:val="a"/>
    <w:rsid w:val="00585446"/>
    <w:pPr>
      <w:suppressAutoHyphens w:val="0"/>
      <w:spacing w:before="100" w:beforeAutospacing="1" w:after="100" w:afterAutospacing="1"/>
      <w:jc w:val="center"/>
    </w:pPr>
    <w:rPr>
      <w:b/>
      <w:bCs/>
      <w:color w:val="000000"/>
      <w:lang w:eastAsia="ru-RU"/>
    </w:rPr>
  </w:style>
  <w:style w:type="paragraph" w:customStyle="1" w:styleId="xl350">
    <w:name w:val="xl350"/>
    <w:basedOn w:val="a"/>
    <w:rsid w:val="00585446"/>
    <w:pPr>
      <w:suppressAutoHyphens w:val="0"/>
      <w:spacing w:before="100" w:beforeAutospacing="1" w:after="100" w:afterAutospacing="1"/>
      <w:jc w:val="center"/>
    </w:pPr>
    <w:rPr>
      <w:b/>
      <w:bCs/>
      <w:color w:val="000000"/>
      <w:lang w:eastAsia="ru-RU"/>
    </w:rPr>
  </w:style>
  <w:style w:type="paragraph" w:customStyle="1" w:styleId="xl351">
    <w:name w:val="xl351"/>
    <w:basedOn w:val="a"/>
    <w:rsid w:val="00585446"/>
    <w:pPr>
      <w:suppressAutoHyphens w:val="0"/>
      <w:spacing w:before="100" w:beforeAutospacing="1" w:after="100" w:afterAutospacing="1"/>
      <w:jc w:val="center"/>
    </w:pPr>
    <w:rPr>
      <w:color w:val="000000"/>
      <w:sz w:val="20"/>
      <w:szCs w:val="20"/>
      <w:lang w:eastAsia="ru-RU"/>
    </w:rPr>
  </w:style>
  <w:style w:type="paragraph" w:customStyle="1" w:styleId="xl352">
    <w:name w:val="xl352"/>
    <w:basedOn w:val="a"/>
    <w:rsid w:val="00585446"/>
    <w:pPr>
      <w:suppressAutoHyphens w:val="0"/>
      <w:spacing w:before="100" w:beforeAutospacing="1" w:after="100" w:afterAutospacing="1"/>
      <w:jc w:val="center"/>
    </w:pPr>
    <w:rPr>
      <w:color w:val="000000"/>
      <w:sz w:val="20"/>
      <w:szCs w:val="20"/>
      <w:lang w:eastAsia="ru-RU"/>
    </w:rPr>
  </w:style>
  <w:style w:type="paragraph" w:customStyle="1" w:styleId="xl353">
    <w:name w:val="xl353"/>
    <w:basedOn w:val="a"/>
    <w:rsid w:val="00585446"/>
    <w:pPr>
      <w:pBdr>
        <w:bottom w:val="single" w:sz="4" w:space="0" w:color="000000"/>
      </w:pBdr>
      <w:suppressAutoHyphens w:val="0"/>
      <w:spacing w:before="100" w:beforeAutospacing="1" w:after="100" w:afterAutospacing="1"/>
    </w:pPr>
    <w:rPr>
      <w:color w:val="000000"/>
      <w:sz w:val="20"/>
      <w:szCs w:val="20"/>
      <w:lang w:eastAsia="ru-RU"/>
    </w:rPr>
  </w:style>
  <w:style w:type="paragraph" w:customStyle="1" w:styleId="xl354">
    <w:name w:val="xl354"/>
    <w:basedOn w:val="a"/>
    <w:rsid w:val="00585446"/>
    <w:pPr>
      <w:pBdr>
        <w:bottom w:val="single" w:sz="4" w:space="0" w:color="000000"/>
      </w:pBdr>
      <w:suppressAutoHyphens w:val="0"/>
      <w:spacing w:before="100" w:beforeAutospacing="1" w:after="100" w:afterAutospacing="1"/>
    </w:pPr>
    <w:rPr>
      <w:color w:val="000000"/>
      <w:sz w:val="20"/>
      <w:szCs w:val="20"/>
      <w:lang w:eastAsia="ru-RU"/>
    </w:rPr>
  </w:style>
  <w:style w:type="paragraph" w:customStyle="1" w:styleId="xl355">
    <w:name w:val="xl355"/>
    <w:basedOn w:val="a"/>
    <w:rsid w:val="00585446"/>
    <w:pPr>
      <w:pBdr>
        <w:top w:val="single" w:sz="4" w:space="0" w:color="000000"/>
        <w:bottom w:val="single" w:sz="4" w:space="0" w:color="000000"/>
      </w:pBdr>
      <w:suppressAutoHyphens w:val="0"/>
      <w:spacing w:before="100" w:beforeAutospacing="1" w:after="100" w:afterAutospacing="1"/>
    </w:pPr>
    <w:rPr>
      <w:color w:val="000000"/>
      <w:sz w:val="20"/>
      <w:szCs w:val="20"/>
      <w:lang w:eastAsia="ru-RU"/>
    </w:rPr>
  </w:style>
  <w:style w:type="paragraph" w:customStyle="1" w:styleId="xl356">
    <w:name w:val="xl356"/>
    <w:basedOn w:val="a"/>
    <w:rsid w:val="00585446"/>
    <w:pPr>
      <w:pBdr>
        <w:top w:val="single" w:sz="4" w:space="0" w:color="000000"/>
        <w:bottom w:val="single" w:sz="4" w:space="0" w:color="000000"/>
      </w:pBdr>
      <w:suppressAutoHyphens w:val="0"/>
      <w:spacing w:before="100" w:beforeAutospacing="1" w:after="100" w:afterAutospacing="1"/>
    </w:pPr>
    <w:rPr>
      <w:color w:val="000000"/>
      <w:sz w:val="20"/>
      <w:szCs w:val="20"/>
      <w:lang w:eastAsia="ru-RU"/>
    </w:rPr>
  </w:style>
  <w:style w:type="paragraph" w:customStyle="1" w:styleId="xl357">
    <w:name w:val="xl357"/>
    <w:basedOn w:val="a"/>
    <w:rsid w:val="0040216C"/>
    <w:pPr>
      <w:pBdr>
        <w:left w:val="single" w:sz="4" w:space="0" w:color="000000"/>
        <w:bottom w:val="single" w:sz="4"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358">
    <w:name w:val="xl358"/>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ind w:firstLineChars="200" w:firstLine="200"/>
    </w:pPr>
    <w:rPr>
      <w:rFonts w:ascii="Arial CYR" w:hAnsi="Arial CYR" w:cs="Arial CYR"/>
      <w:color w:val="000000"/>
      <w:sz w:val="18"/>
      <w:szCs w:val="18"/>
      <w:lang w:eastAsia="ru-RU"/>
    </w:rPr>
  </w:style>
  <w:style w:type="paragraph" w:customStyle="1" w:styleId="xl359">
    <w:name w:val="xl359"/>
    <w:basedOn w:val="a"/>
    <w:rsid w:val="0040216C"/>
    <w:pPr>
      <w:pBdr>
        <w:top w:val="single" w:sz="4" w:space="0" w:color="000000"/>
        <w:right w:val="single" w:sz="8" w:space="0" w:color="000000"/>
      </w:pBdr>
      <w:shd w:val="clear" w:color="000000" w:fill="FFFFFF"/>
      <w:suppressAutoHyphens w:val="0"/>
      <w:spacing w:before="100" w:beforeAutospacing="1" w:after="100" w:afterAutospacing="1"/>
      <w:ind w:firstLineChars="400" w:firstLine="400"/>
    </w:pPr>
    <w:rPr>
      <w:rFonts w:ascii="Arial CYR" w:hAnsi="Arial CYR" w:cs="Arial CYR"/>
      <w:i/>
      <w:iCs/>
      <w:color w:val="000000"/>
      <w:sz w:val="18"/>
      <w:szCs w:val="18"/>
      <w:lang w:eastAsia="ru-RU"/>
    </w:rPr>
  </w:style>
  <w:style w:type="paragraph" w:customStyle="1" w:styleId="xl360">
    <w:name w:val="xl360"/>
    <w:basedOn w:val="a"/>
    <w:rsid w:val="0040216C"/>
    <w:pPr>
      <w:pBdr>
        <w:bottom w:val="single" w:sz="4" w:space="0" w:color="000000"/>
        <w:right w:val="single" w:sz="8" w:space="0" w:color="000000"/>
      </w:pBdr>
      <w:shd w:val="clear" w:color="000000" w:fill="FFFFFF"/>
      <w:suppressAutoHyphens w:val="0"/>
      <w:spacing w:before="100" w:beforeAutospacing="1" w:after="100" w:afterAutospacing="1"/>
      <w:ind w:firstLineChars="400" w:firstLine="400"/>
    </w:pPr>
    <w:rPr>
      <w:rFonts w:ascii="Arial CYR" w:hAnsi="Arial CYR" w:cs="Arial CYR"/>
      <w:i/>
      <w:iCs/>
      <w:color w:val="000000"/>
      <w:sz w:val="18"/>
      <w:szCs w:val="18"/>
      <w:lang w:eastAsia="ru-RU"/>
    </w:rPr>
  </w:style>
  <w:style w:type="paragraph" w:customStyle="1" w:styleId="xl361">
    <w:name w:val="xl361"/>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ind w:firstLineChars="300" w:firstLine="300"/>
    </w:pPr>
    <w:rPr>
      <w:rFonts w:ascii="Arial CYR" w:hAnsi="Arial CYR" w:cs="Arial CYR"/>
      <w:i/>
      <w:iCs/>
      <w:color w:val="000000"/>
      <w:sz w:val="18"/>
      <w:szCs w:val="18"/>
      <w:lang w:eastAsia="ru-RU"/>
    </w:rPr>
  </w:style>
  <w:style w:type="paragraph" w:customStyle="1" w:styleId="xl362">
    <w:name w:val="xl362"/>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ind w:firstLineChars="100" w:firstLine="100"/>
    </w:pPr>
    <w:rPr>
      <w:rFonts w:ascii="Arial CYR" w:hAnsi="Arial CYR" w:cs="Arial CYR"/>
      <w:color w:val="000000"/>
      <w:sz w:val="18"/>
      <w:szCs w:val="18"/>
      <w:lang w:eastAsia="ru-RU"/>
    </w:rPr>
  </w:style>
  <w:style w:type="paragraph" w:customStyle="1" w:styleId="xl363">
    <w:name w:val="xl363"/>
    <w:basedOn w:val="a"/>
    <w:rsid w:val="0040216C"/>
    <w:pPr>
      <w:pBdr>
        <w:top w:val="single" w:sz="4" w:space="0" w:color="000000"/>
        <w:right w:val="single" w:sz="8" w:space="0" w:color="000000"/>
      </w:pBdr>
      <w:shd w:val="clear" w:color="000000" w:fill="FFFFFF"/>
      <w:suppressAutoHyphens w:val="0"/>
      <w:spacing w:before="100" w:beforeAutospacing="1" w:after="100" w:afterAutospacing="1"/>
      <w:ind w:firstLineChars="300" w:firstLine="300"/>
    </w:pPr>
    <w:rPr>
      <w:rFonts w:ascii="Arial CYR" w:hAnsi="Arial CYR" w:cs="Arial CYR"/>
      <w:i/>
      <w:iCs/>
      <w:color w:val="000000"/>
      <w:sz w:val="18"/>
      <w:szCs w:val="18"/>
      <w:lang w:eastAsia="ru-RU"/>
    </w:rPr>
  </w:style>
  <w:style w:type="paragraph" w:customStyle="1" w:styleId="xl364">
    <w:name w:val="xl364"/>
    <w:basedOn w:val="a"/>
    <w:rsid w:val="0040216C"/>
    <w:pPr>
      <w:pBdr>
        <w:bottom w:val="single" w:sz="4" w:space="0" w:color="000000"/>
        <w:right w:val="single" w:sz="8" w:space="0" w:color="000000"/>
      </w:pBdr>
      <w:shd w:val="clear" w:color="000000" w:fill="FFFFFF"/>
      <w:suppressAutoHyphens w:val="0"/>
      <w:spacing w:before="100" w:beforeAutospacing="1" w:after="100" w:afterAutospacing="1"/>
      <w:ind w:firstLineChars="300" w:firstLine="300"/>
    </w:pPr>
    <w:rPr>
      <w:rFonts w:ascii="Arial CYR" w:hAnsi="Arial CYR" w:cs="Arial CYR"/>
      <w:i/>
      <w:iCs/>
      <w:color w:val="000000"/>
      <w:sz w:val="18"/>
      <w:szCs w:val="18"/>
      <w:lang w:eastAsia="ru-RU"/>
    </w:rPr>
  </w:style>
  <w:style w:type="paragraph" w:customStyle="1" w:styleId="xl365">
    <w:name w:val="xl365"/>
    <w:basedOn w:val="a"/>
    <w:rsid w:val="0040216C"/>
    <w:pPr>
      <w:pBdr>
        <w:top w:val="single" w:sz="4" w:space="0" w:color="000000"/>
        <w:right w:val="single" w:sz="8" w:space="0" w:color="000000"/>
      </w:pBdr>
      <w:shd w:val="clear" w:color="000000" w:fill="FFFFFF"/>
      <w:suppressAutoHyphens w:val="0"/>
      <w:spacing w:before="100" w:beforeAutospacing="1" w:after="100" w:afterAutospacing="1"/>
      <w:ind w:firstLineChars="200" w:firstLine="200"/>
    </w:pPr>
    <w:rPr>
      <w:rFonts w:ascii="Arial CYR" w:hAnsi="Arial CYR" w:cs="Arial CYR"/>
      <w:i/>
      <w:iCs/>
      <w:color w:val="000000"/>
      <w:sz w:val="18"/>
      <w:szCs w:val="18"/>
      <w:lang w:eastAsia="ru-RU"/>
    </w:rPr>
  </w:style>
  <w:style w:type="paragraph" w:customStyle="1" w:styleId="xl366">
    <w:name w:val="xl366"/>
    <w:basedOn w:val="a"/>
    <w:rsid w:val="0040216C"/>
    <w:pPr>
      <w:pBdr>
        <w:bottom w:val="single" w:sz="4" w:space="0" w:color="000000"/>
        <w:right w:val="single" w:sz="8" w:space="0" w:color="000000"/>
      </w:pBdr>
      <w:shd w:val="clear" w:color="000000" w:fill="FFFFFF"/>
      <w:suppressAutoHyphens w:val="0"/>
      <w:spacing w:before="100" w:beforeAutospacing="1" w:after="100" w:afterAutospacing="1"/>
      <w:ind w:firstLineChars="200" w:firstLine="200"/>
    </w:pPr>
    <w:rPr>
      <w:rFonts w:ascii="Arial CYR" w:hAnsi="Arial CYR" w:cs="Arial CYR"/>
      <w:i/>
      <w:iCs/>
      <w:color w:val="000000"/>
      <w:sz w:val="18"/>
      <w:szCs w:val="18"/>
      <w:lang w:eastAsia="ru-RU"/>
    </w:rPr>
  </w:style>
  <w:style w:type="paragraph" w:customStyle="1" w:styleId="xl367">
    <w:name w:val="xl367"/>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ind w:firstLineChars="200" w:firstLine="200"/>
    </w:pPr>
    <w:rPr>
      <w:rFonts w:ascii="Arial CYR" w:hAnsi="Arial CYR" w:cs="Arial CYR"/>
      <w:i/>
      <w:iCs/>
      <w:color w:val="000000"/>
      <w:sz w:val="18"/>
      <w:szCs w:val="18"/>
      <w:lang w:eastAsia="ru-RU"/>
    </w:rPr>
  </w:style>
  <w:style w:type="paragraph" w:customStyle="1" w:styleId="xl368">
    <w:name w:val="xl368"/>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ind w:firstLineChars="100" w:firstLine="100"/>
    </w:pPr>
    <w:rPr>
      <w:rFonts w:ascii="Arial CYR" w:hAnsi="Arial CYR" w:cs="Arial CYR"/>
      <w:color w:val="000000"/>
      <w:sz w:val="18"/>
      <w:szCs w:val="18"/>
      <w:lang w:eastAsia="ru-RU"/>
    </w:rPr>
  </w:style>
  <w:style w:type="paragraph" w:customStyle="1" w:styleId="xl369">
    <w:name w:val="xl369"/>
    <w:basedOn w:val="a"/>
    <w:rsid w:val="0040216C"/>
    <w:pPr>
      <w:pBdr>
        <w:top w:val="single" w:sz="4" w:space="0" w:color="000000"/>
        <w:left w:val="single" w:sz="8" w:space="0" w:color="000000"/>
        <w:bottom w:val="single" w:sz="8"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370">
    <w:name w:val="xl370"/>
    <w:basedOn w:val="a"/>
    <w:rsid w:val="0040216C"/>
    <w:pPr>
      <w:pBdr>
        <w:top w:val="single" w:sz="4" w:space="0" w:color="000000"/>
        <w:left w:val="single" w:sz="4" w:space="0" w:color="000000"/>
        <w:bottom w:val="single" w:sz="8"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371">
    <w:name w:val="xl371"/>
    <w:basedOn w:val="a"/>
    <w:rsid w:val="0040216C"/>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jc w:val="right"/>
    </w:pPr>
    <w:rPr>
      <w:rFonts w:ascii="Arial" w:hAnsi="Arial" w:cs="Arial"/>
      <w:color w:val="000000"/>
      <w:sz w:val="18"/>
      <w:szCs w:val="18"/>
      <w:lang w:eastAsia="ru-RU"/>
    </w:rPr>
  </w:style>
  <w:style w:type="paragraph" w:customStyle="1" w:styleId="xl372">
    <w:name w:val="xl372"/>
    <w:basedOn w:val="a"/>
    <w:rsid w:val="0040216C"/>
    <w:pPr>
      <w:pBdr>
        <w:top w:val="single" w:sz="4" w:space="0" w:color="000000"/>
      </w:pBdr>
      <w:shd w:val="clear" w:color="000000" w:fill="FFFFFF"/>
      <w:suppressAutoHyphens w:val="0"/>
      <w:spacing w:before="100" w:beforeAutospacing="1" w:after="100" w:afterAutospacing="1"/>
      <w:ind w:firstLineChars="100" w:firstLine="100"/>
    </w:pPr>
    <w:rPr>
      <w:rFonts w:ascii="Arial CYR" w:hAnsi="Arial CYR" w:cs="Arial CYR"/>
      <w:color w:val="000000"/>
      <w:sz w:val="18"/>
      <w:szCs w:val="18"/>
      <w:lang w:eastAsia="ru-RU"/>
    </w:rPr>
  </w:style>
  <w:style w:type="paragraph" w:customStyle="1" w:styleId="xl373">
    <w:name w:val="xl373"/>
    <w:basedOn w:val="a"/>
    <w:rsid w:val="0040216C"/>
    <w:pPr>
      <w:pBdr>
        <w:top w:val="single" w:sz="8"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374">
    <w:name w:val="xl374"/>
    <w:basedOn w:val="a"/>
    <w:rsid w:val="0040216C"/>
    <w:pPr>
      <w:pBdr>
        <w:top w:val="single" w:sz="8"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375">
    <w:name w:val="xl375"/>
    <w:basedOn w:val="a"/>
    <w:rsid w:val="0040216C"/>
    <w:pPr>
      <w:pBdr>
        <w:top w:val="single" w:sz="8" w:space="0" w:color="000000"/>
      </w:pBdr>
      <w:shd w:val="clear" w:color="000000" w:fill="FFFFFF"/>
      <w:suppressAutoHyphens w:val="0"/>
      <w:spacing w:before="100" w:beforeAutospacing="1" w:after="100" w:afterAutospacing="1"/>
    </w:pPr>
    <w:rPr>
      <w:rFonts w:ascii="Arial CYR" w:hAnsi="Arial CYR" w:cs="Arial CYR"/>
      <w:color w:val="000000"/>
      <w:sz w:val="16"/>
      <w:szCs w:val="16"/>
      <w:lang w:eastAsia="ru-RU"/>
    </w:rPr>
  </w:style>
  <w:style w:type="paragraph" w:customStyle="1" w:styleId="xl376">
    <w:name w:val="xl376"/>
    <w:basedOn w:val="a"/>
    <w:rsid w:val="0040216C"/>
    <w:pPr>
      <w:pBdr>
        <w:top w:val="single" w:sz="8" w:space="0" w:color="000000"/>
      </w:pBdr>
      <w:shd w:val="clear" w:color="000000" w:fill="FFFFFF"/>
      <w:suppressAutoHyphens w:val="0"/>
      <w:spacing w:before="100" w:beforeAutospacing="1" w:after="100" w:afterAutospacing="1"/>
    </w:pPr>
    <w:rPr>
      <w:rFonts w:ascii="Arial CYR" w:hAnsi="Arial CYR" w:cs="Arial CYR"/>
      <w:color w:val="000000"/>
      <w:sz w:val="16"/>
      <w:szCs w:val="16"/>
      <w:lang w:eastAsia="ru-RU"/>
    </w:rPr>
  </w:style>
  <w:style w:type="paragraph" w:customStyle="1" w:styleId="xl377">
    <w:name w:val="xl377"/>
    <w:basedOn w:val="a"/>
    <w:rsid w:val="0040216C"/>
    <w:pPr>
      <w:suppressAutoHyphens w:val="0"/>
      <w:spacing w:before="100" w:beforeAutospacing="1" w:after="100" w:afterAutospacing="1"/>
    </w:pPr>
    <w:rPr>
      <w:color w:val="000000"/>
      <w:sz w:val="16"/>
      <w:szCs w:val="16"/>
      <w:lang w:eastAsia="ru-RU"/>
    </w:rPr>
  </w:style>
  <w:style w:type="paragraph" w:customStyle="1" w:styleId="xl378">
    <w:name w:val="xl378"/>
    <w:basedOn w:val="a"/>
    <w:rsid w:val="0040216C"/>
    <w:pP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379">
    <w:name w:val="xl379"/>
    <w:basedOn w:val="a"/>
    <w:rsid w:val="0040216C"/>
    <w:pPr>
      <w:shd w:val="clear" w:color="000000" w:fill="FFFFFF"/>
      <w:suppressAutoHyphens w:val="0"/>
      <w:spacing w:before="100" w:beforeAutospacing="1" w:after="100" w:afterAutospacing="1"/>
    </w:pPr>
    <w:rPr>
      <w:rFonts w:ascii="Arial CYR" w:hAnsi="Arial CYR" w:cs="Arial CYR"/>
      <w:color w:val="000000"/>
      <w:sz w:val="16"/>
      <w:szCs w:val="16"/>
      <w:lang w:eastAsia="ru-RU"/>
    </w:rPr>
  </w:style>
  <w:style w:type="paragraph" w:customStyle="1" w:styleId="xl380">
    <w:name w:val="xl380"/>
    <w:basedOn w:val="a"/>
    <w:rsid w:val="0040216C"/>
    <w:pPr>
      <w:pBdr>
        <w:bottom w:val="single" w:sz="4" w:space="0" w:color="000000"/>
      </w:pBdr>
      <w:shd w:val="clear" w:color="000000" w:fill="FFFFFF"/>
      <w:suppressAutoHyphens w:val="0"/>
      <w:spacing w:before="100" w:beforeAutospacing="1" w:after="100" w:afterAutospacing="1"/>
      <w:ind w:firstLineChars="100" w:firstLine="100"/>
    </w:pPr>
    <w:rPr>
      <w:rFonts w:ascii="Arial CYR" w:hAnsi="Arial CYR" w:cs="Arial CYR"/>
      <w:color w:val="000000"/>
      <w:sz w:val="16"/>
      <w:szCs w:val="16"/>
      <w:lang w:eastAsia="ru-RU"/>
    </w:rPr>
  </w:style>
  <w:style w:type="paragraph" w:customStyle="1" w:styleId="xl381">
    <w:name w:val="xl381"/>
    <w:basedOn w:val="a"/>
    <w:rsid w:val="0040216C"/>
    <w:pPr>
      <w:pBdr>
        <w:bottom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382">
    <w:name w:val="xl382"/>
    <w:basedOn w:val="a"/>
    <w:rsid w:val="0040216C"/>
    <w:pPr>
      <w:pBdr>
        <w:bottom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383">
    <w:name w:val="xl383"/>
    <w:basedOn w:val="a"/>
    <w:rsid w:val="0040216C"/>
    <w:pPr>
      <w:pBdr>
        <w:bottom w:val="single" w:sz="4" w:space="0" w:color="000000"/>
      </w:pBdr>
      <w:shd w:val="clear" w:color="000000" w:fill="FFFFFF"/>
      <w:suppressAutoHyphens w:val="0"/>
      <w:spacing w:before="100" w:beforeAutospacing="1" w:after="100" w:afterAutospacing="1"/>
    </w:pPr>
    <w:rPr>
      <w:rFonts w:ascii="Arial CYR" w:hAnsi="Arial CYR" w:cs="Arial CYR"/>
      <w:color w:val="000000"/>
      <w:sz w:val="16"/>
      <w:szCs w:val="16"/>
      <w:lang w:eastAsia="ru-RU"/>
    </w:rPr>
  </w:style>
  <w:style w:type="paragraph" w:customStyle="1" w:styleId="xl384">
    <w:name w:val="xl384"/>
    <w:basedOn w:val="a"/>
    <w:rsid w:val="0040216C"/>
    <w:pPr>
      <w:pBdr>
        <w:bottom w:val="single" w:sz="4" w:space="0" w:color="000000"/>
      </w:pBdr>
      <w:shd w:val="clear" w:color="000000" w:fill="FFFFFF"/>
      <w:suppressAutoHyphens w:val="0"/>
      <w:spacing w:before="100" w:beforeAutospacing="1" w:after="100" w:afterAutospacing="1"/>
      <w:jc w:val="right"/>
      <w:textAlignment w:val="center"/>
    </w:pPr>
    <w:rPr>
      <w:rFonts w:ascii="Arial CYR" w:hAnsi="Arial CYR" w:cs="Arial CYR"/>
      <w:color w:val="000000"/>
      <w:sz w:val="16"/>
      <w:szCs w:val="16"/>
      <w:lang w:eastAsia="ru-RU"/>
    </w:rPr>
  </w:style>
  <w:style w:type="paragraph" w:customStyle="1" w:styleId="xl385">
    <w:name w:val="xl385"/>
    <w:basedOn w:val="a"/>
    <w:rsid w:val="0040216C"/>
    <w:pPr>
      <w:pBdr>
        <w:top w:val="single" w:sz="4" w:space="0" w:color="000000"/>
        <w:left w:val="single" w:sz="4" w:space="0" w:color="000000"/>
        <w:bottom w:val="single" w:sz="8" w:space="0" w:color="000000"/>
        <w:right w:val="single" w:sz="4" w:space="0" w:color="000000"/>
      </w:pBdr>
      <w:shd w:val="clear" w:color="000000" w:fill="FFFFFF"/>
      <w:suppressAutoHyphens w:val="0"/>
      <w:spacing w:before="100" w:beforeAutospacing="1" w:after="100" w:afterAutospacing="1"/>
      <w:jc w:val="center"/>
      <w:textAlignment w:val="center"/>
    </w:pPr>
    <w:rPr>
      <w:rFonts w:ascii="Arial CYR" w:hAnsi="Arial CYR" w:cs="Arial CYR"/>
      <w:color w:val="000000"/>
      <w:sz w:val="18"/>
      <w:szCs w:val="18"/>
      <w:lang w:eastAsia="ru-RU"/>
    </w:rPr>
  </w:style>
  <w:style w:type="paragraph" w:customStyle="1" w:styleId="xl386">
    <w:name w:val="xl386"/>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ind w:firstLineChars="100" w:firstLine="100"/>
    </w:pPr>
    <w:rPr>
      <w:rFonts w:ascii="Arial CYR" w:hAnsi="Arial CYR" w:cs="Arial CYR"/>
      <w:color w:val="000000"/>
      <w:sz w:val="18"/>
      <w:szCs w:val="18"/>
      <w:lang w:eastAsia="ru-RU"/>
    </w:rPr>
  </w:style>
  <w:style w:type="paragraph" w:customStyle="1" w:styleId="xl387">
    <w:name w:val="xl387"/>
    <w:basedOn w:val="a"/>
    <w:rsid w:val="0040216C"/>
    <w:pPr>
      <w:pBdr>
        <w:top w:val="single" w:sz="4" w:space="0" w:color="000000"/>
        <w:right w:val="single" w:sz="8" w:space="0" w:color="000000"/>
      </w:pBdr>
      <w:shd w:val="clear" w:color="000000" w:fill="FFFFFF"/>
      <w:suppressAutoHyphens w:val="0"/>
      <w:spacing w:before="100" w:beforeAutospacing="1" w:after="100" w:afterAutospacing="1"/>
      <w:ind w:firstLineChars="200" w:firstLine="200"/>
    </w:pPr>
    <w:rPr>
      <w:rFonts w:ascii="Arial CYR" w:hAnsi="Arial CYR" w:cs="Arial CYR"/>
      <w:i/>
      <w:iCs/>
      <w:color w:val="000000"/>
      <w:sz w:val="18"/>
      <w:szCs w:val="18"/>
      <w:lang w:eastAsia="ru-RU"/>
    </w:rPr>
  </w:style>
  <w:style w:type="paragraph" w:customStyle="1" w:styleId="xl388">
    <w:name w:val="xl388"/>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pPr>
    <w:rPr>
      <w:rFonts w:ascii="Arial CYR" w:hAnsi="Arial CYR" w:cs="Arial CYR"/>
      <w:b/>
      <w:bCs/>
      <w:i/>
      <w:iCs/>
      <w:color w:val="000000"/>
      <w:sz w:val="18"/>
      <w:szCs w:val="18"/>
      <w:lang w:eastAsia="ru-RU"/>
    </w:rPr>
  </w:style>
  <w:style w:type="paragraph" w:customStyle="1" w:styleId="xl389">
    <w:name w:val="xl389"/>
    <w:basedOn w:val="a"/>
    <w:rsid w:val="0040216C"/>
    <w:pPr>
      <w:pBdr>
        <w:top w:val="single" w:sz="4" w:space="0" w:color="000000"/>
        <w:right w:val="single" w:sz="8" w:space="0" w:color="000000"/>
      </w:pBdr>
      <w:shd w:val="clear" w:color="000000" w:fill="FFFFFF"/>
      <w:suppressAutoHyphens w:val="0"/>
      <w:spacing w:before="100" w:beforeAutospacing="1" w:after="100" w:afterAutospacing="1"/>
      <w:ind w:firstLineChars="100" w:firstLine="100"/>
    </w:pPr>
    <w:rPr>
      <w:rFonts w:ascii="Arial CYR" w:hAnsi="Arial CYR" w:cs="Arial CYR"/>
      <w:color w:val="000000"/>
      <w:sz w:val="18"/>
      <w:szCs w:val="18"/>
      <w:lang w:eastAsia="ru-RU"/>
    </w:rPr>
  </w:style>
  <w:style w:type="paragraph" w:customStyle="1" w:styleId="xl390">
    <w:name w:val="xl390"/>
    <w:basedOn w:val="a"/>
    <w:rsid w:val="0040216C"/>
    <w:pPr>
      <w:pBdr>
        <w:bottom w:val="single" w:sz="4" w:space="0" w:color="000000"/>
        <w:right w:val="single" w:sz="8" w:space="0" w:color="000000"/>
      </w:pBdr>
      <w:shd w:val="clear" w:color="000000" w:fill="FFFFFF"/>
      <w:suppressAutoHyphens w:val="0"/>
      <w:spacing w:before="100" w:beforeAutospacing="1" w:after="100" w:afterAutospacing="1"/>
      <w:ind w:firstLineChars="100" w:firstLine="100"/>
    </w:pPr>
    <w:rPr>
      <w:rFonts w:ascii="Arial CYR" w:hAnsi="Arial CYR" w:cs="Arial CYR"/>
      <w:color w:val="000000"/>
      <w:sz w:val="18"/>
      <w:szCs w:val="18"/>
      <w:lang w:eastAsia="ru-RU"/>
    </w:rPr>
  </w:style>
  <w:style w:type="paragraph" w:customStyle="1" w:styleId="xl391">
    <w:name w:val="xl391"/>
    <w:basedOn w:val="a"/>
    <w:rsid w:val="0040216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rFonts w:ascii="Arial" w:hAnsi="Arial" w:cs="Arial"/>
      <w:color w:val="000000"/>
      <w:lang w:eastAsia="ru-RU"/>
    </w:rPr>
  </w:style>
  <w:style w:type="paragraph" w:customStyle="1" w:styleId="xl392">
    <w:name w:val="xl392"/>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ind w:firstLineChars="200" w:firstLine="200"/>
    </w:pPr>
    <w:rPr>
      <w:rFonts w:ascii="Arial CYR" w:hAnsi="Arial CYR" w:cs="Arial CYR"/>
      <w:i/>
      <w:iCs/>
      <w:color w:val="000000"/>
      <w:sz w:val="18"/>
      <w:szCs w:val="18"/>
      <w:lang w:eastAsia="ru-RU"/>
    </w:rPr>
  </w:style>
  <w:style w:type="paragraph" w:customStyle="1" w:styleId="xl393">
    <w:name w:val="xl393"/>
    <w:basedOn w:val="a"/>
    <w:rsid w:val="0040216C"/>
    <w:pPr>
      <w:pBdr>
        <w:top w:val="single" w:sz="4" w:space="0" w:color="000000"/>
      </w:pBdr>
      <w:shd w:val="clear" w:color="000000" w:fill="FFFFFF"/>
      <w:suppressAutoHyphens w:val="0"/>
      <w:spacing w:before="100" w:beforeAutospacing="1" w:after="100" w:afterAutospacing="1"/>
      <w:ind w:firstLineChars="200" w:firstLine="200"/>
    </w:pPr>
    <w:rPr>
      <w:rFonts w:ascii="Arial CYR" w:hAnsi="Arial CYR" w:cs="Arial CYR"/>
      <w:i/>
      <w:iCs/>
      <w:color w:val="000000"/>
      <w:sz w:val="18"/>
      <w:szCs w:val="18"/>
      <w:lang w:eastAsia="ru-RU"/>
    </w:rPr>
  </w:style>
  <w:style w:type="paragraph" w:customStyle="1" w:styleId="xl394">
    <w:name w:val="xl394"/>
    <w:basedOn w:val="a"/>
    <w:rsid w:val="0040216C"/>
    <w:pPr>
      <w:pBdr>
        <w:top w:val="single" w:sz="8" w:space="0" w:color="000000"/>
      </w:pBdr>
      <w:shd w:val="clear" w:color="000000" w:fill="FFFFFF"/>
      <w:suppressAutoHyphens w:val="0"/>
      <w:spacing w:before="100" w:beforeAutospacing="1" w:after="100" w:afterAutospacing="1"/>
    </w:pPr>
    <w:rPr>
      <w:rFonts w:ascii="Arial CYR" w:hAnsi="Arial CYR" w:cs="Arial CYR"/>
      <w:color w:val="000000"/>
      <w:sz w:val="18"/>
      <w:szCs w:val="18"/>
      <w:lang w:eastAsia="ru-RU"/>
    </w:rPr>
  </w:style>
  <w:style w:type="paragraph" w:customStyle="1" w:styleId="xl395">
    <w:name w:val="xl395"/>
    <w:basedOn w:val="a"/>
    <w:rsid w:val="0040216C"/>
    <w:pPr>
      <w:pBdr>
        <w:top w:val="single" w:sz="8" w:space="0" w:color="000000"/>
      </w:pBdr>
      <w:shd w:val="clear" w:color="000000" w:fill="FFFFFF"/>
      <w:suppressAutoHyphens w:val="0"/>
      <w:spacing w:before="100" w:beforeAutospacing="1" w:after="100" w:afterAutospacing="1"/>
    </w:pPr>
    <w:rPr>
      <w:rFonts w:ascii="Arial CYR" w:hAnsi="Arial CYR" w:cs="Arial CYR"/>
      <w:color w:val="000000"/>
      <w:sz w:val="18"/>
      <w:szCs w:val="18"/>
      <w:lang w:eastAsia="ru-RU"/>
    </w:rPr>
  </w:style>
  <w:style w:type="paragraph" w:customStyle="1" w:styleId="xl396">
    <w:name w:val="xl396"/>
    <w:basedOn w:val="a"/>
    <w:rsid w:val="0040216C"/>
    <w:pPr>
      <w:shd w:val="clear" w:color="000000" w:fill="FFFFFF"/>
      <w:suppressAutoHyphens w:val="0"/>
      <w:spacing w:before="100" w:beforeAutospacing="1" w:after="100" w:afterAutospacing="1"/>
      <w:jc w:val="center"/>
    </w:pPr>
    <w:rPr>
      <w:rFonts w:ascii="Arial CYR" w:hAnsi="Arial CYR" w:cs="Arial CYR"/>
      <w:b/>
      <w:bCs/>
      <w:color w:val="000000"/>
      <w:sz w:val="16"/>
      <w:szCs w:val="16"/>
      <w:lang w:eastAsia="ru-RU"/>
    </w:rPr>
  </w:style>
  <w:style w:type="paragraph" w:customStyle="1" w:styleId="xl397">
    <w:name w:val="xl397"/>
    <w:basedOn w:val="a"/>
    <w:rsid w:val="0040216C"/>
    <w:pPr>
      <w:shd w:val="clear" w:color="000000" w:fill="FFFFFF"/>
      <w:suppressAutoHyphens w:val="0"/>
      <w:spacing w:before="100" w:beforeAutospacing="1" w:after="100" w:afterAutospacing="1"/>
      <w:jc w:val="right"/>
    </w:pPr>
    <w:rPr>
      <w:rFonts w:ascii="Arial CYR" w:hAnsi="Arial CYR" w:cs="Arial CYR"/>
      <w:color w:val="000000"/>
      <w:sz w:val="16"/>
      <w:szCs w:val="16"/>
      <w:lang w:eastAsia="ru-RU"/>
    </w:rPr>
  </w:style>
  <w:style w:type="paragraph" w:customStyle="1" w:styleId="xl398">
    <w:name w:val="xl398"/>
    <w:basedOn w:val="a"/>
    <w:rsid w:val="0040216C"/>
    <w:pPr>
      <w:pBdr>
        <w:bottom w:val="single" w:sz="4" w:space="0" w:color="000000"/>
      </w:pBdr>
      <w:shd w:val="clear" w:color="000000" w:fill="FFFFFF"/>
      <w:suppressAutoHyphens w:val="0"/>
      <w:spacing w:before="100" w:beforeAutospacing="1" w:after="100" w:afterAutospacing="1"/>
      <w:jc w:val="center"/>
    </w:pPr>
    <w:rPr>
      <w:rFonts w:ascii="Arial CYR" w:hAnsi="Arial CYR" w:cs="Arial CYR"/>
      <w:b/>
      <w:bCs/>
      <w:color w:val="000000"/>
      <w:sz w:val="16"/>
      <w:szCs w:val="16"/>
      <w:lang w:eastAsia="ru-RU"/>
    </w:rPr>
  </w:style>
  <w:style w:type="paragraph" w:customStyle="1" w:styleId="xl399">
    <w:name w:val="xl399"/>
    <w:basedOn w:val="a"/>
    <w:rsid w:val="0040216C"/>
    <w:pPr>
      <w:pBdr>
        <w:bottom w:val="single" w:sz="4" w:space="0" w:color="000000"/>
      </w:pBdr>
      <w:shd w:val="clear" w:color="000000" w:fill="FFFFFF"/>
      <w:suppressAutoHyphens w:val="0"/>
      <w:spacing w:before="100" w:beforeAutospacing="1" w:after="100" w:afterAutospacing="1"/>
    </w:pPr>
    <w:rPr>
      <w:rFonts w:ascii="Arial CYR" w:hAnsi="Arial CYR" w:cs="Arial CYR"/>
      <w:color w:val="000000"/>
      <w:sz w:val="16"/>
      <w:szCs w:val="16"/>
      <w:lang w:eastAsia="ru-RU"/>
    </w:rPr>
  </w:style>
  <w:style w:type="paragraph" w:customStyle="1" w:styleId="xl400">
    <w:name w:val="xl400"/>
    <w:basedOn w:val="a"/>
    <w:rsid w:val="0040216C"/>
    <w:pPr>
      <w:pBdr>
        <w:top w:val="single" w:sz="4" w:space="0" w:color="000000"/>
        <w:bottom w:val="single" w:sz="4"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401">
    <w:name w:val="xl401"/>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jc w:val="center"/>
    </w:pPr>
    <w:rPr>
      <w:rFonts w:ascii="Arial CYR" w:hAnsi="Arial CYR" w:cs="Arial CYR"/>
      <w:b/>
      <w:bCs/>
      <w:color w:val="000000"/>
      <w:sz w:val="18"/>
      <w:szCs w:val="18"/>
      <w:lang w:eastAsia="ru-RU"/>
    </w:rPr>
  </w:style>
  <w:style w:type="paragraph" w:customStyle="1" w:styleId="xl402">
    <w:name w:val="xl402"/>
    <w:basedOn w:val="a"/>
    <w:rsid w:val="0040216C"/>
    <w:pPr>
      <w:pBdr>
        <w:top w:val="single" w:sz="8" w:space="0" w:color="000000"/>
        <w:left w:val="single" w:sz="8" w:space="0" w:color="000000"/>
        <w:bottom w:val="single" w:sz="4"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403">
    <w:name w:val="xl403"/>
    <w:basedOn w:val="a"/>
    <w:rsid w:val="0040216C"/>
    <w:pPr>
      <w:pBdr>
        <w:top w:val="single" w:sz="4" w:space="0" w:color="000000"/>
        <w:left w:val="single" w:sz="8" w:space="0" w:color="000000"/>
        <w:bottom w:val="single" w:sz="4"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404">
    <w:name w:val="xl404"/>
    <w:basedOn w:val="a"/>
    <w:rsid w:val="0040216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rFonts w:ascii="Arial" w:hAnsi="Arial" w:cs="Arial"/>
      <w:color w:val="000000"/>
      <w:lang w:eastAsia="ru-RU"/>
    </w:rPr>
  </w:style>
  <w:style w:type="paragraph" w:customStyle="1" w:styleId="xl405">
    <w:name w:val="xl405"/>
    <w:basedOn w:val="a"/>
    <w:rsid w:val="0040216C"/>
    <w:pPr>
      <w:pBdr>
        <w:top w:val="single" w:sz="4" w:space="0" w:color="000000"/>
        <w:left w:val="single" w:sz="4" w:space="0" w:color="000000"/>
        <w:bottom w:val="single" w:sz="4" w:space="0" w:color="000000"/>
        <w:right w:val="single" w:sz="4" w:space="0" w:color="000000"/>
      </w:pBdr>
      <w:shd w:val="clear" w:color="000000" w:fill="FFFFFF"/>
      <w:suppressAutoHyphens w:val="0"/>
      <w:spacing w:before="100" w:beforeAutospacing="1" w:after="100" w:afterAutospacing="1"/>
      <w:jc w:val="right"/>
    </w:pPr>
    <w:rPr>
      <w:color w:val="000000"/>
      <w:sz w:val="18"/>
      <w:szCs w:val="18"/>
      <w:lang w:eastAsia="ru-RU"/>
    </w:rPr>
  </w:style>
  <w:style w:type="paragraph" w:customStyle="1" w:styleId="xl406">
    <w:name w:val="xl406"/>
    <w:basedOn w:val="a"/>
    <w:rsid w:val="0040216C"/>
    <w:pPr>
      <w:pBdr>
        <w:top w:val="single" w:sz="4" w:space="0" w:color="000000"/>
        <w:left w:val="single" w:sz="4" w:space="0" w:color="000000"/>
        <w:bottom w:val="single" w:sz="4" w:space="0" w:color="000000"/>
      </w:pBdr>
      <w:shd w:val="clear" w:color="000000" w:fill="FFFFFF"/>
      <w:suppressAutoHyphens w:val="0"/>
      <w:spacing w:before="100" w:beforeAutospacing="1" w:after="100" w:afterAutospacing="1"/>
      <w:jc w:val="right"/>
    </w:pPr>
    <w:rPr>
      <w:color w:val="000000"/>
      <w:sz w:val="18"/>
      <w:szCs w:val="18"/>
      <w:lang w:eastAsia="ru-RU"/>
    </w:rPr>
  </w:style>
  <w:style w:type="paragraph" w:customStyle="1" w:styleId="xl407">
    <w:name w:val="xl407"/>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jc w:val="right"/>
    </w:pPr>
    <w:rPr>
      <w:color w:val="000000"/>
      <w:sz w:val="18"/>
      <w:szCs w:val="18"/>
      <w:lang w:eastAsia="ru-RU"/>
    </w:rPr>
  </w:style>
  <w:style w:type="paragraph" w:customStyle="1" w:styleId="xl408">
    <w:name w:val="xl408"/>
    <w:basedOn w:val="a"/>
    <w:rsid w:val="0040216C"/>
    <w:pPr>
      <w:pBdr>
        <w:top w:val="single" w:sz="4" w:space="0" w:color="000000"/>
        <w:left w:val="single" w:sz="8" w:space="0" w:color="000000"/>
        <w:bottom w:val="single" w:sz="8"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409">
    <w:name w:val="xl409"/>
    <w:basedOn w:val="a"/>
    <w:rsid w:val="0040216C"/>
    <w:pPr>
      <w:pBdr>
        <w:top w:val="single" w:sz="4" w:space="0" w:color="000000"/>
        <w:left w:val="single" w:sz="4" w:space="0" w:color="000000"/>
        <w:bottom w:val="single" w:sz="8" w:space="0" w:color="000000"/>
        <w:right w:val="single" w:sz="4" w:space="0" w:color="000000"/>
      </w:pBdr>
      <w:shd w:val="clear" w:color="000000" w:fill="FFFFFF"/>
      <w:suppressAutoHyphens w:val="0"/>
      <w:spacing w:before="100" w:beforeAutospacing="1" w:after="100" w:afterAutospacing="1"/>
      <w:jc w:val="right"/>
    </w:pPr>
    <w:rPr>
      <w:color w:val="000000"/>
      <w:sz w:val="18"/>
      <w:szCs w:val="18"/>
      <w:lang w:eastAsia="ru-RU"/>
    </w:rPr>
  </w:style>
  <w:style w:type="paragraph" w:customStyle="1" w:styleId="xl410">
    <w:name w:val="xl410"/>
    <w:basedOn w:val="a"/>
    <w:rsid w:val="0040216C"/>
    <w:pPr>
      <w:pBdr>
        <w:top w:val="single" w:sz="4" w:space="0" w:color="000000"/>
        <w:left w:val="single" w:sz="4" w:space="0" w:color="000000"/>
        <w:bottom w:val="single" w:sz="8" w:space="0" w:color="000000"/>
      </w:pBdr>
      <w:shd w:val="clear" w:color="000000" w:fill="FFFFFF"/>
      <w:suppressAutoHyphens w:val="0"/>
      <w:spacing w:before="100" w:beforeAutospacing="1" w:after="100" w:afterAutospacing="1"/>
      <w:jc w:val="right"/>
    </w:pPr>
    <w:rPr>
      <w:color w:val="000000"/>
      <w:sz w:val="18"/>
      <w:szCs w:val="18"/>
      <w:lang w:eastAsia="ru-RU"/>
    </w:rPr>
  </w:style>
  <w:style w:type="paragraph" w:customStyle="1" w:styleId="xl411">
    <w:name w:val="xl411"/>
    <w:basedOn w:val="a"/>
    <w:rsid w:val="0040216C"/>
    <w:pPr>
      <w:pBdr>
        <w:top w:val="single" w:sz="4" w:space="0" w:color="000000"/>
        <w:bottom w:val="single" w:sz="8" w:space="0" w:color="000000"/>
        <w:right w:val="single" w:sz="8" w:space="0" w:color="000000"/>
      </w:pBdr>
      <w:shd w:val="clear" w:color="000000" w:fill="FFFFFF"/>
      <w:suppressAutoHyphens w:val="0"/>
      <w:spacing w:before="100" w:beforeAutospacing="1" w:after="100" w:afterAutospacing="1"/>
      <w:jc w:val="right"/>
    </w:pPr>
    <w:rPr>
      <w:color w:val="000000"/>
      <w:sz w:val="18"/>
      <w:szCs w:val="18"/>
      <w:lang w:eastAsia="ru-RU"/>
    </w:rPr>
  </w:style>
  <w:style w:type="paragraph" w:customStyle="1" w:styleId="xl412">
    <w:name w:val="xl412"/>
    <w:basedOn w:val="a"/>
    <w:rsid w:val="0040216C"/>
    <w:pPr>
      <w:shd w:val="clear" w:color="000000" w:fill="FFFFFF"/>
      <w:suppressAutoHyphens w:val="0"/>
      <w:spacing w:before="100" w:beforeAutospacing="1" w:after="100" w:afterAutospacing="1"/>
    </w:pPr>
    <w:rPr>
      <w:rFonts w:ascii="Arial CYR" w:hAnsi="Arial CYR" w:cs="Arial CYR"/>
      <w:color w:val="000000"/>
      <w:sz w:val="18"/>
      <w:szCs w:val="18"/>
      <w:lang w:eastAsia="ru-RU"/>
    </w:rPr>
  </w:style>
  <w:style w:type="paragraph" w:customStyle="1" w:styleId="xl413">
    <w:name w:val="xl413"/>
    <w:basedOn w:val="a"/>
    <w:rsid w:val="0040216C"/>
    <w:pPr>
      <w:shd w:val="clear" w:color="000000" w:fill="FFFFFF"/>
      <w:suppressAutoHyphens w:val="0"/>
      <w:spacing w:before="100" w:beforeAutospacing="1" w:after="100" w:afterAutospacing="1"/>
      <w:ind w:firstLineChars="200" w:firstLine="200"/>
    </w:pPr>
    <w:rPr>
      <w:rFonts w:ascii="Arial CYR" w:hAnsi="Arial CYR" w:cs="Arial CYR"/>
      <w:i/>
      <w:iCs/>
      <w:color w:val="000000"/>
      <w:sz w:val="18"/>
      <w:szCs w:val="18"/>
      <w:lang w:eastAsia="ru-RU"/>
    </w:rPr>
  </w:style>
  <w:style w:type="paragraph" w:customStyle="1" w:styleId="xl414">
    <w:name w:val="xl414"/>
    <w:basedOn w:val="a"/>
    <w:rsid w:val="0040216C"/>
    <w:pPr>
      <w:shd w:val="clear" w:color="000000" w:fill="FFFFFF"/>
      <w:suppressAutoHyphens w:val="0"/>
      <w:spacing w:before="100" w:beforeAutospacing="1" w:after="100" w:afterAutospacing="1"/>
      <w:jc w:val="right"/>
    </w:pPr>
    <w:rPr>
      <w:rFonts w:ascii="Arial CYR" w:hAnsi="Arial CYR" w:cs="Arial CYR"/>
      <w:color w:val="000000"/>
      <w:sz w:val="16"/>
      <w:szCs w:val="16"/>
      <w:lang w:eastAsia="ru-RU"/>
    </w:rPr>
  </w:style>
  <w:style w:type="paragraph" w:customStyle="1" w:styleId="xl415">
    <w:name w:val="xl415"/>
    <w:basedOn w:val="a"/>
    <w:rsid w:val="0040216C"/>
    <w:pPr>
      <w:pBdr>
        <w:bottom w:val="single" w:sz="4" w:space="0" w:color="000000"/>
      </w:pBdr>
      <w:shd w:val="clear" w:color="000000" w:fill="FFFFFF"/>
      <w:suppressAutoHyphens w:val="0"/>
      <w:spacing w:before="100" w:beforeAutospacing="1" w:after="100" w:afterAutospacing="1"/>
      <w:ind w:firstLineChars="200" w:firstLine="200"/>
    </w:pPr>
    <w:rPr>
      <w:rFonts w:ascii="Arial CYR" w:hAnsi="Arial CYR" w:cs="Arial CYR"/>
      <w:i/>
      <w:iCs/>
      <w:color w:val="000000"/>
      <w:sz w:val="18"/>
      <w:szCs w:val="18"/>
      <w:lang w:eastAsia="ru-RU"/>
    </w:rPr>
  </w:style>
  <w:style w:type="paragraph" w:customStyle="1" w:styleId="xl416">
    <w:name w:val="xl416"/>
    <w:basedOn w:val="a"/>
    <w:rsid w:val="0040216C"/>
    <w:pPr>
      <w:pBdr>
        <w:bottom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417">
    <w:name w:val="xl417"/>
    <w:basedOn w:val="a"/>
    <w:rsid w:val="0040216C"/>
    <w:pPr>
      <w:pBdr>
        <w:bottom w:val="single" w:sz="4" w:space="0" w:color="000000"/>
      </w:pBdr>
      <w:shd w:val="clear" w:color="000000" w:fill="FFFFFF"/>
      <w:suppressAutoHyphens w:val="0"/>
      <w:spacing w:before="100" w:beforeAutospacing="1" w:after="100" w:afterAutospacing="1"/>
    </w:pPr>
    <w:rPr>
      <w:rFonts w:ascii="Arial CYR" w:hAnsi="Arial CYR" w:cs="Arial CYR"/>
      <w:color w:val="000000"/>
      <w:sz w:val="18"/>
      <w:szCs w:val="18"/>
      <w:lang w:eastAsia="ru-RU"/>
    </w:rPr>
  </w:style>
  <w:style w:type="paragraph" w:customStyle="1" w:styleId="xl418">
    <w:name w:val="xl418"/>
    <w:basedOn w:val="a"/>
    <w:rsid w:val="0040216C"/>
    <w:pPr>
      <w:pBdr>
        <w:bottom w:val="single" w:sz="4" w:space="0" w:color="000000"/>
      </w:pBdr>
      <w:shd w:val="clear" w:color="000000" w:fill="FFFFFF"/>
      <w:suppressAutoHyphens w:val="0"/>
      <w:spacing w:before="100" w:beforeAutospacing="1" w:after="100" w:afterAutospacing="1"/>
      <w:jc w:val="right"/>
      <w:textAlignment w:val="top"/>
    </w:pPr>
    <w:rPr>
      <w:rFonts w:ascii="Arial CYR" w:hAnsi="Arial CYR" w:cs="Arial CYR"/>
      <w:color w:val="000000"/>
      <w:sz w:val="16"/>
      <w:szCs w:val="16"/>
      <w:lang w:eastAsia="ru-RU"/>
    </w:rPr>
  </w:style>
  <w:style w:type="paragraph" w:customStyle="1" w:styleId="xl419">
    <w:name w:val="xl419"/>
    <w:basedOn w:val="a"/>
    <w:rsid w:val="0040216C"/>
    <w:pPr>
      <w:pBdr>
        <w:top w:val="single" w:sz="4" w:space="0" w:color="000000"/>
        <w:left w:val="single" w:sz="8"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420">
    <w:name w:val="xl420"/>
    <w:basedOn w:val="a"/>
    <w:rsid w:val="0040216C"/>
    <w:pPr>
      <w:pBdr>
        <w:top w:val="single" w:sz="4" w:space="0" w:color="000000"/>
        <w:left w:val="single" w:sz="4"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421">
    <w:name w:val="xl421"/>
    <w:basedOn w:val="a"/>
    <w:rsid w:val="0040216C"/>
    <w:pPr>
      <w:pBdr>
        <w:left w:val="single" w:sz="8" w:space="0" w:color="000000"/>
        <w:bottom w:val="single" w:sz="4"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422">
    <w:name w:val="xl422"/>
    <w:basedOn w:val="a"/>
    <w:rsid w:val="0040216C"/>
    <w:pPr>
      <w:pBdr>
        <w:top w:val="single" w:sz="8" w:space="0" w:color="000000"/>
      </w:pBdr>
      <w:shd w:val="clear" w:color="000000" w:fill="FFFFFF"/>
      <w:suppressAutoHyphens w:val="0"/>
      <w:spacing w:before="100" w:beforeAutospacing="1" w:after="100" w:afterAutospacing="1"/>
      <w:jc w:val="center"/>
      <w:textAlignment w:val="center"/>
    </w:pPr>
    <w:rPr>
      <w:rFonts w:ascii="Arial CYR" w:hAnsi="Arial CYR" w:cs="Arial CYR"/>
      <w:color w:val="000000"/>
      <w:sz w:val="16"/>
      <w:szCs w:val="16"/>
      <w:lang w:eastAsia="ru-RU"/>
    </w:rPr>
  </w:style>
  <w:style w:type="paragraph" w:customStyle="1" w:styleId="xl423">
    <w:name w:val="xl423"/>
    <w:basedOn w:val="a"/>
    <w:rsid w:val="0040216C"/>
    <w:pPr>
      <w:shd w:val="clear" w:color="000000" w:fill="FFFFFF"/>
      <w:suppressAutoHyphens w:val="0"/>
      <w:spacing w:before="100" w:beforeAutospacing="1" w:after="100" w:afterAutospacing="1"/>
      <w:jc w:val="center"/>
      <w:textAlignment w:val="center"/>
    </w:pPr>
    <w:rPr>
      <w:rFonts w:ascii="Arial CYR" w:hAnsi="Arial CYR" w:cs="Arial CYR"/>
      <w:color w:val="000000"/>
      <w:sz w:val="16"/>
      <w:szCs w:val="16"/>
      <w:lang w:eastAsia="ru-RU"/>
    </w:rPr>
  </w:style>
  <w:style w:type="paragraph" w:customStyle="1" w:styleId="xl424">
    <w:name w:val="xl424"/>
    <w:basedOn w:val="a"/>
    <w:rsid w:val="0040216C"/>
    <w:pPr>
      <w:pBdr>
        <w:bottom w:val="single" w:sz="4" w:space="0" w:color="000000"/>
      </w:pBdr>
      <w:shd w:val="clear" w:color="000000" w:fill="FFFFFF"/>
      <w:suppressAutoHyphens w:val="0"/>
      <w:spacing w:before="100" w:beforeAutospacing="1" w:after="100" w:afterAutospacing="1"/>
      <w:jc w:val="center"/>
      <w:textAlignment w:val="center"/>
    </w:pPr>
    <w:rPr>
      <w:rFonts w:ascii="Arial CYR" w:hAnsi="Arial CYR" w:cs="Arial CYR"/>
      <w:color w:val="000000"/>
      <w:sz w:val="16"/>
      <w:szCs w:val="16"/>
      <w:lang w:eastAsia="ru-RU"/>
    </w:rPr>
  </w:style>
  <w:style w:type="paragraph" w:customStyle="1" w:styleId="xl425">
    <w:name w:val="xl425"/>
    <w:basedOn w:val="a"/>
    <w:rsid w:val="0040216C"/>
    <w:pPr>
      <w:pBdr>
        <w:top w:val="single" w:sz="4" w:space="0" w:color="000000"/>
        <w:bottom w:val="single" w:sz="4" w:space="0" w:color="000000"/>
        <w:right w:val="single" w:sz="4" w:space="0" w:color="000000"/>
      </w:pBdr>
      <w:shd w:val="clear" w:color="000000" w:fill="FFFFFF"/>
      <w:suppressAutoHyphens w:val="0"/>
      <w:spacing w:before="100" w:beforeAutospacing="1" w:after="100" w:afterAutospacing="1"/>
      <w:jc w:val="center"/>
      <w:textAlignment w:val="center"/>
    </w:pPr>
    <w:rPr>
      <w:rFonts w:ascii="Arial CYR" w:hAnsi="Arial CYR" w:cs="Arial CYR"/>
      <w:color w:val="000000"/>
      <w:sz w:val="16"/>
      <w:szCs w:val="16"/>
      <w:lang w:eastAsia="ru-RU"/>
    </w:rPr>
  </w:style>
  <w:style w:type="paragraph" w:customStyle="1" w:styleId="xl426">
    <w:name w:val="xl426"/>
    <w:basedOn w:val="a"/>
    <w:rsid w:val="0040216C"/>
    <w:pPr>
      <w:pBdr>
        <w:top w:val="single" w:sz="4" w:space="0" w:color="000000"/>
        <w:left w:val="single" w:sz="4" w:space="0" w:color="000000"/>
        <w:bottom w:val="single" w:sz="4" w:space="0" w:color="000000"/>
        <w:right w:val="single" w:sz="4" w:space="0" w:color="000000"/>
      </w:pBdr>
      <w:shd w:val="clear" w:color="000000" w:fill="FFFFFF"/>
      <w:suppressAutoHyphens w:val="0"/>
      <w:spacing w:before="100" w:beforeAutospacing="1" w:after="100" w:afterAutospacing="1"/>
      <w:jc w:val="center"/>
      <w:textAlignment w:val="center"/>
    </w:pPr>
    <w:rPr>
      <w:rFonts w:ascii="Arial CYR" w:hAnsi="Arial CYR" w:cs="Arial CYR"/>
      <w:color w:val="000000"/>
      <w:sz w:val="16"/>
      <w:szCs w:val="16"/>
      <w:lang w:eastAsia="ru-RU"/>
    </w:rPr>
  </w:style>
  <w:style w:type="paragraph" w:customStyle="1" w:styleId="xl427">
    <w:name w:val="xl427"/>
    <w:basedOn w:val="a"/>
    <w:rsid w:val="0040216C"/>
    <w:pPr>
      <w:pBdr>
        <w:top w:val="single" w:sz="4" w:space="0" w:color="000000"/>
        <w:right w:val="single" w:sz="8" w:space="0" w:color="000000"/>
      </w:pBdr>
      <w:shd w:val="clear" w:color="000000" w:fill="FFFFFF"/>
      <w:suppressAutoHyphens w:val="0"/>
      <w:spacing w:before="100" w:beforeAutospacing="1" w:after="100" w:afterAutospacing="1"/>
      <w:ind w:firstLineChars="100" w:firstLine="100"/>
    </w:pPr>
    <w:rPr>
      <w:rFonts w:ascii="Arial CYR" w:hAnsi="Arial CYR" w:cs="Arial CYR"/>
      <w:color w:val="000000"/>
      <w:sz w:val="18"/>
      <w:szCs w:val="18"/>
      <w:lang w:eastAsia="ru-RU"/>
    </w:rPr>
  </w:style>
  <w:style w:type="paragraph" w:customStyle="1" w:styleId="xl428">
    <w:name w:val="xl428"/>
    <w:basedOn w:val="a"/>
    <w:rsid w:val="0040216C"/>
    <w:pPr>
      <w:pBdr>
        <w:top w:val="single" w:sz="4" w:space="0" w:color="000000"/>
        <w:left w:val="single" w:sz="4" w:space="0" w:color="000000"/>
        <w:right w:val="single" w:sz="4" w:space="0" w:color="000000"/>
      </w:pBdr>
      <w:shd w:val="clear" w:color="000000" w:fill="FFFFFF"/>
      <w:suppressAutoHyphens w:val="0"/>
      <w:spacing w:before="100" w:beforeAutospacing="1" w:after="100" w:afterAutospacing="1"/>
    </w:pPr>
    <w:rPr>
      <w:rFonts w:ascii="Arial CYR" w:hAnsi="Arial CYR" w:cs="Arial CYR"/>
      <w:color w:val="000000"/>
      <w:sz w:val="18"/>
      <w:szCs w:val="18"/>
      <w:lang w:eastAsia="ru-RU"/>
    </w:rPr>
  </w:style>
  <w:style w:type="paragraph" w:customStyle="1" w:styleId="xl429">
    <w:name w:val="xl429"/>
    <w:basedOn w:val="a"/>
    <w:rsid w:val="0040216C"/>
    <w:pPr>
      <w:pBdr>
        <w:top w:val="single" w:sz="4" w:space="0" w:color="000000"/>
        <w:left w:val="single" w:sz="4" w:space="0" w:color="000000"/>
      </w:pBdr>
      <w:shd w:val="clear" w:color="000000" w:fill="FFFFFF"/>
      <w:suppressAutoHyphens w:val="0"/>
      <w:spacing w:before="100" w:beforeAutospacing="1" w:after="100" w:afterAutospacing="1"/>
    </w:pPr>
    <w:rPr>
      <w:rFonts w:ascii="Arial CYR" w:hAnsi="Arial CYR" w:cs="Arial CYR"/>
      <w:color w:val="000000"/>
      <w:sz w:val="18"/>
      <w:szCs w:val="18"/>
      <w:lang w:eastAsia="ru-RU"/>
    </w:rPr>
  </w:style>
  <w:style w:type="paragraph" w:customStyle="1" w:styleId="xl430">
    <w:name w:val="xl430"/>
    <w:basedOn w:val="a"/>
    <w:rsid w:val="0040216C"/>
    <w:pPr>
      <w:pBdr>
        <w:top w:val="single" w:sz="4" w:space="0" w:color="000000"/>
        <w:right w:val="single" w:sz="8" w:space="0" w:color="000000"/>
      </w:pBdr>
      <w:shd w:val="clear" w:color="000000" w:fill="FFFFFF"/>
      <w:suppressAutoHyphens w:val="0"/>
      <w:spacing w:before="100" w:beforeAutospacing="1" w:after="100" w:afterAutospacing="1"/>
    </w:pPr>
    <w:rPr>
      <w:rFonts w:ascii="Arial CYR" w:hAnsi="Arial CYR" w:cs="Arial CYR"/>
      <w:color w:val="000000"/>
      <w:sz w:val="18"/>
      <w:szCs w:val="18"/>
      <w:lang w:eastAsia="ru-RU"/>
    </w:rPr>
  </w:style>
  <w:style w:type="paragraph" w:customStyle="1" w:styleId="xl431">
    <w:name w:val="xl431"/>
    <w:basedOn w:val="a"/>
    <w:rsid w:val="0040216C"/>
    <w:pPr>
      <w:pBdr>
        <w:left w:val="single" w:sz="4" w:space="0" w:color="000000"/>
        <w:bottom w:val="single" w:sz="4" w:space="0" w:color="000000"/>
        <w:right w:val="single" w:sz="4" w:space="0" w:color="000000"/>
      </w:pBdr>
      <w:suppressAutoHyphens w:val="0"/>
      <w:spacing w:before="100" w:beforeAutospacing="1" w:after="100" w:afterAutospacing="1"/>
      <w:jc w:val="right"/>
    </w:pPr>
    <w:rPr>
      <w:rFonts w:ascii="Arial" w:hAnsi="Arial" w:cs="Arial"/>
      <w:color w:val="000000"/>
      <w:sz w:val="18"/>
      <w:szCs w:val="18"/>
      <w:lang w:eastAsia="ru-RU"/>
    </w:rPr>
  </w:style>
  <w:style w:type="paragraph" w:customStyle="1" w:styleId="xl432">
    <w:name w:val="xl432"/>
    <w:basedOn w:val="a"/>
    <w:rsid w:val="0040216C"/>
    <w:pPr>
      <w:pBdr>
        <w:top w:val="single" w:sz="4" w:space="0" w:color="000000"/>
        <w:left w:val="single" w:sz="4" w:space="0" w:color="000000"/>
        <w:bottom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433">
    <w:name w:val="xl433"/>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434">
    <w:name w:val="xl434"/>
    <w:basedOn w:val="a"/>
    <w:rsid w:val="0040216C"/>
    <w:pPr>
      <w:pBdr>
        <w:top w:val="single" w:sz="4" w:space="0" w:color="000000"/>
        <w:left w:val="single" w:sz="4" w:space="0" w:color="000000"/>
        <w:bottom w:val="single" w:sz="8"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435">
    <w:name w:val="xl435"/>
    <w:basedOn w:val="a"/>
    <w:rsid w:val="0040216C"/>
    <w:pPr>
      <w:pBdr>
        <w:top w:val="single" w:sz="4" w:space="0" w:color="000000"/>
        <w:bottom w:val="single" w:sz="8" w:space="0" w:color="000000"/>
        <w:right w:val="single" w:sz="8"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436">
    <w:name w:val="xl436"/>
    <w:basedOn w:val="a"/>
    <w:rsid w:val="0040216C"/>
    <w:pPr>
      <w:shd w:val="clear" w:color="000000" w:fill="FFFFFF"/>
      <w:suppressAutoHyphens w:val="0"/>
      <w:spacing w:before="100" w:beforeAutospacing="1" w:after="100" w:afterAutospacing="1"/>
    </w:pPr>
    <w:rPr>
      <w:rFonts w:ascii="Arial CYR" w:hAnsi="Arial CYR" w:cs="Arial CYR"/>
      <w:b/>
      <w:bCs/>
      <w:color w:val="000000"/>
      <w:sz w:val="18"/>
      <w:szCs w:val="18"/>
      <w:lang w:eastAsia="ru-RU"/>
    </w:rPr>
  </w:style>
  <w:style w:type="paragraph" w:customStyle="1" w:styleId="xl437">
    <w:name w:val="xl437"/>
    <w:basedOn w:val="a"/>
    <w:rsid w:val="0040216C"/>
    <w:pP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438">
    <w:name w:val="xl438"/>
    <w:basedOn w:val="a"/>
    <w:rsid w:val="0040216C"/>
    <w:pPr>
      <w:shd w:val="clear" w:color="000000" w:fill="FFFFFF"/>
      <w:suppressAutoHyphens w:val="0"/>
      <w:spacing w:before="100" w:beforeAutospacing="1" w:after="100" w:afterAutospacing="1"/>
      <w:jc w:val="right"/>
    </w:pPr>
    <w:rPr>
      <w:rFonts w:ascii="Arial" w:hAnsi="Arial" w:cs="Arial"/>
      <w:color w:val="000000"/>
      <w:sz w:val="16"/>
      <w:szCs w:val="16"/>
      <w:lang w:eastAsia="ru-RU"/>
    </w:rPr>
  </w:style>
  <w:style w:type="paragraph" w:customStyle="1" w:styleId="xl439">
    <w:name w:val="xl439"/>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jc w:val="center"/>
    </w:pPr>
    <w:rPr>
      <w:rFonts w:ascii="Arial CYR" w:hAnsi="Arial CYR" w:cs="Arial CYR"/>
      <w:b/>
      <w:bCs/>
      <w:color w:val="000000"/>
      <w:sz w:val="16"/>
      <w:szCs w:val="16"/>
      <w:lang w:eastAsia="ru-RU"/>
    </w:rPr>
  </w:style>
  <w:style w:type="paragraph" w:customStyle="1" w:styleId="xl440">
    <w:name w:val="xl440"/>
    <w:basedOn w:val="a"/>
    <w:rsid w:val="0040216C"/>
    <w:pPr>
      <w:pBdr>
        <w:top w:val="single" w:sz="8" w:space="0" w:color="000000"/>
        <w:left w:val="single" w:sz="8" w:space="0" w:color="000000"/>
        <w:bottom w:val="single" w:sz="4"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441">
    <w:name w:val="xl441"/>
    <w:basedOn w:val="a"/>
    <w:rsid w:val="0040216C"/>
    <w:pPr>
      <w:pBdr>
        <w:top w:val="single" w:sz="8" w:space="0" w:color="000000"/>
        <w:left w:val="single" w:sz="4" w:space="0" w:color="000000"/>
        <w:bottom w:val="single" w:sz="4"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442">
    <w:name w:val="xl442"/>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pPr>
    <w:rPr>
      <w:rFonts w:ascii="Arial CYR" w:hAnsi="Arial CYR" w:cs="Arial CYR"/>
      <w:b/>
      <w:bCs/>
      <w:i/>
      <w:iCs/>
      <w:color w:val="000000"/>
      <w:sz w:val="16"/>
      <w:szCs w:val="16"/>
      <w:lang w:eastAsia="ru-RU"/>
    </w:rPr>
  </w:style>
  <w:style w:type="paragraph" w:customStyle="1" w:styleId="xl443">
    <w:name w:val="xl443"/>
    <w:basedOn w:val="a"/>
    <w:rsid w:val="0040216C"/>
    <w:pPr>
      <w:pBdr>
        <w:top w:val="single" w:sz="4" w:space="0" w:color="000000"/>
        <w:left w:val="single" w:sz="8" w:space="0" w:color="000000"/>
        <w:bottom w:val="single" w:sz="4"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444">
    <w:name w:val="xl444"/>
    <w:basedOn w:val="a"/>
    <w:rsid w:val="0040216C"/>
    <w:pPr>
      <w:pBdr>
        <w:top w:val="single" w:sz="4" w:space="0" w:color="000000"/>
        <w:left w:val="single" w:sz="4" w:space="0" w:color="000000"/>
        <w:bottom w:val="single" w:sz="4"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445">
    <w:name w:val="xl445"/>
    <w:basedOn w:val="a"/>
    <w:rsid w:val="0040216C"/>
    <w:pPr>
      <w:pBdr>
        <w:top w:val="single" w:sz="4" w:space="0" w:color="000000"/>
        <w:right w:val="single" w:sz="8" w:space="0" w:color="000000"/>
      </w:pBdr>
      <w:shd w:val="clear" w:color="000000" w:fill="FFFFFF"/>
      <w:suppressAutoHyphens w:val="0"/>
      <w:spacing w:before="100" w:beforeAutospacing="1" w:after="100" w:afterAutospacing="1"/>
      <w:ind w:firstLineChars="100" w:firstLine="100"/>
    </w:pPr>
    <w:rPr>
      <w:rFonts w:ascii="Arial CYR" w:hAnsi="Arial CYR" w:cs="Arial CYR"/>
      <w:color w:val="000000"/>
      <w:sz w:val="16"/>
      <w:szCs w:val="16"/>
      <w:lang w:eastAsia="ru-RU"/>
    </w:rPr>
  </w:style>
  <w:style w:type="paragraph" w:customStyle="1" w:styleId="xl446">
    <w:name w:val="xl446"/>
    <w:basedOn w:val="a"/>
    <w:rsid w:val="0040216C"/>
    <w:pPr>
      <w:pBdr>
        <w:top w:val="single" w:sz="4" w:space="0" w:color="000000"/>
        <w:left w:val="single" w:sz="8"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447">
    <w:name w:val="xl447"/>
    <w:basedOn w:val="a"/>
    <w:rsid w:val="0040216C"/>
    <w:pPr>
      <w:pBdr>
        <w:top w:val="single" w:sz="4" w:space="0" w:color="000000"/>
        <w:left w:val="single" w:sz="4"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448">
    <w:name w:val="xl448"/>
    <w:basedOn w:val="a"/>
    <w:rsid w:val="0040216C"/>
    <w:pPr>
      <w:pBdr>
        <w:bottom w:val="single" w:sz="4" w:space="0" w:color="000000"/>
        <w:right w:val="single" w:sz="8" w:space="0" w:color="000000"/>
      </w:pBdr>
      <w:shd w:val="clear" w:color="000000" w:fill="FFFFFF"/>
      <w:suppressAutoHyphens w:val="0"/>
      <w:spacing w:before="100" w:beforeAutospacing="1" w:after="100" w:afterAutospacing="1"/>
      <w:ind w:firstLineChars="100" w:firstLine="100"/>
    </w:pPr>
    <w:rPr>
      <w:rFonts w:ascii="Arial CYR" w:hAnsi="Arial CYR" w:cs="Arial CYR"/>
      <w:color w:val="000000"/>
      <w:sz w:val="16"/>
      <w:szCs w:val="16"/>
      <w:lang w:eastAsia="ru-RU"/>
    </w:rPr>
  </w:style>
  <w:style w:type="paragraph" w:customStyle="1" w:styleId="xl449">
    <w:name w:val="xl449"/>
    <w:basedOn w:val="a"/>
    <w:rsid w:val="0040216C"/>
    <w:pPr>
      <w:pBdr>
        <w:left w:val="single" w:sz="8" w:space="0" w:color="000000"/>
        <w:bottom w:val="single" w:sz="4"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450">
    <w:name w:val="xl450"/>
    <w:basedOn w:val="a"/>
    <w:rsid w:val="0040216C"/>
    <w:pPr>
      <w:pBdr>
        <w:left w:val="single" w:sz="4" w:space="0" w:color="000000"/>
        <w:bottom w:val="single" w:sz="4"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451">
    <w:name w:val="xl451"/>
    <w:basedOn w:val="a"/>
    <w:rsid w:val="0040216C"/>
    <w:pPr>
      <w:pBdr>
        <w:bottom w:val="single" w:sz="4" w:space="0" w:color="000000"/>
        <w:right w:val="single" w:sz="8" w:space="0" w:color="000000"/>
      </w:pBdr>
      <w:shd w:val="clear" w:color="000000" w:fill="FFFFFF"/>
      <w:suppressAutoHyphens w:val="0"/>
      <w:spacing w:before="100" w:beforeAutospacing="1" w:after="100" w:afterAutospacing="1"/>
      <w:ind w:firstLineChars="200" w:firstLine="200"/>
    </w:pPr>
    <w:rPr>
      <w:rFonts w:ascii="Arial CYR" w:hAnsi="Arial CYR" w:cs="Arial CYR"/>
      <w:i/>
      <w:iCs/>
      <w:color w:val="000000"/>
      <w:sz w:val="16"/>
      <w:szCs w:val="16"/>
      <w:lang w:eastAsia="ru-RU"/>
    </w:rPr>
  </w:style>
  <w:style w:type="paragraph" w:customStyle="1" w:styleId="xl452">
    <w:name w:val="xl452"/>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ind w:firstLineChars="200" w:firstLine="200"/>
    </w:pPr>
    <w:rPr>
      <w:rFonts w:ascii="Arial CYR" w:hAnsi="Arial CYR" w:cs="Arial CYR"/>
      <w:i/>
      <w:iCs/>
      <w:color w:val="000000"/>
      <w:sz w:val="16"/>
      <w:szCs w:val="16"/>
      <w:lang w:eastAsia="ru-RU"/>
    </w:rPr>
  </w:style>
  <w:style w:type="paragraph" w:customStyle="1" w:styleId="xl453">
    <w:name w:val="xl453"/>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ind w:firstLineChars="100" w:firstLine="100"/>
    </w:pPr>
    <w:rPr>
      <w:rFonts w:ascii="Arial CYR" w:hAnsi="Arial CYR" w:cs="Arial CYR"/>
      <w:color w:val="000000"/>
      <w:sz w:val="16"/>
      <w:szCs w:val="16"/>
      <w:lang w:eastAsia="ru-RU"/>
    </w:rPr>
  </w:style>
  <w:style w:type="paragraph" w:customStyle="1" w:styleId="xl454">
    <w:name w:val="xl454"/>
    <w:basedOn w:val="a"/>
    <w:rsid w:val="0040216C"/>
    <w:pPr>
      <w:pBdr>
        <w:bottom w:val="single" w:sz="4" w:space="0" w:color="000000"/>
        <w:right w:val="single" w:sz="8" w:space="0" w:color="000000"/>
      </w:pBdr>
      <w:shd w:val="clear" w:color="000000" w:fill="FFFFFF"/>
      <w:suppressAutoHyphens w:val="0"/>
      <w:spacing w:before="100" w:beforeAutospacing="1" w:after="100" w:afterAutospacing="1"/>
      <w:ind w:firstLineChars="200" w:firstLine="200"/>
    </w:pPr>
    <w:rPr>
      <w:rFonts w:ascii="Arial CYR" w:hAnsi="Arial CYR" w:cs="Arial CYR"/>
      <w:i/>
      <w:iCs/>
      <w:color w:val="000000"/>
      <w:sz w:val="16"/>
      <w:szCs w:val="16"/>
      <w:lang w:eastAsia="ru-RU"/>
    </w:rPr>
  </w:style>
  <w:style w:type="paragraph" w:customStyle="1" w:styleId="xl455">
    <w:name w:val="xl455"/>
    <w:basedOn w:val="a"/>
    <w:rsid w:val="0040216C"/>
    <w:pPr>
      <w:pBdr>
        <w:left w:val="single" w:sz="8" w:space="0" w:color="000000"/>
        <w:bottom w:val="single" w:sz="8"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456">
    <w:name w:val="xl456"/>
    <w:basedOn w:val="a"/>
    <w:rsid w:val="0040216C"/>
    <w:pPr>
      <w:pBdr>
        <w:left w:val="single" w:sz="4" w:space="0" w:color="000000"/>
        <w:bottom w:val="single" w:sz="8"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457">
    <w:name w:val="xl457"/>
    <w:basedOn w:val="a"/>
    <w:rsid w:val="0040216C"/>
    <w:pPr>
      <w:pBdr>
        <w:top w:val="single" w:sz="4" w:space="0" w:color="000000"/>
      </w:pBdr>
      <w:shd w:val="clear" w:color="000000" w:fill="FFFFFF"/>
      <w:suppressAutoHyphens w:val="0"/>
      <w:spacing w:before="100" w:beforeAutospacing="1" w:after="100" w:afterAutospacing="1"/>
      <w:ind w:firstLineChars="200" w:firstLine="200"/>
    </w:pPr>
    <w:rPr>
      <w:rFonts w:ascii="Arial CYR" w:hAnsi="Arial CYR" w:cs="Arial CYR"/>
      <w:i/>
      <w:iCs/>
      <w:color w:val="000000"/>
      <w:sz w:val="16"/>
      <w:szCs w:val="16"/>
      <w:lang w:eastAsia="ru-RU"/>
    </w:rPr>
  </w:style>
  <w:style w:type="paragraph" w:customStyle="1" w:styleId="xl458">
    <w:name w:val="xl458"/>
    <w:basedOn w:val="a"/>
    <w:rsid w:val="0040216C"/>
    <w:pPr>
      <w:pBdr>
        <w:top w:val="single" w:sz="8" w:space="0" w:color="000000"/>
      </w:pBd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459">
    <w:name w:val="xl459"/>
    <w:basedOn w:val="a"/>
    <w:rsid w:val="0040216C"/>
    <w:pPr>
      <w:pBdr>
        <w:top w:val="single" w:sz="8" w:space="0" w:color="000000"/>
      </w:pBdr>
      <w:suppressAutoHyphens w:val="0"/>
      <w:spacing w:before="100" w:beforeAutospacing="1" w:after="100" w:afterAutospacing="1"/>
      <w:jc w:val="right"/>
    </w:pPr>
    <w:rPr>
      <w:color w:val="000000"/>
      <w:sz w:val="18"/>
      <w:szCs w:val="18"/>
      <w:lang w:eastAsia="ru-RU"/>
    </w:rPr>
  </w:style>
  <w:style w:type="paragraph" w:customStyle="1" w:styleId="xl460">
    <w:name w:val="xl460"/>
    <w:basedOn w:val="a"/>
    <w:rsid w:val="0040216C"/>
    <w:pPr>
      <w:suppressAutoHyphens w:val="0"/>
      <w:spacing w:before="100" w:beforeAutospacing="1" w:after="100" w:afterAutospacing="1"/>
      <w:jc w:val="right"/>
    </w:pPr>
    <w:rPr>
      <w:color w:val="000000"/>
      <w:sz w:val="18"/>
      <w:szCs w:val="18"/>
      <w:lang w:eastAsia="ru-RU"/>
    </w:rPr>
  </w:style>
  <w:style w:type="paragraph" w:customStyle="1" w:styleId="xl461">
    <w:name w:val="xl461"/>
    <w:basedOn w:val="a"/>
    <w:rsid w:val="0040216C"/>
    <w:pPr>
      <w:pBdr>
        <w:bottom w:val="single" w:sz="4" w:space="0" w:color="000000"/>
      </w:pBdr>
      <w:shd w:val="clear" w:color="000000" w:fill="FFFFFF"/>
      <w:suppressAutoHyphens w:val="0"/>
      <w:spacing w:before="100" w:beforeAutospacing="1" w:after="100" w:afterAutospacing="1"/>
      <w:ind w:firstLineChars="200" w:firstLine="200"/>
    </w:pPr>
    <w:rPr>
      <w:rFonts w:ascii="Arial CYR" w:hAnsi="Arial CYR" w:cs="Arial CYR"/>
      <w:i/>
      <w:iCs/>
      <w:color w:val="000000"/>
      <w:sz w:val="16"/>
      <w:szCs w:val="16"/>
      <w:lang w:eastAsia="ru-RU"/>
    </w:rPr>
  </w:style>
  <w:style w:type="paragraph" w:customStyle="1" w:styleId="xl462">
    <w:name w:val="xl462"/>
    <w:basedOn w:val="a"/>
    <w:rsid w:val="0040216C"/>
    <w:pPr>
      <w:pBdr>
        <w:bottom w:val="single" w:sz="4" w:space="0" w:color="000000"/>
      </w:pBdr>
      <w:shd w:val="clear" w:color="000000" w:fill="FFFFFF"/>
      <w:suppressAutoHyphens w:val="0"/>
      <w:spacing w:before="100" w:beforeAutospacing="1" w:after="100" w:afterAutospacing="1"/>
      <w:jc w:val="right"/>
      <w:textAlignment w:val="center"/>
    </w:pPr>
    <w:rPr>
      <w:rFonts w:ascii="Arial" w:hAnsi="Arial" w:cs="Arial"/>
      <w:color w:val="000000"/>
      <w:sz w:val="16"/>
      <w:szCs w:val="16"/>
      <w:lang w:eastAsia="ru-RU"/>
    </w:rPr>
  </w:style>
  <w:style w:type="paragraph" w:customStyle="1" w:styleId="xl463">
    <w:name w:val="xl463"/>
    <w:basedOn w:val="a"/>
    <w:rsid w:val="0040216C"/>
    <w:pPr>
      <w:pBdr>
        <w:top w:val="single" w:sz="4" w:space="0" w:color="000000"/>
        <w:left w:val="single" w:sz="4" w:space="0" w:color="000000"/>
        <w:bottom w:val="single" w:sz="4" w:space="0" w:color="000000"/>
        <w:right w:val="single" w:sz="4" w:space="0" w:color="000000"/>
      </w:pBdr>
      <w:shd w:val="clear" w:color="000000" w:fill="FFFFFF"/>
      <w:suppressAutoHyphens w:val="0"/>
      <w:spacing w:before="100" w:beforeAutospacing="1" w:after="100" w:afterAutospacing="1"/>
      <w:jc w:val="center"/>
      <w:textAlignment w:val="center"/>
    </w:pPr>
    <w:rPr>
      <w:rFonts w:ascii="Arial" w:hAnsi="Arial" w:cs="Arial"/>
      <w:color w:val="000000"/>
      <w:sz w:val="16"/>
      <w:szCs w:val="16"/>
      <w:lang w:eastAsia="ru-RU"/>
    </w:rPr>
  </w:style>
  <w:style w:type="paragraph" w:customStyle="1" w:styleId="xl464">
    <w:name w:val="xl464"/>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ind w:firstLineChars="200" w:firstLine="200"/>
    </w:pPr>
    <w:rPr>
      <w:rFonts w:ascii="Arial CYR" w:hAnsi="Arial CYR" w:cs="Arial CYR"/>
      <w:i/>
      <w:iCs/>
      <w:color w:val="000000"/>
      <w:sz w:val="16"/>
      <w:szCs w:val="16"/>
      <w:lang w:eastAsia="ru-RU"/>
    </w:rPr>
  </w:style>
  <w:style w:type="paragraph" w:customStyle="1" w:styleId="xl465">
    <w:name w:val="xl465"/>
    <w:basedOn w:val="a"/>
    <w:rsid w:val="0040216C"/>
    <w:pPr>
      <w:pBdr>
        <w:right w:val="single" w:sz="8" w:space="0" w:color="000000"/>
      </w:pBdr>
      <w:shd w:val="clear" w:color="000000" w:fill="FFFFFF"/>
      <w:suppressAutoHyphens w:val="0"/>
      <w:spacing w:before="100" w:beforeAutospacing="1" w:after="100" w:afterAutospacing="1"/>
      <w:ind w:firstLineChars="200" w:firstLine="200"/>
    </w:pPr>
    <w:rPr>
      <w:rFonts w:ascii="Arial CYR" w:hAnsi="Arial CYR" w:cs="Arial CYR"/>
      <w:i/>
      <w:iCs/>
      <w:color w:val="000000"/>
      <w:sz w:val="18"/>
      <w:szCs w:val="18"/>
      <w:lang w:eastAsia="ru-RU"/>
    </w:rPr>
  </w:style>
  <w:style w:type="paragraph" w:customStyle="1" w:styleId="xl466">
    <w:name w:val="xl466"/>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pPr>
    <w:rPr>
      <w:rFonts w:ascii="Arial CYR" w:hAnsi="Arial CYR" w:cs="Arial CYR"/>
      <w:b/>
      <w:bCs/>
      <w:i/>
      <w:iCs/>
      <w:color w:val="000000"/>
      <w:sz w:val="16"/>
      <w:szCs w:val="16"/>
      <w:lang w:eastAsia="ru-RU"/>
    </w:rPr>
  </w:style>
  <w:style w:type="paragraph" w:customStyle="1" w:styleId="xl467">
    <w:name w:val="xl467"/>
    <w:basedOn w:val="a"/>
    <w:rsid w:val="0040216C"/>
    <w:pPr>
      <w:pBdr>
        <w:top w:val="single" w:sz="4" w:space="0" w:color="000000"/>
        <w:right w:val="single" w:sz="8" w:space="0" w:color="000000"/>
      </w:pBdr>
      <w:shd w:val="clear" w:color="000000" w:fill="FFFFFF"/>
      <w:suppressAutoHyphens w:val="0"/>
      <w:spacing w:before="100" w:beforeAutospacing="1" w:after="100" w:afterAutospacing="1"/>
      <w:ind w:firstLineChars="200" w:firstLine="200"/>
    </w:pPr>
    <w:rPr>
      <w:rFonts w:ascii="Arial CYR" w:hAnsi="Arial CYR" w:cs="Arial CYR"/>
      <w:i/>
      <w:iCs/>
      <w:color w:val="000000"/>
      <w:sz w:val="16"/>
      <w:szCs w:val="16"/>
      <w:lang w:eastAsia="ru-RU"/>
    </w:rPr>
  </w:style>
  <w:style w:type="paragraph" w:customStyle="1" w:styleId="xl468">
    <w:name w:val="xl468"/>
    <w:basedOn w:val="a"/>
    <w:rsid w:val="0040216C"/>
    <w:pPr>
      <w:pBdr>
        <w:bottom w:val="single" w:sz="4" w:space="0" w:color="000000"/>
        <w:right w:val="single" w:sz="8" w:space="0" w:color="000000"/>
      </w:pBdr>
      <w:shd w:val="clear" w:color="000000" w:fill="FFFFFF"/>
      <w:suppressAutoHyphens w:val="0"/>
      <w:spacing w:before="100" w:beforeAutospacing="1" w:after="100" w:afterAutospacing="1"/>
      <w:ind w:firstLineChars="200" w:firstLine="200"/>
    </w:pPr>
    <w:rPr>
      <w:rFonts w:ascii="Arial CYR" w:hAnsi="Arial CYR" w:cs="Arial CYR"/>
      <w:color w:val="000000"/>
      <w:sz w:val="16"/>
      <w:szCs w:val="16"/>
      <w:lang w:eastAsia="ru-RU"/>
    </w:rPr>
  </w:style>
  <w:style w:type="paragraph" w:customStyle="1" w:styleId="xl469">
    <w:name w:val="xl469"/>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ind w:firstLineChars="200" w:firstLine="200"/>
    </w:pPr>
    <w:rPr>
      <w:rFonts w:ascii="Arial CYR" w:hAnsi="Arial CYR" w:cs="Arial CYR"/>
      <w:color w:val="000000"/>
      <w:sz w:val="16"/>
      <w:szCs w:val="16"/>
      <w:lang w:eastAsia="ru-RU"/>
    </w:rPr>
  </w:style>
  <w:style w:type="paragraph" w:customStyle="1" w:styleId="xl470">
    <w:name w:val="xl470"/>
    <w:basedOn w:val="a"/>
    <w:rsid w:val="0040216C"/>
    <w:pPr>
      <w:pBdr>
        <w:top w:val="single" w:sz="4" w:space="0" w:color="000000"/>
        <w:right w:val="single" w:sz="8" w:space="0" w:color="000000"/>
      </w:pBdr>
      <w:shd w:val="clear" w:color="000000" w:fill="FFFFFF"/>
      <w:suppressAutoHyphens w:val="0"/>
      <w:spacing w:before="100" w:beforeAutospacing="1" w:after="100" w:afterAutospacing="1"/>
      <w:ind w:firstLineChars="200" w:firstLine="200"/>
    </w:pPr>
    <w:rPr>
      <w:rFonts w:ascii="Arial CYR" w:hAnsi="Arial CYR" w:cs="Arial CYR"/>
      <w:color w:val="000000"/>
      <w:sz w:val="16"/>
      <w:szCs w:val="16"/>
      <w:lang w:eastAsia="ru-RU"/>
    </w:rPr>
  </w:style>
  <w:style w:type="paragraph" w:customStyle="1" w:styleId="xl471">
    <w:name w:val="xl471"/>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ind w:firstLineChars="200" w:firstLine="200"/>
    </w:pPr>
    <w:rPr>
      <w:rFonts w:ascii="Arial CYR" w:hAnsi="Arial CYR" w:cs="Arial CYR"/>
      <w:color w:val="000000"/>
      <w:sz w:val="16"/>
      <w:szCs w:val="16"/>
      <w:lang w:eastAsia="ru-RU"/>
    </w:rPr>
  </w:style>
  <w:style w:type="paragraph" w:customStyle="1" w:styleId="xl472">
    <w:name w:val="xl472"/>
    <w:basedOn w:val="a"/>
    <w:rsid w:val="0040216C"/>
    <w:pPr>
      <w:pBdr>
        <w:top w:val="single" w:sz="4" w:space="0" w:color="000000"/>
        <w:left w:val="single" w:sz="8" w:space="0" w:color="000000"/>
        <w:bottom w:val="single" w:sz="8"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473">
    <w:name w:val="xl473"/>
    <w:basedOn w:val="a"/>
    <w:rsid w:val="0040216C"/>
    <w:pPr>
      <w:pBdr>
        <w:top w:val="single" w:sz="4" w:space="0" w:color="000000"/>
        <w:left w:val="single" w:sz="4" w:space="0" w:color="000000"/>
        <w:bottom w:val="single" w:sz="4" w:space="0" w:color="000000"/>
        <w:right w:val="single" w:sz="8" w:space="0" w:color="000000"/>
      </w:pBdr>
      <w:suppressAutoHyphens w:val="0"/>
      <w:spacing w:before="100" w:beforeAutospacing="1" w:after="100" w:afterAutospacing="1"/>
      <w:jc w:val="right"/>
    </w:pPr>
    <w:rPr>
      <w:rFonts w:ascii="Arial" w:hAnsi="Arial" w:cs="Arial"/>
      <w:color w:val="000000"/>
      <w:sz w:val="18"/>
      <w:szCs w:val="18"/>
      <w:lang w:eastAsia="ru-RU"/>
    </w:rPr>
  </w:style>
  <w:style w:type="paragraph" w:customStyle="1" w:styleId="xl474">
    <w:name w:val="xl474"/>
    <w:basedOn w:val="a"/>
    <w:rsid w:val="0040216C"/>
    <w:pPr>
      <w:pBdr>
        <w:top w:val="single" w:sz="4" w:space="0" w:color="000000"/>
        <w:left w:val="single" w:sz="4" w:space="0" w:color="000000"/>
        <w:bottom w:val="single" w:sz="4" w:space="0" w:color="000000"/>
        <w:right w:val="single" w:sz="8" w:space="0" w:color="000000"/>
      </w:pBdr>
      <w:suppressAutoHyphens w:val="0"/>
      <w:spacing w:before="100" w:beforeAutospacing="1" w:after="100" w:afterAutospacing="1"/>
      <w:jc w:val="right"/>
    </w:pPr>
    <w:rPr>
      <w:rFonts w:ascii="Arial" w:hAnsi="Arial" w:cs="Arial"/>
      <w:color w:val="000000"/>
      <w:sz w:val="18"/>
      <w:szCs w:val="18"/>
      <w:lang w:eastAsia="ru-RU"/>
    </w:rPr>
  </w:style>
  <w:style w:type="paragraph" w:customStyle="1" w:styleId="xl475">
    <w:name w:val="xl475"/>
    <w:basedOn w:val="a"/>
    <w:rsid w:val="0040216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right"/>
    </w:pPr>
    <w:rPr>
      <w:rFonts w:ascii="Arial" w:hAnsi="Arial" w:cs="Arial"/>
      <w:color w:val="000000"/>
      <w:sz w:val="18"/>
      <w:szCs w:val="18"/>
      <w:lang w:eastAsia="ru-RU"/>
    </w:rPr>
  </w:style>
  <w:style w:type="paragraph" w:customStyle="1" w:styleId="xl476">
    <w:name w:val="xl476"/>
    <w:basedOn w:val="a"/>
    <w:rsid w:val="0040216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right"/>
    </w:pPr>
    <w:rPr>
      <w:rFonts w:ascii="Arial" w:hAnsi="Arial" w:cs="Arial"/>
      <w:color w:val="000000"/>
      <w:sz w:val="18"/>
      <w:szCs w:val="18"/>
      <w:lang w:eastAsia="ru-RU"/>
    </w:rPr>
  </w:style>
  <w:style w:type="paragraph" w:customStyle="1" w:styleId="xl477">
    <w:name w:val="xl477"/>
    <w:basedOn w:val="a"/>
    <w:rsid w:val="0040216C"/>
    <w:pPr>
      <w:pBdr>
        <w:top w:val="single" w:sz="4" w:space="0" w:color="000000"/>
        <w:left w:val="single" w:sz="4" w:space="0" w:color="000000"/>
        <w:bottom w:val="single" w:sz="4" w:space="0" w:color="000000"/>
        <w:right w:val="single" w:sz="8" w:space="0" w:color="000000"/>
      </w:pBdr>
      <w:suppressAutoHyphens w:val="0"/>
      <w:spacing w:before="100" w:beforeAutospacing="1" w:after="100" w:afterAutospacing="1"/>
      <w:jc w:val="right"/>
    </w:pPr>
    <w:rPr>
      <w:rFonts w:ascii="Arial" w:hAnsi="Arial" w:cs="Arial"/>
      <w:color w:val="000000"/>
      <w:sz w:val="18"/>
      <w:szCs w:val="18"/>
      <w:lang w:eastAsia="ru-RU"/>
    </w:rPr>
  </w:style>
  <w:style w:type="paragraph" w:customStyle="1" w:styleId="xl478">
    <w:name w:val="xl478"/>
    <w:basedOn w:val="a"/>
    <w:rsid w:val="0040216C"/>
    <w:pPr>
      <w:pBdr>
        <w:top w:val="single" w:sz="4" w:space="0" w:color="000000"/>
        <w:left w:val="single" w:sz="4" w:space="0" w:color="000000"/>
        <w:bottom w:val="single" w:sz="4" w:space="0" w:color="000000"/>
        <w:right w:val="single" w:sz="8" w:space="0" w:color="000000"/>
      </w:pBdr>
      <w:suppressAutoHyphens w:val="0"/>
      <w:spacing w:before="100" w:beforeAutospacing="1" w:after="100" w:afterAutospacing="1"/>
      <w:jc w:val="right"/>
    </w:pPr>
    <w:rPr>
      <w:rFonts w:ascii="Arial" w:hAnsi="Arial" w:cs="Arial"/>
      <w:color w:val="000000"/>
      <w:sz w:val="18"/>
      <w:szCs w:val="18"/>
      <w:lang w:eastAsia="ru-RU"/>
    </w:rPr>
  </w:style>
  <w:style w:type="paragraph" w:customStyle="1" w:styleId="xl479">
    <w:name w:val="xl479"/>
    <w:basedOn w:val="a"/>
    <w:rsid w:val="0040216C"/>
    <w:pPr>
      <w:pBdr>
        <w:top w:val="single" w:sz="4" w:space="0" w:color="000000"/>
        <w:left w:val="single" w:sz="4" w:space="0" w:color="000000"/>
        <w:bottom w:val="single" w:sz="8" w:space="0" w:color="000000"/>
        <w:right w:val="single" w:sz="8" w:space="0" w:color="000000"/>
      </w:pBdr>
      <w:suppressAutoHyphens w:val="0"/>
      <w:spacing w:before="100" w:beforeAutospacing="1" w:after="100" w:afterAutospacing="1"/>
      <w:jc w:val="right"/>
    </w:pPr>
    <w:rPr>
      <w:rFonts w:ascii="Arial" w:hAnsi="Arial" w:cs="Arial"/>
      <w:color w:val="000000"/>
      <w:sz w:val="18"/>
      <w:szCs w:val="18"/>
      <w:lang w:eastAsia="ru-RU"/>
    </w:rPr>
  </w:style>
  <w:style w:type="paragraph" w:customStyle="1" w:styleId="xl480">
    <w:name w:val="xl480"/>
    <w:basedOn w:val="a"/>
    <w:rsid w:val="0040216C"/>
    <w:pPr>
      <w:pBdr>
        <w:top w:val="single" w:sz="4" w:space="0" w:color="000000"/>
        <w:left w:val="single" w:sz="4" w:space="0" w:color="000000"/>
        <w:bottom w:val="single" w:sz="8" w:space="0" w:color="000000"/>
        <w:right w:val="single" w:sz="8" w:space="0" w:color="000000"/>
      </w:pBdr>
      <w:suppressAutoHyphens w:val="0"/>
      <w:spacing w:before="100" w:beforeAutospacing="1" w:after="100" w:afterAutospacing="1"/>
      <w:jc w:val="right"/>
    </w:pPr>
    <w:rPr>
      <w:rFonts w:ascii="Arial" w:hAnsi="Arial" w:cs="Arial"/>
      <w:color w:val="000000"/>
      <w:sz w:val="18"/>
      <w:szCs w:val="18"/>
      <w:lang w:eastAsia="ru-RU"/>
    </w:rPr>
  </w:style>
  <w:style w:type="paragraph" w:customStyle="1" w:styleId="xl481">
    <w:name w:val="xl481"/>
    <w:basedOn w:val="a"/>
    <w:rsid w:val="0040216C"/>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jc w:val="right"/>
    </w:pPr>
    <w:rPr>
      <w:rFonts w:ascii="Arial" w:hAnsi="Arial" w:cs="Arial"/>
      <w:color w:val="000000"/>
      <w:sz w:val="18"/>
      <w:szCs w:val="18"/>
      <w:lang w:eastAsia="ru-RU"/>
    </w:rPr>
  </w:style>
  <w:style w:type="paragraph" w:customStyle="1" w:styleId="xl482">
    <w:name w:val="xl482"/>
    <w:basedOn w:val="a"/>
    <w:rsid w:val="0040216C"/>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jc w:val="right"/>
    </w:pPr>
    <w:rPr>
      <w:rFonts w:ascii="Arial" w:hAnsi="Arial" w:cs="Arial"/>
      <w:color w:val="000000"/>
      <w:sz w:val="18"/>
      <w:szCs w:val="18"/>
      <w:lang w:eastAsia="ru-RU"/>
    </w:rPr>
  </w:style>
  <w:style w:type="paragraph" w:customStyle="1" w:styleId="xl483">
    <w:name w:val="xl483"/>
    <w:basedOn w:val="a"/>
    <w:rsid w:val="0040216C"/>
    <w:pPr>
      <w:pBdr>
        <w:top w:val="single" w:sz="4" w:space="0" w:color="000000"/>
        <w:left w:val="single" w:sz="4" w:space="0" w:color="000000"/>
        <w:bottom w:val="single" w:sz="8" w:space="0" w:color="000000"/>
        <w:right w:val="single" w:sz="8" w:space="0" w:color="000000"/>
      </w:pBdr>
      <w:suppressAutoHyphens w:val="0"/>
      <w:spacing w:before="100" w:beforeAutospacing="1" w:after="100" w:afterAutospacing="1"/>
      <w:jc w:val="right"/>
    </w:pPr>
    <w:rPr>
      <w:rFonts w:ascii="Arial" w:hAnsi="Arial" w:cs="Arial"/>
      <w:color w:val="000000"/>
      <w:sz w:val="18"/>
      <w:szCs w:val="18"/>
      <w:lang w:eastAsia="ru-RU"/>
    </w:rPr>
  </w:style>
  <w:style w:type="paragraph" w:customStyle="1" w:styleId="xl484">
    <w:name w:val="xl484"/>
    <w:basedOn w:val="a"/>
    <w:rsid w:val="0040216C"/>
    <w:pPr>
      <w:pBdr>
        <w:top w:val="single" w:sz="4" w:space="0" w:color="000000"/>
        <w:left w:val="single" w:sz="4" w:space="0" w:color="000000"/>
        <w:bottom w:val="single" w:sz="8" w:space="0" w:color="000000"/>
        <w:right w:val="single" w:sz="8" w:space="0" w:color="000000"/>
      </w:pBdr>
      <w:suppressAutoHyphens w:val="0"/>
      <w:spacing w:before="100" w:beforeAutospacing="1" w:after="100" w:afterAutospacing="1"/>
      <w:jc w:val="right"/>
    </w:pPr>
    <w:rPr>
      <w:rFonts w:ascii="Arial" w:hAnsi="Arial" w:cs="Arial"/>
      <w:color w:val="000000"/>
      <w:sz w:val="18"/>
      <w:szCs w:val="18"/>
      <w:lang w:eastAsia="ru-RU"/>
    </w:rPr>
  </w:style>
  <w:style w:type="paragraph" w:customStyle="1" w:styleId="xl485">
    <w:name w:val="xl485"/>
    <w:basedOn w:val="a"/>
    <w:rsid w:val="0040216C"/>
    <w:pPr>
      <w:pBdr>
        <w:top w:val="single" w:sz="4" w:space="0" w:color="000000"/>
        <w:left w:val="single" w:sz="4" w:space="0" w:color="000000"/>
        <w:bottom w:val="single" w:sz="4" w:space="0" w:color="000000"/>
      </w:pBdr>
      <w:shd w:val="clear" w:color="000000" w:fill="FFFFFF"/>
      <w:suppressAutoHyphens w:val="0"/>
      <w:spacing w:before="100" w:beforeAutospacing="1" w:after="100" w:afterAutospacing="1"/>
      <w:jc w:val="center"/>
      <w:textAlignment w:val="center"/>
    </w:pPr>
    <w:rPr>
      <w:rFonts w:ascii="Arial CYR" w:hAnsi="Arial CYR" w:cs="Arial CYR"/>
      <w:color w:val="000000"/>
      <w:sz w:val="16"/>
      <w:szCs w:val="16"/>
      <w:lang w:eastAsia="ru-RU"/>
    </w:rPr>
  </w:style>
  <w:style w:type="paragraph" w:customStyle="1" w:styleId="xl486">
    <w:name w:val="xl486"/>
    <w:basedOn w:val="a"/>
    <w:rsid w:val="0040216C"/>
    <w:pPr>
      <w:pBdr>
        <w:top w:val="single" w:sz="4" w:space="0" w:color="000000"/>
        <w:left w:val="single" w:sz="4" w:space="0" w:color="000000"/>
        <w:bottom w:val="single" w:sz="4" w:space="0" w:color="000000"/>
      </w:pBdr>
      <w:shd w:val="clear" w:color="000000" w:fill="FFFFFF"/>
      <w:suppressAutoHyphens w:val="0"/>
      <w:spacing w:before="100" w:beforeAutospacing="1" w:after="100" w:afterAutospacing="1"/>
      <w:jc w:val="center"/>
      <w:textAlignment w:val="center"/>
    </w:pPr>
    <w:rPr>
      <w:rFonts w:ascii="Arial CYR" w:hAnsi="Arial CYR" w:cs="Arial CYR"/>
      <w:color w:val="000000"/>
      <w:sz w:val="16"/>
      <w:szCs w:val="16"/>
      <w:lang w:eastAsia="ru-RU"/>
    </w:rPr>
  </w:style>
  <w:style w:type="paragraph" w:customStyle="1" w:styleId="xl487">
    <w:name w:val="xl487"/>
    <w:basedOn w:val="a"/>
    <w:rsid w:val="0040216C"/>
    <w:pPr>
      <w:pBdr>
        <w:top w:val="single" w:sz="4" w:space="0" w:color="000000"/>
        <w:left w:val="single" w:sz="4" w:space="0" w:color="000000"/>
        <w:bottom w:val="single" w:sz="8"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488">
    <w:name w:val="xl488"/>
    <w:basedOn w:val="a"/>
    <w:rsid w:val="0040216C"/>
    <w:pPr>
      <w:pBdr>
        <w:top w:val="single" w:sz="4" w:space="0" w:color="000000"/>
        <w:left w:val="single" w:sz="4" w:space="0" w:color="000000"/>
        <w:bottom w:val="single" w:sz="8"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489">
    <w:name w:val="xl489"/>
    <w:basedOn w:val="a"/>
    <w:rsid w:val="0040216C"/>
    <w:pPr>
      <w:pBdr>
        <w:top w:val="single" w:sz="8" w:space="0" w:color="000000"/>
        <w:left w:val="single" w:sz="4" w:space="0" w:color="000000"/>
        <w:bottom w:val="single" w:sz="4" w:space="0" w:color="000000"/>
        <w:right w:val="single" w:sz="8" w:space="0" w:color="000000"/>
      </w:pBdr>
      <w:suppressAutoHyphens w:val="0"/>
      <w:spacing w:before="100" w:beforeAutospacing="1" w:after="100" w:afterAutospacing="1"/>
      <w:jc w:val="right"/>
    </w:pPr>
    <w:rPr>
      <w:rFonts w:ascii="Arial" w:hAnsi="Arial" w:cs="Arial"/>
      <w:color w:val="000000"/>
      <w:sz w:val="18"/>
      <w:szCs w:val="18"/>
      <w:lang w:eastAsia="ru-RU"/>
    </w:rPr>
  </w:style>
  <w:style w:type="paragraph" w:customStyle="1" w:styleId="xl490">
    <w:name w:val="xl490"/>
    <w:basedOn w:val="a"/>
    <w:rsid w:val="0040216C"/>
    <w:pPr>
      <w:pBdr>
        <w:top w:val="single" w:sz="8" w:space="0" w:color="000000"/>
        <w:left w:val="single" w:sz="4" w:space="0" w:color="000000"/>
        <w:bottom w:val="single" w:sz="4" w:space="0" w:color="000000"/>
        <w:right w:val="single" w:sz="8" w:space="0" w:color="000000"/>
      </w:pBdr>
      <w:suppressAutoHyphens w:val="0"/>
      <w:spacing w:before="100" w:beforeAutospacing="1" w:after="100" w:afterAutospacing="1"/>
      <w:jc w:val="right"/>
    </w:pPr>
    <w:rPr>
      <w:rFonts w:ascii="Arial" w:hAnsi="Arial" w:cs="Arial"/>
      <w:color w:val="000000"/>
      <w:sz w:val="18"/>
      <w:szCs w:val="18"/>
      <w:lang w:eastAsia="ru-RU"/>
    </w:rPr>
  </w:style>
  <w:style w:type="paragraph" w:customStyle="1" w:styleId="xl491">
    <w:name w:val="xl491"/>
    <w:basedOn w:val="a"/>
    <w:rsid w:val="0040216C"/>
    <w:pPr>
      <w:pBdr>
        <w:left w:val="single" w:sz="4" w:space="0" w:color="000000"/>
        <w:bottom w:val="single" w:sz="4" w:space="0" w:color="000000"/>
        <w:right w:val="single" w:sz="8" w:space="0" w:color="000000"/>
      </w:pBdr>
      <w:suppressAutoHyphens w:val="0"/>
      <w:spacing w:before="100" w:beforeAutospacing="1" w:after="100" w:afterAutospacing="1"/>
      <w:jc w:val="right"/>
    </w:pPr>
    <w:rPr>
      <w:rFonts w:ascii="Arial" w:hAnsi="Arial" w:cs="Arial"/>
      <w:color w:val="000000"/>
      <w:sz w:val="18"/>
      <w:szCs w:val="18"/>
      <w:lang w:eastAsia="ru-RU"/>
    </w:rPr>
  </w:style>
  <w:style w:type="paragraph" w:customStyle="1" w:styleId="xl492">
    <w:name w:val="xl492"/>
    <w:basedOn w:val="a"/>
    <w:rsid w:val="0040216C"/>
    <w:pPr>
      <w:pBdr>
        <w:left w:val="single" w:sz="4" w:space="0" w:color="000000"/>
        <w:bottom w:val="single" w:sz="4" w:space="0" w:color="000000"/>
        <w:right w:val="single" w:sz="8" w:space="0" w:color="000000"/>
      </w:pBdr>
      <w:suppressAutoHyphens w:val="0"/>
      <w:spacing w:before="100" w:beforeAutospacing="1" w:after="100" w:afterAutospacing="1"/>
      <w:jc w:val="right"/>
    </w:pPr>
    <w:rPr>
      <w:rFonts w:ascii="Arial" w:hAnsi="Arial" w:cs="Arial"/>
      <w:color w:val="000000"/>
      <w:sz w:val="18"/>
      <w:szCs w:val="18"/>
      <w:lang w:eastAsia="ru-RU"/>
    </w:rPr>
  </w:style>
  <w:style w:type="paragraph" w:customStyle="1" w:styleId="xl493">
    <w:name w:val="xl493"/>
    <w:basedOn w:val="a"/>
    <w:rsid w:val="0040216C"/>
    <w:pPr>
      <w:pBdr>
        <w:top w:val="single" w:sz="4" w:space="0" w:color="000000"/>
        <w:left w:val="single" w:sz="4" w:space="0" w:color="000000"/>
        <w:bottom w:val="single" w:sz="4" w:space="0" w:color="000000"/>
      </w:pBdr>
      <w:shd w:val="clear" w:color="000000" w:fill="FFFFFF"/>
      <w:suppressAutoHyphens w:val="0"/>
      <w:spacing w:before="100" w:beforeAutospacing="1" w:after="100" w:afterAutospacing="1"/>
      <w:jc w:val="center"/>
      <w:textAlignment w:val="center"/>
    </w:pPr>
    <w:rPr>
      <w:rFonts w:ascii="Arial CYR" w:hAnsi="Arial CYR" w:cs="Arial CYR"/>
      <w:color w:val="000000"/>
      <w:sz w:val="18"/>
      <w:szCs w:val="18"/>
      <w:lang w:eastAsia="ru-RU"/>
    </w:rPr>
  </w:style>
  <w:style w:type="paragraph" w:customStyle="1" w:styleId="xl494">
    <w:name w:val="xl494"/>
    <w:basedOn w:val="a"/>
    <w:rsid w:val="0040216C"/>
    <w:pPr>
      <w:pBdr>
        <w:top w:val="single" w:sz="4" w:space="0" w:color="000000"/>
        <w:left w:val="single" w:sz="4" w:space="0" w:color="000000"/>
        <w:bottom w:val="single" w:sz="4" w:space="0" w:color="000000"/>
      </w:pBdr>
      <w:shd w:val="clear" w:color="000000" w:fill="FFFFFF"/>
      <w:suppressAutoHyphens w:val="0"/>
      <w:spacing w:before="100" w:beforeAutospacing="1" w:after="100" w:afterAutospacing="1"/>
      <w:jc w:val="center"/>
      <w:textAlignment w:val="center"/>
    </w:pPr>
    <w:rPr>
      <w:rFonts w:ascii="Arial CYR" w:hAnsi="Arial CYR" w:cs="Arial CYR"/>
      <w:color w:val="000000"/>
      <w:sz w:val="18"/>
      <w:szCs w:val="18"/>
      <w:lang w:eastAsia="ru-RU"/>
    </w:rPr>
  </w:style>
  <w:style w:type="paragraph" w:customStyle="1" w:styleId="xl495">
    <w:name w:val="xl495"/>
    <w:basedOn w:val="a"/>
    <w:rsid w:val="0040216C"/>
    <w:pPr>
      <w:pBdr>
        <w:top w:val="single" w:sz="4" w:space="0" w:color="000000"/>
        <w:left w:val="single" w:sz="4" w:space="0" w:color="000000"/>
        <w:bottom w:val="single" w:sz="8"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496">
    <w:name w:val="xl496"/>
    <w:basedOn w:val="a"/>
    <w:rsid w:val="0040216C"/>
    <w:pPr>
      <w:pBdr>
        <w:top w:val="single" w:sz="4" w:space="0" w:color="000000"/>
        <w:left w:val="single" w:sz="4" w:space="0" w:color="000000"/>
        <w:bottom w:val="single" w:sz="8"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497">
    <w:name w:val="xl497"/>
    <w:basedOn w:val="a"/>
    <w:rsid w:val="0040216C"/>
    <w:pPr>
      <w:pBdr>
        <w:top w:val="single" w:sz="4" w:space="0" w:color="000000"/>
        <w:left w:val="single" w:sz="4" w:space="0" w:color="000000"/>
        <w:bottom w:val="single" w:sz="4" w:space="0" w:color="000000"/>
        <w:right w:val="single" w:sz="8" w:space="0" w:color="000000"/>
      </w:pBdr>
      <w:suppressAutoHyphens w:val="0"/>
      <w:spacing w:before="100" w:beforeAutospacing="1" w:after="100" w:afterAutospacing="1"/>
    </w:pPr>
    <w:rPr>
      <w:rFonts w:ascii="Arial" w:hAnsi="Arial" w:cs="Arial"/>
      <w:color w:val="000000"/>
      <w:lang w:eastAsia="ru-RU"/>
    </w:rPr>
  </w:style>
  <w:style w:type="paragraph" w:customStyle="1" w:styleId="xl498">
    <w:name w:val="xl498"/>
    <w:basedOn w:val="a"/>
    <w:rsid w:val="0040216C"/>
    <w:pPr>
      <w:pBdr>
        <w:top w:val="single" w:sz="4" w:space="0" w:color="000000"/>
        <w:left w:val="single" w:sz="4" w:space="0" w:color="000000"/>
        <w:bottom w:val="single" w:sz="4" w:space="0" w:color="000000"/>
        <w:right w:val="single" w:sz="8" w:space="0" w:color="000000"/>
      </w:pBdr>
      <w:suppressAutoHyphens w:val="0"/>
      <w:spacing w:before="100" w:beforeAutospacing="1" w:after="100" w:afterAutospacing="1"/>
    </w:pPr>
    <w:rPr>
      <w:rFonts w:ascii="Arial" w:hAnsi="Arial" w:cs="Arial"/>
      <w:color w:val="000000"/>
      <w:lang w:eastAsia="ru-RU"/>
    </w:rPr>
  </w:style>
  <w:style w:type="paragraph" w:customStyle="1" w:styleId="xl499">
    <w:name w:val="xl499"/>
    <w:basedOn w:val="a"/>
    <w:rsid w:val="0040216C"/>
    <w:pPr>
      <w:pBdr>
        <w:bottom w:val="single" w:sz="4" w:space="0" w:color="000000"/>
      </w:pBdr>
      <w:shd w:val="clear" w:color="000000" w:fill="FFFFFF"/>
      <w:suppressAutoHyphens w:val="0"/>
      <w:spacing w:before="100" w:beforeAutospacing="1" w:after="100" w:afterAutospacing="1"/>
      <w:jc w:val="center"/>
      <w:textAlignment w:val="center"/>
    </w:pPr>
    <w:rPr>
      <w:rFonts w:ascii="Arial CYR" w:hAnsi="Arial CYR" w:cs="Arial CYR"/>
      <w:b/>
      <w:bCs/>
      <w:color w:val="000000"/>
      <w:sz w:val="18"/>
      <w:szCs w:val="18"/>
      <w:lang w:eastAsia="ru-RU"/>
    </w:rPr>
  </w:style>
  <w:style w:type="paragraph" w:customStyle="1" w:styleId="xl500">
    <w:name w:val="xl500"/>
    <w:basedOn w:val="a"/>
    <w:rsid w:val="0040216C"/>
    <w:pPr>
      <w:pBdr>
        <w:bottom w:val="single" w:sz="4" w:space="0" w:color="000000"/>
      </w:pBdr>
      <w:shd w:val="clear" w:color="000000" w:fill="FFFFFF"/>
      <w:suppressAutoHyphens w:val="0"/>
      <w:spacing w:before="100" w:beforeAutospacing="1" w:after="100" w:afterAutospacing="1"/>
      <w:jc w:val="center"/>
      <w:textAlignment w:val="center"/>
    </w:pPr>
    <w:rPr>
      <w:rFonts w:ascii="Arial CYR" w:hAnsi="Arial CYR" w:cs="Arial CYR"/>
      <w:b/>
      <w:bCs/>
      <w:color w:val="000000"/>
      <w:sz w:val="18"/>
      <w:szCs w:val="18"/>
      <w:lang w:eastAsia="ru-RU"/>
    </w:rPr>
  </w:style>
  <w:style w:type="paragraph" w:customStyle="1" w:styleId="xl501">
    <w:name w:val="xl501"/>
    <w:basedOn w:val="a"/>
    <w:rsid w:val="0040216C"/>
    <w:pPr>
      <w:pBdr>
        <w:top w:val="single" w:sz="4" w:space="0" w:color="000000"/>
        <w:left w:val="single" w:sz="4" w:space="0" w:color="000000"/>
        <w:bottom w:val="single" w:sz="4" w:space="0" w:color="000000"/>
        <w:right w:val="single" w:sz="8" w:space="0" w:color="000000"/>
      </w:pBdr>
      <w:suppressAutoHyphens w:val="0"/>
      <w:spacing w:before="100" w:beforeAutospacing="1" w:after="100" w:afterAutospacing="1"/>
    </w:pPr>
    <w:rPr>
      <w:rFonts w:ascii="Arial" w:hAnsi="Arial" w:cs="Arial"/>
      <w:color w:val="000000"/>
      <w:lang w:eastAsia="ru-RU"/>
    </w:rPr>
  </w:style>
  <w:style w:type="paragraph" w:customStyle="1" w:styleId="xl502">
    <w:name w:val="xl502"/>
    <w:basedOn w:val="a"/>
    <w:rsid w:val="0040216C"/>
    <w:pPr>
      <w:pBdr>
        <w:top w:val="single" w:sz="4" w:space="0" w:color="000000"/>
        <w:left w:val="single" w:sz="4" w:space="0" w:color="000000"/>
        <w:bottom w:val="single" w:sz="4" w:space="0" w:color="000000"/>
        <w:right w:val="single" w:sz="8" w:space="0" w:color="000000"/>
      </w:pBdr>
      <w:suppressAutoHyphens w:val="0"/>
      <w:spacing w:before="100" w:beforeAutospacing="1" w:after="100" w:afterAutospacing="1"/>
    </w:pPr>
    <w:rPr>
      <w:rFonts w:ascii="Arial" w:hAnsi="Arial" w:cs="Arial"/>
      <w:color w:val="000000"/>
      <w:lang w:eastAsia="ru-RU"/>
    </w:rPr>
  </w:style>
  <w:style w:type="paragraph" w:customStyle="1" w:styleId="xl503">
    <w:name w:val="xl503"/>
    <w:basedOn w:val="a"/>
    <w:rsid w:val="0040216C"/>
    <w:pPr>
      <w:pBdr>
        <w:top w:val="single" w:sz="4" w:space="0" w:color="000000"/>
        <w:left w:val="single" w:sz="4" w:space="0" w:color="000000"/>
        <w:bottom w:val="single" w:sz="8" w:space="0" w:color="000000"/>
      </w:pBdr>
      <w:shd w:val="clear" w:color="000000" w:fill="FFFFFF"/>
      <w:suppressAutoHyphens w:val="0"/>
      <w:spacing w:before="100" w:beforeAutospacing="1" w:after="100" w:afterAutospacing="1"/>
      <w:jc w:val="center"/>
      <w:textAlignment w:val="center"/>
    </w:pPr>
    <w:rPr>
      <w:rFonts w:ascii="Arial CYR" w:hAnsi="Arial CYR" w:cs="Arial CYR"/>
      <w:color w:val="000000"/>
      <w:sz w:val="18"/>
      <w:szCs w:val="18"/>
      <w:lang w:eastAsia="ru-RU"/>
    </w:rPr>
  </w:style>
  <w:style w:type="paragraph" w:customStyle="1" w:styleId="xl504">
    <w:name w:val="xl504"/>
    <w:basedOn w:val="a"/>
    <w:rsid w:val="0040216C"/>
    <w:pPr>
      <w:pBdr>
        <w:top w:val="single" w:sz="4" w:space="0" w:color="000000"/>
        <w:left w:val="single" w:sz="4" w:space="0" w:color="000000"/>
        <w:bottom w:val="single" w:sz="8" w:space="0" w:color="000000"/>
      </w:pBdr>
      <w:shd w:val="clear" w:color="000000" w:fill="FFFFFF"/>
      <w:suppressAutoHyphens w:val="0"/>
      <w:spacing w:before="100" w:beforeAutospacing="1" w:after="100" w:afterAutospacing="1"/>
      <w:jc w:val="center"/>
      <w:textAlignment w:val="center"/>
    </w:pPr>
    <w:rPr>
      <w:rFonts w:ascii="Arial CYR" w:hAnsi="Arial CYR" w:cs="Arial CYR"/>
      <w:color w:val="000000"/>
      <w:sz w:val="18"/>
      <w:szCs w:val="18"/>
      <w:lang w:eastAsia="ru-RU"/>
    </w:rPr>
  </w:style>
  <w:style w:type="paragraph" w:customStyle="1" w:styleId="xl505">
    <w:name w:val="xl505"/>
    <w:basedOn w:val="a"/>
    <w:rsid w:val="0040216C"/>
    <w:pPr>
      <w:pBdr>
        <w:bottom w:val="single" w:sz="4" w:space="0" w:color="000000"/>
      </w:pBdr>
      <w:shd w:val="clear" w:color="000000" w:fill="FFFFFF"/>
      <w:suppressAutoHyphens w:val="0"/>
      <w:spacing w:before="100" w:beforeAutospacing="1" w:after="100" w:afterAutospacing="1"/>
    </w:pPr>
    <w:rPr>
      <w:color w:val="000000"/>
      <w:sz w:val="16"/>
      <w:szCs w:val="16"/>
      <w:lang w:eastAsia="ru-RU"/>
    </w:rPr>
  </w:style>
  <w:style w:type="paragraph" w:customStyle="1" w:styleId="xl506">
    <w:name w:val="xl506"/>
    <w:basedOn w:val="a"/>
    <w:rsid w:val="0040216C"/>
    <w:pPr>
      <w:pBdr>
        <w:bottom w:val="single" w:sz="4" w:space="0" w:color="000000"/>
      </w:pBdr>
      <w:shd w:val="clear" w:color="000000" w:fill="FFFFFF"/>
      <w:suppressAutoHyphens w:val="0"/>
      <w:spacing w:before="100" w:beforeAutospacing="1" w:after="100" w:afterAutospacing="1"/>
    </w:pPr>
    <w:rPr>
      <w:color w:val="000000"/>
      <w:sz w:val="16"/>
      <w:szCs w:val="16"/>
      <w:lang w:eastAsia="ru-RU"/>
    </w:rPr>
  </w:style>
  <w:style w:type="paragraph" w:customStyle="1" w:styleId="xl507">
    <w:name w:val="xl507"/>
    <w:basedOn w:val="a"/>
    <w:rsid w:val="0040216C"/>
    <w:pPr>
      <w:pBdr>
        <w:top w:val="single" w:sz="4" w:space="0" w:color="000000"/>
        <w:bottom w:val="single" w:sz="4" w:space="0" w:color="000000"/>
      </w:pBdr>
      <w:shd w:val="clear" w:color="000000" w:fill="FFFFFF"/>
      <w:suppressAutoHyphens w:val="0"/>
      <w:spacing w:before="100" w:beforeAutospacing="1" w:after="100" w:afterAutospacing="1"/>
    </w:pPr>
    <w:rPr>
      <w:color w:val="000000"/>
      <w:sz w:val="16"/>
      <w:szCs w:val="16"/>
      <w:lang w:eastAsia="ru-RU"/>
    </w:rPr>
  </w:style>
  <w:style w:type="paragraph" w:customStyle="1" w:styleId="xl508">
    <w:name w:val="xl508"/>
    <w:basedOn w:val="a"/>
    <w:rsid w:val="0040216C"/>
    <w:pPr>
      <w:pBdr>
        <w:top w:val="single" w:sz="4" w:space="0" w:color="000000"/>
        <w:bottom w:val="single" w:sz="4" w:space="0" w:color="000000"/>
      </w:pBdr>
      <w:shd w:val="clear" w:color="000000" w:fill="FFFFFF"/>
      <w:suppressAutoHyphens w:val="0"/>
      <w:spacing w:before="100" w:beforeAutospacing="1" w:after="100" w:afterAutospacing="1"/>
    </w:pPr>
    <w:rPr>
      <w:color w:val="000000"/>
      <w:sz w:val="16"/>
      <w:szCs w:val="16"/>
      <w:lang w:eastAsia="ru-RU"/>
    </w:rPr>
  </w:style>
  <w:style w:type="paragraph" w:customStyle="1" w:styleId="xl509">
    <w:name w:val="xl509"/>
    <w:basedOn w:val="a"/>
    <w:rsid w:val="0040216C"/>
    <w:pPr>
      <w:pBdr>
        <w:top w:val="single" w:sz="4" w:space="0" w:color="000000"/>
        <w:left w:val="single" w:sz="4" w:space="0" w:color="000000"/>
        <w:bottom w:val="single" w:sz="8" w:space="0" w:color="000000"/>
      </w:pBd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510">
    <w:name w:val="xl510"/>
    <w:basedOn w:val="a"/>
    <w:rsid w:val="0040216C"/>
    <w:pPr>
      <w:pBdr>
        <w:top w:val="single" w:sz="4" w:space="0" w:color="000000"/>
        <w:left w:val="single" w:sz="4" w:space="0" w:color="000000"/>
        <w:bottom w:val="single" w:sz="8" w:space="0" w:color="000000"/>
      </w:pBd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217">
    <w:name w:val="xl217"/>
    <w:basedOn w:val="a"/>
    <w:rsid w:val="0040216C"/>
    <w:pPr>
      <w:suppressAutoHyphens w:val="0"/>
      <w:spacing w:before="100" w:beforeAutospacing="1" w:after="100" w:afterAutospacing="1"/>
    </w:pPr>
    <w:rPr>
      <w:rFonts w:ascii="Arial CYR" w:hAnsi="Arial CYR" w:cs="Arial CYR"/>
      <w:color w:val="000000"/>
      <w:sz w:val="20"/>
      <w:szCs w:val="20"/>
      <w:lang w:eastAsia="ru-RU"/>
    </w:rPr>
  </w:style>
  <w:style w:type="paragraph" w:customStyle="1" w:styleId="xl218">
    <w:name w:val="xl218"/>
    <w:basedOn w:val="a"/>
    <w:rsid w:val="0040216C"/>
    <w:pPr>
      <w:suppressAutoHyphens w:val="0"/>
      <w:spacing w:before="100" w:beforeAutospacing="1" w:after="100" w:afterAutospacing="1"/>
    </w:pPr>
    <w:rPr>
      <w:rFonts w:ascii="Arial CYR" w:hAnsi="Arial CYR" w:cs="Arial CYR"/>
      <w:i/>
      <w:iCs/>
      <w:color w:val="000000"/>
      <w:sz w:val="18"/>
      <w:szCs w:val="18"/>
      <w:lang w:eastAsia="ru-RU"/>
    </w:rPr>
  </w:style>
  <w:style w:type="paragraph" w:customStyle="1" w:styleId="xl219">
    <w:name w:val="xl219"/>
    <w:basedOn w:val="a"/>
    <w:rsid w:val="0040216C"/>
    <w:pPr>
      <w:suppressAutoHyphens w:val="0"/>
      <w:spacing w:before="100" w:beforeAutospacing="1" w:after="100" w:afterAutospacing="1"/>
    </w:pPr>
    <w:rPr>
      <w:rFonts w:ascii="Arial CYR" w:hAnsi="Arial CYR" w:cs="Arial CYR"/>
      <w:color w:val="000000"/>
      <w:sz w:val="16"/>
      <w:szCs w:val="16"/>
      <w:lang w:eastAsia="ru-RU"/>
    </w:rPr>
  </w:style>
  <w:style w:type="paragraph" w:customStyle="1" w:styleId="xl220">
    <w:name w:val="xl220"/>
    <w:basedOn w:val="a"/>
    <w:rsid w:val="0040216C"/>
    <w:pPr>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221">
    <w:name w:val="xl221"/>
    <w:basedOn w:val="a"/>
    <w:rsid w:val="0040216C"/>
    <w:pPr>
      <w:pBdr>
        <w:bottom w:val="single" w:sz="4" w:space="0" w:color="000000"/>
      </w:pBdr>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222">
    <w:name w:val="xl222"/>
    <w:basedOn w:val="a"/>
    <w:rsid w:val="0040216C"/>
    <w:pPr>
      <w:suppressAutoHyphens w:val="0"/>
      <w:spacing w:before="100" w:beforeAutospacing="1" w:after="100" w:afterAutospacing="1"/>
    </w:pPr>
    <w:rPr>
      <w:rFonts w:ascii="Arial CYR" w:hAnsi="Arial CYR" w:cs="Arial CYR"/>
      <w:color w:val="000000"/>
      <w:sz w:val="18"/>
      <w:szCs w:val="18"/>
      <w:lang w:eastAsia="ru-RU"/>
    </w:rPr>
  </w:style>
  <w:style w:type="paragraph" w:customStyle="1" w:styleId="xl223">
    <w:name w:val="xl223"/>
    <w:basedOn w:val="a"/>
    <w:rsid w:val="0040216C"/>
    <w:pPr>
      <w:suppressAutoHyphens w:val="0"/>
      <w:spacing w:before="100" w:beforeAutospacing="1" w:after="100" w:afterAutospacing="1"/>
    </w:pPr>
    <w:rPr>
      <w:rFonts w:ascii="Arial CYR" w:hAnsi="Arial CYR" w:cs="Arial CYR"/>
      <w:color w:val="000000"/>
      <w:lang w:eastAsia="ru-RU"/>
    </w:rPr>
  </w:style>
  <w:style w:type="paragraph" w:customStyle="1" w:styleId="xl224">
    <w:name w:val="xl224"/>
    <w:basedOn w:val="a"/>
    <w:rsid w:val="0040216C"/>
    <w:pPr>
      <w:suppressAutoHyphens w:val="0"/>
      <w:spacing w:before="100" w:beforeAutospacing="1" w:after="100" w:afterAutospacing="1"/>
    </w:pPr>
    <w:rPr>
      <w:rFonts w:ascii="Arial CYR" w:hAnsi="Arial CYR" w:cs="Arial CYR"/>
      <w:color w:val="000000"/>
      <w:sz w:val="18"/>
      <w:szCs w:val="18"/>
      <w:lang w:eastAsia="ru-RU"/>
    </w:rPr>
  </w:style>
  <w:style w:type="paragraph" w:customStyle="1" w:styleId="xl225">
    <w:name w:val="xl225"/>
    <w:basedOn w:val="a"/>
    <w:rsid w:val="0040216C"/>
    <w:pPr>
      <w:pBdr>
        <w:right w:val="single" w:sz="8" w:space="0" w:color="000000"/>
      </w:pBdr>
      <w:suppressAutoHyphens w:val="0"/>
      <w:spacing w:before="100" w:beforeAutospacing="1" w:after="100" w:afterAutospacing="1"/>
      <w:jc w:val="right"/>
    </w:pPr>
    <w:rPr>
      <w:rFonts w:ascii="Arial CYR" w:hAnsi="Arial CYR" w:cs="Arial CYR"/>
      <w:color w:val="000000"/>
      <w:sz w:val="16"/>
      <w:szCs w:val="16"/>
      <w:lang w:eastAsia="ru-RU"/>
    </w:rPr>
  </w:style>
  <w:style w:type="paragraph" w:customStyle="1" w:styleId="xl226">
    <w:name w:val="xl226"/>
    <w:basedOn w:val="a"/>
    <w:rsid w:val="0040216C"/>
    <w:pPr>
      <w:suppressAutoHyphens w:val="0"/>
      <w:spacing w:before="100" w:beforeAutospacing="1" w:after="100" w:afterAutospacing="1"/>
    </w:pPr>
    <w:rPr>
      <w:rFonts w:ascii="Arial CYR" w:hAnsi="Arial CYR" w:cs="Arial CYR"/>
      <w:color w:val="000000"/>
      <w:sz w:val="16"/>
      <w:szCs w:val="16"/>
      <w:lang w:eastAsia="ru-RU"/>
    </w:rPr>
  </w:style>
  <w:style w:type="paragraph" w:customStyle="1" w:styleId="xl227">
    <w:name w:val="xl227"/>
    <w:basedOn w:val="a"/>
    <w:rsid w:val="0040216C"/>
    <w:pPr>
      <w:pBdr>
        <w:right w:val="single" w:sz="8" w:space="0" w:color="000000"/>
      </w:pBdr>
      <w:suppressAutoHyphens w:val="0"/>
      <w:spacing w:before="100" w:beforeAutospacing="1" w:after="100" w:afterAutospacing="1"/>
    </w:pPr>
    <w:rPr>
      <w:rFonts w:ascii="Calibri" w:hAnsi="Calibri" w:cs="Calibri"/>
      <w:color w:val="000000"/>
      <w:lang w:eastAsia="ru-RU"/>
    </w:rPr>
  </w:style>
  <w:style w:type="paragraph" w:customStyle="1" w:styleId="xl228">
    <w:name w:val="xl228"/>
    <w:basedOn w:val="a"/>
    <w:rsid w:val="0040216C"/>
    <w:pPr>
      <w:suppressAutoHyphens w:val="0"/>
      <w:spacing w:before="100" w:beforeAutospacing="1" w:after="100" w:afterAutospacing="1"/>
    </w:pPr>
    <w:rPr>
      <w:rFonts w:ascii="Calibri" w:hAnsi="Calibri" w:cs="Calibri"/>
      <w:color w:val="000000"/>
      <w:lang w:eastAsia="ru-RU"/>
    </w:rPr>
  </w:style>
  <w:style w:type="paragraph" w:customStyle="1" w:styleId="xl229">
    <w:name w:val="xl229"/>
    <w:basedOn w:val="a"/>
    <w:rsid w:val="0040216C"/>
    <w:pPr>
      <w:suppressAutoHyphens w:val="0"/>
      <w:spacing w:before="100" w:beforeAutospacing="1" w:after="100" w:afterAutospacing="1"/>
    </w:pPr>
    <w:rPr>
      <w:rFonts w:ascii="Arial CYR" w:hAnsi="Arial CYR" w:cs="Arial CYR"/>
      <w:color w:val="000000"/>
      <w:sz w:val="16"/>
      <w:szCs w:val="16"/>
      <w:lang w:eastAsia="ru-RU"/>
    </w:rPr>
  </w:style>
  <w:style w:type="paragraph" w:customStyle="1" w:styleId="xl230">
    <w:name w:val="xl230"/>
    <w:basedOn w:val="a"/>
    <w:rsid w:val="0040216C"/>
    <w:pPr>
      <w:pBdr>
        <w:right w:val="single" w:sz="8" w:space="0" w:color="000000"/>
      </w:pBdr>
      <w:suppressAutoHyphens w:val="0"/>
      <w:spacing w:before="100" w:beforeAutospacing="1" w:after="100" w:afterAutospacing="1"/>
      <w:jc w:val="right"/>
    </w:pPr>
    <w:rPr>
      <w:rFonts w:ascii="Arial" w:hAnsi="Arial" w:cs="Arial"/>
      <w:color w:val="000000"/>
      <w:sz w:val="16"/>
      <w:szCs w:val="16"/>
      <w:lang w:eastAsia="ru-RU"/>
    </w:rPr>
  </w:style>
  <w:style w:type="paragraph" w:customStyle="1" w:styleId="xl231">
    <w:name w:val="xl231"/>
    <w:basedOn w:val="a"/>
    <w:rsid w:val="0040216C"/>
    <w:pPr>
      <w:pBdr>
        <w:top w:val="single" w:sz="4" w:space="0" w:color="000000"/>
      </w:pBdr>
      <w:suppressAutoHyphens w:val="0"/>
      <w:spacing w:before="100" w:beforeAutospacing="1" w:after="100" w:afterAutospacing="1"/>
    </w:pPr>
    <w:rPr>
      <w:rFonts w:ascii="Arial CYR" w:hAnsi="Arial CYR" w:cs="Arial CYR"/>
      <w:color w:val="000000"/>
      <w:lang w:eastAsia="ru-RU"/>
    </w:rPr>
  </w:style>
  <w:style w:type="paragraph" w:customStyle="1" w:styleId="xl232">
    <w:name w:val="xl232"/>
    <w:basedOn w:val="a"/>
    <w:rsid w:val="0040216C"/>
    <w:pPr>
      <w:pBdr>
        <w:top w:val="single" w:sz="4" w:space="0" w:color="000000"/>
      </w:pBdr>
      <w:suppressAutoHyphens w:val="0"/>
      <w:spacing w:before="100" w:beforeAutospacing="1" w:after="100" w:afterAutospacing="1"/>
    </w:pPr>
    <w:rPr>
      <w:rFonts w:ascii="Arial CYR" w:hAnsi="Arial CYR" w:cs="Arial CYR"/>
      <w:color w:val="000000"/>
      <w:sz w:val="16"/>
      <w:szCs w:val="16"/>
      <w:lang w:eastAsia="ru-RU"/>
    </w:rPr>
  </w:style>
  <w:style w:type="paragraph" w:customStyle="1" w:styleId="xl233">
    <w:name w:val="xl233"/>
    <w:basedOn w:val="a"/>
    <w:rsid w:val="0040216C"/>
    <w:pPr>
      <w:pBdr>
        <w:top w:val="single" w:sz="4" w:space="0" w:color="000000"/>
      </w:pBdr>
      <w:suppressAutoHyphens w:val="0"/>
      <w:spacing w:before="100" w:beforeAutospacing="1" w:after="100" w:afterAutospacing="1"/>
    </w:pPr>
    <w:rPr>
      <w:rFonts w:ascii="Arial CYR" w:hAnsi="Arial CYR" w:cs="Arial CYR"/>
      <w:color w:val="000000"/>
      <w:sz w:val="16"/>
      <w:szCs w:val="16"/>
      <w:lang w:eastAsia="ru-RU"/>
    </w:rPr>
  </w:style>
  <w:style w:type="paragraph" w:customStyle="1" w:styleId="xl234">
    <w:name w:val="xl234"/>
    <w:basedOn w:val="a"/>
    <w:rsid w:val="0040216C"/>
    <w:pPr>
      <w:suppressAutoHyphens w:val="0"/>
      <w:spacing w:before="100" w:beforeAutospacing="1" w:after="100" w:afterAutospacing="1"/>
    </w:pPr>
    <w:rPr>
      <w:rFonts w:ascii="Arial CYR" w:hAnsi="Arial CYR" w:cs="Arial CYR"/>
      <w:color w:val="000000"/>
      <w:sz w:val="16"/>
      <w:szCs w:val="16"/>
      <w:lang w:eastAsia="ru-RU"/>
    </w:rPr>
  </w:style>
  <w:style w:type="paragraph" w:customStyle="1" w:styleId="xl235">
    <w:name w:val="xl235"/>
    <w:basedOn w:val="a"/>
    <w:rsid w:val="0040216C"/>
    <w:pPr>
      <w:pBdr>
        <w:bottom w:val="single" w:sz="4" w:space="0" w:color="000000"/>
      </w:pBdr>
      <w:suppressAutoHyphens w:val="0"/>
      <w:spacing w:before="100" w:beforeAutospacing="1" w:after="100" w:afterAutospacing="1"/>
    </w:pPr>
    <w:rPr>
      <w:rFonts w:ascii="Arial CYR" w:hAnsi="Arial CYR" w:cs="Arial CYR"/>
      <w:color w:val="000000"/>
      <w:sz w:val="16"/>
      <w:szCs w:val="16"/>
      <w:lang w:eastAsia="ru-RU"/>
    </w:rPr>
  </w:style>
  <w:style w:type="paragraph" w:customStyle="1" w:styleId="xl236">
    <w:name w:val="xl236"/>
    <w:basedOn w:val="a"/>
    <w:rsid w:val="0040216C"/>
    <w:pPr>
      <w:pBdr>
        <w:bottom w:val="single" w:sz="4" w:space="0" w:color="000000"/>
      </w:pBdr>
      <w:suppressAutoHyphens w:val="0"/>
      <w:spacing w:before="100" w:beforeAutospacing="1" w:after="100" w:afterAutospacing="1"/>
    </w:pPr>
    <w:rPr>
      <w:rFonts w:ascii="Arial CYR" w:hAnsi="Arial CYR" w:cs="Arial CYR"/>
      <w:color w:val="000000"/>
      <w:lang w:eastAsia="ru-RU"/>
    </w:rPr>
  </w:style>
  <w:style w:type="paragraph" w:customStyle="1" w:styleId="xl237">
    <w:name w:val="xl237"/>
    <w:basedOn w:val="a"/>
    <w:rsid w:val="0040216C"/>
    <w:pPr>
      <w:pBdr>
        <w:bottom w:val="single" w:sz="4" w:space="0" w:color="000000"/>
      </w:pBdr>
      <w:suppressAutoHyphens w:val="0"/>
      <w:spacing w:before="100" w:beforeAutospacing="1" w:after="100" w:afterAutospacing="1"/>
    </w:pPr>
    <w:rPr>
      <w:rFonts w:ascii="Arial CYR" w:hAnsi="Arial CYR" w:cs="Arial CYR"/>
      <w:color w:val="000000"/>
      <w:sz w:val="16"/>
      <w:szCs w:val="16"/>
      <w:lang w:eastAsia="ru-RU"/>
    </w:rPr>
  </w:style>
  <w:style w:type="paragraph" w:customStyle="1" w:styleId="xl238">
    <w:name w:val="xl238"/>
    <w:basedOn w:val="a"/>
    <w:rsid w:val="0040216C"/>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jc w:val="center"/>
      <w:textAlignment w:val="center"/>
    </w:pPr>
    <w:rPr>
      <w:rFonts w:ascii="Arial CYR" w:hAnsi="Arial CYR" w:cs="Arial CYR"/>
      <w:color w:val="000000"/>
      <w:sz w:val="16"/>
      <w:szCs w:val="16"/>
      <w:lang w:eastAsia="ru-RU"/>
    </w:rPr>
  </w:style>
  <w:style w:type="paragraph" w:customStyle="1" w:styleId="xl239">
    <w:name w:val="xl239"/>
    <w:basedOn w:val="a"/>
    <w:rsid w:val="0040216C"/>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jc w:val="center"/>
      <w:textAlignment w:val="center"/>
    </w:pPr>
    <w:rPr>
      <w:rFonts w:ascii="Arial CYR" w:hAnsi="Arial CYR" w:cs="Arial CYR"/>
      <w:color w:val="000000"/>
      <w:sz w:val="16"/>
      <w:szCs w:val="16"/>
      <w:lang w:eastAsia="ru-RU"/>
    </w:rPr>
  </w:style>
  <w:style w:type="paragraph" w:customStyle="1" w:styleId="xl240">
    <w:name w:val="xl240"/>
    <w:basedOn w:val="a"/>
    <w:rsid w:val="0040216C"/>
    <w:pPr>
      <w:pBdr>
        <w:top w:val="single" w:sz="8" w:space="0" w:color="000000"/>
        <w:left w:val="single" w:sz="8" w:space="0" w:color="000000"/>
        <w:bottom w:val="single" w:sz="4" w:space="0" w:color="000000"/>
        <w:right w:val="single" w:sz="4" w:space="0" w:color="000000"/>
      </w:pBdr>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241">
    <w:name w:val="xl241"/>
    <w:basedOn w:val="a"/>
    <w:rsid w:val="0040216C"/>
    <w:pPr>
      <w:pBdr>
        <w:top w:val="single" w:sz="8"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242">
    <w:name w:val="xl242"/>
    <w:basedOn w:val="a"/>
    <w:rsid w:val="0040216C"/>
    <w:pPr>
      <w:pBdr>
        <w:top w:val="single" w:sz="8" w:space="0" w:color="000000"/>
        <w:left w:val="single" w:sz="4" w:space="0" w:color="000000"/>
        <w:bottom w:val="single" w:sz="4" w:space="0" w:color="000000"/>
        <w:right w:val="single" w:sz="4" w:space="0" w:color="000000"/>
      </w:pBdr>
      <w:suppressAutoHyphens w:val="0"/>
      <w:spacing w:before="100" w:beforeAutospacing="1" w:after="100" w:afterAutospacing="1"/>
      <w:jc w:val="right"/>
    </w:pPr>
    <w:rPr>
      <w:rFonts w:ascii="Arial CYR" w:hAnsi="Arial CYR" w:cs="Arial CYR"/>
      <w:color w:val="000000"/>
      <w:sz w:val="16"/>
      <w:szCs w:val="16"/>
      <w:lang w:eastAsia="ru-RU"/>
    </w:rPr>
  </w:style>
  <w:style w:type="paragraph" w:customStyle="1" w:styleId="xl243">
    <w:name w:val="xl243"/>
    <w:basedOn w:val="a"/>
    <w:rsid w:val="0040216C"/>
    <w:pPr>
      <w:pBdr>
        <w:top w:val="single" w:sz="4" w:space="0" w:color="000000"/>
        <w:left w:val="single" w:sz="8" w:space="0" w:color="000000"/>
        <w:bottom w:val="single" w:sz="4" w:space="0" w:color="000000"/>
        <w:right w:val="single" w:sz="4" w:space="0" w:color="000000"/>
      </w:pBdr>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244">
    <w:name w:val="xl244"/>
    <w:basedOn w:val="a"/>
    <w:rsid w:val="0040216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245">
    <w:name w:val="xl245"/>
    <w:basedOn w:val="a"/>
    <w:rsid w:val="0040216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right"/>
    </w:pPr>
    <w:rPr>
      <w:rFonts w:ascii="Arial CYR" w:hAnsi="Arial CYR" w:cs="Arial CYR"/>
      <w:color w:val="000000"/>
      <w:sz w:val="16"/>
      <w:szCs w:val="16"/>
      <w:lang w:eastAsia="ru-RU"/>
    </w:rPr>
  </w:style>
  <w:style w:type="paragraph" w:customStyle="1" w:styleId="xl246">
    <w:name w:val="xl246"/>
    <w:basedOn w:val="a"/>
    <w:rsid w:val="0040216C"/>
    <w:pPr>
      <w:pBdr>
        <w:top w:val="single" w:sz="4" w:space="0" w:color="000000"/>
        <w:left w:val="single" w:sz="8" w:space="0" w:color="000000"/>
        <w:right w:val="single" w:sz="4" w:space="0" w:color="000000"/>
      </w:pBdr>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247">
    <w:name w:val="xl247"/>
    <w:basedOn w:val="a"/>
    <w:rsid w:val="0040216C"/>
    <w:pPr>
      <w:pBdr>
        <w:top w:val="single" w:sz="4" w:space="0" w:color="000000"/>
        <w:left w:val="single" w:sz="4" w:space="0" w:color="000000"/>
        <w:right w:val="single" w:sz="4" w:space="0" w:color="000000"/>
      </w:pBdr>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248">
    <w:name w:val="xl248"/>
    <w:basedOn w:val="a"/>
    <w:rsid w:val="0040216C"/>
    <w:pPr>
      <w:pBdr>
        <w:top w:val="single" w:sz="4" w:space="0" w:color="000000"/>
        <w:left w:val="single" w:sz="4" w:space="0" w:color="000000"/>
        <w:right w:val="single" w:sz="4" w:space="0" w:color="000000"/>
      </w:pBdr>
      <w:suppressAutoHyphens w:val="0"/>
      <w:spacing w:before="100" w:beforeAutospacing="1" w:after="100" w:afterAutospacing="1"/>
      <w:jc w:val="right"/>
    </w:pPr>
    <w:rPr>
      <w:rFonts w:ascii="Arial CYR" w:hAnsi="Arial CYR" w:cs="Arial CYR"/>
      <w:color w:val="000000"/>
      <w:sz w:val="16"/>
      <w:szCs w:val="16"/>
      <w:lang w:eastAsia="ru-RU"/>
    </w:rPr>
  </w:style>
  <w:style w:type="paragraph" w:customStyle="1" w:styleId="xl249">
    <w:name w:val="xl249"/>
    <w:basedOn w:val="a"/>
    <w:rsid w:val="0040216C"/>
    <w:pPr>
      <w:pBdr>
        <w:left w:val="single" w:sz="8" w:space="0" w:color="000000"/>
        <w:bottom w:val="single" w:sz="4" w:space="0" w:color="000000"/>
        <w:right w:val="single" w:sz="4" w:space="0" w:color="000000"/>
      </w:pBdr>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250">
    <w:name w:val="xl250"/>
    <w:basedOn w:val="a"/>
    <w:rsid w:val="0040216C"/>
    <w:pPr>
      <w:pBdr>
        <w:left w:val="single" w:sz="4" w:space="0" w:color="000000"/>
        <w:bottom w:val="single" w:sz="4" w:space="0" w:color="000000"/>
        <w:right w:val="single" w:sz="4" w:space="0" w:color="000000"/>
      </w:pBdr>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251">
    <w:name w:val="xl251"/>
    <w:basedOn w:val="a"/>
    <w:rsid w:val="0040216C"/>
    <w:pPr>
      <w:pBdr>
        <w:left w:val="single" w:sz="4" w:space="0" w:color="000000"/>
        <w:bottom w:val="single" w:sz="4" w:space="0" w:color="000000"/>
        <w:right w:val="single" w:sz="4" w:space="0" w:color="000000"/>
      </w:pBdr>
      <w:suppressAutoHyphens w:val="0"/>
      <w:spacing w:before="100" w:beforeAutospacing="1" w:after="100" w:afterAutospacing="1"/>
      <w:jc w:val="right"/>
    </w:pPr>
    <w:rPr>
      <w:rFonts w:ascii="Arial CYR" w:hAnsi="Arial CYR" w:cs="Arial CYR"/>
      <w:color w:val="000000"/>
      <w:sz w:val="16"/>
      <w:szCs w:val="16"/>
      <w:lang w:eastAsia="ru-RU"/>
    </w:rPr>
  </w:style>
  <w:style w:type="paragraph" w:customStyle="1" w:styleId="xl252">
    <w:name w:val="xl252"/>
    <w:basedOn w:val="a"/>
    <w:rsid w:val="0040216C"/>
    <w:pPr>
      <w:pBdr>
        <w:top w:val="single" w:sz="4" w:space="0" w:color="000000"/>
        <w:left w:val="single" w:sz="8" w:space="0" w:color="000000"/>
        <w:bottom w:val="single" w:sz="8" w:space="0" w:color="000000"/>
        <w:right w:val="single" w:sz="4" w:space="0" w:color="000000"/>
      </w:pBdr>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253">
    <w:name w:val="xl253"/>
    <w:basedOn w:val="a"/>
    <w:rsid w:val="0040216C"/>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jc w:val="center"/>
    </w:pPr>
    <w:rPr>
      <w:rFonts w:ascii="Arial CYR" w:hAnsi="Arial CYR" w:cs="Arial CYR"/>
      <w:color w:val="000000"/>
      <w:sz w:val="16"/>
      <w:szCs w:val="16"/>
      <w:lang w:eastAsia="ru-RU"/>
    </w:rPr>
  </w:style>
  <w:style w:type="numbering" w:customStyle="1" w:styleId="260">
    <w:name w:val="Нет списка26"/>
    <w:next w:val="a2"/>
    <w:uiPriority w:val="99"/>
    <w:semiHidden/>
    <w:unhideWhenUsed/>
    <w:rsid w:val="00A83250"/>
  </w:style>
  <w:style w:type="paragraph" w:customStyle="1" w:styleId="3b">
    <w:name w:val="Абзац списка3"/>
    <w:basedOn w:val="a"/>
    <w:rsid w:val="00A83250"/>
    <w:pPr>
      <w:suppressAutoHyphens w:val="0"/>
      <w:ind w:left="720"/>
    </w:pPr>
    <w:rPr>
      <w:lang w:eastAsia="ru-RU"/>
    </w:rPr>
  </w:style>
  <w:style w:type="table" w:customStyle="1" w:styleId="261">
    <w:name w:val="Сетка таблицы26"/>
    <w:basedOn w:val="a1"/>
    <w:next w:val="af1"/>
    <w:rsid w:val="00A83250"/>
    <w:pPr>
      <w:widowControl w:val="0"/>
      <w:autoSpaceDE w:val="0"/>
      <w:autoSpaceDN w:val="0"/>
      <w:adjustRightInd w:val="0"/>
      <w:spacing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2">
    <w:name w:val="Знак"/>
    <w:basedOn w:val="a"/>
    <w:rsid w:val="00A83250"/>
    <w:pPr>
      <w:widowControl w:val="0"/>
      <w:suppressAutoHyphens w:val="0"/>
      <w:adjustRightInd w:val="0"/>
      <w:spacing w:after="160" w:line="240" w:lineRule="exact"/>
      <w:jc w:val="right"/>
    </w:pPr>
    <w:rPr>
      <w:sz w:val="20"/>
      <w:szCs w:val="20"/>
      <w:lang w:val="en-GB" w:eastAsia="en-US"/>
    </w:rPr>
  </w:style>
  <w:style w:type="numbering" w:customStyle="1" w:styleId="270">
    <w:name w:val="Нет списка27"/>
    <w:next w:val="a2"/>
    <w:uiPriority w:val="99"/>
    <w:semiHidden/>
    <w:unhideWhenUsed/>
    <w:rsid w:val="008667EE"/>
  </w:style>
  <w:style w:type="numbering" w:customStyle="1" w:styleId="280">
    <w:name w:val="Нет списка28"/>
    <w:next w:val="a2"/>
    <w:uiPriority w:val="99"/>
    <w:semiHidden/>
    <w:unhideWhenUsed/>
    <w:rsid w:val="008667EE"/>
  </w:style>
  <w:style w:type="paragraph" w:customStyle="1" w:styleId="65">
    <w:name w:val="Обычный6"/>
    <w:rsid w:val="005F4A57"/>
    <w:pPr>
      <w:widowControl w:val="0"/>
      <w:suppressAutoHyphens/>
      <w:snapToGrid w:val="0"/>
      <w:spacing w:line="300" w:lineRule="auto"/>
      <w:jc w:val="both"/>
    </w:pPr>
    <w:rPr>
      <w:rFonts w:ascii="Times New Roman" w:eastAsia="Arial" w:hAnsi="Times New Roman" w:cs="Times New Roman"/>
      <w:sz w:val="24"/>
      <w:szCs w:val="20"/>
      <w:lang w:eastAsia="ar-SA"/>
    </w:rPr>
  </w:style>
  <w:style w:type="numbering" w:customStyle="1" w:styleId="290">
    <w:name w:val="Нет списка29"/>
    <w:next w:val="a2"/>
    <w:uiPriority w:val="99"/>
    <w:semiHidden/>
    <w:unhideWhenUsed/>
    <w:rsid w:val="003F7906"/>
  </w:style>
  <w:style w:type="numbering" w:customStyle="1" w:styleId="1101">
    <w:name w:val="Нет списка110"/>
    <w:next w:val="a2"/>
    <w:uiPriority w:val="99"/>
    <w:semiHidden/>
    <w:unhideWhenUsed/>
    <w:rsid w:val="003F7906"/>
  </w:style>
  <w:style w:type="table" w:customStyle="1" w:styleId="271">
    <w:name w:val="Сетка таблицы27"/>
    <w:basedOn w:val="a1"/>
    <w:next w:val="af1"/>
    <w:uiPriority w:val="39"/>
    <w:rsid w:val="003F7906"/>
    <w:pPr>
      <w:spacing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2"/>
    <w:next w:val="a2"/>
    <w:uiPriority w:val="99"/>
    <w:semiHidden/>
    <w:unhideWhenUsed/>
    <w:rsid w:val="003F7906"/>
  </w:style>
  <w:style w:type="table" w:customStyle="1" w:styleId="1111">
    <w:name w:val="Сетка таблицы111"/>
    <w:basedOn w:val="a1"/>
    <w:next w:val="af1"/>
    <w:uiPriority w:val="39"/>
    <w:rsid w:val="003F7906"/>
    <w:pPr>
      <w:spacing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2">
    <w:name w:val="Знак Знак2"/>
    <w:basedOn w:val="a0"/>
    <w:rsid w:val="003F7906"/>
    <w:rPr>
      <w:rFonts w:cs="Times New Roman"/>
    </w:rPr>
  </w:style>
  <w:style w:type="numbering" w:customStyle="1" w:styleId="2100">
    <w:name w:val="Нет списка210"/>
    <w:next w:val="a2"/>
    <w:uiPriority w:val="99"/>
    <w:semiHidden/>
    <w:unhideWhenUsed/>
    <w:rsid w:val="003F7906"/>
  </w:style>
  <w:style w:type="paragraph" w:customStyle="1" w:styleId="1fa">
    <w:name w:val="Знак Знак1 Знак Знак Знак Знак Знак Знак Знак Знак"/>
    <w:basedOn w:val="a"/>
    <w:rsid w:val="003F7906"/>
    <w:pPr>
      <w:suppressAutoHyphens w:val="0"/>
      <w:spacing w:before="100" w:beforeAutospacing="1" w:after="100" w:afterAutospacing="1"/>
    </w:pPr>
    <w:rPr>
      <w:rFonts w:ascii="Tahoma" w:hAnsi="Tahoma"/>
      <w:sz w:val="20"/>
      <w:szCs w:val="20"/>
      <w:lang w:val="en-US" w:eastAsia="en-US"/>
    </w:rPr>
  </w:style>
  <w:style w:type="numbering" w:customStyle="1" w:styleId="313">
    <w:name w:val="Нет списка31"/>
    <w:next w:val="a2"/>
    <w:uiPriority w:val="99"/>
    <w:semiHidden/>
    <w:unhideWhenUsed/>
    <w:rsid w:val="003F7906"/>
  </w:style>
  <w:style w:type="numbering" w:customStyle="1" w:styleId="300">
    <w:name w:val="Нет списка30"/>
    <w:next w:val="a2"/>
    <w:uiPriority w:val="99"/>
    <w:semiHidden/>
    <w:unhideWhenUsed/>
    <w:rsid w:val="002D6F3A"/>
  </w:style>
  <w:style w:type="table" w:customStyle="1" w:styleId="281">
    <w:name w:val="Сетка таблицы28"/>
    <w:basedOn w:val="a1"/>
    <w:next w:val="af1"/>
    <w:uiPriority w:val="59"/>
    <w:rsid w:val="00651E78"/>
    <w:pPr>
      <w:spacing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Нет списка32"/>
    <w:next w:val="a2"/>
    <w:uiPriority w:val="99"/>
    <w:semiHidden/>
    <w:unhideWhenUsed/>
    <w:rsid w:val="000C49B8"/>
  </w:style>
  <w:style w:type="table" w:customStyle="1" w:styleId="291">
    <w:name w:val="Сетка таблицы29"/>
    <w:basedOn w:val="a1"/>
    <w:next w:val="af1"/>
    <w:uiPriority w:val="59"/>
    <w:rsid w:val="000C49B8"/>
    <w:pPr>
      <w:spacing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
    <w:name w:val="Нет списка33"/>
    <w:next w:val="a2"/>
    <w:uiPriority w:val="99"/>
    <w:semiHidden/>
    <w:unhideWhenUsed/>
    <w:rsid w:val="00687036"/>
  </w:style>
  <w:style w:type="paragraph" w:customStyle="1" w:styleId="321">
    <w:name w:val="Основной текст 32"/>
    <w:basedOn w:val="a"/>
    <w:rsid w:val="00687036"/>
    <w:pPr>
      <w:spacing w:after="120"/>
    </w:pPr>
    <w:rPr>
      <w:sz w:val="16"/>
      <w:szCs w:val="16"/>
    </w:rPr>
  </w:style>
  <w:style w:type="paragraph" w:customStyle="1" w:styleId="322">
    <w:name w:val="Основной текст с отступом 32"/>
    <w:basedOn w:val="a"/>
    <w:rsid w:val="00687036"/>
    <w:pPr>
      <w:spacing w:after="120"/>
      <w:ind w:left="283"/>
    </w:pPr>
    <w:rPr>
      <w:sz w:val="16"/>
      <w:szCs w:val="16"/>
    </w:rPr>
  </w:style>
  <w:style w:type="numbering" w:customStyle="1" w:styleId="340">
    <w:name w:val="Нет списка34"/>
    <w:next w:val="a2"/>
    <w:uiPriority w:val="99"/>
    <w:semiHidden/>
    <w:unhideWhenUsed/>
    <w:rsid w:val="009127D2"/>
  </w:style>
  <w:style w:type="table" w:customStyle="1" w:styleId="301">
    <w:name w:val="Сетка таблицы30"/>
    <w:basedOn w:val="a1"/>
    <w:next w:val="af1"/>
    <w:uiPriority w:val="59"/>
    <w:rsid w:val="009127D2"/>
    <w:pPr>
      <w:spacing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3">
    <w:name w:val="Знак Знак Знак Знак Знак Знак Знак"/>
    <w:basedOn w:val="a"/>
    <w:rsid w:val="009127D2"/>
    <w:pPr>
      <w:widowControl w:val="0"/>
      <w:suppressAutoHyphens w:val="0"/>
      <w:adjustRightInd w:val="0"/>
      <w:spacing w:after="160" w:line="240" w:lineRule="exact"/>
      <w:jc w:val="right"/>
    </w:pPr>
    <w:rPr>
      <w:sz w:val="20"/>
      <w:szCs w:val="20"/>
      <w:lang w:val="en-GB" w:eastAsia="en-US"/>
    </w:rPr>
  </w:style>
  <w:style w:type="paragraph" w:customStyle="1" w:styleId="affff4">
    <w:name w:val="Знак"/>
    <w:basedOn w:val="a"/>
    <w:rsid w:val="009127D2"/>
    <w:pPr>
      <w:suppressAutoHyphens w:val="0"/>
      <w:spacing w:before="100" w:beforeAutospacing="1" w:after="100" w:afterAutospacing="1"/>
    </w:pPr>
    <w:rPr>
      <w:rFonts w:ascii="Tahoma" w:hAnsi="Tahoma"/>
      <w:sz w:val="20"/>
      <w:szCs w:val="20"/>
      <w:lang w:val="en-US" w:eastAsia="en-US"/>
    </w:rPr>
  </w:style>
  <w:style w:type="paragraph" w:customStyle="1" w:styleId="1fb">
    <w:name w:val="Знак Знак Знак1 Знак Знак Знак Знак Знак Знак Знак Знак Знак"/>
    <w:basedOn w:val="a"/>
    <w:autoRedefine/>
    <w:rsid w:val="009127D2"/>
    <w:pPr>
      <w:suppressAutoHyphens w:val="0"/>
      <w:spacing w:after="160" w:line="240" w:lineRule="exact"/>
    </w:pPr>
    <w:rPr>
      <w:sz w:val="28"/>
      <w:szCs w:val="20"/>
      <w:lang w:val="en-US" w:eastAsia="en-US"/>
    </w:rPr>
  </w:style>
  <w:style w:type="character" w:styleId="affff5">
    <w:name w:val="endnote reference"/>
    <w:uiPriority w:val="99"/>
    <w:semiHidden/>
    <w:unhideWhenUsed/>
    <w:rsid w:val="009127D2"/>
    <w:rPr>
      <w:vertAlign w:val="superscript"/>
    </w:rPr>
  </w:style>
  <w:style w:type="numbering" w:customStyle="1" w:styleId="350">
    <w:name w:val="Нет списка35"/>
    <w:next w:val="a2"/>
    <w:uiPriority w:val="99"/>
    <w:semiHidden/>
    <w:unhideWhenUsed/>
    <w:rsid w:val="00DD0578"/>
  </w:style>
  <w:style w:type="paragraph" w:customStyle="1" w:styleId="xl106">
    <w:name w:val="xl106"/>
    <w:basedOn w:val="a"/>
    <w:rsid w:val="00B13560"/>
    <w:pPr>
      <w:suppressAutoHyphens w:val="0"/>
      <w:spacing w:before="100" w:beforeAutospacing="1" w:after="100" w:afterAutospacing="1"/>
    </w:pPr>
    <w:rPr>
      <w:lang w:eastAsia="ru-RU"/>
    </w:rPr>
  </w:style>
  <w:style w:type="paragraph" w:customStyle="1" w:styleId="xl107">
    <w:name w:val="xl107"/>
    <w:basedOn w:val="a"/>
    <w:rsid w:val="00B13560"/>
    <w:pPr>
      <w:suppressAutoHyphens w:val="0"/>
      <w:spacing w:before="100" w:beforeAutospacing="1" w:after="100" w:afterAutospacing="1"/>
    </w:pPr>
    <w:rPr>
      <w:b/>
      <w:bCs/>
      <w:color w:val="F79646"/>
      <w:lang w:eastAsia="ru-RU"/>
    </w:rPr>
  </w:style>
  <w:style w:type="paragraph" w:customStyle="1" w:styleId="xl108">
    <w:name w:val="xl108"/>
    <w:basedOn w:val="a"/>
    <w:rsid w:val="00B13560"/>
    <w:pPr>
      <w:pBdr>
        <w:top w:val="single" w:sz="4" w:space="0" w:color="auto"/>
        <w:left w:val="single" w:sz="4" w:space="0" w:color="auto"/>
        <w:bottom w:val="single" w:sz="4" w:space="0" w:color="auto"/>
        <w:right w:val="single" w:sz="4" w:space="0" w:color="auto"/>
      </w:pBdr>
      <w:shd w:val="clear" w:color="000000" w:fill="C5D9F1"/>
      <w:suppressAutoHyphens w:val="0"/>
      <w:spacing w:before="100" w:beforeAutospacing="1" w:after="100" w:afterAutospacing="1"/>
    </w:pPr>
    <w:rPr>
      <w:lang w:eastAsia="ru-RU"/>
    </w:rPr>
  </w:style>
  <w:style w:type="paragraph" w:customStyle="1" w:styleId="xl109">
    <w:name w:val="xl109"/>
    <w:basedOn w:val="a"/>
    <w:rsid w:val="00B13560"/>
    <w:pPr>
      <w:pBdr>
        <w:top w:val="single" w:sz="4" w:space="0" w:color="auto"/>
        <w:left w:val="single" w:sz="4" w:space="0" w:color="auto"/>
        <w:bottom w:val="single" w:sz="4" w:space="0" w:color="auto"/>
        <w:right w:val="single" w:sz="4" w:space="0" w:color="auto"/>
      </w:pBdr>
      <w:shd w:val="clear" w:color="000000" w:fill="DAEEF3"/>
      <w:suppressAutoHyphens w:val="0"/>
      <w:spacing w:before="100" w:beforeAutospacing="1" w:after="100" w:afterAutospacing="1"/>
    </w:pPr>
    <w:rPr>
      <w:lang w:eastAsia="ru-RU"/>
    </w:rPr>
  </w:style>
  <w:style w:type="paragraph" w:customStyle="1" w:styleId="xl110">
    <w:name w:val="xl110"/>
    <w:basedOn w:val="a"/>
    <w:rsid w:val="00B1356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111">
    <w:name w:val="xl111"/>
    <w:basedOn w:val="a"/>
    <w:rsid w:val="00B13560"/>
    <w:pPr>
      <w:pBdr>
        <w:top w:val="single" w:sz="4" w:space="0" w:color="auto"/>
        <w:left w:val="single" w:sz="4" w:space="0" w:color="auto"/>
        <w:bottom w:val="single" w:sz="4" w:space="0" w:color="auto"/>
        <w:right w:val="single" w:sz="4" w:space="0" w:color="auto"/>
      </w:pBdr>
      <w:shd w:val="clear" w:color="000000" w:fill="C5D9F1"/>
      <w:suppressAutoHyphens w:val="0"/>
      <w:spacing w:before="100" w:beforeAutospacing="1" w:after="100" w:afterAutospacing="1"/>
      <w:jc w:val="center"/>
    </w:pPr>
    <w:rPr>
      <w:b/>
      <w:bCs/>
      <w:lang w:eastAsia="ru-RU"/>
    </w:rPr>
  </w:style>
  <w:style w:type="paragraph" w:customStyle="1" w:styleId="xl112">
    <w:name w:val="xl112"/>
    <w:basedOn w:val="a"/>
    <w:rsid w:val="00B13560"/>
    <w:pPr>
      <w:pBdr>
        <w:top w:val="single" w:sz="4" w:space="0" w:color="auto"/>
        <w:left w:val="single" w:sz="4" w:space="0" w:color="auto"/>
        <w:bottom w:val="single" w:sz="4" w:space="0" w:color="auto"/>
        <w:right w:val="single" w:sz="4" w:space="0" w:color="auto"/>
      </w:pBdr>
      <w:shd w:val="clear" w:color="000000" w:fill="B7DEE8"/>
      <w:suppressAutoHyphens w:val="0"/>
      <w:spacing w:before="100" w:beforeAutospacing="1" w:after="100" w:afterAutospacing="1"/>
      <w:jc w:val="center"/>
    </w:pPr>
    <w:rPr>
      <w:lang w:eastAsia="ru-RU"/>
    </w:rPr>
  </w:style>
  <w:style w:type="paragraph" w:customStyle="1" w:styleId="xl113">
    <w:name w:val="xl113"/>
    <w:basedOn w:val="a"/>
    <w:rsid w:val="00B13560"/>
    <w:pPr>
      <w:pBdr>
        <w:top w:val="single" w:sz="4" w:space="0" w:color="auto"/>
        <w:left w:val="single" w:sz="4" w:space="0" w:color="auto"/>
        <w:bottom w:val="single" w:sz="4" w:space="0" w:color="auto"/>
        <w:right w:val="single" w:sz="4" w:space="0" w:color="auto"/>
      </w:pBdr>
      <w:shd w:val="clear" w:color="000000" w:fill="B7DEE8"/>
      <w:suppressAutoHyphens w:val="0"/>
      <w:spacing w:before="100" w:beforeAutospacing="1" w:after="100" w:afterAutospacing="1"/>
    </w:pPr>
    <w:rPr>
      <w:b/>
      <w:bCs/>
      <w:i/>
      <w:iCs/>
      <w:lang w:eastAsia="ru-RU"/>
    </w:rPr>
  </w:style>
  <w:style w:type="paragraph" w:customStyle="1" w:styleId="xl114">
    <w:name w:val="xl114"/>
    <w:basedOn w:val="a"/>
    <w:rsid w:val="00B13560"/>
    <w:pPr>
      <w:pBdr>
        <w:top w:val="single" w:sz="4" w:space="0" w:color="auto"/>
        <w:left w:val="single" w:sz="4" w:space="0" w:color="auto"/>
        <w:bottom w:val="single" w:sz="4" w:space="0" w:color="auto"/>
        <w:right w:val="single" w:sz="4" w:space="0" w:color="auto"/>
      </w:pBdr>
      <w:shd w:val="clear" w:color="000000" w:fill="DAEEF3"/>
      <w:suppressAutoHyphens w:val="0"/>
      <w:spacing w:before="100" w:beforeAutospacing="1" w:after="100" w:afterAutospacing="1"/>
    </w:pPr>
    <w:rPr>
      <w:b/>
      <w:bCs/>
      <w:i/>
      <w:iCs/>
      <w:lang w:eastAsia="ru-RU"/>
    </w:rPr>
  </w:style>
  <w:style w:type="paragraph" w:customStyle="1" w:styleId="xl115">
    <w:name w:val="xl115"/>
    <w:basedOn w:val="a"/>
    <w:rsid w:val="00B13560"/>
    <w:pPr>
      <w:suppressAutoHyphens w:val="0"/>
      <w:spacing w:before="100" w:beforeAutospacing="1" w:after="100" w:afterAutospacing="1"/>
    </w:pPr>
    <w:rPr>
      <w:lang w:eastAsia="ru-RU"/>
    </w:rPr>
  </w:style>
  <w:style w:type="paragraph" w:customStyle="1" w:styleId="xl116">
    <w:name w:val="xl116"/>
    <w:basedOn w:val="a"/>
    <w:rsid w:val="00B13560"/>
    <w:pPr>
      <w:suppressAutoHyphens w:val="0"/>
      <w:spacing w:before="100" w:beforeAutospacing="1" w:after="100" w:afterAutospacing="1"/>
      <w:jc w:val="center"/>
    </w:pPr>
    <w:rPr>
      <w:lang w:eastAsia="ru-RU"/>
    </w:rPr>
  </w:style>
  <w:style w:type="table" w:customStyle="1" w:styleId="314">
    <w:name w:val="Сетка таблицы31"/>
    <w:basedOn w:val="a1"/>
    <w:next w:val="af1"/>
    <w:uiPriority w:val="59"/>
    <w:rsid w:val="0058471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3">
    <w:name w:val="Без интервала2"/>
    <w:basedOn w:val="a"/>
    <w:rsid w:val="006F4553"/>
    <w:rPr>
      <w:color w:val="00000A"/>
      <w:lang w:eastAsia="zh-CN"/>
    </w:rPr>
  </w:style>
  <w:style w:type="table" w:customStyle="1" w:styleId="323">
    <w:name w:val="Сетка таблицы32"/>
    <w:basedOn w:val="a1"/>
    <w:next w:val="af1"/>
    <w:uiPriority w:val="59"/>
    <w:rsid w:val="00C46AD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4">
    <w:name w:val="xl64"/>
    <w:basedOn w:val="a"/>
    <w:rsid w:val="001B4A5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footnote reference" w:uiPriority="0"/>
    <w:lsdException w:name="page number" w:uiPriority="0"/>
    <w:lsdException w:name="List" w:uiPriority="0"/>
    <w:lsdException w:name="List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5CD9"/>
    <w:pPr>
      <w:suppressAutoHyphens/>
      <w:spacing w:line="240" w:lineRule="auto"/>
    </w:pPr>
    <w:rPr>
      <w:rFonts w:ascii="Times New Roman" w:eastAsia="Times New Roman" w:hAnsi="Times New Roman" w:cs="Times New Roman"/>
      <w:sz w:val="24"/>
      <w:szCs w:val="24"/>
      <w:lang w:eastAsia="ar-SA"/>
    </w:rPr>
  </w:style>
  <w:style w:type="paragraph" w:styleId="10">
    <w:name w:val="heading 1"/>
    <w:basedOn w:val="a"/>
    <w:next w:val="a"/>
    <w:link w:val="11"/>
    <w:qFormat/>
    <w:rsid w:val="0097602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
    <w:next w:val="a"/>
    <w:link w:val="21"/>
    <w:qFormat/>
    <w:rsid w:val="00A21817"/>
    <w:pPr>
      <w:keepNext/>
      <w:suppressAutoHyphens w:val="0"/>
      <w:spacing w:before="240" w:after="60"/>
      <w:outlineLvl w:val="1"/>
    </w:pPr>
    <w:rPr>
      <w:rFonts w:ascii="Arial" w:hAnsi="Arial" w:cs="Arial"/>
      <w:b/>
      <w:bCs/>
      <w:i/>
      <w:iCs/>
      <w:sz w:val="28"/>
      <w:szCs w:val="28"/>
      <w:lang w:eastAsia="ru-RU"/>
    </w:rPr>
  </w:style>
  <w:style w:type="paragraph" w:styleId="30">
    <w:name w:val="heading 3"/>
    <w:basedOn w:val="a"/>
    <w:next w:val="a"/>
    <w:link w:val="31"/>
    <w:uiPriority w:val="9"/>
    <w:unhideWhenUsed/>
    <w:qFormat/>
    <w:rsid w:val="00482E5C"/>
    <w:pPr>
      <w:keepNext/>
      <w:keepLines/>
      <w:spacing w:before="200"/>
      <w:outlineLvl w:val="2"/>
    </w:pPr>
    <w:rPr>
      <w:rFonts w:asciiTheme="majorHAnsi" w:eastAsiaTheme="majorEastAsia" w:hAnsiTheme="majorHAnsi" w:cstheme="majorBidi"/>
      <w:b/>
      <w:bCs/>
      <w:color w:val="4F81BD" w:themeColor="accent1"/>
    </w:rPr>
  </w:style>
  <w:style w:type="paragraph" w:styleId="40">
    <w:name w:val="heading 4"/>
    <w:basedOn w:val="a"/>
    <w:next w:val="a"/>
    <w:link w:val="41"/>
    <w:unhideWhenUsed/>
    <w:qFormat/>
    <w:rsid w:val="00482E5C"/>
    <w:pPr>
      <w:keepNext/>
      <w:keepLines/>
      <w:spacing w:before="200"/>
      <w:outlineLvl w:val="3"/>
    </w:pPr>
    <w:rPr>
      <w:rFonts w:asciiTheme="majorHAnsi" w:eastAsiaTheme="majorEastAsia" w:hAnsiTheme="majorHAnsi" w:cstheme="majorBidi"/>
      <w:b/>
      <w:bCs/>
      <w:i/>
      <w:iCs/>
      <w:color w:val="4F81BD" w:themeColor="accent1"/>
    </w:rPr>
  </w:style>
  <w:style w:type="paragraph" w:styleId="50">
    <w:name w:val="heading 5"/>
    <w:basedOn w:val="a"/>
    <w:next w:val="a"/>
    <w:link w:val="51"/>
    <w:qFormat/>
    <w:rsid w:val="00A21817"/>
    <w:pPr>
      <w:suppressAutoHyphens w:val="0"/>
      <w:spacing w:before="240" w:after="60"/>
      <w:outlineLvl w:val="4"/>
    </w:pPr>
    <w:rPr>
      <w:b/>
      <w:bCs/>
      <w:i/>
      <w:iCs/>
      <w:sz w:val="26"/>
      <w:szCs w:val="26"/>
      <w:lang w:eastAsia="ru-RU"/>
    </w:rPr>
  </w:style>
  <w:style w:type="paragraph" w:styleId="6">
    <w:name w:val="heading 6"/>
    <w:basedOn w:val="a"/>
    <w:next w:val="a"/>
    <w:link w:val="60"/>
    <w:unhideWhenUsed/>
    <w:qFormat/>
    <w:rsid w:val="00CE2C78"/>
    <w:pPr>
      <w:keepNext/>
      <w:keepLines/>
      <w:spacing w:before="200"/>
      <w:outlineLvl w:val="5"/>
    </w:pPr>
    <w:rPr>
      <w:rFonts w:asciiTheme="majorHAnsi" w:eastAsiaTheme="majorEastAsia" w:hAnsiTheme="majorHAnsi" w:cstheme="majorBidi"/>
      <w:i/>
      <w:iCs/>
      <w:color w:val="243F60" w:themeColor="accent1" w:themeShade="7F"/>
    </w:rPr>
  </w:style>
  <w:style w:type="paragraph" w:styleId="70">
    <w:name w:val="heading 7"/>
    <w:basedOn w:val="a"/>
    <w:next w:val="a"/>
    <w:link w:val="71"/>
    <w:unhideWhenUsed/>
    <w:qFormat/>
    <w:rsid w:val="00E634B1"/>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nhideWhenUsed/>
    <w:qFormat/>
    <w:rsid w:val="00E634B1"/>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qFormat/>
    <w:rsid w:val="003D7DAA"/>
    <w:pPr>
      <w:tabs>
        <w:tab w:val="num" w:pos="2520"/>
      </w:tabs>
      <w:suppressAutoHyphens w:val="0"/>
      <w:spacing w:before="240" w:after="60"/>
      <w:ind w:left="1843" w:hanging="1843"/>
      <w:jc w:val="both"/>
      <w:outlineLvl w:val="8"/>
    </w:pPr>
    <w:rPr>
      <w:rFonts w:ascii="Cambria" w:hAnsi="Cambria" w:cs="Cambria"/>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4ED7"/>
    <w:pPr>
      <w:tabs>
        <w:tab w:val="center" w:pos="4677"/>
        <w:tab w:val="right" w:pos="9355"/>
      </w:tabs>
    </w:pPr>
  </w:style>
  <w:style w:type="character" w:customStyle="1" w:styleId="a4">
    <w:name w:val="Верхний колонтитул Знак"/>
    <w:basedOn w:val="a0"/>
    <w:link w:val="a3"/>
    <w:uiPriority w:val="99"/>
    <w:rsid w:val="00084ED7"/>
    <w:rPr>
      <w:rFonts w:ascii="Times New Roman" w:eastAsia="Times New Roman" w:hAnsi="Times New Roman" w:cs="Times New Roman"/>
      <w:sz w:val="24"/>
      <w:szCs w:val="24"/>
      <w:lang w:eastAsia="ar-SA"/>
    </w:rPr>
  </w:style>
  <w:style w:type="paragraph" w:styleId="a5">
    <w:name w:val="footer"/>
    <w:basedOn w:val="a"/>
    <w:link w:val="a6"/>
    <w:uiPriority w:val="99"/>
    <w:unhideWhenUsed/>
    <w:rsid w:val="00084ED7"/>
    <w:pPr>
      <w:tabs>
        <w:tab w:val="center" w:pos="4677"/>
        <w:tab w:val="right" w:pos="9355"/>
      </w:tabs>
    </w:pPr>
  </w:style>
  <w:style w:type="character" w:customStyle="1" w:styleId="a6">
    <w:name w:val="Нижний колонтитул Знак"/>
    <w:basedOn w:val="a0"/>
    <w:link w:val="a5"/>
    <w:uiPriority w:val="99"/>
    <w:rsid w:val="00084ED7"/>
    <w:rPr>
      <w:rFonts w:ascii="Times New Roman" w:eastAsia="Times New Roman" w:hAnsi="Times New Roman" w:cs="Times New Roman"/>
      <w:sz w:val="24"/>
      <w:szCs w:val="24"/>
      <w:lang w:eastAsia="ar-SA"/>
    </w:rPr>
  </w:style>
  <w:style w:type="paragraph" w:styleId="a7">
    <w:name w:val="Title"/>
    <w:basedOn w:val="a"/>
    <w:next w:val="a"/>
    <w:link w:val="a8"/>
    <w:qFormat/>
    <w:rsid w:val="00084ED7"/>
    <w:pPr>
      <w:spacing w:before="240" w:after="60"/>
      <w:jc w:val="center"/>
      <w:outlineLvl w:val="0"/>
    </w:pPr>
    <w:rPr>
      <w:rFonts w:ascii="Cambria" w:hAnsi="Cambria"/>
      <w:b/>
      <w:bCs/>
      <w:kern w:val="28"/>
      <w:sz w:val="32"/>
      <w:szCs w:val="32"/>
    </w:rPr>
  </w:style>
  <w:style w:type="character" w:customStyle="1" w:styleId="a8">
    <w:name w:val="Название Знак"/>
    <w:basedOn w:val="a0"/>
    <w:link w:val="a7"/>
    <w:rsid w:val="00084ED7"/>
    <w:rPr>
      <w:rFonts w:ascii="Cambria" w:eastAsia="Times New Roman" w:hAnsi="Cambria" w:cs="Times New Roman"/>
      <w:b/>
      <w:bCs/>
      <w:kern w:val="28"/>
      <w:sz w:val="32"/>
      <w:szCs w:val="32"/>
      <w:lang w:eastAsia="ar-SA"/>
    </w:rPr>
  </w:style>
  <w:style w:type="character" w:customStyle="1" w:styleId="a9">
    <w:name w:val="Текст выноски Знак"/>
    <w:basedOn w:val="a0"/>
    <w:link w:val="aa"/>
    <w:uiPriority w:val="99"/>
    <w:rsid w:val="00084ED7"/>
    <w:rPr>
      <w:rFonts w:ascii="Tahoma" w:eastAsia="Times New Roman" w:hAnsi="Tahoma" w:cs="Tahoma"/>
      <w:sz w:val="16"/>
      <w:szCs w:val="16"/>
      <w:lang w:eastAsia="ar-SA"/>
    </w:rPr>
  </w:style>
  <w:style w:type="paragraph" w:styleId="aa">
    <w:name w:val="Balloon Text"/>
    <w:basedOn w:val="a"/>
    <w:link w:val="a9"/>
    <w:uiPriority w:val="99"/>
    <w:unhideWhenUsed/>
    <w:rsid w:val="00084ED7"/>
    <w:rPr>
      <w:rFonts w:ascii="Tahoma" w:hAnsi="Tahoma" w:cs="Tahoma"/>
      <w:sz w:val="16"/>
      <w:szCs w:val="16"/>
    </w:rPr>
  </w:style>
  <w:style w:type="character" w:customStyle="1" w:styleId="31">
    <w:name w:val="Заголовок 3 Знак"/>
    <w:basedOn w:val="a0"/>
    <w:link w:val="30"/>
    <w:uiPriority w:val="9"/>
    <w:rsid w:val="00482E5C"/>
    <w:rPr>
      <w:rFonts w:asciiTheme="majorHAnsi" w:eastAsiaTheme="majorEastAsia" w:hAnsiTheme="majorHAnsi" w:cstheme="majorBidi"/>
      <w:b/>
      <w:bCs/>
      <w:color w:val="4F81BD" w:themeColor="accent1"/>
      <w:sz w:val="24"/>
      <w:szCs w:val="24"/>
      <w:lang w:eastAsia="ar-SA"/>
    </w:rPr>
  </w:style>
  <w:style w:type="character" w:customStyle="1" w:styleId="41">
    <w:name w:val="Заголовок 4 Знак"/>
    <w:basedOn w:val="a0"/>
    <w:link w:val="40"/>
    <w:rsid w:val="00482E5C"/>
    <w:rPr>
      <w:rFonts w:asciiTheme="majorHAnsi" w:eastAsiaTheme="majorEastAsia" w:hAnsiTheme="majorHAnsi" w:cstheme="majorBidi"/>
      <w:b/>
      <w:bCs/>
      <w:i/>
      <w:iCs/>
      <w:color w:val="4F81BD" w:themeColor="accent1"/>
      <w:sz w:val="24"/>
      <w:szCs w:val="24"/>
      <w:lang w:eastAsia="ar-SA"/>
    </w:rPr>
  </w:style>
  <w:style w:type="paragraph" w:styleId="ab">
    <w:name w:val="List Paragraph"/>
    <w:basedOn w:val="a"/>
    <w:uiPriority w:val="34"/>
    <w:qFormat/>
    <w:rsid w:val="00E52732"/>
    <w:pPr>
      <w:ind w:left="720"/>
      <w:contextualSpacing/>
    </w:pPr>
  </w:style>
  <w:style w:type="character" w:customStyle="1" w:styleId="21">
    <w:name w:val="Заголовок 2 Знак"/>
    <w:basedOn w:val="a0"/>
    <w:link w:val="20"/>
    <w:rsid w:val="00A21817"/>
    <w:rPr>
      <w:rFonts w:ascii="Arial" w:eastAsia="Times New Roman" w:hAnsi="Arial" w:cs="Arial"/>
      <w:b/>
      <w:bCs/>
      <w:i/>
      <w:iCs/>
      <w:sz w:val="28"/>
      <w:szCs w:val="28"/>
      <w:lang w:eastAsia="ru-RU"/>
    </w:rPr>
  </w:style>
  <w:style w:type="character" w:customStyle="1" w:styleId="51">
    <w:name w:val="Заголовок 5 Знак"/>
    <w:basedOn w:val="a0"/>
    <w:link w:val="50"/>
    <w:rsid w:val="00A21817"/>
    <w:rPr>
      <w:rFonts w:ascii="Times New Roman" w:eastAsia="Times New Roman" w:hAnsi="Times New Roman" w:cs="Times New Roman"/>
      <w:b/>
      <w:bCs/>
      <w:i/>
      <w:iCs/>
      <w:sz w:val="26"/>
      <w:szCs w:val="26"/>
      <w:lang w:eastAsia="ru-RU"/>
    </w:rPr>
  </w:style>
  <w:style w:type="numbering" w:customStyle="1" w:styleId="12">
    <w:name w:val="Нет списка1"/>
    <w:next w:val="a2"/>
    <w:semiHidden/>
    <w:rsid w:val="00A21817"/>
  </w:style>
  <w:style w:type="paragraph" w:styleId="ac">
    <w:name w:val="caption"/>
    <w:basedOn w:val="a"/>
    <w:next w:val="a"/>
    <w:qFormat/>
    <w:rsid w:val="00A21817"/>
    <w:pPr>
      <w:widowControl w:val="0"/>
      <w:shd w:val="clear" w:color="auto" w:fill="FFFFFF"/>
      <w:suppressAutoHyphens w:val="0"/>
      <w:autoSpaceDE w:val="0"/>
      <w:autoSpaceDN w:val="0"/>
      <w:adjustRightInd w:val="0"/>
      <w:spacing w:before="394"/>
      <w:jc w:val="center"/>
    </w:pPr>
    <w:rPr>
      <w:b/>
      <w:bCs/>
      <w:color w:val="000000"/>
      <w:spacing w:val="-8"/>
      <w:sz w:val="26"/>
      <w:szCs w:val="26"/>
      <w:lang w:eastAsia="ru-RU"/>
    </w:rPr>
  </w:style>
  <w:style w:type="paragraph" w:styleId="ad">
    <w:name w:val="Body Text"/>
    <w:basedOn w:val="a"/>
    <w:link w:val="ae"/>
    <w:rsid w:val="00A21817"/>
    <w:pPr>
      <w:suppressAutoHyphens w:val="0"/>
      <w:spacing w:line="360" w:lineRule="auto"/>
      <w:jc w:val="both"/>
    </w:pPr>
    <w:rPr>
      <w:sz w:val="28"/>
      <w:szCs w:val="20"/>
      <w:lang w:eastAsia="ru-RU"/>
    </w:rPr>
  </w:style>
  <w:style w:type="character" w:customStyle="1" w:styleId="ae">
    <w:name w:val="Основной текст Знак"/>
    <w:basedOn w:val="a0"/>
    <w:link w:val="ad"/>
    <w:rsid w:val="00A21817"/>
    <w:rPr>
      <w:rFonts w:ascii="Times New Roman" w:eastAsia="Times New Roman" w:hAnsi="Times New Roman" w:cs="Times New Roman"/>
      <w:sz w:val="28"/>
      <w:szCs w:val="20"/>
      <w:lang w:eastAsia="ru-RU"/>
    </w:rPr>
  </w:style>
  <w:style w:type="paragraph" w:styleId="af">
    <w:name w:val="Body Text Indent"/>
    <w:basedOn w:val="a"/>
    <w:link w:val="af0"/>
    <w:rsid w:val="00A21817"/>
    <w:pPr>
      <w:suppressAutoHyphens w:val="0"/>
      <w:spacing w:after="120"/>
      <w:ind w:left="283"/>
    </w:pPr>
    <w:rPr>
      <w:lang w:eastAsia="ru-RU"/>
    </w:rPr>
  </w:style>
  <w:style w:type="character" w:customStyle="1" w:styleId="af0">
    <w:name w:val="Основной текст с отступом Знак"/>
    <w:basedOn w:val="a0"/>
    <w:link w:val="af"/>
    <w:rsid w:val="00A21817"/>
    <w:rPr>
      <w:rFonts w:ascii="Times New Roman" w:eastAsia="Times New Roman" w:hAnsi="Times New Roman" w:cs="Times New Roman"/>
      <w:sz w:val="24"/>
      <w:szCs w:val="24"/>
      <w:lang w:eastAsia="ru-RU"/>
    </w:rPr>
  </w:style>
  <w:style w:type="paragraph" w:styleId="22">
    <w:name w:val="Body Text Indent 2"/>
    <w:basedOn w:val="a"/>
    <w:link w:val="23"/>
    <w:rsid w:val="00A21817"/>
    <w:pPr>
      <w:suppressAutoHyphens w:val="0"/>
      <w:spacing w:after="120" w:line="480" w:lineRule="auto"/>
      <w:ind w:left="283"/>
    </w:pPr>
    <w:rPr>
      <w:lang w:eastAsia="ru-RU"/>
    </w:rPr>
  </w:style>
  <w:style w:type="character" w:customStyle="1" w:styleId="23">
    <w:name w:val="Основной текст с отступом 2 Знак"/>
    <w:basedOn w:val="a0"/>
    <w:link w:val="22"/>
    <w:rsid w:val="00A21817"/>
    <w:rPr>
      <w:rFonts w:ascii="Times New Roman" w:eastAsia="Times New Roman" w:hAnsi="Times New Roman" w:cs="Times New Roman"/>
      <w:sz w:val="24"/>
      <w:szCs w:val="24"/>
      <w:lang w:eastAsia="ru-RU"/>
    </w:rPr>
  </w:style>
  <w:style w:type="table" w:styleId="af1">
    <w:name w:val="Table Grid"/>
    <w:basedOn w:val="a1"/>
    <w:rsid w:val="00A21817"/>
    <w:pPr>
      <w:spacing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A21817"/>
    <w:pPr>
      <w:widowControl w:val="0"/>
      <w:autoSpaceDE w:val="0"/>
      <w:autoSpaceDN w:val="0"/>
      <w:adjustRightInd w:val="0"/>
      <w:spacing w:line="240" w:lineRule="auto"/>
    </w:pPr>
    <w:rPr>
      <w:rFonts w:ascii="Courier New" w:eastAsia="Times New Roman" w:hAnsi="Courier New" w:cs="Courier New"/>
      <w:sz w:val="20"/>
      <w:szCs w:val="20"/>
      <w:lang w:eastAsia="ru-RU"/>
    </w:rPr>
  </w:style>
  <w:style w:type="character" w:customStyle="1" w:styleId="11">
    <w:name w:val="Заголовок 1 Знак"/>
    <w:basedOn w:val="a0"/>
    <w:link w:val="10"/>
    <w:rsid w:val="00976021"/>
    <w:rPr>
      <w:rFonts w:asciiTheme="majorHAnsi" w:eastAsiaTheme="majorEastAsia" w:hAnsiTheme="majorHAnsi" w:cstheme="majorBidi"/>
      <w:b/>
      <w:bCs/>
      <w:color w:val="365F91" w:themeColor="accent1" w:themeShade="BF"/>
      <w:sz w:val="28"/>
      <w:szCs w:val="28"/>
      <w:lang w:eastAsia="ar-SA"/>
    </w:rPr>
  </w:style>
  <w:style w:type="character" w:customStyle="1" w:styleId="60">
    <w:name w:val="Заголовок 6 Знак"/>
    <w:basedOn w:val="a0"/>
    <w:link w:val="6"/>
    <w:rsid w:val="00CE2C78"/>
    <w:rPr>
      <w:rFonts w:asciiTheme="majorHAnsi" w:eastAsiaTheme="majorEastAsia" w:hAnsiTheme="majorHAnsi" w:cstheme="majorBidi"/>
      <w:i/>
      <w:iCs/>
      <w:color w:val="243F60" w:themeColor="accent1" w:themeShade="7F"/>
      <w:sz w:val="24"/>
      <w:szCs w:val="24"/>
      <w:lang w:eastAsia="ar-SA"/>
    </w:rPr>
  </w:style>
  <w:style w:type="numbering" w:customStyle="1" w:styleId="24">
    <w:name w:val="Нет списка2"/>
    <w:next w:val="a2"/>
    <w:uiPriority w:val="99"/>
    <w:semiHidden/>
    <w:unhideWhenUsed/>
    <w:rsid w:val="00CE2C78"/>
  </w:style>
  <w:style w:type="character" w:customStyle="1" w:styleId="add">
    <w:name w:val="add"/>
    <w:basedOn w:val="a0"/>
    <w:rsid w:val="00CE2C78"/>
  </w:style>
  <w:style w:type="character" w:customStyle="1" w:styleId="apple-converted-space">
    <w:name w:val="apple-converted-space"/>
    <w:basedOn w:val="a0"/>
    <w:rsid w:val="00CE2C78"/>
  </w:style>
  <w:style w:type="paragraph" w:styleId="af2">
    <w:name w:val="Normal (Web)"/>
    <w:basedOn w:val="a"/>
    <w:rsid w:val="00CE2C78"/>
    <w:pPr>
      <w:widowControl w:val="0"/>
      <w:spacing w:before="280" w:after="119"/>
    </w:pPr>
    <w:rPr>
      <w:rFonts w:ascii="Arial" w:eastAsia="Lucida Sans Unicode" w:hAnsi="Arial" w:cs="Arial"/>
      <w:kern w:val="1"/>
    </w:rPr>
  </w:style>
  <w:style w:type="numbering" w:customStyle="1" w:styleId="32">
    <w:name w:val="Нет списка3"/>
    <w:next w:val="a2"/>
    <w:uiPriority w:val="99"/>
    <w:semiHidden/>
    <w:unhideWhenUsed/>
    <w:rsid w:val="00396E9C"/>
  </w:style>
  <w:style w:type="table" w:customStyle="1" w:styleId="13">
    <w:name w:val="Сетка таблицы1"/>
    <w:basedOn w:val="a1"/>
    <w:next w:val="af1"/>
    <w:uiPriority w:val="59"/>
    <w:rsid w:val="00396E9C"/>
    <w:pPr>
      <w:spacing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1F019A"/>
  </w:style>
  <w:style w:type="table" w:customStyle="1" w:styleId="25">
    <w:name w:val="Сетка таблицы2"/>
    <w:basedOn w:val="a1"/>
    <w:next w:val="af1"/>
    <w:uiPriority w:val="59"/>
    <w:rsid w:val="001F019A"/>
    <w:pPr>
      <w:spacing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1"/>
    <w:next w:val="af1"/>
    <w:uiPriority w:val="59"/>
    <w:rsid w:val="006374B9"/>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3">
    <w:name w:val="No Spacing"/>
    <w:link w:val="af4"/>
    <w:qFormat/>
    <w:rsid w:val="002A2CB4"/>
    <w:pPr>
      <w:spacing w:line="240" w:lineRule="auto"/>
    </w:pPr>
    <w:rPr>
      <w:rFonts w:ascii="Calibri" w:eastAsia="Calibri" w:hAnsi="Calibri" w:cs="Times New Roman"/>
    </w:rPr>
  </w:style>
  <w:style w:type="character" w:styleId="af5">
    <w:name w:val="Hyperlink"/>
    <w:basedOn w:val="a0"/>
    <w:uiPriority w:val="99"/>
    <w:unhideWhenUsed/>
    <w:rsid w:val="00793039"/>
    <w:rPr>
      <w:color w:val="0000FF"/>
      <w:u w:val="single"/>
    </w:rPr>
  </w:style>
  <w:style w:type="character" w:styleId="af6">
    <w:name w:val="FollowedHyperlink"/>
    <w:basedOn w:val="a0"/>
    <w:uiPriority w:val="99"/>
    <w:unhideWhenUsed/>
    <w:rsid w:val="00793039"/>
    <w:rPr>
      <w:color w:val="800080"/>
      <w:u w:val="single"/>
    </w:rPr>
  </w:style>
  <w:style w:type="paragraph" w:customStyle="1" w:styleId="xl65">
    <w:name w:val="xl65"/>
    <w:basedOn w:val="a"/>
    <w:rsid w:val="0079303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66">
    <w:name w:val="xl66"/>
    <w:basedOn w:val="a"/>
    <w:rsid w:val="0079303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67">
    <w:name w:val="xl67"/>
    <w:basedOn w:val="a"/>
    <w:rsid w:val="0079303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68">
    <w:name w:val="xl68"/>
    <w:basedOn w:val="a"/>
    <w:rsid w:val="0079303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69">
    <w:name w:val="xl69"/>
    <w:basedOn w:val="a"/>
    <w:rsid w:val="0079303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70">
    <w:name w:val="xl70"/>
    <w:basedOn w:val="a"/>
    <w:rsid w:val="00793039"/>
    <w:pPr>
      <w:pBdr>
        <w:top w:val="single" w:sz="4" w:space="0" w:color="auto"/>
        <w:left w:val="single" w:sz="4" w:space="0" w:color="auto"/>
        <w:bottom w:val="single" w:sz="4" w:space="0" w:color="auto"/>
        <w:right w:val="single" w:sz="4" w:space="0" w:color="auto"/>
      </w:pBdr>
      <w:shd w:val="clear" w:color="000000" w:fill="DAEEF3"/>
      <w:suppressAutoHyphens w:val="0"/>
      <w:spacing w:before="100" w:beforeAutospacing="1" w:after="100" w:afterAutospacing="1"/>
      <w:jc w:val="center"/>
    </w:pPr>
    <w:rPr>
      <w:lang w:eastAsia="ru-RU"/>
    </w:rPr>
  </w:style>
  <w:style w:type="paragraph" w:customStyle="1" w:styleId="xl71">
    <w:name w:val="xl71"/>
    <w:basedOn w:val="a"/>
    <w:rsid w:val="00793039"/>
    <w:pPr>
      <w:pBdr>
        <w:top w:val="single" w:sz="4" w:space="0" w:color="auto"/>
        <w:left w:val="single" w:sz="4" w:space="0" w:color="auto"/>
        <w:bottom w:val="single" w:sz="4" w:space="0" w:color="auto"/>
        <w:right w:val="single" w:sz="4" w:space="0" w:color="auto"/>
      </w:pBdr>
      <w:shd w:val="clear" w:color="000000" w:fill="DAEEF3"/>
      <w:suppressAutoHyphens w:val="0"/>
      <w:spacing w:before="100" w:beforeAutospacing="1" w:after="100" w:afterAutospacing="1"/>
    </w:pPr>
    <w:rPr>
      <w:lang w:eastAsia="ru-RU"/>
    </w:rPr>
  </w:style>
  <w:style w:type="paragraph" w:customStyle="1" w:styleId="xl72">
    <w:name w:val="xl72"/>
    <w:basedOn w:val="a"/>
    <w:rsid w:val="00793039"/>
    <w:pPr>
      <w:pBdr>
        <w:top w:val="single" w:sz="4" w:space="0" w:color="auto"/>
        <w:left w:val="single" w:sz="4" w:space="0" w:color="auto"/>
        <w:bottom w:val="single" w:sz="4" w:space="0" w:color="auto"/>
        <w:right w:val="single" w:sz="4" w:space="0" w:color="auto"/>
      </w:pBdr>
      <w:shd w:val="clear" w:color="000000" w:fill="C5D9F1"/>
      <w:suppressAutoHyphens w:val="0"/>
      <w:spacing w:before="100" w:beforeAutospacing="1" w:after="100" w:afterAutospacing="1"/>
    </w:pPr>
    <w:rPr>
      <w:lang w:eastAsia="ru-RU"/>
    </w:rPr>
  </w:style>
  <w:style w:type="paragraph" w:customStyle="1" w:styleId="xl73">
    <w:name w:val="xl73"/>
    <w:basedOn w:val="a"/>
    <w:rsid w:val="00793039"/>
    <w:pPr>
      <w:pBdr>
        <w:top w:val="single" w:sz="4" w:space="0" w:color="auto"/>
        <w:left w:val="single" w:sz="4" w:space="0" w:color="auto"/>
        <w:bottom w:val="single" w:sz="4" w:space="0" w:color="auto"/>
        <w:right w:val="single" w:sz="4" w:space="0" w:color="auto"/>
      </w:pBdr>
      <w:shd w:val="clear" w:color="000000" w:fill="C5D9F1"/>
      <w:suppressAutoHyphens w:val="0"/>
      <w:spacing w:before="100" w:beforeAutospacing="1" w:after="100" w:afterAutospacing="1"/>
      <w:jc w:val="center"/>
    </w:pPr>
    <w:rPr>
      <w:lang w:eastAsia="ru-RU"/>
    </w:rPr>
  </w:style>
  <w:style w:type="paragraph" w:customStyle="1" w:styleId="xl74">
    <w:name w:val="xl74"/>
    <w:basedOn w:val="a"/>
    <w:rsid w:val="00793039"/>
    <w:pPr>
      <w:pBdr>
        <w:top w:val="single" w:sz="4" w:space="0" w:color="auto"/>
        <w:left w:val="single" w:sz="4" w:space="0" w:color="auto"/>
        <w:bottom w:val="single" w:sz="4" w:space="0" w:color="auto"/>
        <w:right w:val="single" w:sz="4" w:space="0" w:color="auto"/>
      </w:pBdr>
      <w:shd w:val="clear" w:color="000000" w:fill="C5D9F1"/>
      <w:suppressAutoHyphens w:val="0"/>
      <w:spacing w:before="100" w:beforeAutospacing="1" w:after="100" w:afterAutospacing="1"/>
    </w:pPr>
    <w:rPr>
      <w:lang w:eastAsia="ru-RU"/>
    </w:rPr>
  </w:style>
  <w:style w:type="paragraph" w:customStyle="1" w:styleId="xl75">
    <w:name w:val="xl75"/>
    <w:basedOn w:val="a"/>
    <w:rsid w:val="00793039"/>
    <w:pPr>
      <w:pBdr>
        <w:top w:val="single" w:sz="4" w:space="0" w:color="auto"/>
        <w:left w:val="single" w:sz="4" w:space="0" w:color="auto"/>
        <w:bottom w:val="single" w:sz="4" w:space="0" w:color="auto"/>
        <w:right w:val="single" w:sz="4" w:space="0" w:color="auto"/>
      </w:pBdr>
      <w:shd w:val="clear" w:color="000000" w:fill="FDE9D9"/>
      <w:suppressAutoHyphens w:val="0"/>
      <w:spacing w:before="100" w:beforeAutospacing="1" w:after="100" w:afterAutospacing="1"/>
    </w:pPr>
    <w:rPr>
      <w:b/>
      <w:bCs/>
      <w:i/>
      <w:iCs/>
      <w:lang w:eastAsia="ru-RU"/>
    </w:rPr>
  </w:style>
  <w:style w:type="paragraph" w:customStyle="1" w:styleId="xl76">
    <w:name w:val="xl76"/>
    <w:basedOn w:val="a"/>
    <w:rsid w:val="00793039"/>
    <w:pPr>
      <w:pBdr>
        <w:top w:val="single" w:sz="4" w:space="0" w:color="auto"/>
        <w:left w:val="single" w:sz="4" w:space="0" w:color="auto"/>
        <w:bottom w:val="single" w:sz="4" w:space="0" w:color="auto"/>
        <w:right w:val="single" w:sz="4" w:space="0" w:color="auto"/>
      </w:pBdr>
      <w:shd w:val="clear" w:color="000000" w:fill="FDE9D9"/>
      <w:suppressAutoHyphens w:val="0"/>
      <w:spacing w:before="100" w:beforeAutospacing="1" w:after="100" w:afterAutospacing="1"/>
      <w:jc w:val="center"/>
    </w:pPr>
    <w:rPr>
      <w:b/>
      <w:bCs/>
      <w:i/>
      <w:iCs/>
      <w:lang w:eastAsia="ru-RU"/>
    </w:rPr>
  </w:style>
  <w:style w:type="paragraph" w:customStyle="1" w:styleId="xl77">
    <w:name w:val="xl77"/>
    <w:basedOn w:val="a"/>
    <w:rsid w:val="00793039"/>
    <w:pPr>
      <w:pBdr>
        <w:top w:val="single" w:sz="4" w:space="0" w:color="auto"/>
        <w:left w:val="single" w:sz="4" w:space="0" w:color="auto"/>
        <w:bottom w:val="single" w:sz="4" w:space="0" w:color="auto"/>
        <w:right w:val="single" w:sz="4" w:space="0" w:color="auto"/>
      </w:pBdr>
      <w:shd w:val="clear" w:color="000000" w:fill="FDE9D9"/>
      <w:suppressAutoHyphens w:val="0"/>
      <w:spacing w:before="100" w:beforeAutospacing="1" w:after="100" w:afterAutospacing="1"/>
    </w:pPr>
    <w:rPr>
      <w:b/>
      <w:bCs/>
      <w:i/>
      <w:iCs/>
      <w:lang w:eastAsia="ru-RU"/>
    </w:rPr>
  </w:style>
  <w:style w:type="paragraph" w:customStyle="1" w:styleId="xl78">
    <w:name w:val="xl78"/>
    <w:basedOn w:val="a"/>
    <w:rsid w:val="00793039"/>
    <w:pPr>
      <w:pBdr>
        <w:top w:val="single" w:sz="4" w:space="0" w:color="auto"/>
        <w:left w:val="single" w:sz="4" w:space="0" w:color="auto"/>
        <w:bottom w:val="single" w:sz="4" w:space="0" w:color="auto"/>
        <w:right w:val="single" w:sz="4" w:space="0" w:color="auto"/>
      </w:pBdr>
      <w:shd w:val="clear" w:color="000000" w:fill="DAEEF3"/>
      <w:suppressAutoHyphens w:val="0"/>
      <w:spacing w:before="100" w:beforeAutospacing="1" w:after="100" w:afterAutospacing="1"/>
    </w:pPr>
    <w:rPr>
      <w:lang w:eastAsia="ru-RU"/>
    </w:rPr>
  </w:style>
  <w:style w:type="paragraph" w:customStyle="1" w:styleId="xl79">
    <w:name w:val="xl79"/>
    <w:basedOn w:val="a"/>
    <w:rsid w:val="00793039"/>
    <w:pPr>
      <w:suppressAutoHyphens w:val="0"/>
      <w:spacing w:before="100" w:beforeAutospacing="1" w:after="100" w:afterAutospacing="1"/>
    </w:pPr>
    <w:rPr>
      <w:b/>
      <w:bCs/>
      <w:i/>
      <w:iCs/>
      <w:lang w:eastAsia="ru-RU"/>
    </w:rPr>
  </w:style>
  <w:style w:type="paragraph" w:customStyle="1" w:styleId="xl80">
    <w:name w:val="xl80"/>
    <w:basedOn w:val="a"/>
    <w:rsid w:val="0079303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lang w:eastAsia="ru-RU"/>
    </w:rPr>
  </w:style>
  <w:style w:type="paragraph" w:customStyle="1" w:styleId="xl81">
    <w:name w:val="xl81"/>
    <w:basedOn w:val="a"/>
    <w:rsid w:val="0079303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lang w:eastAsia="ru-RU"/>
    </w:rPr>
  </w:style>
  <w:style w:type="paragraph" w:customStyle="1" w:styleId="xl82">
    <w:name w:val="xl82"/>
    <w:basedOn w:val="a"/>
    <w:rsid w:val="00793039"/>
    <w:pPr>
      <w:suppressAutoHyphens w:val="0"/>
      <w:spacing w:before="100" w:beforeAutospacing="1" w:after="100" w:afterAutospacing="1"/>
    </w:pPr>
    <w:rPr>
      <w:lang w:eastAsia="ru-RU"/>
    </w:rPr>
  </w:style>
  <w:style w:type="paragraph" w:customStyle="1" w:styleId="xl83">
    <w:name w:val="xl83"/>
    <w:basedOn w:val="a"/>
    <w:rsid w:val="00793039"/>
    <w:pPr>
      <w:suppressAutoHyphens w:val="0"/>
      <w:spacing w:before="100" w:beforeAutospacing="1" w:after="100" w:afterAutospacing="1"/>
      <w:jc w:val="center"/>
    </w:pPr>
    <w:rPr>
      <w:lang w:eastAsia="ru-RU"/>
    </w:rPr>
  </w:style>
  <w:style w:type="paragraph" w:customStyle="1" w:styleId="xl84">
    <w:name w:val="xl84"/>
    <w:basedOn w:val="a"/>
    <w:rsid w:val="00793039"/>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pPr>
    <w:rPr>
      <w:b/>
      <w:bCs/>
      <w:lang w:eastAsia="ru-RU"/>
    </w:rPr>
  </w:style>
  <w:style w:type="paragraph" w:customStyle="1" w:styleId="xl85">
    <w:name w:val="xl85"/>
    <w:basedOn w:val="a"/>
    <w:rsid w:val="00793039"/>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pPr>
    <w:rPr>
      <w:b/>
      <w:bCs/>
      <w:lang w:eastAsia="ru-RU"/>
    </w:rPr>
  </w:style>
  <w:style w:type="paragraph" w:customStyle="1" w:styleId="xl86">
    <w:name w:val="xl86"/>
    <w:basedOn w:val="a"/>
    <w:rsid w:val="00793039"/>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pPr>
    <w:rPr>
      <w:b/>
      <w:bCs/>
      <w:lang w:eastAsia="ru-RU"/>
    </w:rPr>
  </w:style>
  <w:style w:type="paragraph" w:customStyle="1" w:styleId="xl87">
    <w:name w:val="xl87"/>
    <w:basedOn w:val="a"/>
    <w:rsid w:val="0079303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i/>
      <w:iCs/>
      <w:lang w:eastAsia="ru-RU"/>
    </w:rPr>
  </w:style>
  <w:style w:type="paragraph" w:customStyle="1" w:styleId="xl88">
    <w:name w:val="xl88"/>
    <w:basedOn w:val="a"/>
    <w:rsid w:val="0079303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i/>
      <w:iCs/>
      <w:lang w:eastAsia="ru-RU"/>
    </w:rPr>
  </w:style>
  <w:style w:type="paragraph" w:customStyle="1" w:styleId="xl89">
    <w:name w:val="xl89"/>
    <w:basedOn w:val="a"/>
    <w:rsid w:val="0079303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i/>
      <w:iCs/>
      <w:lang w:eastAsia="ru-RU"/>
    </w:rPr>
  </w:style>
  <w:style w:type="paragraph" w:customStyle="1" w:styleId="xl90">
    <w:name w:val="xl90"/>
    <w:basedOn w:val="a"/>
    <w:rsid w:val="0079303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91">
    <w:name w:val="xl91"/>
    <w:basedOn w:val="a"/>
    <w:rsid w:val="00793039"/>
    <w:pPr>
      <w:shd w:val="clear" w:color="000000" w:fill="FFFFFF"/>
      <w:suppressAutoHyphens w:val="0"/>
      <w:spacing w:before="100" w:beforeAutospacing="1" w:after="100" w:afterAutospacing="1"/>
    </w:pPr>
    <w:rPr>
      <w:lang w:eastAsia="ru-RU"/>
    </w:rPr>
  </w:style>
  <w:style w:type="paragraph" w:customStyle="1" w:styleId="xl92">
    <w:name w:val="xl92"/>
    <w:basedOn w:val="a"/>
    <w:rsid w:val="0079303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lang w:eastAsia="ru-RU"/>
    </w:rPr>
  </w:style>
  <w:style w:type="paragraph" w:customStyle="1" w:styleId="xl93">
    <w:name w:val="xl93"/>
    <w:basedOn w:val="a"/>
    <w:rsid w:val="00793039"/>
    <w:pPr>
      <w:suppressAutoHyphens w:val="0"/>
      <w:spacing w:before="100" w:beforeAutospacing="1" w:after="100" w:afterAutospacing="1"/>
    </w:pPr>
    <w:rPr>
      <w:lang w:eastAsia="ru-RU"/>
    </w:rPr>
  </w:style>
  <w:style w:type="paragraph" w:customStyle="1" w:styleId="xl94">
    <w:name w:val="xl94"/>
    <w:basedOn w:val="a"/>
    <w:rsid w:val="00793039"/>
    <w:pPr>
      <w:suppressAutoHyphens w:val="0"/>
      <w:spacing w:before="100" w:beforeAutospacing="1" w:after="100" w:afterAutospacing="1"/>
      <w:jc w:val="center"/>
    </w:pPr>
    <w:rPr>
      <w:lang w:eastAsia="ru-RU"/>
    </w:rPr>
  </w:style>
  <w:style w:type="table" w:customStyle="1" w:styleId="43">
    <w:name w:val="Сетка таблицы4"/>
    <w:basedOn w:val="a1"/>
    <w:next w:val="af1"/>
    <w:uiPriority w:val="59"/>
    <w:rsid w:val="008A0AE8"/>
    <w:pPr>
      <w:spacing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next w:val="af1"/>
    <w:uiPriority w:val="59"/>
    <w:rsid w:val="008A0AE8"/>
    <w:pPr>
      <w:spacing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1">
    <w:name w:val="Заголовок 7 Знак"/>
    <w:basedOn w:val="a0"/>
    <w:link w:val="70"/>
    <w:rsid w:val="00E634B1"/>
    <w:rPr>
      <w:rFonts w:asciiTheme="majorHAnsi" w:eastAsiaTheme="majorEastAsia" w:hAnsiTheme="majorHAnsi" w:cstheme="majorBidi"/>
      <w:i/>
      <w:iCs/>
      <w:color w:val="404040" w:themeColor="text1" w:themeTint="BF"/>
      <w:sz w:val="24"/>
      <w:szCs w:val="24"/>
      <w:lang w:eastAsia="ar-SA"/>
    </w:rPr>
  </w:style>
  <w:style w:type="character" w:customStyle="1" w:styleId="80">
    <w:name w:val="Заголовок 8 Знак"/>
    <w:basedOn w:val="a0"/>
    <w:link w:val="8"/>
    <w:rsid w:val="00E634B1"/>
    <w:rPr>
      <w:rFonts w:asciiTheme="majorHAnsi" w:eastAsiaTheme="majorEastAsia" w:hAnsiTheme="majorHAnsi" w:cstheme="majorBidi"/>
      <w:color w:val="404040" w:themeColor="text1" w:themeTint="BF"/>
      <w:sz w:val="20"/>
      <w:szCs w:val="20"/>
      <w:lang w:eastAsia="ar-SA"/>
    </w:rPr>
  </w:style>
  <w:style w:type="character" w:customStyle="1" w:styleId="af7">
    <w:name w:val="Основной текст_"/>
    <w:basedOn w:val="a0"/>
    <w:link w:val="14"/>
    <w:locked/>
    <w:rsid w:val="002E6D50"/>
    <w:rPr>
      <w:rFonts w:eastAsia="Times New Roman" w:cs="Times New Roman"/>
      <w:sz w:val="16"/>
      <w:szCs w:val="16"/>
      <w:shd w:val="clear" w:color="auto" w:fill="FFFFFF"/>
    </w:rPr>
  </w:style>
  <w:style w:type="paragraph" w:customStyle="1" w:styleId="14">
    <w:name w:val="Основной текст1"/>
    <w:basedOn w:val="a"/>
    <w:link w:val="af7"/>
    <w:rsid w:val="002E6D50"/>
    <w:pPr>
      <w:shd w:val="clear" w:color="auto" w:fill="FFFFFF"/>
      <w:suppressAutoHyphens w:val="0"/>
      <w:spacing w:before="540" w:after="180" w:line="0" w:lineRule="atLeast"/>
    </w:pPr>
    <w:rPr>
      <w:rFonts w:asciiTheme="minorHAnsi" w:hAnsiTheme="minorHAnsi"/>
      <w:sz w:val="16"/>
      <w:szCs w:val="16"/>
      <w:lang w:eastAsia="en-US"/>
    </w:rPr>
  </w:style>
  <w:style w:type="character" w:customStyle="1" w:styleId="15">
    <w:name w:val="Текст выноски Знак1"/>
    <w:basedOn w:val="a0"/>
    <w:uiPriority w:val="99"/>
    <w:semiHidden/>
    <w:rsid w:val="00CD5C58"/>
    <w:rPr>
      <w:rFonts w:ascii="Tahoma" w:eastAsia="Times New Roman" w:hAnsi="Tahoma" w:cs="Tahoma"/>
      <w:sz w:val="16"/>
      <w:szCs w:val="16"/>
      <w:lang w:eastAsia="ar-SA"/>
    </w:rPr>
  </w:style>
  <w:style w:type="paragraph" w:customStyle="1" w:styleId="af8">
    <w:name w:val="Знак"/>
    <w:basedOn w:val="a"/>
    <w:rsid w:val="00BC530F"/>
    <w:pPr>
      <w:suppressAutoHyphens w:val="0"/>
      <w:spacing w:before="100" w:beforeAutospacing="1" w:after="100" w:afterAutospacing="1"/>
    </w:pPr>
    <w:rPr>
      <w:rFonts w:ascii="Tahoma" w:hAnsi="Tahoma"/>
      <w:sz w:val="20"/>
      <w:szCs w:val="20"/>
      <w:lang w:val="en-US" w:eastAsia="en-US"/>
    </w:rPr>
  </w:style>
  <w:style w:type="table" w:customStyle="1" w:styleId="61">
    <w:name w:val="Сетка таблицы6"/>
    <w:basedOn w:val="a1"/>
    <w:next w:val="af1"/>
    <w:uiPriority w:val="59"/>
    <w:rsid w:val="00E310E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9">
    <w:name w:val="Заголовок"/>
    <w:basedOn w:val="a"/>
    <w:next w:val="ad"/>
    <w:rsid w:val="0049068C"/>
    <w:pPr>
      <w:keepNext/>
      <w:spacing w:before="240" w:after="120" w:line="100" w:lineRule="atLeast"/>
      <w:jc w:val="center"/>
    </w:pPr>
    <w:rPr>
      <w:rFonts w:ascii="Arial" w:eastAsia="Lucida Sans Unicode" w:hAnsi="Arial" w:cs="Mangal"/>
      <w:b/>
      <w:kern w:val="1"/>
      <w:sz w:val="28"/>
      <w:szCs w:val="20"/>
      <w:lang w:eastAsia="hi-IN" w:bidi="hi-IN"/>
    </w:rPr>
  </w:style>
  <w:style w:type="numbering" w:customStyle="1" w:styleId="53">
    <w:name w:val="Нет списка5"/>
    <w:next w:val="a2"/>
    <w:uiPriority w:val="99"/>
    <w:semiHidden/>
    <w:unhideWhenUsed/>
    <w:rsid w:val="00477C0A"/>
  </w:style>
  <w:style w:type="character" w:styleId="afa">
    <w:name w:val="Strong"/>
    <w:basedOn w:val="a0"/>
    <w:qFormat/>
    <w:rsid w:val="00477C0A"/>
    <w:rPr>
      <w:b/>
      <w:bCs/>
    </w:rPr>
  </w:style>
  <w:style w:type="character" w:styleId="afb">
    <w:name w:val="Emphasis"/>
    <w:basedOn w:val="a0"/>
    <w:qFormat/>
    <w:rsid w:val="00477C0A"/>
    <w:rPr>
      <w:i/>
      <w:iCs/>
    </w:rPr>
  </w:style>
  <w:style w:type="character" w:styleId="afc">
    <w:name w:val="page number"/>
    <w:basedOn w:val="a0"/>
    <w:rsid w:val="00477C0A"/>
  </w:style>
  <w:style w:type="paragraph" w:styleId="afd">
    <w:name w:val="Document Map"/>
    <w:basedOn w:val="a"/>
    <w:link w:val="afe"/>
    <w:semiHidden/>
    <w:rsid w:val="00477C0A"/>
    <w:pPr>
      <w:shd w:val="clear" w:color="auto" w:fill="000080"/>
      <w:suppressAutoHyphens w:val="0"/>
      <w:overflowPunct w:val="0"/>
      <w:autoSpaceDE w:val="0"/>
      <w:autoSpaceDN w:val="0"/>
      <w:adjustRightInd w:val="0"/>
      <w:textAlignment w:val="baseline"/>
    </w:pPr>
    <w:rPr>
      <w:rFonts w:ascii="Tahoma" w:hAnsi="Tahoma" w:cs="Tahoma"/>
      <w:sz w:val="20"/>
      <w:szCs w:val="20"/>
      <w:lang w:eastAsia="ru-RU"/>
    </w:rPr>
  </w:style>
  <w:style w:type="character" w:customStyle="1" w:styleId="afe">
    <w:name w:val="Схема документа Знак"/>
    <w:basedOn w:val="a0"/>
    <w:link w:val="afd"/>
    <w:semiHidden/>
    <w:rsid w:val="00477C0A"/>
    <w:rPr>
      <w:rFonts w:ascii="Tahoma" w:eastAsia="Times New Roman" w:hAnsi="Tahoma" w:cs="Tahoma"/>
      <w:sz w:val="20"/>
      <w:szCs w:val="20"/>
      <w:shd w:val="clear" w:color="auto" w:fill="000080"/>
      <w:lang w:eastAsia="ru-RU"/>
    </w:rPr>
  </w:style>
  <w:style w:type="paragraph" w:customStyle="1" w:styleId="ConsPlusNormal">
    <w:name w:val="ConsPlusNormal"/>
    <w:link w:val="ConsPlusNormal0"/>
    <w:rsid w:val="00477C0A"/>
    <w:pPr>
      <w:autoSpaceDE w:val="0"/>
      <w:autoSpaceDN w:val="0"/>
      <w:adjustRightInd w:val="0"/>
      <w:spacing w:line="240" w:lineRule="auto"/>
      <w:ind w:firstLine="720"/>
    </w:pPr>
    <w:rPr>
      <w:rFonts w:ascii="Arial" w:eastAsia="Times New Roman" w:hAnsi="Arial" w:cs="Arial"/>
      <w:sz w:val="20"/>
      <w:szCs w:val="20"/>
      <w:lang w:eastAsia="ru-RU"/>
    </w:rPr>
  </w:style>
  <w:style w:type="paragraph" w:styleId="44">
    <w:name w:val="List 4"/>
    <w:basedOn w:val="a"/>
    <w:rsid w:val="00477C0A"/>
    <w:pPr>
      <w:widowControl w:val="0"/>
      <w:suppressAutoHyphens w:val="0"/>
      <w:autoSpaceDE w:val="0"/>
      <w:autoSpaceDN w:val="0"/>
      <w:adjustRightInd w:val="0"/>
      <w:ind w:left="1132" w:hanging="283"/>
    </w:pPr>
    <w:rPr>
      <w:sz w:val="20"/>
      <w:szCs w:val="20"/>
      <w:lang w:eastAsia="ru-RU"/>
    </w:rPr>
  </w:style>
  <w:style w:type="table" w:customStyle="1" w:styleId="72">
    <w:name w:val="Сетка таблицы7"/>
    <w:basedOn w:val="a1"/>
    <w:next w:val="af1"/>
    <w:uiPriority w:val="59"/>
    <w:rsid w:val="00477C0A"/>
    <w:pPr>
      <w:spacing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2"/>
    <w:uiPriority w:val="99"/>
    <w:semiHidden/>
    <w:unhideWhenUsed/>
    <w:rsid w:val="00D91179"/>
  </w:style>
  <w:style w:type="paragraph" w:styleId="aff">
    <w:name w:val="TOC Heading"/>
    <w:basedOn w:val="10"/>
    <w:next w:val="a"/>
    <w:uiPriority w:val="39"/>
    <w:unhideWhenUsed/>
    <w:qFormat/>
    <w:rsid w:val="00D91179"/>
    <w:pPr>
      <w:suppressAutoHyphens w:val="0"/>
      <w:spacing w:line="276" w:lineRule="auto"/>
      <w:jc w:val="center"/>
      <w:outlineLvl w:val="9"/>
    </w:pPr>
    <w:rPr>
      <w:rFonts w:ascii="Times New Roman" w:eastAsia="Times New Roman" w:hAnsi="Times New Roman" w:cs="Times New Roman"/>
      <w:color w:val="365F91"/>
      <w:lang w:eastAsia="ru-RU"/>
    </w:rPr>
  </w:style>
  <w:style w:type="paragraph" w:styleId="16">
    <w:name w:val="toc 1"/>
    <w:basedOn w:val="a"/>
    <w:next w:val="a"/>
    <w:autoRedefine/>
    <w:uiPriority w:val="39"/>
    <w:unhideWhenUsed/>
    <w:rsid w:val="00D91179"/>
    <w:pPr>
      <w:tabs>
        <w:tab w:val="right" w:leader="dot" w:pos="9344"/>
      </w:tabs>
      <w:suppressAutoHyphens w:val="0"/>
      <w:spacing w:after="100" w:line="276" w:lineRule="auto"/>
    </w:pPr>
    <w:rPr>
      <w:noProof/>
      <w:sz w:val="28"/>
      <w:szCs w:val="28"/>
      <w:lang w:eastAsia="ru-RU"/>
    </w:rPr>
  </w:style>
  <w:style w:type="paragraph" w:styleId="26">
    <w:name w:val="toc 2"/>
    <w:basedOn w:val="a"/>
    <w:next w:val="a"/>
    <w:autoRedefine/>
    <w:uiPriority w:val="39"/>
    <w:unhideWhenUsed/>
    <w:rsid w:val="00D91179"/>
    <w:pPr>
      <w:suppressAutoHyphens w:val="0"/>
      <w:spacing w:after="100" w:line="276" w:lineRule="auto"/>
      <w:ind w:left="220"/>
    </w:pPr>
    <w:rPr>
      <w:szCs w:val="22"/>
      <w:lang w:eastAsia="ru-RU"/>
    </w:rPr>
  </w:style>
  <w:style w:type="paragraph" w:styleId="34">
    <w:name w:val="toc 3"/>
    <w:basedOn w:val="a"/>
    <w:next w:val="a"/>
    <w:autoRedefine/>
    <w:uiPriority w:val="39"/>
    <w:unhideWhenUsed/>
    <w:rsid w:val="00D91179"/>
    <w:pPr>
      <w:suppressAutoHyphens w:val="0"/>
      <w:spacing w:after="100" w:line="276" w:lineRule="auto"/>
      <w:ind w:left="440"/>
    </w:pPr>
    <w:rPr>
      <w:szCs w:val="22"/>
      <w:lang w:eastAsia="ru-RU"/>
    </w:rPr>
  </w:style>
  <w:style w:type="character" w:customStyle="1" w:styleId="af4">
    <w:name w:val="Без интервала Знак"/>
    <w:link w:val="af3"/>
    <w:uiPriority w:val="1"/>
    <w:rsid w:val="00D91179"/>
    <w:rPr>
      <w:rFonts w:ascii="Calibri" w:eastAsia="Calibri" w:hAnsi="Calibri" w:cs="Times New Roman"/>
    </w:rPr>
  </w:style>
  <w:style w:type="table" w:customStyle="1" w:styleId="81">
    <w:name w:val="Сетка таблицы8"/>
    <w:basedOn w:val="a1"/>
    <w:next w:val="af1"/>
    <w:rsid w:val="00D91179"/>
    <w:pPr>
      <w:widowControl w:val="0"/>
      <w:autoSpaceDE w:val="0"/>
      <w:autoSpaceDN w:val="0"/>
      <w:adjustRightInd w:val="0"/>
      <w:spacing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2"/>
    <w:basedOn w:val="a"/>
    <w:uiPriority w:val="99"/>
    <w:rsid w:val="00D91179"/>
    <w:pPr>
      <w:widowControl w:val="0"/>
      <w:suppressAutoHyphens w:val="0"/>
      <w:autoSpaceDE w:val="0"/>
      <w:autoSpaceDN w:val="0"/>
      <w:adjustRightInd w:val="0"/>
      <w:spacing w:line="304" w:lineRule="exact"/>
      <w:ind w:firstLine="648"/>
      <w:jc w:val="both"/>
    </w:pPr>
    <w:rPr>
      <w:rFonts w:ascii="Consolas" w:hAnsi="Consolas"/>
      <w:lang w:eastAsia="ru-RU"/>
    </w:rPr>
  </w:style>
  <w:style w:type="character" w:customStyle="1" w:styleId="FontStyle14">
    <w:name w:val="Font Style14"/>
    <w:rsid w:val="00D91179"/>
    <w:rPr>
      <w:rFonts w:ascii="Times New Roman" w:hAnsi="Times New Roman" w:cs="Times New Roman"/>
      <w:sz w:val="24"/>
      <w:szCs w:val="24"/>
    </w:rPr>
  </w:style>
  <w:style w:type="character" w:customStyle="1" w:styleId="27">
    <w:name w:val="Основной текст 2 Знак"/>
    <w:link w:val="28"/>
    <w:uiPriority w:val="99"/>
    <w:rsid w:val="00D91179"/>
    <w:rPr>
      <w:rFonts w:ascii="Arial" w:hAnsi="Arial" w:cs="Arial"/>
    </w:rPr>
  </w:style>
  <w:style w:type="character" w:customStyle="1" w:styleId="Normal">
    <w:name w:val="Normal Знак"/>
    <w:link w:val="17"/>
    <w:rsid w:val="00D91179"/>
    <w:rPr>
      <w:lang w:eastAsia="ru-RU"/>
    </w:rPr>
  </w:style>
  <w:style w:type="paragraph" w:customStyle="1" w:styleId="17">
    <w:name w:val="Обычный1"/>
    <w:link w:val="Normal"/>
    <w:rsid w:val="00D91179"/>
    <w:pPr>
      <w:snapToGrid w:val="0"/>
      <w:spacing w:line="240" w:lineRule="auto"/>
    </w:pPr>
    <w:rPr>
      <w:lang w:eastAsia="ru-RU"/>
    </w:rPr>
  </w:style>
  <w:style w:type="paragraph" w:customStyle="1" w:styleId="Normal10-022">
    <w:name w:val="Стиль Normal + 10 пт полужирный По центру Слева:  -02 см Справ...2"/>
    <w:basedOn w:val="17"/>
    <w:link w:val="Normal10-0220"/>
    <w:rsid w:val="00D91179"/>
    <w:pPr>
      <w:ind w:left="-113" w:right="-113"/>
      <w:jc w:val="center"/>
    </w:pPr>
    <w:rPr>
      <w:b/>
      <w:bCs/>
      <w:sz w:val="20"/>
    </w:rPr>
  </w:style>
  <w:style w:type="character" w:customStyle="1" w:styleId="Normal10-0220">
    <w:name w:val="Стиль Normal + 10 пт полужирный По центру Слева:  -02 см Справ...2 Знак"/>
    <w:link w:val="Normal10-022"/>
    <w:rsid w:val="00D91179"/>
    <w:rPr>
      <w:b/>
      <w:bCs/>
      <w:sz w:val="20"/>
      <w:lang w:eastAsia="ru-RU"/>
    </w:rPr>
  </w:style>
  <w:style w:type="paragraph" w:customStyle="1" w:styleId="29">
    <w:name w:val="Обычный2"/>
    <w:rsid w:val="00D91179"/>
    <w:pPr>
      <w:snapToGrid w:val="0"/>
      <w:spacing w:line="240" w:lineRule="auto"/>
    </w:pPr>
    <w:rPr>
      <w:rFonts w:ascii="Times New Roman" w:eastAsia="Times New Roman" w:hAnsi="Times New Roman" w:cs="Times New Roman"/>
      <w:szCs w:val="20"/>
      <w:lang w:eastAsia="ru-RU"/>
    </w:rPr>
  </w:style>
  <w:style w:type="paragraph" w:customStyle="1" w:styleId="aff0">
    <w:name w:val="Заголовок таблицы + Обычный"/>
    <w:basedOn w:val="a"/>
    <w:autoRedefine/>
    <w:rsid w:val="00D91179"/>
    <w:pPr>
      <w:suppressAutoHyphens w:val="0"/>
    </w:pPr>
    <w:rPr>
      <w:b/>
      <w:bCs/>
      <w:iCs/>
      <w:sz w:val="26"/>
      <w:szCs w:val="26"/>
      <w:lang w:eastAsia="ru-RU"/>
    </w:rPr>
  </w:style>
  <w:style w:type="paragraph" w:customStyle="1" w:styleId="35">
    <w:name w:val="Обычный3"/>
    <w:rsid w:val="00D91179"/>
    <w:pPr>
      <w:snapToGrid w:val="0"/>
      <w:spacing w:line="240" w:lineRule="auto"/>
    </w:pPr>
    <w:rPr>
      <w:rFonts w:ascii="Times New Roman" w:eastAsia="Times New Roman" w:hAnsi="Times New Roman" w:cs="Times New Roman"/>
      <w:szCs w:val="20"/>
      <w:lang w:eastAsia="ru-RU"/>
    </w:rPr>
  </w:style>
  <w:style w:type="numbering" w:customStyle="1" w:styleId="73">
    <w:name w:val="Нет списка7"/>
    <w:next w:val="a2"/>
    <w:uiPriority w:val="99"/>
    <w:semiHidden/>
    <w:unhideWhenUsed/>
    <w:rsid w:val="009206EF"/>
  </w:style>
  <w:style w:type="paragraph" w:customStyle="1" w:styleId="Heading">
    <w:name w:val="Heading"/>
    <w:rsid w:val="009206EF"/>
    <w:pPr>
      <w:suppressAutoHyphens/>
      <w:autoSpaceDE w:val="0"/>
      <w:spacing w:line="240" w:lineRule="auto"/>
    </w:pPr>
    <w:rPr>
      <w:rFonts w:ascii="Arial" w:eastAsia="Arial" w:hAnsi="Arial" w:cs="Arial"/>
      <w:b/>
      <w:bCs/>
      <w:lang w:eastAsia="ar-SA"/>
    </w:rPr>
  </w:style>
  <w:style w:type="paragraph" w:customStyle="1" w:styleId="FR2">
    <w:name w:val="FR2"/>
    <w:rsid w:val="009206EF"/>
    <w:pPr>
      <w:widowControl w:val="0"/>
      <w:suppressAutoHyphens/>
      <w:spacing w:line="240" w:lineRule="auto"/>
      <w:jc w:val="both"/>
    </w:pPr>
    <w:rPr>
      <w:rFonts w:ascii="Arial" w:eastAsia="Arial" w:hAnsi="Arial" w:cs="Times New Roman"/>
      <w:sz w:val="28"/>
      <w:szCs w:val="20"/>
      <w:lang w:eastAsia="ar-SA"/>
    </w:rPr>
  </w:style>
  <w:style w:type="paragraph" w:customStyle="1" w:styleId="45">
    <w:name w:val="Обычный4"/>
    <w:rsid w:val="009206EF"/>
    <w:pPr>
      <w:widowControl w:val="0"/>
      <w:suppressAutoHyphens/>
      <w:snapToGrid w:val="0"/>
      <w:spacing w:line="300" w:lineRule="auto"/>
      <w:jc w:val="both"/>
    </w:pPr>
    <w:rPr>
      <w:rFonts w:ascii="Times New Roman" w:eastAsia="Arial" w:hAnsi="Times New Roman" w:cs="Times New Roman"/>
      <w:sz w:val="24"/>
      <w:szCs w:val="20"/>
      <w:lang w:eastAsia="ar-SA"/>
    </w:rPr>
  </w:style>
  <w:style w:type="table" w:customStyle="1" w:styleId="91">
    <w:name w:val="Сетка таблицы9"/>
    <w:basedOn w:val="a1"/>
    <w:next w:val="af1"/>
    <w:rsid w:val="009206EF"/>
    <w:pPr>
      <w:suppressAutoHyphens/>
      <w:spacing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6">
    <w:name w:val="Body Text 3"/>
    <w:basedOn w:val="a"/>
    <w:link w:val="37"/>
    <w:rsid w:val="009206EF"/>
    <w:pPr>
      <w:spacing w:after="120"/>
    </w:pPr>
    <w:rPr>
      <w:sz w:val="16"/>
      <w:szCs w:val="16"/>
    </w:rPr>
  </w:style>
  <w:style w:type="character" w:customStyle="1" w:styleId="37">
    <w:name w:val="Основной текст 3 Знак"/>
    <w:basedOn w:val="a0"/>
    <w:link w:val="36"/>
    <w:rsid w:val="009206EF"/>
    <w:rPr>
      <w:rFonts w:ascii="Times New Roman" w:eastAsia="Times New Roman" w:hAnsi="Times New Roman" w:cs="Times New Roman"/>
      <w:sz w:val="16"/>
      <w:szCs w:val="16"/>
      <w:lang w:eastAsia="ar-SA"/>
    </w:rPr>
  </w:style>
  <w:style w:type="paragraph" w:styleId="38">
    <w:name w:val="Body Text Indent 3"/>
    <w:basedOn w:val="a"/>
    <w:link w:val="39"/>
    <w:rsid w:val="009206EF"/>
    <w:pPr>
      <w:spacing w:after="120"/>
      <w:ind w:left="283"/>
    </w:pPr>
    <w:rPr>
      <w:sz w:val="16"/>
      <w:szCs w:val="16"/>
    </w:rPr>
  </w:style>
  <w:style w:type="character" w:customStyle="1" w:styleId="39">
    <w:name w:val="Основной текст с отступом 3 Знак"/>
    <w:basedOn w:val="a0"/>
    <w:link w:val="38"/>
    <w:rsid w:val="009206EF"/>
    <w:rPr>
      <w:rFonts w:ascii="Times New Roman" w:eastAsia="Times New Roman" w:hAnsi="Times New Roman" w:cs="Times New Roman"/>
      <w:sz w:val="16"/>
      <w:szCs w:val="16"/>
      <w:lang w:eastAsia="ar-SA"/>
    </w:rPr>
  </w:style>
  <w:style w:type="paragraph" w:customStyle="1" w:styleId="ConsNormal">
    <w:name w:val="ConsNormal"/>
    <w:rsid w:val="009206EF"/>
    <w:pPr>
      <w:spacing w:line="240" w:lineRule="auto"/>
      <w:ind w:firstLine="720"/>
    </w:pPr>
    <w:rPr>
      <w:rFonts w:ascii="Consultant" w:eastAsia="Times New Roman" w:hAnsi="Consultant" w:cs="Times New Roman"/>
      <w:snapToGrid w:val="0"/>
      <w:sz w:val="24"/>
      <w:szCs w:val="20"/>
      <w:lang w:eastAsia="ru-RU"/>
    </w:rPr>
  </w:style>
  <w:style w:type="paragraph" w:customStyle="1" w:styleId="ConsNonformat">
    <w:name w:val="ConsNonformat"/>
    <w:rsid w:val="009206EF"/>
    <w:pPr>
      <w:spacing w:line="240" w:lineRule="auto"/>
    </w:pPr>
    <w:rPr>
      <w:rFonts w:ascii="Consultant" w:eastAsia="Times New Roman" w:hAnsi="Consultant" w:cs="Times New Roman"/>
      <w:snapToGrid w:val="0"/>
      <w:sz w:val="20"/>
      <w:szCs w:val="20"/>
      <w:lang w:eastAsia="ru-RU"/>
    </w:rPr>
  </w:style>
  <w:style w:type="table" w:customStyle="1" w:styleId="100">
    <w:name w:val="Сетка таблицы10"/>
    <w:basedOn w:val="a1"/>
    <w:next w:val="af1"/>
    <w:uiPriority w:val="59"/>
    <w:rsid w:val="00380DB2"/>
    <w:pPr>
      <w:spacing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1"/>
    <w:uiPriority w:val="59"/>
    <w:rsid w:val="00380DB2"/>
    <w:pPr>
      <w:spacing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f1"/>
    <w:uiPriority w:val="59"/>
    <w:rsid w:val="00380DB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
    <w:next w:val="a2"/>
    <w:semiHidden/>
    <w:unhideWhenUsed/>
    <w:rsid w:val="000A4BB3"/>
  </w:style>
  <w:style w:type="character" w:customStyle="1" w:styleId="Absatz-Standardschriftart">
    <w:name w:val="Absatz-Standardschriftart"/>
    <w:rsid w:val="000A4BB3"/>
  </w:style>
  <w:style w:type="character" w:customStyle="1" w:styleId="18">
    <w:name w:val="Основной шрифт абзаца1"/>
    <w:rsid w:val="000A4BB3"/>
  </w:style>
  <w:style w:type="paragraph" w:styleId="aff1">
    <w:name w:val="List"/>
    <w:basedOn w:val="ad"/>
    <w:rsid w:val="000A4BB3"/>
    <w:pPr>
      <w:suppressAutoHyphens/>
      <w:spacing w:after="120" w:line="240" w:lineRule="auto"/>
      <w:jc w:val="left"/>
    </w:pPr>
    <w:rPr>
      <w:rFonts w:ascii="Arial" w:hAnsi="Arial" w:cs="Tahoma"/>
      <w:sz w:val="24"/>
      <w:szCs w:val="24"/>
      <w:lang w:eastAsia="ar-SA"/>
    </w:rPr>
  </w:style>
  <w:style w:type="paragraph" w:customStyle="1" w:styleId="19">
    <w:name w:val="Название1"/>
    <w:basedOn w:val="a"/>
    <w:rsid w:val="000A4BB3"/>
    <w:pPr>
      <w:suppressLineNumbers/>
      <w:spacing w:before="120" w:after="120"/>
    </w:pPr>
    <w:rPr>
      <w:rFonts w:ascii="Arial" w:hAnsi="Arial" w:cs="Tahoma"/>
      <w:i/>
      <w:iCs/>
      <w:sz w:val="20"/>
    </w:rPr>
  </w:style>
  <w:style w:type="paragraph" w:customStyle="1" w:styleId="1a">
    <w:name w:val="Указатель1"/>
    <w:basedOn w:val="a"/>
    <w:rsid w:val="000A4BB3"/>
    <w:pPr>
      <w:suppressLineNumbers/>
    </w:pPr>
    <w:rPr>
      <w:rFonts w:ascii="Arial" w:hAnsi="Arial" w:cs="Tahoma"/>
    </w:rPr>
  </w:style>
  <w:style w:type="paragraph" w:customStyle="1" w:styleId="54">
    <w:name w:val="Обычный5"/>
    <w:rsid w:val="000A4BB3"/>
    <w:pPr>
      <w:widowControl w:val="0"/>
      <w:suppressAutoHyphens/>
      <w:snapToGrid w:val="0"/>
      <w:spacing w:line="300" w:lineRule="auto"/>
      <w:jc w:val="both"/>
    </w:pPr>
    <w:rPr>
      <w:rFonts w:ascii="Times New Roman" w:eastAsia="Arial" w:hAnsi="Times New Roman" w:cs="Times New Roman"/>
      <w:sz w:val="24"/>
      <w:szCs w:val="20"/>
      <w:lang w:eastAsia="ar-SA"/>
    </w:rPr>
  </w:style>
  <w:style w:type="paragraph" w:customStyle="1" w:styleId="310">
    <w:name w:val="Основной текст 31"/>
    <w:basedOn w:val="a"/>
    <w:rsid w:val="000A4BB3"/>
    <w:pPr>
      <w:jc w:val="both"/>
    </w:pPr>
    <w:rPr>
      <w:sz w:val="22"/>
      <w:szCs w:val="20"/>
    </w:rPr>
  </w:style>
  <w:style w:type="paragraph" w:customStyle="1" w:styleId="311">
    <w:name w:val="Основной текст с отступом 31"/>
    <w:basedOn w:val="a"/>
    <w:rsid w:val="000A4BB3"/>
    <w:pPr>
      <w:ind w:firstLine="284"/>
      <w:jc w:val="both"/>
    </w:pPr>
    <w:rPr>
      <w:szCs w:val="20"/>
    </w:rPr>
  </w:style>
  <w:style w:type="paragraph" w:customStyle="1" w:styleId="aff2">
    <w:name w:val="Содержимое таблицы"/>
    <w:basedOn w:val="a"/>
    <w:rsid w:val="000A4BB3"/>
    <w:pPr>
      <w:suppressLineNumbers/>
    </w:pPr>
  </w:style>
  <w:style w:type="paragraph" w:customStyle="1" w:styleId="aff3">
    <w:name w:val="Заголовок таблицы"/>
    <w:basedOn w:val="aff2"/>
    <w:rsid w:val="000A4BB3"/>
    <w:pPr>
      <w:jc w:val="center"/>
    </w:pPr>
    <w:rPr>
      <w:b/>
      <w:bCs/>
    </w:rPr>
  </w:style>
  <w:style w:type="table" w:customStyle="1" w:styleId="130">
    <w:name w:val="Сетка таблицы13"/>
    <w:basedOn w:val="a1"/>
    <w:next w:val="af1"/>
    <w:rsid w:val="000A4BB3"/>
    <w:pPr>
      <w:suppressAutoHyphens/>
      <w:spacing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f1"/>
    <w:uiPriority w:val="59"/>
    <w:rsid w:val="00B056E8"/>
    <w:pPr>
      <w:spacing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2"/>
    <w:uiPriority w:val="99"/>
    <w:semiHidden/>
    <w:unhideWhenUsed/>
    <w:rsid w:val="000E2686"/>
  </w:style>
  <w:style w:type="numbering" w:customStyle="1" w:styleId="101">
    <w:name w:val="Нет списка10"/>
    <w:next w:val="a2"/>
    <w:uiPriority w:val="99"/>
    <w:semiHidden/>
    <w:unhideWhenUsed/>
    <w:rsid w:val="006155C2"/>
  </w:style>
  <w:style w:type="paragraph" w:customStyle="1" w:styleId="Standard">
    <w:name w:val="Standard"/>
    <w:rsid w:val="00790A27"/>
    <w:pPr>
      <w:widowControl w:val="0"/>
      <w:suppressAutoHyphens/>
      <w:autoSpaceDN w:val="0"/>
      <w:spacing w:line="240" w:lineRule="auto"/>
    </w:pPr>
    <w:rPr>
      <w:rFonts w:ascii="Times New Roman" w:eastAsia="SimSun" w:hAnsi="Times New Roman" w:cs="Mangal"/>
      <w:kern w:val="3"/>
      <w:sz w:val="24"/>
      <w:szCs w:val="24"/>
      <w:lang w:eastAsia="zh-CN" w:bidi="hi-IN"/>
    </w:rPr>
  </w:style>
  <w:style w:type="numbering" w:customStyle="1" w:styleId="111">
    <w:name w:val="Нет списка11"/>
    <w:next w:val="a2"/>
    <w:uiPriority w:val="99"/>
    <w:semiHidden/>
    <w:unhideWhenUsed/>
    <w:rsid w:val="00F52818"/>
  </w:style>
  <w:style w:type="table" w:customStyle="1" w:styleId="150">
    <w:name w:val="Сетка таблицы15"/>
    <w:basedOn w:val="a1"/>
    <w:next w:val="af1"/>
    <w:uiPriority w:val="59"/>
    <w:rsid w:val="00F71813"/>
    <w:pPr>
      <w:spacing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1"/>
    <w:next w:val="af1"/>
    <w:uiPriority w:val="59"/>
    <w:rsid w:val="00F71813"/>
    <w:pPr>
      <w:spacing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2"/>
    <w:uiPriority w:val="99"/>
    <w:semiHidden/>
    <w:unhideWhenUsed/>
    <w:rsid w:val="005F6994"/>
  </w:style>
  <w:style w:type="numbering" w:customStyle="1" w:styleId="131">
    <w:name w:val="Нет списка13"/>
    <w:next w:val="a2"/>
    <w:uiPriority w:val="99"/>
    <w:semiHidden/>
    <w:unhideWhenUsed/>
    <w:rsid w:val="005F6994"/>
  </w:style>
  <w:style w:type="paragraph" w:customStyle="1" w:styleId="ConsPlusTitle">
    <w:name w:val="ConsPlusTitle"/>
    <w:uiPriority w:val="99"/>
    <w:rsid w:val="005F6994"/>
    <w:pPr>
      <w:widowControl w:val="0"/>
      <w:suppressAutoHyphens/>
      <w:autoSpaceDE w:val="0"/>
      <w:spacing w:line="240" w:lineRule="auto"/>
    </w:pPr>
    <w:rPr>
      <w:rFonts w:ascii="Arial" w:eastAsia="Arial" w:hAnsi="Arial" w:cs="Arial"/>
      <w:b/>
      <w:bCs/>
      <w:sz w:val="20"/>
      <w:szCs w:val="20"/>
      <w:lang w:eastAsia="ar-SA"/>
    </w:rPr>
  </w:style>
  <w:style w:type="paragraph" w:styleId="28">
    <w:name w:val="Body Text 2"/>
    <w:basedOn w:val="a"/>
    <w:link w:val="27"/>
    <w:uiPriority w:val="99"/>
    <w:rsid w:val="005F6994"/>
    <w:pPr>
      <w:spacing w:after="120" w:line="480" w:lineRule="auto"/>
    </w:pPr>
    <w:rPr>
      <w:rFonts w:ascii="Arial" w:eastAsiaTheme="minorHAnsi" w:hAnsi="Arial" w:cs="Arial"/>
      <w:sz w:val="22"/>
      <w:szCs w:val="22"/>
      <w:lang w:eastAsia="en-US"/>
    </w:rPr>
  </w:style>
  <w:style w:type="character" w:customStyle="1" w:styleId="210">
    <w:name w:val="Основной текст 2 Знак1"/>
    <w:basedOn w:val="a0"/>
    <w:uiPriority w:val="99"/>
    <w:semiHidden/>
    <w:rsid w:val="005F6994"/>
    <w:rPr>
      <w:rFonts w:ascii="Times New Roman" w:eastAsia="Times New Roman" w:hAnsi="Times New Roman" w:cs="Times New Roman"/>
      <w:sz w:val="24"/>
      <w:szCs w:val="24"/>
      <w:lang w:eastAsia="ar-SA"/>
    </w:rPr>
  </w:style>
  <w:style w:type="paragraph" w:customStyle="1" w:styleId="aff4">
    <w:name w:val="Стандарт"/>
    <w:basedOn w:val="ad"/>
    <w:rsid w:val="005F6994"/>
    <w:pPr>
      <w:widowControl w:val="0"/>
      <w:spacing w:line="264" w:lineRule="auto"/>
      <w:ind w:firstLine="720"/>
    </w:pPr>
    <w:rPr>
      <w:snapToGrid w:val="0"/>
    </w:rPr>
  </w:style>
  <w:style w:type="paragraph" w:customStyle="1" w:styleId="up1">
    <w:name w:val="up1"/>
    <w:basedOn w:val="a"/>
    <w:rsid w:val="005F6994"/>
    <w:pPr>
      <w:suppressAutoHyphens w:val="0"/>
      <w:spacing w:after="100" w:afterAutospacing="1"/>
      <w:ind w:left="150" w:firstLine="375"/>
    </w:pPr>
    <w:rPr>
      <w:rFonts w:ascii="Arial" w:hAnsi="Arial" w:cs="Arial"/>
      <w:color w:val="000000"/>
      <w:lang w:eastAsia="ru-RU"/>
    </w:rPr>
  </w:style>
  <w:style w:type="table" w:customStyle="1" w:styleId="170">
    <w:name w:val="Сетка таблицы17"/>
    <w:basedOn w:val="a1"/>
    <w:next w:val="af1"/>
    <w:uiPriority w:val="59"/>
    <w:rsid w:val="005F6994"/>
    <w:pPr>
      <w:spacing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1"/>
    <w:next w:val="af1"/>
    <w:rsid w:val="005F6994"/>
    <w:pPr>
      <w:widowControl w:val="0"/>
      <w:autoSpaceDE w:val="0"/>
      <w:autoSpaceDN w:val="0"/>
      <w:adjustRightInd w:val="0"/>
      <w:spacing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0">
    <w:name w:val="Заголовок 9 Знак"/>
    <w:basedOn w:val="a0"/>
    <w:link w:val="9"/>
    <w:rsid w:val="003D7DAA"/>
    <w:rPr>
      <w:rFonts w:ascii="Cambria" w:eastAsia="Times New Roman" w:hAnsi="Cambria" w:cs="Cambria"/>
    </w:rPr>
  </w:style>
  <w:style w:type="numbering" w:customStyle="1" w:styleId="141">
    <w:name w:val="Нет списка14"/>
    <w:next w:val="a2"/>
    <w:semiHidden/>
    <w:unhideWhenUsed/>
    <w:rsid w:val="003D7DAA"/>
  </w:style>
  <w:style w:type="paragraph" w:styleId="aff5">
    <w:name w:val="Plain Text"/>
    <w:basedOn w:val="a"/>
    <w:link w:val="aff6"/>
    <w:rsid w:val="003D7DAA"/>
    <w:pPr>
      <w:suppressAutoHyphens w:val="0"/>
      <w:spacing w:after="200" w:line="276" w:lineRule="auto"/>
    </w:pPr>
    <w:rPr>
      <w:rFonts w:ascii="Courier New" w:eastAsia="Calibri" w:hAnsi="Courier New" w:cs="Courier New"/>
      <w:sz w:val="20"/>
      <w:szCs w:val="20"/>
      <w:lang w:eastAsia="en-US"/>
    </w:rPr>
  </w:style>
  <w:style w:type="character" w:customStyle="1" w:styleId="aff6">
    <w:name w:val="Текст Знак"/>
    <w:basedOn w:val="a0"/>
    <w:link w:val="aff5"/>
    <w:rsid w:val="003D7DAA"/>
    <w:rPr>
      <w:rFonts w:ascii="Courier New" w:eastAsia="Calibri" w:hAnsi="Courier New" w:cs="Courier New"/>
      <w:sz w:val="20"/>
      <w:szCs w:val="20"/>
    </w:rPr>
  </w:style>
  <w:style w:type="paragraph" w:styleId="aff7">
    <w:name w:val="annotation text"/>
    <w:basedOn w:val="a"/>
    <w:link w:val="aff8"/>
    <w:semiHidden/>
    <w:unhideWhenUsed/>
    <w:rsid w:val="003D7DAA"/>
    <w:pPr>
      <w:suppressAutoHyphens w:val="0"/>
      <w:spacing w:after="200" w:line="276" w:lineRule="auto"/>
    </w:pPr>
    <w:rPr>
      <w:rFonts w:eastAsia="Calibri"/>
      <w:sz w:val="20"/>
      <w:szCs w:val="20"/>
      <w:lang w:eastAsia="en-US"/>
    </w:rPr>
  </w:style>
  <w:style w:type="character" w:customStyle="1" w:styleId="aff8">
    <w:name w:val="Текст примечания Знак"/>
    <w:basedOn w:val="a0"/>
    <w:link w:val="aff7"/>
    <w:semiHidden/>
    <w:rsid w:val="003D7DAA"/>
    <w:rPr>
      <w:rFonts w:ascii="Times New Roman" w:eastAsia="Calibri" w:hAnsi="Times New Roman" w:cs="Times New Roman"/>
      <w:sz w:val="20"/>
      <w:szCs w:val="20"/>
    </w:rPr>
  </w:style>
  <w:style w:type="paragraph" w:styleId="aff9">
    <w:name w:val="annotation subject"/>
    <w:basedOn w:val="aff7"/>
    <w:next w:val="aff7"/>
    <w:link w:val="affa"/>
    <w:semiHidden/>
    <w:unhideWhenUsed/>
    <w:rsid w:val="003D7DAA"/>
    <w:rPr>
      <w:b/>
      <w:bCs/>
    </w:rPr>
  </w:style>
  <w:style w:type="character" w:customStyle="1" w:styleId="affa">
    <w:name w:val="Тема примечания Знак"/>
    <w:basedOn w:val="aff8"/>
    <w:link w:val="aff9"/>
    <w:semiHidden/>
    <w:rsid w:val="003D7DAA"/>
    <w:rPr>
      <w:rFonts w:ascii="Times New Roman" w:eastAsia="Calibri" w:hAnsi="Times New Roman" w:cs="Times New Roman"/>
      <w:b/>
      <w:bCs/>
      <w:sz w:val="20"/>
      <w:szCs w:val="20"/>
    </w:rPr>
  </w:style>
  <w:style w:type="paragraph" w:customStyle="1" w:styleId="1b">
    <w:name w:val="Знак1"/>
    <w:basedOn w:val="a"/>
    <w:rsid w:val="003D7DAA"/>
    <w:pPr>
      <w:suppressAutoHyphens w:val="0"/>
      <w:spacing w:after="160" w:line="240" w:lineRule="exact"/>
    </w:pPr>
    <w:rPr>
      <w:rFonts w:ascii="Verdana" w:hAnsi="Verdana"/>
      <w:sz w:val="20"/>
      <w:szCs w:val="20"/>
      <w:lang w:val="en-US" w:eastAsia="en-US"/>
    </w:rPr>
  </w:style>
  <w:style w:type="paragraph" w:customStyle="1" w:styleId="punct">
    <w:name w:val="punct"/>
    <w:basedOn w:val="a"/>
    <w:rsid w:val="003D7DAA"/>
    <w:pPr>
      <w:numPr>
        <w:numId w:val="1"/>
      </w:numPr>
      <w:suppressAutoHyphens w:val="0"/>
      <w:autoSpaceDE w:val="0"/>
      <w:autoSpaceDN w:val="0"/>
      <w:adjustRightInd w:val="0"/>
      <w:spacing w:line="360" w:lineRule="auto"/>
      <w:jc w:val="both"/>
    </w:pPr>
    <w:rPr>
      <w:sz w:val="26"/>
      <w:szCs w:val="26"/>
      <w:lang w:eastAsia="ru-RU"/>
    </w:rPr>
  </w:style>
  <w:style w:type="paragraph" w:customStyle="1" w:styleId="subpunct">
    <w:name w:val="subpunct"/>
    <w:basedOn w:val="a"/>
    <w:rsid w:val="003D7DAA"/>
    <w:pPr>
      <w:numPr>
        <w:ilvl w:val="1"/>
        <w:numId w:val="1"/>
      </w:numPr>
      <w:tabs>
        <w:tab w:val="num" w:pos="1631"/>
      </w:tabs>
      <w:suppressAutoHyphens w:val="0"/>
      <w:autoSpaceDE w:val="0"/>
      <w:autoSpaceDN w:val="0"/>
      <w:adjustRightInd w:val="0"/>
      <w:spacing w:line="360" w:lineRule="auto"/>
      <w:ind w:left="780"/>
      <w:jc w:val="both"/>
    </w:pPr>
    <w:rPr>
      <w:sz w:val="26"/>
      <w:szCs w:val="26"/>
      <w:lang w:val="en-US" w:eastAsia="ru-RU"/>
    </w:rPr>
  </w:style>
  <w:style w:type="paragraph" w:styleId="affb">
    <w:name w:val="footnote text"/>
    <w:basedOn w:val="a"/>
    <w:link w:val="affc"/>
    <w:uiPriority w:val="99"/>
    <w:semiHidden/>
    <w:unhideWhenUsed/>
    <w:rsid w:val="003D7DAA"/>
    <w:pPr>
      <w:suppressAutoHyphens w:val="0"/>
      <w:spacing w:after="200" w:line="276" w:lineRule="auto"/>
    </w:pPr>
    <w:rPr>
      <w:rFonts w:eastAsia="Calibri"/>
      <w:sz w:val="20"/>
      <w:szCs w:val="20"/>
      <w:lang w:eastAsia="en-US"/>
    </w:rPr>
  </w:style>
  <w:style w:type="character" w:customStyle="1" w:styleId="affc">
    <w:name w:val="Текст сноски Знак"/>
    <w:basedOn w:val="a0"/>
    <w:link w:val="affb"/>
    <w:uiPriority w:val="99"/>
    <w:semiHidden/>
    <w:rsid w:val="003D7DAA"/>
    <w:rPr>
      <w:rFonts w:ascii="Times New Roman" w:eastAsia="Calibri" w:hAnsi="Times New Roman" w:cs="Times New Roman"/>
      <w:sz w:val="20"/>
      <w:szCs w:val="20"/>
    </w:rPr>
  </w:style>
  <w:style w:type="paragraph" w:customStyle="1" w:styleId="1c">
    <w:name w:val="Без интервала1"/>
    <w:rsid w:val="003D7DAA"/>
    <w:pPr>
      <w:ind w:firstLine="567"/>
      <w:jc w:val="both"/>
    </w:pPr>
    <w:rPr>
      <w:rFonts w:ascii="Times New Roman" w:eastAsia="Calibri" w:hAnsi="Times New Roman" w:cs="Times New Roman"/>
      <w:sz w:val="28"/>
      <w:szCs w:val="28"/>
    </w:rPr>
  </w:style>
  <w:style w:type="paragraph" w:styleId="affd">
    <w:name w:val="endnote text"/>
    <w:basedOn w:val="a"/>
    <w:link w:val="affe"/>
    <w:uiPriority w:val="99"/>
    <w:rsid w:val="003D7DAA"/>
    <w:pPr>
      <w:suppressAutoHyphens w:val="0"/>
      <w:spacing w:after="200" w:line="276" w:lineRule="auto"/>
    </w:pPr>
    <w:rPr>
      <w:rFonts w:eastAsia="Calibri"/>
      <w:sz w:val="20"/>
      <w:szCs w:val="20"/>
      <w:lang w:eastAsia="en-US"/>
    </w:rPr>
  </w:style>
  <w:style w:type="character" w:customStyle="1" w:styleId="affe">
    <w:name w:val="Текст концевой сноски Знак"/>
    <w:basedOn w:val="a0"/>
    <w:link w:val="affd"/>
    <w:uiPriority w:val="99"/>
    <w:rsid w:val="003D7DAA"/>
    <w:rPr>
      <w:rFonts w:ascii="Times New Roman" w:eastAsia="Calibri" w:hAnsi="Times New Roman" w:cs="Times New Roman"/>
      <w:sz w:val="20"/>
      <w:szCs w:val="20"/>
    </w:rPr>
  </w:style>
  <w:style w:type="character" w:styleId="afff">
    <w:name w:val="footnote reference"/>
    <w:basedOn w:val="a0"/>
    <w:semiHidden/>
    <w:rsid w:val="006A2617"/>
    <w:rPr>
      <w:rFonts w:cs="Times New Roman"/>
      <w:vertAlign w:val="superscript"/>
    </w:rPr>
  </w:style>
  <w:style w:type="paragraph" w:customStyle="1" w:styleId="1d">
    <w:name w:val="Знак Знак Знак Знак Знак Знак1 Знак Знак Знак"/>
    <w:basedOn w:val="a"/>
    <w:rsid w:val="005D5DF8"/>
    <w:pPr>
      <w:widowControl w:val="0"/>
      <w:suppressAutoHyphens w:val="0"/>
      <w:adjustRightInd w:val="0"/>
      <w:spacing w:after="160" w:line="240" w:lineRule="exact"/>
      <w:jc w:val="right"/>
    </w:pPr>
    <w:rPr>
      <w:sz w:val="20"/>
      <w:szCs w:val="20"/>
      <w:lang w:val="en-GB" w:eastAsia="en-US"/>
    </w:rPr>
  </w:style>
  <w:style w:type="table" w:customStyle="1" w:styleId="190">
    <w:name w:val="Сетка таблицы19"/>
    <w:basedOn w:val="a1"/>
    <w:next w:val="af1"/>
    <w:uiPriority w:val="59"/>
    <w:rsid w:val="001F1DD2"/>
    <w:pPr>
      <w:spacing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2"/>
    <w:uiPriority w:val="99"/>
    <w:semiHidden/>
    <w:unhideWhenUsed/>
    <w:rsid w:val="00B47F54"/>
  </w:style>
  <w:style w:type="table" w:customStyle="1" w:styleId="200">
    <w:name w:val="Сетка таблицы20"/>
    <w:basedOn w:val="a1"/>
    <w:next w:val="af1"/>
    <w:uiPriority w:val="59"/>
    <w:rsid w:val="00B47F54"/>
    <w:pPr>
      <w:spacing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0">
    <w:name w:val="Знак Знак Знак Знак Знак Знак"/>
    <w:basedOn w:val="a"/>
    <w:rsid w:val="00B47F54"/>
    <w:pPr>
      <w:widowControl w:val="0"/>
      <w:suppressAutoHyphens w:val="0"/>
      <w:adjustRightInd w:val="0"/>
      <w:spacing w:after="160" w:line="240" w:lineRule="exact"/>
      <w:jc w:val="right"/>
    </w:pPr>
    <w:rPr>
      <w:sz w:val="20"/>
      <w:szCs w:val="20"/>
      <w:lang w:val="en-GB" w:eastAsia="en-US"/>
    </w:rPr>
  </w:style>
  <w:style w:type="character" w:customStyle="1" w:styleId="apple-style-span">
    <w:name w:val="apple-style-span"/>
    <w:basedOn w:val="a0"/>
    <w:rsid w:val="00B47F54"/>
  </w:style>
  <w:style w:type="paragraph" w:customStyle="1" w:styleId="1c0">
    <w:name w:val="Абзац1 c отступом"/>
    <w:basedOn w:val="a"/>
    <w:rsid w:val="00B47F54"/>
    <w:pPr>
      <w:widowControl w:val="0"/>
      <w:suppressAutoHyphens w:val="0"/>
      <w:spacing w:after="60" w:line="360" w:lineRule="exact"/>
      <w:ind w:firstLine="709"/>
      <w:jc w:val="both"/>
    </w:pPr>
    <w:rPr>
      <w:sz w:val="28"/>
      <w:szCs w:val="20"/>
      <w:lang w:eastAsia="ru-RU"/>
    </w:rPr>
  </w:style>
  <w:style w:type="paragraph" w:customStyle="1" w:styleId="afff1">
    <w:name w:val="Знак Знак Знак Знак Знак Знак Знак"/>
    <w:basedOn w:val="a"/>
    <w:rsid w:val="00B47F54"/>
    <w:pPr>
      <w:widowControl w:val="0"/>
      <w:suppressAutoHyphens w:val="0"/>
      <w:adjustRightInd w:val="0"/>
      <w:spacing w:after="160" w:line="240" w:lineRule="exact"/>
      <w:jc w:val="right"/>
    </w:pPr>
    <w:rPr>
      <w:sz w:val="20"/>
      <w:szCs w:val="20"/>
      <w:lang w:val="en-GB" w:eastAsia="en-US"/>
    </w:rPr>
  </w:style>
  <w:style w:type="character" w:customStyle="1" w:styleId="1e">
    <w:name w:val="Текст сноски Знак1"/>
    <w:basedOn w:val="a0"/>
    <w:uiPriority w:val="99"/>
    <w:semiHidden/>
    <w:rsid w:val="00B47F54"/>
    <w:rPr>
      <w:lang w:eastAsia="en-US"/>
    </w:rPr>
  </w:style>
  <w:style w:type="paragraph" w:customStyle="1" w:styleId="132">
    <w:name w:val="Обычный + 13 пт"/>
    <w:basedOn w:val="afff2"/>
    <w:rsid w:val="00B47F54"/>
    <w:pPr>
      <w:spacing w:after="0" w:line="240" w:lineRule="auto"/>
      <w:ind w:firstLine="708"/>
      <w:jc w:val="both"/>
      <w:outlineLvl w:val="9"/>
    </w:pPr>
    <w:rPr>
      <w:rFonts w:ascii="Times New Roman" w:eastAsia="Times New Roman" w:hAnsi="Times New Roman" w:cs="Times New Roman"/>
      <w:sz w:val="26"/>
      <w:szCs w:val="26"/>
      <w:lang w:eastAsia="ru-RU"/>
    </w:rPr>
  </w:style>
  <w:style w:type="paragraph" w:styleId="afff2">
    <w:name w:val="Subtitle"/>
    <w:basedOn w:val="a"/>
    <w:link w:val="afff3"/>
    <w:qFormat/>
    <w:rsid w:val="00B47F54"/>
    <w:pPr>
      <w:suppressAutoHyphens w:val="0"/>
      <w:spacing w:after="60" w:line="276" w:lineRule="auto"/>
      <w:jc w:val="center"/>
      <w:outlineLvl w:val="1"/>
    </w:pPr>
    <w:rPr>
      <w:rFonts w:ascii="Arial" w:eastAsia="Calibri" w:hAnsi="Arial" w:cs="Arial"/>
      <w:lang w:eastAsia="en-US"/>
    </w:rPr>
  </w:style>
  <w:style w:type="character" w:customStyle="1" w:styleId="afff3">
    <w:name w:val="Подзаголовок Знак"/>
    <w:basedOn w:val="a0"/>
    <w:link w:val="afff2"/>
    <w:rsid w:val="00B47F54"/>
    <w:rPr>
      <w:rFonts w:ascii="Arial" w:eastAsia="Calibri" w:hAnsi="Arial" w:cs="Arial"/>
      <w:sz w:val="24"/>
      <w:szCs w:val="24"/>
    </w:rPr>
  </w:style>
  <w:style w:type="character" w:customStyle="1" w:styleId="312">
    <w:name w:val="Основной текст 3 Знак1"/>
    <w:rsid w:val="00B47F54"/>
    <w:rPr>
      <w:rFonts w:ascii="Times New Roman" w:eastAsia="Times New Roman" w:hAnsi="Times New Roman"/>
      <w:sz w:val="16"/>
      <w:szCs w:val="16"/>
    </w:rPr>
  </w:style>
  <w:style w:type="paragraph" w:customStyle="1" w:styleId="1f">
    <w:name w:val="Знак Знак Знак1 Знак Знак Знак Знак Знак Знак Знак Знак Знак"/>
    <w:basedOn w:val="a"/>
    <w:autoRedefine/>
    <w:rsid w:val="00B47F54"/>
    <w:pPr>
      <w:suppressAutoHyphens w:val="0"/>
      <w:spacing w:after="160" w:line="240" w:lineRule="exact"/>
    </w:pPr>
    <w:rPr>
      <w:sz w:val="28"/>
      <w:szCs w:val="20"/>
      <w:lang w:val="en-US" w:eastAsia="en-US"/>
    </w:rPr>
  </w:style>
  <w:style w:type="numbering" w:customStyle="1" w:styleId="161">
    <w:name w:val="Нет списка16"/>
    <w:next w:val="a2"/>
    <w:semiHidden/>
    <w:unhideWhenUsed/>
    <w:rsid w:val="00B47F54"/>
  </w:style>
  <w:style w:type="paragraph" w:styleId="afff4">
    <w:name w:val="Block Text"/>
    <w:basedOn w:val="a"/>
    <w:rsid w:val="00B47F54"/>
    <w:pPr>
      <w:suppressAutoHyphens w:val="0"/>
      <w:ind w:left="57" w:right="800" w:firstLine="651"/>
    </w:pPr>
    <w:rPr>
      <w:lang w:eastAsia="ru-RU"/>
    </w:rPr>
  </w:style>
  <w:style w:type="paragraph" w:customStyle="1" w:styleId="afff5">
    <w:name w:val="Штамп"/>
    <w:autoRedefine/>
    <w:rsid w:val="00B47F54"/>
    <w:pPr>
      <w:keepLines/>
      <w:suppressLineNumbers/>
      <w:suppressAutoHyphens/>
      <w:spacing w:before="60" w:line="240" w:lineRule="auto"/>
      <w:jc w:val="center"/>
    </w:pPr>
    <w:rPr>
      <w:rFonts w:ascii="Times New Roman" w:eastAsia="Times New Roman" w:hAnsi="Times New Roman" w:cs="Times New Roman"/>
      <w:sz w:val="18"/>
      <w:szCs w:val="20"/>
      <w:lang w:eastAsia="ru-RU"/>
    </w:rPr>
  </w:style>
  <w:style w:type="paragraph" w:customStyle="1" w:styleId="afff6">
    <w:name w:val="Штамп наименование"/>
    <w:rsid w:val="00B47F54"/>
    <w:pPr>
      <w:spacing w:line="240" w:lineRule="auto"/>
      <w:jc w:val="center"/>
    </w:pPr>
    <w:rPr>
      <w:rFonts w:ascii="Arial" w:eastAsia="Times New Roman" w:hAnsi="Arial" w:cs="Times New Roman"/>
      <w:noProof/>
      <w:sz w:val="24"/>
      <w:szCs w:val="20"/>
      <w:lang w:eastAsia="ru-RU"/>
    </w:rPr>
  </w:style>
  <w:style w:type="paragraph" w:customStyle="1" w:styleId="afff7">
    <w:name w:val="Обозначение документа"/>
    <w:autoRedefine/>
    <w:rsid w:val="00B47F54"/>
    <w:pPr>
      <w:keepLines/>
      <w:suppressLineNumbers/>
      <w:suppressAutoHyphens/>
      <w:spacing w:line="240" w:lineRule="auto"/>
      <w:jc w:val="center"/>
    </w:pPr>
    <w:rPr>
      <w:rFonts w:ascii="Times New Roman" w:eastAsia="Times New Roman" w:hAnsi="Times New Roman" w:cs="Times New Roman"/>
      <w:color w:val="000000"/>
      <w:sz w:val="28"/>
      <w:szCs w:val="20"/>
      <w:lang w:eastAsia="ru-RU"/>
    </w:rPr>
  </w:style>
  <w:style w:type="paragraph" w:customStyle="1" w:styleId="3a">
    <w:name w:val="заголовок 3"/>
    <w:basedOn w:val="a"/>
    <w:next w:val="a"/>
    <w:rsid w:val="00B47F54"/>
    <w:pPr>
      <w:keepNext/>
      <w:widowControl w:val="0"/>
      <w:suppressAutoHyphens w:val="0"/>
      <w:ind w:firstLine="567"/>
      <w:jc w:val="both"/>
    </w:pPr>
    <w:rPr>
      <w:rFonts w:ascii="Peterburg" w:hAnsi="Peterburg"/>
      <w:szCs w:val="20"/>
      <w:lang w:eastAsia="ru-RU"/>
    </w:rPr>
  </w:style>
  <w:style w:type="table" w:customStyle="1" w:styleId="211">
    <w:name w:val="Сетка таблицы21"/>
    <w:basedOn w:val="a1"/>
    <w:next w:val="af1"/>
    <w:rsid w:val="00B47F54"/>
    <w:pPr>
      <w:spacing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0">
    <w:name w:val="Текст1"/>
    <w:basedOn w:val="a"/>
    <w:rsid w:val="00B47F54"/>
    <w:pPr>
      <w:suppressAutoHyphens w:val="0"/>
      <w:autoSpaceDE w:val="0"/>
      <w:autoSpaceDN w:val="0"/>
      <w:adjustRightInd w:val="0"/>
      <w:spacing w:before="120" w:after="120"/>
    </w:pPr>
    <w:rPr>
      <w:lang w:eastAsia="ru-RU"/>
    </w:rPr>
  </w:style>
  <w:style w:type="paragraph" w:customStyle="1" w:styleId="afff8">
    <w:name w:val="НВС"/>
    <w:basedOn w:val="a"/>
    <w:next w:val="a"/>
    <w:rsid w:val="00B47F54"/>
    <w:pPr>
      <w:suppressAutoHyphens w:val="0"/>
      <w:spacing w:after="160" w:line="240" w:lineRule="exact"/>
      <w:jc w:val="both"/>
    </w:pPr>
    <w:rPr>
      <w:szCs w:val="20"/>
      <w:lang w:val="en-US" w:eastAsia="en-US"/>
    </w:rPr>
  </w:style>
  <w:style w:type="paragraph" w:customStyle="1" w:styleId="afff9">
    <w:name w:val="Нормальный (таблица)"/>
    <w:basedOn w:val="a"/>
    <w:next w:val="a"/>
    <w:rsid w:val="00B47F54"/>
    <w:pPr>
      <w:widowControl w:val="0"/>
      <w:suppressAutoHyphens w:val="0"/>
      <w:autoSpaceDE w:val="0"/>
      <w:autoSpaceDN w:val="0"/>
      <w:adjustRightInd w:val="0"/>
      <w:jc w:val="both"/>
    </w:pPr>
    <w:rPr>
      <w:lang w:eastAsia="ru-RU"/>
    </w:rPr>
  </w:style>
  <w:style w:type="paragraph" w:customStyle="1" w:styleId="Default">
    <w:name w:val="Default"/>
    <w:rsid w:val="00B47F54"/>
    <w:pPr>
      <w:autoSpaceDE w:val="0"/>
      <w:autoSpaceDN w:val="0"/>
      <w:adjustRightInd w:val="0"/>
      <w:spacing w:line="240" w:lineRule="auto"/>
    </w:pPr>
    <w:rPr>
      <w:rFonts w:ascii="Times New Roman" w:eastAsia="Times New Roman" w:hAnsi="Times New Roman" w:cs="Times New Roman"/>
      <w:color w:val="000000"/>
      <w:sz w:val="24"/>
      <w:szCs w:val="24"/>
      <w:lang w:eastAsia="ru-RU"/>
    </w:rPr>
  </w:style>
  <w:style w:type="numbering" w:customStyle="1" w:styleId="171">
    <w:name w:val="Нет списка17"/>
    <w:next w:val="a2"/>
    <w:uiPriority w:val="99"/>
    <w:semiHidden/>
    <w:unhideWhenUsed/>
    <w:rsid w:val="00B47F54"/>
  </w:style>
  <w:style w:type="table" w:customStyle="1" w:styleId="1100">
    <w:name w:val="Сетка таблицы110"/>
    <w:basedOn w:val="a1"/>
    <w:next w:val="af1"/>
    <w:rsid w:val="00B47F54"/>
    <w:pPr>
      <w:spacing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2"/>
    <w:uiPriority w:val="99"/>
    <w:semiHidden/>
    <w:unhideWhenUsed/>
    <w:rsid w:val="00B47F54"/>
  </w:style>
  <w:style w:type="paragraph" w:customStyle="1" w:styleId="nienie">
    <w:name w:val="nienie"/>
    <w:basedOn w:val="a"/>
    <w:rsid w:val="00B47F54"/>
    <w:pPr>
      <w:keepLines/>
      <w:widowControl w:val="0"/>
      <w:suppressAutoHyphens w:val="0"/>
      <w:ind w:left="709" w:hanging="284"/>
      <w:jc w:val="both"/>
    </w:pPr>
    <w:rPr>
      <w:rFonts w:ascii="Peterburg" w:hAnsi="Peterburg"/>
      <w:szCs w:val="20"/>
      <w:lang w:eastAsia="ru-RU"/>
    </w:rPr>
  </w:style>
  <w:style w:type="character" w:customStyle="1" w:styleId="ConsPlusNormal0">
    <w:name w:val="ConsPlusNormal Знак"/>
    <w:link w:val="ConsPlusNormal"/>
    <w:locked/>
    <w:rsid w:val="00B47F54"/>
    <w:rPr>
      <w:rFonts w:ascii="Arial" w:eastAsia="Times New Roman" w:hAnsi="Arial" w:cs="Arial"/>
      <w:sz w:val="20"/>
      <w:szCs w:val="20"/>
      <w:lang w:eastAsia="ru-RU"/>
    </w:rPr>
  </w:style>
  <w:style w:type="numbering" w:customStyle="1" w:styleId="181">
    <w:name w:val="Нет списка18"/>
    <w:next w:val="a2"/>
    <w:semiHidden/>
    <w:unhideWhenUsed/>
    <w:rsid w:val="001C4618"/>
  </w:style>
  <w:style w:type="character" w:customStyle="1" w:styleId="afffa">
    <w:name w:val="Обычный (веб) Знак"/>
    <w:rsid w:val="001C4618"/>
    <w:rPr>
      <w:sz w:val="24"/>
      <w:szCs w:val="24"/>
      <w:lang w:eastAsia="ar-SA" w:bidi="ar-SA"/>
    </w:rPr>
  </w:style>
  <w:style w:type="character" w:customStyle="1" w:styleId="WW-Absatz-Standardschriftart">
    <w:name w:val="WW-Absatz-Standardschriftart"/>
    <w:rsid w:val="001C4618"/>
  </w:style>
  <w:style w:type="paragraph" w:customStyle="1" w:styleId="1f1">
    <w:name w:val="ВК1"/>
    <w:basedOn w:val="a3"/>
    <w:rsid w:val="001C4618"/>
    <w:pPr>
      <w:tabs>
        <w:tab w:val="clear" w:pos="4677"/>
        <w:tab w:val="center" w:pos="-6236"/>
        <w:tab w:val="center" w:pos="-6210"/>
        <w:tab w:val="center" w:pos="-4677"/>
        <w:tab w:val="center" w:pos="-3118"/>
        <w:tab w:val="right" w:pos="-1699"/>
        <w:tab w:val="center" w:pos="-1559"/>
        <w:tab w:val="right" w:pos="-1558"/>
        <w:tab w:val="center" w:pos="0"/>
        <w:tab w:val="right" w:pos="1"/>
        <w:tab w:val="right" w:pos="1560"/>
        <w:tab w:val="center" w:pos="3118"/>
        <w:tab w:val="right" w:pos="3119"/>
        <w:tab w:val="right" w:pos="4678"/>
        <w:tab w:val="right" w:pos="6237"/>
        <w:tab w:val="right" w:pos="7796"/>
      </w:tabs>
      <w:suppressAutoHyphens w:val="0"/>
      <w:ind w:left="-1559" w:right="-851"/>
      <w:jc w:val="center"/>
    </w:pPr>
    <w:rPr>
      <w:b/>
      <w:sz w:val="26"/>
      <w:szCs w:val="20"/>
    </w:rPr>
  </w:style>
  <w:style w:type="paragraph" w:customStyle="1" w:styleId="212">
    <w:name w:val="Основной текст 21"/>
    <w:basedOn w:val="a"/>
    <w:rsid w:val="001C4618"/>
    <w:pPr>
      <w:jc w:val="both"/>
    </w:pPr>
    <w:rPr>
      <w:szCs w:val="20"/>
    </w:rPr>
  </w:style>
  <w:style w:type="paragraph" w:customStyle="1" w:styleId="afffb">
    <w:name w:val="Знак"/>
    <w:basedOn w:val="a"/>
    <w:rsid w:val="001C4618"/>
    <w:pPr>
      <w:suppressAutoHyphens w:val="0"/>
      <w:spacing w:before="280" w:after="280"/>
    </w:pPr>
    <w:rPr>
      <w:rFonts w:ascii="Tahoma" w:hAnsi="Tahoma"/>
      <w:sz w:val="20"/>
      <w:szCs w:val="20"/>
      <w:lang w:val="en-US"/>
    </w:rPr>
  </w:style>
  <w:style w:type="character" w:customStyle="1" w:styleId="1f2">
    <w:name w:val="Заголовок №1_"/>
    <w:basedOn w:val="a0"/>
    <w:link w:val="1f3"/>
    <w:rsid w:val="001C4618"/>
    <w:rPr>
      <w:rFonts w:eastAsia="Microsoft Sans Serif"/>
      <w:b/>
      <w:bCs/>
      <w:sz w:val="27"/>
      <w:szCs w:val="27"/>
      <w:shd w:val="clear" w:color="auto" w:fill="FFFFFF"/>
    </w:rPr>
  </w:style>
  <w:style w:type="paragraph" w:customStyle="1" w:styleId="1f3">
    <w:name w:val="Заголовок №1"/>
    <w:basedOn w:val="a"/>
    <w:link w:val="1f2"/>
    <w:rsid w:val="001C4618"/>
    <w:pPr>
      <w:shd w:val="clear" w:color="auto" w:fill="FFFFFF"/>
      <w:suppressAutoHyphens w:val="0"/>
      <w:spacing w:line="542" w:lineRule="exact"/>
      <w:jc w:val="center"/>
      <w:outlineLvl w:val="0"/>
    </w:pPr>
    <w:rPr>
      <w:rFonts w:asciiTheme="minorHAnsi" w:eastAsia="Microsoft Sans Serif" w:hAnsiTheme="minorHAnsi" w:cstheme="minorBidi"/>
      <w:b/>
      <w:bCs/>
      <w:sz w:val="27"/>
      <w:szCs w:val="27"/>
      <w:lang w:eastAsia="en-US"/>
    </w:rPr>
  </w:style>
  <w:style w:type="character" w:customStyle="1" w:styleId="2a">
    <w:name w:val="Основной текст (2)_ Знак"/>
    <w:basedOn w:val="a0"/>
    <w:link w:val="2b"/>
    <w:rsid w:val="001C4618"/>
    <w:rPr>
      <w:rFonts w:eastAsia="Microsoft Sans Serif"/>
      <w:b/>
      <w:bCs/>
      <w:sz w:val="26"/>
      <w:szCs w:val="26"/>
      <w:shd w:val="clear" w:color="auto" w:fill="FFFFFF"/>
    </w:rPr>
  </w:style>
  <w:style w:type="paragraph" w:customStyle="1" w:styleId="2b">
    <w:name w:val="Основной текст (2)_"/>
    <w:basedOn w:val="a"/>
    <w:link w:val="2a"/>
    <w:rsid w:val="001C4618"/>
    <w:pPr>
      <w:shd w:val="clear" w:color="auto" w:fill="FFFFFF"/>
      <w:suppressAutoHyphens w:val="0"/>
      <w:spacing w:line="322" w:lineRule="exact"/>
      <w:jc w:val="center"/>
    </w:pPr>
    <w:rPr>
      <w:rFonts w:asciiTheme="minorHAnsi" w:eastAsia="Microsoft Sans Serif" w:hAnsiTheme="minorHAnsi" w:cstheme="minorBidi"/>
      <w:b/>
      <w:bCs/>
      <w:sz w:val="26"/>
      <w:szCs w:val="26"/>
      <w:lang w:eastAsia="en-US"/>
    </w:rPr>
  </w:style>
  <w:style w:type="paragraph" w:customStyle="1" w:styleId="2c">
    <w:name w:val="Основной текст (2)"/>
    <w:basedOn w:val="a"/>
    <w:rsid w:val="001C4618"/>
    <w:pPr>
      <w:shd w:val="clear" w:color="auto" w:fill="FFFFFF"/>
      <w:suppressAutoHyphens w:val="0"/>
      <w:spacing w:before="60" w:after="180" w:line="312" w:lineRule="exact"/>
      <w:jc w:val="center"/>
    </w:pPr>
    <w:rPr>
      <w:rFonts w:eastAsia="Microsoft Sans Serif"/>
      <w:b/>
      <w:bCs/>
      <w:sz w:val="26"/>
      <w:szCs w:val="26"/>
      <w:lang w:eastAsia="ru-RU"/>
    </w:rPr>
  </w:style>
  <w:style w:type="character" w:customStyle="1" w:styleId="2d">
    <w:name w:val="Заголовок №2_"/>
    <w:basedOn w:val="a0"/>
    <w:link w:val="2e"/>
    <w:locked/>
    <w:rsid w:val="001C4618"/>
    <w:rPr>
      <w:sz w:val="25"/>
      <w:szCs w:val="25"/>
      <w:shd w:val="clear" w:color="auto" w:fill="FFFFFF"/>
    </w:rPr>
  </w:style>
  <w:style w:type="paragraph" w:customStyle="1" w:styleId="2e">
    <w:name w:val="Заголовок №2"/>
    <w:basedOn w:val="a"/>
    <w:link w:val="2d"/>
    <w:rsid w:val="001C4618"/>
    <w:pPr>
      <w:shd w:val="clear" w:color="auto" w:fill="FFFFFF"/>
      <w:suppressAutoHyphens w:val="0"/>
      <w:spacing w:before="60" w:after="360" w:line="302" w:lineRule="exact"/>
      <w:jc w:val="center"/>
      <w:outlineLvl w:val="1"/>
    </w:pPr>
    <w:rPr>
      <w:rFonts w:asciiTheme="minorHAnsi" w:eastAsiaTheme="minorHAnsi" w:hAnsiTheme="minorHAnsi" w:cstheme="minorBidi"/>
      <w:sz w:val="25"/>
      <w:szCs w:val="25"/>
      <w:lang w:eastAsia="en-US"/>
    </w:rPr>
  </w:style>
  <w:style w:type="character" w:customStyle="1" w:styleId="46">
    <w:name w:val="Основной текст (4)"/>
    <w:basedOn w:val="a0"/>
    <w:rsid w:val="001C4618"/>
    <w:rPr>
      <w:rFonts w:ascii="Arial Unicode MS" w:eastAsia="Arial Unicode MS" w:hAnsi="Arial Unicode MS" w:cs="Arial Unicode MS" w:hint="eastAsia"/>
      <w:b w:val="0"/>
      <w:bCs w:val="0"/>
      <w:i w:val="0"/>
      <w:iCs w:val="0"/>
      <w:smallCaps w:val="0"/>
      <w:spacing w:val="0"/>
      <w:sz w:val="22"/>
      <w:szCs w:val="22"/>
      <w:u w:val="single"/>
      <w:lang w:val="en-US"/>
    </w:rPr>
  </w:style>
  <w:style w:type="character" w:customStyle="1" w:styleId="visited">
    <w:name w:val="visited"/>
    <w:basedOn w:val="a0"/>
    <w:rsid w:val="001C4618"/>
  </w:style>
  <w:style w:type="paragraph" w:customStyle="1" w:styleId="1f4">
    <w:name w:val="ìàðê ñïèñîê 1"/>
    <w:basedOn w:val="a"/>
    <w:rsid w:val="001C4618"/>
    <w:pPr>
      <w:widowControl w:val="0"/>
      <w:tabs>
        <w:tab w:val="left" w:pos="360"/>
      </w:tabs>
      <w:suppressAutoHyphens w:val="0"/>
      <w:spacing w:before="120" w:after="120"/>
      <w:jc w:val="both"/>
    </w:pPr>
    <w:rPr>
      <w:kern w:val="1"/>
    </w:rPr>
  </w:style>
  <w:style w:type="paragraph" w:customStyle="1" w:styleId="formattexttopleveltext">
    <w:name w:val="formattext topleveltext"/>
    <w:basedOn w:val="a"/>
    <w:rsid w:val="001C4618"/>
    <w:pPr>
      <w:suppressAutoHyphens w:val="0"/>
      <w:spacing w:before="100" w:beforeAutospacing="1" w:after="100" w:afterAutospacing="1"/>
    </w:pPr>
    <w:rPr>
      <w:lang w:eastAsia="ru-RU"/>
    </w:rPr>
  </w:style>
  <w:style w:type="character" w:customStyle="1" w:styleId="match">
    <w:name w:val="match"/>
    <w:basedOn w:val="a0"/>
    <w:rsid w:val="001C4618"/>
  </w:style>
  <w:style w:type="paragraph" w:customStyle="1" w:styleId="1f5">
    <w:name w:val="1 Знак"/>
    <w:basedOn w:val="a"/>
    <w:rsid w:val="001C4618"/>
    <w:pPr>
      <w:suppressAutoHyphens w:val="0"/>
      <w:spacing w:before="100" w:beforeAutospacing="1" w:after="100" w:afterAutospacing="1"/>
    </w:pPr>
    <w:rPr>
      <w:rFonts w:ascii="Tahoma" w:hAnsi="Tahoma"/>
      <w:sz w:val="20"/>
      <w:szCs w:val="20"/>
      <w:lang w:val="en-US" w:eastAsia="en-US"/>
    </w:rPr>
  </w:style>
  <w:style w:type="paragraph" w:customStyle="1" w:styleId="afffc">
    <w:name w:val="Знак Знак Знак Знак Знак Знак Знак"/>
    <w:basedOn w:val="a"/>
    <w:rsid w:val="001C4618"/>
    <w:pPr>
      <w:suppressAutoHyphens w:val="0"/>
      <w:spacing w:before="100" w:beforeAutospacing="1" w:after="100" w:afterAutospacing="1"/>
    </w:pPr>
    <w:rPr>
      <w:rFonts w:ascii="Verdana" w:hAnsi="Verdana"/>
      <w:sz w:val="20"/>
      <w:szCs w:val="20"/>
      <w:lang w:val="en-US" w:eastAsia="en-US"/>
    </w:rPr>
  </w:style>
  <w:style w:type="numbering" w:customStyle="1" w:styleId="191">
    <w:name w:val="Нет списка19"/>
    <w:next w:val="a2"/>
    <w:uiPriority w:val="99"/>
    <w:semiHidden/>
    <w:unhideWhenUsed/>
    <w:rsid w:val="0080733C"/>
  </w:style>
  <w:style w:type="table" w:customStyle="1" w:styleId="220">
    <w:name w:val="Сетка таблицы22"/>
    <w:basedOn w:val="a1"/>
    <w:next w:val="af1"/>
    <w:uiPriority w:val="59"/>
    <w:rsid w:val="0080733C"/>
    <w:pPr>
      <w:spacing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d">
    <w:name w:val="Знак Знак Знак Знак Знак Знак Знак"/>
    <w:basedOn w:val="a"/>
    <w:rsid w:val="0080733C"/>
    <w:pPr>
      <w:widowControl w:val="0"/>
      <w:suppressAutoHyphens w:val="0"/>
      <w:adjustRightInd w:val="0"/>
      <w:spacing w:after="160" w:line="240" w:lineRule="exact"/>
      <w:jc w:val="right"/>
    </w:pPr>
    <w:rPr>
      <w:sz w:val="20"/>
      <w:szCs w:val="20"/>
      <w:lang w:val="en-GB" w:eastAsia="en-US"/>
    </w:rPr>
  </w:style>
  <w:style w:type="paragraph" w:customStyle="1" w:styleId="afffe">
    <w:name w:val="Знак"/>
    <w:basedOn w:val="a"/>
    <w:rsid w:val="0080733C"/>
    <w:pPr>
      <w:suppressAutoHyphens w:val="0"/>
      <w:spacing w:before="100" w:beforeAutospacing="1" w:after="100" w:afterAutospacing="1"/>
    </w:pPr>
    <w:rPr>
      <w:rFonts w:ascii="Tahoma" w:hAnsi="Tahoma"/>
      <w:sz w:val="20"/>
      <w:szCs w:val="20"/>
      <w:lang w:val="en-US" w:eastAsia="en-US"/>
    </w:rPr>
  </w:style>
  <w:style w:type="paragraph" w:customStyle="1" w:styleId="1f6">
    <w:name w:val="Знак Знак Знак1 Знак Знак Знак Знак Знак Знак Знак Знак Знак"/>
    <w:basedOn w:val="a"/>
    <w:autoRedefine/>
    <w:rsid w:val="0080733C"/>
    <w:pPr>
      <w:suppressAutoHyphens w:val="0"/>
      <w:spacing w:after="160" w:line="240" w:lineRule="exact"/>
    </w:pPr>
    <w:rPr>
      <w:sz w:val="28"/>
      <w:szCs w:val="20"/>
      <w:lang w:val="en-US" w:eastAsia="en-US"/>
    </w:rPr>
  </w:style>
  <w:style w:type="paragraph" w:customStyle="1" w:styleId="xl95">
    <w:name w:val="xl95"/>
    <w:basedOn w:val="a"/>
    <w:rsid w:val="00F714F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i/>
      <w:iCs/>
      <w:lang w:eastAsia="ru-RU"/>
    </w:rPr>
  </w:style>
  <w:style w:type="paragraph" w:customStyle="1" w:styleId="xl96">
    <w:name w:val="xl96"/>
    <w:basedOn w:val="a"/>
    <w:rsid w:val="00F714F7"/>
    <w:pPr>
      <w:pBdr>
        <w:top w:val="single" w:sz="4" w:space="0" w:color="auto"/>
        <w:left w:val="single" w:sz="4" w:space="0" w:color="auto"/>
        <w:bottom w:val="single" w:sz="4" w:space="0" w:color="auto"/>
        <w:right w:val="single" w:sz="4" w:space="0" w:color="auto"/>
      </w:pBdr>
      <w:shd w:val="clear" w:color="000000" w:fill="FDE9D9"/>
      <w:suppressAutoHyphens w:val="0"/>
      <w:spacing w:before="100" w:beforeAutospacing="1" w:after="100" w:afterAutospacing="1"/>
    </w:pPr>
    <w:rPr>
      <w:b/>
      <w:bCs/>
      <w:i/>
      <w:iCs/>
      <w:lang w:eastAsia="ru-RU"/>
    </w:rPr>
  </w:style>
  <w:style w:type="paragraph" w:customStyle="1" w:styleId="xl97">
    <w:name w:val="xl97"/>
    <w:basedOn w:val="a"/>
    <w:rsid w:val="00F714F7"/>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pPr>
    <w:rPr>
      <w:b/>
      <w:bCs/>
      <w:lang w:eastAsia="ru-RU"/>
    </w:rPr>
  </w:style>
  <w:style w:type="paragraph" w:customStyle="1" w:styleId="xl98">
    <w:name w:val="xl98"/>
    <w:basedOn w:val="a"/>
    <w:rsid w:val="00F714F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lang w:eastAsia="ru-RU"/>
    </w:rPr>
  </w:style>
  <w:style w:type="paragraph" w:customStyle="1" w:styleId="xl99">
    <w:name w:val="xl99"/>
    <w:basedOn w:val="a"/>
    <w:rsid w:val="00F714F7"/>
    <w:pPr>
      <w:pBdr>
        <w:top w:val="single" w:sz="4" w:space="0" w:color="auto"/>
        <w:left w:val="single" w:sz="4" w:space="0" w:color="auto"/>
        <w:bottom w:val="single" w:sz="4" w:space="0" w:color="auto"/>
        <w:right w:val="single" w:sz="4" w:space="0" w:color="auto"/>
      </w:pBdr>
      <w:shd w:val="clear" w:color="000000" w:fill="DDD9C4"/>
      <w:suppressAutoHyphens w:val="0"/>
      <w:spacing w:before="100" w:beforeAutospacing="1" w:after="100" w:afterAutospacing="1"/>
    </w:pPr>
    <w:rPr>
      <w:i/>
      <w:iCs/>
      <w:lang w:eastAsia="ru-RU"/>
    </w:rPr>
  </w:style>
  <w:style w:type="paragraph" w:customStyle="1" w:styleId="xl100">
    <w:name w:val="xl100"/>
    <w:basedOn w:val="a"/>
    <w:rsid w:val="00F714F7"/>
    <w:pPr>
      <w:pBdr>
        <w:top w:val="single" w:sz="4" w:space="0" w:color="auto"/>
        <w:left w:val="single" w:sz="4" w:space="0" w:color="auto"/>
        <w:bottom w:val="single" w:sz="4" w:space="0" w:color="auto"/>
        <w:right w:val="single" w:sz="4" w:space="0" w:color="auto"/>
      </w:pBdr>
      <w:shd w:val="clear" w:color="000000" w:fill="DDD9C4"/>
      <w:suppressAutoHyphens w:val="0"/>
      <w:spacing w:before="100" w:beforeAutospacing="1" w:after="100" w:afterAutospacing="1"/>
      <w:jc w:val="center"/>
    </w:pPr>
    <w:rPr>
      <w:i/>
      <w:iCs/>
      <w:lang w:eastAsia="ru-RU"/>
    </w:rPr>
  </w:style>
  <w:style w:type="paragraph" w:customStyle="1" w:styleId="xl101">
    <w:name w:val="xl101"/>
    <w:basedOn w:val="a"/>
    <w:rsid w:val="00F714F7"/>
    <w:pPr>
      <w:pBdr>
        <w:top w:val="single" w:sz="4" w:space="0" w:color="auto"/>
        <w:left w:val="single" w:sz="4" w:space="0" w:color="auto"/>
        <w:bottom w:val="single" w:sz="4" w:space="0" w:color="auto"/>
        <w:right w:val="single" w:sz="4" w:space="0" w:color="auto"/>
      </w:pBdr>
      <w:shd w:val="clear" w:color="000000" w:fill="DDD9C4"/>
      <w:suppressAutoHyphens w:val="0"/>
      <w:spacing w:before="100" w:beforeAutospacing="1" w:after="100" w:afterAutospacing="1"/>
    </w:pPr>
    <w:rPr>
      <w:i/>
      <w:iCs/>
      <w:lang w:eastAsia="ru-RU"/>
    </w:rPr>
  </w:style>
  <w:style w:type="paragraph" w:customStyle="1" w:styleId="xl102">
    <w:name w:val="xl102"/>
    <w:basedOn w:val="a"/>
    <w:rsid w:val="00F714F7"/>
    <w:pPr>
      <w:suppressAutoHyphens w:val="0"/>
      <w:spacing w:before="100" w:beforeAutospacing="1" w:after="100" w:afterAutospacing="1"/>
    </w:pPr>
    <w:rPr>
      <w:lang w:eastAsia="ru-RU"/>
    </w:rPr>
  </w:style>
  <w:style w:type="paragraph" w:customStyle="1" w:styleId="xl103">
    <w:name w:val="xl103"/>
    <w:basedOn w:val="a"/>
    <w:rsid w:val="00F714F7"/>
    <w:pPr>
      <w:suppressAutoHyphens w:val="0"/>
      <w:spacing w:before="100" w:beforeAutospacing="1" w:after="100" w:afterAutospacing="1"/>
      <w:jc w:val="center"/>
    </w:pPr>
    <w:rPr>
      <w:lang w:eastAsia="ru-RU"/>
    </w:rPr>
  </w:style>
  <w:style w:type="paragraph" w:customStyle="1" w:styleId="xl104">
    <w:name w:val="xl104"/>
    <w:basedOn w:val="a"/>
    <w:rsid w:val="00F714F7"/>
    <w:pPr>
      <w:suppressAutoHyphens w:val="0"/>
      <w:spacing w:before="100" w:beforeAutospacing="1" w:after="100" w:afterAutospacing="1"/>
      <w:jc w:val="center"/>
    </w:pPr>
    <w:rPr>
      <w:lang w:eastAsia="ru-RU"/>
    </w:rPr>
  </w:style>
  <w:style w:type="numbering" w:customStyle="1" w:styleId="201">
    <w:name w:val="Нет списка20"/>
    <w:next w:val="a2"/>
    <w:uiPriority w:val="99"/>
    <w:semiHidden/>
    <w:unhideWhenUsed/>
    <w:rsid w:val="007A7D51"/>
  </w:style>
  <w:style w:type="numbering" w:customStyle="1" w:styleId="213">
    <w:name w:val="Нет списка21"/>
    <w:next w:val="a2"/>
    <w:uiPriority w:val="99"/>
    <w:semiHidden/>
    <w:unhideWhenUsed/>
    <w:rsid w:val="00F47E6B"/>
  </w:style>
  <w:style w:type="paragraph" w:customStyle="1" w:styleId="1f7">
    <w:name w:val="Абзац списка1"/>
    <w:basedOn w:val="a"/>
    <w:rsid w:val="00F47E6B"/>
    <w:pPr>
      <w:suppressAutoHyphens w:val="0"/>
      <w:ind w:left="720"/>
    </w:pPr>
    <w:rPr>
      <w:lang w:eastAsia="ru-RU"/>
    </w:rPr>
  </w:style>
  <w:style w:type="paragraph" w:customStyle="1" w:styleId="63">
    <w:name w:val="Стиль6"/>
    <w:basedOn w:val="a"/>
    <w:link w:val="64"/>
    <w:rsid w:val="00F47E6B"/>
    <w:pPr>
      <w:suppressAutoHyphens w:val="0"/>
      <w:ind w:firstLine="709"/>
      <w:jc w:val="both"/>
    </w:pPr>
    <w:rPr>
      <w:sz w:val="28"/>
      <w:lang w:eastAsia="ru-RU"/>
    </w:rPr>
  </w:style>
  <w:style w:type="character" w:customStyle="1" w:styleId="64">
    <w:name w:val="Стиль6 Знак"/>
    <w:link w:val="63"/>
    <w:rsid w:val="00F47E6B"/>
    <w:rPr>
      <w:rFonts w:ascii="Times New Roman" w:eastAsia="Times New Roman" w:hAnsi="Times New Roman" w:cs="Times New Roman"/>
      <w:sz w:val="28"/>
      <w:szCs w:val="24"/>
      <w:lang w:eastAsia="ru-RU"/>
    </w:rPr>
  </w:style>
  <w:style w:type="paragraph" w:customStyle="1" w:styleId="7">
    <w:name w:val="Стиль7"/>
    <w:basedOn w:val="a"/>
    <w:link w:val="74"/>
    <w:rsid w:val="00F47E6B"/>
    <w:pPr>
      <w:numPr>
        <w:numId w:val="2"/>
      </w:numPr>
      <w:suppressAutoHyphens w:val="0"/>
      <w:jc w:val="both"/>
    </w:pPr>
    <w:rPr>
      <w:sz w:val="28"/>
      <w:lang w:eastAsia="ru-RU"/>
    </w:rPr>
  </w:style>
  <w:style w:type="character" w:customStyle="1" w:styleId="74">
    <w:name w:val="Стиль7 Знак Знак"/>
    <w:link w:val="7"/>
    <w:rsid w:val="00F47E6B"/>
    <w:rPr>
      <w:rFonts w:ascii="Times New Roman" w:eastAsia="Times New Roman" w:hAnsi="Times New Roman" w:cs="Times New Roman"/>
      <w:sz w:val="28"/>
      <w:szCs w:val="24"/>
      <w:lang w:eastAsia="ru-RU"/>
    </w:rPr>
  </w:style>
  <w:style w:type="paragraph" w:customStyle="1" w:styleId="2">
    <w:name w:val="Стиль2"/>
    <w:basedOn w:val="20"/>
    <w:rsid w:val="00F47E6B"/>
    <w:pPr>
      <w:numPr>
        <w:ilvl w:val="1"/>
        <w:numId w:val="3"/>
      </w:numPr>
      <w:spacing w:before="360" w:after="240"/>
    </w:pPr>
    <w:rPr>
      <w:rFonts w:ascii="Times New Roman" w:hAnsi="Times New Roman" w:cs="Times New Roman"/>
      <w:i w:val="0"/>
      <w:iCs w:val="0"/>
      <w:caps/>
    </w:rPr>
  </w:style>
  <w:style w:type="paragraph" w:customStyle="1" w:styleId="3">
    <w:name w:val="Стиль3"/>
    <w:basedOn w:val="a"/>
    <w:rsid w:val="00F47E6B"/>
    <w:pPr>
      <w:keepNext/>
      <w:widowControl w:val="0"/>
      <w:numPr>
        <w:ilvl w:val="2"/>
        <w:numId w:val="3"/>
      </w:numPr>
      <w:suppressAutoHyphens w:val="0"/>
      <w:spacing w:before="360" w:after="120"/>
      <w:jc w:val="both"/>
      <w:outlineLvl w:val="2"/>
    </w:pPr>
    <w:rPr>
      <w:b/>
      <w:sz w:val="28"/>
      <w:szCs w:val="20"/>
      <w:lang w:eastAsia="ru-RU"/>
    </w:rPr>
  </w:style>
  <w:style w:type="paragraph" w:customStyle="1" w:styleId="4">
    <w:name w:val="Стиль4"/>
    <w:basedOn w:val="ad"/>
    <w:rsid w:val="00F47E6B"/>
    <w:pPr>
      <w:numPr>
        <w:ilvl w:val="3"/>
        <w:numId w:val="3"/>
      </w:numPr>
      <w:spacing w:line="240" w:lineRule="auto"/>
    </w:pPr>
    <w:rPr>
      <w:bCs/>
      <w:szCs w:val="24"/>
    </w:rPr>
  </w:style>
  <w:style w:type="paragraph" w:customStyle="1" w:styleId="5">
    <w:name w:val="Стиль5"/>
    <w:basedOn w:val="a"/>
    <w:rsid w:val="00F47E6B"/>
    <w:pPr>
      <w:numPr>
        <w:ilvl w:val="4"/>
        <w:numId w:val="3"/>
      </w:numPr>
      <w:suppressAutoHyphens w:val="0"/>
      <w:jc w:val="both"/>
    </w:pPr>
    <w:rPr>
      <w:sz w:val="28"/>
      <w:lang w:eastAsia="ru-RU"/>
    </w:rPr>
  </w:style>
  <w:style w:type="paragraph" w:customStyle="1" w:styleId="102">
    <w:name w:val="Стиль10"/>
    <w:basedOn w:val="a"/>
    <w:rsid w:val="00F47E6B"/>
    <w:pPr>
      <w:widowControl w:val="0"/>
      <w:suppressAutoHyphens w:val="0"/>
      <w:autoSpaceDE w:val="0"/>
      <w:autoSpaceDN w:val="0"/>
      <w:adjustRightInd w:val="0"/>
      <w:spacing w:before="120" w:line="360" w:lineRule="auto"/>
      <w:ind w:firstLine="720"/>
      <w:jc w:val="both"/>
    </w:pPr>
    <w:rPr>
      <w:b/>
      <w:sz w:val="28"/>
      <w:szCs w:val="20"/>
      <w:lang w:eastAsia="ru-RU"/>
    </w:rPr>
  </w:style>
  <w:style w:type="paragraph" w:customStyle="1" w:styleId="83">
    <w:name w:val="Стиль8"/>
    <w:basedOn w:val="40"/>
    <w:link w:val="84"/>
    <w:rsid w:val="00F47E6B"/>
    <w:pPr>
      <w:keepLines w:val="0"/>
      <w:widowControl w:val="0"/>
      <w:suppressAutoHyphens w:val="0"/>
      <w:autoSpaceDE w:val="0"/>
      <w:autoSpaceDN w:val="0"/>
      <w:adjustRightInd w:val="0"/>
      <w:spacing w:before="240" w:after="240"/>
      <w:outlineLvl w:val="4"/>
    </w:pPr>
    <w:rPr>
      <w:rFonts w:ascii="Times New Roman" w:eastAsia="Times New Roman" w:hAnsi="Times New Roman" w:cs="Times New Roman"/>
      <w:i w:val="0"/>
      <w:iCs w:val="0"/>
      <w:color w:val="auto"/>
      <w:sz w:val="28"/>
      <w:szCs w:val="28"/>
      <w:u w:val="single"/>
      <w:lang w:eastAsia="ru-RU"/>
    </w:rPr>
  </w:style>
  <w:style w:type="character" w:customStyle="1" w:styleId="84">
    <w:name w:val="Стиль8 Знак Знак"/>
    <w:link w:val="83"/>
    <w:rsid w:val="00F47E6B"/>
    <w:rPr>
      <w:rFonts w:ascii="Times New Roman" w:eastAsia="Times New Roman" w:hAnsi="Times New Roman" w:cs="Times New Roman"/>
      <w:b/>
      <w:bCs/>
      <w:sz w:val="28"/>
      <w:szCs w:val="28"/>
      <w:u w:val="single"/>
      <w:lang w:eastAsia="ru-RU"/>
    </w:rPr>
  </w:style>
  <w:style w:type="paragraph" w:customStyle="1" w:styleId="512">
    <w:name w:val="Стиль Стиль5 + 12 пт"/>
    <w:basedOn w:val="5"/>
    <w:rsid w:val="00F47E6B"/>
    <w:pPr>
      <w:ind w:left="0"/>
    </w:pPr>
    <w:rPr>
      <w:sz w:val="24"/>
    </w:rPr>
  </w:style>
  <w:style w:type="character" w:customStyle="1" w:styleId="FontStyle19">
    <w:name w:val="Font Style19"/>
    <w:rsid w:val="00F47E6B"/>
    <w:rPr>
      <w:rFonts w:ascii="Times New Roman" w:hAnsi="Times New Roman" w:cs="Times New Roman"/>
      <w:sz w:val="26"/>
      <w:szCs w:val="26"/>
    </w:rPr>
  </w:style>
  <w:style w:type="paragraph" w:customStyle="1" w:styleId="Style8">
    <w:name w:val="Style8"/>
    <w:basedOn w:val="a"/>
    <w:rsid w:val="00F47E6B"/>
    <w:pPr>
      <w:widowControl w:val="0"/>
      <w:suppressAutoHyphens w:val="0"/>
      <w:autoSpaceDE w:val="0"/>
      <w:autoSpaceDN w:val="0"/>
      <w:adjustRightInd w:val="0"/>
      <w:spacing w:line="326" w:lineRule="exact"/>
      <w:ind w:firstLine="528"/>
      <w:jc w:val="both"/>
    </w:pPr>
    <w:rPr>
      <w:lang w:eastAsia="ru-RU"/>
    </w:rPr>
  </w:style>
  <w:style w:type="character" w:customStyle="1" w:styleId="FontStyle20">
    <w:name w:val="Font Style20"/>
    <w:rsid w:val="00F47E6B"/>
    <w:rPr>
      <w:rFonts w:ascii="Times New Roman" w:hAnsi="Times New Roman" w:cs="Times New Roman"/>
      <w:b/>
      <w:bCs/>
      <w:sz w:val="26"/>
      <w:szCs w:val="26"/>
    </w:rPr>
  </w:style>
  <w:style w:type="paragraph" w:customStyle="1" w:styleId="Style6">
    <w:name w:val="Style6"/>
    <w:basedOn w:val="a"/>
    <w:rsid w:val="00F47E6B"/>
    <w:pPr>
      <w:widowControl w:val="0"/>
      <w:suppressAutoHyphens w:val="0"/>
      <w:autoSpaceDE w:val="0"/>
      <w:autoSpaceDN w:val="0"/>
      <w:adjustRightInd w:val="0"/>
      <w:spacing w:line="326" w:lineRule="exact"/>
      <w:ind w:firstLine="624"/>
      <w:jc w:val="both"/>
    </w:pPr>
    <w:rPr>
      <w:lang w:eastAsia="ru-RU"/>
    </w:rPr>
  </w:style>
  <w:style w:type="paragraph" w:customStyle="1" w:styleId="Style7">
    <w:name w:val="Style7"/>
    <w:basedOn w:val="a"/>
    <w:rsid w:val="00F47E6B"/>
    <w:pPr>
      <w:widowControl w:val="0"/>
      <w:suppressAutoHyphens w:val="0"/>
      <w:autoSpaceDE w:val="0"/>
      <w:autoSpaceDN w:val="0"/>
      <w:adjustRightInd w:val="0"/>
      <w:spacing w:line="322" w:lineRule="exact"/>
      <w:ind w:firstLine="557"/>
      <w:jc w:val="both"/>
    </w:pPr>
    <w:rPr>
      <w:lang w:eastAsia="ru-RU"/>
    </w:rPr>
  </w:style>
  <w:style w:type="paragraph" w:customStyle="1" w:styleId="Style10">
    <w:name w:val="Style10"/>
    <w:basedOn w:val="a"/>
    <w:rsid w:val="00F47E6B"/>
    <w:pPr>
      <w:widowControl w:val="0"/>
      <w:suppressAutoHyphens w:val="0"/>
      <w:autoSpaceDE w:val="0"/>
      <w:autoSpaceDN w:val="0"/>
      <w:adjustRightInd w:val="0"/>
      <w:spacing w:line="326" w:lineRule="exact"/>
      <w:ind w:firstLine="413"/>
      <w:jc w:val="both"/>
    </w:pPr>
    <w:rPr>
      <w:lang w:eastAsia="ru-RU"/>
    </w:rPr>
  </w:style>
  <w:style w:type="paragraph" w:customStyle="1" w:styleId="Style13">
    <w:name w:val="Style13"/>
    <w:basedOn w:val="a"/>
    <w:rsid w:val="00F47E6B"/>
    <w:pPr>
      <w:widowControl w:val="0"/>
      <w:suppressAutoHyphens w:val="0"/>
      <w:autoSpaceDE w:val="0"/>
      <w:autoSpaceDN w:val="0"/>
      <w:adjustRightInd w:val="0"/>
      <w:spacing w:line="330" w:lineRule="exact"/>
      <w:ind w:firstLine="413"/>
      <w:jc w:val="both"/>
    </w:pPr>
    <w:rPr>
      <w:lang w:eastAsia="ru-RU"/>
    </w:rPr>
  </w:style>
  <w:style w:type="paragraph" w:customStyle="1" w:styleId="Style1">
    <w:name w:val="Style1"/>
    <w:basedOn w:val="a"/>
    <w:rsid w:val="00F47E6B"/>
    <w:pPr>
      <w:widowControl w:val="0"/>
      <w:suppressAutoHyphens w:val="0"/>
      <w:autoSpaceDE w:val="0"/>
      <w:autoSpaceDN w:val="0"/>
      <w:adjustRightInd w:val="0"/>
      <w:spacing w:line="336" w:lineRule="exact"/>
      <w:ind w:firstLine="547"/>
      <w:jc w:val="both"/>
    </w:pPr>
    <w:rPr>
      <w:lang w:eastAsia="ru-RU"/>
    </w:rPr>
  </w:style>
  <w:style w:type="paragraph" w:customStyle="1" w:styleId="Normal1">
    <w:name w:val="Normal1"/>
    <w:rsid w:val="00F47E6B"/>
    <w:pPr>
      <w:widowControl w:val="0"/>
      <w:spacing w:line="240" w:lineRule="auto"/>
      <w:ind w:left="40" w:firstLine="220"/>
      <w:jc w:val="both"/>
    </w:pPr>
    <w:rPr>
      <w:rFonts w:ascii="Arial Narrow" w:eastAsia="Times New Roman" w:hAnsi="Arial Narrow" w:cs="Arial Narrow"/>
      <w:sz w:val="16"/>
      <w:szCs w:val="16"/>
      <w:lang w:eastAsia="ru-RU"/>
    </w:rPr>
  </w:style>
  <w:style w:type="paragraph" w:customStyle="1" w:styleId="Web1">
    <w:name w:val="Обычный (Web)1"/>
    <w:basedOn w:val="a"/>
    <w:rsid w:val="00F47E6B"/>
    <w:pPr>
      <w:suppressAutoHyphens w:val="0"/>
      <w:spacing w:before="100" w:after="100"/>
      <w:ind w:left="480" w:right="240"/>
      <w:jc w:val="both"/>
    </w:pPr>
    <w:rPr>
      <w:rFonts w:ascii="Verdana" w:hAnsi="Verdana" w:cs="Arial"/>
      <w:color w:val="000000"/>
      <w:sz w:val="16"/>
      <w:szCs w:val="16"/>
      <w:lang w:eastAsia="ru-RU"/>
    </w:rPr>
  </w:style>
  <w:style w:type="paragraph" w:customStyle="1" w:styleId="ConsPlusCell">
    <w:name w:val="ConsPlusCell"/>
    <w:rsid w:val="00F47E6B"/>
    <w:pPr>
      <w:widowControl w:val="0"/>
      <w:autoSpaceDE w:val="0"/>
      <w:autoSpaceDN w:val="0"/>
      <w:adjustRightInd w:val="0"/>
      <w:spacing w:line="240" w:lineRule="auto"/>
    </w:pPr>
    <w:rPr>
      <w:rFonts w:ascii="Arial" w:eastAsia="Times New Roman" w:hAnsi="Arial" w:cs="Arial"/>
      <w:sz w:val="20"/>
      <w:szCs w:val="20"/>
      <w:lang w:eastAsia="ru-RU"/>
    </w:rPr>
  </w:style>
  <w:style w:type="paragraph" w:customStyle="1" w:styleId="Iauiue">
    <w:name w:val="Iau?iue"/>
    <w:rsid w:val="00F47E6B"/>
    <w:pPr>
      <w:widowControl w:val="0"/>
      <w:spacing w:line="240" w:lineRule="auto"/>
    </w:pPr>
    <w:rPr>
      <w:rFonts w:ascii="Times New Roman" w:eastAsia="Times New Roman" w:hAnsi="Times New Roman" w:cs="Times New Roman"/>
      <w:sz w:val="20"/>
      <w:szCs w:val="20"/>
      <w:lang w:eastAsia="ru-RU"/>
    </w:rPr>
  </w:style>
  <w:style w:type="paragraph" w:customStyle="1" w:styleId="0">
    <w:name w:val="Основной текст 0"/>
    <w:aliases w:val="95 ПК"/>
    <w:basedOn w:val="a"/>
    <w:rsid w:val="00F47E6B"/>
    <w:pPr>
      <w:suppressAutoHyphens w:val="0"/>
      <w:ind w:firstLine="539"/>
      <w:jc w:val="both"/>
    </w:pPr>
    <w:rPr>
      <w:rFonts w:eastAsia="Calibri"/>
      <w:color w:val="000000"/>
      <w:kern w:val="24"/>
      <w:lang w:eastAsia="en-US"/>
    </w:rPr>
  </w:style>
  <w:style w:type="paragraph" w:customStyle="1" w:styleId="1">
    <w:name w:val="Список маркированный 1"/>
    <w:basedOn w:val="ConsPlusNormal"/>
    <w:qFormat/>
    <w:rsid w:val="00F47E6B"/>
    <w:pPr>
      <w:numPr>
        <w:numId w:val="4"/>
      </w:numPr>
      <w:tabs>
        <w:tab w:val="left" w:pos="1134"/>
      </w:tabs>
      <w:jc w:val="both"/>
    </w:pPr>
    <w:rPr>
      <w:rFonts w:ascii="Times New Roman" w:hAnsi="Times New Roman" w:cs="Times New Roman"/>
      <w:sz w:val="24"/>
      <w:szCs w:val="24"/>
      <w:lang w:val="x-none" w:eastAsia="x-none"/>
    </w:rPr>
  </w:style>
  <w:style w:type="paragraph" w:customStyle="1" w:styleId="2f">
    <w:name w:val="Список маркированный 2"/>
    <w:basedOn w:val="1"/>
    <w:link w:val="2f0"/>
    <w:qFormat/>
    <w:rsid w:val="00F47E6B"/>
    <w:pPr>
      <w:tabs>
        <w:tab w:val="clear" w:pos="1134"/>
      </w:tabs>
    </w:pPr>
  </w:style>
  <w:style w:type="character" w:customStyle="1" w:styleId="2f0">
    <w:name w:val="Список маркированный 2 Знак"/>
    <w:link w:val="2f"/>
    <w:rsid w:val="00F47E6B"/>
    <w:rPr>
      <w:rFonts w:ascii="Times New Roman" w:eastAsia="Times New Roman" w:hAnsi="Times New Roman" w:cs="Times New Roman"/>
      <w:sz w:val="24"/>
      <w:szCs w:val="24"/>
      <w:lang w:val="x-none" w:eastAsia="x-none"/>
    </w:rPr>
  </w:style>
  <w:style w:type="paragraph" w:customStyle="1" w:styleId="affff">
    <w:name w:val="Мясо Знак"/>
    <w:basedOn w:val="a"/>
    <w:link w:val="affff0"/>
    <w:rsid w:val="00F47E6B"/>
    <w:pPr>
      <w:suppressAutoHyphens w:val="0"/>
      <w:ind w:firstLine="709"/>
      <w:jc w:val="both"/>
    </w:pPr>
    <w:rPr>
      <w:rFonts w:eastAsia="MS Mincho"/>
      <w:sz w:val="28"/>
      <w:szCs w:val="28"/>
      <w:lang w:eastAsia="ru-RU"/>
    </w:rPr>
  </w:style>
  <w:style w:type="character" w:customStyle="1" w:styleId="affff0">
    <w:name w:val="Мясо Знак Знак"/>
    <w:link w:val="affff"/>
    <w:rsid w:val="00F47E6B"/>
    <w:rPr>
      <w:rFonts w:ascii="Times New Roman" w:eastAsia="MS Mincho" w:hAnsi="Times New Roman" w:cs="Times New Roman"/>
      <w:sz w:val="28"/>
      <w:szCs w:val="28"/>
      <w:lang w:eastAsia="ru-RU"/>
    </w:rPr>
  </w:style>
  <w:style w:type="paragraph" w:styleId="HTML">
    <w:name w:val="HTML Preformatted"/>
    <w:basedOn w:val="a"/>
    <w:link w:val="HTML0"/>
    <w:rsid w:val="00F47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0"/>
    <w:link w:val="HTML"/>
    <w:rsid w:val="00F47E6B"/>
    <w:rPr>
      <w:rFonts w:ascii="Courier New" w:eastAsia="Times New Roman" w:hAnsi="Courier New" w:cs="Courier New"/>
      <w:sz w:val="20"/>
      <w:szCs w:val="20"/>
      <w:lang w:eastAsia="ru-RU"/>
    </w:rPr>
  </w:style>
  <w:style w:type="paragraph" w:customStyle="1" w:styleId="330">
    <w:name w:val="Основной текст 33"/>
    <w:basedOn w:val="a"/>
    <w:rsid w:val="00F47E6B"/>
    <w:pPr>
      <w:widowControl w:val="0"/>
      <w:spacing w:after="120"/>
    </w:pPr>
    <w:rPr>
      <w:rFonts w:eastAsia="Arial Unicode MS"/>
      <w:kern w:val="1"/>
      <w:sz w:val="16"/>
      <w:szCs w:val="16"/>
    </w:rPr>
  </w:style>
  <w:style w:type="table" w:customStyle="1" w:styleId="230">
    <w:name w:val="Сетка таблицы23"/>
    <w:basedOn w:val="a1"/>
    <w:next w:val="af1"/>
    <w:rsid w:val="00F47E6B"/>
    <w:pPr>
      <w:widowControl w:val="0"/>
      <w:autoSpaceDE w:val="0"/>
      <w:autoSpaceDN w:val="0"/>
      <w:adjustRightInd w:val="0"/>
      <w:spacing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6">
    <w:name w:val="rvts6"/>
    <w:basedOn w:val="a0"/>
    <w:rsid w:val="00F47E6B"/>
  </w:style>
  <w:style w:type="paragraph" w:customStyle="1" w:styleId="4-123">
    <w:name w:val="Заг4 - Пункт нумерованный 1.2.3."/>
    <w:basedOn w:val="ad"/>
    <w:link w:val="4-1230"/>
    <w:qFormat/>
    <w:rsid w:val="00F47E6B"/>
    <w:pPr>
      <w:numPr>
        <w:numId w:val="5"/>
      </w:numPr>
      <w:tabs>
        <w:tab w:val="left" w:pos="1134"/>
      </w:tabs>
      <w:spacing w:line="240" w:lineRule="auto"/>
      <w:outlineLvl w:val="3"/>
    </w:pPr>
    <w:rPr>
      <w:sz w:val="24"/>
      <w:szCs w:val="24"/>
      <w:lang w:val="x-none" w:eastAsia="x-none"/>
    </w:rPr>
  </w:style>
  <w:style w:type="character" w:customStyle="1" w:styleId="4-1230">
    <w:name w:val="Заг4 - Пункт нумерованный 1.2.3. Знак"/>
    <w:link w:val="4-123"/>
    <w:rsid w:val="00F47E6B"/>
    <w:rPr>
      <w:rFonts w:ascii="Times New Roman" w:eastAsia="Times New Roman" w:hAnsi="Times New Roman" w:cs="Times New Roman"/>
      <w:sz w:val="24"/>
      <w:szCs w:val="24"/>
      <w:lang w:val="x-none" w:eastAsia="x-none"/>
    </w:rPr>
  </w:style>
  <w:style w:type="paragraph" w:customStyle="1" w:styleId="affff1">
    <w:name w:val="Знак"/>
    <w:basedOn w:val="a"/>
    <w:rsid w:val="00F47E6B"/>
    <w:pPr>
      <w:widowControl w:val="0"/>
      <w:suppressAutoHyphens w:val="0"/>
      <w:adjustRightInd w:val="0"/>
      <w:spacing w:after="160" w:line="240" w:lineRule="exact"/>
      <w:jc w:val="right"/>
    </w:pPr>
    <w:rPr>
      <w:sz w:val="20"/>
      <w:szCs w:val="20"/>
      <w:lang w:val="en-GB" w:eastAsia="en-US"/>
    </w:rPr>
  </w:style>
  <w:style w:type="paragraph" w:customStyle="1" w:styleId="1f8">
    <w:name w:val="Абзац списка1"/>
    <w:basedOn w:val="a"/>
    <w:rsid w:val="00F47E6B"/>
    <w:pPr>
      <w:suppressAutoHyphens w:val="0"/>
      <w:spacing w:after="200" w:line="276" w:lineRule="auto"/>
      <w:ind w:left="720"/>
    </w:pPr>
    <w:rPr>
      <w:rFonts w:ascii="Calibri" w:eastAsia="Calibri" w:hAnsi="Calibri"/>
      <w:sz w:val="22"/>
      <w:szCs w:val="22"/>
      <w:lang w:eastAsia="ru-RU"/>
    </w:rPr>
  </w:style>
  <w:style w:type="paragraph" w:customStyle="1" w:styleId="2f1">
    <w:name w:val="Абзац списка2"/>
    <w:basedOn w:val="a"/>
    <w:rsid w:val="00F47E6B"/>
    <w:pPr>
      <w:suppressAutoHyphens w:val="0"/>
      <w:spacing w:after="200" w:line="276" w:lineRule="auto"/>
      <w:ind w:left="720"/>
    </w:pPr>
    <w:rPr>
      <w:rFonts w:ascii="Calibri" w:eastAsia="Calibri" w:hAnsi="Calibri"/>
      <w:sz w:val="22"/>
      <w:szCs w:val="22"/>
      <w:lang w:eastAsia="ru-RU"/>
    </w:rPr>
  </w:style>
  <w:style w:type="paragraph" w:customStyle="1" w:styleId="Iniiaiieoaenonionooiii2">
    <w:name w:val="Iniiaiie oaeno n ionooiii 2"/>
    <w:basedOn w:val="Iauiue"/>
    <w:rsid w:val="00F47E6B"/>
    <w:pPr>
      <w:widowControl/>
      <w:ind w:firstLine="284"/>
      <w:jc w:val="both"/>
    </w:pPr>
    <w:rPr>
      <w:rFonts w:ascii="Peterburg" w:hAnsi="Peterburg"/>
    </w:rPr>
  </w:style>
  <w:style w:type="paragraph" w:customStyle="1" w:styleId="formattext">
    <w:name w:val="formattext"/>
    <w:basedOn w:val="a"/>
    <w:rsid w:val="00F47E6B"/>
    <w:pPr>
      <w:suppressAutoHyphens w:val="0"/>
      <w:spacing w:before="100" w:beforeAutospacing="1" w:after="100" w:afterAutospacing="1"/>
    </w:pPr>
    <w:rPr>
      <w:lang w:eastAsia="ru-RU"/>
    </w:rPr>
  </w:style>
  <w:style w:type="paragraph" w:customStyle="1" w:styleId="214">
    <w:name w:val="Основной текст с отступом 21"/>
    <w:basedOn w:val="a"/>
    <w:rsid w:val="00F47E6B"/>
    <w:pPr>
      <w:ind w:left="705"/>
    </w:pPr>
    <w:rPr>
      <w:b/>
      <w:bCs/>
      <w:lang w:eastAsia="zh-CN"/>
    </w:rPr>
  </w:style>
  <w:style w:type="paragraph" w:customStyle="1" w:styleId="Style23">
    <w:name w:val="Style23"/>
    <w:basedOn w:val="a"/>
    <w:uiPriority w:val="99"/>
    <w:rsid w:val="00F47E6B"/>
    <w:pPr>
      <w:widowControl w:val="0"/>
      <w:suppressAutoHyphens w:val="0"/>
      <w:autoSpaceDE w:val="0"/>
      <w:autoSpaceDN w:val="0"/>
      <w:adjustRightInd w:val="0"/>
      <w:spacing w:line="232" w:lineRule="exact"/>
    </w:pPr>
    <w:rPr>
      <w:lang w:eastAsia="ru-RU"/>
    </w:rPr>
  </w:style>
  <w:style w:type="character" w:customStyle="1" w:styleId="FontStyle46">
    <w:name w:val="Font Style46"/>
    <w:uiPriority w:val="99"/>
    <w:rsid w:val="00F47E6B"/>
    <w:rPr>
      <w:rFonts w:ascii="Times New Roman" w:hAnsi="Times New Roman" w:cs="Times New Roman"/>
      <w:b/>
      <w:bCs/>
      <w:sz w:val="20"/>
      <w:szCs w:val="20"/>
    </w:rPr>
  </w:style>
  <w:style w:type="paragraph" w:customStyle="1" w:styleId="Style15">
    <w:name w:val="Style15"/>
    <w:basedOn w:val="a"/>
    <w:uiPriority w:val="99"/>
    <w:rsid w:val="00F47E6B"/>
    <w:pPr>
      <w:widowControl w:val="0"/>
      <w:suppressAutoHyphens w:val="0"/>
      <w:autoSpaceDE w:val="0"/>
      <w:autoSpaceDN w:val="0"/>
      <w:adjustRightInd w:val="0"/>
      <w:spacing w:line="252" w:lineRule="exact"/>
    </w:pPr>
    <w:rPr>
      <w:lang w:eastAsia="ru-RU"/>
    </w:rPr>
  </w:style>
  <w:style w:type="paragraph" w:customStyle="1" w:styleId="Style21">
    <w:name w:val="Style21"/>
    <w:basedOn w:val="a"/>
    <w:uiPriority w:val="99"/>
    <w:rsid w:val="00F47E6B"/>
    <w:pPr>
      <w:widowControl w:val="0"/>
      <w:suppressAutoHyphens w:val="0"/>
      <w:autoSpaceDE w:val="0"/>
      <w:autoSpaceDN w:val="0"/>
      <w:adjustRightInd w:val="0"/>
      <w:spacing w:line="250" w:lineRule="exact"/>
    </w:pPr>
    <w:rPr>
      <w:lang w:eastAsia="ru-RU"/>
    </w:rPr>
  </w:style>
  <w:style w:type="character" w:customStyle="1" w:styleId="FontStyle47">
    <w:name w:val="Font Style47"/>
    <w:uiPriority w:val="99"/>
    <w:rsid w:val="00F47E6B"/>
    <w:rPr>
      <w:rFonts w:ascii="Times New Roman" w:hAnsi="Times New Roman" w:cs="Times New Roman"/>
      <w:sz w:val="20"/>
      <w:szCs w:val="20"/>
    </w:rPr>
  </w:style>
  <w:style w:type="paragraph" w:customStyle="1" w:styleId="Style31">
    <w:name w:val="Style31"/>
    <w:basedOn w:val="a"/>
    <w:uiPriority w:val="99"/>
    <w:rsid w:val="00F47E6B"/>
    <w:pPr>
      <w:widowControl w:val="0"/>
      <w:suppressAutoHyphens w:val="0"/>
      <w:autoSpaceDE w:val="0"/>
      <w:autoSpaceDN w:val="0"/>
      <w:adjustRightInd w:val="0"/>
      <w:spacing w:line="278" w:lineRule="exact"/>
      <w:ind w:firstLine="571"/>
      <w:jc w:val="both"/>
    </w:pPr>
    <w:rPr>
      <w:lang w:eastAsia="ru-RU"/>
    </w:rPr>
  </w:style>
  <w:style w:type="character" w:customStyle="1" w:styleId="FontStyle48">
    <w:name w:val="Font Style48"/>
    <w:uiPriority w:val="99"/>
    <w:rsid w:val="00F47E6B"/>
    <w:rPr>
      <w:rFonts w:ascii="Times New Roman" w:hAnsi="Times New Roman" w:cs="Times New Roman"/>
      <w:b/>
      <w:bCs/>
      <w:sz w:val="22"/>
      <w:szCs w:val="22"/>
    </w:rPr>
  </w:style>
  <w:style w:type="paragraph" w:customStyle="1" w:styleId="Style18">
    <w:name w:val="Style18"/>
    <w:basedOn w:val="a"/>
    <w:uiPriority w:val="99"/>
    <w:rsid w:val="00F47E6B"/>
    <w:pPr>
      <w:widowControl w:val="0"/>
      <w:suppressAutoHyphens w:val="0"/>
      <w:autoSpaceDE w:val="0"/>
      <w:autoSpaceDN w:val="0"/>
      <w:adjustRightInd w:val="0"/>
      <w:spacing w:line="230" w:lineRule="exact"/>
      <w:ind w:firstLine="590"/>
    </w:pPr>
    <w:rPr>
      <w:lang w:eastAsia="ru-RU"/>
    </w:rPr>
  </w:style>
  <w:style w:type="paragraph" w:customStyle="1" w:styleId="Style19">
    <w:name w:val="Style19"/>
    <w:basedOn w:val="a"/>
    <w:uiPriority w:val="99"/>
    <w:rsid w:val="00F47E6B"/>
    <w:pPr>
      <w:widowControl w:val="0"/>
      <w:suppressAutoHyphens w:val="0"/>
      <w:autoSpaceDE w:val="0"/>
      <w:autoSpaceDN w:val="0"/>
      <w:adjustRightInd w:val="0"/>
    </w:pPr>
    <w:rPr>
      <w:lang w:eastAsia="ru-RU"/>
    </w:rPr>
  </w:style>
  <w:style w:type="paragraph" w:customStyle="1" w:styleId="Style39">
    <w:name w:val="Style39"/>
    <w:basedOn w:val="a"/>
    <w:uiPriority w:val="99"/>
    <w:rsid w:val="00F47E6B"/>
    <w:pPr>
      <w:widowControl w:val="0"/>
      <w:suppressAutoHyphens w:val="0"/>
      <w:autoSpaceDE w:val="0"/>
      <w:autoSpaceDN w:val="0"/>
      <w:adjustRightInd w:val="0"/>
      <w:spacing w:line="253" w:lineRule="exact"/>
    </w:pPr>
    <w:rPr>
      <w:lang w:eastAsia="ru-RU"/>
    </w:rPr>
  </w:style>
  <w:style w:type="numbering" w:customStyle="1" w:styleId="221">
    <w:name w:val="Нет списка22"/>
    <w:next w:val="a2"/>
    <w:uiPriority w:val="99"/>
    <w:semiHidden/>
    <w:unhideWhenUsed/>
    <w:rsid w:val="00101F21"/>
  </w:style>
  <w:style w:type="numbering" w:customStyle="1" w:styleId="231">
    <w:name w:val="Нет списка23"/>
    <w:next w:val="a2"/>
    <w:uiPriority w:val="99"/>
    <w:semiHidden/>
    <w:unhideWhenUsed/>
    <w:rsid w:val="00101F21"/>
  </w:style>
  <w:style w:type="numbering" w:customStyle="1" w:styleId="240">
    <w:name w:val="Нет списка24"/>
    <w:next w:val="a2"/>
    <w:uiPriority w:val="99"/>
    <w:semiHidden/>
    <w:unhideWhenUsed/>
    <w:rsid w:val="00101F21"/>
  </w:style>
  <w:style w:type="numbering" w:customStyle="1" w:styleId="250">
    <w:name w:val="Нет списка25"/>
    <w:next w:val="a2"/>
    <w:uiPriority w:val="99"/>
    <w:semiHidden/>
    <w:unhideWhenUsed/>
    <w:rsid w:val="009113C8"/>
  </w:style>
  <w:style w:type="paragraph" w:customStyle="1" w:styleId="xl105">
    <w:name w:val="xl105"/>
    <w:basedOn w:val="a"/>
    <w:rsid w:val="009113C8"/>
    <w:pPr>
      <w:suppressAutoHyphens w:val="0"/>
      <w:spacing w:before="100" w:beforeAutospacing="1" w:after="100" w:afterAutospacing="1"/>
      <w:jc w:val="center"/>
    </w:pPr>
    <w:rPr>
      <w:lang w:eastAsia="ru-RU"/>
    </w:rPr>
  </w:style>
  <w:style w:type="table" w:customStyle="1" w:styleId="241">
    <w:name w:val="Сетка таблицы24"/>
    <w:basedOn w:val="a1"/>
    <w:next w:val="af1"/>
    <w:uiPriority w:val="59"/>
    <w:rsid w:val="005B52B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9">
    <w:name w:val="Знак Знак1"/>
    <w:basedOn w:val="a"/>
    <w:rsid w:val="00284484"/>
    <w:pPr>
      <w:widowControl w:val="0"/>
      <w:suppressAutoHyphens w:val="0"/>
      <w:adjustRightInd w:val="0"/>
      <w:spacing w:after="160" w:line="240" w:lineRule="exact"/>
      <w:jc w:val="right"/>
    </w:pPr>
    <w:rPr>
      <w:sz w:val="20"/>
      <w:szCs w:val="20"/>
      <w:lang w:val="en-GB" w:eastAsia="en-US"/>
    </w:rPr>
  </w:style>
  <w:style w:type="table" w:customStyle="1" w:styleId="251">
    <w:name w:val="Сетка таблицы25"/>
    <w:basedOn w:val="a1"/>
    <w:next w:val="af1"/>
    <w:rsid w:val="0039703F"/>
    <w:pPr>
      <w:spacing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54">
    <w:name w:val="xl254"/>
    <w:basedOn w:val="a"/>
    <w:rsid w:val="00585446"/>
    <w:pPr>
      <w:suppressAutoHyphens w:val="0"/>
      <w:spacing w:before="100" w:beforeAutospacing="1" w:after="100" w:afterAutospacing="1"/>
    </w:pPr>
    <w:rPr>
      <w:color w:val="000000"/>
      <w:sz w:val="20"/>
      <w:szCs w:val="20"/>
      <w:lang w:eastAsia="ru-RU"/>
    </w:rPr>
  </w:style>
  <w:style w:type="paragraph" w:customStyle="1" w:styleId="xl255">
    <w:name w:val="xl255"/>
    <w:basedOn w:val="a"/>
    <w:rsid w:val="00585446"/>
    <w:pPr>
      <w:suppressAutoHyphens w:val="0"/>
      <w:spacing w:before="100" w:beforeAutospacing="1" w:after="100" w:afterAutospacing="1"/>
    </w:pPr>
    <w:rPr>
      <w:color w:val="000000"/>
      <w:sz w:val="20"/>
      <w:szCs w:val="20"/>
      <w:lang w:eastAsia="ru-RU"/>
    </w:rPr>
  </w:style>
  <w:style w:type="paragraph" w:customStyle="1" w:styleId="xl256">
    <w:name w:val="xl256"/>
    <w:basedOn w:val="a"/>
    <w:rsid w:val="00585446"/>
    <w:pPr>
      <w:suppressAutoHyphens w:val="0"/>
      <w:spacing w:before="100" w:beforeAutospacing="1" w:after="100" w:afterAutospacing="1"/>
    </w:pPr>
    <w:rPr>
      <w:color w:val="000000"/>
      <w:sz w:val="20"/>
      <w:szCs w:val="20"/>
      <w:lang w:eastAsia="ru-RU"/>
    </w:rPr>
  </w:style>
  <w:style w:type="paragraph" w:customStyle="1" w:styleId="xl257">
    <w:name w:val="xl257"/>
    <w:basedOn w:val="a"/>
    <w:rsid w:val="00585446"/>
    <w:pPr>
      <w:suppressAutoHyphens w:val="0"/>
      <w:spacing w:before="100" w:beforeAutospacing="1" w:after="100" w:afterAutospacing="1"/>
      <w:jc w:val="right"/>
      <w:textAlignment w:val="center"/>
    </w:pPr>
    <w:rPr>
      <w:color w:val="000000"/>
      <w:sz w:val="16"/>
      <w:szCs w:val="16"/>
      <w:lang w:eastAsia="ru-RU"/>
    </w:rPr>
  </w:style>
  <w:style w:type="paragraph" w:customStyle="1" w:styleId="xl258">
    <w:name w:val="xl258"/>
    <w:basedOn w:val="a"/>
    <w:rsid w:val="00585446"/>
    <w:pPr>
      <w:suppressAutoHyphens w:val="0"/>
      <w:spacing w:before="100" w:beforeAutospacing="1" w:after="100" w:afterAutospacing="1"/>
      <w:jc w:val="right"/>
    </w:pPr>
    <w:rPr>
      <w:i/>
      <w:iCs/>
      <w:color w:val="000000"/>
      <w:sz w:val="16"/>
      <w:szCs w:val="16"/>
      <w:lang w:eastAsia="ru-RU"/>
    </w:rPr>
  </w:style>
  <w:style w:type="paragraph" w:customStyle="1" w:styleId="xl259">
    <w:name w:val="xl259"/>
    <w:basedOn w:val="a"/>
    <w:rsid w:val="00585446"/>
    <w:pPr>
      <w:suppressAutoHyphens w:val="0"/>
      <w:spacing w:before="100" w:beforeAutospacing="1" w:after="100" w:afterAutospacing="1"/>
    </w:pPr>
    <w:rPr>
      <w:b/>
      <w:bCs/>
      <w:color w:val="000000"/>
      <w:sz w:val="20"/>
      <w:szCs w:val="20"/>
      <w:lang w:eastAsia="ru-RU"/>
    </w:rPr>
  </w:style>
  <w:style w:type="paragraph" w:customStyle="1" w:styleId="xl260">
    <w:name w:val="xl260"/>
    <w:basedOn w:val="a"/>
    <w:rsid w:val="00585446"/>
    <w:pPr>
      <w:pBdr>
        <w:right w:val="single" w:sz="4" w:space="0" w:color="000000"/>
      </w:pBdr>
      <w:suppressAutoHyphens w:val="0"/>
      <w:spacing w:before="100" w:beforeAutospacing="1" w:after="100" w:afterAutospacing="1"/>
    </w:pPr>
    <w:rPr>
      <w:color w:val="000000"/>
      <w:sz w:val="20"/>
      <w:szCs w:val="20"/>
      <w:lang w:eastAsia="ru-RU"/>
    </w:rPr>
  </w:style>
  <w:style w:type="paragraph" w:customStyle="1" w:styleId="xl261">
    <w:name w:val="xl261"/>
    <w:basedOn w:val="a"/>
    <w:rsid w:val="00585446"/>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jc w:val="center"/>
    </w:pPr>
    <w:rPr>
      <w:color w:val="000000"/>
      <w:sz w:val="20"/>
      <w:szCs w:val="20"/>
      <w:lang w:eastAsia="ru-RU"/>
    </w:rPr>
  </w:style>
  <w:style w:type="paragraph" w:customStyle="1" w:styleId="xl262">
    <w:name w:val="xl262"/>
    <w:basedOn w:val="a"/>
    <w:rsid w:val="00585446"/>
    <w:pPr>
      <w:pBdr>
        <w:right w:val="single" w:sz="8" w:space="0" w:color="000000"/>
      </w:pBdr>
      <w:suppressAutoHyphens w:val="0"/>
      <w:spacing w:before="100" w:beforeAutospacing="1" w:after="100" w:afterAutospacing="1"/>
      <w:jc w:val="right"/>
    </w:pPr>
    <w:rPr>
      <w:color w:val="000000"/>
      <w:sz w:val="20"/>
      <w:szCs w:val="20"/>
      <w:lang w:eastAsia="ru-RU"/>
    </w:rPr>
  </w:style>
  <w:style w:type="paragraph" w:customStyle="1" w:styleId="xl263">
    <w:name w:val="xl263"/>
    <w:basedOn w:val="a"/>
    <w:rsid w:val="00585446"/>
    <w:pPr>
      <w:pBdr>
        <w:top w:val="single" w:sz="8" w:space="0" w:color="000000"/>
        <w:left w:val="single" w:sz="8" w:space="0" w:color="000000"/>
        <w:bottom w:val="single" w:sz="4" w:space="0" w:color="000000"/>
        <w:right w:val="single" w:sz="8" w:space="0" w:color="000000"/>
      </w:pBdr>
      <w:suppressAutoHyphens w:val="0"/>
      <w:spacing w:before="100" w:beforeAutospacing="1" w:after="100" w:afterAutospacing="1"/>
      <w:jc w:val="center"/>
    </w:pPr>
    <w:rPr>
      <w:color w:val="000000"/>
      <w:sz w:val="20"/>
      <w:szCs w:val="20"/>
      <w:lang w:eastAsia="ru-RU"/>
    </w:rPr>
  </w:style>
  <w:style w:type="paragraph" w:customStyle="1" w:styleId="xl264">
    <w:name w:val="xl264"/>
    <w:basedOn w:val="a"/>
    <w:rsid w:val="00585446"/>
    <w:pPr>
      <w:pBdr>
        <w:top w:val="single" w:sz="4" w:space="0" w:color="000000"/>
        <w:left w:val="single" w:sz="8" w:space="0" w:color="000000"/>
        <w:bottom w:val="single" w:sz="4" w:space="0" w:color="000000"/>
        <w:right w:val="single" w:sz="8" w:space="0" w:color="000000"/>
      </w:pBdr>
      <w:suppressAutoHyphens w:val="0"/>
      <w:spacing w:before="100" w:beforeAutospacing="1" w:after="100" w:afterAutospacing="1"/>
      <w:jc w:val="center"/>
    </w:pPr>
    <w:rPr>
      <w:color w:val="000000"/>
      <w:sz w:val="20"/>
      <w:szCs w:val="20"/>
      <w:lang w:eastAsia="ru-RU"/>
    </w:rPr>
  </w:style>
  <w:style w:type="paragraph" w:customStyle="1" w:styleId="xl265">
    <w:name w:val="xl265"/>
    <w:basedOn w:val="a"/>
    <w:rsid w:val="00585446"/>
    <w:pPr>
      <w:pBdr>
        <w:top w:val="single" w:sz="4" w:space="0" w:color="000000"/>
        <w:bottom w:val="single" w:sz="4" w:space="0" w:color="000000"/>
      </w:pBdr>
      <w:suppressAutoHyphens w:val="0"/>
      <w:spacing w:before="100" w:beforeAutospacing="1" w:after="100" w:afterAutospacing="1"/>
    </w:pPr>
    <w:rPr>
      <w:color w:val="000000"/>
      <w:sz w:val="20"/>
      <w:szCs w:val="20"/>
      <w:lang w:eastAsia="ru-RU"/>
    </w:rPr>
  </w:style>
  <w:style w:type="paragraph" w:customStyle="1" w:styleId="xl266">
    <w:name w:val="xl266"/>
    <w:basedOn w:val="a"/>
    <w:rsid w:val="00585446"/>
    <w:pPr>
      <w:pBdr>
        <w:top w:val="single" w:sz="4" w:space="0" w:color="000000"/>
      </w:pBdr>
      <w:suppressAutoHyphens w:val="0"/>
      <w:spacing w:before="100" w:beforeAutospacing="1" w:after="100" w:afterAutospacing="1"/>
    </w:pPr>
    <w:rPr>
      <w:color w:val="000000"/>
      <w:sz w:val="20"/>
      <w:szCs w:val="20"/>
      <w:lang w:eastAsia="ru-RU"/>
    </w:rPr>
  </w:style>
  <w:style w:type="paragraph" w:customStyle="1" w:styleId="xl267">
    <w:name w:val="xl267"/>
    <w:basedOn w:val="a"/>
    <w:rsid w:val="00585446"/>
    <w:pPr>
      <w:pBdr>
        <w:top w:val="single" w:sz="4" w:space="0" w:color="000000"/>
      </w:pBdr>
      <w:suppressAutoHyphens w:val="0"/>
      <w:spacing w:before="100" w:beforeAutospacing="1" w:after="100" w:afterAutospacing="1"/>
    </w:pPr>
    <w:rPr>
      <w:color w:val="000000"/>
      <w:sz w:val="20"/>
      <w:szCs w:val="20"/>
      <w:lang w:eastAsia="ru-RU"/>
    </w:rPr>
  </w:style>
  <w:style w:type="paragraph" w:customStyle="1" w:styleId="xl268">
    <w:name w:val="xl268"/>
    <w:basedOn w:val="a"/>
    <w:rsid w:val="00585446"/>
    <w:pPr>
      <w:pBdr>
        <w:top w:val="single" w:sz="4" w:space="0" w:color="000000"/>
        <w:left w:val="single" w:sz="8" w:space="0" w:color="000000"/>
        <w:bottom w:val="single" w:sz="4" w:space="0" w:color="000000"/>
        <w:right w:val="single" w:sz="8" w:space="0" w:color="000000"/>
      </w:pBdr>
      <w:suppressAutoHyphens w:val="0"/>
      <w:spacing w:before="100" w:beforeAutospacing="1" w:after="100" w:afterAutospacing="1"/>
      <w:jc w:val="center"/>
    </w:pPr>
    <w:rPr>
      <w:color w:val="000000"/>
      <w:sz w:val="20"/>
      <w:szCs w:val="20"/>
      <w:lang w:eastAsia="ru-RU"/>
    </w:rPr>
  </w:style>
  <w:style w:type="paragraph" w:customStyle="1" w:styleId="xl269">
    <w:name w:val="xl269"/>
    <w:basedOn w:val="a"/>
    <w:rsid w:val="00585446"/>
    <w:pPr>
      <w:pBdr>
        <w:top w:val="single" w:sz="4" w:space="0" w:color="000000"/>
        <w:left w:val="single" w:sz="8" w:space="0" w:color="000000"/>
        <w:bottom w:val="single" w:sz="4" w:space="0" w:color="000000"/>
        <w:right w:val="single" w:sz="8" w:space="0" w:color="000000"/>
      </w:pBdr>
      <w:suppressAutoHyphens w:val="0"/>
      <w:spacing w:before="100" w:beforeAutospacing="1" w:after="100" w:afterAutospacing="1"/>
      <w:jc w:val="center"/>
    </w:pPr>
    <w:rPr>
      <w:color w:val="000000"/>
      <w:sz w:val="20"/>
      <w:szCs w:val="20"/>
      <w:lang w:eastAsia="ru-RU"/>
    </w:rPr>
  </w:style>
  <w:style w:type="paragraph" w:customStyle="1" w:styleId="xl270">
    <w:name w:val="xl270"/>
    <w:basedOn w:val="a"/>
    <w:rsid w:val="00585446"/>
    <w:pPr>
      <w:pBdr>
        <w:top w:val="single" w:sz="4" w:space="0" w:color="000000"/>
        <w:left w:val="single" w:sz="8" w:space="0" w:color="000000"/>
        <w:bottom w:val="single" w:sz="8" w:space="0" w:color="000000"/>
        <w:right w:val="single" w:sz="8" w:space="0" w:color="000000"/>
      </w:pBdr>
      <w:suppressAutoHyphens w:val="0"/>
      <w:spacing w:before="100" w:beforeAutospacing="1" w:after="100" w:afterAutospacing="1"/>
      <w:jc w:val="center"/>
    </w:pPr>
    <w:rPr>
      <w:color w:val="000000"/>
      <w:sz w:val="20"/>
      <w:szCs w:val="20"/>
      <w:lang w:eastAsia="ru-RU"/>
    </w:rPr>
  </w:style>
  <w:style w:type="paragraph" w:customStyle="1" w:styleId="xl271">
    <w:name w:val="xl271"/>
    <w:basedOn w:val="a"/>
    <w:rsid w:val="00585446"/>
    <w:pPr>
      <w:pBdr>
        <w:bottom w:val="single" w:sz="4" w:space="0" w:color="000000"/>
      </w:pBdr>
      <w:suppressAutoHyphens w:val="0"/>
      <w:spacing w:before="100" w:beforeAutospacing="1" w:after="100" w:afterAutospacing="1"/>
    </w:pPr>
    <w:rPr>
      <w:color w:val="000000"/>
      <w:sz w:val="20"/>
      <w:szCs w:val="20"/>
      <w:lang w:eastAsia="ru-RU"/>
    </w:rPr>
  </w:style>
  <w:style w:type="paragraph" w:customStyle="1" w:styleId="xl272">
    <w:name w:val="xl272"/>
    <w:basedOn w:val="a"/>
    <w:rsid w:val="00585446"/>
    <w:pPr>
      <w:pBdr>
        <w:bottom w:val="single" w:sz="4" w:space="0" w:color="000000"/>
      </w:pBdr>
      <w:suppressAutoHyphens w:val="0"/>
      <w:spacing w:before="100" w:beforeAutospacing="1" w:after="100" w:afterAutospacing="1"/>
    </w:pPr>
    <w:rPr>
      <w:color w:val="000000"/>
      <w:sz w:val="20"/>
      <w:szCs w:val="20"/>
      <w:lang w:eastAsia="ru-RU"/>
    </w:rPr>
  </w:style>
  <w:style w:type="paragraph" w:customStyle="1" w:styleId="xl273">
    <w:name w:val="xl273"/>
    <w:basedOn w:val="a"/>
    <w:rsid w:val="00585446"/>
    <w:pPr>
      <w:pBdr>
        <w:bottom w:val="single" w:sz="4" w:space="0" w:color="000000"/>
      </w:pBdr>
      <w:suppressAutoHyphens w:val="0"/>
      <w:spacing w:before="100" w:beforeAutospacing="1" w:after="100" w:afterAutospacing="1"/>
    </w:pPr>
    <w:rPr>
      <w:color w:val="000000"/>
      <w:sz w:val="20"/>
      <w:szCs w:val="20"/>
      <w:lang w:eastAsia="ru-RU"/>
    </w:rPr>
  </w:style>
  <w:style w:type="paragraph" w:customStyle="1" w:styleId="xl274">
    <w:name w:val="xl274"/>
    <w:basedOn w:val="a"/>
    <w:rsid w:val="0058544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top"/>
    </w:pPr>
    <w:rPr>
      <w:color w:val="000000"/>
      <w:sz w:val="20"/>
      <w:szCs w:val="20"/>
      <w:lang w:eastAsia="ru-RU"/>
    </w:rPr>
  </w:style>
  <w:style w:type="paragraph" w:customStyle="1" w:styleId="xl275">
    <w:name w:val="xl275"/>
    <w:basedOn w:val="a"/>
    <w:rsid w:val="00585446"/>
    <w:pPr>
      <w:pBdr>
        <w:top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color w:val="000000"/>
      <w:sz w:val="20"/>
      <w:szCs w:val="20"/>
      <w:lang w:eastAsia="ru-RU"/>
    </w:rPr>
  </w:style>
  <w:style w:type="paragraph" w:customStyle="1" w:styleId="xl276">
    <w:name w:val="xl276"/>
    <w:basedOn w:val="a"/>
    <w:rsid w:val="00585446"/>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jc w:val="center"/>
    </w:pPr>
    <w:rPr>
      <w:color w:val="000000"/>
      <w:sz w:val="20"/>
      <w:szCs w:val="20"/>
      <w:lang w:eastAsia="ru-RU"/>
    </w:rPr>
  </w:style>
  <w:style w:type="paragraph" w:customStyle="1" w:styleId="xl277">
    <w:name w:val="xl277"/>
    <w:basedOn w:val="a"/>
    <w:rsid w:val="00585446"/>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jc w:val="center"/>
      <w:textAlignment w:val="center"/>
    </w:pPr>
    <w:rPr>
      <w:color w:val="000000"/>
      <w:sz w:val="20"/>
      <w:szCs w:val="20"/>
      <w:lang w:eastAsia="ru-RU"/>
    </w:rPr>
  </w:style>
  <w:style w:type="paragraph" w:customStyle="1" w:styleId="xl278">
    <w:name w:val="xl278"/>
    <w:basedOn w:val="a"/>
    <w:rsid w:val="00585446"/>
    <w:pPr>
      <w:pBdr>
        <w:top w:val="single" w:sz="4" w:space="0" w:color="000000"/>
        <w:right w:val="single" w:sz="8" w:space="0" w:color="000000"/>
      </w:pBdr>
      <w:suppressAutoHyphens w:val="0"/>
      <w:spacing w:before="100" w:beforeAutospacing="1" w:after="100" w:afterAutospacing="1"/>
      <w:jc w:val="center"/>
    </w:pPr>
    <w:rPr>
      <w:b/>
      <w:bCs/>
      <w:color w:val="000000"/>
      <w:sz w:val="20"/>
      <w:szCs w:val="20"/>
      <w:lang w:eastAsia="ru-RU"/>
    </w:rPr>
  </w:style>
  <w:style w:type="paragraph" w:customStyle="1" w:styleId="xl279">
    <w:name w:val="xl279"/>
    <w:basedOn w:val="a"/>
    <w:rsid w:val="00585446"/>
    <w:pPr>
      <w:pBdr>
        <w:top w:val="single" w:sz="8" w:space="0" w:color="000000"/>
        <w:left w:val="single" w:sz="8" w:space="0" w:color="000000"/>
        <w:right w:val="single" w:sz="4" w:space="0" w:color="000000"/>
      </w:pBdr>
      <w:suppressAutoHyphens w:val="0"/>
      <w:spacing w:before="100" w:beforeAutospacing="1" w:after="100" w:afterAutospacing="1"/>
      <w:jc w:val="center"/>
    </w:pPr>
    <w:rPr>
      <w:color w:val="000000"/>
      <w:sz w:val="20"/>
      <w:szCs w:val="20"/>
      <w:lang w:eastAsia="ru-RU"/>
    </w:rPr>
  </w:style>
  <w:style w:type="paragraph" w:customStyle="1" w:styleId="xl280">
    <w:name w:val="xl280"/>
    <w:basedOn w:val="a"/>
    <w:rsid w:val="00585446"/>
    <w:pPr>
      <w:pBdr>
        <w:top w:val="single" w:sz="8" w:space="0" w:color="000000"/>
        <w:left w:val="single" w:sz="4" w:space="0" w:color="000000"/>
        <w:right w:val="single" w:sz="4" w:space="0" w:color="000000"/>
      </w:pBdr>
      <w:suppressAutoHyphens w:val="0"/>
      <w:spacing w:before="100" w:beforeAutospacing="1" w:after="100" w:afterAutospacing="1"/>
      <w:jc w:val="center"/>
    </w:pPr>
    <w:rPr>
      <w:color w:val="000000"/>
      <w:sz w:val="20"/>
      <w:szCs w:val="20"/>
      <w:lang w:eastAsia="ru-RU"/>
    </w:rPr>
  </w:style>
  <w:style w:type="paragraph" w:customStyle="1" w:styleId="xl281">
    <w:name w:val="xl281"/>
    <w:basedOn w:val="a"/>
    <w:rsid w:val="00585446"/>
    <w:pPr>
      <w:pBdr>
        <w:top w:val="single" w:sz="8" w:space="0" w:color="000000"/>
        <w:left w:val="single" w:sz="4" w:space="0" w:color="000000"/>
        <w:right w:val="single" w:sz="8" w:space="0" w:color="000000"/>
      </w:pBdr>
      <w:suppressAutoHyphens w:val="0"/>
      <w:spacing w:before="100" w:beforeAutospacing="1" w:after="100" w:afterAutospacing="1"/>
      <w:jc w:val="center"/>
    </w:pPr>
    <w:rPr>
      <w:color w:val="000000"/>
      <w:sz w:val="20"/>
      <w:szCs w:val="20"/>
      <w:lang w:eastAsia="ru-RU"/>
    </w:rPr>
  </w:style>
  <w:style w:type="paragraph" w:customStyle="1" w:styleId="xl282">
    <w:name w:val="xl282"/>
    <w:basedOn w:val="a"/>
    <w:rsid w:val="00585446"/>
    <w:pPr>
      <w:pBdr>
        <w:bottom w:val="single" w:sz="4" w:space="0" w:color="000000"/>
        <w:right w:val="single" w:sz="8" w:space="0" w:color="000000"/>
      </w:pBdr>
      <w:suppressAutoHyphens w:val="0"/>
      <w:spacing w:before="100" w:beforeAutospacing="1" w:after="100" w:afterAutospacing="1"/>
    </w:pPr>
    <w:rPr>
      <w:color w:val="000000"/>
      <w:sz w:val="20"/>
      <w:szCs w:val="20"/>
      <w:lang w:eastAsia="ru-RU"/>
    </w:rPr>
  </w:style>
  <w:style w:type="paragraph" w:customStyle="1" w:styleId="xl283">
    <w:name w:val="xl283"/>
    <w:basedOn w:val="a"/>
    <w:rsid w:val="00585446"/>
    <w:pPr>
      <w:pBdr>
        <w:left w:val="single" w:sz="8" w:space="0" w:color="000000"/>
        <w:bottom w:val="single" w:sz="4" w:space="0" w:color="000000"/>
        <w:right w:val="single" w:sz="4" w:space="0" w:color="000000"/>
      </w:pBdr>
      <w:suppressAutoHyphens w:val="0"/>
      <w:spacing w:before="100" w:beforeAutospacing="1" w:after="100" w:afterAutospacing="1"/>
      <w:jc w:val="center"/>
    </w:pPr>
    <w:rPr>
      <w:color w:val="000000"/>
      <w:sz w:val="20"/>
      <w:szCs w:val="20"/>
      <w:lang w:eastAsia="ru-RU"/>
    </w:rPr>
  </w:style>
  <w:style w:type="paragraph" w:customStyle="1" w:styleId="xl284">
    <w:name w:val="xl284"/>
    <w:basedOn w:val="a"/>
    <w:rsid w:val="00585446"/>
    <w:pPr>
      <w:pBdr>
        <w:left w:val="single" w:sz="4" w:space="0" w:color="000000"/>
        <w:bottom w:val="single" w:sz="4" w:space="0" w:color="000000"/>
        <w:right w:val="single" w:sz="4" w:space="0" w:color="000000"/>
      </w:pBdr>
      <w:suppressAutoHyphens w:val="0"/>
      <w:spacing w:before="100" w:beforeAutospacing="1" w:after="100" w:afterAutospacing="1"/>
      <w:jc w:val="right"/>
    </w:pPr>
    <w:rPr>
      <w:color w:val="000000"/>
      <w:sz w:val="20"/>
      <w:szCs w:val="20"/>
      <w:lang w:eastAsia="ru-RU"/>
    </w:rPr>
  </w:style>
  <w:style w:type="paragraph" w:customStyle="1" w:styleId="xl285">
    <w:name w:val="xl285"/>
    <w:basedOn w:val="a"/>
    <w:rsid w:val="00585446"/>
    <w:pPr>
      <w:pBdr>
        <w:left w:val="single" w:sz="4" w:space="0" w:color="000000"/>
        <w:bottom w:val="single" w:sz="4" w:space="0" w:color="000000"/>
        <w:right w:val="single" w:sz="8" w:space="0" w:color="000000"/>
      </w:pBdr>
      <w:suppressAutoHyphens w:val="0"/>
      <w:spacing w:before="100" w:beforeAutospacing="1" w:after="100" w:afterAutospacing="1"/>
      <w:jc w:val="right"/>
    </w:pPr>
    <w:rPr>
      <w:color w:val="000000"/>
      <w:sz w:val="20"/>
      <w:szCs w:val="20"/>
      <w:lang w:eastAsia="ru-RU"/>
    </w:rPr>
  </w:style>
  <w:style w:type="paragraph" w:customStyle="1" w:styleId="xl286">
    <w:name w:val="xl286"/>
    <w:basedOn w:val="a"/>
    <w:rsid w:val="00585446"/>
    <w:pPr>
      <w:pBdr>
        <w:top w:val="single" w:sz="4" w:space="0" w:color="000000"/>
        <w:bottom w:val="single" w:sz="4" w:space="0" w:color="000000"/>
        <w:right w:val="single" w:sz="8" w:space="0" w:color="000000"/>
      </w:pBdr>
      <w:suppressAutoHyphens w:val="0"/>
      <w:spacing w:before="100" w:beforeAutospacing="1" w:after="100" w:afterAutospacing="1"/>
      <w:ind w:firstLineChars="300" w:firstLine="300"/>
    </w:pPr>
    <w:rPr>
      <w:color w:val="000000"/>
      <w:sz w:val="20"/>
      <w:szCs w:val="20"/>
      <w:lang w:eastAsia="ru-RU"/>
    </w:rPr>
  </w:style>
  <w:style w:type="paragraph" w:customStyle="1" w:styleId="xl287">
    <w:name w:val="xl287"/>
    <w:basedOn w:val="a"/>
    <w:rsid w:val="00585446"/>
    <w:pPr>
      <w:pBdr>
        <w:top w:val="single" w:sz="4" w:space="0" w:color="000000"/>
        <w:left w:val="single" w:sz="8" w:space="0" w:color="000000"/>
        <w:bottom w:val="single" w:sz="4" w:space="0" w:color="000000"/>
        <w:right w:val="single" w:sz="4" w:space="0" w:color="000000"/>
      </w:pBdr>
      <w:suppressAutoHyphens w:val="0"/>
      <w:spacing w:before="100" w:beforeAutospacing="1" w:after="100" w:afterAutospacing="1"/>
      <w:jc w:val="center"/>
    </w:pPr>
    <w:rPr>
      <w:color w:val="000000"/>
      <w:sz w:val="20"/>
      <w:szCs w:val="20"/>
      <w:lang w:eastAsia="ru-RU"/>
    </w:rPr>
  </w:style>
  <w:style w:type="paragraph" w:customStyle="1" w:styleId="xl288">
    <w:name w:val="xl288"/>
    <w:basedOn w:val="a"/>
    <w:rsid w:val="0058544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right"/>
    </w:pPr>
    <w:rPr>
      <w:color w:val="000000"/>
      <w:sz w:val="20"/>
      <w:szCs w:val="20"/>
      <w:lang w:eastAsia="ru-RU"/>
    </w:rPr>
  </w:style>
  <w:style w:type="paragraph" w:customStyle="1" w:styleId="xl289">
    <w:name w:val="xl289"/>
    <w:basedOn w:val="a"/>
    <w:rsid w:val="00585446"/>
    <w:pPr>
      <w:pBdr>
        <w:top w:val="single" w:sz="4" w:space="0" w:color="000000"/>
        <w:left w:val="single" w:sz="4" w:space="0" w:color="000000"/>
        <w:bottom w:val="single" w:sz="4" w:space="0" w:color="000000"/>
        <w:right w:val="single" w:sz="8" w:space="0" w:color="000000"/>
      </w:pBdr>
      <w:suppressAutoHyphens w:val="0"/>
      <w:spacing w:before="100" w:beforeAutospacing="1" w:after="100" w:afterAutospacing="1"/>
      <w:jc w:val="right"/>
    </w:pPr>
    <w:rPr>
      <w:color w:val="000000"/>
      <w:sz w:val="20"/>
      <w:szCs w:val="20"/>
      <w:lang w:eastAsia="ru-RU"/>
    </w:rPr>
  </w:style>
  <w:style w:type="paragraph" w:customStyle="1" w:styleId="xl290">
    <w:name w:val="xl290"/>
    <w:basedOn w:val="a"/>
    <w:rsid w:val="00585446"/>
    <w:pPr>
      <w:pBdr>
        <w:top w:val="single" w:sz="4" w:space="0" w:color="000000"/>
        <w:bottom w:val="single" w:sz="4" w:space="0" w:color="000000"/>
        <w:right w:val="single" w:sz="8" w:space="0" w:color="000000"/>
      </w:pBdr>
      <w:suppressAutoHyphens w:val="0"/>
      <w:spacing w:before="100" w:beforeAutospacing="1" w:after="100" w:afterAutospacing="1"/>
    </w:pPr>
    <w:rPr>
      <w:color w:val="000000"/>
      <w:sz w:val="20"/>
      <w:szCs w:val="20"/>
      <w:lang w:eastAsia="ru-RU"/>
    </w:rPr>
  </w:style>
  <w:style w:type="paragraph" w:customStyle="1" w:styleId="xl291">
    <w:name w:val="xl291"/>
    <w:basedOn w:val="a"/>
    <w:rsid w:val="00585446"/>
    <w:pPr>
      <w:pBdr>
        <w:top w:val="single" w:sz="4" w:space="0" w:color="000000"/>
        <w:left w:val="single" w:sz="8" w:space="0" w:color="000000"/>
        <w:bottom w:val="single" w:sz="8" w:space="0" w:color="000000"/>
        <w:right w:val="single" w:sz="4" w:space="0" w:color="000000"/>
      </w:pBdr>
      <w:suppressAutoHyphens w:val="0"/>
      <w:spacing w:before="100" w:beforeAutospacing="1" w:after="100" w:afterAutospacing="1"/>
      <w:jc w:val="center"/>
    </w:pPr>
    <w:rPr>
      <w:color w:val="000000"/>
      <w:sz w:val="20"/>
      <w:szCs w:val="20"/>
      <w:lang w:eastAsia="ru-RU"/>
    </w:rPr>
  </w:style>
  <w:style w:type="paragraph" w:customStyle="1" w:styleId="xl292">
    <w:name w:val="xl292"/>
    <w:basedOn w:val="a"/>
    <w:rsid w:val="00585446"/>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jc w:val="right"/>
    </w:pPr>
    <w:rPr>
      <w:color w:val="000000"/>
      <w:sz w:val="20"/>
      <w:szCs w:val="20"/>
      <w:lang w:eastAsia="ru-RU"/>
    </w:rPr>
  </w:style>
  <w:style w:type="paragraph" w:customStyle="1" w:styleId="xl293">
    <w:name w:val="xl293"/>
    <w:basedOn w:val="a"/>
    <w:rsid w:val="00585446"/>
    <w:pPr>
      <w:pBdr>
        <w:top w:val="single" w:sz="4" w:space="0" w:color="000000"/>
        <w:left w:val="single" w:sz="4" w:space="0" w:color="000000"/>
        <w:bottom w:val="single" w:sz="8" w:space="0" w:color="000000"/>
        <w:right w:val="single" w:sz="8" w:space="0" w:color="000000"/>
      </w:pBdr>
      <w:suppressAutoHyphens w:val="0"/>
      <w:spacing w:before="100" w:beforeAutospacing="1" w:after="100" w:afterAutospacing="1"/>
      <w:jc w:val="right"/>
    </w:pPr>
    <w:rPr>
      <w:color w:val="000000"/>
      <w:sz w:val="20"/>
      <w:szCs w:val="20"/>
      <w:lang w:eastAsia="ru-RU"/>
    </w:rPr>
  </w:style>
  <w:style w:type="paragraph" w:customStyle="1" w:styleId="xl294">
    <w:name w:val="xl294"/>
    <w:basedOn w:val="a"/>
    <w:rsid w:val="00585446"/>
    <w:pPr>
      <w:pBdr>
        <w:top w:val="single" w:sz="4" w:space="0" w:color="000000"/>
      </w:pBdr>
      <w:suppressAutoHyphens w:val="0"/>
      <w:spacing w:before="100" w:beforeAutospacing="1" w:after="100" w:afterAutospacing="1"/>
      <w:ind w:firstLineChars="100" w:firstLine="100"/>
    </w:pPr>
    <w:rPr>
      <w:color w:val="000000"/>
      <w:sz w:val="20"/>
      <w:szCs w:val="20"/>
      <w:lang w:eastAsia="ru-RU"/>
    </w:rPr>
  </w:style>
  <w:style w:type="paragraph" w:customStyle="1" w:styleId="xl295">
    <w:name w:val="xl295"/>
    <w:basedOn w:val="a"/>
    <w:rsid w:val="00585446"/>
    <w:pPr>
      <w:pBdr>
        <w:top w:val="single" w:sz="8" w:space="0" w:color="000000"/>
      </w:pBdr>
      <w:suppressAutoHyphens w:val="0"/>
      <w:spacing w:before="100" w:beforeAutospacing="1" w:after="100" w:afterAutospacing="1"/>
      <w:jc w:val="center"/>
    </w:pPr>
    <w:rPr>
      <w:color w:val="000000"/>
      <w:sz w:val="20"/>
      <w:szCs w:val="20"/>
      <w:lang w:eastAsia="ru-RU"/>
    </w:rPr>
  </w:style>
  <w:style w:type="paragraph" w:customStyle="1" w:styleId="xl296">
    <w:name w:val="xl296"/>
    <w:basedOn w:val="a"/>
    <w:rsid w:val="00585446"/>
    <w:pPr>
      <w:pBdr>
        <w:top w:val="single" w:sz="8" w:space="0" w:color="000000"/>
      </w:pBdr>
      <w:suppressAutoHyphens w:val="0"/>
      <w:spacing w:before="100" w:beforeAutospacing="1" w:after="100" w:afterAutospacing="1"/>
      <w:jc w:val="right"/>
    </w:pPr>
    <w:rPr>
      <w:color w:val="000000"/>
      <w:sz w:val="20"/>
      <w:szCs w:val="20"/>
      <w:lang w:eastAsia="ru-RU"/>
    </w:rPr>
  </w:style>
  <w:style w:type="paragraph" w:customStyle="1" w:styleId="xl297">
    <w:name w:val="xl297"/>
    <w:basedOn w:val="a"/>
    <w:rsid w:val="00585446"/>
    <w:pPr>
      <w:pBdr>
        <w:bottom w:val="single" w:sz="4" w:space="0" w:color="000000"/>
      </w:pBdr>
      <w:suppressAutoHyphens w:val="0"/>
      <w:spacing w:before="100" w:beforeAutospacing="1" w:after="100" w:afterAutospacing="1"/>
      <w:ind w:firstLineChars="400" w:firstLine="400"/>
    </w:pPr>
    <w:rPr>
      <w:color w:val="000000"/>
      <w:sz w:val="20"/>
      <w:szCs w:val="20"/>
      <w:lang w:eastAsia="ru-RU"/>
    </w:rPr>
  </w:style>
  <w:style w:type="paragraph" w:customStyle="1" w:styleId="xl298">
    <w:name w:val="xl298"/>
    <w:basedOn w:val="a"/>
    <w:rsid w:val="00585446"/>
    <w:pPr>
      <w:pBdr>
        <w:bottom w:val="single" w:sz="4" w:space="0" w:color="000000"/>
      </w:pBdr>
      <w:suppressAutoHyphens w:val="0"/>
      <w:spacing w:before="100" w:beforeAutospacing="1" w:after="100" w:afterAutospacing="1"/>
      <w:jc w:val="center"/>
    </w:pPr>
    <w:rPr>
      <w:color w:val="000000"/>
      <w:sz w:val="20"/>
      <w:szCs w:val="20"/>
      <w:lang w:eastAsia="ru-RU"/>
    </w:rPr>
  </w:style>
  <w:style w:type="paragraph" w:customStyle="1" w:styleId="xl299">
    <w:name w:val="xl299"/>
    <w:basedOn w:val="a"/>
    <w:rsid w:val="00585446"/>
    <w:pPr>
      <w:pBdr>
        <w:bottom w:val="single" w:sz="4" w:space="0" w:color="000000"/>
      </w:pBdr>
      <w:suppressAutoHyphens w:val="0"/>
      <w:spacing w:before="100" w:beforeAutospacing="1" w:after="100" w:afterAutospacing="1"/>
      <w:jc w:val="center"/>
    </w:pPr>
    <w:rPr>
      <w:color w:val="000000"/>
      <w:sz w:val="20"/>
      <w:szCs w:val="20"/>
      <w:lang w:eastAsia="ru-RU"/>
    </w:rPr>
  </w:style>
  <w:style w:type="paragraph" w:customStyle="1" w:styleId="xl300">
    <w:name w:val="xl300"/>
    <w:basedOn w:val="a"/>
    <w:rsid w:val="00585446"/>
    <w:pPr>
      <w:pBdr>
        <w:bottom w:val="single" w:sz="4" w:space="0" w:color="000000"/>
      </w:pBdr>
      <w:suppressAutoHyphens w:val="0"/>
      <w:spacing w:before="100" w:beforeAutospacing="1" w:after="100" w:afterAutospacing="1"/>
      <w:jc w:val="right"/>
    </w:pPr>
    <w:rPr>
      <w:color w:val="000000"/>
      <w:sz w:val="20"/>
      <w:szCs w:val="20"/>
      <w:lang w:eastAsia="ru-RU"/>
    </w:rPr>
  </w:style>
  <w:style w:type="paragraph" w:customStyle="1" w:styleId="xl301">
    <w:name w:val="xl301"/>
    <w:basedOn w:val="a"/>
    <w:rsid w:val="00585446"/>
    <w:pPr>
      <w:pBdr>
        <w:top w:val="single" w:sz="4" w:space="0" w:color="000000"/>
        <w:bottom w:val="single" w:sz="4" w:space="0" w:color="000000"/>
        <w:right w:val="single" w:sz="8" w:space="0" w:color="000000"/>
      </w:pBdr>
      <w:suppressAutoHyphens w:val="0"/>
      <w:spacing w:before="100" w:beforeAutospacing="1" w:after="100" w:afterAutospacing="1"/>
    </w:pPr>
    <w:rPr>
      <w:color w:val="000000"/>
      <w:sz w:val="20"/>
      <w:szCs w:val="20"/>
      <w:lang w:eastAsia="ru-RU"/>
    </w:rPr>
  </w:style>
  <w:style w:type="paragraph" w:customStyle="1" w:styleId="xl302">
    <w:name w:val="xl302"/>
    <w:basedOn w:val="a"/>
    <w:rsid w:val="00585446"/>
    <w:pPr>
      <w:pBdr>
        <w:top w:val="single" w:sz="8" w:space="0" w:color="000000"/>
        <w:left w:val="single" w:sz="8" w:space="0" w:color="000000"/>
        <w:bottom w:val="single" w:sz="4" w:space="0" w:color="000000"/>
        <w:right w:val="single" w:sz="4" w:space="0" w:color="000000"/>
      </w:pBdr>
      <w:suppressAutoHyphens w:val="0"/>
      <w:spacing w:before="100" w:beforeAutospacing="1" w:after="100" w:afterAutospacing="1"/>
      <w:jc w:val="center"/>
    </w:pPr>
    <w:rPr>
      <w:color w:val="000000"/>
      <w:sz w:val="20"/>
      <w:szCs w:val="20"/>
      <w:lang w:eastAsia="ru-RU"/>
    </w:rPr>
  </w:style>
  <w:style w:type="paragraph" w:customStyle="1" w:styleId="xl303">
    <w:name w:val="xl303"/>
    <w:basedOn w:val="a"/>
    <w:rsid w:val="00585446"/>
    <w:pPr>
      <w:pBdr>
        <w:top w:val="single" w:sz="8" w:space="0" w:color="000000"/>
        <w:left w:val="single" w:sz="4" w:space="0" w:color="000000"/>
        <w:bottom w:val="single" w:sz="4" w:space="0" w:color="000000"/>
        <w:right w:val="single" w:sz="4" w:space="0" w:color="000000"/>
      </w:pBdr>
      <w:suppressAutoHyphens w:val="0"/>
      <w:spacing w:before="100" w:beforeAutospacing="1" w:after="100" w:afterAutospacing="1"/>
      <w:jc w:val="right"/>
    </w:pPr>
    <w:rPr>
      <w:color w:val="000000"/>
      <w:sz w:val="20"/>
      <w:szCs w:val="20"/>
      <w:lang w:eastAsia="ru-RU"/>
    </w:rPr>
  </w:style>
  <w:style w:type="paragraph" w:customStyle="1" w:styleId="xl304">
    <w:name w:val="xl304"/>
    <w:basedOn w:val="a"/>
    <w:rsid w:val="00585446"/>
    <w:pPr>
      <w:pBdr>
        <w:top w:val="single" w:sz="8" w:space="0" w:color="000000"/>
        <w:left w:val="single" w:sz="4" w:space="0" w:color="000000"/>
        <w:bottom w:val="single" w:sz="4" w:space="0" w:color="000000"/>
        <w:right w:val="single" w:sz="8" w:space="0" w:color="000000"/>
      </w:pBdr>
      <w:suppressAutoHyphens w:val="0"/>
      <w:spacing w:before="100" w:beforeAutospacing="1" w:after="100" w:afterAutospacing="1"/>
      <w:jc w:val="right"/>
    </w:pPr>
    <w:rPr>
      <w:color w:val="000000"/>
      <w:sz w:val="20"/>
      <w:szCs w:val="20"/>
      <w:lang w:eastAsia="ru-RU"/>
    </w:rPr>
  </w:style>
  <w:style w:type="paragraph" w:customStyle="1" w:styleId="xl305">
    <w:name w:val="xl305"/>
    <w:basedOn w:val="a"/>
    <w:rsid w:val="00585446"/>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ind w:firstLineChars="300" w:firstLine="300"/>
    </w:pPr>
    <w:rPr>
      <w:color w:val="000000"/>
      <w:sz w:val="20"/>
      <w:szCs w:val="20"/>
      <w:lang w:eastAsia="ru-RU"/>
    </w:rPr>
  </w:style>
  <w:style w:type="paragraph" w:customStyle="1" w:styleId="xl306">
    <w:name w:val="xl306"/>
    <w:basedOn w:val="a"/>
    <w:rsid w:val="00585446"/>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pPr>
    <w:rPr>
      <w:color w:val="000000"/>
      <w:sz w:val="20"/>
      <w:szCs w:val="20"/>
      <w:lang w:eastAsia="ru-RU"/>
    </w:rPr>
  </w:style>
  <w:style w:type="paragraph" w:customStyle="1" w:styleId="xl307">
    <w:name w:val="xl307"/>
    <w:basedOn w:val="a"/>
    <w:rsid w:val="00585446"/>
    <w:pPr>
      <w:pBdr>
        <w:top w:val="single" w:sz="4" w:space="0" w:color="000000"/>
      </w:pBdr>
      <w:suppressAutoHyphens w:val="0"/>
      <w:spacing w:before="100" w:beforeAutospacing="1" w:after="100" w:afterAutospacing="1"/>
      <w:ind w:firstLineChars="500" w:firstLine="500"/>
    </w:pPr>
    <w:rPr>
      <w:color w:val="000000"/>
      <w:sz w:val="20"/>
      <w:szCs w:val="20"/>
      <w:lang w:eastAsia="ru-RU"/>
    </w:rPr>
  </w:style>
  <w:style w:type="paragraph" w:customStyle="1" w:styleId="xl308">
    <w:name w:val="xl308"/>
    <w:basedOn w:val="a"/>
    <w:rsid w:val="00585446"/>
    <w:pPr>
      <w:pBdr>
        <w:top w:val="single" w:sz="4" w:space="0" w:color="000000"/>
        <w:bottom w:val="single" w:sz="4" w:space="0" w:color="000000"/>
        <w:right w:val="single" w:sz="8" w:space="0" w:color="000000"/>
      </w:pBdr>
      <w:suppressAutoHyphens w:val="0"/>
      <w:spacing w:before="100" w:beforeAutospacing="1" w:after="100" w:afterAutospacing="1"/>
    </w:pPr>
    <w:rPr>
      <w:color w:val="000000"/>
      <w:sz w:val="20"/>
      <w:szCs w:val="20"/>
      <w:lang w:eastAsia="ru-RU"/>
    </w:rPr>
  </w:style>
  <w:style w:type="paragraph" w:customStyle="1" w:styleId="xl309">
    <w:name w:val="xl309"/>
    <w:basedOn w:val="a"/>
    <w:rsid w:val="00585446"/>
    <w:pPr>
      <w:pBdr>
        <w:top w:val="single" w:sz="4" w:space="0" w:color="000000"/>
        <w:bottom w:val="single" w:sz="8" w:space="0" w:color="000000"/>
        <w:right w:val="single" w:sz="8" w:space="0" w:color="000000"/>
      </w:pBdr>
      <w:suppressAutoHyphens w:val="0"/>
      <w:spacing w:before="100" w:beforeAutospacing="1" w:after="100" w:afterAutospacing="1"/>
    </w:pPr>
    <w:rPr>
      <w:color w:val="000000"/>
      <w:sz w:val="20"/>
      <w:szCs w:val="20"/>
      <w:lang w:eastAsia="ru-RU"/>
    </w:rPr>
  </w:style>
  <w:style w:type="paragraph" w:customStyle="1" w:styleId="xl310">
    <w:name w:val="xl310"/>
    <w:basedOn w:val="a"/>
    <w:rsid w:val="00585446"/>
    <w:pPr>
      <w:pBdr>
        <w:top w:val="single" w:sz="8" w:space="0" w:color="000000"/>
        <w:bottom w:val="single" w:sz="4" w:space="0" w:color="000000"/>
        <w:right w:val="single" w:sz="8" w:space="0" w:color="000000"/>
      </w:pBdr>
      <w:suppressAutoHyphens w:val="0"/>
      <w:spacing w:before="100" w:beforeAutospacing="1" w:after="100" w:afterAutospacing="1"/>
    </w:pPr>
    <w:rPr>
      <w:b/>
      <w:bCs/>
      <w:color w:val="000000"/>
      <w:sz w:val="20"/>
      <w:szCs w:val="20"/>
      <w:lang w:eastAsia="ru-RU"/>
    </w:rPr>
  </w:style>
  <w:style w:type="paragraph" w:customStyle="1" w:styleId="xl311">
    <w:name w:val="xl311"/>
    <w:basedOn w:val="a"/>
    <w:rsid w:val="00585446"/>
    <w:pPr>
      <w:pBdr>
        <w:top w:val="single" w:sz="8" w:space="0" w:color="000000"/>
        <w:left w:val="single" w:sz="8" w:space="0" w:color="000000"/>
        <w:bottom w:val="single" w:sz="8" w:space="0" w:color="000000"/>
        <w:right w:val="single" w:sz="4" w:space="0" w:color="000000"/>
      </w:pBdr>
      <w:suppressAutoHyphens w:val="0"/>
      <w:spacing w:before="100" w:beforeAutospacing="1" w:after="100" w:afterAutospacing="1"/>
      <w:jc w:val="center"/>
    </w:pPr>
    <w:rPr>
      <w:color w:val="000000"/>
      <w:sz w:val="20"/>
      <w:szCs w:val="20"/>
      <w:lang w:eastAsia="ru-RU"/>
    </w:rPr>
  </w:style>
  <w:style w:type="paragraph" w:customStyle="1" w:styleId="xl312">
    <w:name w:val="xl312"/>
    <w:basedOn w:val="a"/>
    <w:rsid w:val="00585446"/>
    <w:pPr>
      <w:pBdr>
        <w:top w:val="single" w:sz="8" w:space="0" w:color="000000"/>
        <w:left w:val="single" w:sz="4" w:space="0" w:color="000000"/>
        <w:bottom w:val="single" w:sz="8" w:space="0" w:color="000000"/>
        <w:right w:val="single" w:sz="4" w:space="0" w:color="000000"/>
      </w:pBdr>
      <w:suppressAutoHyphens w:val="0"/>
      <w:spacing w:before="100" w:beforeAutospacing="1" w:after="100" w:afterAutospacing="1"/>
      <w:jc w:val="right"/>
    </w:pPr>
    <w:rPr>
      <w:color w:val="000000"/>
      <w:sz w:val="20"/>
      <w:szCs w:val="20"/>
      <w:lang w:eastAsia="ru-RU"/>
    </w:rPr>
  </w:style>
  <w:style w:type="paragraph" w:customStyle="1" w:styleId="xl313">
    <w:name w:val="xl313"/>
    <w:basedOn w:val="a"/>
    <w:rsid w:val="00585446"/>
    <w:pPr>
      <w:pBdr>
        <w:top w:val="single" w:sz="8" w:space="0" w:color="000000"/>
        <w:left w:val="single" w:sz="4" w:space="0" w:color="000000"/>
        <w:bottom w:val="single" w:sz="8" w:space="0" w:color="000000"/>
        <w:right w:val="single" w:sz="8" w:space="0" w:color="000000"/>
      </w:pBdr>
      <w:suppressAutoHyphens w:val="0"/>
      <w:spacing w:before="100" w:beforeAutospacing="1" w:after="100" w:afterAutospacing="1"/>
      <w:jc w:val="right"/>
    </w:pPr>
    <w:rPr>
      <w:color w:val="000000"/>
      <w:sz w:val="20"/>
      <w:szCs w:val="20"/>
      <w:lang w:eastAsia="ru-RU"/>
    </w:rPr>
  </w:style>
  <w:style w:type="paragraph" w:customStyle="1" w:styleId="xl314">
    <w:name w:val="xl314"/>
    <w:basedOn w:val="a"/>
    <w:rsid w:val="00585446"/>
    <w:pPr>
      <w:pBdr>
        <w:top w:val="single" w:sz="4" w:space="0" w:color="000000"/>
      </w:pBdr>
      <w:suppressAutoHyphens w:val="0"/>
      <w:spacing w:before="100" w:beforeAutospacing="1" w:after="100" w:afterAutospacing="1"/>
    </w:pPr>
    <w:rPr>
      <w:b/>
      <w:bCs/>
      <w:color w:val="000000"/>
      <w:sz w:val="20"/>
      <w:szCs w:val="20"/>
      <w:lang w:eastAsia="ru-RU"/>
    </w:rPr>
  </w:style>
  <w:style w:type="paragraph" w:customStyle="1" w:styleId="xl315">
    <w:name w:val="xl315"/>
    <w:basedOn w:val="a"/>
    <w:rsid w:val="00585446"/>
    <w:pPr>
      <w:pBdr>
        <w:top w:val="single" w:sz="8" w:space="0" w:color="000000"/>
        <w:left w:val="single" w:sz="4" w:space="0" w:color="000000"/>
        <w:right w:val="single" w:sz="4" w:space="0" w:color="000000"/>
      </w:pBdr>
      <w:suppressAutoHyphens w:val="0"/>
      <w:spacing w:before="100" w:beforeAutospacing="1" w:after="100" w:afterAutospacing="1"/>
      <w:jc w:val="right"/>
    </w:pPr>
    <w:rPr>
      <w:color w:val="000000"/>
      <w:sz w:val="20"/>
      <w:szCs w:val="20"/>
      <w:lang w:eastAsia="ru-RU"/>
    </w:rPr>
  </w:style>
  <w:style w:type="paragraph" w:customStyle="1" w:styleId="xl316">
    <w:name w:val="xl316"/>
    <w:basedOn w:val="a"/>
    <w:rsid w:val="00585446"/>
    <w:pPr>
      <w:pBdr>
        <w:top w:val="single" w:sz="8" w:space="0" w:color="000000"/>
        <w:left w:val="single" w:sz="4" w:space="0" w:color="000000"/>
        <w:right w:val="single" w:sz="8" w:space="0" w:color="000000"/>
      </w:pBdr>
      <w:suppressAutoHyphens w:val="0"/>
      <w:spacing w:before="100" w:beforeAutospacing="1" w:after="100" w:afterAutospacing="1"/>
      <w:jc w:val="right"/>
    </w:pPr>
    <w:rPr>
      <w:color w:val="000000"/>
      <w:sz w:val="20"/>
      <w:szCs w:val="20"/>
      <w:lang w:eastAsia="ru-RU"/>
    </w:rPr>
  </w:style>
  <w:style w:type="paragraph" w:customStyle="1" w:styleId="xl317">
    <w:name w:val="xl317"/>
    <w:basedOn w:val="a"/>
    <w:rsid w:val="00585446"/>
    <w:pPr>
      <w:pBdr>
        <w:bottom w:val="single" w:sz="4" w:space="0" w:color="000000"/>
        <w:right w:val="single" w:sz="8" w:space="0" w:color="000000"/>
      </w:pBdr>
      <w:suppressAutoHyphens w:val="0"/>
      <w:spacing w:before="100" w:beforeAutospacing="1" w:after="100" w:afterAutospacing="1"/>
    </w:pPr>
    <w:rPr>
      <w:color w:val="000000"/>
      <w:sz w:val="20"/>
      <w:szCs w:val="20"/>
      <w:lang w:eastAsia="ru-RU"/>
    </w:rPr>
  </w:style>
  <w:style w:type="paragraph" w:customStyle="1" w:styleId="xl318">
    <w:name w:val="xl318"/>
    <w:basedOn w:val="a"/>
    <w:rsid w:val="00585446"/>
    <w:pPr>
      <w:pBdr>
        <w:top w:val="single" w:sz="4" w:space="0" w:color="000000"/>
      </w:pBdr>
      <w:suppressAutoHyphens w:val="0"/>
      <w:spacing w:before="100" w:beforeAutospacing="1" w:after="100" w:afterAutospacing="1"/>
      <w:ind w:firstLineChars="400" w:firstLine="400"/>
    </w:pPr>
    <w:rPr>
      <w:color w:val="000000"/>
      <w:sz w:val="20"/>
      <w:szCs w:val="20"/>
      <w:lang w:eastAsia="ru-RU"/>
    </w:rPr>
  </w:style>
  <w:style w:type="paragraph" w:customStyle="1" w:styleId="xl319">
    <w:name w:val="xl319"/>
    <w:basedOn w:val="a"/>
    <w:rsid w:val="00585446"/>
    <w:pPr>
      <w:pBdr>
        <w:top w:val="single" w:sz="4" w:space="0" w:color="000000"/>
      </w:pBdr>
      <w:suppressAutoHyphens w:val="0"/>
      <w:spacing w:before="100" w:beforeAutospacing="1" w:after="100" w:afterAutospacing="1"/>
      <w:jc w:val="center"/>
    </w:pPr>
    <w:rPr>
      <w:color w:val="000000"/>
      <w:sz w:val="20"/>
      <w:szCs w:val="20"/>
      <w:lang w:eastAsia="ru-RU"/>
    </w:rPr>
  </w:style>
  <w:style w:type="paragraph" w:customStyle="1" w:styleId="xl320">
    <w:name w:val="xl320"/>
    <w:basedOn w:val="a"/>
    <w:rsid w:val="00585446"/>
    <w:pPr>
      <w:pBdr>
        <w:top w:val="single" w:sz="4" w:space="0" w:color="000000"/>
      </w:pBdr>
      <w:suppressAutoHyphens w:val="0"/>
      <w:spacing w:before="100" w:beforeAutospacing="1" w:after="100" w:afterAutospacing="1"/>
      <w:jc w:val="right"/>
    </w:pPr>
    <w:rPr>
      <w:color w:val="000000"/>
      <w:sz w:val="20"/>
      <w:szCs w:val="20"/>
      <w:lang w:eastAsia="ru-RU"/>
    </w:rPr>
  </w:style>
  <w:style w:type="paragraph" w:customStyle="1" w:styleId="xl321">
    <w:name w:val="xl321"/>
    <w:basedOn w:val="a"/>
    <w:rsid w:val="00585446"/>
    <w:pPr>
      <w:pBdr>
        <w:top w:val="single" w:sz="4" w:space="0" w:color="000000"/>
        <w:bottom w:val="single" w:sz="4" w:space="0" w:color="000000"/>
        <w:right w:val="single" w:sz="8" w:space="0" w:color="000000"/>
      </w:pBdr>
      <w:suppressAutoHyphens w:val="0"/>
      <w:spacing w:before="100" w:beforeAutospacing="1" w:after="100" w:afterAutospacing="1"/>
      <w:ind w:firstLineChars="300" w:firstLine="300"/>
    </w:pPr>
    <w:rPr>
      <w:color w:val="000000"/>
      <w:sz w:val="20"/>
      <w:szCs w:val="20"/>
      <w:lang w:eastAsia="ru-RU"/>
    </w:rPr>
  </w:style>
  <w:style w:type="paragraph" w:customStyle="1" w:styleId="xl322">
    <w:name w:val="xl322"/>
    <w:basedOn w:val="a"/>
    <w:rsid w:val="00585446"/>
    <w:pPr>
      <w:pBdr>
        <w:top w:val="single" w:sz="4" w:space="0" w:color="000000"/>
        <w:bottom w:val="single" w:sz="8" w:space="0" w:color="000000"/>
        <w:right w:val="single" w:sz="8" w:space="0" w:color="000000"/>
      </w:pBdr>
      <w:suppressAutoHyphens w:val="0"/>
      <w:spacing w:before="100" w:beforeAutospacing="1" w:after="100" w:afterAutospacing="1"/>
      <w:ind w:firstLineChars="300" w:firstLine="300"/>
    </w:pPr>
    <w:rPr>
      <w:color w:val="000000"/>
      <w:sz w:val="20"/>
      <w:szCs w:val="20"/>
      <w:lang w:eastAsia="ru-RU"/>
    </w:rPr>
  </w:style>
  <w:style w:type="paragraph" w:customStyle="1" w:styleId="xl323">
    <w:name w:val="xl323"/>
    <w:basedOn w:val="a"/>
    <w:rsid w:val="00585446"/>
    <w:pPr>
      <w:pBdr>
        <w:top w:val="single" w:sz="8" w:space="0" w:color="000000"/>
        <w:bottom w:val="single" w:sz="8" w:space="0" w:color="000000"/>
        <w:right w:val="single" w:sz="8" w:space="0" w:color="000000"/>
      </w:pBdr>
      <w:suppressAutoHyphens w:val="0"/>
      <w:spacing w:before="100" w:beforeAutospacing="1" w:after="100" w:afterAutospacing="1"/>
    </w:pPr>
    <w:rPr>
      <w:b/>
      <w:bCs/>
      <w:color w:val="000000"/>
      <w:sz w:val="20"/>
      <w:szCs w:val="20"/>
      <w:lang w:eastAsia="ru-RU"/>
    </w:rPr>
  </w:style>
  <w:style w:type="paragraph" w:customStyle="1" w:styleId="xl324">
    <w:name w:val="xl324"/>
    <w:basedOn w:val="a"/>
    <w:rsid w:val="00585446"/>
    <w:pPr>
      <w:pBdr>
        <w:top w:val="single" w:sz="8" w:space="0" w:color="000000"/>
        <w:bottom w:val="single" w:sz="4" w:space="0" w:color="000000"/>
        <w:right w:val="single" w:sz="8" w:space="0" w:color="000000"/>
      </w:pBdr>
      <w:suppressAutoHyphens w:val="0"/>
      <w:spacing w:before="100" w:beforeAutospacing="1" w:after="100" w:afterAutospacing="1"/>
    </w:pPr>
    <w:rPr>
      <w:b/>
      <w:bCs/>
      <w:color w:val="000000"/>
      <w:sz w:val="20"/>
      <w:szCs w:val="20"/>
      <w:lang w:eastAsia="ru-RU"/>
    </w:rPr>
  </w:style>
  <w:style w:type="paragraph" w:customStyle="1" w:styleId="xl325">
    <w:name w:val="xl325"/>
    <w:basedOn w:val="a"/>
    <w:rsid w:val="00585446"/>
    <w:pPr>
      <w:pBdr>
        <w:top w:val="single" w:sz="4" w:space="0" w:color="000000"/>
      </w:pBdr>
      <w:suppressAutoHyphens w:val="0"/>
      <w:spacing w:before="100" w:beforeAutospacing="1" w:after="100" w:afterAutospacing="1"/>
    </w:pPr>
    <w:rPr>
      <w:b/>
      <w:bCs/>
      <w:color w:val="000000"/>
      <w:sz w:val="20"/>
      <w:szCs w:val="20"/>
      <w:lang w:eastAsia="ru-RU"/>
    </w:rPr>
  </w:style>
  <w:style w:type="paragraph" w:customStyle="1" w:styleId="xl326">
    <w:name w:val="xl326"/>
    <w:basedOn w:val="a"/>
    <w:rsid w:val="00585446"/>
    <w:pPr>
      <w:pBdr>
        <w:top w:val="single" w:sz="4" w:space="0" w:color="000000"/>
        <w:bottom w:val="single" w:sz="4" w:space="0" w:color="000000"/>
        <w:right w:val="single" w:sz="8" w:space="0" w:color="000000"/>
      </w:pBdr>
      <w:suppressAutoHyphens w:val="0"/>
      <w:spacing w:before="100" w:beforeAutospacing="1" w:after="100" w:afterAutospacing="1"/>
      <w:jc w:val="center"/>
    </w:pPr>
    <w:rPr>
      <w:b/>
      <w:bCs/>
      <w:color w:val="000000"/>
      <w:sz w:val="20"/>
      <w:szCs w:val="20"/>
      <w:lang w:eastAsia="ru-RU"/>
    </w:rPr>
  </w:style>
  <w:style w:type="paragraph" w:customStyle="1" w:styleId="xl327">
    <w:name w:val="xl327"/>
    <w:basedOn w:val="a"/>
    <w:rsid w:val="00585446"/>
    <w:pPr>
      <w:pBdr>
        <w:top w:val="single" w:sz="4" w:space="0" w:color="000000"/>
        <w:bottom w:val="single" w:sz="4" w:space="0" w:color="000000"/>
        <w:right w:val="single" w:sz="8" w:space="0" w:color="000000"/>
      </w:pBdr>
      <w:suppressAutoHyphens w:val="0"/>
      <w:spacing w:before="100" w:beforeAutospacing="1" w:after="100" w:afterAutospacing="1"/>
      <w:ind w:firstLineChars="300" w:firstLine="300"/>
    </w:pPr>
    <w:rPr>
      <w:color w:val="000000"/>
      <w:sz w:val="20"/>
      <w:szCs w:val="20"/>
      <w:lang w:eastAsia="ru-RU"/>
    </w:rPr>
  </w:style>
  <w:style w:type="paragraph" w:customStyle="1" w:styleId="xl328">
    <w:name w:val="xl328"/>
    <w:basedOn w:val="a"/>
    <w:rsid w:val="00585446"/>
    <w:pPr>
      <w:suppressAutoHyphens w:val="0"/>
      <w:spacing w:before="100" w:beforeAutospacing="1" w:after="100" w:afterAutospacing="1"/>
    </w:pPr>
    <w:rPr>
      <w:b/>
      <w:bCs/>
      <w:color w:val="000000"/>
      <w:sz w:val="20"/>
      <w:szCs w:val="20"/>
      <w:lang w:eastAsia="ru-RU"/>
    </w:rPr>
  </w:style>
  <w:style w:type="paragraph" w:customStyle="1" w:styleId="xl329">
    <w:name w:val="xl329"/>
    <w:basedOn w:val="a"/>
    <w:rsid w:val="00585446"/>
    <w:pPr>
      <w:suppressAutoHyphens w:val="0"/>
      <w:spacing w:before="100" w:beforeAutospacing="1" w:after="100" w:afterAutospacing="1"/>
      <w:jc w:val="center"/>
    </w:pPr>
    <w:rPr>
      <w:color w:val="000000"/>
      <w:sz w:val="20"/>
      <w:szCs w:val="20"/>
      <w:lang w:eastAsia="ru-RU"/>
    </w:rPr>
  </w:style>
  <w:style w:type="paragraph" w:customStyle="1" w:styleId="xl330">
    <w:name w:val="xl330"/>
    <w:basedOn w:val="a"/>
    <w:rsid w:val="00585446"/>
    <w:pPr>
      <w:suppressAutoHyphens w:val="0"/>
      <w:spacing w:before="100" w:beforeAutospacing="1" w:after="100" w:afterAutospacing="1"/>
      <w:jc w:val="center"/>
    </w:pPr>
    <w:rPr>
      <w:color w:val="000000"/>
      <w:sz w:val="20"/>
      <w:szCs w:val="20"/>
      <w:lang w:eastAsia="ru-RU"/>
    </w:rPr>
  </w:style>
  <w:style w:type="paragraph" w:customStyle="1" w:styleId="xl331">
    <w:name w:val="xl331"/>
    <w:basedOn w:val="a"/>
    <w:rsid w:val="00585446"/>
    <w:pPr>
      <w:pBdr>
        <w:bottom w:val="single" w:sz="4" w:space="0" w:color="000000"/>
      </w:pBdr>
      <w:suppressAutoHyphens w:val="0"/>
      <w:spacing w:before="100" w:beforeAutospacing="1" w:after="100" w:afterAutospacing="1"/>
    </w:pPr>
    <w:rPr>
      <w:color w:val="000000"/>
      <w:sz w:val="20"/>
      <w:szCs w:val="20"/>
      <w:lang w:eastAsia="ru-RU"/>
    </w:rPr>
  </w:style>
  <w:style w:type="paragraph" w:customStyle="1" w:styleId="xl332">
    <w:name w:val="xl332"/>
    <w:basedOn w:val="a"/>
    <w:rsid w:val="0058544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color w:val="000000"/>
      <w:sz w:val="20"/>
      <w:szCs w:val="20"/>
      <w:lang w:eastAsia="ru-RU"/>
    </w:rPr>
  </w:style>
  <w:style w:type="paragraph" w:customStyle="1" w:styleId="xl333">
    <w:name w:val="xl333"/>
    <w:basedOn w:val="a"/>
    <w:rsid w:val="00585446"/>
    <w:pPr>
      <w:pBdr>
        <w:top w:val="single" w:sz="8" w:space="0" w:color="000000"/>
        <w:bottom w:val="single" w:sz="4" w:space="0" w:color="000000"/>
        <w:right w:val="single" w:sz="8" w:space="0" w:color="000000"/>
      </w:pBdr>
      <w:suppressAutoHyphens w:val="0"/>
      <w:spacing w:before="100" w:beforeAutospacing="1" w:after="100" w:afterAutospacing="1"/>
      <w:textAlignment w:val="top"/>
    </w:pPr>
    <w:rPr>
      <w:b/>
      <w:bCs/>
      <w:color w:val="000000"/>
      <w:sz w:val="20"/>
      <w:szCs w:val="20"/>
      <w:lang w:eastAsia="ru-RU"/>
    </w:rPr>
  </w:style>
  <w:style w:type="paragraph" w:customStyle="1" w:styleId="xl334">
    <w:name w:val="xl334"/>
    <w:basedOn w:val="a"/>
    <w:rsid w:val="00585446"/>
    <w:pPr>
      <w:pBdr>
        <w:top w:val="single" w:sz="4" w:space="0" w:color="000000"/>
        <w:right w:val="single" w:sz="8" w:space="0" w:color="000000"/>
      </w:pBdr>
      <w:suppressAutoHyphens w:val="0"/>
      <w:spacing w:before="100" w:beforeAutospacing="1" w:after="100" w:afterAutospacing="1"/>
      <w:jc w:val="center"/>
    </w:pPr>
    <w:rPr>
      <w:b/>
      <w:bCs/>
      <w:color w:val="000000"/>
      <w:sz w:val="20"/>
      <w:szCs w:val="20"/>
      <w:lang w:eastAsia="ru-RU"/>
    </w:rPr>
  </w:style>
  <w:style w:type="paragraph" w:customStyle="1" w:styleId="xl335">
    <w:name w:val="xl335"/>
    <w:basedOn w:val="a"/>
    <w:rsid w:val="00585446"/>
    <w:pPr>
      <w:pBdr>
        <w:top w:val="single" w:sz="4" w:space="0" w:color="000000"/>
        <w:bottom w:val="single" w:sz="8" w:space="0" w:color="000000"/>
        <w:right w:val="single" w:sz="8" w:space="0" w:color="000000"/>
      </w:pBdr>
      <w:suppressAutoHyphens w:val="0"/>
      <w:spacing w:before="100" w:beforeAutospacing="1" w:after="100" w:afterAutospacing="1"/>
    </w:pPr>
    <w:rPr>
      <w:color w:val="000000"/>
      <w:sz w:val="20"/>
      <w:szCs w:val="20"/>
      <w:lang w:eastAsia="ru-RU"/>
    </w:rPr>
  </w:style>
  <w:style w:type="paragraph" w:customStyle="1" w:styleId="xl336">
    <w:name w:val="xl336"/>
    <w:basedOn w:val="a"/>
    <w:rsid w:val="00585446"/>
    <w:pPr>
      <w:pBdr>
        <w:top w:val="single" w:sz="8" w:space="0" w:color="000000"/>
        <w:left w:val="single" w:sz="4" w:space="0" w:color="000000"/>
        <w:bottom w:val="single" w:sz="4" w:space="0" w:color="000000"/>
        <w:right w:val="single" w:sz="8" w:space="0" w:color="000000"/>
      </w:pBdr>
      <w:suppressAutoHyphens w:val="0"/>
      <w:spacing w:before="100" w:beforeAutospacing="1" w:after="100" w:afterAutospacing="1"/>
    </w:pPr>
    <w:rPr>
      <w:b/>
      <w:bCs/>
      <w:color w:val="000000"/>
      <w:sz w:val="20"/>
      <w:szCs w:val="20"/>
      <w:lang w:eastAsia="ru-RU"/>
    </w:rPr>
  </w:style>
  <w:style w:type="paragraph" w:customStyle="1" w:styleId="xl337">
    <w:name w:val="xl337"/>
    <w:basedOn w:val="a"/>
    <w:rsid w:val="00585446"/>
    <w:pPr>
      <w:pBdr>
        <w:top w:val="single" w:sz="8" w:space="0" w:color="000000"/>
      </w:pBdr>
      <w:suppressAutoHyphens w:val="0"/>
      <w:spacing w:before="100" w:beforeAutospacing="1" w:after="100" w:afterAutospacing="1"/>
    </w:pPr>
    <w:rPr>
      <w:color w:val="000000"/>
      <w:sz w:val="20"/>
      <w:szCs w:val="20"/>
      <w:lang w:eastAsia="ru-RU"/>
    </w:rPr>
  </w:style>
  <w:style w:type="paragraph" w:customStyle="1" w:styleId="xl338">
    <w:name w:val="xl338"/>
    <w:basedOn w:val="a"/>
    <w:rsid w:val="00585446"/>
    <w:pPr>
      <w:pBdr>
        <w:top w:val="single" w:sz="8" w:space="0" w:color="000000"/>
      </w:pBdr>
      <w:suppressAutoHyphens w:val="0"/>
      <w:spacing w:before="100" w:beforeAutospacing="1" w:after="100" w:afterAutospacing="1"/>
    </w:pPr>
    <w:rPr>
      <w:color w:val="000000"/>
      <w:sz w:val="20"/>
      <w:szCs w:val="20"/>
      <w:lang w:eastAsia="ru-RU"/>
    </w:rPr>
  </w:style>
  <w:style w:type="paragraph" w:customStyle="1" w:styleId="xl339">
    <w:name w:val="xl339"/>
    <w:basedOn w:val="a"/>
    <w:rsid w:val="00585446"/>
    <w:pPr>
      <w:pBdr>
        <w:top w:val="single" w:sz="4" w:space="0" w:color="000000"/>
        <w:bottom w:val="single" w:sz="4" w:space="0" w:color="000000"/>
        <w:right w:val="single" w:sz="4" w:space="0" w:color="000000"/>
      </w:pBdr>
      <w:suppressAutoHyphens w:val="0"/>
      <w:spacing w:before="100" w:beforeAutospacing="1" w:after="100" w:afterAutospacing="1"/>
      <w:jc w:val="center"/>
      <w:textAlignment w:val="top"/>
    </w:pPr>
    <w:rPr>
      <w:color w:val="000000"/>
      <w:sz w:val="20"/>
      <w:szCs w:val="20"/>
      <w:lang w:eastAsia="ru-RU"/>
    </w:rPr>
  </w:style>
  <w:style w:type="paragraph" w:customStyle="1" w:styleId="xl340">
    <w:name w:val="xl340"/>
    <w:basedOn w:val="a"/>
    <w:rsid w:val="00585446"/>
    <w:pPr>
      <w:pBdr>
        <w:top w:val="single" w:sz="4" w:space="0" w:color="000000"/>
        <w:bottom w:val="single" w:sz="4" w:space="0" w:color="000000"/>
        <w:right w:val="single" w:sz="4" w:space="0" w:color="000000"/>
      </w:pBdr>
      <w:suppressAutoHyphens w:val="0"/>
      <w:spacing w:before="100" w:beforeAutospacing="1" w:after="100" w:afterAutospacing="1"/>
      <w:jc w:val="center"/>
      <w:textAlignment w:val="top"/>
    </w:pPr>
    <w:rPr>
      <w:color w:val="000000"/>
      <w:sz w:val="20"/>
      <w:szCs w:val="20"/>
      <w:lang w:eastAsia="ru-RU"/>
    </w:rPr>
  </w:style>
  <w:style w:type="paragraph" w:customStyle="1" w:styleId="xl341">
    <w:name w:val="xl341"/>
    <w:basedOn w:val="a"/>
    <w:rsid w:val="0058544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top"/>
    </w:pPr>
    <w:rPr>
      <w:color w:val="000000"/>
      <w:sz w:val="20"/>
      <w:szCs w:val="20"/>
      <w:lang w:eastAsia="ru-RU"/>
    </w:rPr>
  </w:style>
  <w:style w:type="paragraph" w:customStyle="1" w:styleId="xl342">
    <w:name w:val="xl342"/>
    <w:basedOn w:val="a"/>
    <w:rsid w:val="0058544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top"/>
    </w:pPr>
    <w:rPr>
      <w:color w:val="000000"/>
      <w:sz w:val="20"/>
      <w:szCs w:val="20"/>
      <w:lang w:eastAsia="ru-RU"/>
    </w:rPr>
  </w:style>
  <w:style w:type="paragraph" w:customStyle="1" w:styleId="xl343">
    <w:name w:val="xl343"/>
    <w:basedOn w:val="a"/>
    <w:rsid w:val="0058544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color w:val="000000"/>
      <w:sz w:val="20"/>
      <w:szCs w:val="20"/>
      <w:lang w:eastAsia="ru-RU"/>
    </w:rPr>
  </w:style>
  <w:style w:type="paragraph" w:customStyle="1" w:styleId="xl344">
    <w:name w:val="xl344"/>
    <w:basedOn w:val="a"/>
    <w:rsid w:val="0058544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color w:val="000000"/>
      <w:sz w:val="20"/>
      <w:szCs w:val="20"/>
      <w:lang w:eastAsia="ru-RU"/>
    </w:rPr>
  </w:style>
  <w:style w:type="paragraph" w:customStyle="1" w:styleId="xl345">
    <w:name w:val="xl345"/>
    <w:basedOn w:val="a"/>
    <w:rsid w:val="00585446"/>
    <w:pPr>
      <w:pBdr>
        <w:top w:val="single" w:sz="4" w:space="0" w:color="000000"/>
        <w:left w:val="single" w:sz="4" w:space="0" w:color="000000"/>
        <w:bottom w:val="single" w:sz="4" w:space="0" w:color="000000"/>
      </w:pBdr>
      <w:suppressAutoHyphens w:val="0"/>
      <w:spacing w:before="100" w:beforeAutospacing="1" w:after="100" w:afterAutospacing="1"/>
      <w:jc w:val="center"/>
      <w:textAlignment w:val="center"/>
    </w:pPr>
    <w:rPr>
      <w:color w:val="000000"/>
      <w:sz w:val="20"/>
      <w:szCs w:val="20"/>
      <w:lang w:eastAsia="ru-RU"/>
    </w:rPr>
  </w:style>
  <w:style w:type="paragraph" w:customStyle="1" w:styleId="xl346">
    <w:name w:val="xl346"/>
    <w:basedOn w:val="a"/>
    <w:rsid w:val="00585446"/>
    <w:pPr>
      <w:pBdr>
        <w:top w:val="single" w:sz="4" w:space="0" w:color="000000"/>
        <w:left w:val="single" w:sz="4" w:space="0" w:color="000000"/>
        <w:bottom w:val="single" w:sz="4" w:space="0" w:color="000000"/>
      </w:pBdr>
      <w:suppressAutoHyphens w:val="0"/>
      <w:spacing w:before="100" w:beforeAutospacing="1" w:after="100" w:afterAutospacing="1"/>
      <w:jc w:val="center"/>
      <w:textAlignment w:val="center"/>
    </w:pPr>
    <w:rPr>
      <w:color w:val="000000"/>
      <w:sz w:val="20"/>
      <w:szCs w:val="20"/>
      <w:lang w:eastAsia="ru-RU"/>
    </w:rPr>
  </w:style>
  <w:style w:type="paragraph" w:customStyle="1" w:styleId="xl347">
    <w:name w:val="xl347"/>
    <w:basedOn w:val="a"/>
    <w:rsid w:val="0058544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top"/>
    </w:pPr>
    <w:rPr>
      <w:color w:val="000000"/>
      <w:sz w:val="20"/>
      <w:szCs w:val="20"/>
      <w:lang w:eastAsia="ru-RU"/>
    </w:rPr>
  </w:style>
  <w:style w:type="paragraph" w:customStyle="1" w:styleId="xl348">
    <w:name w:val="xl348"/>
    <w:basedOn w:val="a"/>
    <w:rsid w:val="0058544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top"/>
    </w:pPr>
    <w:rPr>
      <w:color w:val="000000"/>
      <w:sz w:val="20"/>
      <w:szCs w:val="20"/>
      <w:lang w:eastAsia="ru-RU"/>
    </w:rPr>
  </w:style>
  <w:style w:type="paragraph" w:customStyle="1" w:styleId="xl349">
    <w:name w:val="xl349"/>
    <w:basedOn w:val="a"/>
    <w:rsid w:val="00585446"/>
    <w:pPr>
      <w:suppressAutoHyphens w:val="0"/>
      <w:spacing w:before="100" w:beforeAutospacing="1" w:after="100" w:afterAutospacing="1"/>
      <w:jc w:val="center"/>
    </w:pPr>
    <w:rPr>
      <w:b/>
      <w:bCs/>
      <w:color w:val="000000"/>
      <w:lang w:eastAsia="ru-RU"/>
    </w:rPr>
  </w:style>
  <w:style w:type="paragraph" w:customStyle="1" w:styleId="xl350">
    <w:name w:val="xl350"/>
    <w:basedOn w:val="a"/>
    <w:rsid w:val="00585446"/>
    <w:pPr>
      <w:suppressAutoHyphens w:val="0"/>
      <w:spacing w:before="100" w:beforeAutospacing="1" w:after="100" w:afterAutospacing="1"/>
      <w:jc w:val="center"/>
    </w:pPr>
    <w:rPr>
      <w:b/>
      <w:bCs/>
      <w:color w:val="000000"/>
      <w:lang w:eastAsia="ru-RU"/>
    </w:rPr>
  </w:style>
  <w:style w:type="paragraph" w:customStyle="1" w:styleId="xl351">
    <w:name w:val="xl351"/>
    <w:basedOn w:val="a"/>
    <w:rsid w:val="00585446"/>
    <w:pPr>
      <w:suppressAutoHyphens w:val="0"/>
      <w:spacing w:before="100" w:beforeAutospacing="1" w:after="100" w:afterAutospacing="1"/>
      <w:jc w:val="center"/>
    </w:pPr>
    <w:rPr>
      <w:color w:val="000000"/>
      <w:sz w:val="20"/>
      <w:szCs w:val="20"/>
      <w:lang w:eastAsia="ru-RU"/>
    </w:rPr>
  </w:style>
  <w:style w:type="paragraph" w:customStyle="1" w:styleId="xl352">
    <w:name w:val="xl352"/>
    <w:basedOn w:val="a"/>
    <w:rsid w:val="00585446"/>
    <w:pPr>
      <w:suppressAutoHyphens w:val="0"/>
      <w:spacing w:before="100" w:beforeAutospacing="1" w:after="100" w:afterAutospacing="1"/>
      <w:jc w:val="center"/>
    </w:pPr>
    <w:rPr>
      <w:color w:val="000000"/>
      <w:sz w:val="20"/>
      <w:szCs w:val="20"/>
      <w:lang w:eastAsia="ru-RU"/>
    </w:rPr>
  </w:style>
  <w:style w:type="paragraph" w:customStyle="1" w:styleId="xl353">
    <w:name w:val="xl353"/>
    <w:basedOn w:val="a"/>
    <w:rsid w:val="00585446"/>
    <w:pPr>
      <w:pBdr>
        <w:bottom w:val="single" w:sz="4" w:space="0" w:color="000000"/>
      </w:pBdr>
      <w:suppressAutoHyphens w:val="0"/>
      <w:spacing w:before="100" w:beforeAutospacing="1" w:after="100" w:afterAutospacing="1"/>
    </w:pPr>
    <w:rPr>
      <w:color w:val="000000"/>
      <w:sz w:val="20"/>
      <w:szCs w:val="20"/>
      <w:lang w:eastAsia="ru-RU"/>
    </w:rPr>
  </w:style>
  <w:style w:type="paragraph" w:customStyle="1" w:styleId="xl354">
    <w:name w:val="xl354"/>
    <w:basedOn w:val="a"/>
    <w:rsid w:val="00585446"/>
    <w:pPr>
      <w:pBdr>
        <w:bottom w:val="single" w:sz="4" w:space="0" w:color="000000"/>
      </w:pBdr>
      <w:suppressAutoHyphens w:val="0"/>
      <w:spacing w:before="100" w:beforeAutospacing="1" w:after="100" w:afterAutospacing="1"/>
    </w:pPr>
    <w:rPr>
      <w:color w:val="000000"/>
      <w:sz w:val="20"/>
      <w:szCs w:val="20"/>
      <w:lang w:eastAsia="ru-RU"/>
    </w:rPr>
  </w:style>
  <w:style w:type="paragraph" w:customStyle="1" w:styleId="xl355">
    <w:name w:val="xl355"/>
    <w:basedOn w:val="a"/>
    <w:rsid w:val="00585446"/>
    <w:pPr>
      <w:pBdr>
        <w:top w:val="single" w:sz="4" w:space="0" w:color="000000"/>
        <w:bottom w:val="single" w:sz="4" w:space="0" w:color="000000"/>
      </w:pBdr>
      <w:suppressAutoHyphens w:val="0"/>
      <w:spacing w:before="100" w:beforeAutospacing="1" w:after="100" w:afterAutospacing="1"/>
    </w:pPr>
    <w:rPr>
      <w:color w:val="000000"/>
      <w:sz w:val="20"/>
      <w:szCs w:val="20"/>
      <w:lang w:eastAsia="ru-RU"/>
    </w:rPr>
  </w:style>
  <w:style w:type="paragraph" w:customStyle="1" w:styleId="xl356">
    <w:name w:val="xl356"/>
    <w:basedOn w:val="a"/>
    <w:rsid w:val="00585446"/>
    <w:pPr>
      <w:pBdr>
        <w:top w:val="single" w:sz="4" w:space="0" w:color="000000"/>
        <w:bottom w:val="single" w:sz="4" w:space="0" w:color="000000"/>
      </w:pBdr>
      <w:suppressAutoHyphens w:val="0"/>
      <w:spacing w:before="100" w:beforeAutospacing="1" w:after="100" w:afterAutospacing="1"/>
    </w:pPr>
    <w:rPr>
      <w:color w:val="000000"/>
      <w:sz w:val="20"/>
      <w:szCs w:val="20"/>
      <w:lang w:eastAsia="ru-RU"/>
    </w:rPr>
  </w:style>
  <w:style w:type="paragraph" w:customStyle="1" w:styleId="xl357">
    <w:name w:val="xl357"/>
    <w:basedOn w:val="a"/>
    <w:rsid w:val="0040216C"/>
    <w:pPr>
      <w:pBdr>
        <w:left w:val="single" w:sz="4" w:space="0" w:color="000000"/>
        <w:bottom w:val="single" w:sz="4"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358">
    <w:name w:val="xl358"/>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ind w:firstLineChars="200" w:firstLine="200"/>
    </w:pPr>
    <w:rPr>
      <w:rFonts w:ascii="Arial CYR" w:hAnsi="Arial CYR" w:cs="Arial CYR"/>
      <w:color w:val="000000"/>
      <w:sz w:val="18"/>
      <w:szCs w:val="18"/>
      <w:lang w:eastAsia="ru-RU"/>
    </w:rPr>
  </w:style>
  <w:style w:type="paragraph" w:customStyle="1" w:styleId="xl359">
    <w:name w:val="xl359"/>
    <w:basedOn w:val="a"/>
    <w:rsid w:val="0040216C"/>
    <w:pPr>
      <w:pBdr>
        <w:top w:val="single" w:sz="4" w:space="0" w:color="000000"/>
        <w:right w:val="single" w:sz="8" w:space="0" w:color="000000"/>
      </w:pBdr>
      <w:shd w:val="clear" w:color="000000" w:fill="FFFFFF"/>
      <w:suppressAutoHyphens w:val="0"/>
      <w:spacing w:before="100" w:beforeAutospacing="1" w:after="100" w:afterAutospacing="1"/>
      <w:ind w:firstLineChars="400" w:firstLine="400"/>
    </w:pPr>
    <w:rPr>
      <w:rFonts w:ascii="Arial CYR" w:hAnsi="Arial CYR" w:cs="Arial CYR"/>
      <w:i/>
      <w:iCs/>
      <w:color w:val="000000"/>
      <w:sz w:val="18"/>
      <w:szCs w:val="18"/>
      <w:lang w:eastAsia="ru-RU"/>
    </w:rPr>
  </w:style>
  <w:style w:type="paragraph" w:customStyle="1" w:styleId="xl360">
    <w:name w:val="xl360"/>
    <w:basedOn w:val="a"/>
    <w:rsid w:val="0040216C"/>
    <w:pPr>
      <w:pBdr>
        <w:bottom w:val="single" w:sz="4" w:space="0" w:color="000000"/>
        <w:right w:val="single" w:sz="8" w:space="0" w:color="000000"/>
      </w:pBdr>
      <w:shd w:val="clear" w:color="000000" w:fill="FFFFFF"/>
      <w:suppressAutoHyphens w:val="0"/>
      <w:spacing w:before="100" w:beforeAutospacing="1" w:after="100" w:afterAutospacing="1"/>
      <w:ind w:firstLineChars="400" w:firstLine="400"/>
    </w:pPr>
    <w:rPr>
      <w:rFonts w:ascii="Arial CYR" w:hAnsi="Arial CYR" w:cs="Arial CYR"/>
      <w:i/>
      <w:iCs/>
      <w:color w:val="000000"/>
      <w:sz w:val="18"/>
      <w:szCs w:val="18"/>
      <w:lang w:eastAsia="ru-RU"/>
    </w:rPr>
  </w:style>
  <w:style w:type="paragraph" w:customStyle="1" w:styleId="xl361">
    <w:name w:val="xl361"/>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ind w:firstLineChars="300" w:firstLine="300"/>
    </w:pPr>
    <w:rPr>
      <w:rFonts w:ascii="Arial CYR" w:hAnsi="Arial CYR" w:cs="Arial CYR"/>
      <w:i/>
      <w:iCs/>
      <w:color w:val="000000"/>
      <w:sz w:val="18"/>
      <w:szCs w:val="18"/>
      <w:lang w:eastAsia="ru-RU"/>
    </w:rPr>
  </w:style>
  <w:style w:type="paragraph" w:customStyle="1" w:styleId="xl362">
    <w:name w:val="xl362"/>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ind w:firstLineChars="100" w:firstLine="100"/>
    </w:pPr>
    <w:rPr>
      <w:rFonts w:ascii="Arial CYR" w:hAnsi="Arial CYR" w:cs="Arial CYR"/>
      <w:color w:val="000000"/>
      <w:sz w:val="18"/>
      <w:szCs w:val="18"/>
      <w:lang w:eastAsia="ru-RU"/>
    </w:rPr>
  </w:style>
  <w:style w:type="paragraph" w:customStyle="1" w:styleId="xl363">
    <w:name w:val="xl363"/>
    <w:basedOn w:val="a"/>
    <w:rsid w:val="0040216C"/>
    <w:pPr>
      <w:pBdr>
        <w:top w:val="single" w:sz="4" w:space="0" w:color="000000"/>
        <w:right w:val="single" w:sz="8" w:space="0" w:color="000000"/>
      </w:pBdr>
      <w:shd w:val="clear" w:color="000000" w:fill="FFFFFF"/>
      <w:suppressAutoHyphens w:val="0"/>
      <w:spacing w:before="100" w:beforeAutospacing="1" w:after="100" w:afterAutospacing="1"/>
      <w:ind w:firstLineChars="300" w:firstLine="300"/>
    </w:pPr>
    <w:rPr>
      <w:rFonts w:ascii="Arial CYR" w:hAnsi="Arial CYR" w:cs="Arial CYR"/>
      <w:i/>
      <w:iCs/>
      <w:color w:val="000000"/>
      <w:sz w:val="18"/>
      <w:szCs w:val="18"/>
      <w:lang w:eastAsia="ru-RU"/>
    </w:rPr>
  </w:style>
  <w:style w:type="paragraph" w:customStyle="1" w:styleId="xl364">
    <w:name w:val="xl364"/>
    <w:basedOn w:val="a"/>
    <w:rsid w:val="0040216C"/>
    <w:pPr>
      <w:pBdr>
        <w:bottom w:val="single" w:sz="4" w:space="0" w:color="000000"/>
        <w:right w:val="single" w:sz="8" w:space="0" w:color="000000"/>
      </w:pBdr>
      <w:shd w:val="clear" w:color="000000" w:fill="FFFFFF"/>
      <w:suppressAutoHyphens w:val="0"/>
      <w:spacing w:before="100" w:beforeAutospacing="1" w:after="100" w:afterAutospacing="1"/>
      <w:ind w:firstLineChars="300" w:firstLine="300"/>
    </w:pPr>
    <w:rPr>
      <w:rFonts w:ascii="Arial CYR" w:hAnsi="Arial CYR" w:cs="Arial CYR"/>
      <w:i/>
      <w:iCs/>
      <w:color w:val="000000"/>
      <w:sz w:val="18"/>
      <w:szCs w:val="18"/>
      <w:lang w:eastAsia="ru-RU"/>
    </w:rPr>
  </w:style>
  <w:style w:type="paragraph" w:customStyle="1" w:styleId="xl365">
    <w:name w:val="xl365"/>
    <w:basedOn w:val="a"/>
    <w:rsid w:val="0040216C"/>
    <w:pPr>
      <w:pBdr>
        <w:top w:val="single" w:sz="4" w:space="0" w:color="000000"/>
        <w:right w:val="single" w:sz="8" w:space="0" w:color="000000"/>
      </w:pBdr>
      <w:shd w:val="clear" w:color="000000" w:fill="FFFFFF"/>
      <w:suppressAutoHyphens w:val="0"/>
      <w:spacing w:before="100" w:beforeAutospacing="1" w:after="100" w:afterAutospacing="1"/>
      <w:ind w:firstLineChars="200" w:firstLine="200"/>
    </w:pPr>
    <w:rPr>
      <w:rFonts w:ascii="Arial CYR" w:hAnsi="Arial CYR" w:cs="Arial CYR"/>
      <w:i/>
      <w:iCs/>
      <w:color w:val="000000"/>
      <w:sz w:val="18"/>
      <w:szCs w:val="18"/>
      <w:lang w:eastAsia="ru-RU"/>
    </w:rPr>
  </w:style>
  <w:style w:type="paragraph" w:customStyle="1" w:styleId="xl366">
    <w:name w:val="xl366"/>
    <w:basedOn w:val="a"/>
    <w:rsid w:val="0040216C"/>
    <w:pPr>
      <w:pBdr>
        <w:bottom w:val="single" w:sz="4" w:space="0" w:color="000000"/>
        <w:right w:val="single" w:sz="8" w:space="0" w:color="000000"/>
      </w:pBdr>
      <w:shd w:val="clear" w:color="000000" w:fill="FFFFFF"/>
      <w:suppressAutoHyphens w:val="0"/>
      <w:spacing w:before="100" w:beforeAutospacing="1" w:after="100" w:afterAutospacing="1"/>
      <w:ind w:firstLineChars="200" w:firstLine="200"/>
    </w:pPr>
    <w:rPr>
      <w:rFonts w:ascii="Arial CYR" w:hAnsi="Arial CYR" w:cs="Arial CYR"/>
      <w:i/>
      <w:iCs/>
      <w:color w:val="000000"/>
      <w:sz w:val="18"/>
      <w:szCs w:val="18"/>
      <w:lang w:eastAsia="ru-RU"/>
    </w:rPr>
  </w:style>
  <w:style w:type="paragraph" w:customStyle="1" w:styleId="xl367">
    <w:name w:val="xl367"/>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ind w:firstLineChars="200" w:firstLine="200"/>
    </w:pPr>
    <w:rPr>
      <w:rFonts w:ascii="Arial CYR" w:hAnsi="Arial CYR" w:cs="Arial CYR"/>
      <w:i/>
      <w:iCs/>
      <w:color w:val="000000"/>
      <w:sz w:val="18"/>
      <w:szCs w:val="18"/>
      <w:lang w:eastAsia="ru-RU"/>
    </w:rPr>
  </w:style>
  <w:style w:type="paragraph" w:customStyle="1" w:styleId="xl368">
    <w:name w:val="xl368"/>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ind w:firstLineChars="100" w:firstLine="100"/>
    </w:pPr>
    <w:rPr>
      <w:rFonts w:ascii="Arial CYR" w:hAnsi="Arial CYR" w:cs="Arial CYR"/>
      <w:color w:val="000000"/>
      <w:sz w:val="18"/>
      <w:szCs w:val="18"/>
      <w:lang w:eastAsia="ru-RU"/>
    </w:rPr>
  </w:style>
  <w:style w:type="paragraph" w:customStyle="1" w:styleId="xl369">
    <w:name w:val="xl369"/>
    <w:basedOn w:val="a"/>
    <w:rsid w:val="0040216C"/>
    <w:pPr>
      <w:pBdr>
        <w:top w:val="single" w:sz="4" w:space="0" w:color="000000"/>
        <w:left w:val="single" w:sz="8" w:space="0" w:color="000000"/>
        <w:bottom w:val="single" w:sz="8"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370">
    <w:name w:val="xl370"/>
    <w:basedOn w:val="a"/>
    <w:rsid w:val="0040216C"/>
    <w:pPr>
      <w:pBdr>
        <w:top w:val="single" w:sz="4" w:space="0" w:color="000000"/>
        <w:left w:val="single" w:sz="4" w:space="0" w:color="000000"/>
        <w:bottom w:val="single" w:sz="8"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371">
    <w:name w:val="xl371"/>
    <w:basedOn w:val="a"/>
    <w:rsid w:val="0040216C"/>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jc w:val="right"/>
    </w:pPr>
    <w:rPr>
      <w:rFonts w:ascii="Arial" w:hAnsi="Arial" w:cs="Arial"/>
      <w:color w:val="000000"/>
      <w:sz w:val="18"/>
      <w:szCs w:val="18"/>
      <w:lang w:eastAsia="ru-RU"/>
    </w:rPr>
  </w:style>
  <w:style w:type="paragraph" w:customStyle="1" w:styleId="xl372">
    <w:name w:val="xl372"/>
    <w:basedOn w:val="a"/>
    <w:rsid w:val="0040216C"/>
    <w:pPr>
      <w:pBdr>
        <w:top w:val="single" w:sz="4" w:space="0" w:color="000000"/>
      </w:pBdr>
      <w:shd w:val="clear" w:color="000000" w:fill="FFFFFF"/>
      <w:suppressAutoHyphens w:val="0"/>
      <w:spacing w:before="100" w:beforeAutospacing="1" w:after="100" w:afterAutospacing="1"/>
      <w:ind w:firstLineChars="100" w:firstLine="100"/>
    </w:pPr>
    <w:rPr>
      <w:rFonts w:ascii="Arial CYR" w:hAnsi="Arial CYR" w:cs="Arial CYR"/>
      <w:color w:val="000000"/>
      <w:sz w:val="18"/>
      <w:szCs w:val="18"/>
      <w:lang w:eastAsia="ru-RU"/>
    </w:rPr>
  </w:style>
  <w:style w:type="paragraph" w:customStyle="1" w:styleId="xl373">
    <w:name w:val="xl373"/>
    <w:basedOn w:val="a"/>
    <w:rsid w:val="0040216C"/>
    <w:pPr>
      <w:pBdr>
        <w:top w:val="single" w:sz="8"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374">
    <w:name w:val="xl374"/>
    <w:basedOn w:val="a"/>
    <w:rsid w:val="0040216C"/>
    <w:pPr>
      <w:pBdr>
        <w:top w:val="single" w:sz="8"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375">
    <w:name w:val="xl375"/>
    <w:basedOn w:val="a"/>
    <w:rsid w:val="0040216C"/>
    <w:pPr>
      <w:pBdr>
        <w:top w:val="single" w:sz="8" w:space="0" w:color="000000"/>
      </w:pBdr>
      <w:shd w:val="clear" w:color="000000" w:fill="FFFFFF"/>
      <w:suppressAutoHyphens w:val="0"/>
      <w:spacing w:before="100" w:beforeAutospacing="1" w:after="100" w:afterAutospacing="1"/>
    </w:pPr>
    <w:rPr>
      <w:rFonts w:ascii="Arial CYR" w:hAnsi="Arial CYR" w:cs="Arial CYR"/>
      <w:color w:val="000000"/>
      <w:sz w:val="16"/>
      <w:szCs w:val="16"/>
      <w:lang w:eastAsia="ru-RU"/>
    </w:rPr>
  </w:style>
  <w:style w:type="paragraph" w:customStyle="1" w:styleId="xl376">
    <w:name w:val="xl376"/>
    <w:basedOn w:val="a"/>
    <w:rsid w:val="0040216C"/>
    <w:pPr>
      <w:pBdr>
        <w:top w:val="single" w:sz="8" w:space="0" w:color="000000"/>
      </w:pBdr>
      <w:shd w:val="clear" w:color="000000" w:fill="FFFFFF"/>
      <w:suppressAutoHyphens w:val="0"/>
      <w:spacing w:before="100" w:beforeAutospacing="1" w:after="100" w:afterAutospacing="1"/>
    </w:pPr>
    <w:rPr>
      <w:rFonts w:ascii="Arial CYR" w:hAnsi="Arial CYR" w:cs="Arial CYR"/>
      <w:color w:val="000000"/>
      <w:sz w:val="16"/>
      <w:szCs w:val="16"/>
      <w:lang w:eastAsia="ru-RU"/>
    </w:rPr>
  </w:style>
  <w:style w:type="paragraph" w:customStyle="1" w:styleId="xl377">
    <w:name w:val="xl377"/>
    <w:basedOn w:val="a"/>
    <w:rsid w:val="0040216C"/>
    <w:pPr>
      <w:suppressAutoHyphens w:val="0"/>
      <w:spacing w:before="100" w:beforeAutospacing="1" w:after="100" w:afterAutospacing="1"/>
    </w:pPr>
    <w:rPr>
      <w:color w:val="000000"/>
      <w:sz w:val="16"/>
      <w:szCs w:val="16"/>
      <w:lang w:eastAsia="ru-RU"/>
    </w:rPr>
  </w:style>
  <w:style w:type="paragraph" w:customStyle="1" w:styleId="xl378">
    <w:name w:val="xl378"/>
    <w:basedOn w:val="a"/>
    <w:rsid w:val="0040216C"/>
    <w:pP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379">
    <w:name w:val="xl379"/>
    <w:basedOn w:val="a"/>
    <w:rsid w:val="0040216C"/>
    <w:pPr>
      <w:shd w:val="clear" w:color="000000" w:fill="FFFFFF"/>
      <w:suppressAutoHyphens w:val="0"/>
      <w:spacing w:before="100" w:beforeAutospacing="1" w:after="100" w:afterAutospacing="1"/>
    </w:pPr>
    <w:rPr>
      <w:rFonts w:ascii="Arial CYR" w:hAnsi="Arial CYR" w:cs="Arial CYR"/>
      <w:color w:val="000000"/>
      <w:sz w:val="16"/>
      <w:szCs w:val="16"/>
      <w:lang w:eastAsia="ru-RU"/>
    </w:rPr>
  </w:style>
  <w:style w:type="paragraph" w:customStyle="1" w:styleId="xl380">
    <w:name w:val="xl380"/>
    <w:basedOn w:val="a"/>
    <w:rsid w:val="0040216C"/>
    <w:pPr>
      <w:pBdr>
        <w:bottom w:val="single" w:sz="4" w:space="0" w:color="000000"/>
      </w:pBdr>
      <w:shd w:val="clear" w:color="000000" w:fill="FFFFFF"/>
      <w:suppressAutoHyphens w:val="0"/>
      <w:spacing w:before="100" w:beforeAutospacing="1" w:after="100" w:afterAutospacing="1"/>
      <w:ind w:firstLineChars="100" w:firstLine="100"/>
    </w:pPr>
    <w:rPr>
      <w:rFonts w:ascii="Arial CYR" w:hAnsi="Arial CYR" w:cs="Arial CYR"/>
      <w:color w:val="000000"/>
      <w:sz w:val="16"/>
      <w:szCs w:val="16"/>
      <w:lang w:eastAsia="ru-RU"/>
    </w:rPr>
  </w:style>
  <w:style w:type="paragraph" w:customStyle="1" w:styleId="xl381">
    <w:name w:val="xl381"/>
    <w:basedOn w:val="a"/>
    <w:rsid w:val="0040216C"/>
    <w:pPr>
      <w:pBdr>
        <w:bottom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382">
    <w:name w:val="xl382"/>
    <w:basedOn w:val="a"/>
    <w:rsid w:val="0040216C"/>
    <w:pPr>
      <w:pBdr>
        <w:bottom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383">
    <w:name w:val="xl383"/>
    <w:basedOn w:val="a"/>
    <w:rsid w:val="0040216C"/>
    <w:pPr>
      <w:pBdr>
        <w:bottom w:val="single" w:sz="4" w:space="0" w:color="000000"/>
      </w:pBdr>
      <w:shd w:val="clear" w:color="000000" w:fill="FFFFFF"/>
      <w:suppressAutoHyphens w:val="0"/>
      <w:spacing w:before="100" w:beforeAutospacing="1" w:after="100" w:afterAutospacing="1"/>
    </w:pPr>
    <w:rPr>
      <w:rFonts w:ascii="Arial CYR" w:hAnsi="Arial CYR" w:cs="Arial CYR"/>
      <w:color w:val="000000"/>
      <w:sz w:val="16"/>
      <w:szCs w:val="16"/>
      <w:lang w:eastAsia="ru-RU"/>
    </w:rPr>
  </w:style>
  <w:style w:type="paragraph" w:customStyle="1" w:styleId="xl384">
    <w:name w:val="xl384"/>
    <w:basedOn w:val="a"/>
    <w:rsid w:val="0040216C"/>
    <w:pPr>
      <w:pBdr>
        <w:bottom w:val="single" w:sz="4" w:space="0" w:color="000000"/>
      </w:pBdr>
      <w:shd w:val="clear" w:color="000000" w:fill="FFFFFF"/>
      <w:suppressAutoHyphens w:val="0"/>
      <w:spacing w:before="100" w:beforeAutospacing="1" w:after="100" w:afterAutospacing="1"/>
      <w:jc w:val="right"/>
      <w:textAlignment w:val="center"/>
    </w:pPr>
    <w:rPr>
      <w:rFonts w:ascii="Arial CYR" w:hAnsi="Arial CYR" w:cs="Arial CYR"/>
      <w:color w:val="000000"/>
      <w:sz w:val="16"/>
      <w:szCs w:val="16"/>
      <w:lang w:eastAsia="ru-RU"/>
    </w:rPr>
  </w:style>
  <w:style w:type="paragraph" w:customStyle="1" w:styleId="xl385">
    <w:name w:val="xl385"/>
    <w:basedOn w:val="a"/>
    <w:rsid w:val="0040216C"/>
    <w:pPr>
      <w:pBdr>
        <w:top w:val="single" w:sz="4" w:space="0" w:color="000000"/>
        <w:left w:val="single" w:sz="4" w:space="0" w:color="000000"/>
        <w:bottom w:val="single" w:sz="8" w:space="0" w:color="000000"/>
        <w:right w:val="single" w:sz="4" w:space="0" w:color="000000"/>
      </w:pBdr>
      <w:shd w:val="clear" w:color="000000" w:fill="FFFFFF"/>
      <w:suppressAutoHyphens w:val="0"/>
      <w:spacing w:before="100" w:beforeAutospacing="1" w:after="100" w:afterAutospacing="1"/>
      <w:jc w:val="center"/>
      <w:textAlignment w:val="center"/>
    </w:pPr>
    <w:rPr>
      <w:rFonts w:ascii="Arial CYR" w:hAnsi="Arial CYR" w:cs="Arial CYR"/>
      <w:color w:val="000000"/>
      <w:sz w:val="18"/>
      <w:szCs w:val="18"/>
      <w:lang w:eastAsia="ru-RU"/>
    </w:rPr>
  </w:style>
  <w:style w:type="paragraph" w:customStyle="1" w:styleId="xl386">
    <w:name w:val="xl386"/>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ind w:firstLineChars="100" w:firstLine="100"/>
    </w:pPr>
    <w:rPr>
      <w:rFonts w:ascii="Arial CYR" w:hAnsi="Arial CYR" w:cs="Arial CYR"/>
      <w:color w:val="000000"/>
      <w:sz w:val="18"/>
      <w:szCs w:val="18"/>
      <w:lang w:eastAsia="ru-RU"/>
    </w:rPr>
  </w:style>
  <w:style w:type="paragraph" w:customStyle="1" w:styleId="xl387">
    <w:name w:val="xl387"/>
    <w:basedOn w:val="a"/>
    <w:rsid w:val="0040216C"/>
    <w:pPr>
      <w:pBdr>
        <w:top w:val="single" w:sz="4" w:space="0" w:color="000000"/>
        <w:right w:val="single" w:sz="8" w:space="0" w:color="000000"/>
      </w:pBdr>
      <w:shd w:val="clear" w:color="000000" w:fill="FFFFFF"/>
      <w:suppressAutoHyphens w:val="0"/>
      <w:spacing w:before="100" w:beforeAutospacing="1" w:after="100" w:afterAutospacing="1"/>
      <w:ind w:firstLineChars="200" w:firstLine="200"/>
    </w:pPr>
    <w:rPr>
      <w:rFonts w:ascii="Arial CYR" w:hAnsi="Arial CYR" w:cs="Arial CYR"/>
      <w:i/>
      <w:iCs/>
      <w:color w:val="000000"/>
      <w:sz w:val="18"/>
      <w:szCs w:val="18"/>
      <w:lang w:eastAsia="ru-RU"/>
    </w:rPr>
  </w:style>
  <w:style w:type="paragraph" w:customStyle="1" w:styleId="xl388">
    <w:name w:val="xl388"/>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pPr>
    <w:rPr>
      <w:rFonts w:ascii="Arial CYR" w:hAnsi="Arial CYR" w:cs="Arial CYR"/>
      <w:b/>
      <w:bCs/>
      <w:i/>
      <w:iCs/>
      <w:color w:val="000000"/>
      <w:sz w:val="18"/>
      <w:szCs w:val="18"/>
      <w:lang w:eastAsia="ru-RU"/>
    </w:rPr>
  </w:style>
  <w:style w:type="paragraph" w:customStyle="1" w:styleId="xl389">
    <w:name w:val="xl389"/>
    <w:basedOn w:val="a"/>
    <w:rsid w:val="0040216C"/>
    <w:pPr>
      <w:pBdr>
        <w:top w:val="single" w:sz="4" w:space="0" w:color="000000"/>
        <w:right w:val="single" w:sz="8" w:space="0" w:color="000000"/>
      </w:pBdr>
      <w:shd w:val="clear" w:color="000000" w:fill="FFFFFF"/>
      <w:suppressAutoHyphens w:val="0"/>
      <w:spacing w:before="100" w:beforeAutospacing="1" w:after="100" w:afterAutospacing="1"/>
      <w:ind w:firstLineChars="100" w:firstLine="100"/>
    </w:pPr>
    <w:rPr>
      <w:rFonts w:ascii="Arial CYR" w:hAnsi="Arial CYR" w:cs="Arial CYR"/>
      <w:color w:val="000000"/>
      <w:sz w:val="18"/>
      <w:szCs w:val="18"/>
      <w:lang w:eastAsia="ru-RU"/>
    </w:rPr>
  </w:style>
  <w:style w:type="paragraph" w:customStyle="1" w:styleId="xl390">
    <w:name w:val="xl390"/>
    <w:basedOn w:val="a"/>
    <w:rsid w:val="0040216C"/>
    <w:pPr>
      <w:pBdr>
        <w:bottom w:val="single" w:sz="4" w:space="0" w:color="000000"/>
        <w:right w:val="single" w:sz="8" w:space="0" w:color="000000"/>
      </w:pBdr>
      <w:shd w:val="clear" w:color="000000" w:fill="FFFFFF"/>
      <w:suppressAutoHyphens w:val="0"/>
      <w:spacing w:before="100" w:beforeAutospacing="1" w:after="100" w:afterAutospacing="1"/>
      <w:ind w:firstLineChars="100" w:firstLine="100"/>
    </w:pPr>
    <w:rPr>
      <w:rFonts w:ascii="Arial CYR" w:hAnsi="Arial CYR" w:cs="Arial CYR"/>
      <w:color w:val="000000"/>
      <w:sz w:val="18"/>
      <w:szCs w:val="18"/>
      <w:lang w:eastAsia="ru-RU"/>
    </w:rPr>
  </w:style>
  <w:style w:type="paragraph" w:customStyle="1" w:styleId="xl391">
    <w:name w:val="xl391"/>
    <w:basedOn w:val="a"/>
    <w:rsid w:val="0040216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rFonts w:ascii="Arial" w:hAnsi="Arial" w:cs="Arial"/>
      <w:color w:val="000000"/>
      <w:lang w:eastAsia="ru-RU"/>
    </w:rPr>
  </w:style>
  <w:style w:type="paragraph" w:customStyle="1" w:styleId="xl392">
    <w:name w:val="xl392"/>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ind w:firstLineChars="200" w:firstLine="200"/>
    </w:pPr>
    <w:rPr>
      <w:rFonts w:ascii="Arial CYR" w:hAnsi="Arial CYR" w:cs="Arial CYR"/>
      <w:i/>
      <w:iCs/>
      <w:color w:val="000000"/>
      <w:sz w:val="18"/>
      <w:szCs w:val="18"/>
      <w:lang w:eastAsia="ru-RU"/>
    </w:rPr>
  </w:style>
  <w:style w:type="paragraph" w:customStyle="1" w:styleId="xl393">
    <w:name w:val="xl393"/>
    <w:basedOn w:val="a"/>
    <w:rsid w:val="0040216C"/>
    <w:pPr>
      <w:pBdr>
        <w:top w:val="single" w:sz="4" w:space="0" w:color="000000"/>
      </w:pBdr>
      <w:shd w:val="clear" w:color="000000" w:fill="FFFFFF"/>
      <w:suppressAutoHyphens w:val="0"/>
      <w:spacing w:before="100" w:beforeAutospacing="1" w:after="100" w:afterAutospacing="1"/>
      <w:ind w:firstLineChars="200" w:firstLine="200"/>
    </w:pPr>
    <w:rPr>
      <w:rFonts w:ascii="Arial CYR" w:hAnsi="Arial CYR" w:cs="Arial CYR"/>
      <w:i/>
      <w:iCs/>
      <w:color w:val="000000"/>
      <w:sz w:val="18"/>
      <w:szCs w:val="18"/>
      <w:lang w:eastAsia="ru-RU"/>
    </w:rPr>
  </w:style>
  <w:style w:type="paragraph" w:customStyle="1" w:styleId="xl394">
    <w:name w:val="xl394"/>
    <w:basedOn w:val="a"/>
    <w:rsid w:val="0040216C"/>
    <w:pPr>
      <w:pBdr>
        <w:top w:val="single" w:sz="8" w:space="0" w:color="000000"/>
      </w:pBdr>
      <w:shd w:val="clear" w:color="000000" w:fill="FFFFFF"/>
      <w:suppressAutoHyphens w:val="0"/>
      <w:spacing w:before="100" w:beforeAutospacing="1" w:after="100" w:afterAutospacing="1"/>
    </w:pPr>
    <w:rPr>
      <w:rFonts w:ascii="Arial CYR" w:hAnsi="Arial CYR" w:cs="Arial CYR"/>
      <w:color w:val="000000"/>
      <w:sz w:val="18"/>
      <w:szCs w:val="18"/>
      <w:lang w:eastAsia="ru-RU"/>
    </w:rPr>
  </w:style>
  <w:style w:type="paragraph" w:customStyle="1" w:styleId="xl395">
    <w:name w:val="xl395"/>
    <w:basedOn w:val="a"/>
    <w:rsid w:val="0040216C"/>
    <w:pPr>
      <w:pBdr>
        <w:top w:val="single" w:sz="8" w:space="0" w:color="000000"/>
      </w:pBdr>
      <w:shd w:val="clear" w:color="000000" w:fill="FFFFFF"/>
      <w:suppressAutoHyphens w:val="0"/>
      <w:spacing w:before="100" w:beforeAutospacing="1" w:after="100" w:afterAutospacing="1"/>
    </w:pPr>
    <w:rPr>
      <w:rFonts w:ascii="Arial CYR" w:hAnsi="Arial CYR" w:cs="Arial CYR"/>
      <w:color w:val="000000"/>
      <w:sz w:val="18"/>
      <w:szCs w:val="18"/>
      <w:lang w:eastAsia="ru-RU"/>
    </w:rPr>
  </w:style>
  <w:style w:type="paragraph" w:customStyle="1" w:styleId="xl396">
    <w:name w:val="xl396"/>
    <w:basedOn w:val="a"/>
    <w:rsid w:val="0040216C"/>
    <w:pPr>
      <w:shd w:val="clear" w:color="000000" w:fill="FFFFFF"/>
      <w:suppressAutoHyphens w:val="0"/>
      <w:spacing w:before="100" w:beforeAutospacing="1" w:after="100" w:afterAutospacing="1"/>
      <w:jc w:val="center"/>
    </w:pPr>
    <w:rPr>
      <w:rFonts w:ascii="Arial CYR" w:hAnsi="Arial CYR" w:cs="Arial CYR"/>
      <w:b/>
      <w:bCs/>
      <w:color w:val="000000"/>
      <w:sz w:val="16"/>
      <w:szCs w:val="16"/>
      <w:lang w:eastAsia="ru-RU"/>
    </w:rPr>
  </w:style>
  <w:style w:type="paragraph" w:customStyle="1" w:styleId="xl397">
    <w:name w:val="xl397"/>
    <w:basedOn w:val="a"/>
    <w:rsid w:val="0040216C"/>
    <w:pPr>
      <w:shd w:val="clear" w:color="000000" w:fill="FFFFFF"/>
      <w:suppressAutoHyphens w:val="0"/>
      <w:spacing w:before="100" w:beforeAutospacing="1" w:after="100" w:afterAutospacing="1"/>
      <w:jc w:val="right"/>
    </w:pPr>
    <w:rPr>
      <w:rFonts w:ascii="Arial CYR" w:hAnsi="Arial CYR" w:cs="Arial CYR"/>
      <w:color w:val="000000"/>
      <w:sz w:val="16"/>
      <w:szCs w:val="16"/>
      <w:lang w:eastAsia="ru-RU"/>
    </w:rPr>
  </w:style>
  <w:style w:type="paragraph" w:customStyle="1" w:styleId="xl398">
    <w:name w:val="xl398"/>
    <w:basedOn w:val="a"/>
    <w:rsid w:val="0040216C"/>
    <w:pPr>
      <w:pBdr>
        <w:bottom w:val="single" w:sz="4" w:space="0" w:color="000000"/>
      </w:pBdr>
      <w:shd w:val="clear" w:color="000000" w:fill="FFFFFF"/>
      <w:suppressAutoHyphens w:val="0"/>
      <w:spacing w:before="100" w:beforeAutospacing="1" w:after="100" w:afterAutospacing="1"/>
      <w:jc w:val="center"/>
    </w:pPr>
    <w:rPr>
      <w:rFonts w:ascii="Arial CYR" w:hAnsi="Arial CYR" w:cs="Arial CYR"/>
      <w:b/>
      <w:bCs/>
      <w:color w:val="000000"/>
      <w:sz w:val="16"/>
      <w:szCs w:val="16"/>
      <w:lang w:eastAsia="ru-RU"/>
    </w:rPr>
  </w:style>
  <w:style w:type="paragraph" w:customStyle="1" w:styleId="xl399">
    <w:name w:val="xl399"/>
    <w:basedOn w:val="a"/>
    <w:rsid w:val="0040216C"/>
    <w:pPr>
      <w:pBdr>
        <w:bottom w:val="single" w:sz="4" w:space="0" w:color="000000"/>
      </w:pBdr>
      <w:shd w:val="clear" w:color="000000" w:fill="FFFFFF"/>
      <w:suppressAutoHyphens w:val="0"/>
      <w:spacing w:before="100" w:beforeAutospacing="1" w:after="100" w:afterAutospacing="1"/>
    </w:pPr>
    <w:rPr>
      <w:rFonts w:ascii="Arial CYR" w:hAnsi="Arial CYR" w:cs="Arial CYR"/>
      <w:color w:val="000000"/>
      <w:sz w:val="16"/>
      <w:szCs w:val="16"/>
      <w:lang w:eastAsia="ru-RU"/>
    </w:rPr>
  </w:style>
  <w:style w:type="paragraph" w:customStyle="1" w:styleId="xl400">
    <w:name w:val="xl400"/>
    <w:basedOn w:val="a"/>
    <w:rsid w:val="0040216C"/>
    <w:pPr>
      <w:pBdr>
        <w:top w:val="single" w:sz="4" w:space="0" w:color="000000"/>
        <w:bottom w:val="single" w:sz="4"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401">
    <w:name w:val="xl401"/>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jc w:val="center"/>
    </w:pPr>
    <w:rPr>
      <w:rFonts w:ascii="Arial CYR" w:hAnsi="Arial CYR" w:cs="Arial CYR"/>
      <w:b/>
      <w:bCs/>
      <w:color w:val="000000"/>
      <w:sz w:val="18"/>
      <w:szCs w:val="18"/>
      <w:lang w:eastAsia="ru-RU"/>
    </w:rPr>
  </w:style>
  <w:style w:type="paragraph" w:customStyle="1" w:styleId="xl402">
    <w:name w:val="xl402"/>
    <w:basedOn w:val="a"/>
    <w:rsid w:val="0040216C"/>
    <w:pPr>
      <w:pBdr>
        <w:top w:val="single" w:sz="8" w:space="0" w:color="000000"/>
        <w:left w:val="single" w:sz="8" w:space="0" w:color="000000"/>
        <w:bottom w:val="single" w:sz="4"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403">
    <w:name w:val="xl403"/>
    <w:basedOn w:val="a"/>
    <w:rsid w:val="0040216C"/>
    <w:pPr>
      <w:pBdr>
        <w:top w:val="single" w:sz="4" w:space="0" w:color="000000"/>
        <w:left w:val="single" w:sz="8" w:space="0" w:color="000000"/>
        <w:bottom w:val="single" w:sz="4"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404">
    <w:name w:val="xl404"/>
    <w:basedOn w:val="a"/>
    <w:rsid w:val="0040216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rFonts w:ascii="Arial" w:hAnsi="Arial" w:cs="Arial"/>
      <w:color w:val="000000"/>
      <w:lang w:eastAsia="ru-RU"/>
    </w:rPr>
  </w:style>
  <w:style w:type="paragraph" w:customStyle="1" w:styleId="xl405">
    <w:name w:val="xl405"/>
    <w:basedOn w:val="a"/>
    <w:rsid w:val="0040216C"/>
    <w:pPr>
      <w:pBdr>
        <w:top w:val="single" w:sz="4" w:space="0" w:color="000000"/>
        <w:left w:val="single" w:sz="4" w:space="0" w:color="000000"/>
        <w:bottom w:val="single" w:sz="4" w:space="0" w:color="000000"/>
        <w:right w:val="single" w:sz="4" w:space="0" w:color="000000"/>
      </w:pBdr>
      <w:shd w:val="clear" w:color="000000" w:fill="FFFFFF"/>
      <w:suppressAutoHyphens w:val="0"/>
      <w:spacing w:before="100" w:beforeAutospacing="1" w:after="100" w:afterAutospacing="1"/>
      <w:jc w:val="right"/>
    </w:pPr>
    <w:rPr>
      <w:color w:val="000000"/>
      <w:sz w:val="18"/>
      <w:szCs w:val="18"/>
      <w:lang w:eastAsia="ru-RU"/>
    </w:rPr>
  </w:style>
  <w:style w:type="paragraph" w:customStyle="1" w:styleId="xl406">
    <w:name w:val="xl406"/>
    <w:basedOn w:val="a"/>
    <w:rsid w:val="0040216C"/>
    <w:pPr>
      <w:pBdr>
        <w:top w:val="single" w:sz="4" w:space="0" w:color="000000"/>
        <w:left w:val="single" w:sz="4" w:space="0" w:color="000000"/>
        <w:bottom w:val="single" w:sz="4" w:space="0" w:color="000000"/>
      </w:pBdr>
      <w:shd w:val="clear" w:color="000000" w:fill="FFFFFF"/>
      <w:suppressAutoHyphens w:val="0"/>
      <w:spacing w:before="100" w:beforeAutospacing="1" w:after="100" w:afterAutospacing="1"/>
      <w:jc w:val="right"/>
    </w:pPr>
    <w:rPr>
      <w:color w:val="000000"/>
      <w:sz w:val="18"/>
      <w:szCs w:val="18"/>
      <w:lang w:eastAsia="ru-RU"/>
    </w:rPr>
  </w:style>
  <w:style w:type="paragraph" w:customStyle="1" w:styleId="xl407">
    <w:name w:val="xl407"/>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jc w:val="right"/>
    </w:pPr>
    <w:rPr>
      <w:color w:val="000000"/>
      <w:sz w:val="18"/>
      <w:szCs w:val="18"/>
      <w:lang w:eastAsia="ru-RU"/>
    </w:rPr>
  </w:style>
  <w:style w:type="paragraph" w:customStyle="1" w:styleId="xl408">
    <w:name w:val="xl408"/>
    <w:basedOn w:val="a"/>
    <w:rsid w:val="0040216C"/>
    <w:pPr>
      <w:pBdr>
        <w:top w:val="single" w:sz="4" w:space="0" w:color="000000"/>
        <w:left w:val="single" w:sz="8" w:space="0" w:color="000000"/>
        <w:bottom w:val="single" w:sz="8"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409">
    <w:name w:val="xl409"/>
    <w:basedOn w:val="a"/>
    <w:rsid w:val="0040216C"/>
    <w:pPr>
      <w:pBdr>
        <w:top w:val="single" w:sz="4" w:space="0" w:color="000000"/>
        <w:left w:val="single" w:sz="4" w:space="0" w:color="000000"/>
        <w:bottom w:val="single" w:sz="8" w:space="0" w:color="000000"/>
        <w:right w:val="single" w:sz="4" w:space="0" w:color="000000"/>
      </w:pBdr>
      <w:shd w:val="clear" w:color="000000" w:fill="FFFFFF"/>
      <w:suppressAutoHyphens w:val="0"/>
      <w:spacing w:before="100" w:beforeAutospacing="1" w:after="100" w:afterAutospacing="1"/>
      <w:jc w:val="right"/>
    </w:pPr>
    <w:rPr>
      <w:color w:val="000000"/>
      <w:sz w:val="18"/>
      <w:szCs w:val="18"/>
      <w:lang w:eastAsia="ru-RU"/>
    </w:rPr>
  </w:style>
  <w:style w:type="paragraph" w:customStyle="1" w:styleId="xl410">
    <w:name w:val="xl410"/>
    <w:basedOn w:val="a"/>
    <w:rsid w:val="0040216C"/>
    <w:pPr>
      <w:pBdr>
        <w:top w:val="single" w:sz="4" w:space="0" w:color="000000"/>
        <w:left w:val="single" w:sz="4" w:space="0" w:color="000000"/>
        <w:bottom w:val="single" w:sz="8" w:space="0" w:color="000000"/>
      </w:pBdr>
      <w:shd w:val="clear" w:color="000000" w:fill="FFFFFF"/>
      <w:suppressAutoHyphens w:val="0"/>
      <w:spacing w:before="100" w:beforeAutospacing="1" w:after="100" w:afterAutospacing="1"/>
      <w:jc w:val="right"/>
    </w:pPr>
    <w:rPr>
      <w:color w:val="000000"/>
      <w:sz w:val="18"/>
      <w:szCs w:val="18"/>
      <w:lang w:eastAsia="ru-RU"/>
    </w:rPr>
  </w:style>
  <w:style w:type="paragraph" w:customStyle="1" w:styleId="xl411">
    <w:name w:val="xl411"/>
    <w:basedOn w:val="a"/>
    <w:rsid w:val="0040216C"/>
    <w:pPr>
      <w:pBdr>
        <w:top w:val="single" w:sz="4" w:space="0" w:color="000000"/>
        <w:bottom w:val="single" w:sz="8" w:space="0" w:color="000000"/>
        <w:right w:val="single" w:sz="8" w:space="0" w:color="000000"/>
      </w:pBdr>
      <w:shd w:val="clear" w:color="000000" w:fill="FFFFFF"/>
      <w:suppressAutoHyphens w:val="0"/>
      <w:spacing w:before="100" w:beforeAutospacing="1" w:after="100" w:afterAutospacing="1"/>
      <w:jc w:val="right"/>
    </w:pPr>
    <w:rPr>
      <w:color w:val="000000"/>
      <w:sz w:val="18"/>
      <w:szCs w:val="18"/>
      <w:lang w:eastAsia="ru-RU"/>
    </w:rPr>
  </w:style>
  <w:style w:type="paragraph" w:customStyle="1" w:styleId="xl412">
    <w:name w:val="xl412"/>
    <w:basedOn w:val="a"/>
    <w:rsid w:val="0040216C"/>
    <w:pPr>
      <w:shd w:val="clear" w:color="000000" w:fill="FFFFFF"/>
      <w:suppressAutoHyphens w:val="0"/>
      <w:spacing w:before="100" w:beforeAutospacing="1" w:after="100" w:afterAutospacing="1"/>
    </w:pPr>
    <w:rPr>
      <w:rFonts w:ascii="Arial CYR" w:hAnsi="Arial CYR" w:cs="Arial CYR"/>
      <w:color w:val="000000"/>
      <w:sz w:val="18"/>
      <w:szCs w:val="18"/>
      <w:lang w:eastAsia="ru-RU"/>
    </w:rPr>
  </w:style>
  <w:style w:type="paragraph" w:customStyle="1" w:styleId="xl413">
    <w:name w:val="xl413"/>
    <w:basedOn w:val="a"/>
    <w:rsid w:val="0040216C"/>
    <w:pPr>
      <w:shd w:val="clear" w:color="000000" w:fill="FFFFFF"/>
      <w:suppressAutoHyphens w:val="0"/>
      <w:spacing w:before="100" w:beforeAutospacing="1" w:after="100" w:afterAutospacing="1"/>
      <w:ind w:firstLineChars="200" w:firstLine="200"/>
    </w:pPr>
    <w:rPr>
      <w:rFonts w:ascii="Arial CYR" w:hAnsi="Arial CYR" w:cs="Arial CYR"/>
      <w:i/>
      <w:iCs/>
      <w:color w:val="000000"/>
      <w:sz w:val="18"/>
      <w:szCs w:val="18"/>
      <w:lang w:eastAsia="ru-RU"/>
    </w:rPr>
  </w:style>
  <w:style w:type="paragraph" w:customStyle="1" w:styleId="xl414">
    <w:name w:val="xl414"/>
    <w:basedOn w:val="a"/>
    <w:rsid w:val="0040216C"/>
    <w:pPr>
      <w:shd w:val="clear" w:color="000000" w:fill="FFFFFF"/>
      <w:suppressAutoHyphens w:val="0"/>
      <w:spacing w:before="100" w:beforeAutospacing="1" w:after="100" w:afterAutospacing="1"/>
      <w:jc w:val="right"/>
    </w:pPr>
    <w:rPr>
      <w:rFonts w:ascii="Arial CYR" w:hAnsi="Arial CYR" w:cs="Arial CYR"/>
      <w:color w:val="000000"/>
      <w:sz w:val="16"/>
      <w:szCs w:val="16"/>
      <w:lang w:eastAsia="ru-RU"/>
    </w:rPr>
  </w:style>
  <w:style w:type="paragraph" w:customStyle="1" w:styleId="xl415">
    <w:name w:val="xl415"/>
    <w:basedOn w:val="a"/>
    <w:rsid w:val="0040216C"/>
    <w:pPr>
      <w:pBdr>
        <w:bottom w:val="single" w:sz="4" w:space="0" w:color="000000"/>
      </w:pBdr>
      <w:shd w:val="clear" w:color="000000" w:fill="FFFFFF"/>
      <w:suppressAutoHyphens w:val="0"/>
      <w:spacing w:before="100" w:beforeAutospacing="1" w:after="100" w:afterAutospacing="1"/>
      <w:ind w:firstLineChars="200" w:firstLine="200"/>
    </w:pPr>
    <w:rPr>
      <w:rFonts w:ascii="Arial CYR" w:hAnsi="Arial CYR" w:cs="Arial CYR"/>
      <w:i/>
      <w:iCs/>
      <w:color w:val="000000"/>
      <w:sz w:val="18"/>
      <w:szCs w:val="18"/>
      <w:lang w:eastAsia="ru-RU"/>
    </w:rPr>
  </w:style>
  <w:style w:type="paragraph" w:customStyle="1" w:styleId="xl416">
    <w:name w:val="xl416"/>
    <w:basedOn w:val="a"/>
    <w:rsid w:val="0040216C"/>
    <w:pPr>
      <w:pBdr>
        <w:bottom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417">
    <w:name w:val="xl417"/>
    <w:basedOn w:val="a"/>
    <w:rsid w:val="0040216C"/>
    <w:pPr>
      <w:pBdr>
        <w:bottom w:val="single" w:sz="4" w:space="0" w:color="000000"/>
      </w:pBdr>
      <w:shd w:val="clear" w:color="000000" w:fill="FFFFFF"/>
      <w:suppressAutoHyphens w:val="0"/>
      <w:spacing w:before="100" w:beforeAutospacing="1" w:after="100" w:afterAutospacing="1"/>
    </w:pPr>
    <w:rPr>
      <w:rFonts w:ascii="Arial CYR" w:hAnsi="Arial CYR" w:cs="Arial CYR"/>
      <w:color w:val="000000"/>
      <w:sz w:val="18"/>
      <w:szCs w:val="18"/>
      <w:lang w:eastAsia="ru-RU"/>
    </w:rPr>
  </w:style>
  <w:style w:type="paragraph" w:customStyle="1" w:styleId="xl418">
    <w:name w:val="xl418"/>
    <w:basedOn w:val="a"/>
    <w:rsid w:val="0040216C"/>
    <w:pPr>
      <w:pBdr>
        <w:bottom w:val="single" w:sz="4" w:space="0" w:color="000000"/>
      </w:pBdr>
      <w:shd w:val="clear" w:color="000000" w:fill="FFFFFF"/>
      <w:suppressAutoHyphens w:val="0"/>
      <w:spacing w:before="100" w:beforeAutospacing="1" w:after="100" w:afterAutospacing="1"/>
      <w:jc w:val="right"/>
      <w:textAlignment w:val="top"/>
    </w:pPr>
    <w:rPr>
      <w:rFonts w:ascii="Arial CYR" w:hAnsi="Arial CYR" w:cs="Arial CYR"/>
      <w:color w:val="000000"/>
      <w:sz w:val="16"/>
      <w:szCs w:val="16"/>
      <w:lang w:eastAsia="ru-RU"/>
    </w:rPr>
  </w:style>
  <w:style w:type="paragraph" w:customStyle="1" w:styleId="xl419">
    <w:name w:val="xl419"/>
    <w:basedOn w:val="a"/>
    <w:rsid w:val="0040216C"/>
    <w:pPr>
      <w:pBdr>
        <w:top w:val="single" w:sz="4" w:space="0" w:color="000000"/>
        <w:left w:val="single" w:sz="8"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420">
    <w:name w:val="xl420"/>
    <w:basedOn w:val="a"/>
    <w:rsid w:val="0040216C"/>
    <w:pPr>
      <w:pBdr>
        <w:top w:val="single" w:sz="4" w:space="0" w:color="000000"/>
        <w:left w:val="single" w:sz="4"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421">
    <w:name w:val="xl421"/>
    <w:basedOn w:val="a"/>
    <w:rsid w:val="0040216C"/>
    <w:pPr>
      <w:pBdr>
        <w:left w:val="single" w:sz="8" w:space="0" w:color="000000"/>
        <w:bottom w:val="single" w:sz="4"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422">
    <w:name w:val="xl422"/>
    <w:basedOn w:val="a"/>
    <w:rsid w:val="0040216C"/>
    <w:pPr>
      <w:pBdr>
        <w:top w:val="single" w:sz="8" w:space="0" w:color="000000"/>
      </w:pBdr>
      <w:shd w:val="clear" w:color="000000" w:fill="FFFFFF"/>
      <w:suppressAutoHyphens w:val="0"/>
      <w:spacing w:before="100" w:beforeAutospacing="1" w:after="100" w:afterAutospacing="1"/>
      <w:jc w:val="center"/>
      <w:textAlignment w:val="center"/>
    </w:pPr>
    <w:rPr>
      <w:rFonts w:ascii="Arial CYR" w:hAnsi="Arial CYR" w:cs="Arial CYR"/>
      <w:color w:val="000000"/>
      <w:sz w:val="16"/>
      <w:szCs w:val="16"/>
      <w:lang w:eastAsia="ru-RU"/>
    </w:rPr>
  </w:style>
  <w:style w:type="paragraph" w:customStyle="1" w:styleId="xl423">
    <w:name w:val="xl423"/>
    <w:basedOn w:val="a"/>
    <w:rsid w:val="0040216C"/>
    <w:pPr>
      <w:shd w:val="clear" w:color="000000" w:fill="FFFFFF"/>
      <w:suppressAutoHyphens w:val="0"/>
      <w:spacing w:before="100" w:beforeAutospacing="1" w:after="100" w:afterAutospacing="1"/>
      <w:jc w:val="center"/>
      <w:textAlignment w:val="center"/>
    </w:pPr>
    <w:rPr>
      <w:rFonts w:ascii="Arial CYR" w:hAnsi="Arial CYR" w:cs="Arial CYR"/>
      <w:color w:val="000000"/>
      <w:sz w:val="16"/>
      <w:szCs w:val="16"/>
      <w:lang w:eastAsia="ru-RU"/>
    </w:rPr>
  </w:style>
  <w:style w:type="paragraph" w:customStyle="1" w:styleId="xl424">
    <w:name w:val="xl424"/>
    <w:basedOn w:val="a"/>
    <w:rsid w:val="0040216C"/>
    <w:pPr>
      <w:pBdr>
        <w:bottom w:val="single" w:sz="4" w:space="0" w:color="000000"/>
      </w:pBdr>
      <w:shd w:val="clear" w:color="000000" w:fill="FFFFFF"/>
      <w:suppressAutoHyphens w:val="0"/>
      <w:spacing w:before="100" w:beforeAutospacing="1" w:after="100" w:afterAutospacing="1"/>
      <w:jc w:val="center"/>
      <w:textAlignment w:val="center"/>
    </w:pPr>
    <w:rPr>
      <w:rFonts w:ascii="Arial CYR" w:hAnsi="Arial CYR" w:cs="Arial CYR"/>
      <w:color w:val="000000"/>
      <w:sz w:val="16"/>
      <w:szCs w:val="16"/>
      <w:lang w:eastAsia="ru-RU"/>
    </w:rPr>
  </w:style>
  <w:style w:type="paragraph" w:customStyle="1" w:styleId="xl425">
    <w:name w:val="xl425"/>
    <w:basedOn w:val="a"/>
    <w:rsid w:val="0040216C"/>
    <w:pPr>
      <w:pBdr>
        <w:top w:val="single" w:sz="4" w:space="0" w:color="000000"/>
        <w:bottom w:val="single" w:sz="4" w:space="0" w:color="000000"/>
        <w:right w:val="single" w:sz="4" w:space="0" w:color="000000"/>
      </w:pBdr>
      <w:shd w:val="clear" w:color="000000" w:fill="FFFFFF"/>
      <w:suppressAutoHyphens w:val="0"/>
      <w:spacing w:before="100" w:beforeAutospacing="1" w:after="100" w:afterAutospacing="1"/>
      <w:jc w:val="center"/>
      <w:textAlignment w:val="center"/>
    </w:pPr>
    <w:rPr>
      <w:rFonts w:ascii="Arial CYR" w:hAnsi="Arial CYR" w:cs="Arial CYR"/>
      <w:color w:val="000000"/>
      <w:sz w:val="16"/>
      <w:szCs w:val="16"/>
      <w:lang w:eastAsia="ru-RU"/>
    </w:rPr>
  </w:style>
  <w:style w:type="paragraph" w:customStyle="1" w:styleId="xl426">
    <w:name w:val="xl426"/>
    <w:basedOn w:val="a"/>
    <w:rsid w:val="0040216C"/>
    <w:pPr>
      <w:pBdr>
        <w:top w:val="single" w:sz="4" w:space="0" w:color="000000"/>
        <w:left w:val="single" w:sz="4" w:space="0" w:color="000000"/>
        <w:bottom w:val="single" w:sz="4" w:space="0" w:color="000000"/>
        <w:right w:val="single" w:sz="4" w:space="0" w:color="000000"/>
      </w:pBdr>
      <w:shd w:val="clear" w:color="000000" w:fill="FFFFFF"/>
      <w:suppressAutoHyphens w:val="0"/>
      <w:spacing w:before="100" w:beforeAutospacing="1" w:after="100" w:afterAutospacing="1"/>
      <w:jc w:val="center"/>
      <w:textAlignment w:val="center"/>
    </w:pPr>
    <w:rPr>
      <w:rFonts w:ascii="Arial CYR" w:hAnsi="Arial CYR" w:cs="Arial CYR"/>
      <w:color w:val="000000"/>
      <w:sz w:val="16"/>
      <w:szCs w:val="16"/>
      <w:lang w:eastAsia="ru-RU"/>
    </w:rPr>
  </w:style>
  <w:style w:type="paragraph" w:customStyle="1" w:styleId="xl427">
    <w:name w:val="xl427"/>
    <w:basedOn w:val="a"/>
    <w:rsid w:val="0040216C"/>
    <w:pPr>
      <w:pBdr>
        <w:top w:val="single" w:sz="4" w:space="0" w:color="000000"/>
        <w:right w:val="single" w:sz="8" w:space="0" w:color="000000"/>
      </w:pBdr>
      <w:shd w:val="clear" w:color="000000" w:fill="FFFFFF"/>
      <w:suppressAutoHyphens w:val="0"/>
      <w:spacing w:before="100" w:beforeAutospacing="1" w:after="100" w:afterAutospacing="1"/>
      <w:ind w:firstLineChars="100" w:firstLine="100"/>
    </w:pPr>
    <w:rPr>
      <w:rFonts w:ascii="Arial CYR" w:hAnsi="Arial CYR" w:cs="Arial CYR"/>
      <w:color w:val="000000"/>
      <w:sz w:val="18"/>
      <w:szCs w:val="18"/>
      <w:lang w:eastAsia="ru-RU"/>
    </w:rPr>
  </w:style>
  <w:style w:type="paragraph" w:customStyle="1" w:styleId="xl428">
    <w:name w:val="xl428"/>
    <w:basedOn w:val="a"/>
    <w:rsid w:val="0040216C"/>
    <w:pPr>
      <w:pBdr>
        <w:top w:val="single" w:sz="4" w:space="0" w:color="000000"/>
        <w:left w:val="single" w:sz="4" w:space="0" w:color="000000"/>
        <w:right w:val="single" w:sz="4" w:space="0" w:color="000000"/>
      </w:pBdr>
      <w:shd w:val="clear" w:color="000000" w:fill="FFFFFF"/>
      <w:suppressAutoHyphens w:val="0"/>
      <w:spacing w:before="100" w:beforeAutospacing="1" w:after="100" w:afterAutospacing="1"/>
    </w:pPr>
    <w:rPr>
      <w:rFonts w:ascii="Arial CYR" w:hAnsi="Arial CYR" w:cs="Arial CYR"/>
      <w:color w:val="000000"/>
      <w:sz w:val="18"/>
      <w:szCs w:val="18"/>
      <w:lang w:eastAsia="ru-RU"/>
    </w:rPr>
  </w:style>
  <w:style w:type="paragraph" w:customStyle="1" w:styleId="xl429">
    <w:name w:val="xl429"/>
    <w:basedOn w:val="a"/>
    <w:rsid w:val="0040216C"/>
    <w:pPr>
      <w:pBdr>
        <w:top w:val="single" w:sz="4" w:space="0" w:color="000000"/>
        <w:left w:val="single" w:sz="4" w:space="0" w:color="000000"/>
      </w:pBdr>
      <w:shd w:val="clear" w:color="000000" w:fill="FFFFFF"/>
      <w:suppressAutoHyphens w:val="0"/>
      <w:spacing w:before="100" w:beforeAutospacing="1" w:after="100" w:afterAutospacing="1"/>
    </w:pPr>
    <w:rPr>
      <w:rFonts w:ascii="Arial CYR" w:hAnsi="Arial CYR" w:cs="Arial CYR"/>
      <w:color w:val="000000"/>
      <w:sz w:val="18"/>
      <w:szCs w:val="18"/>
      <w:lang w:eastAsia="ru-RU"/>
    </w:rPr>
  </w:style>
  <w:style w:type="paragraph" w:customStyle="1" w:styleId="xl430">
    <w:name w:val="xl430"/>
    <w:basedOn w:val="a"/>
    <w:rsid w:val="0040216C"/>
    <w:pPr>
      <w:pBdr>
        <w:top w:val="single" w:sz="4" w:space="0" w:color="000000"/>
        <w:right w:val="single" w:sz="8" w:space="0" w:color="000000"/>
      </w:pBdr>
      <w:shd w:val="clear" w:color="000000" w:fill="FFFFFF"/>
      <w:suppressAutoHyphens w:val="0"/>
      <w:spacing w:before="100" w:beforeAutospacing="1" w:after="100" w:afterAutospacing="1"/>
    </w:pPr>
    <w:rPr>
      <w:rFonts w:ascii="Arial CYR" w:hAnsi="Arial CYR" w:cs="Arial CYR"/>
      <w:color w:val="000000"/>
      <w:sz w:val="18"/>
      <w:szCs w:val="18"/>
      <w:lang w:eastAsia="ru-RU"/>
    </w:rPr>
  </w:style>
  <w:style w:type="paragraph" w:customStyle="1" w:styleId="xl431">
    <w:name w:val="xl431"/>
    <w:basedOn w:val="a"/>
    <w:rsid w:val="0040216C"/>
    <w:pPr>
      <w:pBdr>
        <w:left w:val="single" w:sz="4" w:space="0" w:color="000000"/>
        <w:bottom w:val="single" w:sz="4" w:space="0" w:color="000000"/>
        <w:right w:val="single" w:sz="4" w:space="0" w:color="000000"/>
      </w:pBdr>
      <w:suppressAutoHyphens w:val="0"/>
      <w:spacing w:before="100" w:beforeAutospacing="1" w:after="100" w:afterAutospacing="1"/>
      <w:jc w:val="right"/>
    </w:pPr>
    <w:rPr>
      <w:rFonts w:ascii="Arial" w:hAnsi="Arial" w:cs="Arial"/>
      <w:color w:val="000000"/>
      <w:sz w:val="18"/>
      <w:szCs w:val="18"/>
      <w:lang w:eastAsia="ru-RU"/>
    </w:rPr>
  </w:style>
  <w:style w:type="paragraph" w:customStyle="1" w:styleId="xl432">
    <w:name w:val="xl432"/>
    <w:basedOn w:val="a"/>
    <w:rsid w:val="0040216C"/>
    <w:pPr>
      <w:pBdr>
        <w:top w:val="single" w:sz="4" w:space="0" w:color="000000"/>
        <w:left w:val="single" w:sz="4" w:space="0" w:color="000000"/>
        <w:bottom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433">
    <w:name w:val="xl433"/>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434">
    <w:name w:val="xl434"/>
    <w:basedOn w:val="a"/>
    <w:rsid w:val="0040216C"/>
    <w:pPr>
      <w:pBdr>
        <w:top w:val="single" w:sz="4" w:space="0" w:color="000000"/>
        <w:left w:val="single" w:sz="4" w:space="0" w:color="000000"/>
        <w:bottom w:val="single" w:sz="8"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435">
    <w:name w:val="xl435"/>
    <w:basedOn w:val="a"/>
    <w:rsid w:val="0040216C"/>
    <w:pPr>
      <w:pBdr>
        <w:top w:val="single" w:sz="4" w:space="0" w:color="000000"/>
        <w:bottom w:val="single" w:sz="8" w:space="0" w:color="000000"/>
        <w:right w:val="single" w:sz="8"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436">
    <w:name w:val="xl436"/>
    <w:basedOn w:val="a"/>
    <w:rsid w:val="0040216C"/>
    <w:pPr>
      <w:shd w:val="clear" w:color="000000" w:fill="FFFFFF"/>
      <w:suppressAutoHyphens w:val="0"/>
      <w:spacing w:before="100" w:beforeAutospacing="1" w:after="100" w:afterAutospacing="1"/>
    </w:pPr>
    <w:rPr>
      <w:rFonts w:ascii="Arial CYR" w:hAnsi="Arial CYR" w:cs="Arial CYR"/>
      <w:b/>
      <w:bCs/>
      <w:color w:val="000000"/>
      <w:sz w:val="18"/>
      <w:szCs w:val="18"/>
      <w:lang w:eastAsia="ru-RU"/>
    </w:rPr>
  </w:style>
  <w:style w:type="paragraph" w:customStyle="1" w:styleId="xl437">
    <w:name w:val="xl437"/>
    <w:basedOn w:val="a"/>
    <w:rsid w:val="0040216C"/>
    <w:pP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438">
    <w:name w:val="xl438"/>
    <w:basedOn w:val="a"/>
    <w:rsid w:val="0040216C"/>
    <w:pPr>
      <w:shd w:val="clear" w:color="000000" w:fill="FFFFFF"/>
      <w:suppressAutoHyphens w:val="0"/>
      <w:spacing w:before="100" w:beforeAutospacing="1" w:after="100" w:afterAutospacing="1"/>
      <w:jc w:val="right"/>
    </w:pPr>
    <w:rPr>
      <w:rFonts w:ascii="Arial" w:hAnsi="Arial" w:cs="Arial"/>
      <w:color w:val="000000"/>
      <w:sz w:val="16"/>
      <w:szCs w:val="16"/>
      <w:lang w:eastAsia="ru-RU"/>
    </w:rPr>
  </w:style>
  <w:style w:type="paragraph" w:customStyle="1" w:styleId="xl439">
    <w:name w:val="xl439"/>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jc w:val="center"/>
    </w:pPr>
    <w:rPr>
      <w:rFonts w:ascii="Arial CYR" w:hAnsi="Arial CYR" w:cs="Arial CYR"/>
      <w:b/>
      <w:bCs/>
      <w:color w:val="000000"/>
      <w:sz w:val="16"/>
      <w:szCs w:val="16"/>
      <w:lang w:eastAsia="ru-RU"/>
    </w:rPr>
  </w:style>
  <w:style w:type="paragraph" w:customStyle="1" w:styleId="xl440">
    <w:name w:val="xl440"/>
    <w:basedOn w:val="a"/>
    <w:rsid w:val="0040216C"/>
    <w:pPr>
      <w:pBdr>
        <w:top w:val="single" w:sz="8" w:space="0" w:color="000000"/>
        <w:left w:val="single" w:sz="8" w:space="0" w:color="000000"/>
        <w:bottom w:val="single" w:sz="4"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441">
    <w:name w:val="xl441"/>
    <w:basedOn w:val="a"/>
    <w:rsid w:val="0040216C"/>
    <w:pPr>
      <w:pBdr>
        <w:top w:val="single" w:sz="8" w:space="0" w:color="000000"/>
        <w:left w:val="single" w:sz="4" w:space="0" w:color="000000"/>
        <w:bottom w:val="single" w:sz="4"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442">
    <w:name w:val="xl442"/>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pPr>
    <w:rPr>
      <w:rFonts w:ascii="Arial CYR" w:hAnsi="Arial CYR" w:cs="Arial CYR"/>
      <w:b/>
      <w:bCs/>
      <w:i/>
      <w:iCs/>
      <w:color w:val="000000"/>
      <w:sz w:val="16"/>
      <w:szCs w:val="16"/>
      <w:lang w:eastAsia="ru-RU"/>
    </w:rPr>
  </w:style>
  <w:style w:type="paragraph" w:customStyle="1" w:styleId="xl443">
    <w:name w:val="xl443"/>
    <w:basedOn w:val="a"/>
    <w:rsid w:val="0040216C"/>
    <w:pPr>
      <w:pBdr>
        <w:top w:val="single" w:sz="4" w:space="0" w:color="000000"/>
        <w:left w:val="single" w:sz="8" w:space="0" w:color="000000"/>
        <w:bottom w:val="single" w:sz="4"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444">
    <w:name w:val="xl444"/>
    <w:basedOn w:val="a"/>
    <w:rsid w:val="0040216C"/>
    <w:pPr>
      <w:pBdr>
        <w:top w:val="single" w:sz="4" w:space="0" w:color="000000"/>
        <w:left w:val="single" w:sz="4" w:space="0" w:color="000000"/>
        <w:bottom w:val="single" w:sz="4"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445">
    <w:name w:val="xl445"/>
    <w:basedOn w:val="a"/>
    <w:rsid w:val="0040216C"/>
    <w:pPr>
      <w:pBdr>
        <w:top w:val="single" w:sz="4" w:space="0" w:color="000000"/>
        <w:right w:val="single" w:sz="8" w:space="0" w:color="000000"/>
      </w:pBdr>
      <w:shd w:val="clear" w:color="000000" w:fill="FFFFFF"/>
      <w:suppressAutoHyphens w:val="0"/>
      <w:spacing w:before="100" w:beforeAutospacing="1" w:after="100" w:afterAutospacing="1"/>
      <w:ind w:firstLineChars="100" w:firstLine="100"/>
    </w:pPr>
    <w:rPr>
      <w:rFonts w:ascii="Arial CYR" w:hAnsi="Arial CYR" w:cs="Arial CYR"/>
      <w:color w:val="000000"/>
      <w:sz w:val="16"/>
      <w:szCs w:val="16"/>
      <w:lang w:eastAsia="ru-RU"/>
    </w:rPr>
  </w:style>
  <w:style w:type="paragraph" w:customStyle="1" w:styleId="xl446">
    <w:name w:val="xl446"/>
    <w:basedOn w:val="a"/>
    <w:rsid w:val="0040216C"/>
    <w:pPr>
      <w:pBdr>
        <w:top w:val="single" w:sz="4" w:space="0" w:color="000000"/>
        <w:left w:val="single" w:sz="8"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447">
    <w:name w:val="xl447"/>
    <w:basedOn w:val="a"/>
    <w:rsid w:val="0040216C"/>
    <w:pPr>
      <w:pBdr>
        <w:top w:val="single" w:sz="4" w:space="0" w:color="000000"/>
        <w:left w:val="single" w:sz="4"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448">
    <w:name w:val="xl448"/>
    <w:basedOn w:val="a"/>
    <w:rsid w:val="0040216C"/>
    <w:pPr>
      <w:pBdr>
        <w:bottom w:val="single" w:sz="4" w:space="0" w:color="000000"/>
        <w:right w:val="single" w:sz="8" w:space="0" w:color="000000"/>
      </w:pBdr>
      <w:shd w:val="clear" w:color="000000" w:fill="FFFFFF"/>
      <w:suppressAutoHyphens w:val="0"/>
      <w:spacing w:before="100" w:beforeAutospacing="1" w:after="100" w:afterAutospacing="1"/>
      <w:ind w:firstLineChars="100" w:firstLine="100"/>
    </w:pPr>
    <w:rPr>
      <w:rFonts w:ascii="Arial CYR" w:hAnsi="Arial CYR" w:cs="Arial CYR"/>
      <w:color w:val="000000"/>
      <w:sz w:val="16"/>
      <w:szCs w:val="16"/>
      <w:lang w:eastAsia="ru-RU"/>
    </w:rPr>
  </w:style>
  <w:style w:type="paragraph" w:customStyle="1" w:styleId="xl449">
    <w:name w:val="xl449"/>
    <w:basedOn w:val="a"/>
    <w:rsid w:val="0040216C"/>
    <w:pPr>
      <w:pBdr>
        <w:left w:val="single" w:sz="8" w:space="0" w:color="000000"/>
        <w:bottom w:val="single" w:sz="4"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450">
    <w:name w:val="xl450"/>
    <w:basedOn w:val="a"/>
    <w:rsid w:val="0040216C"/>
    <w:pPr>
      <w:pBdr>
        <w:left w:val="single" w:sz="4" w:space="0" w:color="000000"/>
        <w:bottom w:val="single" w:sz="4"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451">
    <w:name w:val="xl451"/>
    <w:basedOn w:val="a"/>
    <w:rsid w:val="0040216C"/>
    <w:pPr>
      <w:pBdr>
        <w:bottom w:val="single" w:sz="4" w:space="0" w:color="000000"/>
        <w:right w:val="single" w:sz="8" w:space="0" w:color="000000"/>
      </w:pBdr>
      <w:shd w:val="clear" w:color="000000" w:fill="FFFFFF"/>
      <w:suppressAutoHyphens w:val="0"/>
      <w:spacing w:before="100" w:beforeAutospacing="1" w:after="100" w:afterAutospacing="1"/>
      <w:ind w:firstLineChars="200" w:firstLine="200"/>
    </w:pPr>
    <w:rPr>
      <w:rFonts w:ascii="Arial CYR" w:hAnsi="Arial CYR" w:cs="Arial CYR"/>
      <w:i/>
      <w:iCs/>
      <w:color w:val="000000"/>
      <w:sz w:val="16"/>
      <w:szCs w:val="16"/>
      <w:lang w:eastAsia="ru-RU"/>
    </w:rPr>
  </w:style>
  <w:style w:type="paragraph" w:customStyle="1" w:styleId="xl452">
    <w:name w:val="xl452"/>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ind w:firstLineChars="200" w:firstLine="200"/>
    </w:pPr>
    <w:rPr>
      <w:rFonts w:ascii="Arial CYR" w:hAnsi="Arial CYR" w:cs="Arial CYR"/>
      <w:i/>
      <w:iCs/>
      <w:color w:val="000000"/>
      <w:sz w:val="16"/>
      <w:szCs w:val="16"/>
      <w:lang w:eastAsia="ru-RU"/>
    </w:rPr>
  </w:style>
  <w:style w:type="paragraph" w:customStyle="1" w:styleId="xl453">
    <w:name w:val="xl453"/>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ind w:firstLineChars="100" w:firstLine="100"/>
    </w:pPr>
    <w:rPr>
      <w:rFonts w:ascii="Arial CYR" w:hAnsi="Arial CYR" w:cs="Arial CYR"/>
      <w:color w:val="000000"/>
      <w:sz w:val="16"/>
      <w:szCs w:val="16"/>
      <w:lang w:eastAsia="ru-RU"/>
    </w:rPr>
  </w:style>
  <w:style w:type="paragraph" w:customStyle="1" w:styleId="xl454">
    <w:name w:val="xl454"/>
    <w:basedOn w:val="a"/>
    <w:rsid w:val="0040216C"/>
    <w:pPr>
      <w:pBdr>
        <w:bottom w:val="single" w:sz="4" w:space="0" w:color="000000"/>
        <w:right w:val="single" w:sz="8" w:space="0" w:color="000000"/>
      </w:pBdr>
      <w:shd w:val="clear" w:color="000000" w:fill="FFFFFF"/>
      <w:suppressAutoHyphens w:val="0"/>
      <w:spacing w:before="100" w:beforeAutospacing="1" w:after="100" w:afterAutospacing="1"/>
      <w:ind w:firstLineChars="200" w:firstLine="200"/>
    </w:pPr>
    <w:rPr>
      <w:rFonts w:ascii="Arial CYR" w:hAnsi="Arial CYR" w:cs="Arial CYR"/>
      <w:i/>
      <w:iCs/>
      <w:color w:val="000000"/>
      <w:sz w:val="16"/>
      <w:szCs w:val="16"/>
      <w:lang w:eastAsia="ru-RU"/>
    </w:rPr>
  </w:style>
  <w:style w:type="paragraph" w:customStyle="1" w:styleId="xl455">
    <w:name w:val="xl455"/>
    <w:basedOn w:val="a"/>
    <w:rsid w:val="0040216C"/>
    <w:pPr>
      <w:pBdr>
        <w:left w:val="single" w:sz="8" w:space="0" w:color="000000"/>
        <w:bottom w:val="single" w:sz="8"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456">
    <w:name w:val="xl456"/>
    <w:basedOn w:val="a"/>
    <w:rsid w:val="0040216C"/>
    <w:pPr>
      <w:pBdr>
        <w:left w:val="single" w:sz="4" w:space="0" w:color="000000"/>
        <w:bottom w:val="single" w:sz="8"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457">
    <w:name w:val="xl457"/>
    <w:basedOn w:val="a"/>
    <w:rsid w:val="0040216C"/>
    <w:pPr>
      <w:pBdr>
        <w:top w:val="single" w:sz="4" w:space="0" w:color="000000"/>
      </w:pBdr>
      <w:shd w:val="clear" w:color="000000" w:fill="FFFFFF"/>
      <w:suppressAutoHyphens w:val="0"/>
      <w:spacing w:before="100" w:beforeAutospacing="1" w:after="100" w:afterAutospacing="1"/>
      <w:ind w:firstLineChars="200" w:firstLine="200"/>
    </w:pPr>
    <w:rPr>
      <w:rFonts w:ascii="Arial CYR" w:hAnsi="Arial CYR" w:cs="Arial CYR"/>
      <w:i/>
      <w:iCs/>
      <w:color w:val="000000"/>
      <w:sz w:val="16"/>
      <w:szCs w:val="16"/>
      <w:lang w:eastAsia="ru-RU"/>
    </w:rPr>
  </w:style>
  <w:style w:type="paragraph" w:customStyle="1" w:styleId="xl458">
    <w:name w:val="xl458"/>
    <w:basedOn w:val="a"/>
    <w:rsid w:val="0040216C"/>
    <w:pPr>
      <w:pBdr>
        <w:top w:val="single" w:sz="8" w:space="0" w:color="000000"/>
      </w:pBd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459">
    <w:name w:val="xl459"/>
    <w:basedOn w:val="a"/>
    <w:rsid w:val="0040216C"/>
    <w:pPr>
      <w:pBdr>
        <w:top w:val="single" w:sz="8" w:space="0" w:color="000000"/>
      </w:pBdr>
      <w:suppressAutoHyphens w:val="0"/>
      <w:spacing w:before="100" w:beforeAutospacing="1" w:after="100" w:afterAutospacing="1"/>
      <w:jc w:val="right"/>
    </w:pPr>
    <w:rPr>
      <w:color w:val="000000"/>
      <w:sz w:val="18"/>
      <w:szCs w:val="18"/>
      <w:lang w:eastAsia="ru-RU"/>
    </w:rPr>
  </w:style>
  <w:style w:type="paragraph" w:customStyle="1" w:styleId="xl460">
    <w:name w:val="xl460"/>
    <w:basedOn w:val="a"/>
    <w:rsid w:val="0040216C"/>
    <w:pPr>
      <w:suppressAutoHyphens w:val="0"/>
      <w:spacing w:before="100" w:beforeAutospacing="1" w:after="100" w:afterAutospacing="1"/>
      <w:jc w:val="right"/>
    </w:pPr>
    <w:rPr>
      <w:color w:val="000000"/>
      <w:sz w:val="18"/>
      <w:szCs w:val="18"/>
      <w:lang w:eastAsia="ru-RU"/>
    </w:rPr>
  </w:style>
  <w:style w:type="paragraph" w:customStyle="1" w:styleId="xl461">
    <w:name w:val="xl461"/>
    <w:basedOn w:val="a"/>
    <w:rsid w:val="0040216C"/>
    <w:pPr>
      <w:pBdr>
        <w:bottom w:val="single" w:sz="4" w:space="0" w:color="000000"/>
      </w:pBdr>
      <w:shd w:val="clear" w:color="000000" w:fill="FFFFFF"/>
      <w:suppressAutoHyphens w:val="0"/>
      <w:spacing w:before="100" w:beforeAutospacing="1" w:after="100" w:afterAutospacing="1"/>
      <w:ind w:firstLineChars="200" w:firstLine="200"/>
    </w:pPr>
    <w:rPr>
      <w:rFonts w:ascii="Arial CYR" w:hAnsi="Arial CYR" w:cs="Arial CYR"/>
      <w:i/>
      <w:iCs/>
      <w:color w:val="000000"/>
      <w:sz w:val="16"/>
      <w:szCs w:val="16"/>
      <w:lang w:eastAsia="ru-RU"/>
    </w:rPr>
  </w:style>
  <w:style w:type="paragraph" w:customStyle="1" w:styleId="xl462">
    <w:name w:val="xl462"/>
    <w:basedOn w:val="a"/>
    <w:rsid w:val="0040216C"/>
    <w:pPr>
      <w:pBdr>
        <w:bottom w:val="single" w:sz="4" w:space="0" w:color="000000"/>
      </w:pBdr>
      <w:shd w:val="clear" w:color="000000" w:fill="FFFFFF"/>
      <w:suppressAutoHyphens w:val="0"/>
      <w:spacing w:before="100" w:beforeAutospacing="1" w:after="100" w:afterAutospacing="1"/>
      <w:jc w:val="right"/>
      <w:textAlignment w:val="center"/>
    </w:pPr>
    <w:rPr>
      <w:rFonts w:ascii="Arial" w:hAnsi="Arial" w:cs="Arial"/>
      <w:color w:val="000000"/>
      <w:sz w:val="16"/>
      <w:szCs w:val="16"/>
      <w:lang w:eastAsia="ru-RU"/>
    </w:rPr>
  </w:style>
  <w:style w:type="paragraph" w:customStyle="1" w:styleId="xl463">
    <w:name w:val="xl463"/>
    <w:basedOn w:val="a"/>
    <w:rsid w:val="0040216C"/>
    <w:pPr>
      <w:pBdr>
        <w:top w:val="single" w:sz="4" w:space="0" w:color="000000"/>
        <w:left w:val="single" w:sz="4" w:space="0" w:color="000000"/>
        <w:bottom w:val="single" w:sz="4" w:space="0" w:color="000000"/>
        <w:right w:val="single" w:sz="4" w:space="0" w:color="000000"/>
      </w:pBdr>
      <w:shd w:val="clear" w:color="000000" w:fill="FFFFFF"/>
      <w:suppressAutoHyphens w:val="0"/>
      <w:spacing w:before="100" w:beforeAutospacing="1" w:after="100" w:afterAutospacing="1"/>
      <w:jc w:val="center"/>
      <w:textAlignment w:val="center"/>
    </w:pPr>
    <w:rPr>
      <w:rFonts w:ascii="Arial" w:hAnsi="Arial" w:cs="Arial"/>
      <w:color w:val="000000"/>
      <w:sz w:val="16"/>
      <w:szCs w:val="16"/>
      <w:lang w:eastAsia="ru-RU"/>
    </w:rPr>
  </w:style>
  <w:style w:type="paragraph" w:customStyle="1" w:styleId="xl464">
    <w:name w:val="xl464"/>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ind w:firstLineChars="200" w:firstLine="200"/>
    </w:pPr>
    <w:rPr>
      <w:rFonts w:ascii="Arial CYR" w:hAnsi="Arial CYR" w:cs="Arial CYR"/>
      <w:i/>
      <w:iCs/>
      <w:color w:val="000000"/>
      <w:sz w:val="16"/>
      <w:szCs w:val="16"/>
      <w:lang w:eastAsia="ru-RU"/>
    </w:rPr>
  </w:style>
  <w:style w:type="paragraph" w:customStyle="1" w:styleId="xl465">
    <w:name w:val="xl465"/>
    <w:basedOn w:val="a"/>
    <w:rsid w:val="0040216C"/>
    <w:pPr>
      <w:pBdr>
        <w:right w:val="single" w:sz="8" w:space="0" w:color="000000"/>
      </w:pBdr>
      <w:shd w:val="clear" w:color="000000" w:fill="FFFFFF"/>
      <w:suppressAutoHyphens w:val="0"/>
      <w:spacing w:before="100" w:beforeAutospacing="1" w:after="100" w:afterAutospacing="1"/>
      <w:ind w:firstLineChars="200" w:firstLine="200"/>
    </w:pPr>
    <w:rPr>
      <w:rFonts w:ascii="Arial CYR" w:hAnsi="Arial CYR" w:cs="Arial CYR"/>
      <w:i/>
      <w:iCs/>
      <w:color w:val="000000"/>
      <w:sz w:val="18"/>
      <w:szCs w:val="18"/>
      <w:lang w:eastAsia="ru-RU"/>
    </w:rPr>
  </w:style>
  <w:style w:type="paragraph" w:customStyle="1" w:styleId="xl466">
    <w:name w:val="xl466"/>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pPr>
    <w:rPr>
      <w:rFonts w:ascii="Arial CYR" w:hAnsi="Arial CYR" w:cs="Arial CYR"/>
      <w:b/>
      <w:bCs/>
      <w:i/>
      <w:iCs/>
      <w:color w:val="000000"/>
      <w:sz w:val="16"/>
      <w:szCs w:val="16"/>
      <w:lang w:eastAsia="ru-RU"/>
    </w:rPr>
  </w:style>
  <w:style w:type="paragraph" w:customStyle="1" w:styleId="xl467">
    <w:name w:val="xl467"/>
    <w:basedOn w:val="a"/>
    <w:rsid w:val="0040216C"/>
    <w:pPr>
      <w:pBdr>
        <w:top w:val="single" w:sz="4" w:space="0" w:color="000000"/>
        <w:right w:val="single" w:sz="8" w:space="0" w:color="000000"/>
      </w:pBdr>
      <w:shd w:val="clear" w:color="000000" w:fill="FFFFFF"/>
      <w:suppressAutoHyphens w:val="0"/>
      <w:spacing w:before="100" w:beforeAutospacing="1" w:after="100" w:afterAutospacing="1"/>
      <w:ind w:firstLineChars="200" w:firstLine="200"/>
    </w:pPr>
    <w:rPr>
      <w:rFonts w:ascii="Arial CYR" w:hAnsi="Arial CYR" w:cs="Arial CYR"/>
      <w:i/>
      <w:iCs/>
      <w:color w:val="000000"/>
      <w:sz w:val="16"/>
      <w:szCs w:val="16"/>
      <w:lang w:eastAsia="ru-RU"/>
    </w:rPr>
  </w:style>
  <w:style w:type="paragraph" w:customStyle="1" w:styleId="xl468">
    <w:name w:val="xl468"/>
    <w:basedOn w:val="a"/>
    <w:rsid w:val="0040216C"/>
    <w:pPr>
      <w:pBdr>
        <w:bottom w:val="single" w:sz="4" w:space="0" w:color="000000"/>
        <w:right w:val="single" w:sz="8" w:space="0" w:color="000000"/>
      </w:pBdr>
      <w:shd w:val="clear" w:color="000000" w:fill="FFFFFF"/>
      <w:suppressAutoHyphens w:val="0"/>
      <w:spacing w:before="100" w:beforeAutospacing="1" w:after="100" w:afterAutospacing="1"/>
      <w:ind w:firstLineChars="200" w:firstLine="200"/>
    </w:pPr>
    <w:rPr>
      <w:rFonts w:ascii="Arial CYR" w:hAnsi="Arial CYR" w:cs="Arial CYR"/>
      <w:color w:val="000000"/>
      <w:sz w:val="16"/>
      <w:szCs w:val="16"/>
      <w:lang w:eastAsia="ru-RU"/>
    </w:rPr>
  </w:style>
  <w:style w:type="paragraph" w:customStyle="1" w:styleId="xl469">
    <w:name w:val="xl469"/>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ind w:firstLineChars="200" w:firstLine="200"/>
    </w:pPr>
    <w:rPr>
      <w:rFonts w:ascii="Arial CYR" w:hAnsi="Arial CYR" w:cs="Arial CYR"/>
      <w:color w:val="000000"/>
      <w:sz w:val="16"/>
      <w:szCs w:val="16"/>
      <w:lang w:eastAsia="ru-RU"/>
    </w:rPr>
  </w:style>
  <w:style w:type="paragraph" w:customStyle="1" w:styleId="xl470">
    <w:name w:val="xl470"/>
    <w:basedOn w:val="a"/>
    <w:rsid w:val="0040216C"/>
    <w:pPr>
      <w:pBdr>
        <w:top w:val="single" w:sz="4" w:space="0" w:color="000000"/>
        <w:right w:val="single" w:sz="8" w:space="0" w:color="000000"/>
      </w:pBdr>
      <w:shd w:val="clear" w:color="000000" w:fill="FFFFFF"/>
      <w:suppressAutoHyphens w:val="0"/>
      <w:spacing w:before="100" w:beforeAutospacing="1" w:after="100" w:afterAutospacing="1"/>
      <w:ind w:firstLineChars="200" w:firstLine="200"/>
    </w:pPr>
    <w:rPr>
      <w:rFonts w:ascii="Arial CYR" w:hAnsi="Arial CYR" w:cs="Arial CYR"/>
      <w:color w:val="000000"/>
      <w:sz w:val="16"/>
      <w:szCs w:val="16"/>
      <w:lang w:eastAsia="ru-RU"/>
    </w:rPr>
  </w:style>
  <w:style w:type="paragraph" w:customStyle="1" w:styleId="xl471">
    <w:name w:val="xl471"/>
    <w:basedOn w:val="a"/>
    <w:rsid w:val="0040216C"/>
    <w:pPr>
      <w:pBdr>
        <w:top w:val="single" w:sz="4" w:space="0" w:color="000000"/>
        <w:bottom w:val="single" w:sz="4" w:space="0" w:color="000000"/>
        <w:right w:val="single" w:sz="8" w:space="0" w:color="000000"/>
      </w:pBdr>
      <w:shd w:val="clear" w:color="000000" w:fill="FFFFFF"/>
      <w:suppressAutoHyphens w:val="0"/>
      <w:spacing w:before="100" w:beforeAutospacing="1" w:after="100" w:afterAutospacing="1"/>
      <w:ind w:firstLineChars="200" w:firstLine="200"/>
    </w:pPr>
    <w:rPr>
      <w:rFonts w:ascii="Arial CYR" w:hAnsi="Arial CYR" w:cs="Arial CYR"/>
      <w:color w:val="000000"/>
      <w:sz w:val="16"/>
      <w:szCs w:val="16"/>
      <w:lang w:eastAsia="ru-RU"/>
    </w:rPr>
  </w:style>
  <w:style w:type="paragraph" w:customStyle="1" w:styleId="xl472">
    <w:name w:val="xl472"/>
    <w:basedOn w:val="a"/>
    <w:rsid w:val="0040216C"/>
    <w:pPr>
      <w:pBdr>
        <w:top w:val="single" w:sz="4" w:space="0" w:color="000000"/>
        <w:left w:val="single" w:sz="8" w:space="0" w:color="000000"/>
        <w:bottom w:val="single" w:sz="8"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473">
    <w:name w:val="xl473"/>
    <w:basedOn w:val="a"/>
    <w:rsid w:val="0040216C"/>
    <w:pPr>
      <w:pBdr>
        <w:top w:val="single" w:sz="4" w:space="0" w:color="000000"/>
        <w:left w:val="single" w:sz="4" w:space="0" w:color="000000"/>
        <w:bottom w:val="single" w:sz="4" w:space="0" w:color="000000"/>
        <w:right w:val="single" w:sz="8" w:space="0" w:color="000000"/>
      </w:pBdr>
      <w:suppressAutoHyphens w:val="0"/>
      <w:spacing w:before="100" w:beforeAutospacing="1" w:after="100" w:afterAutospacing="1"/>
      <w:jc w:val="right"/>
    </w:pPr>
    <w:rPr>
      <w:rFonts w:ascii="Arial" w:hAnsi="Arial" w:cs="Arial"/>
      <w:color w:val="000000"/>
      <w:sz w:val="18"/>
      <w:szCs w:val="18"/>
      <w:lang w:eastAsia="ru-RU"/>
    </w:rPr>
  </w:style>
  <w:style w:type="paragraph" w:customStyle="1" w:styleId="xl474">
    <w:name w:val="xl474"/>
    <w:basedOn w:val="a"/>
    <w:rsid w:val="0040216C"/>
    <w:pPr>
      <w:pBdr>
        <w:top w:val="single" w:sz="4" w:space="0" w:color="000000"/>
        <w:left w:val="single" w:sz="4" w:space="0" w:color="000000"/>
        <w:bottom w:val="single" w:sz="4" w:space="0" w:color="000000"/>
        <w:right w:val="single" w:sz="8" w:space="0" w:color="000000"/>
      </w:pBdr>
      <w:suppressAutoHyphens w:val="0"/>
      <w:spacing w:before="100" w:beforeAutospacing="1" w:after="100" w:afterAutospacing="1"/>
      <w:jc w:val="right"/>
    </w:pPr>
    <w:rPr>
      <w:rFonts w:ascii="Arial" w:hAnsi="Arial" w:cs="Arial"/>
      <w:color w:val="000000"/>
      <w:sz w:val="18"/>
      <w:szCs w:val="18"/>
      <w:lang w:eastAsia="ru-RU"/>
    </w:rPr>
  </w:style>
  <w:style w:type="paragraph" w:customStyle="1" w:styleId="xl475">
    <w:name w:val="xl475"/>
    <w:basedOn w:val="a"/>
    <w:rsid w:val="0040216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right"/>
    </w:pPr>
    <w:rPr>
      <w:rFonts w:ascii="Arial" w:hAnsi="Arial" w:cs="Arial"/>
      <w:color w:val="000000"/>
      <w:sz w:val="18"/>
      <w:szCs w:val="18"/>
      <w:lang w:eastAsia="ru-RU"/>
    </w:rPr>
  </w:style>
  <w:style w:type="paragraph" w:customStyle="1" w:styleId="xl476">
    <w:name w:val="xl476"/>
    <w:basedOn w:val="a"/>
    <w:rsid w:val="0040216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right"/>
    </w:pPr>
    <w:rPr>
      <w:rFonts w:ascii="Arial" w:hAnsi="Arial" w:cs="Arial"/>
      <w:color w:val="000000"/>
      <w:sz w:val="18"/>
      <w:szCs w:val="18"/>
      <w:lang w:eastAsia="ru-RU"/>
    </w:rPr>
  </w:style>
  <w:style w:type="paragraph" w:customStyle="1" w:styleId="xl477">
    <w:name w:val="xl477"/>
    <w:basedOn w:val="a"/>
    <w:rsid w:val="0040216C"/>
    <w:pPr>
      <w:pBdr>
        <w:top w:val="single" w:sz="4" w:space="0" w:color="000000"/>
        <w:left w:val="single" w:sz="4" w:space="0" w:color="000000"/>
        <w:bottom w:val="single" w:sz="4" w:space="0" w:color="000000"/>
        <w:right w:val="single" w:sz="8" w:space="0" w:color="000000"/>
      </w:pBdr>
      <w:suppressAutoHyphens w:val="0"/>
      <w:spacing w:before="100" w:beforeAutospacing="1" w:after="100" w:afterAutospacing="1"/>
      <w:jc w:val="right"/>
    </w:pPr>
    <w:rPr>
      <w:rFonts w:ascii="Arial" w:hAnsi="Arial" w:cs="Arial"/>
      <w:color w:val="000000"/>
      <w:sz w:val="18"/>
      <w:szCs w:val="18"/>
      <w:lang w:eastAsia="ru-RU"/>
    </w:rPr>
  </w:style>
  <w:style w:type="paragraph" w:customStyle="1" w:styleId="xl478">
    <w:name w:val="xl478"/>
    <w:basedOn w:val="a"/>
    <w:rsid w:val="0040216C"/>
    <w:pPr>
      <w:pBdr>
        <w:top w:val="single" w:sz="4" w:space="0" w:color="000000"/>
        <w:left w:val="single" w:sz="4" w:space="0" w:color="000000"/>
        <w:bottom w:val="single" w:sz="4" w:space="0" w:color="000000"/>
        <w:right w:val="single" w:sz="8" w:space="0" w:color="000000"/>
      </w:pBdr>
      <w:suppressAutoHyphens w:val="0"/>
      <w:spacing w:before="100" w:beforeAutospacing="1" w:after="100" w:afterAutospacing="1"/>
      <w:jc w:val="right"/>
    </w:pPr>
    <w:rPr>
      <w:rFonts w:ascii="Arial" w:hAnsi="Arial" w:cs="Arial"/>
      <w:color w:val="000000"/>
      <w:sz w:val="18"/>
      <w:szCs w:val="18"/>
      <w:lang w:eastAsia="ru-RU"/>
    </w:rPr>
  </w:style>
  <w:style w:type="paragraph" w:customStyle="1" w:styleId="xl479">
    <w:name w:val="xl479"/>
    <w:basedOn w:val="a"/>
    <w:rsid w:val="0040216C"/>
    <w:pPr>
      <w:pBdr>
        <w:top w:val="single" w:sz="4" w:space="0" w:color="000000"/>
        <w:left w:val="single" w:sz="4" w:space="0" w:color="000000"/>
        <w:bottom w:val="single" w:sz="8" w:space="0" w:color="000000"/>
        <w:right w:val="single" w:sz="8" w:space="0" w:color="000000"/>
      </w:pBdr>
      <w:suppressAutoHyphens w:val="0"/>
      <w:spacing w:before="100" w:beforeAutospacing="1" w:after="100" w:afterAutospacing="1"/>
      <w:jc w:val="right"/>
    </w:pPr>
    <w:rPr>
      <w:rFonts w:ascii="Arial" w:hAnsi="Arial" w:cs="Arial"/>
      <w:color w:val="000000"/>
      <w:sz w:val="18"/>
      <w:szCs w:val="18"/>
      <w:lang w:eastAsia="ru-RU"/>
    </w:rPr>
  </w:style>
  <w:style w:type="paragraph" w:customStyle="1" w:styleId="xl480">
    <w:name w:val="xl480"/>
    <w:basedOn w:val="a"/>
    <w:rsid w:val="0040216C"/>
    <w:pPr>
      <w:pBdr>
        <w:top w:val="single" w:sz="4" w:space="0" w:color="000000"/>
        <w:left w:val="single" w:sz="4" w:space="0" w:color="000000"/>
        <w:bottom w:val="single" w:sz="8" w:space="0" w:color="000000"/>
        <w:right w:val="single" w:sz="8" w:space="0" w:color="000000"/>
      </w:pBdr>
      <w:suppressAutoHyphens w:val="0"/>
      <w:spacing w:before="100" w:beforeAutospacing="1" w:after="100" w:afterAutospacing="1"/>
      <w:jc w:val="right"/>
    </w:pPr>
    <w:rPr>
      <w:rFonts w:ascii="Arial" w:hAnsi="Arial" w:cs="Arial"/>
      <w:color w:val="000000"/>
      <w:sz w:val="18"/>
      <w:szCs w:val="18"/>
      <w:lang w:eastAsia="ru-RU"/>
    </w:rPr>
  </w:style>
  <w:style w:type="paragraph" w:customStyle="1" w:styleId="xl481">
    <w:name w:val="xl481"/>
    <w:basedOn w:val="a"/>
    <w:rsid w:val="0040216C"/>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jc w:val="right"/>
    </w:pPr>
    <w:rPr>
      <w:rFonts w:ascii="Arial" w:hAnsi="Arial" w:cs="Arial"/>
      <w:color w:val="000000"/>
      <w:sz w:val="18"/>
      <w:szCs w:val="18"/>
      <w:lang w:eastAsia="ru-RU"/>
    </w:rPr>
  </w:style>
  <w:style w:type="paragraph" w:customStyle="1" w:styleId="xl482">
    <w:name w:val="xl482"/>
    <w:basedOn w:val="a"/>
    <w:rsid w:val="0040216C"/>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jc w:val="right"/>
    </w:pPr>
    <w:rPr>
      <w:rFonts w:ascii="Arial" w:hAnsi="Arial" w:cs="Arial"/>
      <w:color w:val="000000"/>
      <w:sz w:val="18"/>
      <w:szCs w:val="18"/>
      <w:lang w:eastAsia="ru-RU"/>
    </w:rPr>
  </w:style>
  <w:style w:type="paragraph" w:customStyle="1" w:styleId="xl483">
    <w:name w:val="xl483"/>
    <w:basedOn w:val="a"/>
    <w:rsid w:val="0040216C"/>
    <w:pPr>
      <w:pBdr>
        <w:top w:val="single" w:sz="4" w:space="0" w:color="000000"/>
        <w:left w:val="single" w:sz="4" w:space="0" w:color="000000"/>
        <w:bottom w:val="single" w:sz="8" w:space="0" w:color="000000"/>
        <w:right w:val="single" w:sz="8" w:space="0" w:color="000000"/>
      </w:pBdr>
      <w:suppressAutoHyphens w:val="0"/>
      <w:spacing w:before="100" w:beforeAutospacing="1" w:after="100" w:afterAutospacing="1"/>
      <w:jc w:val="right"/>
    </w:pPr>
    <w:rPr>
      <w:rFonts w:ascii="Arial" w:hAnsi="Arial" w:cs="Arial"/>
      <w:color w:val="000000"/>
      <w:sz w:val="18"/>
      <w:szCs w:val="18"/>
      <w:lang w:eastAsia="ru-RU"/>
    </w:rPr>
  </w:style>
  <w:style w:type="paragraph" w:customStyle="1" w:styleId="xl484">
    <w:name w:val="xl484"/>
    <w:basedOn w:val="a"/>
    <w:rsid w:val="0040216C"/>
    <w:pPr>
      <w:pBdr>
        <w:top w:val="single" w:sz="4" w:space="0" w:color="000000"/>
        <w:left w:val="single" w:sz="4" w:space="0" w:color="000000"/>
        <w:bottom w:val="single" w:sz="8" w:space="0" w:color="000000"/>
        <w:right w:val="single" w:sz="8" w:space="0" w:color="000000"/>
      </w:pBdr>
      <w:suppressAutoHyphens w:val="0"/>
      <w:spacing w:before="100" w:beforeAutospacing="1" w:after="100" w:afterAutospacing="1"/>
      <w:jc w:val="right"/>
    </w:pPr>
    <w:rPr>
      <w:rFonts w:ascii="Arial" w:hAnsi="Arial" w:cs="Arial"/>
      <w:color w:val="000000"/>
      <w:sz w:val="18"/>
      <w:szCs w:val="18"/>
      <w:lang w:eastAsia="ru-RU"/>
    </w:rPr>
  </w:style>
  <w:style w:type="paragraph" w:customStyle="1" w:styleId="xl485">
    <w:name w:val="xl485"/>
    <w:basedOn w:val="a"/>
    <w:rsid w:val="0040216C"/>
    <w:pPr>
      <w:pBdr>
        <w:top w:val="single" w:sz="4" w:space="0" w:color="000000"/>
        <w:left w:val="single" w:sz="4" w:space="0" w:color="000000"/>
        <w:bottom w:val="single" w:sz="4" w:space="0" w:color="000000"/>
      </w:pBdr>
      <w:shd w:val="clear" w:color="000000" w:fill="FFFFFF"/>
      <w:suppressAutoHyphens w:val="0"/>
      <w:spacing w:before="100" w:beforeAutospacing="1" w:after="100" w:afterAutospacing="1"/>
      <w:jc w:val="center"/>
      <w:textAlignment w:val="center"/>
    </w:pPr>
    <w:rPr>
      <w:rFonts w:ascii="Arial CYR" w:hAnsi="Arial CYR" w:cs="Arial CYR"/>
      <w:color w:val="000000"/>
      <w:sz w:val="16"/>
      <w:szCs w:val="16"/>
      <w:lang w:eastAsia="ru-RU"/>
    </w:rPr>
  </w:style>
  <w:style w:type="paragraph" w:customStyle="1" w:styleId="xl486">
    <w:name w:val="xl486"/>
    <w:basedOn w:val="a"/>
    <w:rsid w:val="0040216C"/>
    <w:pPr>
      <w:pBdr>
        <w:top w:val="single" w:sz="4" w:space="0" w:color="000000"/>
        <w:left w:val="single" w:sz="4" w:space="0" w:color="000000"/>
        <w:bottom w:val="single" w:sz="4" w:space="0" w:color="000000"/>
      </w:pBdr>
      <w:shd w:val="clear" w:color="000000" w:fill="FFFFFF"/>
      <w:suppressAutoHyphens w:val="0"/>
      <w:spacing w:before="100" w:beforeAutospacing="1" w:after="100" w:afterAutospacing="1"/>
      <w:jc w:val="center"/>
      <w:textAlignment w:val="center"/>
    </w:pPr>
    <w:rPr>
      <w:rFonts w:ascii="Arial CYR" w:hAnsi="Arial CYR" w:cs="Arial CYR"/>
      <w:color w:val="000000"/>
      <w:sz w:val="16"/>
      <w:szCs w:val="16"/>
      <w:lang w:eastAsia="ru-RU"/>
    </w:rPr>
  </w:style>
  <w:style w:type="paragraph" w:customStyle="1" w:styleId="xl487">
    <w:name w:val="xl487"/>
    <w:basedOn w:val="a"/>
    <w:rsid w:val="0040216C"/>
    <w:pPr>
      <w:pBdr>
        <w:top w:val="single" w:sz="4" w:space="0" w:color="000000"/>
        <w:left w:val="single" w:sz="4" w:space="0" w:color="000000"/>
        <w:bottom w:val="single" w:sz="8"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488">
    <w:name w:val="xl488"/>
    <w:basedOn w:val="a"/>
    <w:rsid w:val="0040216C"/>
    <w:pPr>
      <w:pBdr>
        <w:top w:val="single" w:sz="4" w:space="0" w:color="000000"/>
        <w:left w:val="single" w:sz="4" w:space="0" w:color="000000"/>
        <w:bottom w:val="single" w:sz="8" w:space="0" w:color="000000"/>
        <w:right w:val="single" w:sz="4" w:space="0" w:color="000000"/>
      </w:pBd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489">
    <w:name w:val="xl489"/>
    <w:basedOn w:val="a"/>
    <w:rsid w:val="0040216C"/>
    <w:pPr>
      <w:pBdr>
        <w:top w:val="single" w:sz="8" w:space="0" w:color="000000"/>
        <w:left w:val="single" w:sz="4" w:space="0" w:color="000000"/>
        <w:bottom w:val="single" w:sz="4" w:space="0" w:color="000000"/>
        <w:right w:val="single" w:sz="8" w:space="0" w:color="000000"/>
      </w:pBdr>
      <w:suppressAutoHyphens w:val="0"/>
      <w:spacing w:before="100" w:beforeAutospacing="1" w:after="100" w:afterAutospacing="1"/>
      <w:jc w:val="right"/>
    </w:pPr>
    <w:rPr>
      <w:rFonts w:ascii="Arial" w:hAnsi="Arial" w:cs="Arial"/>
      <w:color w:val="000000"/>
      <w:sz w:val="18"/>
      <w:szCs w:val="18"/>
      <w:lang w:eastAsia="ru-RU"/>
    </w:rPr>
  </w:style>
  <w:style w:type="paragraph" w:customStyle="1" w:styleId="xl490">
    <w:name w:val="xl490"/>
    <w:basedOn w:val="a"/>
    <w:rsid w:val="0040216C"/>
    <w:pPr>
      <w:pBdr>
        <w:top w:val="single" w:sz="8" w:space="0" w:color="000000"/>
        <w:left w:val="single" w:sz="4" w:space="0" w:color="000000"/>
        <w:bottom w:val="single" w:sz="4" w:space="0" w:color="000000"/>
        <w:right w:val="single" w:sz="8" w:space="0" w:color="000000"/>
      </w:pBdr>
      <w:suppressAutoHyphens w:val="0"/>
      <w:spacing w:before="100" w:beforeAutospacing="1" w:after="100" w:afterAutospacing="1"/>
      <w:jc w:val="right"/>
    </w:pPr>
    <w:rPr>
      <w:rFonts w:ascii="Arial" w:hAnsi="Arial" w:cs="Arial"/>
      <w:color w:val="000000"/>
      <w:sz w:val="18"/>
      <w:szCs w:val="18"/>
      <w:lang w:eastAsia="ru-RU"/>
    </w:rPr>
  </w:style>
  <w:style w:type="paragraph" w:customStyle="1" w:styleId="xl491">
    <w:name w:val="xl491"/>
    <w:basedOn w:val="a"/>
    <w:rsid w:val="0040216C"/>
    <w:pPr>
      <w:pBdr>
        <w:left w:val="single" w:sz="4" w:space="0" w:color="000000"/>
        <w:bottom w:val="single" w:sz="4" w:space="0" w:color="000000"/>
        <w:right w:val="single" w:sz="8" w:space="0" w:color="000000"/>
      </w:pBdr>
      <w:suppressAutoHyphens w:val="0"/>
      <w:spacing w:before="100" w:beforeAutospacing="1" w:after="100" w:afterAutospacing="1"/>
      <w:jc w:val="right"/>
    </w:pPr>
    <w:rPr>
      <w:rFonts w:ascii="Arial" w:hAnsi="Arial" w:cs="Arial"/>
      <w:color w:val="000000"/>
      <w:sz w:val="18"/>
      <w:szCs w:val="18"/>
      <w:lang w:eastAsia="ru-RU"/>
    </w:rPr>
  </w:style>
  <w:style w:type="paragraph" w:customStyle="1" w:styleId="xl492">
    <w:name w:val="xl492"/>
    <w:basedOn w:val="a"/>
    <w:rsid w:val="0040216C"/>
    <w:pPr>
      <w:pBdr>
        <w:left w:val="single" w:sz="4" w:space="0" w:color="000000"/>
        <w:bottom w:val="single" w:sz="4" w:space="0" w:color="000000"/>
        <w:right w:val="single" w:sz="8" w:space="0" w:color="000000"/>
      </w:pBdr>
      <w:suppressAutoHyphens w:val="0"/>
      <w:spacing w:before="100" w:beforeAutospacing="1" w:after="100" w:afterAutospacing="1"/>
      <w:jc w:val="right"/>
    </w:pPr>
    <w:rPr>
      <w:rFonts w:ascii="Arial" w:hAnsi="Arial" w:cs="Arial"/>
      <w:color w:val="000000"/>
      <w:sz w:val="18"/>
      <w:szCs w:val="18"/>
      <w:lang w:eastAsia="ru-RU"/>
    </w:rPr>
  </w:style>
  <w:style w:type="paragraph" w:customStyle="1" w:styleId="xl493">
    <w:name w:val="xl493"/>
    <w:basedOn w:val="a"/>
    <w:rsid w:val="0040216C"/>
    <w:pPr>
      <w:pBdr>
        <w:top w:val="single" w:sz="4" w:space="0" w:color="000000"/>
        <w:left w:val="single" w:sz="4" w:space="0" w:color="000000"/>
        <w:bottom w:val="single" w:sz="4" w:space="0" w:color="000000"/>
      </w:pBdr>
      <w:shd w:val="clear" w:color="000000" w:fill="FFFFFF"/>
      <w:suppressAutoHyphens w:val="0"/>
      <w:spacing w:before="100" w:beforeAutospacing="1" w:after="100" w:afterAutospacing="1"/>
      <w:jc w:val="center"/>
      <w:textAlignment w:val="center"/>
    </w:pPr>
    <w:rPr>
      <w:rFonts w:ascii="Arial CYR" w:hAnsi="Arial CYR" w:cs="Arial CYR"/>
      <w:color w:val="000000"/>
      <w:sz w:val="18"/>
      <w:szCs w:val="18"/>
      <w:lang w:eastAsia="ru-RU"/>
    </w:rPr>
  </w:style>
  <w:style w:type="paragraph" w:customStyle="1" w:styleId="xl494">
    <w:name w:val="xl494"/>
    <w:basedOn w:val="a"/>
    <w:rsid w:val="0040216C"/>
    <w:pPr>
      <w:pBdr>
        <w:top w:val="single" w:sz="4" w:space="0" w:color="000000"/>
        <w:left w:val="single" w:sz="4" w:space="0" w:color="000000"/>
        <w:bottom w:val="single" w:sz="4" w:space="0" w:color="000000"/>
      </w:pBdr>
      <w:shd w:val="clear" w:color="000000" w:fill="FFFFFF"/>
      <w:suppressAutoHyphens w:val="0"/>
      <w:spacing w:before="100" w:beforeAutospacing="1" w:after="100" w:afterAutospacing="1"/>
      <w:jc w:val="center"/>
      <w:textAlignment w:val="center"/>
    </w:pPr>
    <w:rPr>
      <w:rFonts w:ascii="Arial CYR" w:hAnsi="Arial CYR" w:cs="Arial CYR"/>
      <w:color w:val="000000"/>
      <w:sz w:val="18"/>
      <w:szCs w:val="18"/>
      <w:lang w:eastAsia="ru-RU"/>
    </w:rPr>
  </w:style>
  <w:style w:type="paragraph" w:customStyle="1" w:styleId="xl495">
    <w:name w:val="xl495"/>
    <w:basedOn w:val="a"/>
    <w:rsid w:val="0040216C"/>
    <w:pPr>
      <w:pBdr>
        <w:top w:val="single" w:sz="4" w:space="0" w:color="000000"/>
        <w:left w:val="single" w:sz="4" w:space="0" w:color="000000"/>
        <w:bottom w:val="single" w:sz="8"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496">
    <w:name w:val="xl496"/>
    <w:basedOn w:val="a"/>
    <w:rsid w:val="0040216C"/>
    <w:pPr>
      <w:pBdr>
        <w:top w:val="single" w:sz="4" w:space="0" w:color="000000"/>
        <w:left w:val="single" w:sz="4" w:space="0" w:color="000000"/>
        <w:bottom w:val="single" w:sz="8" w:space="0" w:color="000000"/>
      </w:pBdr>
      <w:shd w:val="clear" w:color="000000" w:fill="FFFFFF"/>
      <w:suppressAutoHyphens w:val="0"/>
      <w:spacing w:before="100" w:beforeAutospacing="1" w:after="100" w:afterAutospacing="1"/>
      <w:jc w:val="center"/>
    </w:pPr>
    <w:rPr>
      <w:rFonts w:ascii="Arial CYR" w:hAnsi="Arial CYR" w:cs="Arial CYR"/>
      <w:color w:val="000000"/>
      <w:sz w:val="18"/>
      <w:szCs w:val="18"/>
      <w:lang w:eastAsia="ru-RU"/>
    </w:rPr>
  </w:style>
  <w:style w:type="paragraph" w:customStyle="1" w:styleId="xl497">
    <w:name w:val="xl497"/>
    <w:basedOn w:val="a"/>
    <w:rsid w:val="0040216C"/>
    <w:pPr>
      <w:pBdr>
        <w:top w:val="single" w:sz="4" w:space="0" w:color="000000"/>
        <w:left w:val="single" w:sz="4" w:space="0" w:color="000000"/>
        <w:bottom w:val="single" w:sz="4" w:space="0" w:color="000000"/>
        <w:right w:val="single" w:sz="8" w:space="0" w:color="000000"/>
      </w:pBdr>
      <w:suppressAutoHyphens w:val="0"/>
      <w:spacing w:before="100" w:beforeAutospacing="1" w:after="100" w:afterAutospacing="1"/>
    </w:pPr>
    <w:rPr>
      <w:rFonts w:ascii="Arial" w:hAnsi="Arial" w:cs="Arial"/>
      <w:color w:val="000000"/>
      <w:lang w:eastAsia="ru-RU"/>
    </w:rPr>
  </w:style>
  <w:style w:type="paragraph" w:customStyle="1" w:styleId="xl498">
    <w:name w:val="xl498"/>
    <w:basedOn w:val="a"/>
    <w:rsid w:val="0040216C"/>
    <w:pPr>
      <w:pBdr>
        <w:top w:val="single" w:sz="4" w:space="0" w:color="000000"/>
        <w:left w:val="single" w:sz="4" w:space="0" w:color="000000"/>
        <w:bottom w:val="single" w:sz="4" w:space="0" w:color="000000"/>
        <w:right w:val="single" w:sz="8" w:space="0" w:color="000000"/>
      </w:pBdr>
      <w:suppressAutoHyphens w:val="0"/>
      <w:spacing w:before="100" w:beforeAutospacing="1" w:after="100" w:afterAutospacing="1"/>
    </w:pPr>
    <w:rPr>
      <w:rFonts w:ascii="Arial" w:hAnsi="Arial" w:cs="Arial"/>
      <w:color w:val="000000"/>
      <w:lang w:eastAsia="ru-RU"/>
    </w:rPr>
  </w:style>
  <w:style w:type="paragraph" w:customStyle="1" w:styleId="xl499">
    <w:name w:val="xl499"/>
    <w:basedOn w:val="a"/>
    <w:rsid w:val="0040216C"/>
    <w:pPr>
      <w:pBdr>
        <w:bottom w:val="single" w:sz="4" w:space="0" w:color="000000"/>
      </w:pBdr>
      <w:shd w:val="clear" w:color="000000" w:fill="FFFFFF"/>
      <w:suppressAutoHyphens w:val="0"/>
      <w:spacing w:before="100" w:beforeAutospacing="1" w:after="100" w:afterAutospacing="1"/>
      <w:jc w:val="center"/>
      <w:textAlignment w:val="center"/>
    </w:pPr>
    <w:rPr>
      <w:rFonts w:ascii="Arial CYR" w:hAnsi="Arial CYR" w:cs="Arial CYR"/>
      <w:b/>
      <w:bCs/>
      <w:color w:val="000000"/>
      <w:sz w:val="18"/>
      <w:szCs w:val="18"/>
      <w:lang w:eastAsia="ru-RU"/>
    </w:rPr>
  </w:style>
  <w:style w:type="paragraph" w:customStyle="1" w:styleId="xl500">
    <w:name w:val="xl500"/>
    <w:basedOn w:val="a"/>
    <w:rsid w:val="0040216C"/>
    <w:pPr>
      <w:pBdr>
        <w:bottom w:val="single" w:sz="4" w:space="0" w:color="000000"/>
      </w:pBdr>
      <w:shd w:val="clear" w:color="000000" w:fill="FFFFFF"/>
      <w:suppressAutoHyphens w:val="0"/>
      <w:spacing w:before="100" w:beforeAutospacing="1" w:after="100" w:afterAutospacing="1"/>
      <w:jc w:val="center"/>
      <w:textAlignment w:val="center"/>
    </w:pPr>
    <w:rPr>
      <w:rFonts w:ascii="Arial CYR" w:hAnsi="Arial CYR" w:cs="Arial CYR"/>
      <w:b/>
      <w:bCs/>
      <w:color w:val="000000"/>
      <w:sz w:val="18"/>
      <w:szCs w:val="18"/>
      <w:lang w:eastAsia="ru-RU"/>
    </w:rPr>
  </w:style>
  <w:style w:type="paragraph" w:customStyle="1" w:styleId="xl501">
    <w:name w:val="xl501"/>
    <w:basedOn w:val="a"/>
    <w:rsid w:val="0040216C"/>
    <w:pPr>
      <w:pBdr>
        <w:top w:val="single" w:sz="4" w:space="0" w:color="000000"/>
        <w:left w:val="single" w:sz="4" w:space="0" w:color="000000"/>
        <w:bottom w:val="single" w:sz="4" w:space="0" w:color="000000"/>
        <w:right w:val="single" w:sz="8" w:space="0" w:color="000000"/>
      </w:pBdr>
      <w:suppressAutoHyphens w:val="0"/>
      <w:spacing w:before="100" w:beforeAutospacing="1" w:after="100" w:afterAutospacing="1"/>
    </w:pPr>
    <w:rPr>
      <w:rFonts w:ascii="Arial" w:hAnsi="Arial" w:cs="Arial"/>
      <w:color w:val="000000"/>
      <w:lang w:eastAsia="ru-RU"/>
    </w:rPr>
  </w:style>
  <w:style w:type="paragraph" w:customStyle="1" w:styleId="xl502">
    <w:name w:val="xl502"/>
    <w:basedOn w:val="a"/>
    <w:rsid w:val="0040216C"/>
    <w:pPr>
      <w:pBdr>
        <w:top w:val="single" w:sz="4" w:space="0" w:color="000000"/>
        <w:left w:val="single" w:sz="4" w:space="0" w:color="000000"/>
        <w:bottom w:val="single" w:sz="4" w:space="0" w:color="000000"/>
        <w:right w:val="single" w:sz="8" w:space="0" w:color="000000"/>
      </w:pBdr>
      <w:suppressAutoHyphens w:val="0"/>
      <w:spacing w:before="100" w:beforeAutospacing="1" w:after="100" w:afterAutospacing="1"/>
    </w:pPr>
    <w:rPr>
      <w:rFonts w:ascii="Arial" w:hAnsi="Arial" w:cs="Arial"/>
      <w:color w:val="000000"/>
      <w:lang w:eastAsia="ru-RU"/>
    </w:rPr>
  </w:style>
  <w:style w:type="paragraph" w:customStyle="1" w:styleId="xl503">
    <w:name w:val="xl503"/>
    <w:basedOn w:val="a"/>
    <w:rsid w:val="0040216C"/>
    <w:pPr>
      <w:pBdr>
        <w:top w:val="single" w:sz="4" w:space="0" w:color="000000"/>
        <w:left w:val="single" w:sz="4" w:space="0" w:color="000000"/>
        <w:bottom w:val="single" w:sz="8" w:space="0" w:color="000000"/>
      </w:pBdr>
      <w:shd w:val="clear" w:color="000000" w:fill="FFFFFF"/>
      <w:suppressAutoHyphens w:val="0"/>
      <w:spacing w:before="100" w:beforeAutospacing="1" w:after="100" w:afterAutospacing="1"/>
      <w:jc w:val="center"/>
      <w:textAlignment w:val="center"/>
    </w:pPr>
    <w:rPr>
      <w:rFonts w:ascii="Arial CYR" w:hAnsi="Arial CYR" w:cs="Arial CYR"/>
      <w:color w:val="000000"/>
      <w:sz w:val="18"/>
      <w:szCs w:val="18"/>
      <w:lang w:eastAsia="ru-RU"/>
    </w:rPr>
  </w:style>
  <w:style w:type="paragraph" w:customStyle="1" w:styleId="xl504">
    <w:name w:val="xl504"/>
    <w:basedOn w:val="a"/>
    <w:rsid w:val="0040216C"/>
    <w:pPr>
      <w:pBdr>
        <w:top w:val="single" w:sz="4" w:space="0" w:color="000000"/>
        <w:left w:val="single" w:sz="4" w:space="0" w:color="000000"/>
        <w:bottom w:val="single" w:sz="8" w:space="0" w:color="000000"/>
      </w:pBdr>
      <w:shd w:val="clear" w:color="000000" w:fill="FFFFFF"/>
      <w:suppressAutoHyphens w:val="0"/>
      <w:spacing w:before="100" w:beforeAutospacing="1" w:after="100" w:afterAutospacing="1"/>
      <w:jc w:val="center"/>
      <w:textAlignment w:val="center"/>
    </w:pPr>
    <w:rPr>
      <w:rFonts w:ascii="Arial CYR" w:hAnsi="Arial CYR" w:cs="Arial CYR"/>
      <w:color w:val="000000"/>
      <w:sz w:val="18"/>
      <w:szCs w:val="18"/>
      <w:lang w:eastAsia="ru-RU"/>
    </w:rPr>
  </w:style>
  <w:style w:type="paragraph" w:customStyle="1" w:styleId="xl505">
    <w:name w:val="xl505"/>
    <w:basedOn w:val="a"/>
    <w:rsid w:val="0040216C"/>
    <w:pPr>
      <w:pBdr>
        <w:bottom w:val="single" w:sz="4" w:space="0" w:color="000000"/>
      </w:pBdr>
      <w:shd w:val="clear" w:color="000000" w:fill="FFFFFF"/>
      <w:suppressAutoHyphens w:val="0"/>
      <w:spacing w:before="100" w:beforeAutospacing="1" w:after="100" w:afterAutospacing="1"/>
    </w:pPr>
    <w:rPr>
      <w:color w:val="000000"/>
      <w:sz w:val="16"/>
      <w:szCs w:val="16"/>
      <w:lang w:eastAsia="ru-RU"/>
    </w:rPr>
  </w:style>
  <w:style w:type="paragraph" w:customStyle="1" w:styleId="xl506">
    <w:name w:val="xl506"/>
    <w:basedOn w:val="a"/>
    <w:rsid w:val="0040216C"/>
    <w:pPr>
      <w:pBdr>
        <w:bottom w:val="single" w:sz="4" w:space="0" w:color="000000"/>
      </w:pBdr>
      <w:shd w:val="clear" w:color="000000" w:fill="FFFFFF"/>
      <w:suppressAutoHyphens w:val="0"/>
      <w:spacing w:before="100" w:beforeAutospacing="1" w:after="100" w:afterAutospacing="1"/>
    </w:pPr>
    <w:rPr>
      <w:color w:val="000000"/>
      <w:sz w:val="16"/>
      <w:szCs w:val="16"/>
      <w:lang w:eastAsia="ru-RU"/>
    </w:rPr>
  </w:style>
  <w:style w:type="paragraph" w:customStyle="1" w:styleId="xl507">
    <w:name w:val="xl507"/>
    <w:basedOn w:val="a"/>
    <w:rsid w:val="0040216C"/>
    <w:pPr>
      <w:pBdr>
        <w:top w:val="single" w:sz="4" w:space="0" w:color="000000"/>
        <w:bottom w:val="single" w:sz="4" w:space="0" w:color="000000"/>
      </w:pBdr>
      <w:shd w:val="clear" w:color="000000" w:fill="FFFFFF"/>
      <w:suppressAutoHyphens w:val="0"/>
      <w:spacing w:before="100" w:beforeAutospacing="1" w:after="100" w:afterAutospacing="1"/>
    </w:pPr>
    <w:rPr>
      <w:color w:val="000000"/>
      <w:sz w:val="16"/>
      <w:szCs w:val="16"/>
      <w:lang w:eastAsia="ru-RU"/>
    </w:rPr>
  </w:style>
  <w:style w:type="paragraph" w:customStyle="1" w:styleId="xl508">
    <w:name w:val="xl508"/>
    <w:basedOn w:val="a"/>
    <w:rsid w:val="0040216C"/>
    <w:pPr>
      <w:pBdr>
        <w:top w:val="single" w:sz="4" w:space="0" w:color="000000"/>
        <w:bottom w:val="single" w:sz="4" w:space="0" w:color="000000"/>
      </w:pBdr>
      <w:shd w:val="clear" w:color="000000" w:fill="FFFFFF"/>
      <w:suppressAutoHyphens w:val="0"/>
      <w:spacing w:before="100" w:beforeAutospacing="1" w:after="100" w:afterAutospacing="1"/>
    </w:pPr>
    <w:rPr>
      <w:color w:val="000000"/>
      <w:sz w:val="16"/>
      <w:szCs w:val="16"/>
      <w:lang w:eastAsia="ru-RU"/>
    </w:rPr>
  </w:style>
  <w:style w:type="paragraph" w:customStyle="1" w:styleId="xl509">
    <w:name w:val="xl509"/>
    <w:basedOn w:val="a"/>
    <w:rsid w:val="0040216C"/>
    <w:pPr>
      <w:pBdr>
        <w:top w:val="single" w:sz="4" w:space="0" w:color="000000"/>
        <w:left w:val="single" w:sz="4" w:space="0" w:color="000000"/>
        <w:bottom w:val="single" w:sz="8" w:space="0" w:color="000000"/>
      </w:pBd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510">
    <w:name w:val="xl510"/>
    <w:basedOn w:val="a"/>
    <w:rsid w:val="0040216C"/>
    <w:pPr>
      <w:pBdr>
        <w:top w:val="single" w:sz="4" w:space="0" w:color="000000"/>
        <w:left w:val="single" w:sz="4" w:space="0" w:color="000000"/>
        <w:bottom w:val="single" w:sz="8" w:space="0" w:color="000000"/>
      </w:pBdr>
      <w:shd w:val="clear" w:color="000000" w:fill="FFFFFF"/>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217">
    <w:name w:val="xl217"/>
    <w:basedOn w:val="a"/>
    <w:rsid w:val="0040216C"/>
    <w:pPr>
      <w:suppressAutoHyphens w:val="0"/>
      <w:spacing w:before="100" w:beforeAutospacing="1" w:after="100" w:afterAutospacing="1"/>
    </w:pPr>
    <w:rPr>
      <w:rFonts w:ascii="Arial CYR" w:hAnsi="Arial CYR" w:cs="Arial CYR"/>
      <w:color w:val="000000"/>
      <w:sz w:val="20"/>
      <w:szCs w:val="20"/>
      <w:lang w:eastAsia="ru-RU"/>
    </w:rPr>
  </w:style>
  <w:style w:type="paragraph" w:customStyle="1" w:styleId="xl218">
    <w:name w:val="xl218"/>
    <w:basedOn w:val="a"/>
    <w:rsid w:val="0040216C"/>
    <w:pPr>
      <w:suppressAutoHyphens w:val="0"/>
      <w:spacing w:before="100" w:beforeAutospacing="1" w:after="100" w:afterAutospacing="1"/>
    </w:pPr>
    <w:rPr>
      <w:rFonts w:ascii="Arial CYR" w:hAnsi="Arial CYR" w:cs="Arial CYR"/>
      <w:i/>
      <w:iCs/>
      <w:color w:val="000000"/>
      <w:sz w:val="18"/>
      <w:szCs w:val="18"/>
      <w:lang w:eastAsia="ru-RU"/>
    </w:rPr>
  </w:style>
  <w:style w:type="paragraph" w:customStyle="1" w:styleId="xl219">
    <w:name w:val="xl219"/>
    <w:basedOn w:val="a"/>
    <w:rsid w:val="0040216C"/>
    <w:pPr>
      <w:suppressAutoHyphens w:val="0"/>
      <w:spacing w:before="100" w:beforeAutospacing="1" w:after="100" w:afterAutospacing="1"/>
    </w:pPr>
    <w:rPr>
      <w:rFonts w:ascii="Arial CYR" w:hAnsi="Arial CYR" w:cs="Arial CYR"/>
      <w:color w:val="000000"/>
      <w:sz w:val="16"/>
      <w:szCs w:val="16"/>
      <w:lang w:eastAsia="ru-RU"/>
    </w:rPr>
  </w:style>
  <w:style w:type="paragraph" w:customStyle="1" w:styleId="xl220">
    <w:name w:val="xl220"/>
    <w:basedOn w:val="a"/>
    <w:rsid w:val="0040216C"/>
    <w:pPr>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221">
    <w:name w:val="xl221"/>
    <w:basedOn w:val="a"/>
    <w:rsid w:val="0040216C"/>
    <w:pPr>
      <w:pBdr>
        <w:bottom w:val="single" w:sz="4" w:space="0" w:color="000000"/>
      </w:pBdr>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222">
    <w:name w:val="xl222"/>
    <w:basedOn w:val="a"/>
    <w:rsid w:val="0040216C"/>
    <w:pPr>
      <w:suppressAutoHyphens w:val="0"/>
      <w:spacing w:before="100" w:beforeAutospacing="1" w:after="100" w:afterAutospacing="1"/>
    </w:pPr>
    <w:rPr>
      <w:rFonts w:ascii="Arial CYR" w:hAnsi="Arial CYR" w:cs="Arial CYR"/>
      <w:color w:val="000000"/>
      <w:sz w:val="18"/>
      <w:szCs w:val="18"/>
      <w:lang w:eastAsia="ru-RU"/>
    </w:rPr>
  </w:style>
  <w:style w:type="paragraph" w:customStyle="1" w:styleId="xl223">
    <w:name w:val="xl223"/>
    <w:basedOn w:val="a"/>
    <w:rsid w:val="0040216C"/>
    <w:pPr>
      <w:suppressAutoHyphens w:val="0"/>
      <w:spacing w:before="100" w:beforeAutospacing="1" w:after="100" w:afterAutospacing="1"/>
    </w:pPr>
    <w:rPr>
      <w:rFonts w:ascii="Arial CYR" w:hAnsi="Arial CYR" w:cs="Arial CYR"/>
      <w:color w:val="000000"/>
      <w:lang w:eastAsia="ru-RU"/>
    </w:rPr>
  </w:style>
  <w:style w:type="paragraph" w:customStyle="1" w:styleId="xl224">
    <w:name w:val="xl224"/>
    <w:basedOn w:val="a"/>
    <w:rsid w:val="0040216C"/>
    <w:pPr>
      <w:suppressAutoHyphens w:val="0"/>
      <w:spacing w:before="100" w:beforeAutospacing="1" w:after="100" w:afterAutospacing="1"/>
    </w:pPr>
    <w:rPr>
      <w:rFonts w:ascii="Arial CYR" w:hAnsi="Arial CYR" w:cs="Arial CYR"/>
      <w:color w:val="000000"/>
      <w:sz w:val="18"/>
      <w:szCs w:val="18"/>
      <w:lang w:eastAsia="ru-RU"/>
    </w:rPr>
  </w:style>
  <w:style w:type="paragraph" w:customStyle="1" w:styleId="xl225">
    <w:name w:val="xl225"/>
    <w:basedOn w:val="a"/>
    <w:rsid w:val="0040216C"/>
    <w:pPr>
      <w:pBdr>
        <w:right w:val="single" w:sz="8" w:space="0" w:color="000000"/>
      </w:pBdr>
      <w:suppressAutoHyphens w:val="0"/>
      <w:spacing w:before="100" w:beforeAutospacing="1" w:after="100" w:afterAutospacing="1"/>
      <w:jc w:val="right"/>
    </w:pPr>
    <w:rPr>
      <w:rFonts w:ascii="Arial CYR" w:hAnsi="Arial CYR" w:cs="Arial CYR"/>
      <w:color w:val="000000"/>
      <w:sz w:val="16"/>
      <w:szCs w:val="16"/>
      <w:lang w:eastAsia="ru-RU"/>
    </w:rPr>
  </w:style>
  <w:style w:type="paragraph" w:customStyle="1" w:styleId="xl226">
    <w:name w:val="xl226"/>
    <w:basedOn w:val="a"/>
    <w:rsid w:val="0040216C"/>
    <w:pPr>
      <w:suppressAutoHyphens w:val="0"/>
      <w:spacing w:before="100" w:beforeAutospacing="1" w:after="100" w:afterAutospacing="1"/>
    </w:pPr>
    <w:rPr>
      <w:rFonts w:ascii="Arial CYR" w:hAnsi="Arial CYR" w:cs="Arial CYR"/>
      <w:color w:val="000000"/>
      <w:sz w:val="16"/>
      <w:szCs w:val="16"/>
      <w:lang w:eastAsia="ru-RU"/>
    </w:rPr>
  </w:style>
  <w:style w:type="paragraph" w:customStyle="1" w:styleId="xl227">
    <w:name w:val="xl227"/>
    <w:basedOn w:val="a"/>
    <w:rsid w:val="0040216C"/>
    <w:pPr>
      <w:pBdr>
        <w:right w:val="single" w:sz="8" w:space="0" w:color="000000"/>
      </w:pBdr>
      <w:suppressAutoHyphens w:val="0"/>
      <w:spacing w:before="100" w:beforeAutospacing="1" w:after="100" w:afterAutospacing="1"/>
    </w:pPr>
    <w:rPr>
      <w:rFonts w:ascii="Calibri" w:hAnsi="Calibri" w:cs="Calibri"/>
      <w:color w:val="000000"/>
      <w:lang w:eastAsia="ru-RU"/>
    </w:rPr>
  </w:style>
  <w:style w:type="paragraph" w:customStyle="1" w:styleId="xl228">
    <w:name w:val="xl228"/>
    <w:basedOn w:val="a"/>
    <w:rsid w:val="0040216C"/>
    <w:pPr>
      <w:suppressAutoHyphens w:val="0"/>
      <w:spacing w:before="100" w:beforeAutospacing="1" w:after="100" w:afterAutospacing="1"/>
    </w:pPr>
    <w:rPr>
      <w:rFonts w:ascii="Calibri" w:hAnsi="Calibri" w:cs="Calibri"/>
      <w:color w:val="000000"/>
      <w:lang w:eastAsia="ru-RU"/>
    </w:rPr>
  </w:style>
  <w:style w:type="paragraph" w:customStyle="1" w:styleId="xl229">
    <w:name w:val="xl229"/>
    <w:basedOn w:val="a"/>
    <w:rsid w:val="0040216C"/>
    <w:pPr>
      <w:suppressAutoHyphens w:val="0"/>
      <w:spacing w:before="100" w:beforeAutospacing="1" w:after="100" w:afterAutospacing="1"/>
    </w:pPr>
    <w:rPr>
      <w:rFonts w:ascii="Arial CYR" w:hAnsi="Arial CYR" w:cs="Arial CYR"/>
      <w:color w:val="000000"/>
      <w:sz w:val="16"/>
      <w:szCs w:val="16"/>
      <w:lang w:eastAsia="ru-RU"/>
    </w:rPr>
  </w:style>
  <w:style w:type="paragraph" w:customStyle="1" w:styleId="xl230">
    <w:name w:val="xl230"/>
    <w:basedOn w:val="a"/>
    <w:rsid w:val="0040216C"/>
    <w:pPr>
      <w:pBdr>
        <w:right w:val="single" w:sz="8" w:space="0" w:color="000000"/>
      </w:pBdr>
      <w:suppressAutoHyphens w:val="0"/>
      <w:spacing w:before="100" w:beforeAutospacing="1" w:after="100" w:afterAutospacing="1"/>
      <w:jc w:val="right"/>
    </w:pPr>
    <w:rPr>
      <w:rFonts w:ascii="Arial" w:hAnsi="Arial" w:cs="Arial"/>
      <w:color w:val="000000"/>
      <w:sz w:val="16"/>
      <w:szCs w:val="16"/>
      <w:lang w:eastAsia="ru-RU"/>
    </w:rPr>
  </w:style>
  <w:style w:type="paragraph" w:customStyle="1" w:styleId="xl231">
    <w:name w:val="xl231"/>
    <w:basedOn w:val="a"/>
    <w:rsid w:val="0040216C"/>
    <w:pPr>
      <w:pBdr>
        <w:top w:val="single" w:sz="4" w:space="0" w:color="000000"/>
      </w:pBdr>
      <w:suppressAutoHyphens w:val="0"/>
      <w:spacing w:before="100" w:beforeAutospacing="1" w:after="100" w:afterAutospacing="1"/>
    </w:pPr>
    <w:rPr>
      <w:rFonts w:ascii="Arial CYR" w:hAnsi="Arial CYR" w:cs="Arial CYR"/>
      <w:color w:val="000000"/>
      <w:lang w:eastAsia="ru-RU"/>
    </w:rPr>
  </w:style>
  <w:style w:type="paragraph" w:customStyle="1" w:styleId="xl232">
    <w:name w:val="xl232"/>
    <w:basedOn w:val="a"/>
    <w:rsid w:val="0040216C"/>
    <w:pPr>
      <w:pBdr>
        <w:top w:val="single" w:sz="4" w:space="0" w:color="000000"/>
      </w:pBdr>
      <w:suppressAutoHyphens w:val="0"/>
      <w:spacing w:before="100" w:beforeAutospacing="1" w:after="100" w:afterAutospacing="1"/>
    </w:pPr>
    <w:rPr>
      <w:rFonts w:ascii="Arial CYR" w:hAnsi="Arial CYR" w:cs="Arial CYR"/>
      <w:color w:val="000000"/>
      <w:sz w:val="16"/>
      <w:szCs w:val="16"/>
      <w:lang w:eastAsia="ru-RU"/>
    </w:rPr>
  </w:style>
  <w:style w:type="paragraph" w:customStyle="1" w:styleId="xl233">
    <w:name w:val="xl233"/>
    <w:basedOn w:val="a"/>
    <w:rsid w:val="0040216C"/>
    <w:pPr>
      <w:pBdr>
        <w:top w:val="single" w:sz="4" w:space="0" w:color="000000"/>
      </w:pBdr>
      <w:suppressAutoHyphens w:val="0"/>
      <w:spacing w:before="100" w:beforeAutospacing="1" w:after="100" w:afterAutospacing="1"/>
    </w:pPr>
    <w:rPr>
      <w:rFonts w:ascii="Arial CYR" w:hAnsi="Arial CYR" w:cs="Arial CYR"/>
      <w:color w:val="000000"/>
      <w:sz w:val="16"/>
      <w:szCs w:val="16"/>
      <w:lang w:eastAsia="ru-RU"/>
    </w:rPr>
  </w:style>
  <w:style w:type="paragraph" w:customStyle="1" w:styleId="xl234">
    <w:name w:val="xl234"/>
    <w:basedOn w:val="a"/>
    <w:rsid w:val="0040216C"/>
    <w:pPr>
      <w:suppressAutoHyphens w:val="0"/>
      <w:spacing w:before="100" w:beforeAutospacing="1" w:after="100" w:afterAutospacing="1"/>
    </w:pPr>
    <w:rPr>
      <w:rFonts w:ascii="Arial CYR" w:hAnsi="Arial CYR" w:cs="Arial CYR"/>
      <w:color w:val="000000"/>
      <w:sz w:val="16"/>
      <w:szCs w:val="16"/>
      <w:lang w:eastAsia="ru-RU"/>
    </w:rPr>
  </w:style>
  <w:style w:type="paragraph" w:customStyle="1" w:styleId="xl235">
    <w:name w:val="xl235"/>
    <w:basedOn w:val="a"/>
    <w:rsid w:val="0040216C"/>
    <w:pPr>
      <w:pBdr>
        <w:bottom w:val="single" w:sz="4" w:space="0" w:color="000000"/>
      </w:pBdr>
      <w:suppressAutoHyphens w:val="0"/>
      <w:spacing w:before="100" w:beforeAutospacing="1" w:after="100" w:afterAutospacing="1"/>
    </w:pPr>
    <w:rPr>
      <w:rFonts w:ascii="Arial CYR" w:hAnsi="Arial CYR" w:cs="Arial CYR"/>
      <w:color w:val="000000"/>
      <w:sz w:val="16"/>
      <w:szCs w:val="16"/>
      <w:lang w:eastAsia="ru-RU"/>
    </w:rPr>
  </w:style>
  <w:style w:type="paragraph" w:customStyle="1" w:styleId="xl236">
    <w:name w:val="xl236"/>
    <w:basedOn w:val="a"/>
    <w:rsid w:val="0040216C"/>
    <w:pPr>
      <w:pBdr>
        <w:bottom w:val="single" w:sz="4" w:space="0" w:color="000000"/>
      </w:pBdr>
      <w:suppressAutoHyphens w:val="0"/>
      <w:spacing w:before="100" w:beforeAutospacing="1" w:after="100" w:afterAutospacing="1"/>
    </w:pPr>
    <w:rPr>
      <w:rFonts w:ascii="Arial CYR" w:hAnsi="Arial CYR" w:cs="Arial CYR"/>
      <w:color w:val="000000"/>
      <w:lang w:eastAsia="ru-RU"/>
    </w:rPr>
  </w:style>
  <w:style w:type="paragraph" w:customStyle="1" w:styleId="xl237">
    <w:name w:val="xl237"/>
    <w:basedOn w:val="a"/>
    <w:rsid w:val="0040216C"/>
    <w:pPr>
      <w:pBdr>
        <w:bottom w:val="single" w:sz="4" w:space="0" w:color="000000"/>
      </w:pBdr>
      <w:suppressAutoHyphens w:val="0"/>
      <w:spacing w:before="100" w:beforeAutospacing="1" w:after="100" w:afterAutospacing="1"/>
    </w:pPr>
    <w:rPr>
      <w:rFonts w:ascii="Arial CYR" w:hAnsi="Arial CYR" w:cs="Arial CYR"/>
      <w:color w:val="000000"/>
      <w:sz w:val="16"/>
      <w:szCs w:val="16"/>
      <w:lang w:eastAsia="ru-RU"/>
    </w:rPr>
  </w:style>
  <w:style w:type="paragraph" w:customStyle="1" w:styleId="xl238">
    <w:name w:val="xl238"/>
    <w:basedOn w:val="a"/>
    <w:rsid w:val="0040216C"/>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jc w:val="center"/>
      <w:textAlignment w:val="center"/>
    </w:pPr>
    <w:rPr>
      <w:rFonts w:ascii="Arial CYR" w:hAnsi="Arial CYR" w:cs="Arial CYR"/>
      <w:color w:val="000000"/>
      <w:sz w:val="16"/>
      <w:szCs w:val="16"/>
      <w:lang w:eastAsia="ru-RU"/>
    </w:rPr>
  </w:style>
  <w:style w:type="paragraph" w:customStyle="1" w:styleId="xl239">
    <w:name w:val="xl239"/>
    <w:basedOn w:val="a"/>
    <w:rsid w:val="0040216C"/>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jc w:val="center"/>
      <w:textAlignment w:val="center"/>
    </w:pPr>
    <w:rPr>
      <w:rFonts w:ascii="Arial CYR" w:hAnsi="Arial CYR" w:cs="Arial CYR"/>
      <w:color w:val="000000"/>
      <w:sz w:val="16"/>
      <w:szCs w:val="16"/>
      <w:lang w:eastAsia="ru-RU"/>
    </w:rPr>
  </w:style>
  <w:style w:type="paragraph" w:customStyle="1" w:styleId="xl240">
    <w:name w:val="xl240"/>
    <w:basedOn w:val="a"/>
    <w:rsid w:val="0040216C"/>
    <w:pPr>
      <w:pBdr>
        <w:top w:val="single" w:sz="8" w:space="0" w:color="000000"/>
        <w:left w:val="single" w:sz="8" w:space="0" w:color="000000"/>
        <w:bottom w:val="single" w:sz="4" w:space="0" w:color="000000"/>
        <w:right w:val="single" w:sz="4" w:space="0" w:color="000000"/>
      </w:pBdr>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241">
    <w:name w:val="xl241"/>
    <w:basedOn w:val="a"/>
    <w:rsid w:val="0040216C"/>
    <w:pPr>
      <w:pBdr>
        <w:top w:val="single" w:sz="8"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242">
    <w:name w:val="xl242"/>
    <w:basedOn w:val="a"/>
    <w:rsid w:val="0040216C"/>
    <w:pPr>
      <w:pBdr>
        <w:top w:val="single" w:sz="8" w:space="0" w:color="000000"/>
        <w:left w:val="single" w:sz="4" w:space="0" w:color="000000"/>
        <w:bottom w:val="single" w:sz="4" w:space="0" w:color="000000"/>
        <w:right w:val="single" w:sz="4" w:space="0" w:color="000000"/>
      </w:pBdr>
      <w:suppressAutoHyphens w:val="0"/>
      <w:spacing w:before="100" w:beforeAutospacing="1" w:after="100" w:afterAutospacing="1"/>
      <w:jc w:val="right"/>
    </w:pPr>
    <w:rPr>
      <w:rFonts w:ascii="Arial CYR" w:hAnsi="Arial CYR" w:cs="Arial CYR"/>
      <w:color w:val="000000"/>
      <w:sz w:val="16"/>
      <w:szCs w:val="16"/>
      <w:lang w:eastAsia="ru-RU"/>
    </w:rPr>
  </w:style>
  <w:style w:type="paragraph" w:customStyle="1" w:styleId="xl243">
    <w:name w:val="xl243"/>
    <w:basedOn w:val="a"/>
    <w:rsid w:val="0040216C"/>
    <w:pPr>
      <w:pBdr>
        <w:top w:val="single" w:sz="4" w:space="0" w:color="000000"/>
        <w:left w:val="single" w:sz="8" w:space="0" w:color="000000"/>
        <w:bottom w:val="single" w:sz="4" w:space="0" w:color="000000"/>
        <w:right w:val="single" w:sz="4" w:space="0" w:color="000000"/>
      </w:pBdr>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244">
    <w:name w:val="xl244"/>
    <w:basedOn w:val="a"/>
    <w:rsid w:val="0040216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245">
    <w:name w:val="xl245"/>
    <w:basedOn w:val="a"/>
    <w:rsid w:val="0040216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right"/>
    </w:pPr>
    <w:rPr>
      <w:rFonts w:ascii="Arial CYR" w:hAnsi="Arial CYR" w:cs="Arial CYR"/>
      <w:color w:val="000000"/>
      <w:sz w:val="16"/>
      <w:szCs w:val="16"/>
      <w:lang w:eastAsia="ru-RU"/>
    </w:rPr>
  </w:style>
  <w:style w:type="paragraph" w:customStyle="1" w:styleId="xl246">
    <w:name w:val="xl246"/>
    <w:basedOn w:val="a"/>
    <w:rsid w:val="0040216C"/>
    <w:pPr>
      <w:pBdr>
        <w:top w:val="single" w:sz="4" w:space="0" w:color="000000"/>
        <w:left w:val="single" w:sz="8" w:space="0" w:color="000000"/>
        <w:right w:val="single" w:sz="4" w:space="0" w:color="000000"/>
      </w:pBdr>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247">
    <w:name w:val="xl247"/>
    <w:basedOn w:val="a"/>
    <w:rsid w:val="0040216C"/>
    <w:pPr>
      <w:pBdr>
        <w:top w:val="single" w:sz="4" w:space="0" w:color="000000"/>
        <w:left w:val="single" w:sz="4" w:space="0" w:color="000000"/>
        <w:right w:val="single" w:sz="4" w:space="0" w:color="000000"/>
      </w:pBdr>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248">
    <w:name w:val="xl248"/>
    <w:basedOn w:val="a"/>
    <w:rsid w:val="0040216C"/>
    <w:pPr>
      <w:pBdr>
        <w:top w:val="single" w:sz="4" w:space="0" w:color="000000"/>
        <w:left w:val="single" w:sz="4" w:space="0" w:color="000000"/>
        <w:right w:val="single" w:sz="4" w:space="0" w:color="000000"/>
      </w:pBdr>
      <w:suppressAutoHyphens w:val="0"/>
      <w:spacing w:before="100" w:beforeAutospacing="1" w:after="100" w:afterAutospacing="1"/>
      <w:jc w:val="right"/>
    </w:pPr>
    <w:rPr>
      <w:rFonts w:ascii="Arial CYR" w:hAnsi="Arial CYR" w:cs="Arial CYR"/>
      <w:color w:val="000000"/>
      <w:sz w:val="16"/>
      <w:szCs w:val="16"/>
      <w:lang w:eastAsia="ru-RU"/>
    </w:rPr>
  </w:style>
  <w:style w:type="paragraph" w:customStyle="1" w:styleId="xl249">
    <w:name w:val="xl249"/>
    <w:basedOn w:val="a"/>
    <w:rsid w:val="0040216C"/>
    <w:pPr>
      <w:pBdr>
        <w:left w:val="single" w:sz="8" w:space="0" w:color="000000"/>
        <w:bottom w:val="single" w:sz="4" w:space="0" w:color="000000"/>
        <w:right w:val="single" w:sz="4" w:space="0" w:color="000000"/>
      </w:pBdr>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250">
    <w:name w:val="xl250"/>
    <w:basedOn w:val="a"/>
    <w:rsid w:val="0040216C"/>
    <w:pPr>
      <w:pBdr>
        <w:left w:val="single" w:sz="4" w:space="0" w:color="000000"/>
        <w:bottom w:val="single" w:sz="4" w:space="0" w:color="000000"/>
        <w:right w:val="single" w:sz="4" w:space="0" w:color="000000"/>
      </w:pBdr>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251">
    <w:name w:val="xl251"/>
    <w:basedOn w:val="a"/>
    <w:rsid w:val="0040216C"/>
    <w:pPr>
      <w:pBdr>
        <w:left w:val="single" w:sz="4" w:space="0" w:color="000000"/>
        <w:bottom w:val="single" w:sz="4" w:space="0" w:color="000000"/>
        <w:right w:val="single" w:sz="4" w:space="0" w:color="000000"/>
      </w:pBdr>
      <w:suppressAutoHyphens w:val="0"/>
      <w:spacing w:before="100" w:beforeAutospacing="1" w:after="100" w:afterAutospacing="1"/>
      <w:jc w:val="right"/>
    </w:pPr>
    <w:rPr>
      <w:rFonts w:ascii="Arial CYR" w:hAnsi="Arial CYR" w:cs="Arial CYR"/>
      <w:color w:val="000000"/>
      <w:sz w:val="16"/>
      <w:szCs w:val="16"/>
      <w:lang w:eastAsia="ru-RU"/>
    </w:rPr>
  </w:style>
  <w:style w:type="paragraph" w:customStyle="1" w:styleId="xl252">
    <w:name w:val="xl252"/>
    <w:basedOn w:val="a"/>
    <w:rsid w:val="0040216C"/>
    <w:pPr>
      <w:pBdr>
        <w:top w:val="single" w:sz="4" w:space="0" w:color="000000"/>
        <w:left w:val="single" w:sz="8" w:space="0" w:color="000000"/>
        <w:bottom w:val="single" w:sz="8" w:space="0" w:color="000000"/>
        <w:right w:val="single" w:sz="4" w:space="0" w:color="000000"/>
      </w:pBdr>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253">
    <w:name w:val="xl253"/>
    <w:basedOn w:val="a"/>
    <w:rsid w:val="0040216C"/>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jc w:val="center"/>
    </w:pPr>
    <w:rPr>
      <w:rFonts w:ascii="Arial CYR" w:hAnsi="Arial CYR" w:cs="Arial CYR"/>
      <w:color w:val="000000"/>
      <w:sz w:val="16"/>
      <w:szCs w:val="16"/>
      <w:lang w:eastAsia="ru-RU"/>
    </w:rPr>
  </w:style>
  <w:style w:type="numbering" w:customStyle="1" w:styleId="260">
    <w:name w:val="Нет списка26"/>
    <w:next w:val="a2"/>
    <w:uiPriority w:val="99"/>
    <w:semiHidden/>
    <w:unhideWhenUsed/>
    <w:rsid w:val="00A83250"/>
  </w:style>
  <w:style w:type="paragraph" w:customStyle="1" w:styleId="3b">
    <w:name w:val="Абзац списка3"/>
    <w:basedOn w:val="a"/>
    <w:rsid w:val="00A83250"/>
    <w:pPr>
      <w:suppressAutoHyphens w:val="0"/>
      <w:ind w:left="720"/>
    </w:pPr>
    <w:rPr>
      <w:lang w:eastAsia="ru-RU"/>
    </w:rPr>
  </w:style>
  <w:style w:type="table" w:customStyle="1" w:styleId="261">
    <w:name w:val="Сетка таблицы26"/>
    <w:basedOn w:val="a1"/>
    <w:next w:val="af1"/>
    <w:rsid w:val="00A83250"/>
    <w:pPr>
      <w:widowControl w:val="0"/>
      <w:autoSpaceDE w:val="0"/>
      <w:autoSpaceDN w:val="0"/>
      <w:adjustRightInd w:val="0"/>
      <w:spacing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2">
    <w:name w:val="Знак"/>
    <w:basedOn w:val="a"/>
    <w:rsid w:val="00A83250"/>
    <w:pPr>
      <w:widowControl w:val="0"/>
      <w:suppressAutoHyphens w:val="0"/>
      <w:adjustRightInd w:val="0"/>
      <w:spacing w:after="160" w:line="240" w:lineRule="exact"/>
      <w:jc w:val="right"/>
    </w:pPr>
    <w:rPr>
      <w:sz w:val="20"/>
      <w:szCs w:val="20"/>
      <w:lang w:val="en-GB" w:eastAsia="en-US"/>
    </w:rPr>
  </w:style>
  <w:style w:type="numbering" w:customStyle="1" w:styleId="270">
    <w:name w:val="Нет списка27"/>
    <w:next w:val="a2"/>
    <w:uiPriority w:val="99"/>
    <w:semiHidden/>
    <w:unhideWhenUsed/>
    <w:rsid w:val="008667EE"/>
  </w:style>
  <w:style w:type="numbering" w:customStyle="1" w:styleId="280">
    <w:name w:val="Нет списка28"/>
    <w:next w:val="a2"/>
    <w:uiPriority w:val="99"/>
    <w:semiHidden/>
    <w:unhideWhenUsed/>
    <w:rsid w:val="008667EE"/>
  </w:style>
  <w:style w:type="paragraph" w:customStyle="1" w:styleId="65">
    <w:name w:val="Обычный6"/>
    <w:rsid w:val="005F4A57"/>
    <w:pPr>
      <w:widowControl w:val="0"/>
      <w:suppressAutoHyphens/>
      <w:snapToGrid w:val="0"/>
      <w:spacing w:line="300" w:lineRule="auto"/>
      <w:jc w:val="both"/>
    </w:pPr>
    <w:rPr>
      <w:rFonts w:ascii="Times New Roman" w:eastAsia="Arial" w:hAnsi="Times New Roman" w:cs="Times New Roman"/>
      <w:sz w:val="24"/>
      <w:szCs w:val="20"/>
      <w:lang w:eastAsia="ar-SA"/>
    </w:rPr>
  </w:style>
  <w:style w:type="numbering" w:customStyle="1" w:styleId="290">
    <w:name w:val="Нет списка29"/>
    <w:next w:val="a2"/>
    <w:uiPriority w:val="99"/>
    <w:semiHidden/>
    <w:unhideWhenUsed/>
    <w:rsid w:val="003F7906"/>
  </w:style>
  <w:style w:type="numbering" w:customStyle="1" w:styleId="1101">
    <w:name w:val="Нет списка110"/>
    <w:next w:val="a2"/>
    <w:uiPriority w:val="99"/>
    <w:semiHidden/>
    <w:unhideWhenUsed/>
    <w:rsid w:val="003F7906"/>
  </w:style>
  <w:style w:type="table" w:customStyle="1" w:styleId="271">
    <w:name w:val="Сетка таблицы27"/>
    <w:basedOn w:val="a1"/>
    <w:next w:val="af1"/>
    <w:uiPriority w:val="39"/>
    <w:rsid w:val="003F7906"/>
    <w:pPr>
      <w:spacing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2"/>
    <w:next w:val="a2"/>
    <w:uiPriority w:val="99"/>
    <w:semiHidden/>
    <w:unhideWhenUsed/>
    <w:rsid w:val="003F7906"/>
  </w:style>
  <w:style w:type="table" w:customStyle="1" w:styleId="1111">
    <w:name w:val="Сетка таблицы111"/>
    <w:basedOn w:val="a1"/>
    <w:next w:val="af1"/>
    <w:uiPriority w:val="39"/>
    <w:rsid w:val="003F7906"/>
    <w:pPr>
      <w:spacing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2">
    <w:name w:val="Знак Знак2"/>
    <w:basedOn w:val="a0"/>
    <w:rsid w:val="003F7906"/>
    <w:rPr>
      <w:rFonts w:cs="Times New Roman"/>
    </w:rPr>
  </w:style>
  <w:style w:type="numbering" w:customStyle="1" w:styleId="2100">
    <w:name w:val="Нет списка210"/>
    <w:next w:val="a2"/>
    <w:uiPriority w:val="99"/>
    <w:semiHidden/>
    <w:unhideWhenUsed/>
    <w:rsid w:val="003F7906"/>
  </w:style>
  <w:style w:type="paragraph" w:customStyle="1" w:styleId="1fa">
    <w:name w:val="Знак Знак1 Знак Знак Знак Знак Знак Знак Знак Знак"/>
    <w:basedOn w:val="a"/>
    <w:rsid w:val="003F7906"/>
    <w:pPr>
      <w:suppressAutoHyphens w:val="0"/>
      <w:spacing w:before="100" w:beforeAutospacing="1" w:after="100" w:afterAutospacing="1"/>
    </w:pPr>
    <w:rPr>
      <w:rFonts w:ascii="Tahoma" w:hAnsi="Tahoma"/>
      <w:sz w:val="20"/>
      <w:szCs w:val="20"/>
      <w:lang w:val="en-US" w:eastAsia="en-US"/>
    </w:rPr>
  </w:style>
  <w:style w:type="numbering" w:customStyle="1" w:styleId="313">
    <w:name w:val="Нет списка31"/>
    <w:next w:val="a2"/>
    <w:uiPriority w:val="99"/>
    <w:semiHidden/>
    <w:unhideWhenUsed/>
    <w:rsid w:val="003F7906"/>
  </w:style>
  <w:style w:type="numbering" w:customStyle="1" w:styleId="300">
    <w:name w:val="Нет списка30"/>
    <w:next w:val="a2"/>
    <w:uiPriority w:val="99"/>
    <w:semiHidden/>
    <w:unhideWhenUsed/>
    <w:rsid w:val="002D6F3A"/>
  </w:style>
  <w:style w:type="table" w:customStyle="1" w:styleId="281">
    <w:name w:val="Сетка таблицы28"/>
    <w:basedOn w:val="a1"/>
    <w:next w:val="af1"/>
    <w:uiPriority w:val="59"/>
    <w:rsid w:val="00651E78"/>
    <w:pPr>
      <w:spacing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Нет списка32"/>
    <w:next w:val="a2"/>
    <w:uiPriority w:val="99"/>
    <w:semiHidden/>
    <w:unhideWhenUsed/>
    <w:rsid w:val="000C49B8"/>
  </w:style>
  <w:style w:type="table" w:customStyle="1" w:styleId="291">
    <w:name w:val="Сетка таблицы29"/>
    <w:basedOn w:val="a1"/>
    <w:next w:val="af1"/>
    <w:uiPriority w:val="59"/>
    <w:rsid w:val="000C49B8"/>
    <w:pPr>
      <w:spacing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
    <w:name w:val="Нет списка33"/>
    <w:next w:val="a2"/>
    <w:uiPriority w:val="99"/>
    <w:semiHidden/>
    <w:unhideWhenUsed/>
    <w:rsid w:val="00687036"/>
  </w:style>
  <w:style w:type="paragraph" w:customStyle="1" w:styleId="321">
    <w:name w:val="Основной текст 32"/>
    <w:basedOn w:val="a"/>
    <w:rsid w:val="00687036"/>
    <w:pPr>
      <w:spacing w:after="120"/>
    </w:pPr>
    <w:rPr>
      <w:sz w:val="16"/>
      <w:szCs w:val="16"/>
    </w:rPr>
  </w:style>
  <w:style w:type="paragraph" w:customStyle="1" w:styleId="322">
    <w:name w:val="Основной текст с отступом 32"/>
    <w:basedOn w:val="a"/>
    <w:rsid w:val="00687036"/>
    <w:pPr>
      <w:spacing w:after="120"/>
      <w:ind w:left="283"/>
    </w:pPr>
    <w:rPr>
      <w:sz w:val="16"/>
      <w:szCs w:val="16"/>
    </w:rPr>
  </w:style>
  <w:style w:type="numbering" w:customStyle="1" w:styleId="340">
    <w:name w:val="Нет списка34"/>
    <w:next w:val="a2"/>
    <w:uiPriority w:val="99"/>
    <w:semiHidden/>
    <w:unhideWhenUsed/>
    <w:rsid w:val="009127D2"/>
  </w:style>
  <w:style w:type="table" w:customStyle="1" w:styleId="301">
    <w:name w:val="Сетка таблицы30"/>
    <w:basedOn w:val="a1"/>
    <w:next w:val="af1"/>
    <w:uiPriority w:val="59"/>
    <w:rsid w:val="009127D2"/>
    <w:pPr>
      <w:spacing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3">
    <w:name w:val="Знак Знак Знак Знак Знак Знак Знак"/>
    <w:basedOn w:val="a"/>
    <w:rsid w:val="009127D2"/>
    <w:pPr>
      <w:widowControl w:val="0"/>
      <w:suppressAutoHyphens w:val="0"/>
      <w:adjustRightInd w:val="0"/>
      <w:spacing w:after="160" w:line="240" w:lineRule="exact"/>
      <w:jc w:val="right"/>
    </w:pPr>
    <w:rPr>
      <w:sz w:val="20"/>
      <w:szCs w:val="20"/>
      <w:lang w:val="en-GB" w:eastAsia="en-US"/>
    </w:rPr>
  </w:style>
  <w:style w:type="paragraph" w:customStyle="1" w:styleId="affff4">
    <w:name w:val="Знак"/>
    <w:basedOn w:val="a"/>
    <w:rsid w:val="009127D2"/>
    <w:pPr>
      <w:suppressAutoHyphens w:val="0"/>
      <w:spacing w:before="100" w:beforeAutospacing="1" w:after="100" w:afterAutospacing="1"/>
    </w:pPr>
    <w:rPr>
      <w:rFonts w:ascii="Tahoma" w:hAnsi="Tahoma"/>
      <w:sz w:val="20"/>
      <w:szCs w:val="20"/>
      <w:lang w:val="en-US" w:eastAsia="en-US"/>
    </w:rPr>
  </w:style>
  <w:style w:type="paragraph" w:customStyle="1" w:styleId="1fb">
    <w:name w:val="Знак Знак Знак1 Знак Знак Знак Знак Знак Знак Знак Знак Знак"/>
    <w:basedOn w:val="a"/>
    <w:autoRedefine/>
    <w:rsid w:val="009127D2"/>
    <w:pPr>
      <w:suppressAutoHyphens w:val="0"/>
      <w:spacing w:after="160" w:line="240" w:lineRule="exact"/>
    </w:pPr>
    <w:rPr>
      <w:sz w:val="28"/>
      <w:szCs w:val="20"/>
      <w:lang w:val="en-US" w:eastAsia="en-US"/>
    </w:rPr>
  </w:style>
  <w:style w:type="character" w:styleId="affff5">
    <w:name w:val="endnote reference"/>
    <w:uiPriority w:val="99"/>
    <w:semiHidden/>
    <w:unhideWhenUsed/>
    <w:rsid w:val="009127D2"/>
    <w:rPr>
      <w:vertAlign w:val="superscript"/>
    </w:rPr>
  </w:style>
  <w:style w:type="numbering" w:customStyle="1" w:styleId="350">
    <w:name w:val="Нет списка35"/>
    <w:next w:val="a2"/>
    <w:uiPriority w:val="99"/>
    <w:semiHidden/>
    <w:unhideWhenUsed/>
    <w:rsid w:val="00DD0578"/>
  </w:style>
  <w:style w:type="paragraph" w:customStyle="1" w:styleId="xl106">
    <w:name w:val="xl106"/>
    <w:basedOn w:val="a"/>
    <w:rsid w:val="00B13560"/>
    <w:pPr>
      <w:suppressAutoHyphens w:val="0"/>
      <w:spacing w:before="100" w:beforeAutospacing="1" w:after="100" w:afterAutospacing="1"/>
    </w:pPr>
    <w:rPr>
      <w:lang w:eastAsia="ru-RU"/>
    </w:rPr>
  </w:style>
  <w:style w:type="paragraph" w:customStyle="1" w:styleId="xl107">
    <w:name w:val="xl107"/>
    <w:basedOn w:val="a"/>
    <w:rsid w:val="00B13560"/>
    <w:pPr>
      <w:suppressAutoHyphens w:val="0"/>
      <w:spacing w:before="100" w:beforeAutospacing="1" w:after="100" w:afterAutospacing="1"/>
    </w:pPr>
    <w:rPr>
      <w:b/>
      <w:bCs/>
      <w:color w:val="F79646"/>
      <w:lang w:eastAsia="ru-RU"/>
    </w:rPr>
  </w:style>
  <w:style w:type="paragraph" w:customStyle="1" w:styleId="xl108">
    <w:name w:val="xl108"/>
    <w:basedOn w:val="a"/>
    <w:rsid w:val="00B13560"/>
    <w:pPr>
      <w:pBdr>
        <w:top w:val="single" w:sz="4" w:space="0" w:color="auto"/>
        <w:left w:val="single" w:sz="4" w:space="0" w:color="auto"/>
        <w:bottom w:val="single" w:sz="4" w:space="0" w:color="auto"/>
        <w:right w:val="single" w:sz="4" w:space="0" w:color="auto"/>
      </w:pBdr>
      <w:shd w:val="clear" w:color="000000" w:fill="C5D9F1"/>
      <w:suppressAutoHyphens w:val="0"/>
      <w:spacing w:before="100" w:beforeAutospacing="1" w:after="100" w:afterAutospacing="1"/>
    </w:pPr>
    <w:rPr>
      <w:lang w:eastAsia="ru-RU"/>
    </w:rPr>
  </w:style>
  <w:style w:type="paragraph" w:customStyle="1" w:styleId="xl109">
    <w:name w:val="xl109"/>
    <w:basedOn w:val="a"/>
    <w:rsid w:val="00B13560"/>
    <w:pPr>
      <w:pBdr>
        <w:top w:val="single" w:sz="4" w:space="0" w:color="auto"/>
        <w:left w:val="single" w:sz="4" w:space="0" w:color="auto"/>
        <w:bottom w:val="single" w:sz="4" w:space="0" w:color="auto"/>
        <w:right w:val="single" w:sz="4" w:space="0" w:color="auto"/>
      </w:pBdr>
      <w:shd w:val="clear" w:color="000000" w:fill="DAEEF3"/>
      <w:suppressAutoHyphens w:val="0"/>
      <w:spacing w:before="100" w:beforeAutospacing="1" w:after="100" w:afterAutospacing="1"/>
    </w:pPr>
    <w:rPr>
      <w:lang w:eastAsia="ru-RU"/>
    </w:rPr>
  </w:style>
  <w:style w:type="paragraph" w:customStyle="1" w:styleId="xl110">
    <w:name w:val="xl110"/>
    <w:basedOn w:val="a"/>
    <w:rsid w:val="00B1356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111">
    <w:name w:val="xl111"/>
    <w:basedOn w:val="a"/>
    <w:rsid w:val="00B13560"/>
    <w:pPr>
      <w:pBdr>
        <w:top w:val="single" w:sz="4" w:space="0" w:color="auto"/>
        <w:left w:val="single" w:sz="4" w:space="0" w:color="auto"/>
        <w:bottom w:val="single" w:sz="4" w:space="0" w:color="auto"/>
        <w:right w:val="single" w:sz="4" w:space="0" w:color="auto"/>
      </w:pBdr>
      <w:shd w:val="clear" w:color="000000" w:fill="C5D9F1"/>
      <w:suppressAutoHyphens w:val="0"/>
      <w:spacing w:before="100" w:beforeAutospacing="1" w:after="100" w:afterAutospacing="1"/>
      <w:jc w:val="center"/>
    </w:pPr>
    <w:rPr>
      <w:b/>
      <w:bCs/>
      <w:lang w:eastAsia="ru-RU"/>
    </w:rPr>
  </w:style>
  <w:style w:type="paragraph" w:customStyle="1" w:styleId="xl112">
    <w:name w:val="xl112"/>
    <w:basedOn w:val="a"/>
    <w:rsid w:val="00B13560"/>
    <w:pPr>
      <w:pBdr>
        <w:top w:val="single" w:sz="4" w:space="0" w:color="auto"/>
        <w:left w:val="single" w:sz="4" w:space="0" w:color="auto"/>
        <w:bottom w:val="single" w:sz="4" w:space="0" w:color="auto"/>
        <w:right w:val="single" w:sz="4" w:space="0" w:color="auto"/>
      </w:pBdr>
      <w:shd w:val="clear" w:color="000000" w:fill="B7DEE8"/>
      <w:suppressAutoHyphens w:val="0"/>
      <w:spacing w:before="100" w:beforeAutospacing="1" w:after="100" w:afterAutospacing="1"/>
      <w:jc w:val="center"/>
    </w:pPr>
    <w:rPr>
      <w:lang w:eastAsia="ru-RU"/>
    </w:rPr>
  </w:style>
  <w:style w:type="paragraph" w:customStyle="1" w:styleId="xl113">
    <w:name w:val="xl113"/>
    <w:basedOn w:val="a"/>
    <w:rsid w:val="00B13560"/>
    <w:pPr>
      <w:pBdr>
        <w:top w:val="single" w:sz="4" w:space="0" w:color="auto"/>
        <w:left w:val="single" w:sz="4" w:space="0" w:color="auto"/>
        <w:bottom w:val="single" w:sz="4" w:space="0" w:color="auto"/>
        <w:right w:val="single" w:sz="4" w:space="0" w:color="auto"/>
      </w:pBdr>
      <w:shd w:val="clear" w:color="000000" w:fill="B7DEE8"/>
      <w:suppressAutoHyphens w:val="0"/>
      <w:spacing w:before="100" w:beforeAutospacing="1" w:after="100" w:afterAutospacing="1"/>
    </w:pPr>
    <w:rPr>
      <w:b/>
      <w:bCs/>
      <w:i/>
      <w:iCs/>
      <w:lang w:eastAsia="ru-RU"/>
    </w:rPr>
  </w:style>
  <w:style w:type="paragraph" w:customStyle="1" w:styleId="xl114">
    <w:name w:val="xl114"/>
    <w:basedOn w:val="a"/>
    <w:rsid w:val="00B13560"/>
    <w:pPr>
      <w:pBdr>
        <w:top w:val="single" w:sz="4" w:space="0" w:color="auto"/>
        <w:left w:val="single" w:sz="4" w:space="0" w:color="auto"/>
        <w:bottom w:val="single" w:sz="4" w:space="0" w:color="auto"/>
        <w:right w:val="single" w:sz="4" w:space="0" w:color="auto"/>
      </w:pBdr>
      <w:shd w:val="clear" w:color="000000" w:fill="DAEEF3"/>
      <w:suppressAutoHyphens w:val="0"/>
      <w:spacing w:before="100" w:beforeAutospacing="1" w:after="100" w:afterAutospacing="1"/>
    </w:pPr>
    <w:rPr>
      <w:b/>
      <w:bCs/>
      <w:i/>
      <w:iCs/>
      <w:lang w:eastAsia="ru-RU"/>
    </w:rPr>
  </w:style>
  <w:style w:type="paragraph" w:customStyle="1" w:styleId="xl115">
    <w:name w:val="xl115"/>
    <w:basedOn w:val="a"/>
    <w:rsid w:val="00B13560"/>
    <w:pPr>
      <w:suppressAutoHyphens w:val="0"/>
      <w:spacing w:before="100" w:beforeAutospacing="1" w:after="100" w:afterAutospacing="1"/>
    </w:pPr>
    <w:rPr>
      <w:lang w:eastAsia="ru-RU"/>
    </w:rPr>
  </w:style>
  <w:style w:type="paragraph" w:customStyle="1" w:styleId="xl116">
    <w:name w:val="xl116"/>
    <w:basedOn w:val="a"/>
    <w:rsid w:val="00B13560"/>
    <w:pPr>
      <w:suppressAutoHyphens w:val="0"/>
      <w:spacing w:before="100" w:beforeAutospacing="1" w:after="100" w:afterAutospacing="1"/>
      <w:jc w:val="center"/>
    </w:pPr>
    <w:rPr>
      <w:lang w:eastAsia="ru-RU"/>
    </w:rPr>
  </w:style>
  <w:style w:type="table" w:customStyle="1" w:styleId="314">
    <w:name w:val="Сетка таблицы31"/>
    <w:basedOn w:val="a1"/>
    <w:next w:val="af1"/>
    <w:uiPriority w:val="59"/>
    <w:rsid w:val="0058471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844">
      <w:bodyDiv w:val="1"/>
      <w:marLeft w:val="0"/>
      <w:marRight w:val="0"/>
      <w:marTop w:val="0"/>
      <w:marBottom w:val="0"/>
      <w:divBdr>
        <w:top w:val="none" w:sz="0" w:space="0" w:color="auto"/>
        <w:left w:val="none" w:sz="0" w:space="0" w:color="auto"/>
        <w:bottom w:val="none" w:sz="0" w:space="0" w:color="auto"/>
        <w:right w:val="none" w:sz="0" w:space="0" w:color="auto"/>
      </w:divBdr>
    </w:div>
    <w:div w:id="4093728">
      <w:bodyDiv w:val="1"/>
      <w:marLeft w:val="0"/>
      <w:marRight w:val="0"/>
      <w:marTop w:val="0"/>
      <w:marBottom w:val="0"/>
      <w:divBdr>
        <w:top w:val="none" w:sz="0" w:space="0" w:color="auto"/>
        <w:left w:val="none" w:sz="0" w:space="0" w:color="auto"/>
        <w:bottom w:val="none" w:sz="0" w:space="0" w:color="auto"/>
        <w:right w:val="none" w:sz="0" w:space="0" w:color="auto"/>
      </w:divBdr>
    </w:div>
    <w:div w:id="5982843">
      <w:bodyDiv w:val="1"/>
      <w:marLeft w:val="0"/>
      <w:marRight w:val="0"/>
      <w:marTop w:val="0"/>
      <w:marBottom w:val="0"/>
      <w:divBdr>
        <w:top w:val="none" w:sz="0" w:space="0" w:color="auto"/>
        <w:left w:val="none" w:sz="0" w:space="0" w:color="auto"/>
        <w:bottom w:val="none" w:sz="0" w:space="0" w:color="auto"/>
        <w:right w:val="none" w:sz="0" w:space="0" w:color="auto"/>
      </w:divBdr>
    </w:div>
    <w:div w:id="7172331">
      <w:bodyDiv w:val="1"/>
      <w:marLeft w:val="0"/>
      <w:marRight w:val="0"/>
      <w:marTop w:val="0"/>
      <w:marBottom w:val="0"/>
      <w:divBdr>
        <w:top w:val="none" w:sz="0" w:space="0" w:color="auto"/>
        <w:left w:val="none" w:sz="0" w:space="0" w:color="auto"/>
        <w:bottom w:val="none" w:sz="0" w:space="0" w:color="auto"/>
        <w:right w:val="none" w:sz="0" w:space="0" w:color="auto"/>
      </w:divBdr>
    </w:div>
    <w:div w:id="11954937">
      <w:bodyDiv w:val="1"/>
      <w:marLeft w:val="0"/>
      <w:marRight w:val="0"/>
      <w:marTop w:val="0"/>
      <w:marBottom w:val="0"/>
      <w:divBdr>
        <w:top w:val="none" w:sz="0" w:space="0" w:color="auto"/>
        <w:left w:val="none" w:sz="0" w:space="0" w:color="auto"/>
        <w:bottom w:val="none" w:sz="0" w:space="0" w:color="auto"/>
        <w:right w:val="none" w:sz="0" w:space="0" w:color="auto"/>
      </w:divBdr>
    </w:div>
    <w:div w:id="12267981">
      <w:bodyDiv w:val="1"/>
      <w:marLeft w:val="0"/>
      <w:marRight w:val="0"/>
      <w:marTop w:val="0"/>
      <w:marBottom w:val="0"/>
      <w:divBdr>
        <w:top w:val="none" w:sz="0" w:space="0" w:color="auto"/>
        <w:left w:val="none" w:sz="0" w:space="0" w:color="auto"/>
        <w:bottom w:val="none" w:sz="0" w:space="0" w:color="auto"/>
        <w:right w:val="none" w:sz="0" w:space="0" w:color="auto"/>
      </w:divBdr>
    </w:div>
    <w:div w:id="15230318">
      <w:bodyDiv w:val="1"/>
      <w:marLeft w:val="0"/>
      <w:marRight w:val="0"/>
      <w:marTop w:val="0"/>
      <w:marBottom w:val="0"/>
      <w:divBdr>
        <w:top w:val="none" w:sz="0" w:space="0" w:color="auto"/>
        <w:left w:val="none" w:sz="0" w:space="0" w:color="auto"/>
        <w:bottom w:val="none" w:sz="0" w:space="0" w:color="auto"/>
        <w:right w:val="none" w:sz="0" w:space="0" w:color="auto"/>
      </w:divBdr>
    </w:div>
    <w:div w:id="17244072">
      <w:bodyDiv w:val="1"/>
      <w:marLeft w:val="0"/>
      <w:marRight w:val="0"/>
      <w:marTop w:val="0"/>
      <w:marBottom w:val="0"/>
      <w:divBdr>
        <w:top w:val="none" w:sz="0" w:space="0" w:color="auto"/>
        <w:left w:val="none" w:sz="0" w:space="0" w:color="auto"/>
        <w:bottom w:val="none" w:sz="0" w:space="0" w:color="auto"/>
        <w:right w:val="none" w:sz="0" w:space="0" w:color="auto"/>
      </w:divBdr>
    </w:div>
    <w:div w:id="23871740">
      <w:bodyDiv w:val="1"/>
      <w:marLeft w:val="0"/>
      <w:marRight w:val="0"/>
      <w:marTop w:val="0"/>
      <w:marBottom w:val="0"/>
      <w:divBdr>
        <w:top w:val="none" w:sz="0" w:space="0" w:color="auto"/>
        <w:left w:val="none" w:sz="0" w:space="0" w:color="auto"/>
        <w:bottom w:val="none" w:sz="0" w:space="0" w:color="auto"/>
        <w:right w:val="none" w:sz="0" w:space="0" w:color="auto"/>
      </w:divBdr>
    </w:div>
    <w:div w:id="24329631">
      <w:bodyDiv w:val="1"/>
      <w:marLeft w:val="0"/>
      <w:marRight w:val="0"/>
      <w:marTop w:val="0"/>
      <w:marBottom w:val="0"/>
      <w:divBdr>
        <w:top w:val="none" w:sz="0" w:space="0" w:color="auto"/>
        <w:left w:val="none" w:sz="0" w:space="0" w:color="auto"/>
        <w:bottom w:val="none" w:sz="0" w:space="0" w:color="auto"/>
        <w:right w:val="none" w:sz="0" w:space="0" w:color="auto"/>
      </w:divBdr>
    </w:div>
    <w:div w:id="24411151">
      <w:bodyDiv w:val="1"/>
      <w:marLeft w:val="0"/>
      <w:marRight w:val="0"/>
      <w:marTop w:val="0"/>
      <w:marBottom w:val="0"/>
      <w:divBdr>
        <w:top w:val="none" w:sz="0" w:space="0" w:color="auto"/>
        <w:left w:val="none" w:sz="0" w:space="0" w:color="auto"/>
        <w:bottom w:val="none" w:sz="0" w:space="0" w:color="auto"/>
        <w:right w:val="none" w:sz="0" w:space="0" w:color="auto"/>
      </w:divBdr>
    </w:div>
    <w:div w:id="32006045">
      <w:bodyDiv w:val="1"/>
      <w:marLeft w:val="0"/>
      <w:marRight w:val="0"/>
      <w:marTop w:val="0"/>
      <w:marBottom w:val="0"/>
      <w:divBdr>
        <w:top w:val="none" w:sz="0" w:space="0" w:color="auto"/>
        <w:left w:val="none" w:sz="0" w:space="0" w:color="auto"/>
        <w:bottom w:val="none" w:sz="0" w:space="0" w:color="auto"/>
        <w:right w:val="none" w:sz="0" w:space="0" w:color="auto"/>
      </w:divBdr>
    </w:div>
    <w:div w:id="33389208">
      <w:bodyDiv w:val="1"/>
      <w:marLeft w:val="0"/>
      <w:marRight w:val="0"/>
      <w:marTop w:val="0"/>
      <w:marBottom w:val="0"/>
      <w:divBdr>
        <w:top w:val="none" w:sz="0" w:space="0" w:color="auto"/>
        <w:left w:val="none" w:sz="0" w:space="0" w:color="auto"/>
        <w:bottom w:val="none" w:sz="0" w:space="0" w:color="auto"/>
        <w:right w:val="none" w:sz="0" w:space="0" w:color="auto"/>
      </w:divBdr>
    </w:div>
    <w:div w:id="33771351">
      <w:bodyDiv w:val="1"/>
      <w:marLeft w:val="0"/>
      <w:marRight w:val="0"/>
      <w:marTop w:val="0"/>
      <w:marBottom w:val="0"/>
      <w:divBdr>
        <w:top w:val="none" w:sz="0" w:space="0" w:color="auto"/>
        <w:left w:val="none" w:sz="0" w:space="0" w:color="auto"/>
        <w:bottom w:val="none" w:sz="0" w:space="0" w:color="auto"/>
        <w:right w:val="none" w:sz="0" w:space="0" w:color="auto"/>
      </w:divBdr>
    </w:div>
    <w:div w:id="37825472">
      <w:bodyDiv w:val="1"/>
      <w:marLeft w:val="0"/>
      <w:marRight w:val="0"/>
      <w:marTop w:val="0"/>
      <w:marBottom w:val="0"/>
      <w:divBdr>
        <w:top w:val="none" w:sz="0" w:space="0" w:color="auto"/>
        <w:left w:val="none" w:sz="0" w:space="0" w:color="auto"/>
        <w:bottom w:val="none" w:sz="0" w:space="0" w:color="auto"/>
        <w:right w:val="none" w:sz="0" w:space="0" w:color="auto"/>
      </w:divBdr>
    </w:div>
    <w:div w:id="37972816">
      <w:bodyDiv w:val="1"/>
      <w:marLeft w:val="0"/>
      <w:marRight w:val="0"/>
      <w:marTop w:val="0"/>
      <w:marBottom w:val="0"/>
      <w:divBdr>
        <w:top w:val="none" w:sz="0" w:space="0" w:color="auto"/>
        <w:left w:val="none" w:sz="0" w:space="0" w:color="auto"/>
        <w:bottom w:val="none" w:sz="0" w:space="0" w:color="auto"/>
        <w:right w:val="none" w:sz="0" w:space="0" w:color="auto"/>
      </w:divBdr>
    </w:div>
    <w:div w:id="40057926">
      <w:bodyDiv w:val="1"/>
      <w:marLeft w:val="0"/>
      <w:marRight w:val="0"/>
      <w:marTop w:val="0"/>
      <w:marBottom w:val="0"/>
      <w:divBdr>
        <w:top w:val="none" w:sz="0" w:space="0" w:color="auto"/>
        <w:left w:val="none" w:sz="0" w:space="0" w:color="auto"/>
        <w:bottom w:val="none" w:sz="0" w:space="0" w:color="auto"/>
        <w:right w:val="none" w:sz="0" w:space="0" w:color="auto"/>
      </w:divBdr>
    </w:div>
    <w:div w:id="40517507">
      <w:bodyDiv w:val="1"/>
      <w:marLeft w:val="0"/>
      <w:marRight w:val="0"/>
      <w:marTop w:val="0"/>
      <w:marBottom w:val="0"/>
      <w:divBdr>
        <w:top w:val="none" w:sz="0" w:space="0" w:color="auto"/>
        <w:left w:val="none" w:sz="0" w:space="0" w:color="auto"/>
        <w:bottom w:val="none" w:sz="0" w:space="0" w:color="auto"/>
        <w:right w:val="none" w:sz="0" w:space="0" w:color="auto"/>
      </w:divBdr>
    </w:div>
    <w:div w:id="44332983">
      <w:bodyDiv w:val="1"/>
      <w:marLeft w:val="0"/>
      <w:marRight w:val="0"/>
      <w:marTop w:val="0"/>
      <w:marBottom w:val="0"/>
      <w:divBdr>
        <w:top w:val="none" w:sz="0" w:space="0" w:color="auto"/>
        <w:left w:val="none" w:sz="0" w:space="0" w:color="auto"/>
        <w:bottom w:val="none" w:sz="0" w:space="0" w:color="auto"/>
        <w:right w:val="none" w:sz="0" w:space="0" w:color="auto"/>
      </w:divBdr>
    </w:div>
    <w:div w:id="44526896">
      <w:bodyDiv w:val="1"/>
      <w:marLeft w:val="0"/>
      <w:marRight w:val="0"/>
      <w:marTop w:val="0"/>
      <w:marBottom w:val="0"/>
      <w:divBdr>
        <w:top w:val="none" w:sz="0" w:space="0" w:color="auto"/>
        <w:left w:val="none" w:sz="0" w:space="0" w:color="auto"/>
        <w:bottom w:val="none" w:sz="0" w:space="0" w:color="auto"/>
        <w:right w:val="none" w:sz="0" w:space="0" w:color="auto"/>
      </w:divBdr>
    </w:div>
    <w:div w:id="46417894">
      <w:bodyDiv w:val="1"/>
      <w:marLeft w:val="0"/>
      <w:marRight w:val="0"/>
      <w:marTop w:val="0"/>
      <w:marBottom w:val="0"/>
      <w:divBdr>
        <w:top w:val="none" w:sz="0" w:space="0" w:color="auto"/>
        <w:left w:val="none" w:sz="0" w:space="0" w:color="auto"/>
        <w:bottom w:val="none" w:sz="0" w:space="0" w:color="auto"/>
        <w:right w:val="none" w:sz="0" w:space="0" w:color="auto"/>
      </w:divBdr>
    </w:div>
    <w:div w:id="47924561">
      <w:bodyDiv w:val="1"/>
      <w:marLeft w:val="0"/>
      <w:marRight w:val="0"/>
      <w:marTop w:val="0"/>
      <w:marBottom w:val="0"/>
      <w:divBdr>
        <w:top w:val="none" w:sz="0" w:space="0" w:color="auto"/>
        <w:left w:val="none" w:sz="0" w:space="0" w:color="auto"/>
        <w:bottom w:val="none" w:sz="0" w:space="0" w:color="auto"/>
        <w:right w:val="none" w:sz="0" w:space="0" w:color="auto"/>
      </w:divBdr>
    </w:div>
    <w:div w:id="54161537">
      <w:bodyDiv w:val="1"/>
      <w:marLeft w:val="0"/>
      <w:marRight w:val="0"/>
      <w:marTop w:val="0"/>
      <w:marBottom w:val="0"/>
      <w:divBdr>
        <w:top w:val="none" w:sz="0" w:space="0" w:color="auto"/>
        <w:left w:val="none" w:sz="0" w:space="0" w:color="auto"/>
        <w:bottom w:val="none" w:sz="0" w:space="0" w:color="auto"/>
        <w:right w:val="none" w:sz="0" w:space="0" w:color="auto"/>
      </w:divBdr>
    </w:div>
    <w:div w:id="58216037">
      <w:bodyDiv w:val="1"/>
      <w:marLeft w:val="0"/>
      <w:marRight w:val="0"/>
      <w:marTop w:val="0"/>
      <w:marBottom w:val="0"/>
      <w:divBdr>
        <w:top w:val="none" w:sz="0" w:space="0" w:color="auto"/>
        <w:left w:val="none" w:sz="0" w:space="0" w:color="auto"/>
        <w:bottom w:val="none" w:sz="0" w:space="0" w:color="auto"/>
        <w:right w:val="none" w:sz="0" w:space="0" w:color="auto"/>
      </w:divBdr>
    </w:div>
    <w:div w:id="61760700">
      <w:bodyDiv w:val="1"/>
      <w:marLeft w:val="0"/>
      <w:marRight w:val="0"/>
      <w:marTop w:val="0"/>
      <w:marBottom w:val="0"/>
      <w:divBdr>
        <w:top w:val="none" w:sz="0" w:space="0" w:color="auto"/>
        <w:left w:val="none" w:sz="0" w:space="0" w:color="auto"/>
        <w:bottom w:val="none" w:sz="0" w:space="0" w:color="auto"/>
        <w:right w:val="none" w:sz="0" w:space="0" w:color="auto"/>
      </w:divBdr>
    </w:div>
    <w:div w:id="63068634">
      <w:bodyDiv w:val="1"/>
      <w:marLeft w:val="0"/>
      <w:marRight w:val="0"/>
      <w:marTop w:val="0"/>
      <w:marBottom w:val="0"/>
      <w:divBdr>
        <w:top w:val="none" w:sz="0" w:space="0" w:color="auto"/>
        <w:left w:val="none" w:sz="0" w:space="0" w:color="auto"/>
        <w:bottom w:val="none" w:sz="0" w:space="0" w:color="auto"/>
        <w:right w:val="none" w:sz="0" w:space="0" w:color="auto"/>
      </w:divBdr>
    </w:div>
    <w:div w:id="65304218">
      <w:bodyDiv w:val="1"/>
      <w:marLeft w:val="0"/>
      <w:marRight w:val="0"/>
      <w:marTop w:val="0"/>
      <w:marBottom w:val="0"/>
      <w:divBdr>
        <w:top w:val="none" w:sz="0" w:space="0" w:color="auto"/>
        <w:left w:val="none" w:sz="0" w:space="0" w:color="auto"/>
        <w:bottom w:val="none" w:sz="0" w:space="0" w:color="auto"/>
        <w:right w:val="none" w:sz="0" w:space="0" w:color="auto"/>
      </w:divBdr>
    </w:div>
    <w:div w:id="76292499">
      <w:bodyDiv w:val="1"/>
      <w:marLeft w:val="0"/>
      <w:marRight w:val="0"/>
      <w:marTop w:val="0"/>
      <w:marBottom w:val="0"/>
      <w:divBdr>
        <w:top w:val="none" w:sz="0" w:space="0" w:color="auto"/>
        <w:left w:val="none" w:sz="0" w:space="0" w:color="auto"/>
        <w:bottom w:val="none" w:sz="0" w:space="0" w:color="auto"/>
        <w:right w:val="none" w:sz="0" w:space="0" w:color="auto"/>
      </w:divBdr>
    </w:div>
    <w:div w:id="77100116">
      <w:bodyDiv w:val="1"/>
      <w:marLeft w:val="0"/>
      <w:marRight w:val="0"/>
      <w:marTop w:val="0"/>
      <w:marBottom w:val="0"/>
      <w:divBdr>
        <w:top w:val="none" w:sz="0" w:space="0" w:color="auto"/>
        <w:left w:val="none" w:sz="0" w:space="0" w:color="auto"/>
        <w:bottom w:val="none" w:sz="0" w:space="0" w:color="auto"/>
        <w:right w:val="none" w:sz="0" w:space="0" w:color="auto"/>
      </w:divBdr>
    </w:div>
    <w:div w:id="77486392">
      <w:bodyDiv w:val="1"/>
      <w:marLeft w:val="0"/>
      <w:marRight w:val="0"/>
      <w:marTop w:val="0"/>
      <w:marBottom w:val="0"/>
      <w:divBdr>
        <w:top w:val="none" w:sz="0" w:space="0" w:color="auto"/>
        <w:left w:val="none" w:sz="0" w:space="0" w:color="auto"/>
        <w:bottom w:val="none" w:sz="0" w:space="0" w:color="auto"/>
        <w:right w:val="none" w:sz="0" w:space="0" w:color="auto"/>
      </w:divBdr>
    </w:div>
    <w:div w:id="79527678">
      <w:bodyDiv w:val="1"/>
      <w:marLeft w:val="0"/>
      <w:marRight w:val="0"/>
      <w:marTop w:val="0"/>
      <w:marBottom w:val="0"/>
      <w:divBdr>
        <w:top w:val="none" w:sz="0" w:space="0" w:color="auto"/>
        <w:left w:val="none" w:sz="0" w:space="0" w:color="auto"/>
        <w:bottom w:val="none" w:sz="0" w:space="0" w:color="auto"/>
        <w:right w:val="none" w:sz="0" w:space="0" w:color="auto"/>
      </w:divBdr>
    </w:div>
    <w:div w:id="80412978">
      <w:bodyDiv w:val="1"/>
      <w:marLeft w:val="0"/>
      <w:marRight w:val="0"/>
      <w:marTop w:val="0"/>
      <w:marBottom w:val="0"/>
      <w:divBdr>
        <w:top w:val="none" w:sz="0" w:space="0" w:color="auto"/>
        <w:left w:val="none" w:sz="0" w:space="0" w:color="auto"/>
        <w:bottom w:val="none" w:sz="0" w:space="0" w:color="auto"/>
        <w:right w:val="none" w:sz="0" w:space="0" w:color="auto"/>
      </w:divBdr>
    </w:div>
    <w:div w:id="85467080">
      <w:bodyDiv w:val="1"/>
      <w:marLeft w:val="0"/>
      <w:marRight w:val="0"/>
      <w:marTop w:val="0"/>
      <w:marBottom w:val="0"/>
      <w:divBdr>
        <w:top w:val="none" w:sz="0" w:space="0" w:color="auto"/>
        <w:left w:val="none" w:sz="0" w:space="0" w:color="auto"/>
        <w:bottom w:val="none" w:sz="0" w:space="0" w:color="auto"/>
        <w:right w:val="none" w:sz="0" w:space="0" w:color="auto"/>
      </w:divBdr>
    </w:div>
    <w:div w:id="86119294">
      <w:bodyDiv w:val="1"/>
      <w:marLeft w:val="0"/>
      <w:marRight w:val="0"/>
      <w:marTop w:val="0"/>
      <w:marBottom w:val="0"/>
      <w:divBdr>
        <w:top w:val="none" w:sz="0" w:space="0" w:color="auto"/>
        <w:left w:val="none" w:sz="0" w:space="0" w:color="auto"/>
        <w:bottom w:val="none" w:sz="0" w:space="0" w:color="auto"/>
        <w:right w:val="none" w:sz="0" w:space="0" w:color="auto"/>
      </w:divBdr>
    </w:div>
    <w:div w:id="86657479">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87778997">
      <w:bodyDiv w:val="1"/>
      <w:marLeft w:val="0"/>
      <w:marRight w:val="0"/>
      <w:marTop w:val="0"/>
      <w:marBottom w:val="0"/>
      <w:divBdr>
        <w:top w:val="none" w:sz="0" w:space="0" w:color="auto"/>
        <w:left w:val="none" w:sz="0" w:space="0" w:color="auto"/>
        <w:bottom w:val="none" w:sz="0" w:space="0" w:color="auto"/>
        <w:right w:val="none" w:sz="0" w:space="0" w:color="auto"/>
      </w:divBdr>
    </w:div>
    <w:div w:id="90396525">
      <w:bodyDiv w:val="1"/>
      <w:marLeft w:val="0"/>
      <w:marRight w:val="0"/>
      <w:marTop w:val="0"/>
      <w:marBottom w:val="0"/>
      <w:divBdr>
        <w:top w:val="none" w:sz="0" w:space="0" w:color="auto"/>
        <w:left w:val="none" w:sz="0" w:space="0" w:color="auto"/>
        <w:bottom w:val="none" w:sz="0" w:space="0" w:color="auto"/>
        <w:right w:val="none" w:sz="0" w:space="0" w:color="auto"/>
      </w:divBdr>
    </w:div>
    <w:div w:id="93326660">
      <w:bodyDiv w:val="1"/>
      <w:marLeft w:val="0"/>
      <w:marRight w:val="0"/>
      <w:marTop w:val="0"/>
      <w:marBottom w:val="0"/>
      <w:divBdr>
        <w:top w:val="none" w:sz="0" w:space="0" w:color="auto"/>
        <w:left w:val="none" w:sz="0" w:space="0" w:color="auto"/>
        <w:bottom w:val="none" w:sz="0" w:space="0" w:color="auto"/>
        <w:right w:val="none" w:sz="0" w:space="0" w:color="auto"/>
      </w:divBdr>
    </w:div>
    <w:div w:id="93719784">
      <w:bodyDiv w:val="1"/>
      <w:marLeft w:val="0"/>
      <w:marRight w:val="0"/>
      <w:marTop w:val="0"/>
      <w:marBottom w:val="0"/>
      <w:divBdr>
        <w:top w:val="none" w:sz="0" w:space="0" w:color="auto"/>
        <w:left w:val="none" w:sz="0" w:space="0" w:color="auto"/>
        <w:bottom w:val="none" w:sz="0" w:space="0" w:color="auto"/>
        <w:right w:val="none" w:sz="0" w:space="0" w:color="auto"/>
      </w:divBdr>
    </w:div>
    <w:div w:id="93791233">
      <w:bodyDiv w:val="1"/>
      <w:marLeft w:val="0"/>
      <w:marRight w:val="0"/>
      <w:marTop w:val="0"/>
      <w:marBottom w:val="0"/>
      <w:divBdr>
        <w:top w:val="none" w:sz="0" w:space="0" w:color="auto"/>
        <w:left w:val="none" w:sz="0" w:space="0" w:color="auto"/>
        <w:bottom w:val="none" w:sz="0" w:space="0" w:color="auto"/>
        <w:right w:val="none" w:sz="0" w:space="0" w:color="auto"/>
      </w:divBdr>
    </w:div>
    <w:div w:id="96675657">
      <w:bodyDiv w:val="1"/>
      <w:marLeft w:val="0"/>
      <w:marRight w:val="0"/>
      <w:marTop w:val="0"/>
      <w:marBottom w:val="0"/>
      <w:divBdr>
        <w:top w:val="none" w:sz="0" w:space="0" w:color="auto"/>
        <w:left w:val="none" w:sz="0" w:space="0" w:color="auto"/>
        <w:bottom w:val="none" w:sz="0" w:space="0" w:color="auto"/>
        <w:right w:val="none" w:sz="0" w:space="0" w:color="auto"/>
      </w:divBdr>
    </w:div>
    <w:div w:id="98645207">
      <w:bodyDiv w:val="1"/>
      <w:marLeft w:val="0"/>
      <w:marRight w:val="0"/>
      <w:marTop w:val="0"/>
      <w:marBottom w:val="0"/>
      <w:divBdr>
        <w:top w:val="none" w:sz="0" w:space="0" w:color="auto"/>
        <w:left w:val="none" w:sz="0" w:space="0" w:color="auto"/>
        <w:bottom w:val="none" w:sz="0" w:space="0" w:color="auto"/>
        <w:right w:val="none" w:sz="0" w:space="0" w:color="auto"/>
      </w:divBdr>
    </w:div>
    <w:div w:id="100227189">
      <w:bodyDiv w:val="1"/>
      <w:marLeft w:val="0"/>
      <w:marRight w:val="0"/>
      <w:marTop w:val="0"/>
      <w:marBottom w:val="0"/>
      <w:divBdr>
        <w:top w:val="none" w:sz="0" w:space="0" w:color="auto"/>
        <w:left w:val="none" w:sz="0" w:space="0" w:color="auto"/>
        <w:bottom w:val="none" w:sz="0" w:space="0" w:color="auto"/>
        <w:right w:val="none" w:sz="0" w:space="0" w:color="auto"/>
      </w:divBdr>
    </w:div>
    <w:div w:id="102388620">
      <w:bodyDiv w:val="1"/>
      <w:marLeft w:val="0"/>
      <w:marRight w:val="0"/>
      <w:marTop w:val="0"/>
      <w:marBottom w:val="0"/>
      <w:divBdr>
        <w:top w:val="none" w:sz="0" w:space="0" w:color="auto"/>
        <w:left w:val="none" w:sz="0" w:space="0" w:color="auto"/>
        <w:bottom w:val="none" w:sz="0" w:space="0" w:color="auto"/>
        <w:right w:val="none" w:sz="0" w:space="0" w:color="auto"/>
      </w:divBdr>
    </w:div>
    <w:div w:id="105008396">
      <w:bodyDiv w:val="1"/>
      <w:marLeft w:val="0"/>
      <w:marRight w:val="0"/>
      <w:marTop w:val="0"/>
      <w:marBottom w:val="0"/>
      <w:divBdr>
        <w:top w:val="none" w:sz="0" w:space="0" w:color="auto"/>
        <w:left w:val="none" w:sz="0" w:space="0" w:color="auto"/>
        <w:bottom w:val="none" w:sz="0" w:space="0" w:color="auto"/>
        <w:right w:val="none" w:sz="0" w:space="0" w:color="auto"/>
      </w:divBdr>
    </w:div>
    <w:div w:id="109862497">
      <w:bodyDiv w:val="1"/>
      <w:marLeft w:val="0"/>
      <w:marRight w:val="0"/>
      <w:marTop w:val="0"/>
      <w:marBottom w:val="0"/>
      <w:divBdr>
        <w:top w:val="none" w:sz="0" w:space="0" w:color="auto"/>
        <w:left w:val="none" w:sz="0" w:space="0" w:color="auto"/>
        <w:bottom w:val="none" w:sz="0" w:space="0" w:color="auto"/>
        <w:right w:val="none" w:sz="0" w:space="0" w:color="auto"/>
      </w:divBdr>
    </w:div>
    <w:div w:id="116413018">
      <w:bodyDiv w:val="1"/>
      <w:marLeft w:val="0"/>
      <w:marRight w:val="0"/>
      <w:marTop w:val="0"/>
      <w:marBottom w:val="0"/>
      <w:divBdr>
        <w:top w:val="none" w:sz="0" w:space="0" w:color="auto"/>
        <w:left w:val="none" w:sz="0" w:space="0" w:color="auto"/>
        <w:bottom w:val="none" w:sz="0" w:space="0" w:color="auto"/>
        <w:right w:val="none" w:sz="0" w:space="0" w:color="auto"/>
      </w:divBdr>
    </w:div>
    <w:div w:id="122773253">
      <w:bodyDiv w:val="1"/>
      <w:marLeft w:val="0"/>
      <w:marRight w:val="0"/>
      <w:marTop w:val="0"/>
      <w:marBottom w:val="0"/>
      <w:divBdr>
        <w:top w:val="none" w:sz="0" w:space="0" w:color="auto"/>
        <w:left w:val="none" w:sz="0" w:space="0" w:color="auto"/>
        <w:bottom w:val="none" w:sz="0" w:space="0" w:color="auto"/>
        <w:right w:val="none" w:sz="0" w:space="0" w:color="auto"/>
      </w:divBdr>
    </w:div>
    <w:div w:id="123930282">
      <w:bodyDiv w:val="1"/>
      <w:marLeft w:val="0"/>
      <w:marRight w:val="0"/>
      <w:marTop w:val="0"/>
      <w:marBottom w:val="0"/>
      <w:divBdr>
        <w:top w:val="none" w:sz="0" w:space="0" w:color="auto"/>
        <w:left w:val="none" w:sz="0" w:space="0" w:color="auto"/>
        <w:bottom w:val="none" w:sz="0" w:space="0" w:color="auto"/>
        <w:right w:val="none" w:sz="0" w:space="0" w:color="auto"/>
      </w:divBdr>
    </w:div>
    <w:div w:id="126120714">
      <w:bodyDiv w:val="1"/>
      <w:marLeft w:val="0"/>
      <w:marRight w:val="0"/>
      <w:marTop w:val="0"/>
      <w:marBottom w:val="0"/>
      <w:divBdr>
        <w:top w:val="none" w:sz="0" w:space="0" w:color="auto"/>
        <w:left w:val="none" w:sz="0" w:space="0" w:color="auto"/>
        <w:bottom w:val="none" w:sz="0" w:space="0" w:color="auto"/>
        <w:right w:val="none" w:sz="0" w:space="0" w:color="auto"/>
      </w:divBdr>
    </w:div>
    <w:div w:id="127168724">
      <w:bodyDiv w:val="1"/>
      <w:marLeft w:val="0"/>
      <w:marRight w:val="0"/>
      <w:marTop w:val="0"/>
      <w:marBottom w:val="0"/>
      <w:divBdr>
        <w:top w:val="none" w:sz="0" w:space="0" w:color="auto"/>
        <w:left w:val="none" w:sz="0" w:space="0" w:color="auto"/>
        <w:bottom w:val="none" w:sz="0" w:space="0" w:color="auto"/>
        <w:right w:val="none" w:sz="0" w:space="0" w:color="auto"/>
      </w:divBdr>
    </w:div>
    <w:div w:id="130753771">
      <w:bodyDiv w:val="1"/>
      <w:marLeft w:val="0"/>
      <w:marRight w:val="0"/>
      <w:marTop w:val="0"/>
      <w:marBottom w:val="0"/>
      <w:divBdr>
        <w:top w:val="none" w:sz="0" w:space="0" w:color="auto"/>
        <w:left w:val="none" w:sz="0" w:space="0" w:color="auto"/>
        <w:bottom w:val="none" w:sz="0" w:space="0" w:color="auto"/>
        <w:right w:val="none" w:sz="0" w:space="0" w:color="auto"/>
      </w:divBdr>
    </w:div>
    <w:div w:id="132455646">
      <w:bodyDiv w:val="1"/>
      <w:marLeft w:val="0"/>
      <w:marRight w:val="0"/>
      <w:marTop w:val="0"/>
      <w:marBottom w:val="0"/>
      <w:divBdr>
        <w:top w:val="none" w:sz="0" w:space="0" w:color="auto"/>
        <w:left w:val="none" w:sz="0" w:space="0" w:color="auto"/>
        <w:bottom w:val="none" w:sz="0" w:space="0" w:color="auto"/>
        <w:right w:val="none" w:sz="0" w:space="0" w:color="auto"/>
      </w:divBdr>
    </w:div>
    <w:div w:id="137040015">
      <w:bodyDiv w:val="1"/>
      <w:marLeft w:val="0"/>
      <w:marRight w:val="0"/>
      <w:marTop w:val="0"/>
      <w:marBottom w:val="0"/>
      <w:divBdr>
        <w:top w:val="none" w:sz="0" w:space="0" w:color="auto"/>
        <w:left w:val="none" w:sz="0" w:space="0" w:color="auto"/>
        <w:bottom w:val="none" w:sz="0" w:space="0" w:color="auto"/>
        <w:right w:val="none" w:sz="0" w:space="0" w:color="auto"/>
      </w:divBdr>
    </w:div>
    <w:div w:id="138771073">
      <w:bodyDiv w:val="1"/>
      <w:marLeft w:val="0"/>
      <w:marRight w:val="0"/>
      <w:marTop w:val="0"/>
      <w:marBottom w:val="0"/>
      <w:divBdr>
        <w:top w:val="none" w:sz="0" w:space="0" w:color="auto"/>
        <w:left w:val="none" w:sz="0" w:space="0" w:color="auto"/>
        <w:bottom w:val="none" w:sz="0" w:space="0" w:color="auto"/>
        <w:right w:val="none" w:sz="0" w:space="0" w:color="auto"/>
      </w:divBdr>
    </w:div>
    <w:div w:id="139805931">
      <w:bodyDiv w:val="1"/>
      <w:marLeft w:val="0"/>
      <w:marRight w:val="0"/>
      <w:marTop w:val="0"/>
      <w:marBottom w:val="0"/>
      <w:divBdr>
        <w:top w:val="none" w:sz="0" w:space="0" w:color="auto"/>
        <w:left w:val="none" w:sz="0" w:space="0" w:color="auto"/>
        <w:bottom w:val="none" w:sz="0" w:space="0" w:color="auto"/>
        <w:right w:val="none" w:sz="0" w:space="0" w:color="auto"/>
      </w:divBdr>
    </w:div>
    <w:div w:id="139808448">
      <w:bodyDiv w:val="1"/>
      <w:marLeft w:val="0"/>
      <w:marRight w:val="0"/>
      <w:marTop w:val="0"/>
      <w:marBottom w:val="0"/>
      <w:divBdr>
        <w:top w:val="none" w:sz="0" w:space="0" w:color="auto"/>
        <w:left w:val="none" w:sz="0" w:space="0" w:color="auto"/>
        <w:bottom w:val="none" w:sz="0" w:space="0" w:color="auto"/>
        <w:right w:val="none" w:sz="0" w:space="0" w:color="auto"/>
      </w:divBdr>
    </w:div>
    <w:div w:id="140270575">
      <w:bodyDiv w:val="1"/>
      <w:marLeft w:val="0"/>
      <w:marRight w:val="0"/>
      <w:marTop w:val="0"/>
      <w:marBottom w:val="0"/>
      <w:divBdr>
        <w:top w:val="none" w:sz="0" w:space="0" w:color="auto"/>
        <w:left w:val="none" w:sz="0" w:space="0" w:color="auto"/>
        <w:bottom w:val="none" w:sz="0" w:space="0" w:color="auto"/>
        <w:right w:val="none" w:sz="0" w:space="0" w:color="auto"/>
      </w:divBdr>
    </w:div>
    <w:div w:id="140779884">
      <w:bodyDiv w:val="1"/>
      <w:marLeft w:val="0"/>
      <w:marRight w:val="0"/>
      <w:marTop w:val="0"/>
      <w:marBottom w:val="0"/>
      <w:divBdr>
        <w:top w:val="none" w:sz="0" w:space="0" w:color="auto"/>
        <w:left w:val="none" w:sz="0" w:space="0" w:color="auto"/>
        <w:bottom w:val="none" w:sz="0" w:space="0" w:color="auto"/>
        <w:right w:val="none" w:sz="0" w:space="0" w:color="auto"/>
      </w:divBdr>
    </w:div>
    <w:div w:id="142695711">
      <w:bodyDiv w:val="1"/>
      <w:marLeft w:val="0"/>
      <w:marRight w:val="0"/>
      <w:marTop w:val="0"/>
      <w:marBottom w:val="0"/>
      <w:divBdr>
        <w:top w:val="none" w:sz="0" w:space="0" w:color="auto"/>
        <w:left w:val="none" w:sz="0" w:space="0" w:color="auto"/>
        <w:bottom w:val="none" w:sz="0" w:space="0" w:color="auto"/>
        <w:right w:val="none" w:sz="0" w:space="0" w:color="auto"/>
      </w:divBdr>
    </w:div>
    <w:div w:id="145780613">
      <w:bodyDiv w:val="1"/>
      <w:marLeft w:val="0"/>
      <w:marRight w:val="0"/>
      <w:marTop w:val="0"/>
      <w:marBottom w:val="0"/>
      <w:divBdr>
        <w:top w:val="none" w:sz="0" w:space="0" w:color="auto"/>
        <w:left w:val="none" w:sz="0" w:space="0" w:color="auto"/>
        <w:bottom w:val="none" w:sz="0" w:space="0" w:color="auto"/>
        <w:right w:val="none" w:sz="0" w:space="0" w:color="auto"/>
      </w:divBdr>
    </w:div>
    <w:div w:id="148251292">
      <w:bodyDiv w:val="1"/>
      <w:marLeft w:val="0"/>
      <w:marRight w:val="0"/>
      <w:marTop w:val="0"/>
      <w:marBottom w:val="0"/>
      <w:divBdr>
        <w:top w:val="none" w:sz="0" w:space="0" w:color="auto"/>
        <w:left w:val="none" w:sz="0" w:space="0" w:color="auto"/>
        <w:bottom w:val="none" w:sz="0" w:space="0" w:color="auto"/>
        <w:right w:val="none" w:sz="0" w:space="0" w:color="auto"/>
      </w:divBdr>
    </w:div>
    <w:div w:id="152071422">
      <w:bodyDiv w:val="1"/>
      <w:marLeft w:val="0"/>
      <w:marRight w:val="0"/>
      <w:marTop w:val="0"/>
      <w:marBottom w:val="0"/>
      <w:divBdr>
        <w:top w:val="none" w:sz="0" w:space="0" w:color="auto"/>
        <w:left w:val="none" w:sz="0" w:space="0" w:color="auto"/>
        <w:bottom w:val="none" w:sz="0" w:space="0" w:color="auto"/>
        <w:right w:val="none" w:sz="0" w:space="0" w:color="auto"/>
      </w:divBdr>
    </w:div>
    <w:div w:id="152181536">
      <w:bodyDiv w:val="1"/>
      <w:marLeft w:val="0"/>
      <w:marRight w:val="0"/>
      <w:marTop w:val="0"/>
      <w:marBottom w:val="0"/>
      <w:divBdr>
        <w:top w:val="none" w:sz="0" w:space="0" w:color="auto"/>
        <w:left w:val="none" w:sz="0" w:space="0" w:color="auto"/>
        <w:bottom w:val="none" w:sz="0" w:space="0" w:color="auto"/>
        <w:right w:val="none" w:sz="0" w:space="0" w:color="auto"/>
      </w:divBdr>
    </w:div>
    <w:div w:id="152451633">
      <w:bodyDiv w:val="1"/>
      <w:marLeft w:val="0"/>
      <w:marRight w:val="0"/>
      <w:marTop w:val="0"/>
      <w:marBottom w:val="0"/>
      <w:divBdr>
        <w:top w:val="none" w:sz="0" w:space="0" w:color="auto"/>
        <w:left w:val="none" w:sz="0" w:space="0" w:color="auto"/>
        <w:bottom w:val="none" w:sz="0" w:space="0" w:color="auto"/>
        <w:right w:val="none" w:sz="0" w:space="0" w:color="auto"/>
      </w:divBdr>
    </w:div>
    <w:div w:id="154683333">
      <w:bodyDiv w:val="1"/>
      <w:marLeft w:val="0"/>
      <w:marRight w:val="0"/>
      <w:marTop w:val="0"/>
      <w:marBottom w:val="0"/>
      <w:divBdr>
        <w:top w:val="none" w:sz="0" w:space="0" w:color="auto"/>
        <w:left w:val="none" w:sz="0" w:space="0" w:color="auto"/>
        <w:bottom w:val="none" w:sz="0" w:space="0" w:color="auto"/>
        <w:right w:val="none" w:sz="0" w:space="0" w:color="auto"/>
      </w:divBdr>
    </w:div>
    <w:div w:id="155657621">
      <w:bodyDiv w:val="1"/>
      <w:marLeft w:val="0"/>
      <w:marRight w:val="0"/>
      <w:marTop w:val="0"/>
      <w:marBottom w:val="0"/>
      <w:divBdr>
        <w:top w:val="none" w:sz="0" w:space="0" w:color="auto"/>
        <w:left w:val="none" w:sz="0" w:space="0" w:color="auto"/>
        <w:bottom w:val="none" w:sz="0" w:space="0" w:color="auto"/>
        <w:right w:val="none" w:sz="0" w:space="0" w:color="auto"/>
      </w:divBdr>
    </w:div>
    <w:div w:id="157618911">
      <w:bodyDiv w:val="1"/>
      <w:marLeft w:val="0"/>
      <w:marRight w:val="0"/>
      <w:marTop w:val="0"/>
      <w:marBottom w:val="0"/>
      <w:divBdr>
        <w:top w:val="none" w:sz="0" w:space="0" w:color="auto"/>
        <w:left w:val="none" w:sz="0" w:space="0" w:color="auto"/>
        <w:bottom w:val="none" w:sz="0" w:space="0" w:color="auto"/>
        <w:right w:val="none" w:sz="0" w:space="0" w:color="auto"/>
      </w:divBdr>
    </w:div>
    <w:div w:id="159392766">
      <w:bodyDiv w:val="1"/>
      <w:marLeft w:val="0"/>
      <w:marRight w:val="0"/>
      <w:marTop w:val="0"/>
      <w:marBottom w:val="0"/>
      <w:divBdr>
        <w:top w:val="none" w:sz="0" w:space="0" w:color="auto"/>
        <w:left w:val="none" w:sz="0" w:space="0" w:color="auto"/>
        <w:bottom w:val="none" w:sz="0" w:space="0" w:color="auto"/>
        <w:right w:val="none" w:sz="0" w:space="0" w:color="auto"/>
      </w:divBdr>
    </w:div>
    <w:div w:id="163447258">
      <w:bodyDiv w:val="1"/>
      <w:marLeft w:val="0"/>
      <w:marRight w:val="0"/>
      <w:marTop w:val="0"/>
      <w:marBottom w:val="0"/>
      <w:divBdr>
        <w:top w:val="none" w:sz="0" w:space="0" w:color="auto"/>
        <w:left w:val="none" w:sz="0" w:space="0" w:color="auto"/>
        <w:bottom w:val="none" w:sz="0" w:space="0" w:color="auto"/>
        <w:right w:val="none" w:sz="0" w:space="0" w:color="auto"/>
      </w:divBdr>
    </w:div>
    <w:div w:id="163788955">
      <w:bodyDiv w:val="1"/>
      <w:marLeft w:val="0"/>
      <w:marRight w:val="0"/>
      <w:marTop w:val="0"/>
      <w:marBottom w:val="0"/>
      <w:divBdr>
        <w:top w:val="none" w:sz="0" w:space="0" w:color="auto"/>
        <w:left w:val="none" w:sz="0" w:space="0" w:color="auto"/>
        <w:bottom w:val="none" w:sz="0" w:space="0" w:color="auto"/>
        <w:right w:val="none" w:sz="0" w:space="0" w:color="auto"/>
      </w:divBdr>
    </w:div>
    <w:div w:id="165827966">
      <w:bodyDiv w:val="1"/>
      <w:marLeft w:val="0"/>
      <w:marRight w:val="0"/>
      <w:marTop w:val="0"/>
      <w:marBottom w:val="0"/>
      <w:divBdr>
        <w:top w:val="none" w:sz="0" w:space="0" w:color="auto"/>
        <w:left w:val="none" w:sz="0" w:space="0" w:color="auto"/>
        <w:bottom w:val="none" w:sz="0" w:space="0" w:color="auto"/>
        <w:right w:val="none" w:sz="0" w:space="0" w:color="auto"/>
      </w:divBdr>
    </w:div>
    <w:div w:id="170728494">
      <w:bodyDiv w:val="1"/>
      <w:marLeft w:val="0"/>
      <w:marRight w:val="0"/>
      <w:marTop w:val="0"/>
      <w:marBottom w:val="0"/>
      <w:divBdr>
        <w:top w:val="none" w:sz="0" w:space="0" w:color="auto"/>
        <w:left w:val="none" w:sz="0" w:space="0" w:color="auto"/>
        <w:bottom w:val="none" w:sz="0" w:space="0" w:color="auto"/>
        <w:right w:val="none" w:sz="0" w:space="0" w:color="auto"/>
      </w:divBdr>
    </w:div>
    <w:div w:id="172493875">
      <w:bodyDiv w:val="1"/>
      <w:marLeft w:val="0"/>
      <w:marRight w:val="0"/>
      <w:marTop w:val="0"/>
      <w:marBottom w:val="0"/>
      <w:divBdr>
        <w:top w:val="none" w:sz="0" w:space="0" w:color="auto"/>
        <w:left w:val="none" w:sz="0" w:space="0" w:color="auto"/>
        <w:bottom w:val="none" w:sz="0" w:space="0" w:color="auto"/>
        <w:right w:val="none" w:sz="0" w:space="0" w:color="auto"/>
      </w:divBdr>
    </w:div>
    <w:div w:id="174153809">
      <w:bodyDiv w:val="1"/>
      <w:marLeft w:val="0"/>
      <w:marRight w:val="0"/>
      <w:marTop w:val="0"/>
      <w:marBottom w:val="0"/>
      <w:divBdr>
        <w:top w:val="none" w:sz="0" w:space="0" w:color="auto"/>
        <w:left w:val="none" w:sz="0" w:space="0" w:color="auto"/>
        <w:bottom w:val="none" w:sz="0" w:space="0" w:color="auto"/>
        <w:right w:val="none" w:sz="0" w:space="0" w:color="auto"/>
      </w:divBdr>
    </w:div>
    <w:div w:id="174879308">
      <w:bodyDiv w:val="1"/>
      <w:marLeft w:val="0"/>
      <w:marRight w:val="0"/>
      <w:marTop w:val="0"/>
      <w:marBottom w:val="0"/>
      <w:divBdr>
        <w:top w:val="none" w:sz="0" w:space="0" w:color="auto"/>
        <w:left w:val="none" w:sz="0" w:space="0" w:color="auto"/>
        <w:bottom w:val="none" w:sz="0" w:space="0" w:color="auto"/>
        <w:right w:val="none" w:sz="0" w:space="0" w:color="auto"/>
      </w:divBdr>
    </w:div>
    <w:div w:id="178933651">
      <w:bodyDiv w:val="1"/>
      <w:marLeft w:val="0"/>
      <w:marRight w:val="0"/>
      <w:marTop w:val="0"/>
      <w:marBottom w:val="0"/>
      <w:divBdr>
        <w:top w:val="none" w:sz="0" w:space="0" w:color="auto"/>
        <w:left w:val="none" w:sz="0" w:space="0" w:color="auto"/>
        <w:bottom w:val="none" w:sz="0" w:space="0" w:color="auto"/>
        <w:right w:val="none" w:sz="0" w:space="0" w:color="auto"/>
      </w:divBdr>
    </w:div>
    <w:div w:id="180240738">
      <w:bodyDiv w:val="1"/>
      <w:marLeft w:val="0"/>
      <w:marRight w:val="0"/>
      <w:marTop w:val="0"/>
      <w:marBottom w:val="0"/>
      <w:divBdr>
        <w:top w:val="none" w:sz="0" w:space="0" w:color="auto"/>
        <w:left w:val="none" w:sz="0" w:space="0" w:color="auto"/>
        <w:bottom w:val="none" w:sz="0" w:space="0" w:color="auto"/>
        <w:right w:val="none" w:sz="0" w:space="0" w:color="auto"/>
      </w:divBdr>
    </w:div>
    <w:div w:id="180436731">
      <w:bodyDiv w:val="1"/>
      <w:marLeft w:val="0"/>
      <w:marRight w:val="0"/>
      <w:marTop w:val="0"/>
      <w:marBottom w:val="0"/>
      <w:divBdr>
        <w:top w:val="none" w:sz="0" w:space="0" w:color="auto"/>
        <w:left w:val="none" w:sz="0" w:space="0" w:color="auto"/>
        <w:bottom w:val="none" w:sz="0" w:space="0" w:color="auto"/>
        <w:right w:val="none" w:sz="0" w:space="0" w:color="auto"/>
      </w:divBdr>
    </w:div>
    <w:div w:id="183792308">
      <w:bodyDiv w:val="1"/>
      <w:marLeft w:val="0"/>
      <w:marRight w:val="0"/>
      <w:marTop w:val="0"/>
      <w:marBottom w:val="0"/>
      <w:divBdr>
        <w:top w:val="none" w:sz="0" w:space="0" w:color="auto"/>
        <w:left w:val="none" w:sz="0" w:space="0" w:color="auto"/>
        <w:bottom w:val="none" w:sz="0" w:space="0" w:color="auto"/>
        <w:right w:val="none" w:sz="0" w:space="0" w:color="auto"/>
      </w:divBdr>
    </w:div>
    <w:div w:id="184827966">
      <w:bodyDiv w:val="1"/>
      <w:marLeft w:val="0"/>
      <w:marRight w:val="0"/>
      <w:marTop w:val="0"/>
      <w:marBottom w:val="0"/>
      <w:divBdr>
        <w:top w:val="none" w:sz="0" w:space="0" w:color="auto"/>
        <w:left w:val="none" w:sz="0" w:space="0" w:color="auto"/>
        <w:bottom w:val="none" w:sz="0" w:space="0" w:color="auto"/>
        <w:right w:val="none" w:sz="0" w:space="0" w:color="auto"/>
      </w:divBdr>
    </w:div>
    <w:div w:id="185799486">
      <w:bodyDiv w:val="1"/>
      <w:marLeft w:val="0"/>
      <w:marRight w:val="0"/>
      <w:marTop w:val="0"/>
      <w:marBottom w:val="0"/>
      <w:divBdr>
        <w:top w:val="none" w:sz="0" w:space="0" w:color="auto"/>
        <w:left w:val="none" w:sz="0" w:space="0" w:color="auto"/>
        <w:bottom w:val="none" w:sz="0" w:space="0" w:color="auto"/>
        <w:right w:val="none" w:sz="0" w:space="0" w:color="auto"/>
      </w:divBdr>
    </w:div>
    <w:div w:id="187380646">
      <w:bodyDiv w:val="1"/>
      <w:marLeft w:val="0"/>
      <w:marRight w:val="0"/>
      <w:marTop w:val="0"/>
      <w:marBottom w:val="0"/>
      <w:divBdr>
        <w:top w:val="none" w:sz="0" w:space="0" w:color="auto"/>
        <w:left w:val="none" w:sz="0" w:space="0" w:color="auto"/>
        <w:bottom w:val="none" w:sz="0" w:space="0" w:color="auto"/>
        <w:right w:val="none" w:sz="0" w:space="0" w:color="auto"/>
      </w:divBdr>
    </w:div>
    <w:div w:id="196700805">
      <w:bodyDiv w:val="1"/>
      <w:marLeft w:val="0"/>
      <w:marRight w:val="0"/>
      <w:marTop w:val="0"/>
      <w:marBottom w:val="0"/>
      <w:divBdr>
        <w:top w:val="none" w:sz="0" w:space="0" w:color="auto"/>
        <w:left w:val="none" w:sz="0" w:space="0" w:color="auto"/>
        <w:bottom w:val="none" w:sz="0" w:space="0" w:color="auto"/>
        <w:right w:val="none" w:sz="0" w:space="0" w:color="auto"/>
      </w:divBdr>
    </w:div>
    <w:div w:id="197472417">
      <w:bodyDiv w:val="1"/>
      <w:marLeft w:val="0"/>
      <w:marRight w:val="0"/>
      <w:marTop w:val="0"/>
      <w:marBottom w:val="0"/>
      <w:divBdr>
        <w:top w:val="none" w:sz="0" w:space="0" w:color="auto"/>
        <w:left w:val="none" w:sz="0" w:space="0" w:color="auto"/>
        <w:bottom w:val="none" w:sz="0" w:space="0" w:color="auto"/>
        <w:right w:val="none" w:sz="0" w:space="0" w:color="auto"/>
      </w:divBdr>
    </w:div>
    <w:div w:id="198205304">
      <w:bodyDiv w:val="1"/>
      <w:marLeft w:val="0"/>
      <w:marRight w:val="0"/>
      <w:marTop w:val="0"/>
      <w:marBottom w:val="0"/>
      <w:divBdr>
        <w:top w:val="none" w:sz="0" w:space="0" w:color="auto"/>
        <w:left w:val="none" w:sz="0" w:space="0" w:color="auto"/>
        <w:bottom w:val="none" w:sz="0" w:space="0" w:color="auto"/>
        <w:right w:val="none" w:sz="0" w:space="0" w:color="auto"/>
      </w:divBdr>
    </w:div>
    <w:div w:id="199438715">
      <w:bodyDiv w:val="1"/>
      <w:marLeft w:val="0"/>
      <w:marRight w:val="0"/>
      <w:marTop w:val="0"/>
      <w:marBottom w:val="0"/>
      <w:divBdr>
        <w:top w:val="none" w:sz="0" w:space="0" w:color="auto"/>
        <w:left w:val="none" w:sz="0" w:space="0" w:color="auto"/>
        <w:bottom w:val="none" w:sz="0" w:space="0" w:color="auto"/>
        <w:right w:val="none" w:sz="0" w:space="0" w:color="auto"/>
      </w:divBdr>
    </w:div>
    <w:div w:id="201603210">
      <w:bodyDiv w:val="1"/>
      <w:marLeft w:val="0"/>
      <w:marRight w:val="0"/>
      <w:marTop w:val="0"/>
      <w:marBottom w:val="0"/>
      <w:divBdr>
        <w:top w:val="none" w:sz="0" w:space="0" w:color="auto"/>
        <w:left w:val="none" w:sz="0" w:space="0" w:color="auto"/>
        <w:bottom w:val="none" w:sz="0" w:space="0" w:color="auto"/>
        <w:right w:val="none" w:sz="0" w:space="0" w:color="auto"/>
      </w:divBdr>
    </w:div>
    <w:div w:id="201746750">
      <w:bodyDiv w:val="1"/>
      <w:marLeft w:val="0"/>
      <w:marRight w:val="0"/>
      <w:marTop w:val="0"/>
      <w:marBottom w:val="0"/>
      <w:divBdr>
        <w:top w:val="none" w:sz="0" w:space="0" w:color="auto"/>
        <w:left w:val="none" w:sz="0" w:space="0" w:color="auto"/>
        <w:bottom w:val="none" w:sz="0" w:space="0" w:color="auto"/>
        <w:right w:val="none" w:sz="0" w:space="0" w:color="auto"/>
      </w:divBdr>
    </w:div>
    <w:div w:id="203450333">
      <w:bodyDiv w:val="1"/>
      <w:marLeft w:val="0"/>
      <w:marRight w:val="0"/>
      <w:marTop w:val="0"/>
      <w:marBottom w:val="0"/>
      <w:divBdr>
        <w:top w:val="none" w:sz="0" w:space="0" w:color="auto"/>
        <w:left w:val="none" w:sz="0" w:space="0" w:color="auto"/>
        <w:bottom w:val="none" w:sz="0" w:space="0" w:color="auto"/>
        <w:right w:val="none" w:sz="0" w:space="0" w:color="auto"/>
      </w:divBdr>
    </w:div>
    <w:div w:id="206114590">
      <w:bodyDiv w:val="1"/>
      <w:marLeft w:val="0"/>
      <w:marRight w:val="0"/>
      <w:marTop w:val="0"/>
      <w:marBottom w:val="0"/>
      <w:divBdr>
        <w:top w:val="none" w:sz="0" w:space="0" w:color="auto"/>
        <w:left w:val="none" w:sz="0" w:space="0" w:color="auto"/>
        <w:bottom w:val="none" w:sz="0" w:space="0" w:color="auto"/>
        <w:right w:val="none" w:sz="0" w:space="0" w:color="auto"/>
      </w:divBdr>
    </w:div>
    <w:div w:id="206262092">
      <w:bodyDiv w:val="1"/>
      <w:marLeft w:val="0"/>
      <w:marRight w:val="0"/>
      <w:marTop w:val="0"/>
      <w:marBottom w:val="0"/>
      <w:divBdr>
        <w:top w:val="none" w:sz="0" w:space="0" w:color="auto"/>
        <w:left w:val="none" w:sz="0" w:space="0" w:color="auto"/>
        <w:bottom w:val="none" w:sz="0" w:space="0" w:color="auto"/>
        <w:right w:val="none" w:sz="0" w:space="0" w:color="auto"/>
      </w:divBdr>
    </w:div>
    <w:div w:id="208879339">
      <w:bodyDiv w:val="1"/>
      <w:marLeft w:val="0"/>
      <w:marRight w:val="0"/>
      <w:marTop w:val="0"/>
      <w:marBottom w:val="0"/>
      <w:divBdr>
        <w:top w:val="none" w:sz="0" w:space="0" w:color="auto"/>
        <w:left w:val="none" w:sz="0" w:space="0" w:color="auto"/>
        <w:bottom w:val="none" w:sz="0" w:space="0" w:color="auto"/>
        <w:right w:val="none" w:sz="0" w:space="0" w:color="auto"/>
      </w:divBdr>
    </w:div>
    <w:div w:id="213466194">
      <w:bodyDiv w:val="1"/>
      <w:marLeft w:val="0"/>
      <w:marRight w:val="0"/>
      <w:marTop w:val="0"/>
      <w:marBottom w:val="0"/>
      <w:divBdr>
        <w:top w:val="none" w:sz="0" w:space="0" w:color="auto"/>
        <w:left w:val="none" w:sz="0" w:space="0" w:color="auto"/>
        <w:bottom w:val="none" w:sz="0" w:space="0" w:color="auto"/>
        <w:right w:val="none" w:sz="0" w:space="0" w:color="auto"/>
      </w:divBdr>
    </w:div>
    <w:div w:id="214780964">
      <w:bodyDiv w:val="1"/>
      <w:marLeft w:val="0"/>
      <w:marRight w:val="0"/>
      <w:marTop w:val="0"/>
      <w:marBottom w:val="0"/>
      <w:divBdr>
        <w:top w:val="none" w:sz="0" w:space="0" w:color="auto"/>
        <w:left w:val="none" w:sz="0" w:space="0" w:color="auto"/>
        <w:bottom w:val="none" w:sz="0" w:space="0" w:color="auto"/>
        <w:right w:val="none" w:sz="0" w:space="0" w:color="auto"/>
      </w:divBdr>
    </w:div>
    <w:div w:id="216935745">
      <w:bodyDiv w:val="1"/>
      <w:marLeft w:val="0"/>
      <w:marRight w:val="0"/>
      <w:marTop w:val="0"/>
      <w:marBottom w:val="0"/>
      <w:divBdr>
        <w:top w:val="none" w:sz="0" w:space="0" w:color="auto"/>
        <w:left w:val="none" w:sz="0" w:space="0" w:color="auto"/>
        <w:bottom w:val="none" w:sz="0" w:space="0" w:color="auto"/>
        <w:right w:val="none" w:sz="0" w:space="0" w:color="auto"/>
      </w:divBdr>
    </w:div>
    <w:div w:id="218128641">
      <w:bodyDiv w:val="1"/>
      <w:marLeft w:val="0"/>
      <w:marRight w:val="0"/>
      <w:marTop w:val="0"/>
      <w:marBottom w:val="0"/>
      <w:divBdr>
        <w:top w:val="none" w:sz="0" w:space="0" w:color="auto"/>
        <w:left w:val="none" w:sz="0" w:space="0" w:color="auto"/>
        <w:bottom w:val="none" w:sz="0" w:space="0" w:color="auto"/>
        <w:right w:val="none" w:sz="0" w:space="0" w:color="auto"/>
      </w:divBdr>
    </w:div>
    <w:div w:id="221332040">
      <w:bodyDiv w:val="1"/>
      <w:marLeft w:val="0"/>
      <w:marRight w:val="0"/>
      <w:marTop w:val="0"/>
      <w:marBottom w:val="0"/>
      <w:divBdr>
        <w:top w:val="none" w:sz="0" w:space="0" w:color="auto"/>
        <w:left w:val="none" w:sz="0" w:space="0" w:color="auto"/>
        <w:bottom w:val="none" w:sz="0" w:space="0" w:color="auto"/>
        <w:right w:val="none" w:sz="0" w:space="0" w:color="auto"/>
      </w:divBdr>
    </w:div>
    <w:div w:id="222449255">
      <w:bodyDiv w:val="1"/>
      <w:marLeft w:val="0"/>
      <w:marRight w:val="0"/>
      <w:marTop w:val="0"/>
      <w:marBottom w:val="0"/>
      <w:divBdr>
        <w:top w:val="none" w:sz="0" w:space="0" w:color="auto"/>
        <w:left w:val="none" w:sz="0" w:space="0" w:color="auto"/>
        <w:bottom w:val="none" w:sz="0" w:space="0" w:color="auto"/>
        <w:right w:val="none" w:sz="0" w:space="0" w:color="auto"/>
      </w:divBdr>
    </w:div>
    <w:div w:id="231081552">
      <w:bodyDiv w:val="1"/>
      <w:marLeft w:val="0"/>
      <w:marRight w:val="0"/>
      <w:marTop w:val="0"/>
      <w:marBottom w:val="0"/>
      <w:divBdr>
        <w:top w:val="none" w:sz="0" w:space="0" w:color="auto"/>
        <w:left w:val="none" w:sz="0" w:space="0" w:color="auto"/>
        <w:bottom w:val="none" w:sz="0" w:space="0" w:color="auto"/>
        <w:right w:val="none" w:sz="0" w:space="0" w:color="auto"/>
      </w:divBdr>
    </w:div>
    <w:div w:id="237591210">
      <w:bodyDiv w:val="1"/>
      <w:marLeft w:val="0"/>
      <w:marRight w:val="0"/>
      <w:marTop w:val="0"/>
      <w:marBottom w:val="0"/>
      <w:divBdr>
        <w:top w:val="none" w:sz="0" w:space="0" w:color="auto"/>
        <w:left w:val="none" w:sz="0" w:space="0" w:color="auto"/>
        <w:bottom w:val="none" w:sz="0" w:space="0" w:color="auto"/>
        <w:right w:val="none" w:sz="0" w:space="0" w:color="auto"/>
      </w:divBdr>
    </w:div>
    <w:div w:id="247080165">
      <w:bodyDiv w:val="1"/>
      <w:marLeft w:val="0"/>
      <w:marRight w:val="0"/>
      <w:marTop w:val="0"/>
      <w:marBottom w:val="0"/>
      <w:divBdr>
        <w:top w:val="none" w:sz="0" w:space="0" w:color="auto"/>
        <w:left w:val="none" w:sz="0" w:space="0" w:color="auto"/>
        <w:bottom w:val="none" w:sz="0" w:space="0" w:color="auto"/>
        <w:right w:val="none" w:sz="0" w:space="0" w:color="auto"/>
      </w:divBdr>
    </w:div>
    <w:div w:id="252587416">
      <w:bodyDiv w:val="1"/>
      <w:marLeft w:val="0"/>
      <w:marRight w:val="0"/>
      <w:marTop w:val="0"/>
      <w:marBottom w:val="0"/>
      <w:divBdr>
        <w:top w:val="none" w:sz="0" w:space="0" w:color="auto"/>
        <w:left w:val="none" w:sz="0" w:space="0" w:color="auto"/>
        <w:bottom w:val="none" w:sz="0" w:space="0" w:color="auto"/>
        <w:right w:val="none" w:sz="0" w:space="0" w:color="auto"/>
      </w:divBdr>
    </w:div>
    <w:div w:id="257297069">
      <w:bodyDiv w:val="1"/>
      <w:marLeft w:val="0"/>
      <w:marRight w:val="0"/>
      <w:marTop w:val="0"/>
      <w:marBottom w:val="0"/>
      <w:divBdr>
        <w:top w:val="none" w:sz="0" w:space="0" w:color="auto"/>
        <w:left w:val="none" w:sz="0" w:space="0" w:color="auto"/>
        <w:bottom w:val="none" w:sz="0" w:space="0" w:color="auto"/>
        <w:right w:val="none" w:sz="0" w:space="0" w:color="auto"/>
      </w:divBdr>
    </w:div>
    <w:div w:id="257568292">
      <w:bodyDiv w:val="1"/>
      <w:marLeft w:val="0"/>
      <w:marRight w:val="0"/>
      <w:marTop w:val="0"/>
      <w:marBottom w:val="0"/>
      <w:divBdr>
        <w:top w:val="none" w:sz="0" w:space="0" w:color="auto"/>
        <w:left w:val="none" w:sz="0" w:space="0" w:color="auto"/>
        <w:bottom w:val="none" w:sz="0" w:space="0" w:color="auto"/>
        <w:right w:val="none" w:sz="0" w:space="0" w:color="auto"/>
      </w:divBdr>
    </w:div>
    <w:div w:id="261378963">
      <w:bodyDiv w:val="1"/>
      <w:marLeft w:val="0"/>
      <w:marRight w:val="0"/>
      <w:marTop w:val="0"/>
      <w:marBottom w:val="0"/>
      <w:divBdr>
        <w:top w:val="none" w:sz="0" w:space="0" w:color="auto"/>
        <w:left w:val="none" w:sz="0" w:space="0" w:color="auto"/>
        <w:bottom w:val="none" w:sz="0" w:space="0" w:color="auto"/>
        <w:right w:val="none" w:sz="0" w:space="0" w:color="auto"/>
      </w:divBdr>
    </w:div>
    <w:div w:id="261695060">
      <w:bodyDiv w:val="1"/>
      <w:marLeft w:val="0"/>
      <w:marRight w:val="0"/>
      <w:marTop w:val="0"/>
      <w:marBottom w:val="0"/>
      <w:divBdr>
        <w:top w:val="none" w:sz="0" w:space="0" w:color="auto"/>
        <w:left w:val="none" w:sz="0" w:space="0" w:color="auto"/>
        <w:bottom w:val="none" w:sz="0" w:space="0" w:color="auto"/>
        <w:right w:val="none" w:sz="0" w:space="0" w:color="auto"/>
      </w:divBdr>
    </w:div>
    <w:div w:id="261956861">
      <w:bodyDiv w:val="1"/>
      <w:marLeft w:val="0"/>
      <w:marRight w:val="0"/>
      <w:marTop w:val="0"/>
      <w:marBottom w:val="0"/>
      <w:divBdr>
        <w:top w:val="none" w:sz="0" w:space="0" w:color="auto"/>
        <w:left w:val="none" w:sz="0" w:space="0" w:color="auto"/>
        <w:bottom w:val="none" w:sz="0" w:space="0" w:color="auto"/>
        <w:right w:val="none" w:sz="0" w:space="0" w:color="auto"/>
      </w:divBdr>
    </w:div>
    <w:div w:id="262347615">
      <w:bodyDiv w:val="1"/>
      <w:marLeft w:val="0"/>
      <w:marRight w:val="0"/>
      <w:marTop w:val="0"/>
      <w:marBottom w:val="0"/>
      <w:divBdr>
        <w:top w:val="none" w:sz="0" w:space="0" w:color="auto"/>
        <w:left w:val="none" w:sz="0" w:space="0" w:color="auto"/>
        <w:bottom w:val="none" w:sz="0" w:space="0" w:color="auto"/>
        <w:right w:val="none" w:sz="0" w:space="0" w:color="auto"/>
      </w:divBdr>
    </w:div>
    <w:div w:id="263347648">
      <w:bodyDiv w:val="1"/>
      <w:marLeft w:val="0"/>
      <w:marRight w:val="0"/>
      <w:marTop w:val="0"/>
      <w:marBottom w:val="0"/>
      <w:divBdr>
        <w:top w:val="none" w:sz="0" w:space="0" w:color="auto"/>
        <w:left w:val="none" w:sz="0" w:space="0" w:color="auto"/>
        <w:bottom w:val="none" w:sz="0" w:space="0" w:color="auto"/>
        <w:right w:val="none" w:sz="0" w:space="0" w:color="auto"/>
      </w:divBdr>
    </w:div>
    <w:div w:id="266041686">
      <w:bodyDiv w:val="1"/>
      <w:marLeft w:val="0"/>
      <w:marRight w:val="0"/>
      <w:marTop w:val="0"/>
      <w:marBottom w:val="0"/>
      <w:divBdr>
        <w:top w:val="none" w:sz="0" w:space="0" w:color="auto"/>
        <w:left w:val="none" w:sz="0" w:space="0" w:color="auto"/>
        <w:bottom w:val="none" w:sz="0" w:space="0" w:color="auto"/>
        <w:right w:val="none" w:sz="0" w:space="0" w:color="auto"/>
      </w:divBdr>
    </w:div>
    <w:div w:id="266426549">
      <w:bodyDiv w:val="1"/>
      <w:marLeft w:val="0"/>
      <w:marRight w:val="0"/>
      <w:marTop w:val="0"/>
      <w:marBottom w:val="0"/>
      <w:divBdr>
        <w:top w:val="none" w:sz="0" w:space="0" w:color="auto"/>
        <w:left w:val="none" w:sz="0" w:space="0" w:color="auto"/>
        <w:bottom w:val="none" w:sz="0" w:space="0" w:color="auto"/>
        <w:right w:val="none" w:sz="0" w:space="0" w:color="auto"/>
      </w:divBdr>
    </w:div>
    <w:div w:id="270087705">
      <w:bodyDiv w:val="1"/>
      <w:marLeft w:val="0"/>
      <w:marRight w:val="0"/>
      <w:marTop w:val="0"/>
      <w:marBottom w:val="0"/>
      <w:divBdr>
        <w:top w:val="none" w:sz="0" w:space="0" w:color="auto"/>
        <w:left w:val="none" w:sz="0" w:space="0" w:color="auto"/>
        <w:bottom w:val="none" w:sz="0" w:space="0" w:color="auto"/>
        <w:right w:val="none" w:sz="0" w:space="0" w:color="auto"/>
      </w:divBdr>
    </w:div>
    <w:div w:id="276716881">
      <w:bodyDiv w:val="1"/>
      <w:marLeft w:val="0"/>
      <w:marRight w:val="0"/>
      <w:marTop w:val="0"/>
      <w:marBottom w:val="0"/>
      <w:divBdr>
        <w:top w:val="none" w:sz="0" w:space="0" w:color="auto"/>
        <w:left w:val="none" w:sz="0" w:space="0" w:color="auto"/>
        <w:bottom w:val="none" w:sz="0" w:space="0" w:color="auto"/>
        <w:right w:val="none" w:sz="0" w:space="0" w:color="auto"/>
      </w:divBdr>
    </w:div>
    <w:div w:id="277877899">
      <w:bodyDiv w:val="1"/>
      <w:marLeft w:val="0"/>
      <w:marRight w:val="0"/>
      <w:marTop w:val="0"/>
      <w:marBottom w:val="0"/>
      <w:divBdr>
        <w:top w:val="none" w:sz="0" w:space="0" w:color="auto"/>
        <w:left w:val="none" w:sz="0" w:space="0" w:color="auto"/>
        <w:bottom w:val="none" w:sz="0" w:space="0" w:color="auto"/>
        <w:right w:val="none" w:sz="0" w:space="0" w:color="auto"/>
      </w:divBdr>
    </w:div>
    <w:div w:id="277949265">
      <w:bodyDiv w:val="1"/>
      <w:marLeft w:val="0"/>
      <w:marRight w:val="0"/>
      <w:marTop w:val="0"/>
      <w:marBottom w:val="0"/>
      <w:divBdr>
        <w:top w:val="none" w:sz="0" w:space="0" w:color="auto"/>
        <w:left w:val="none" w:sz="0" w:space="0" w:color="auto"/>
        <w:bottom w:val="none" w:sz="0" w:space="0" w:color="auto"/>
        <w:right w:val="none" w:sz="0" w:space="0" w:color="auto"/>
      </w:divBdr>
    </w:div>
    <w:div w:id="278270158">
      <w:bodyDiv w:val="1"/>
      <w:marLeft w:val="0"/>
      <w:marRight w:val="0"/>
      <w:marTop w:val="0"/>
      <w:marBottom w:val="0"/>
      <w:divBdr>
        <w:top w:val="none" w:sz="0" w:space="0" w:color="auto"/>
        <w:left w:val="none" w:sz="0" w:space="0" w:color="auto"/>
        <w:bottom w:val="none" w:sz="0" w:space="0" w:color="auto"/>
        <w:right w:val="none" w:sz="0" w:space="0" w:color="auto"/>
      </w:divBdr>
    </w:div>
    <w:div w:id="278538351">
      <w:bodyDiv w:val="1"/>
      <w:marLeft w:val="0"/>
      <w:marRight w:val="0"/>
      <w:marTop w:val="0"/>
      <w:marBottom w:val="0"/>
      <w:divBdr>
        <w:top w:val="none" w:sz="0" w:space="0" w:color="auto"/>
        <w:left w:val="none" w:sz="0" w:space="0" w:color="auto"/>
        <w:bottom w:val="none" w:sz="0" w:space="0" w:color="auto"/>
        <w:right w:val="none" w:sz="0" w:space="0" w:color="auto"/>
      </w:divBdr>
    </w:div>
    <w:div w:id="282468018">
      <w:bodyDiv w:val="1"/>
      <w:marLeft w:val="0"/>
      <w:marRight w:val="0"/>
      <w:marTop w:val="0"/>
      <w:marBottom w:val="0"/>
      <w:divBdr>
        <w:top w:val="none" w:sz="0" w:space="0" w:color="auto"/>
        <w:left w:val="none" w:sz="0" w:space="0" w:color="auto"/>
        <w:bottom w:val="none" w:sz="0" w:space="0" w:color="auto"/>
        <w:right w:val="none" w:sz="0" w:space="0" w:color="auto"/>
      </w:divBdr>
    </w:div>
    <w:div w:id="283392301">
      <w:bodyDiv w:val="1"/>
      <w:marLeft w:val="0"/>
      <w:marRight w:val="0"/>
      <w:marTop w:val="0"/>
      <w:marBottom w:val="0"/>
      <w:divBdr>
        <w:top w:val="none" w:sz="0" w:space="0" w:color="auto"/>
        <w:left w:val="none" w:sz="0" w:space="0" w:color="auto"/>
        <w:bottom w:val="none" w:sz="0" w:space="0" w:color="auto"/>
        <w:right w:val="none" w:sz="0" w:space="0" w:color="auto"/>
      </w:divBdr>
    </w:div>
    <w:div w:id="287858272">
      <w:bodyDiv w:val="1"/>
      <w:marLeft w:val="0"/>
      <w:marRight w:val="0"/>
      <w:marTop w:val="0"/>
      <w:marBottom w:val="0"/>
      <w:divBdr>
        <w:top w:val="none" w:sz="0" w:space="0" w:color="auto"/>
        <w:left w:val="none" w:sz="0" w:space="0" w:color="auto"/>
        <w:bottom w:val="none" w:sz="0" w:space="0" w:color="auto"/>
        <w:right w:val="none" w:sz="0" w:space="0" w:color="auto"/>
      </w:divBdr>
    </w:div>
    <w:div w:id="293370171">
      <w:bodyDiv w:val="1"/>
      <w:marLeft w:val="0"/>
      <w:marRight w:val="0"/>
      <w:marTop w:val="0"/>
      <w:marBottom w:val="0"/>
      <w:divBdr>
        <w:top w:val="none" w:sz="0" w:space="0" w:color="auto"/>
        <w:left w:val="none" w:sz="0" w:space="0" w:color="auto"/>
        <w:bottom w:val="none" w:sz="0" w:space="0" w:color="auto"/>
        <w:right w:val="none" w:sz="0" w:space="0" w:color="auto"/>
      </w:divBdr>
    </w:div>
    <w:div w:id="295531182">
      <w:bodyDiv w:val="1"/>
      <w:marLeft w:val="0"/>
      <w:marRight w:val="0"/>
      <w:marTop w:val="0"/>
      <w:marBottom w:val="0"/>
      <w:divBdr>
        <w:top w:val="none" w:sz="0" w:space="0" w:color="auto"/>
        <w:left w:val="none" w:sz="0" w:space="0" w:color="auto"/>
        <w:bottom w:val="none" w:sz="0" w:space="0" w:color="auto"/>
        <w:right w:val="none" w:sz="0" w:space="0" w:color="auto"/>
      </w:divBdr>
    </w:div>
    <w:div w:id="296767216">
      <w:bodyDiv w:val="1"/>
      <w:marLeft w:val="0"/>
      <w:marRight w:val="0"/>
      <w:marTop w:val="0"/>
      <w:marBottom w:val="0"/>
      <w:divBdr>
        <w:top w:val="none" w:sz="0" w:space="0" w:color="auto"/>
        <w:left w:val="none" w:sz="0" w:space="0" w:color="auto"/>
        <w:bottom w:val="none" w:sz="0" w:space="0" w:color="auto"/>
        <w:right w:val="none" w:sz="0" w:space="0" w:color="auto"/>
      </w:divBdr>
    </w:div>
    <w:div w:id="297343161">
      <w:bodyDiv w:val="1"/>
      <w:marLeft w:val="0"/>
      <w:marRight w:val="0"/>
      <w:marTop w:val="0"/>
      <w:marBottom w:val="0"/>
      <w:divBdr>
        <w:top w:val="none" w:sz="0" w:space="0" w:color="auto"/>
        <w:left w:val="none" w:sz="0" w:space="0" w:color="auto"/>
        <w:bottom w:val="none" w:sz="0" w:space="0" w:color="auto"/>
        <w:right w:val="none" w:sz="0" w:space="0" w:color="auto"/>
      </w:divBdr>
    </w:div>
    <w:div w:id="300383839">
      <w:bodyDiv w:val="1"/>
      <w:marLeft w:val="0"/>
      <w:marRight w:val="0"/>
      <w:marTop w:val="0"/>
      <w:marBottom w:val="0"/>
      <w:divBdr>
        <w:top w:val="none" w:sz="0" w:space="0" w:color="auto"/>
        <w:left w:val="none" w:sz="0" w:space="0" w:color="auto"/>
        <w:bottom w:val="none" w:sz="0" w:space="0" w:color="auto"/>
        <w:right w:val="none" w:sz="0" w:space="0" w:color="auto"/>
      </w:divBdr>
    </w:div>
    <w:div w:id="301734417">
      <w:bodyDiv w:val="1"/>
      <w:marLeft w:val="0"/>
      <w:marRight w:val="0"/>
      <w:marTop w:val="0"/>
      <w:marBottom w:val="0"/>
      <w:divBdr>
        <w:top w:val="none" w:sz="0" w:space="0" w:color="auto"/>
        <w:left w:val="none" w:sz="0" w:space="0" w:color="auto"/>
        <w:bottom w:val="none" w:sz="0" w:space="0" w:color="auto"/>
        <w:right w:val="none" w:sz="0" w:space="0" w:color="auto"/>
      </w:divBdr>
    </w:div>
    <w:div w:id="303201901">
      <w:bodyDiv w:val="1"/>
      <w:marLeft w:val="0"/>
      <w:marRight w:val="0"/>
      <w:marTop w:val="0"/>
      <w:marBottom w:val="0"/>
      <w:divBdr>
        <w:top w:val="none" w:sz="0" w:space="0" w:color="auto"/>
        <w:left w:val="none" w:sz="0" w:space="0" w:color="auto"/>
        <w:bottom w:val="none" w:sz="0" w:space="0" w:color="auto"/>
        <w:right w:val="none" w:sz="0" w:space="0" w:color="auto"/>
      </w:divBdr>
    </w:div>
    <w:div w:id="309989219">
      <w:bodyDiv w:val="1"/>
      <w:marLeft w:val="0"/>
      <w:marRight w:val="0"/>
      <w:marTop w:val="0"/>
      <w:marBottom w:val="0"/>
      <w:divBdr>
        <w:top w:val="none" w:sz="0" w:space="0" w:color="auto"/>
        <w:left w:val="none" w:sz="0" w:space="0" w:color="auto"/>
        <w:bottom w:val="none" w:sz="0" w:space="0" w:color="auto"/>
        <w:right w:val="none" w:sz="0" w:space="0" w:color="auto"/>
      </w:divBdr>
    </w:div>
    <w:div w:id="315035347">
      <w:bodyDiv w:val="1"/>
      <w:marLeft w:val="0"/>
      <w:marRight w:val="0"/>
      <w:marTop w:val="0"/>
      <w:marBottom w:val="0"/>
      <w:divBdr>
        <w:top w:val="none" w:sz="0" w:space="0" w:color="auto"/>
        <w:left w:val="none" w:sz="0" w:space="0" w:color="auto"/>
        <w:bottom w:val="none" w:sz="0" w:space="0" w:color="auto"/>
        <w:right w:val="none" w:sz="0" w:space="0" w:color="auto"/>
      </w:divBdr>
    </w:div>
    <w:div w:id="315185978">
      <w:bodyDiv w:val="1"/>
      <w:marLeft w:val="0"/>
      <w:marRight w:val="0"/>
      <w:marTop w:val="0"/>
      <w:marBottom w:val="0"/>
      <w:divBdr>
        <w:top w:val="none" w:sz="0" w:space="0" w:color="auto"/>
        <w:left w:val="none" w:sz="0" w:space="0" w:color="auto"/>
        <w:bottom w:val="none" w:sz="0" w:space="0" w:color="auto"/>
        <w:right w:val="none" w:sz="0" w:space="0" w:color="auto"/>
      </w:divBdr>
    </w:div>
    <w:div w:id="317733753">
      <w:bodyDiv w:val="1"/>
      <w:marLeft w:val="0"/>
      <w:marRight w:val="0"/>
      <w:marTop w:val="0"/>
      <w:marBottom w:val="0"/>
      <w:divBdr>
        <w:top w:val="none" w:sz="0" w:space="0" w:color="auto"/>
        <w:left w:val="none" w:sz="0" w:space="0" w:color="auto"/>
        <w:bottom w:val="none" w:sz="0" w:space="0" w:color="auto"/>
        <w:right w:val="none" w:sz="0" w:space="0" w:color="auto"/>
      </w:divBdr>
    </w:div>
    <w:div w:id="318579785">
      <w:bodyDiv w:val="1"/>
      <w:marLeft w:val="0"/>
      <w:marRight w:val="0"/>
      <w:marTop w:val="0"/>
      <w:marBottom w:val="0"/>
      <w:divBdr>
        <w:top w:val="none" w:sz="0" w:space="0" w:color="auto"/>
        <w:left w:val="none" w:sz="0" w:space="0" w:color="auto"/>
        <w:bottom w:val="none" w:sz="0" w:space="0" w:color="auto"/>
        <w:right w:val="none" w:sz="0" w:space="0" w:color="auto"/>
      </w:divBdr>
    </w:div>
    <w:div w:id="320472093">
      <w:bodyDiv w:val="1"/>
      <w:marLeft w:val="0"/>
      <w:marRight w:val="0"/>
      <w:marTop w:val="0"/>
      <w:marBottom w:val="0"/>
      <w:divBdr>
        <w:top w:val="none" w:sz="0" w:space="0" w:color="auto"/>
        <w:left w:val="none" w:sz="0" w:space="0" w:color="auto"/>
        <w:bottom w:val="none" w:sz="0" w:space="0" w:color="auto"/>
        <w:right w:val="none" w:sz="0" w:space="0" w:color="auto"/>
      </w:divBdr>
    </w:div>
    <w:div w:id="324213217">
      <w:bodyDiv w:val="1"/>
      <w:marLeft w:val="0"/>
      <w:marRight w:val="0"/>
      <w:marTop w:val="0"/>
      <w:marBottom w:val="0"/>
      <w:divBdr>
        <w:top w:val="none" w:sz="0" w:space="0" w:color="auto"/>
        <w:left w:val="none" w:sz="0" w:space="0" w:color="auto"/>
        <w:bottom w:val="none" w:sz="0" w:space="0" w:color="auto"/>
        <w:right w:val="none" w:sz="0" w:space="0" w:color="auto"/>
      </w:divBdr>
    </w:div>
    <w:div w:id="328559317">
      <w:bodyDiv w:val="1"/>
      <w:marLeft w:val="0"/>
      <w:marRight w:val="0"/>
      <w:marTop w:val="0"/>
      <w:marBottom w:val="0"/>
      <w:divBdr>
        <w:top w:val="none" w:sz="0" w:space="0" w:color="auto"/>
        <w:left w:val="none" w:sz="0" w:space="0" w:color="auto"/>
        <w:bottom w:val="none" w:sz="0" w:space="0" w:color="auto"/>
        <w:right w:val="none" w:sz="0" w:space="0" w:color="auto"/>
      </w:divBdr>
    </w:div>
    <w:div w:id="328750198">
      <w:bodyDiv w:val="1"/>
      <w:marLeft w:val="0"/>
      <w:marRight w:val="0"/>
      <w:marTop w:val="0"/>
      <w:marBottom w:val="0"/>
      <w:divBdr>
        <w:top w:val="none" w:sz="0" w:space="0" w:color="auto"/>
        <w:left w:val="none" w:sz="0" w:space="0" w:color="auto"/>
        <w:bottom w:val="none" w:sz="0" w:space="0" w:color="auto"/>
        <w:right w:val="none" w:sz="0" w:space="0" w:color="auto"/>
      </w:divBdr>
    </w:div>
    <w:div w:id="330302447">
      <w:bodyDiv w:val="1"/>
      <w:marLeft w:val="0"/>
      <w:marRight w:val="0"/>
      <w:marTop w:val="0"/>
      <w:marBottom w:val="0"/>
      <w:divBdr>
        <w:top w:val="none" w:sz="0" w:space="0" w:color="auto"/>
        <w:left w:val="none" w:sz="0" w:space="0" w:color="auto"/>
        <w:bottom w:val="none" w:sz="0" w:space="0" w:color="auto"/>
        <w:right w:val="none" w:sz="0" w:space="0" w:color="auto"/>
      </w:divBdr>
    </w:div>
    <w:div w:id="330832976">
      <w:bodyDiv w:val="1"/>
      <w:marLeft w:val="0"/>
      <w:marRight w:val="0"/>
      <w:marTop w:val="0"/>
      <w:marBottom w:val="0"/>
      <w:divBdr>
        <w:top w:val="none" w:sz="0" w:space="0" w:color="auto"/>
        <w:left w:val="none" w:sz="0" w:space="0" w:color="auto"/>
        <w:bottom w:val="none" w:sz="0" w:space="0" w:color="auto"/>
        <w:right w:val="none" w:sz="0" w:space="0" w:color="auto"/>
      </w:divBdr>
    </w:div>
    <w:div w:id="331373466">
      <w:bodyDiv w:val="1"/>
      <w:marLeft w:val="0"/>
      <w:marRight w:val="0"/>
      <w:marTop w:val="0"/>
      <w:marBottom w:val="0"/>
      <w:divBdr>
        <w:top w:val="none" w:sz="0" w:space="0" w:color="auto"/>
        <w:left w:val="none" w:sz="0" w:space="0" w:color="auto"/>
        <w:bottom w:val="none" w:sz="0" w:space="0" w:color="auto"/>
        <w:right w:val="none" w:sz="0" w:space="0" w:color="auto"/>
      </w:divBdr>
    </w:div>
    <w:div w:id="337512888">
      <w:bodyDiv w:val="1"/>
      <w:marLeft w:val="0"/>
      <w:marRight w:val="0"/>
      <w:marTop w:val="0"/>
      <w:marBottom w:val="0"/>
      <w:divBdr>
        <w:top w:val="none" w:sz="0" w:space="0" w:color="auto"/>
        <w:left w:val="none" w:sz="0" w:space="0" w:color="auto"/>
        <w:bottom w:val="none" w:sz="0" w:space="0" w:color="auto"/>
        <w:right w:val="none" w:sz="0" w:space="0" w:color="auto"/>
      </w:divBdr>
    </w:div>
    <w:div w:id="338385656">
      <w:bodyDiv w:val="1"/>
      <w:marLeft w:val="0"/>
      <w:marRight w:val="0"/>
      <w:marTop w:val="0"/>
      <w:marBottom w:val="0"/>
      <w:divBdr>
        <w:top w:val="none" w:sz="0" w:space="0" w:color="auto"/>
        <w:left w:val="none" w:sz="0" w:space="0" w:color="auto"/>
        <w:bottom w:val="none" w:sz="0" w:space="0" w:color="auto"/>
        <w:right w:val="none" w:sz="0" w:space="0" w:color="auto"/>
      </w:divBdr>
    </w:div>
    <w:div w:id="355664252">
      <w:bodyDiv w:val="1"/>
      <w:marLeft w:val="0"/>
      <w:marRight w:val="0"/>
      <w:marTop w:val="0"/>
      <w:marBottom w:val="0"/>
      <w:divBdr>
        <w:top w:val="none" w:sz="0" w:space="0" w:color="auto"/>
        <w:left w:val="none" w:sz="0" w:space="0" w:color="auto"/>
        <w:bottom w:val="none" w:sz="0" w:space="0" w:color="auto"/>
        <w:right w:val="none" w:sz="0" w:space="0" w:color="auto"/>
      </w:divBdr>
    </w:div>
    <w:div w:id="356468711">
      <w:bodyDiv w:val="1"/>
      <w:marLeft w:val="0"/>
      <w:marRight w:val="0"/>
      <w:marTop w:val="0"/>
      <w:marBottom w:val="0"/>
      <w:divBdr>
        <w:top w:val="none" w:sz="0" w:space="0" w:color="auto"/>
        <w:left w:val="none" w:sz="0" w:space="0" w:color="auto"/>
        <w:bottom w:val="none" w:sz="0" w:space="0" w:color="auto"/>
        <w:right w:val="none" w:sz="0" w:space="0" w:color="auto"/>
      </w:divBdr>
    </w:div>
    <w:div w:id="358821952">
      <w:bodyDiv w:val="1"/>
      <w:marLeft w:val="0"/>
      <w:marRight w:val="0"/>
      <w:marTop w:val="0"/>
      <w:marBottom w:val="0"/>
      <w:divBdr>
        <w:top w:val="none" w:sz="0" w:space="0" w:color="auto"/>
        <w:left w:val="none" w:sz="0" w:space="0" w:color="auto"/>
        <w:bottom w:val="none" w:sz="0" w:space="0" w:color="auto"/>
        <w:right w:val="none" w:sz="0" w:space="0" w:color="auto"/>
      </w:divBdr>
    </w:div>
    <w:div w:id="371196652">
      <w:bodyDiv w:val="1"/>
      <w:marLeft w:val="0"/>
      <w:marRight w:val="0"/>
      <w:marTop w:val="0"/>
      <w:marBottom w:val="0"/>
      <w:divBdr>
        <w:top w:val="none" w:sz="0" w:space="0" w:color="auto"/>
        <w:left w:val="none" w:sz="0" w:space="0" w:color="auto"/>
        <w:bottom w:val="none" w:sz="0" w:space="0" w:color="auto"/>
        <w:right w:val="none" w:sz="0" w:space="0" w:color="auto"/>
      </w:divBdr>
    </w:div>
    <w:div w:id="371854680">
      <w:bodyDiv w:val="1"/>
      <w:marLeft w:val="0"/>
      <w:marRight w:val="0"/>
      <w:marTop w:val="0"/>
      <w:marBottom w:val="0"/>
      <w:divBdr>
        <w:top w:val="none" w:sz="0" w:space="0" w:color="auto"/>
        <w:left w:val="none" w:sz="0" w:space="0" w:color="auto"/>
        <w:bottom w:val="none" w:sz="0" w:space="0" w:color="auto"/>
        <w:right w:val="none" w:sz="0" w:space="0" w:color="auto"/>
      </w:divBdr>
    </w:div>
    <w:div w:id="374744708">
      <w:bodyDiv w:val="1"/>
      <w:marLeft w:val="0"/>
      <w:marRight w:val="0"/>
      <w:marTop w:val="0"/>
      <w:marBottom w:val="0"/>
      <w:divBdr>
        <w:top w:val="none" w:sz="0" w:space="0" w:color="auto"/>
        <w:left w:val="none" w:sz="0" w:space="0" w:color="auto"/>
        <w:bottom w:val="none" w:sz="0" w:space="0" w:color="auto"/>
        <w:right w:val="none" w:sz="0" w:space="0" w:color="auto"/>
      </w:divBdr>
    </w:div>
    <w:div w:id="375544377">
      <w:bodyDiv w:val="1"/>
      <w:marLeft w:val="0"/>
      <w:marRight w:val="0"/>
      <w:marTop w:val="0"/>
      <w:marBottom w:val="0"/>
      <w:divBdr>
        <w:top w:val="none" w:sz="0" w:space="0" w:color="auto"/>
        <w:left w:val="none" w:sz="0" w:space="0" w:color="auto"/>
        <w:bottom w:val="none" w:sz="0" w:space="0" w:color="auto"/>
        <w:right w:val="none" w:sz="0" w:space="0" w:color="auto"/>
      </w:divBdr>
    </w:div>
    <w:div w:id="375591950">
      <w:bodyDiv w:val="1"/>
      <w:marLeft w:val="0"/>
      <w:marRight w:val="0"/>
      <w:marTop w:val="0"/>
      <w:marBottom w:val="0"/>
      <w:divBdr>
        <w:top w:val="none" w:sz="0" w:space="0" w:color="auto"/>
        <w:left w:val="none" w:sz="0" w:space="0" w:color="auto"/>
        <w:bottom w:val="none" w:sz="0" w:space="0" w:color="auto"/>
        <w:right w:val="none" w:sz="0" w:space="0" w:color="auto"/>
      </w:divBdr>
    </w:div>
    <w:div w:id="377321144">
      <w:bodyDiv w:val="1"/>
      <w:marLeft w:val="0"/>
      <w:marRight w:val="0"/>
      <w:marTop w:val="0"/>
      <w:marBottom w:val="0"/>
      <w:divBdr>
        <w:top w:val="none" w:sz="0" w:space="0" w:color="auto"/>
        <w:left w:val="none" w:sz="0" w:space="0" w:color="auto"/>
        <w:bottom w:val="none" w:sz="0" w:space="0" w:color="auto"/>
        <w:right w:val="none" w:sz="0" w:space="0" w:color="auto"/>
      </w:divBdr>
    </w:div>
    <w:div w:id="377969473">
      <w:bodyDiv w:val="1"/>
      <w:marLeft w:val="0"/>
      <w:marRight w:val="0"/>
      <w:marTop w:val="0"/>
      <w:marBottom w:val="0"/>
      <w:divBdr>
        <w:top w:val="none" w:sz="0" w:space="0" w:color="auto"/>
        <w:left w:val="none" w:sz="0" w:space="0" w:color="auto"/>
        <w:bottom w:val="none" w:sz="0" w:space="0" w:color="auto"/>
        <w:right w:val="none" w:sz="0" w:space="0" w:color="auto"/>
      </w:divBdr>
    </w:div>
    <w:div w:id="380135564">
      <w:bodyDiv w:val="1"/>
      <w:marLeft w:val="0"/>
      <w:marRight w:val="0"/>
      <w:marTop w:val="0"/>
      <w:marBottom w:val="0"/>
      <w:divBdr>
        <w:top w:val="none" w:sz="0" w:space="0" w:color="auto"/>
        <w:left w:val="none" w:sz="0" w:space="0" w:color="auto"/>
        <w:bottom w:val="none" w:sz="0" w:space="0" w:color="auto"/>
        <w:right w:val="none" w:sz="0" w:space="0" w:color="auto"/>
      </w:divBdr>
    </w:div>
    <w:div w:id="380524661">
      <w:bodyDiv w:val="1"/>
      <w:marLeft w:val="0"/>
      <w:marRight w:val="0"/>
      <w:marTop w:val="0"/>
      <w:marBottom w:val="0"/>
      <w:divBdr>
        <w:top w:val="none" w:sz="0" w:space="0" w:color="auto"/>
        <w:left w:val="none" w:sz="0" w:space="0" w:color="auto"/>
        <w:bottom w:val="none" w:sz="0" w:space="0" w:color="auto"/>
        <w:right w:val="none" w:sz="0" w:space="0" w:color="auto"/>
      </w:divBdr>
    </w:div>
    <w:div w:id="380831409">
      <w:bodyDiv w:val="1"/>
      <w:marLeft w:val="0"/>
      <w:marRight w:val="0"/>
      <w:marTop w:val="0"/>
      <w:marBottom w:val="0"/>
      <w:divBdr>
        <w:top w:val="none" w:sz="0" w:space="0" w:color="auto"/>
        <w:left w:val="none" w:sz="0" w:space="0" w:color="auto"/>
        <w:bottom w:val="none" w:sz="0" w:space="0" w:color="auto"/>
        <w:right w:val="none" w:sz="0" w:space="0" w:color="auto"/>
      </w:divBdr>
    </w:div>
    <w:div w:id="380834952">
      <w:bodyDiv w:val="1"/>
      <w:marLeft w:val="0"/>
      <w:marRight w:val="0"/>
      <w:marTop w:val="0"/>
      <w:marBottom w:val="0"/>
      <w:divBdr>
        <w:top w:val="none" w:sz="0" w:space="0" w:color="auto"/>
        <w:left w:val="none" w:sz="0" w:space="0" w:color="auto"/>
        <w:bottom w:val="none" w:sz="0" w:space="0" w:color="auto"/>
        <w:right w:val="none" w:sz="0" w:space="0" w:color="auto"/>
      </w:divBdr>
    </w:div>
    <w:div w:id="381949770">
      <w:bodyDiv w:val="1"/>
      <w:marLeft w:val="0"/>
      <w:marRight w:val="0"/>
      <w:marTop w:val="0"/>
      <w:marBottom w:val="0"/>
      <w:divBdr>
        <w:top w:val="none" w:sz="0" w:space="0" w:color="auto"/>
        <w:left w:val="none" w:sz="0" w:space="0" w:color="auto"/>
        <w:bottom w:val="none" w:sz="0" w:space="0" w:color="auto"/>
        <w:right w:val="none" w:sz="0" w:space="0" w:color="auto"/>
      </w:divBdr>
    </w:div>
    <w:div w:id="389310946">
      <w:bodyDiv w:val="1"/>
      <w:marLeft w:val="0"/>
      <w:marRight w:val="0"/>
      <w:marTop w:val="0"/>
      <w:marBottom w:val="0"/>
      <w:divBdr>
        <w:top w:val="none" w:sz="0" w:space="0" w:color="auto"/>
        <w:left w:val="none" w:sz="0" w:space="0" w:color="auto"/>
        <w:bottom w:val="none" w:sz="0" w:space="0" w:color="auto"/>
        <w:right w:val="none" w:sz="0" w:space="0" w:color="auto"/>
      </w:divBdr>
    </w:div>
    <w:div w:id="391732613">
      <w:bodyDiv w:val="1"/>
      <w:marLeft w:val="0"/>
      <w:marRight w:val="0"/>
      <w:marTop w:val="0"/>
      <w:marBottom w:val="0"/>
      <w:divBdr>
        <w:top w:val="none" w:sz="0" w:space="0" w:color="auto"/>
        <w:left w:val="none" w:sz="0" w:space="0" w:color="auto"/>
        <w:bottom w:val="none" w:sz="0" w:space="0" w:color="auto"/>
        <w:right w:val="none" w:sz="0" w:space="0" w:color="auto"/>
      </w:divBdr>
    </w:div>
    <w:div w:id="393895524">
      <w:bodyDiv w:val="1"/>
      <w:marLeft w:val="0"/>
      <w:marRight w:val="0"/>
      <w:marTop w:val="0"/>
      <w:marBottom w:val="0"/>
      <w:divBdr>
        <w:top w:val="none" w:sz="0" w:space="0" w:color="auto"/>
        <w:left w:val="none" w:sz="0" w:space="0" w:color="auto"/>
        <w:bottom w:val="none" w:sz="0" w:space="0" w:color="auto"/>
        <w:right w:val="none" w:sz="0" w:space="0" w:color="auto"/>
      </w:divBdr>
    </w:div>
    <w:div w:id="396055035">
      <w:bodyDiv w:val="1"/>
      <w:marLeft w:val="0"/>
      <w:marRight w:val="0"/>
      <w:marTop w:val="0"/>
      <w:marBottom w:val="0"/>
      <w:divBdr>
        <w:top w:val="none" w:sz="0" w:space="0" w:color="auto"/>
        <w:left w:val="none" w:sz="0" w:space="0" w:color="auto"/>
        <w:bottom w:val="none" w:sz="0" w:space="0" w:color="auto"/>
        <w:right w:val="none" w:sz="0" w:space="0" w:color="auto"/>
      </w:divBdr>
    </w:div>
    <w:div w:id="400295469">
      <w:bodyDiv w:val="1"/>
      <w:marLeft w:val="0"/>
      <w:marRight w:val="0"/>
      <w:marTop w:val="0"/>
      <w:marBottom w:val="0"/>
      <w:divBdr>
        <w:top w:val="none" w:sz="0" w:space="0" w:color="auto"/>
        <w:left w:val="none" w:sz="0" w:space="0" w:color="auto"/>
        <w:bottom w:val="none" w:sz="0" w:space="0" w:color="auto"/>
        <w:right w:val="none" w:sz="0" w:space="0" w:color="auto"/>
      </w:divBdr>
    </w:div>
    <w:div w:id="405736217">
      <w:bodyDiv w:val="1"/>
      <w:marLeft w:val="0"/>
      <w:marRight w:val="0"/>
      <w:marTop w:val="0"/>
      <w:marBottom w:val="0"/>
      <w:divBdr>
        <w:top w:val="none" w:sz="0" w:space="0" w:color="auto"/>
        <w:left w:val="none" w:sz="0" w:space="0" w:color="auto"/>
        <w:bottom w:val="none" w:sz="0" w:space="0" w:color="auto"/>
        <w:right w:val="none" w:sz="0" w:space="0" w:color="auto"/>
      </w:divBdr>
    </w:div>
    <w:div w:id="408428723">
      <w:bodyDiv w:val="1"/>
      <w:marLeft w:val="0"/>
      <w:marRight w:val="0"/>
      <w:marTop w:val="0"/>
      <w:marBottom w:val="0"/>
      <w:divBdr>
        <w:top w:val="none" w:sz="0" w:space="0" w:color="auto"/>
        <w:left w:val="none" w:sz="0" w:space="0" w:color="auto"/>
        <w:bottom w:val="none" w:sz="0" w:space="0" w:color="auto"/>
        <w:right w:val="none" w:sz="0" w:space="0" w:color="auto"/>
      </w:divBdr>
    </w:div>
    <w:div w:id="408894480">
      <w:bodyDiv w:val="1"/>
      <w:marLeft w:val="0"/>
      <w:marRight w:val="0"/>
      <w:marTop w:val="0"/>
      <w:marBottom w:val="0"/>
      <w:divBdr>
        <w:top w:val="none" w:sz="0" w:space="0" w:color="auto"/>
        <w:left w:val="none" w:sz="0" w:space="0" w:color="auto"/>
        <w:bottom w:val="none" w:sz="0" w:space="0" w:color="auto"/>
        <w:right w:val="none" w:sz="0" w:space="0" w:color="auto"/>
      </w:divBdr>
    </w:div>
    <w:div w:id="410085666">
      <w:bodyDiv w:val="1"/>
      <w:marLeft w:val="0"/>
      <w:marRight w:val="0"/>
      <w:marTop w:val="0"/>
      <w:marBottom w:val="0"/>
      <w:divBdr>
        <w:top w:val="none" w:sz="0" w:space="0" w:color="auto"/>
        <w:left w:val="none" w:sz="0" w:space="0" w:color="auto"/>
        <w:bottom w:val="none" w:sz="0" w:space="0" w:color="auto"/>
        <w:right w:val="none" w:sz="0" w:space="0" w:color="auto"/>
      </w:divBdr>
    </w:div>
    <w:div w:id="410735366">
      <w:bodyDiv w:val="1"/>
      <w:marLeft w:val="0"/>
      <w:marRight w:val="0"/>
      <w:marTop w:val="0"/>
      <w:marBottom w:val="0"/>
      <w:divBdr>
        <w:top w:val="none" w:sz="0" w:space="0" w:color="auto"/>
        <w:left w:val="none" w:sz="0" w:space="0" w:color="auto"/>
        <w:bottom w:val="none" w:sz="0" w:space="0" w:color="auto"/>
        <w:right w:val="none" w:sz="0" w:space="0" w:color="auto"/>
      </w:divBdr>
    </w:div>
    <w:div w:id="414472263">
      <w:bodyDiv w:val="1"/>
      <w:marLeft w:val="0"/>
      <w:marRight w:val="0"/>
      <w:marTop w:val="0"/>
      <w:marBottom w:val="0"/>
      <w:divBdr>
        <w:top w:val="none" w:sz="0" w:space="0" w:color="auto"/>
        <w:left w:val="none" w:sz="0" w:space="0" w:color="auto"/>
        <w:bottom w:val="none" w:sz="0" w:space="0" w:color="auto"/>
        <w:right w:val="none" w:sz="0" w:space="0" w:color="auto"/>
      </w:divBdr>
    </w:div>
    <w:div w:id="414981129">
      <w:bodyDiv w:val="1"/>
      <w:marLeft w:val="0"/>
      <w:marRight w:val="0"/>
      <w:marTop w:val="0"/>
      <w:marBottom w:val="0"/>
      <w:divBdr>
        <w:top w:val="none" w:sz="0" w:space="0" w:color="auto"/>
        <w:left w:val="none" w:sz="0" w:space="0" w:color="auto"/>
        <w:bottom w:val="none" w:sz="0" w:space="0" w:color="auto"/>
        <w:right w:val="none" w:sz="0" w:space="0" w:color="auto"/>
      </w:divBdr>
    </w:div>
    <w:div w:id="415250399">
      <w:bodyDiv w:val="1"/>
      <w:marLeft w:val="0"/>
      <w:marRight w:val="0"/>
      <w:marTop w:val="0"/>
      <w:marBottom w:val="0"/>
      <w:divBdr>
        <w:top w:val="none" w:sz="0" w:space="0" w:color="auto"/>
        <w:left w:val="none" w:sz="0" w:space="0" w:color="auto"/>
        <w:bottom w:val="none" w:sz="0" w:space="0" w:color="auto"/>
        <w:right w:val="none" w:sz="0" w:space="0" w:color="auto"/>
      </w:divBdr>
    </w:div>
    <w:div w:id="418601991">
      <w:bodyDiv w:val="1"/>
      <w:marLeft w:val="0"/>
      <w:marRight w:val="0"/>
      <w:marTop w:val="0"/>
      <w:marBottom w:val="0"/>
      <w:divBdr>
        <w:top w:val="none" w:sz="0" w:space="0" w:color="auto"/>
        <w:left w:val="none" w:sz="0" w:space="0" w:color="auto"/>
        <w:bottom w:val="none" w:sz="0" w:space="0" w:color="auto"/>
        <w:right w:val="none" w:sz="0" w:space="0" w:color="auto"/>
      </w:divBdr>
    </w:div>
    <w:div w:id="420494543">
      <w:bodyDiv w:val="1"/>
      <w:marLeft w:val="0"/>
      <w:marRight w:val="0"/>
      <w:marTop w:val="0"/>
      <w:marBottom w:val="0"/>
      <w:divBdr>
        <w:top w:val="none" w:sz="0" w:space="0" w:color="auto"/>
        <w:left w:val="none" w:sz="0" w:space="0" w:color="auto"/>
        <w:bottom w:val="none" w:sz="0" w:space="0" w:color="auto"/>
        <w:right w:val="none" w:sz="0" w:space="0" w:color="auto"/>
      </w:divBdr>
    </w:div>
    <w:div w:id="420951721">
      <w:bodyDiv w:val="1"/>
      <w:marLeft w:val="0"/>
      <w:marRight w:val="0"/>
      <w:marTop w:val="0"/>
      <w:marBottom w:val="0"/>
      <w:divBdr>
        <w:top w:val="none" w:sz="0" w:space="0" w:color="auto"/>
        <w:left w:val="none" w:sz="0" w:space="0" w:color="auto"/>
        <w:bottom w:val="none" w:sz="0" w:space="0" w:color="auto"/>
        <w:right w:val="none" w:sz="0" w:space="0" w:color="auto"/>
      </w:divBdr>
    </w:div>
    <w:div w:id="426848573">
      <w:bodyDiv w:val="1"/>
      <w:marLeft w:val="0"/>
      <w:marRight w:val="0"/>
      <w:marTop w:val="0"/>
      <w:marBottom w:val="0"/>
      <w:divBdr>
        <w:top w:val="none" w:sz="0" w:space="0" w:color="auto"/>
        <w:left w:val="none" w:sz="0" w:space="0" w:color="auto"/>
        <w:bottom w:val="none" w:sz="0" w:space="0" w:color="auto"/>
        <w:right w:val="none" w:sz="0" w:space="0" w:color="auto"/>
      </w:divBdr>
    </w:div>
    <w:div w:id="430324256">
      <w:bodyDiv w:val="1"/>
      <w:marLeft w:val="0"/>
      <w:marRight w:val="0"/>
      <w:marTop w:val="0"/>
      <w:marBottom w:val="0"/>
      <w:divBdr>
        <w:top w:val="none" w:sz="0" w:space="0" w:color="auto"/>
        <w:left w:val="none" w:sz="0" w:space="0" w:color="auto"/>
        <w:bottom w:val="none" w:sz="0" w:space="0" w:color="auto"/>
        <w:right w:val="none" w:sz="0" w:space="0" w:color="auto"/>
      </w:divBdr>
    </w:div>
    <w:div w:id="431901483">
      <w:bodyDiv w:val="1"/>
      <w:marLeft w:val="0"/>
      <w:marRight w:val="0"/>
      <w:marTop w:val="0"/>
      <w:marBottom w:val="0"/>
      <w:divBdr>
        <w:top w:val="none" w:sz="0" w:space="0" w:color="auto"/>
        <w:left w:val="none" w:sz="0" w:space="0" w:color="auto"/>
        <w:bottom w:val="none" w:sz="0" w:space="0" w:color="auto"/>
        <w:right w:val="none" w:sz="0" w:space="0" w:color="auto"/>
      </w:divBdr>
    </w:div>
    <w:div w:id="434444789">
      <w:bodyDiv w:val="1"/>
      <w:marLeft w:val="0"/>
      <w:marRight w:val="0"/>
      <w:marTop w:val="0"/>
      <w:marBottom w:val="0"/>
      <w:divBdr>
        <w:top w:val="none" w:sz="0" w:space="0" w:color="auto"/>
        <w:left w:val="none" w:sz="0" w:space="0" w:color="auto"/>
        <w:bottom w:val="none" w:sz="0" w:space="0" w:color="auto"/>
        <w:right w:val="none" w:sz="0" w:space="0" w:color="auto"/>
      </w:divBdr>
    </w:div>
    <w:div w:id="435173069">
      <w:bodyDiv w:val="1"/>
      <w:marLeft w:val="0"/>
      <w:marRight w:val="0"/>
      <w:marTop w:val="0"/>
      <w:marBottom w:val="0"/>
      <w:divBdr>
        <w:top w:val="none" w:sz="0" w:space="0" w:color="auto"/>
        <w:left w:val="none" w:sz="0" w:space="0" w:color="auto"/>
        <w:bottom w:val="none" w:sz="0" w:space="0" w:color="auto"/>
        <w:right w:val="none" w:sz="0" w:space="0" w:color="auto"/>
      </w:divBdr>
    </w:div>
    <w:div w:id="435252518">
      <w:bodyDiv w:val="1"/>
      <w:marLeft w:val="0"/>
      <w:marRight w:val="0"/>
      <w:marTop w:val="0"/>
      <w:marBottom w:val="0"/>
      <w:divBdr>
        <w:top w:val="none" w:sz="0" w:space="0" w:color="auto"/>
        <w:left w:val="none" w:sz="0" w:space="0" w:color="auto"/>
        <w:bottom w:val="none" w:sz="0" w:space="0" w:color="auto"/>
        <w:right w:val="none" w:sz="0" w:space="0" w:color="auto"/>
      </w:divBdr>
    </w:div>
    <w:div w:id="439028958">
      <w:bodyDiv w:val="1"/>
      <w:marLeft w:val="0"/>
      <w:marRight w:val="0"/>
      <w:marTop w:val="0"/>
      <w:marBottom w:val="0"/>
      <w:divBdr>
        <w:top w:val="none" w:sz="0" w:space="0" w:color="auto"/>
        <w:left w:val="none" w:sz="0" w:space="0" w:color="auto"/>
        <w:bottom w:val="none" w:sz="0" w:space="0" w:color="auto"/>
        <w:right w:val="none" w:sz="0" w:space="0" w:color="auto"/>
      </w:divBdr>
    </w:div>
    <w:div w:id="440228577">
      <w:bodyDiv w:val="1"/>
      <w:marLeft w:val="0"/>
      <w:marRight w:val="0"/>
      <w:marTop w:val="0"/>
      <w:marBottom w:val="0"/>
      <w:divBdr>
        <w:top w:val="none" w:sz="0" w:space="0" w:color="auto"/>
        <w:left w:val="none" w:sz="0" w:space="0" w:color="auto"/>
        <w:bottom w:val="none" w:sz="0" w:space="0" w:color="auto"/>
        <w:right w:val="none" w:sz="0" w:space="0" w:color="auto"/>
      </w:divBdr>
    </w:div>
    <w:div w:id="445198184">
      <w:bodyDiv w:val="1"/>
      <w:marLeft w:val="0"/>
      <w:marRight w:val="0"/>
      <w:marTop w:val="0"/>
      <w:marBottom w:val="0"/>
      <w:divBdr>
        <w:top w:val="none" w:sz="0" w:space="0" w:color="auto"/>
        <w:left w:val="none" w:sz="0" w:space="0" w:color="auto"/>
        <w:bottom w:val="none" w:sz="0" w:space="0" w:color="auto"/>
        <w:right w:val="none" w:sz="0" w:space="0" w:color="auto"/>
      </w:divBdr>
    </w:div>
    <w:div w:id="445661472">
      <w:bodyDiv w:val="1"/>
      <w:marLeft w:val="0"/>
      <w:marRight w:val="0"/>
      <w:marTop w:val="0"/>
      <w:marBottom w:val="0"/>
      <w:divBdr>
        <w:top w:val="none" w:sz="0" w:space="0" w:color="auto"/>
        <w:left w:val="none" w:sz="0" w:space="0" w:color="auto"/>
        <w:bottom w:val="none" w:sz="0" w:space="0" w:color="auto"/>
        <w:right w:val="none" w:sz="0" w:space="0" w:color="auto"/>
      </w:divBdr>
    </w:div>
    <w:div w:id="446431603">
      <w:bodyDiv w:val="1"/>
      <w:marLeft w:val="0"/>
      <w:marRight w:val="0"/>
      <w:marTop w:val="0"/>
      <w:marBottom w:val="0"/>
      <w:divBdr>
        <w:top w:val="none" w:sz="0" w:space="0" w:color="auto"/>
        <w:left w:val="none" w:sz="0" w:space="0" w:color="auto"/>
        <w:bottom w:val="none" w:sz="0" w:space="0" w:color="auto"/>
        <w:right w:val="none" w:sz="0" w:space="0" w:color="auto"/>
      </w:divBdr>
    </w:div>
    <w:div w:id="449394227">
      <w:bodyDiv w:val="1"/>
      <w:marLeft w:val="0"/>
      <w:marRight w:val="0"/>
      <w:marTop w:val="0"/>
      <w:marBottom w:val="0"/>
      <w:divBdr>
        <w:top w:val="none" w:sz="0" w:space="0" w:color="auto"/>
        <w:left w:val="none" w:sz="0" w:space="0" w:color="auto"/>
        <w:bottom w:val="none" w:sz="0" w:space="0" w:color="auto"/>
        <w:right w:val="none" w:sz="0" w:space="0" w:color="auto"/>
      </w:divBdr>
    </w:div>
    <w:div w:id="452752901">
      <w:bodyDiv w:val="1"/>
      <w:marLeft w:val="0"/>
      <w:marRight w:val="0"/>
      <w:marTop w:val="0"/>
      <w:marBottom w:val="0"/>
      <w:divBdr>
        <w:top w:val="none" w:sz="0" w:space="0" w:color="auto"/>
        <w:left w:val="none" w:sz="0" w:space="0" w:color="auto"/>
        <w:bottom w:val="none" w:sz="0" w:space="0" w:color="auto"/>
        <w:right w:val="none" w:sz="0" w:space="0" w:color="auto"/>
      </w:divBdr>
    </w:div>
    <w:div w:id="457380235">
      <w:bodyDiv w:val="1"/>
      <w:marLeft w:val="0"/>
      <w:marRight w:val="0"/>
      <w:marTop w:val="0"/>
      <w:marBottom w:val="0"/>
      <w:divBdr>
        <w:top w:val="none" w:sz="0" w:space="0" w:color="auto"/>
        <w:left w:val="none" w:sz="0" w:space="0" w:color="auto"/>
        <w:bottom w:val="none" w:sz="0" w:space="0" w:color="auto"/>
        <w:right w:val="none" w:sz="0" w:space="0" w:color="auto"/>
      </w:divBdr>
    </w:div>
    <w:div w:id="459736223">
      <w:bodyDiv w:val="1"/>
      <w:marLeft w:val="0"/>
      <w:marRight w:val="0"/>
      <w:marTop w:val="0"/>
      <w:marBottom w:val="0"/>
      <w:divBdr>
        <w:top w:val="none" w:sz="0" w:space="0" w:color="auto"/>
        <w:left w:val="none" w:sz="0" w:space="0" w:color="auto"/>
        <w:bottom w:val="none" w:sz="0" w:space="0" w:color="auto"/>
        <w:right w:val="none" w:sz="0" w:space="0" w:color="auto"/>
      </w:divBdr>
    </w:div>
    <w:div w:id="461077965">
      <w:bodyDiv w:val="1"/>
      <w:marLeft w:val="0"/>
      <w:marRight w:val="0"/>
      <w:marTop w:val="0"/>
      <w:marBottom w:val="0"/>
      <w:divBdr>
        <w:top w:val="none" w:sz="0" w:space="0" w:color="auto"/>
        <w:left w:val="none" w:sz="0" w:space="0" w:color="auto"/>
        <w:bottom w:val="none" w:sz="0" w:space="0" w:color="auto"/>
        <w:right w:val="none" w:sz="0" w:space="0" w:color="auto"/>
      </w:divBdr>
    </w:div>
    <w:div w:id="461844687">
      <w:bodyDiv w:val="1"/>
      <w:marLeft w:val="0"/>
      <w:marRight w:val="0"/>
      <w:marTop w:val="0"/>
      <w:marBottom w:val="0"/>
      <w:divBdr>
        <w:top w:val="none" w:sz="0" w:space="0" w:color="auto"/>
        <w:left w:val="none" w:sz="0" w:space="0" w:color="auto"/>
        <w:bottom w:val="none" w:sz="0" w:space="0" w:color="auto"/>
        <w:right w:val="none" w:sz="0" w:space="0" w:color="auto"/>
      </w:divBdr>
    </w:div>
    <w:div w:id="463929671">
      <w:bodyDiv w:val="1"/>
      <w:marLeft w:val="0"/>
      <w:marRight w:val="0"/>
      <w:marTop w:val="0"/>
      <w:marBottom w:val="0"/>
      <w:divBdr>
        <w:top w:val="none" w:sz="0" w:space="0" w:color="auto"/>
        <w:left w:val="none" w:sz="0" w:space="0" w:color="auto"/>
        <w:bottom w:val="none" w:sz="0" w:space="0" w:color="auto"/>
        <w:right w:val="none" w:sz="0" w:space="0" w:color="auto"/>
      </w:divBdr>
    </w:div>
    <w:div w:id="469254462">
      <w:bodyDiv w:val="1"/>
      <w:marLeft w:val="0"/>
      <w:marRight w:val="0"/>
      <w:marTop w:val="0"/>
      <w:marBottom w:val="0"/>
      <w:divBdr>
        <w:top w:val="none" w:sz="0" w:space="0" w:color="auto"/>
        <w:left w:val="none" w:sz="0" w:space="0" w:color="auto"/>
        <w:bottom w:val="none" w:sz="0" w:space="0" w:color="auto"/>
        <w:right w:val="none" w:sz="0" w:space="0" w:color="auto"/>
      </w:divBdr>
    </w:div>
    <w:div w:id="471875187">
      <w:bodyDiv w:val="1"/>
      <w:marLeft w:val="0"/>
      <w:marRight w:val="0"/>
      <w:marTop w:val="0"/>
      <w:marBottom w:val="0"/>
      <w:divBdr>
        <w:top w:val="none" w:sz="0" w:space="0" w:color="auto"/>
        <w:left w:val="none" w:sz="0" w:space="0" w:color="auto"/>
        <w:bottom w:val="none" w:sz="0" w:space="0" w:color="auto"/>
        <w:right w:val="none" w:sz="0" w:space="0" w:color="auto"/>
      </w:divBdr>
    </w:div>
    <w:div w:id="472914586">
      <w:bodyDiv w:val="1"/>
      <w:marLeft w:val="0"/>
      <w:marRight w:val="0"/>
      <w:marTop w:val="0"/>
      <w:marBottom w:val="0"/>
      <w:divBdr>
        <w:top w:val="none" w:sz="0" w:space="0" w:color="auto"/>
        <w:left w:val="none" w:sz="0" w:space="0" w:color="auto"/>
        <w:bottom w:val="none" w:sz="0" w:space="0" w:color="auto"/>
        <w:right w:val="none" w:sz="0" w:space="0" w:color="auto"/>
      </w:divBdr>
    </w:div>
    <w:div w:id="473301827">
      <w:bodyDiv w:val="1"/>
      <w:marLeft w:val="0"/>
      <w:marRight w:val="0"/>
      <w:marTop w:val="0"/>
      <w:marBottom w:val="0"/>
      <w:divBdr>
        <w:top w:val="none" w:sz="0" w:space="0" w:color="auto"/>
        <w:left w:val="none" w:sz="0" w:space="0" w:color="auto"/>
        <w:bottom w:val="none" w:sz="0" w:space="0" w:color="auto"/>
        <w:right w:val="none" w:sz="0" w:space="0" w:color="auto"/>
      </w:divBdr>
    </w:div>
    <w:div w:id="474494650">
      <w:bodyDiv w:val="1"/>
      <w:marLeft w:val="0"/>
      <w:marRight w:val="0"/>
      <w:marTop w:val="0"/>
      <w:marBottom w:val="0"/>
      <w:divBdr>
        <w:top w:val="none" w:sz="0" w:space="0" w:color="auto"/>
        <w:left w:val="none" w:sz="0" w:space="0" w:color="auto"/>
        <w:bottom w:val="none" w:sz="0" w:space="0" w:color="auto"/>
        <w:right w:val="none" w:sz="0" w:space="0" w:color="auto"/>
      </w:divBdr>
    </w:div>
    <w:div w:id="474954162">
      <w:bodyDiv w:val="1"/>
      <w:marLeft w:val="0"/>
      <w:marRight w:val="0"/>
      <w:marTop w:val="0"/>
      <w:marBottom w:val="0"/>
      <w:divBdr>
        <w:top w:val="none" w:sz="0" w:space="0" w:color="auto"/>
        <w:left w:val="none" w:sz="0" w:space="0" w:color="auto"/>
        <w:bottom w:val="none" w:sz="0" w:space="0" w:color="auto"/>
        <w:right w:val="none" w:sz="0" w:space="0" w:color="auto"/>
      </w:divBdr>
    </w:div>
    <w:div w:id="478956366">
      <w:bodyDiv w:val="1"/>
      <w:marLeft w:val="0"/>
      <w:marRight w:val="0"/>
      <w:marTop w:val="0"/>
      <w:marBottom w:val="0"/>
      <w:divBdr>
        <w:top w:val="none" w:sz="0" w:space="0" w:color="auto"/>
        <w:left w:val="none" w:sz="0" w:space="0" w:color="auto"/>
        <w:bottom w:val="none" w:sz="0" w:space="0" w:color="auto"/>
        <w:right w:val="none" w:sz="0" w:space="0" w:color="auto"/>
      </w:divBdr>
    </w:div>
    <w:div w:id="481510321">
      <w:bodyDiv w:val="1"/>
      <w:marLeft w:val="0"/>
      <w:marRight w:val="0"/>
      <w:marTop w:val="0"/>
      <w:marBottom w:val="0"/>
      <w:divBdr>
        <w:top w:val="none" w:sz="0" w:space="0" w:color="auto"/>
        <w:left w:val="none" w:sz="0" w:space="0" w:color="auto"/>
        <w:bottom w:val="none" w:sz="0" w:space="0" w:color="auto"/>
        <w:right w:val="none" w:sz="0" w:space="0" w:color="auto"/>
      </w:divBdr>
    </w:div>
    <w:div w:id="483474822">
      <w:bodyDiv w:val="1"/>
      <w:marLeft w:val="0"/>
      <w:marRight w:val="0"/>
      <w:marTop w:val="0"/>
      <w:marBottom w:val="0"/>
      <w:divBdr>
        <w:top w:val="none" w:sz="0" w:space="0" w:color="auto"/>
        <w:left w:val="none" w:sz="0" w:space="0" w:color="auto"/>
        <w:bottom w:val="none" w:sz="0" w:space="0" w:color="auto"/>
        <w:right w:val="none" w:sz="0" w:space="0" w:color="auto"/>
      </w:divBdr>
    </w:div>
    <w:div w:id="492069868">
      <w:bodyDiv w:val="1"/>
      <w:marLeft w:val="0"/>
      <w:marRight w:val="0"/>
      <w:marTop w:val="0"/>
      <w:marBottom w:val="0"/>
      <w:divBdr>
        <w:top w:val="none" w:sz="0" w:space="0" w:color="auto"/>
        <w:left w:val="none" w:sz="0" w:space="0" w:color="auto"/>
        <w:bottom w:val="none" w:sz="0" w:space="0" w:color="auto"/>
        <w:right w:val="none" w:sz="0" w:space="0" w:color="auto"/>
      </w:divBdr>
    </w:div>
    <w:div w:id="498081873">
      <w:bodyDiv w:val="1"/>
      <w:marLeft w:val="0"/>
      <w:marRight w:val="0"/>
      <w:marTop w:val="0"/>
      <w:marBottom w:val="0"/>
      <w:divBdr>
        <w:top w:val="none" w:sz="0" w:space="0" w:color="auto"/>
        <w:left w:val="none" w:sz="0" w:space="0" w:color="auto"/>
        <w:bottom w:val="none" w:sz="0" w:space="0" w:color="auto"/>
        <w:right w:val="none" w:sz="0" w:space="0" w:color="auto"/>
      </w:divBdr>
    </w:div>
    <w:div w:id="505558173">
      <w:bodyDiv w:val="1"/>
      <w:marLeft w:val="0"/>
      <w:marRight w:val="0"/>
      <w:marTop w:val="0"/>
      <w:marBottom w:val="0"/>
      <w:divBdr>
        <w:top w:val="none" w:sz="0" w:space="0" w:color="auto"/>
        <w:left w:val="none" w:sz="0" w:space="0" w:color="auto"/>
        <w:bottom w:val="none" w:sz="0" w:space="0" w:color="auto"/>
        <w:right w:val="none" w:sz="0" w:space="0" w:color="auto"/>
      </w:divBdr>
    </w:div>
    <w:div w:id="507331634">
      <w:bodyDiv w:val="1"/>
      <w:marLeft w:val="0"/>
      <w:marRight w:val="0"/>
      <w:marTop w:val="0"/>
      <w:marBottom w:val="0"/>
      <w:divBdr>
        <w:top w:val="none" w:sz="0" w:space="0" w:color="auto"/>
        <w:left w:val="none" w:sz="0" w:space="0" w:color="auto"/>
        <w:bottom w:val="none" w:sz="0" w:space="0" w:color="auto"/>
        <w:right w:val="none" w:sz="0" w:space="0" w:color="auto"/>
      </w:divBdr>
    </w:div>
    <w:div w:id="509025917">
      <w:bodyDiv w:val="1"/>
      <w:marLeft w:val="0"/>
      <w:marRight w:val="0"/>
      <w:marTop w:val="0"/>
      <w:marBottom w:val="0"/>
      <w:divBdr>
        <w:top w:val="none" w:sz="0" w:space="0" w:color="auto"/>
        <w:left w:val="none" w:sz="0" w:space="0" w:color="auto"/>
        <w:bottom w:val="none" w:sz="0" w:space="0" w:color="auto"/>
        <w:right w:val="none" w:sz="0" w:space="0" w:color="auto"/>
      </w:divBdr>
    </w:div>
    <w:div w:id="514807592">
      <w:bodyDiv w:val="1"/>
      <w:marLeft w:val="0"/>
      <w:marRight w:val="0"/>
      <w:marTop w:val="0"/>
      <w:marBottom w:val="0"/>
      <w:divBdr>
        <w:top w:val="none" w:sz="0" w:space="0" w:color="auto"/>
        <w:left w:val="none" w:sz="0" w:space="0" w:color="auto"/>
        <w:bottom w:val="none" w:sz="0" w:space="0" w:color="auto"/>
        <w:right w:val="none" w:sz="0" w:space="0" w:color="auto"/>
      </w:divBdr>
    </w:div>
    <w:div w:id="524368530">
      <w:bodyDiv w:val="1"/>
      <w:marLeft w:val="0"/>
      <w:marRight w:val="0"/>
      <w:marTop w:val="0"/>
      <w:marBottom w:val="0"/>
      <w:divBdr>
        <w:top w:val="none" w:sz="0" w:space="0" w:color="auto"/>
        <w:left w:val="none" w:sz="0" w:space="0" w:color="auto"/>
        <w:bottom w:val="none" w:sz="0" w:space="0" w:color="auto"/>
        <w:right w:val="none" w:sz="0" w:space="0" w:color="auto"/>
      </w:divBdr>
    </w:div>
    <w:div w:id="525558810">
      <w:bodyDiv w:val="1"/>
      <w:marLeft w:val="0"/>
      <w:marRight w:val="0"/>
      <w:marTop w:val="0"/>
      <w:marBottom w:val="0"/>
      <w:divBdr>
        <w:top w:val="none" w:sz="0" w:space="0" w:color="auto"/>
        <w:left w:val="none" w:sz="0" w:space="0" w:color="auto"/>
        <w:bottom w:val="none" w:sz="0" w:space="0" w:color="auto"/>
        <w:right w:val="none" w:sz="0" w:space="0" w:color="auto"/>
      </w:divBdr>
    </w:div>
    <w:div w:id="525797502">
      <w:bodyDiv w:val="1"/>
      <w:marLeft w:val="0"/>
      <w:marRight w:val="0"/>
      <w:marTop w:val="0"/>
      <w:marBottom w:val="0"/>
      <w:divBdr>
        <w:top w:val="none" w:sz="0" w:space="0" w:color="auto"/>
        <w:left w:val="none" w:sz="0" w:space="0" w:color="auto"/>
        <w:bottom w:val="none" w:sz="0" w:space="0" w:color="auto"/>
        <w:right w:val="none" w:sz="0" w:space="0" w:color="auto"/>
      </w:divBdr>
    </w:div>
    <w:div w:id="527639398">
      <w:bodyDiv w:val="1"/>
      <w:marLeft w:val="0"/>
      <w:marRight w:val="0"/>
      <w:marTop w:val="0"/>
      <w:marBottom w:val="0"/>
      <w:divBdr>
        <w:top w:val="none" w:sz="0" w:space="0" w:color="auto"/>
        <w:left w:val="none" w:sz="0" w:space="0" w:color="auto"/>
        <w:bottom w:val="none" w:sz="0" w:space="0" w:color="auto"/>
        <w:right w:val="none" w:sz="0" w:space="0" w:color="auto"/>
      </w:divBdr>
    </w:div>
    <w:div w:id="528682611">
      <w:bodyDiv w:val="1"/>
      <w:marLeft w:val="0"/>
      <w:marRight w:val="0"/>
      <w:marTop w:val="0"/>
      <w:marBottom w:val="0"/>
      <w:divBdr>
        <w:top w:val="none" w:sz="0" w:space="0" w:color="auto"/>
        <w:left w:val="none" w:sz="0" w:space="0" w:color="auto"/>
        <w:bottom w:val="none" w:sz="0" w:space="0" w:color="auto"/>
        <w:right w:val="none" w:sz="0" w:space="0" w:color="auto"/>
      </w:divBdr>
    </w:div>
    <w:div w:id="529538955">
      <w:bodyDiv w:val="1"/>
      <w:marLeft w:val="0"/>
      <w:marRight w:val="0"/>
      <w:marTop w:val="0"/>
      <w:marBottom w:val="0"/>
      <w:divBdr>
        <w:top w:val="none" w:sz="0" w:space="0" w:color="auto"/>
        <w:left w:val="none" w:sz="0" w:space="0" w:color="auto"/>
        <w:bottom w:val="none" w:sz="0" w:space="0" w:color="auto"/>
        <w:right w:val="none" w:sz="0" w:space="0" w:color="auto"/>
      </w:divBdr>
    </w:div>
    <w:div w:id="529996234">
      <w:bodyDiv w:val="1"/>
      <w:marLeft w:val="0"/>
      <w:marRight w:val="0"/>
      <w:marTop w:val="0"/>
      <w:marBottom w:val="0"/>
      <w:divBdr>
        <w:top w:val="none" w:sz="0" w:space="0" w:color="auto"/>
        <w:left w:val="none" w:sz="0" w:space="0" w:color="auto"/>
        <w:bottom w:val="none" w:sz="0" w:space="0" w:color="auto"/>
        <w:right w:val="none" w:sz="0" w:space="0" w:color="auto"/>
      </w:divBdr>
    </w:div>
    <w:div w:id="535434638">
      <w:bodyDiv w:val="1"/>
      <w:marLeft w:val="0"/>
      <w:marRight w:val="0"/>
      <w:marTop w:val="0"/>
      <w:marBottom w:val="0"/>
      <w:divBdr>
        <w:top w:val="none" w:sz="0" w:space="0" w:color="auto"/>
        <w:left w:val="none" w:sz="0" w:space="0" w:color="auto"/>
        <w:bottom w:val="none" w:sz="0" w:space="0" w:color="auto"/>
        <w:right w:val="none" w:sz="0" w:space="0" w:color="auto"/>
      </w:divBdr>
    </w:div>
    <w:div w:id="537014810">
      <w:bodyDiv w:val="1"/>
      <w:marLeft w:val="0"/>
      <w:marRight w:val="0"/>
      <w:marTop w:val="0"/>
      <w:marBottom w:val="0"/>
      <w:divBdr>
        <w:top w:val="none" w:sz="0" w:space="0" w:color="auto"/>
        <w:left w:val="none" w:sz="0" w:space="0" w:color="auto"/>
        <w:bottom w:val="none" w:sz="0" w:space="0" w:color="auto"/>
        <w:right w:val="none" w:sz="0" w:space="0" w:color="auto"/>
      </w:divBdr>
    </w:div>
    <w:div w:id="540047972">
      <w:bodyDiv w:val="1"/>
      <w:marLeft w:val="0"/>
      <w:marRight w:val="0"/>
      <w:marTop w:val="0"/>
      <w:marBottom w:val="0"/>
      <w:divBdr>
        <w:top w:val="none" w:sz="0" w:space="0" w:color="auto"/>
        <w:left w:val="none" w:sz="0" w:space="0" w:color="auto"/>
        <w:bottom w:val="none" w:sz="0" w:space="0" w:color="auto"/>
        <w:right w:val="none" w:sz="0" w:space="0" w:color="auto"/>
      </w:divBdr>
    </w:div>
    <w:div w:id="540166936">
      <w:bodyDiv w:val="1"/>
      <w:marLeft w:val="0"/>
      <w:marRight w:val="0"/>
      <w:marTop w:val="0"/>
      <w:marBottom w:val="0"/>
      <w:divBdr>
        <w:top w:val="none" w:sz="0" w:space="0" w:color="auto"/>
        <w:left w:val="none" w:sz="0" w:space="0" w:color="auto"/>
        <w:bottom w:val="none" w:sz="0" w:space="0" w:color="auto"/>
        <w:right w:val="none" w:sz="0" w:space="0" w:color="auto"/>
      </w:divBdr>
    </w:div>
    <w:div w:id="542517975">
      <w:bodyDiv w:val="1"/>
      <w:marLeft w:val="0"/>
      <w:marRight w:val="0"/>
      <w:marTop w:val="0"/>
      <w:marBottom w:val="0"/>
      <w:divBdr>
        <w:top w:val="none" w:sz="0" w:space="0" w:color="auto"/>
        <w:left w:val="none" w:sz="0" w:space="0" w:color="auto"/>
        <w:bottom w:val="none" w:sz="0" w:space="0" w:color="auto"/>
        <w:right w:val="none" w:sz="0" w:space="0" w:color="auto"/>
      </w:divBdr>
    </w:div>
    <w:div w:id="545331658">
      <w:bodyDiv w:val="1"/>
      <w:marLeft w:val="0"/>
      <w:marRight w:val="0"/>
      <w:marTop w:val="0"/>
      <w:marBottom w:val="0"/>
      <w:divBdr>
        <w:top w:val="none" w:sz="0" w:space="0" w:color="auto"/>
        <w:left w:val="none" w:sz="0" w:space="0" w:color="auto"/>
        <w:bottom w:val="none" w:sz="0" w:space="0" w:color="auto"/>
        <w:right w:val="none" w:sz="0" w:space="0" w:color="auto"/>
      </w:divBdr>
    </w:div>
    <w:div w:id="546457406">
      <w:bodyDiv w:val="1"/>
      <w:marLeft w:val="0"/>
      <w:marRight w:val="0"/>
      <w:marTop w:val="0"/>
      <w:marBottom w:val="0"/>
      <w:divBdr>
        <w:top w:val="none" w:sz="0" w:space="0" w:color="auto"/>
        <w:left w:val="none" w:sz="0" w:space="0" w:color="auto"/>
        <w:bottom w:val="none" w:sz="0" w:space="0" w:color="auto"/>
        <w:right w:val="none" w:sz="0" w:space="0" w:color="auto"/>
      </w:divBdr>
    </w:div>
    <w:div w:id="548884920">
      <w:bodyDiv w:val="1"/>
      <w:marLeft w:val="0"/>
      <w:marRight w:val="0"/>
      <w:marTop w:val="0"/>
      <w:marBottom w:val="0"/>
      <w:divBdr>
        <w:top w:val="none" w:sz="0" w:space="0" w:color="auto"/>
        <w:left w:val="none" w:sz="0" w:space="0" w:color="auto"/>
        <w:bottom w:val="none" w:sz="0" w:space="0" w:color="auto"/>
        <w:right w:val="none" w:sz="0" w:space="0" w:color="auto"/>
      </w:divBdr>
    </w:div>
    <w:div w:id="549999246">
      <w:bodyDiv w:val="1"/>
      <w:marLeft w:val="0"/>
      <w:marRight w:val="0"/>
      <w:marTop w:val="0"/>
      <w:marBottom w:val="0"/>
      <w:divBdr>
        <w:top w:val="none" w:sz="0" w:space="0" w:color="auto"/>
        <w:left w:val="none" w:sz="0" w:space="0" w:color="auto"/>
        <w:bottom w:val="none" w:sz="0" w:space="0" w:color="auto"/>
        <w:right w:val="none" w:sz="0" w:space="0" w:color="auto"/>
      </w:divBdr>
    </w:div>
    <w:div w:id="554586370">
      <w:bodyDiv w:val="1"/>
      <w:marLeft w:val="0"/>
      <w:marRight w:val="0"/>
      <w:marTop w:val="0"/>
      <w:marBottom w:val="0"/>
      <w:divBdr>
        <w:top w:val="none" w:sz="0" w:space="0" w:color="auto"/>
        <w:left w:val="none" w:sz="0" w:space="0" w:color="auto"/>
        <w:bottom w:val="none" w:sz="0" w:space="0" w:color="auto"/>
        <w:right w:val="none" w:sz="0" w:space="0" w:color="auto"/>
      </w:divBdr>
    </w:div>
    <w:div w:id="557980469">
      <w:bodyDiv w:val="1"/>
      <w:marLeft w:val="0"/>
      <w:marRight w:val="0"/>
      <w:marTop w:val="0"/>
      <w:marBottom w:val="0"/>
      <w:divBdr>
        <w:top w:val="none" w:sz="0" w:space="0" w:color="auto"/>
        <w:left w:val="none" w:sz="0" w:space="0" w:color="auto"/>
        <w:bottom w:val="none" w:sz="0" w:space="0" w:color="auto"/>
        <w:right w:val="none" w:sz="0" w:space="0" w:color="auto"/>
      </w:divBdr>
    </w:div>
    <w:div w:id="563761221">
      <w:bodyDiv w:val="1"/>
      <w:marLeft w:val="0"/>
      <w:marRight w:val="0"/>
      <w:marTop w:val="0"/>
      <w:marBottom w:val="0"/>
      <w:divBdr>
        <w:top w:val="none" w:sz="0" w:space="0" w:color="auto"/>
        <w:left w:val="none" w:sz="0" w:space="0" w:color="auto"/>
        <w:bottom w:val="none" w:sz="0" w:space="0" w:color="auto"/>
        <w:right w:val="none" w:sz="0" w:space="0" w:color="auto"/>
      </w:divBdr>
    </w:div>
    <w:div w:id="563832436">
      <w:bodyDiv w:val="1"/>
      <w:marLeft w:val="0"/>
      <w:marRight w:val="0"/>
      <w:marTop w:val="0"/>
      <w:marBottom w:val="0"/>
      <w:divBdr>
        <w:top w:val="none" w:sz="0" w:space="0" w:color="auto"/>
        <w:left w:val="none" w:sz="0" w:space="0" w:color="auto"/>
        <w:bottom w:val="none" w:sz="0" w:space="0" w:color="auto"/>
        <w:right w:val="none" w:sz="0" w:space="0" w:color="auto"/>
      </w:divBdr>
    </w:div>
    <w:div w:id="564756296">
      <w:bodyDiv w:val="1"/>
      <w:marLeft w:val="0"/>
      <w:marRight w:val="0"/>
      <w:marTop w:val="0"/>
      <w:marBottom w:val="0"/>
      <w:divBdr>
        <w:top w:val="none" w:sz="0" w:space="0" w:color="auto"/>
        <w:left w:val="none" w:sz="0" w:space="0" w:color="auto"/>
        <w:bottom w:val="none" w:sz="0" w:space="0" w:color="auto"/>
        <w:right w:val="none" w:sz="0" w:space="0" w:color="auto"/>
      </w:divBdr>
    </w:div>
    <w:div w:id="565839147">
      <w:bodyDiv w:val="1"/>
      <w:marLeft w:val="0"/>
      <w:marRight w:val="0"/>
      <w:marTop w:val="0"/>
      <w:marBottom w:val="0"/>
      <w:divBdr>
        <w:top w:val="none" w:sz="0" w:space="0" w:color="auto"/>
        <w:left w:val="none" w:sz="0" w:space="0" w:color="auto"/>
        <w:bottom w:val="none" w:sz="0" w:space="0" w:color="auto"/>
        <w:right w:val="none" w:sz="0" w:space="0" w:color="auto"/>
      </w:divBdr>
    </w:div>
    <w:div w:id="566376679">
      <w:bodyDiv w:val="1"/>
      <w:marLeft w:val="0"/>
      <w:marRight w:val="0"/>
      <w:marTop w:val="0"/>
      <w:marBottom w:val="0"/>
      <w:divBdr>
        <w:top w:val="none" w:sz="0" w:space="0" w:color="auto"/>
        <w:left w:val="none" w:sz="0" w:space="0" w:color="auto"/>
        <w:bottom w:val="none" w:sz="0" w:space="0" w:color="auto"/>
        <w:right w:val="none" w:sz="0" w:space="0" w:color="auto"/>
      </w:divBdr>
    </w:div>
    <w:div w:id="572348741">
      <w:bodyDiv w:val="1"/>
      <w:marLeft w:val="0"/>
      <w:marRight w:val="0"/>
      <w:marTop w:val="0"/>
      <w:marBottom w:val="0"/>
      <w:divBdr>
        <w:top w:val="none" w:sz="0" w:space="0" w:color="auto"/>
        <w:left w:val="none" w:sz="0" w:space="0" w:color="auto"/>
        <w:bottom w:val="none" w:sz="0" w:space="0" w:color="auto"/>
        <w:right w:val="none" w:sz="0" w:space="0" w:color="auto"/>
      </w:divBdr>
    </w:div>
    <w:div w:id="585303863">
      <w:bodyDiv w:val="1"/>
      <w:marLeft w:val="0"/>
      <w:marRight w:val="0"/>
      <w:marTop w:val="0"/>
      <w:marBottom w:val="0"/>
      <w:divBdr>
        <w:top w:val="none" w:sz="0" w:space="0" w:color="auto"/>
        <w:left w:val="none" w:sz="0" w:space="0" w:color="auto"/>
        <w:bottom w:val="none" w:sz="0" w:space="0" w:color="auto"/>
        <w:right w:val="none" w:sz="0" w:space="0" w:color="auto"/>
      </w:divBdr>
    </w:div>
    <w:div w:id="588849693">
      <w:bodyDiv w:val="1"/>
      <w:marLeft w:val="0"/>
      <w:marRight w:val="0"/>
      <w:marTop w:val="0"/>
      <w:marBottom w:val="0"/>
      <w:divBdr>
        <w:top w:val="none" w:sz="0" w:space="0" w:color="auto"/>
        <w:left w:val="none" w:sz="0" w:space="0" w:color="auto"/>
        <w:bottom w:val="none" w:sz="0" w:space="0" w:color="auto"/>
        <w:right w:val="none" w:sz="0" w:space="0" w:color="auto"/>
      </w:divBdr>
    </w:div>
    <w:div w:id="589701562">
      <w:bodyDiv w:val="1"/>
      <w:marLeft w:val="0"/>
      <w:marRight w:val="0"/>
      <w:marTop w:val="0"/>
      <w:marBottom w:val="0"/>
      <w:divBdr>
        <w:top w:val="none" w:sz="0" w:space="0" w:color="auto"/>
        <w:left w:val="none" w:sz="0" w:space="0" w:color="auto"/>
        <w:bottom w:val="none" w:sz="0" w:space="0" w:color="auto"/>
        <w:right w:val="none" w:sz="0" w:space="0" w:color="auto"/>
      </w:divBdr>
    </w:div>
    <w:div w:id="592588426">
      <w:bodyDiv w:val="1"/>
      <w:marLeft w:val="0"/>
      <w:marRight w:val="0"/>
      <w:marTop w:val="0"/>
      <w:marBottom w:val="0"/>
      <w:divBdr>
        <w:top w:val="none" w:sz="0" w:space="0" w:color="auto"/>
        <w:left w:val="none" w:sz="0" w:space="0" w:color="auto"/>
        <w:bottom w:val="none" w:sz="0" w:space="0" w:color="auto"/>
        <w:right w:val="none" w:sz="0" w:space="0" w:color="auto"/>
      </w:divBdr>
    </w:div>
    <w:div w:id="599025994">
      <w:bodyDiv w:val="1"/>
      <w:marLeft w:val="0"/>
      <w:marRight w:val="0"/>
      <w:marTop w:val="0"/>
      <w:marBottom w:val="0"/>
      <w:divBdr>
        <w:top w:val="none" w:sz="0" w:space="0" w:color="auto"/>
        <w:left w:val="none" w:sz="0" w:space="0" w:color="auto"/>
        <w:bottom w:val="none" w:sz="0" w:space="0" w:color="auto"/>
        <w:right w:val="none" w:sz="0" w:space="0" w:color="auto"/>
      </w:divBdr>
    </w:div>
    <w:div w:id="600841934">
      <w:bodyDiv w:val="1"/>
      <w:marLeft w:val="0"/>
      <w:marRight w:val="0"/>
      <w:marTop w:val="0"/>
      <w:marBottom w:val="0"/>
      <w:divBdr>
        <w:top w:val="none" w:sz="0" w:space="0" w:color="auto"/>
        <w:left w:val="none" w:sz="0" w:space="0" w:color="auto"/>
        <w:bottom w:val="none" w:sz="0" w:space="0" w:color="auto"/>
        <w:right w:val="none" w:sz="0" w:space="0" w:color="auto"/>
      </w:divBdr>
    </w:div>
    <w:div w:id="601575810">
      <w:bodyDiv w:val="1"/>
      <w:marLeft w:val="0"/>
      <w:marRight w:val="0"/>
      <w:marTop w:val="0"/>
      <w:marBottom w:val="0"/>
      <w:divBdr>
        <w:top w:val="none" w:sz="0" w:space="0" w:color="auto"/>
        <w:left w:val="none" w:sz="0" w:space="0" w:color="auto"/>
        <w:bottom w:val="none" w:sz="0" w:space="0" w:color="auto"/>
        <w:right w:val="none" w:sz="0" w:space="0" w:color="auto"/>
      </w:divBdr>
    </w:div>
    <w:div w:id="602228308">
      <w:bodyDiv w:val="1"/>
      <w:marLeft w:val="0"/>
      <w:marRight w:val="0"/>
      <w:marTop w:val="0"/>
      <w:marBottom w:val="0"/>
      <w:divBdr>
        <w:top w:val="none" w:sz="0" w:space="0" w:color="auto"/>
        <w:left w:val="none" w:sz="0" w:space="0" w:color="auto"/>
        <w:bottom w:val="none" w:sz="0" w:space="0" w:color="auto"/>
        <w:right w:val="none" w:sz="0" w:space="0" w:color="auto"/>
      </w:divBdr>
    </w:div>
    <w:div w:id="607276383">
      <w:bodyDiv w:val="1"/>
      <w:marLeft w:val="0"/>
      <w:marRight w:val="0"/>
      <w:marTop w:val="0"/>
      <w:marBottom w:val="0"/>
      <w:divBdr>
        <w:top w:val="none" w:sz="0" w:space="0" w:color="auto"/>
        <w:left w:val="none" w:sz="0" w:space="0" w:color="auto"/>
        <w:bottom w:val="none" w:sz="0" w:space="0" w:color="auto"/>
        <w:right w:val="none" w:sz="0" w:space="0" w:color="auto"/>
      </w:divBdr>
    </w:div>
    <w:div w:id="608049406">
      <w:bodyDiv w:val="1"/>
      <w:marLeft w:val="0"/>
      <w:marRight w:val="0"/>
      <w:marTop w:val="0"/>
      <w:marBottom w:val="0"/>
      <w:divBdr>
        <w:top w:val="none" w:sz="0" w:space="0" w:color="auto"/>
        <w:left w:val="none" w:sz="0" w:space="0" w:color="auto"/>
        <w:bottom w:val="none" w:sz="0" w:space="0" w:color="auto"/>
        <w:right w:val="none" w:sz="0" w:space="0" w:color="auto"/>
      </w:divBdr>
    </w:div>
    <w:div w:id="614599920">
      <w:bodyDiv w:val="1"/>
      <w:marLeft w:val="0"/>
      <w:marRight w:val="0"/>
      <w:marTop w:val="0"/>
      <w:marBottom w:val="0"/>
      <w:divBdr>
        <w:top w:val="none" w:sz="0" w:space="0" w:color="auto"/>
        <w:left w:val="none" w:sz="0" w:space="0" w:color="auto"/>
        <w:bottom w:val="none" w:sz="0" w:space="0" w:color="auto"/>
        <w:right w:val="none" w:sz="0" w:space="0" w:color="auto"/>
      </w:divBdr>
    </w:div>
    <w:div w:id="615528356">
      <w:bodyDiv w:val="1"/>
      <w:marLeft w:val="0"/>
      <w:marRight w:val="0"/>
      <w:marTop w:val="0"/>
      <w:marBottom w:val="0"/>
      <w:divBdr>
        <w:top w:val="none" w:sz="0" w:space="0" w:color="auto"/>
        <w:left w:val="none" w:sz="0" w:space="0" w:color="auto"/>
        <w:bottom w:val="none" w:sz="0" w:space="0" w:color="auto"/>
        <w:right w:val="none" w:sz="0" w:space="0" w:color="auto"/>
      </w:divBdr>
    </w:div>
    <w:div w:id="616722372">
      <w:bodyDiv w:val="1"/>
      <w:marLeft w:val="0"/>
      <w:marRight w:val="0"/>
      <w:marTop w:val="0"/>
      <w:marBottom w:val="0"/>
      <w:divBdr>
        <w:top w:val="none" w:sz="0" w:space="0" w:color="auto"/>
        <w:left w:val="none" w:sz="0" w:space="0" w:color="auto"/>
        <w:bottom w:val="none" w:sz="0" w:space="0" w:color="auto"/>
        <w:right w:val="none" w:sz="0" w:space="0" w:color="auto"/>
      </w:divBdr>
    </w:div>
    <w:div w:id="617025101">
      <w:bodyDiv w:val="1"/>
      <w:marLeft w:val="0"/>
      <w:marRight w:val="0"/>
      <w:marTop w:val="0"/>
      <w:marBottom w:val="0"/>
      <w:divBdr>
        <w:top w:val="none" w:sz="0" w:space="0" w:color="auto"/>
        <w:left w:val="none" w:sz="0" w:space="0" w:color="auto"/>
        <w:bottom w:val="none" w:sz="0" w:space="0" w:color="auto"/>
        <w:right w:val="none" w:sz="0" w:space="0" w:color="auto"/>
      </w:divBdr>
    </w:div>
    <w:div w:id="623121899">
      <w:bodyDiv w:val="1"/>
      <w:marLeft w:val="0"/>
      <w:marRight w:val="0"/>
      <w:marTop w:val="0"/>
      <w:marBottom w:val="0"/>
      <w:divBdr>
        <w:top w:val="none" w:sz="0" w:space="0" w:color="auto"/>
        <w:left w:val="none" w:sz="0" w:space="0" w:color="auto"/>
        <w:bottom w:val="none" w:sz="0" w:space="0" w:color="auto"/>
        <w:right w:val="none" w:sz="0" w:space="0" w:color="auto"/>
      </w:divBdr>
    </w:div>
    <w:div w:id="630213300">
      <w:bodyDiv w:val="1"/>
      <w:marLeft w:val="0"/>
      <w:marRight w:val="0"/>
      <w:marTop w:val="0"/>
      <w:marBottom w:val="0"/>
      <w:divBdr>
        <w:top w:val="none" w:sz="0" w:space="0" w:color="auto"/>
        <w:left w:val="none" w:sz="0" w:space="0" w:color="auto"/>
        <w:bottom w:val="none" w:sz="0" w:space="0" w:color="auto"/>
        <w:right w:val="none" w:sz="0" w:space="0" w:color="auto"/>
      </w:divBdr>
    </w:div>
    <w:div w:id="634143560">
      <w:bodyDiv w:val="1"/>
      <w:marLeft w:val="0"/>
      <w:marRight w:val="0"/>
      <w:marTop w:val="0"/>
      <w:marBottom w:val="0"/>
      <w:divBdr>
        <w:top w:val="none" w:sz="0" w:space="0" w:color="auto"/>
        <w:left w:val="none" w:sz="0" w:space="0" w:color="auto"/>
        <w:bottom w:val="none" w:sz="0" w:space="0" w:color="auto"/>
        <w:right w:val="none" w:sz="0" w:space="0" w:color="auto"/>
      </w:divBdr>
    </w:div>
    <w:div w:id="634994419">
      <w:bodyDiv w:val="1"/>
      <w:marLeft w:val="0"/>
      <w:marRight w:val="0"/>
      <w:marTop w:val="0"/>
      <w:marBottom w:val="0"/>
      <w:divBdr>
        <w:top w:val="none" w:sz="0" w:space="0" w:color="auto"/>
        <w:left w:val="none" w:sz="0" w:space="0" w:color="auto"/>
        <w:bottom w:val="none" w:sz="0" w:space="0" w:color="auto"/>
        <w:right w:val="none" w:sz="0" w:space="0" w:color="auto"/>
      </w:divBdr>
    </w:div>
    <w:div w:id="639385081">
      <w:bodyDiv w:val="1"/>
      <w:marLeft w:val="0"/>
      <w:marRight w:val="0"/>
      <w:marTop w:val="0"/>
      <w:marBottom w:val="0"/>
      <w:divBdr>
        <w:top w:val="none" w:sz="0" w:space="0" w:color="auto"/>
        <w:left w:val="none" w:sz="0" w:space="0" w:color="auto"/>
        <w:bottom w:val="none" w:sz="0" w:space="0" w:color="auto"/>
        <w:right w:val="none" w:sz="0" w:space="0" w:color="auto"/>
      </w:divBdr>
    </w:div>
    <w:div w:id="645430741">
      <w:bodyDiv w:val="1"/>
      <w:marLeft w:val="0"/>
      <w:marRight w:val="0"/>
      <w:marTop w:val="0"/>
      <w:marBottom w:val="0"/>
      <w:divBdr>
        <w:top w:val="none" w:sz="0" w:space="0" w:color="auto"/>
        <w:left w:val="none" w:sz="0" w:space="0" w:color="auto"/>
        <w:bottom w:val="none" w:sz="0" w:space="0" w:color="auto"/>
        <w:right w:val="none" w:sz="0" w:space="0" w:color="auto"/>
      </w:divBdr>
    </w:div>
    <w:div w:id="646009439">
      <w:bodyDiv w:val="1"/>
      <w:marLeft w:val="0"/>
      <w:marRight w:val="0"/>
      <w:marTop w:val="0"/>
      <w:marBottom w:val="0"/>
      <w:divBdr>
        <w:top w:val="none" w:sz="0" w:space="0" w:color="auto"/>
        <w:left w:val="none" w:sz="0" w:space="0" w:color="auto"/>
        <w:bottom w:val="none" w:sz="0" w:space="0" w:color="auto"/>
        <w:right w:val="none" w:sz="0" w:space="0" w:color="auto"/>
      </w:divBdr>
    </w:div>
    <w:div w:id="649821689">
      <w:bodyDiv w:val="1"/>
      <w:marLeft w:val="0"/>
      <w:marRight w:val="0"/>
      <w:marTop w:val="0"/>
      <w:marBottom w:val="0"/>
      <w:divBdr>
        <w:top w:val="none" w:sz="0" w:space="0" w:color="auto"/>
        <w:left w:val="none" w:sz="0" w:space="0" w:color="auto"/>
        <w:bottom w:val="none" w:sz="0" w:space="0" w:color="auto"/>
        <w:right w:val="none" w:sz="0" w:space="0" w:color="auto"/>
      </w:divBdr>
    </w:div>
    <w:div w:id="650714327">
      <w:bodyDiv w:val="1"/>
      <w:marLeft w:val="0"/>
      <w:marRight w:val="0"/>
      <w:marTop w:val="0"/>
      <w:marBottom w:val="0"/>
      <w:divBdr>
        <w:top w:val="none" w:sz="0" w:space="0" w:color="auto"/>
        <w:left w:val="none" w:sz="0" w:space="0" w:color="auto"/>
        <w:bottom w:val="none" w:sz="0" w:space="0" w:color="auto"/>
        <w:right w:val="none" w:sz="0" w:space="0" w:color="auto"/>
      </w:divBdr>
    </w:div>
    <w:div w:id="656763720">
      <w:bodyDiv w:val="1"/>
      <w:marLeft w:val="0"/>
      <w:marRight w:val="0"/>
      <w:marTop w:val="0"/>
      <w:marBottom w:val="0"/>
      <w:divBdr>
        <w:top w:val="none" w:sz="0" w:space="0" w:color="auto"/>
        <w:left w:val="none" w:sz="0" w:space="0" w:color="auto"/>
        <w:bottom w:val="none" w:sz="0" w:space="0" w:color="auto"/>
        <w:right w:val="none" w:sz="0" w:space="0" w:color="auto"/>
      </w:divBdr>
    </w:div>
    <w:div w:id="661197375">
      <w:bodyDiv w:val="1"/>
      <w:marLeft w:val="0"/>
      <w:marRight w:val="0"/>
      <w:marTop w:val="0"/>
      <w:marBottom w:val="0"/>
      <w:divBdr>
        <w:top w:val="none" w:sz="0" w:space="0" w:color="auto"/>
        <w:left w:val="none" w:sz="0" w:space="0" w:color="auto"/>
        <w:bottom w:val="none" w:sz="0" w:space="0" w:color="auto"/>
        <w:right w:val="none" w:sz="0" w:space="0" w:color="auto"/>
      </w:divBdr>
    </w:div>
    <w:div w:id="663358159">
      <w:bodyDiv w:val="1"/>
      <w:marLeft w:val="0"/>
      <w:marRight w:val="0"/>
      <w:marTop w:val="0"/>
      <w:marBottom w:val="0"/>
      <w:divBdr>
        <w:top w:val="none" w:sz="0" w:space="0" w:color="auto"/>
        <w:left w:val="none" w:sz="0" w:space="0" w:color="auto"/>
        <w:bottom w:val="none" w:sz="0" w:space="0" w:color="auto"/>
        <w:right w:val="none" w:sz="0" w:space="0" w:color="auto"/>
      </w:divBdr>
    </w:div>
    <w:div w:id="668292322">
      <w:bodyDiv w:val="1"/>
      <w:marLeft w:val="0"/>
      <w:marRight w:val="0"/>
      <w:marTop w:val="0"/>
      <w:marBottom w:val="0"/>
      <w:divBdr>
        <w:top w:val="none" w:sz="0" w:space="0" w:color="auto"/>
        <w:left w:val="none" w:sz="0" w:space="0" w:color="auto"/>
        <w:bottom w:val="none" w:sz="0" w:space="0" w:color="auto"/>
        <w:right w:val="none" w:sz="0" w:space="0" w:color="auto"/>
      </w:divBdr>
    </w:div>
    <w:div w:id="673842461">
      <w:bodyDiv w:val="1"/>
      <w:marLeft w:val="0"/>
      <w:marRight w:val="0"/>
      <w:marTop w:val="0"/>
      <w:marBottom w:val="0"/>
      <w:divBdr>
        <w:top w:val="none" w:sz="0" w:space="0" w:color="auto"/>
        <w:left w:val="none" w:sz="0" w:space="0" w:color="auto"/>
        <w:bottom w:val="none" w:sz="0" w:space="0" w:color="auto"/>
        <w:right w:val="none" w:sz="0" w:space="0" w:color="auto"/>
      </w:divBdr>
    </w:div>
    <w:div w:id="675815134">
      <w:bodyDiv w:val="1"/>
      <w:marLeft w:val="0"/>
      <w:marRight w:val="0"/>
      <w:marTop w:val="0"/>
      <w:marBottom w:val="0"/>
      <w:divBdr>
        <w:top w:val="none" w:sz="0" w:space="0" w:color="auto"/>
        <w:left w:val="none" w:sz="0" w:space="0" w:color="auto"/>
        <w:bottom w:val="none" w:sz="0" w:space="0" w:color="auto"/>
        <w:right w:val="none" w:sz="0" w:space="0" w:color="auto"/>
      </w:divBdr>
    </w:div>
    <w:div w:id="682320729">
      <w:bodyDiv w:val="1"/>
      <w:marLeft w:val="0"/>
      <w:marRight w:val="0"/>
      <w:marTop w:val="0"/>
      <w:marBottom w:val="0"/>
      <w:divBdr>
        <w:top w:val="none" w:sz="0" w:space="0" w:color="auto"/>
        <w:left w:val="none" w:sz="0" w:space="0" w:color="auto"/>
        <w:bottom w:val="none" w:sz="0" w:space="0" w:color="auto"/>
        <w:right w:val="none" w:sz="0" w:space="0" w:color="auto"/>
      </w:divBdr>
    </w:div>
    <w:div w:id="683244456">
      <w:bodyDiv w:val="1"/>
      <w:marLeft w:val="0"/>
      <w:marRight w:val="0"/>
      <w:marTop w:val="0"/>
      <w:marBottom w:val="0"/>
      <w:divBdr>
        <w:top w:val="none" w:sz="0" w:space="0" w:color="auto"/>
        <w:left w:val="none" w:sz="0" w:space="0" w:color="auto"/>
        <w:bottom w:val="none" w:sz="0" w:space="0" w:color="auto"/>
        <w:right w:val="none" w:sz="0" w:space="0" w:color="auto"/>
      </w:divBdr>
    </w:div>
    <w:div w:id="684017723">
      <w:bodyDiv w:val="1"/>
      <w:marLeft w:val="0"/>
      <w:marRight w:val="0"/>
      <w:marTop w:val="0"/>
      <w:marBottom w:val="0"/>
      <w:divBdr>
        <w:top w:val="none" w:sz="0" w:space="0" w:color="auto"/>
        <w:left w:val="none" w:sz="0" w:space="0" w:color="auto"/>
        <w:bottom w:val="none" w:sz="0" w:space="0" w:color="auto"/>
        <w:right w:val="none" w:sz="0" w:space="0" w:color="auto"/>
      </w:divBdr>
    </w:div>
    <w:div w:id="695276849">
      <w:bodyDiv w:val="1"/>
      <w:marLeft w:val="0"/>
      <w:marRight w:val="0"/>
      <w:marTop w:val="0"/>
      <w:marBottom w:val="0"/>
      <w:divBdr>
        <w:top w:val="none" w:sz="0" w:space="0" w:color="auto"/>
        <w:left w:val="none" w:sz="0" w:space="0" w:color="auto"/>
        <w:bottom w:val="none" w:sz="0" w:space="0" w:color="auto"/>
        <w:right w:val="none" w:sz="0" w:space="0" w:color="auto"/>
      </w:divBdr>
    </w:div>
    <w:div w:id="700323313">
      <w:bodyDiv w:val="1"/>
      <w:marLeft w:val="0"/>
      <w:marRight w:val="0"/>
      <w:marTop w:val="0"/>
      <w:marBottom w:val="0"/>
      <w:divBdr>
        <w:top w:val="none" w:sz="0" w:space="0" w:color="auto"/>
        <w:left w:val="none" w:sz="0" w:space="0" w:color="auto"/>
        <w:bottom w:val="none" w:sz="0" w:space="0" w:color="auto"/>
        <w:right w:val="none" w:sz="0" w:space="0" w:color="auto"/>
      </w:divBdr>
    </w:div>
    <w:div w:id="701788054">
      <w:bodyDiv w:val="1"/>
      <w:marLeft w:val="0"/>
      <w:marRight w:val="0"/>
      <w:marTop w:val="0"/>
      <w:marBottom w:val="0"/>
      <w:divBdr>
        <w:top w:val="none" w:sz="0" w:space="0" w:color="auto"/>
        <w:left w:val="none" w:sz="0" w:space="0" w:color="auto"/>
        <w:bottom w:val="none" w:sz="0" w:space="0" w:color="auto"/>
        <w:right w:val="none" w:sz="0" w:space="0" w:color="auto"/>
      </w:divBdr>
    </w:div>
    <w:div w:id="708142977">
      <w:bodyDiv w:val="1"/>
      <w:marLeft w:val="0"/>
      <w:marRight w:val="0"/>
      <w:marTop w:val="0"/>
      <w:marBottom w:val="0"/>
      <w:divBdr>
        <w:top w:val="none" w:sz="0" w:space="0" w:color="auto"/>
        <w:left w:val="none" w:sz="0" w:space="0" w:color="auto"/>
        <w:bottom w:val="none" w:sz="0" w:space="0" w:color="auto"/>
        <w:right w:val="none" w:sz="0" w:space="0" w:color="auto"/>
      </w:divBdr>
    </w:div>
    <w:div w:id="714307810">
      <w:bodyDiv w:val="1"/>
      <w:marLeft w:val="0"/>
      <w:marRight w:val="0"/>
      <w:marTop w:val="0"/>
      <w:marBottom w:val="0"/>
      <w:divBdr>
        <w:top w:val="none" w:sz="0" w:space="0" w:color="auto"/>
        <w:left w:val="none" w:sz="0" w:space="0" w:color="auto"/>
        <w:bottom w:val="none" w:sz="0" w:space="0" w:color="auto"/>
        <w:right w:val="none" w:sz="0" w:space="0" w:color="auto"/>
      </w:divBdr>
    </w:div>
    <w:div w:id="714425007">
      <w:bodyDiv w:val="1"/>
      <w:marLeft w:val="0"/>
      <w:marRight w:val="0"/>
      <w:marTop w:val="0"/>
      <w:marBottom w:val="0"/>
      <w:divBdr>
        <w:top w:val="none" w:sz="0" w:space="0" w:color="auto"/>
        <w:left w:val="none" w:sz="0" w:space="0" w:color="auto"/>
        <w:bottom w:val="none" w:sz="0" w:space="0" w:color="auto"/>
        <w:right w:val="none" w:sz="0" w:space="0" w:color="auto"/>
      </w:divBdr>
    </w:div>
    <w:div w:id="714936475">
      <w:bodyDiv w:val="1"/>
      <w:marLeft w:val="0"/>
      <w:marRight w:val="0"/>
      <w:marTop w:val="0"/>
      <w:marBottom w:val="0"/>
      <w:divBdr>
        <w:top w:val="none" w:sz="0" w:space="0" w:color="auto"/>
        <w:left w:val="none" w:sz="0" w:space="0" w:color="auto"/>
        <w:bottom w:val="none" w:sz="0" w:space="0" w:color="auto"/>
        <w:right w:val="none" w:sz="0" w:space="0" w:color="auto"/>
      </w:divBdr>
    </w:div>
    <w:div w:id="723067413">
      <w:bodyDiv w:val="1"/>
      <w:marLeft w:val="0"/>
      <w:marRight w:val="0"/>
      <w:marTop w:val="0"/>
      <w:marBottom w:val="0"/>
      <w:divBdr>
        <w:top w:val="none" w:sz="0" w:space="0" w:color="auto"/>
        <w:left w:val="none" w:sz="0" w:space="0" w:color="auto"/>
        <w:bottom w:val="none" w:sz="0" w:space="0" w:color="auto"/>
        <w:right w:val="none" w:sz="0" w:space="0" w:color="auto"/>
      </w:divBdr>
    </w:div>
    <w:div w:id="724450319">
      <w:bodyDiv w:val="1"/>
      <w:marLeft w:val="0"/>
      <w:marRight w:val="0"/>
      <w:marTop w:val="0"/>
      <w:marBottom w:val="0"/>
      <w:divBdr>
        <w:top w:val="none" w:sz="0" w:space="0" w:color="auto"/>
        <w:left w:val="none" w:sz="0" w:space="0" w:color="auto"/>
        <w:bottom w:val="none" w:sz="0" w:space="0" w:color="auto"/>
        <w:right w:val="none" w:sz="0" w:space="0" w:color="auto"/>
      </w:divBdr>
    </w:div>
    <w:div w:id="725106106">
      <w:bodyDiv w:val="1"/>
      <w:marLeft w:val="0"/>
      <w:marRight w:val="0"/>
      <w:marTop w:val="0"/>
      <w:marBottom w:val="0"/>
      <w:divBdr>
        <w:top w:val="none" w:sz="0" w:space="0" w:color="auto"/>
        <w:left w:val="none" w:sz="0" w:space="0" w:color="auto"/>
        <w:bottom w:val="none" w:sz="0" w:space="0" w:color="auto"/>
        <w:right w:val="none" w:sz="0" w:space="0" w:color="auto"/>
      </w:divBdr>
    </w:div>
    <w:div w:id="726027879">
      <w:bodyDiv w:val="1"/>
      <w:marLeft w:val="0"/>
      <w:marRight w:val="0"/>
      <w:marTop w:val="0"/>
      <w:marBottom w:val="0"/>
      <w:divBdr>
        <w:top w:val="none" w:sz="0" w:space="0" w:color="auto"/>
        <w:left w:val="none" w:sz="0" w:space="0" w:color="auto"/>
        <w:bottom w:val="none" w:sz="0" w:space="0" w:color="auto"/>
        <w:right w:val="none" w:sz="0" w:space="0" w:color="auto"/>
      </w:divBdr>
    </w:div>
    <w:div w:id="732965994">
      <w:bodyDiv w:val="1"/>
      <w:marLeft w:val="0"/>
      <w:marRight w:val="0"/>
      <w:marTop w:val="0"/>
      <w:marBottom w:val="0"/>
      <w:divBdr>
        <w:top w:val="none" w:sz="0" w:space="0" w:color="auto"/>
        <w:left w:val="none" w:sz="0" w:space="0" w:color="auto"/>
        <w:bottom w:val="none" w:sz="0" w:space="0" w:color="auto"/>
        <w:right w:val="none" w:sz="0" w:space="0" w:color="auto"/>
      </w:divBdr>
    </w:div>
    <w:div w:id="733549140">
      <w:bodyDiv w:val="1"/>
      <w:marLeft w:val="0"/>
      <w:marRight w:val="0"/>
      <w:marTop w:val="0"/>
      <w:marBottom w:val="0"/>
      <w:divBdr>
        <w:top w:val="none" w:sz="0" w:space="0" w:color="auto"/>
        <w:left w:val="none" w:sz="0" w:space="0" w:color="auto"/>
        <w:bottom w:val="none" w:sz="0" w:space="0" w:color="auto"/>
        <w:right w:val="none" w:sz="0" w:space="0" w:color="auto"/>
      </w:divBdr>
    </w:div>
    <w:div w:id="734400554">
      <w:bodyDiv w:val="1"/>
      <w:marLeft w:val="0"/>
      <w:marRight w:val="0"/>
      <w:marTop w:val="0"/>
      <w:marBottom w:val="0"/>
      <w:divBdr>
        <w:top w:val="none" w:sz="0" w:space="0" w:color="auto"/>
        <w:left w:val="none" w:sz="0" w:space="0" w:color="auto"/>
        <w:bottom w:val="none" w:sz="0" w:space="0" w:color="auto"/>
        <w:right w:val="none" w:sz="0" w:space="0" w:color="auto"/>
      </w:divBdr>
    </w:div>
    <w:div w:id="736978100">
      <w:bodyDiv w:val="1"/>
      <w:marLeft w:val="0"/>
      <w:marRight w:val="0"/>
      <w:marTop w:val="0"/>
      <w:marBottom w:val="0"/>
      <w:divBdr>
        <w:top w:val="none" w:sz="0" w:space="0" w:color="auto"/>
        <w:left w:val="none" w:sz="0" w:space="0" w:color="auto"/>
        <w:bottom w:val="none" w:sz="0" w:space="0" w:color="auto"/>
        <w:right w:val="none" w:sz="0" w:space="0" w:color="auto"/>
      </w:divBdr>
    </w:div>
    <w:div w:id="737897137">
      <w:bodyDiv w:val="1"/>
      <w:marLeft w:val="0"/>
      <w:marRight w:val="0"/>
      <w:marTop w:val="0"/>
      <w:marBottom w:val="0"/>
      <w:divBdr>
        <w:top w:val="none" w:sz="0" w:space="0" w:color="auto"/>
        <w:left w:val="none" w:sz="0" w:space="0" w:color="auto"/>
        <w:bottom w:val="none" w:sz="0" w:space="0" w:color="auto"/>
        <w:right w:val="none" w:sz="0" w:space="0" w:color="auto"/>
      </w:divBdr>
    </w:div>
    <w:div w:id="739595611">
      <w:bodyDiv w:val="1"/>
      <w:marLeft w:val="0"/>
      <w:marRight w:val="0"/>
      <w:marTop w:val="0"/>
      <w:marBottom w:val="0"/>
      <w:divBdr>
        <w:top w:val="none" w:sz="0" w:space="0" w:color="auto"/>
        <w:left w:val="none" w:sz="0" w:space="0" w:color="auto"/>
        <w:bottom w:val="none" w:sz="0" w:space="0" w:color="auto"/>
        <w:right w:val="none" w:sz="0" w:space="0" w:color="auto"/>
      </w:divBdr>
    </w:div>
    <w:div w:id="742874089">
      <w:bodyDiv w:val="1"/>
      <w:marLeft w:val="0"/>
      <w:marRight w:val="0"/>
      <w:marTop w:val="0"/>
      <w:marBottom w:val="0"/>
      <w:divBdr>
        <w:top w:val="none" w:sz="0" w:space="0" w:color="auto"/>
        <w:left w:val="none" w:sz="0" w:space="0" w:color="auto"/>
        <w:bottom w:val="none" w:sz="0" w:space="0" w:color="auto"/>
        <w:right w:val="none" w:sz="0" w:space="0" w:color="auto"/>
      </w:divBdr>
    </w:div>
    <w:div w:id="746612362">
      <w:bodyDiv w:val="1"/>
      <w:marLeft w:val="0"/>
      <w:marRight w:val="0"/>
      <w:marTop w:val="0"/>
      <w:marBottom w:val="0"/>
      <w:divBdr>
        <w:top w:val="none" w:sz="0" w:space="0" w:color="auto"/>
        <w:left w:val="none" w:sz="0" w:space="0" w:color="auto"/>
        <w:bottom w:val="none" w:sz="0" w:space="0" w:color="auto"/>
        <w:right w:val="none" w:sz="0" w:space="0" w:color="auto"/>
      </w:divBdr>
    </w:div>
    <w:div w:id="748314275">
      <w:bodyDiv w:val="1"/>
      <w:marLeft w:val="0"/>
      <w:marRight w:val="0"/>
      <w:marTop w:val="0"/>
      <w:marBottom w:val="0"/>
      <w:divBdr>
        <w:top w:val="none" w:sz="0" w:space="0" w:color="auto"/>
        <w:left w:val="none" w:sz="0" w:space="0" w:color="auto"/>
        <w:bottom w:val="none" w:sz="0" w:space="0" w:color="auto"/>
        <w:right w:val="none" w:sz="0" w:space="0" w:color="auto"/>
      </w:divBdr>
    </w:div>
    <w:div w:id="748356174">
      <w:bodyDiv w:val="1"/>
      <w:marLeft w:val="0"/>
      <w:marRight w:val="0"/>
      <w:marTop w:val="0"/>
      <w:marBottom w:val="0"/>
      <w:divBdr>
        <w:top w:val="none" w:sz="0" w:space="0" w:color="auto"/>
        <w:left w:val="none" w:sz="0" w:space="0" w:color="auto"/>
        <w:bottom w:val="none" w:sz="0" w:space="0" w:color="auto"/>
        <w:right w:val="none" w:sz="0" w:space="0" w:color="auto"/>
      </w:divBdr>
    </w:div>
    <w:div w:id="749931701">
      <w:bodyDiv w:val="1"/>
      <w:marLeft w:val="0"/>
      <w:marRight w:val="0"/>
      <w:marTop w:val="0"/>
      <w:marBottom w:val="0"/>
      <w:divBdr>
        <w:top w:val="none" w:sz="0" w:space="0" w:color="auto"/>
        <w:left w:val="none" w:sz="0" w:space="0" w:color="auto"/>
        <w:bottom w:val="none" w:sz="0" w:space="0" w:color="auto"/>
        <w:right w:val="none" w:sz="0" w:space="0" w:color="auto"/>
      </w:divBdr>
    </w:div>
    <w:div w:id="750201917">
      <w:bodyDiv w:val="1"/>
      <w:marLeft w:val="0"/>
      <w:marRight w:val="0"/>
      <w:marTop w:val="0"/>
      <w:marBottom w:val="0"/>
      <w:divBdr>
        <w:top w:val="none" w:sz="0" w:space="0" w:color="auto"/>
        <w:left w:val="none" w:sz="0" w:space="0" w:color="auto"/>
        <w:bottom w:val="none" w:sz="0" w:space="0" w:color="auto"/>
        <w:right w:val="none" w:sz="0" w:space="0" w:color="auto"/>
      </w:divBdr>
    </w:div>
    <w:div w:id="750782801">
      <w:bodyDiv w:val="1"/>
      <w:marLeft w:val="0"/>
      <w:marRight w:val="0"/>
      <w:marTop w:val="0"/>
      <w:marBottom w:val="0"/>
      <w:divBdr>
        <w:top w:val="none" w:sz="0" w:space="0" w:color="auto"/>
        <w:left w:val="none" w:sz="0" w:space="0" w:color="auto"/>
        <w:bottom w:val="none" w:sz="0" w:space="0" w:color="auto"/>
        <w:right w:val="none" w:sz="0" w:space="0" w:color="auto"/>
      </w:divBdr>
    </w:div>
    <w:div w:id="751001146">
      <w:bodyDiv w:val="1"/>
      <w:marLeft w:val="0"/>
      <w:marRight w:val="0"/>
      <w:marTop w:val="0"/>
      <w:marBottom w:val="0"/>
      <w:divBdr>
        <w:top w:val="none" w:sz="0" w:space="0" w:color="auto"/>
        <w:left w:val="none" w:sz="0" w:space="0" w:color="auto"/>
        <w:bottom w:val="none" w:sz="0" w:space="0" w:color="auto"/>
        <w:right w:val="none" w:sz="0" w:space="0" w:color="auto"/>
      </w:divBdr>
    </w:div>
    <w:div w:id="753405341">
      <w:bodyDiv w:val="1"/>
      <w:marLeft w:val="0"/>
      <w:marRight w:val="0"/>
      <w:marTop w:val="0"/>
      <w:marBottom w:val="0"/>
      <w:divBdr>
        <w:top w:val="none" w:sz="0" w:space="0" w:color="auto"/>
        <w:left w:val="none" w:sz="0" w:space="0" w:color="auto"/>
        <w:bottom w:val="none" w:sz="0" w:space="0" w:color="auto"/>
        <w:right w:val="none" w:sz="0" w:space="0" w:color="auto"/>
      </w:divBdr>
    </w:div>
    <w:div w:id="753673929">
      <w:bodyDiv w:val="1"/>
      <w:marLeft w:val="0"/>
      <w:marRight w:val="0"/>
      <w:marTop w:val="0"/>
      <w:marBottom w:val="0"/>
      <w:divBdr>
        <w:top w:val="none" w:sz="0" w:space="0" w:color="auto"/>
        <w:left w:val="none" w:sz="0" w:space="0" w:color="auto"/>
        <w:bottom w:val="none" w:sz="0" w:space="0" w:color="auto"/>
        <w:right w:val="none" w:sz="0" w:space="0" w:color="auto"/>
      </w:divBdr>
    </w:div>
    <w:div w:id="753935836">
      <w:bodyDiv w:val="1"/>
      <w:marLeft w:val="0"/>
      <w:marRight w:val="0"/>
      <w:marTop w:val="0"/>
      <w:marBottom w:val="0"/>
      <w:divBdr>
        <w:top w:val="none" w:sz="0" w:space="0" w:color="auto"/>
        <w:left w:val="none" w:sz="0" w:space="0" w:color="auto"/>
        <w:bottom w:val="none" w:sz="0" w:space="0" w:color="auto"/>
        <w:right w:val="none" w:sz="0" w:space="0" w:color="auto"/>
      </w:divBdr>
    </w:div>
    <w:div w:id="755059165">
      <w:bodyDiv w:val="1"/>
      <w:marLeft w:val="0"/>
      <w:marRight w:val="0"/>
      <w:marTop w:val="0"/>
      <w:marBottom w:val="0"/>
      <w:divBdr>
        <w:top w:val="none" w:sz="0" w:space="0" w:color="auto"/>
        <w:left w:val="none" w:sz="0" w:space="0" w:color="auto"/>
        <w:bottom w:val="none" w:sz="0" w:space="0" w:color="auto"/>
        <w:right w:val="none" w:sz="0" w:space="0" w:color="auto"/>
      </w:divBdr>
    </w:div>
    <w:div w:id="755595690">
      <w:bodyDiv w:val="1"/>
      <w:marLeft w:val="0"/>
      <w:marRight w:val="0"/>
      <w:marTop w:val="0"/>
      <w:marBottom w:val="0"/>
      <w:divBdr>
        <w:top w:val="none" w:sz="0" w:space="0" w:color="auto"/>
        <w:left w:val="none" w:sz="0" w:space="0" w:color="auto"/>
        <w:bottom w:val="none" w:sz="0" w:space="0" w:color="auto"/>
        <w:right w:val="none" w:sz="0" w:space="0" w:color="auto"/>
      </w:divBdr>
    </w:div>
    <w:div w:id="757674992">
      <w:bodyDiv w:val="1"/>
      <w:marLeft w:val="0"/>
      <w:marRight w:val="0"/>
      <w:marTop w:val="0"/>
      <w:marBottom w:val="0"/>
      <w:divBdr>
        <w:top w:val="none" w:sz="0" w:space="0" w:color="auto"/>
        <w:left w:val="none" w:sz="0" w:space="0" w:color="auto"/>
        <w:bottom w:val="none" w:sz="0" w:space="0" w:color="auto"/>
        <w:right w:val="none" w:sz="0" w:space="0" w:color="auto"/>
      </w:divBdr>
    </w:div>
    <w:div w:id="766116553">
      <w:bodyDiv w:val="1"/>
      <w:marLeft w:val="0"/>
      <w:marRight w:val="0"/>
      <w:marTop w:val="0"/>
      <w:marBottom w:val="0"/>
      <w:divBdr>
        <w:top w:val="none" w:sz="0" w:space="0" w:color="auto"/>
        <w:left w:val="none" w:sz="0" w:space="0" w:color="auto"/>
        <w:bottom w:val="none" w:sz="0" w:space="0" w:color="auto"/>
        <w:right w:val="none" w:sz="0" w:space="0" w:color="auto"/>
      </w:divBdr>
    </w:div>
    <w:div w:id="766316786">
      <w:bodyDiv w:val="1"/>
      <w:marLeft w:val="0"/>
      <w:marRight w:val="0"/>
      <w:marTop w:val="0"/>
      <w:marBottom w:val="0"/>
      <w:divBdr>
        <w:top w:val="none" w:sz="0" w:space="0" w:color="auto"/>
        <w:left w:val="none" w:sz="0" w:space="0" w:color="auto"/>
        <w:bottom w:val="none" w:sz="0" w:space="0" w:color="auto"/>
        <w:right w:val="none" w:sz="0" w:space="0" w:color="auto"/>
      </w:divBdr>
    </w:div>
    <w:div w:id="768240115">
      <w:bodyDiv w:val="1"/>
      <w:marLeft w:val="0"/>
      <w:marRight w:val="0"/>
      <w:marTop w:val="0"/>
      <w:marBottom w:val="0"/>
      <w:divBdr>
        <w:top w:val="none" w:sz="0" w:space="0" w:color="auto"/>
        <w:left w:val="none" w:sz="0" w:space="0" w:color="auto"/>
        <w:bottom w:val="none" w:sz="0" w:space="0" w:color="auto"/>
        <w:right w:val="none" w:sz="0" w:space="0" w:color="auto"/>
      </w:divBdr>
    </w:div>
    <w:div w:id="770051850">
      <w:bodyDiv w:val="1"/>
      <w:marLeft w:val="0"/>
      <w:marRight w:val="0"/>
      <w:marTop w:val="0"/>
      <w:marBottom w:val="0"/>
      <w:divBdr>
        <w:top w:val="none" w:sz="0" w:space="0" w:color="auto"/>
        <w:left w:val="none" w:sz="0" w:space="0" w:color="auto"/>
        <w:bottom w:val="none" w:sz="0" w:space="0" w:color="auto"/>
        <w:right w:val="none" w:sz="0" w:space="0" w:color="auto"/>
      </w:divBdr>
    </w:div>
    <w:div w:id="770244680">
      <w:bodyDiv w:val="1"/>
      <w:marLeft w:val="0"/>
      <w:marRight w:val="0"/>
      <w:marTop w:val="0"/>
      <w:marBottom w:val="0"/>
      <w:divBdr>
        <w:top w:val="none" w:sz="0" w:space="0" w:color="auto"/>
        <w:left w:val="none" w:sz="0" w:space="0" w:color="auto"/>
        <w:bottom w:val="none" w:sz="0" w:space="0" w:color="auto"/>
        <w:right w:val="none" w:sz="0" w:space="0" w:color="auto"/>
      </w:divBdr>
    </w:div>
    <w:div w:id="770589628">
      <w:bodyDiv w:val="1"/>
      <w:marLeft w:val="0"/>
      <w:marRight w:val="0"/>
      <w:marTop w:val="0"/>
      <w:marBottom w:val="0"/>
      <w:divBdr>
        <w:top w:val="none" w:sz="0" w:space="0" w:color="auto"/>
        <w:left w:val="none" w:sz="0" w:space="0" w:color="auto"/>
        <w:bottom w:val="none" w:sz="0" w:space="0" w:color="auto"/>
        <w:right w:val="none" w:sz="0" w:space="0" w:color="auto"/>
      </w:divBdr>
    </w:div>
    <w:div w:id="771703043">
      <w:bodyDiv w:val="1"/>
      <w:marLeft w:val="0"/>
      <w:marRight w:val="0"/>
      <w:marTop w:val="0"/>
      <w:marBottom w:val="0"/>
      <w:divBdr>
        <w:top w:val="none" w:sz="0" w:space="0" w:color="auto"/>
        <w:left w:val="none" w:sz="0" w:space="0" w:color="auto"/>
        <w:bottom w:val="none" w:sz="0" w:space="0" w:color="auto"/>
        <w:right w:val="none" w:sz="0" w:space="0" w:color="auto"/>
      </w:divBdr>
    </w:div>
    <w:div w:id="774062819">
      <w:bodyDiv w:val="1"/>
      <w:marLeft w:val="0"/>
      <w:marRight w:val="0"/>
      <w:marTop w:val="0"/>
      <w:marBottom w:val="0"/>
      <w:divBdr>
        <w:top w:val="none" w:sz="0" w:space="0" w:color="auto"/>
        <w:left w:val="none" w:sz="0" w:space="0" w:color="auto"/>
        <w:bottom w:val="none" w:sz="0" w:space="0" w:color="auto"/>
        <w:right w:val="none" w:sz="0" w:space="0" w:color="auto"/>
      </w:divBdr>
    </w:div>
    <w:div w:id="776485578">
      <w:bodyDiv w:val="1"/>
      <w:marLeft w:val="0"/>
      <w:marRight w:val="0"/>
      <w:marTop w:val="0"/>
      <w:marBottom w:val="0"/>
      <w:divBdr>
        <w:top w:val="none" w:sz="0" w:space="0" w:color="auto"/>
        <w:left w:val="none" w:sz="0" w:space="0" w:color="auto"/>
        <w:bottom w:val="none" w:sz="0" w:space="0" w:color="auto"/>
        <w:right w:val="none" w:sz="0" w:space="0" w:color="auto"/>
      </w:divBdr>
    </w:div>
    <w:div w:id="778334899">
      <w:bodyDiv w:val="1"/>
      <w:marLeft w:val="0"/>
      <w:marRight w:val="0"/>
      <w:marTop w:val="0"/>
      <w:marBottom w:val="0"/>
      <w:divBdr>
        <w:top w:val="none" w:sz="0" w:space="0" w:color="auto"/>
        <w:left w:val="none" w:sz="0" w:space="0" w:color="auto"/>
        <w:bottom w:val="none" w:sz="0" w:space="0" w:color="auto"/>
        <w:right w:val="none" w:sz="0" w:space="0" w:color="auto"/>
      </w:divBdr>
    </w:div>
    <w:div w:id="780758935">
      <w:bodyDiv w:val="1"/>
      <w:marLeft w:val="0"/>
      <w:marRight w:val="0"/>
      <w:marTop w:val="0"/>
      <w:marBottom w:val="0"/>
      <w:divBdr>
        <w:top w:val="none" w:sz="0" w:space="0" w:color="auto"/>
        <w:left w:val="none" w:sz="0" w:space="0" w:color="auto"/>
        <w:bottom w:val="none" w:sz="0" w:space="0" w:color="auto"/>
        <w:right w:val="none" w:sz="0" w:space="0" w:color="auto"/>
      </w:divBdr>
    </w:div>
    <w:div w:id="784662584">
      <w:bodyDiv w:val="1"/>
      <w:marLeft w:val="0"/>
      <w:marRight w:val="0"/>
      <w:marTop w:val="0"/>
      <w:marBottom w:val="0"/>
      <w:divBdr>
        <w:top w:val="none" w:sz="0" w:space="0" w:color="auto"/>
        <w:left w:val="none" w:sz="0" w:space="0" w:color="auto"/>
        <w:bottom w:val="none" w:sz="0" w:space="0" w:color="auto"/>
        <w:right w:val="none" w:sz="0" w:space="0" w:color="auto"/>
      </w:divBdr>
    </w:div>
    <w:div w:id="784692930">
      <w:bodyDiv w:val="1"/>
      <w:marLeft w:val="0"/>
      <w:marRight w:val="0"/>
      <w:marTop w:val="0"/>
      <w:marBottom w:val="0"/>
      <w:divBdr>
        <w:top w:val="none" w:sz="0" w:space="0" w:color="auto"/>
        <w:left w:val="none" w:sz="0" w:space="0" w:color="auto"/>
        <w:bottom w:val="none" w:sz="0" w:space="0" w:color="auto"/>
        <w:right w:val="none" w:sz="0" w:space="0" w:color="auto"/>
      </w:divBdr>
    </w:div>
    <w:div w:id="784738240">
      <w:bodyDiv w:val="1"/>
      <w:marLeft w:val="0"/>
      <w:marRight w:val="0"/>
      <w:marTop w:val="0"/>
      <w:marBottom w:val="0"/>
      <w:divBdr>
        <w:top w:val="none" w:sz="0" w:space="0" w:color="auto"/>
        <w:left w:val="none" w:sz="0" w:space="0" w:color="auto"/>
        <w:bottom w:val="none" w:sz="0" w:space="0" w:color="auto"/>
        <w:right w:val="none" w:sz="0" w:space="0" w:color="auto"/>
      </w:divBdr>
    </w:div>
    <w:div w:id="784931692">
      <w:bodyDiv w:val="1"/>
      <w:marLeft w:val="0"/>
      <w:marRight w:val="0"/>
      <w:marTop w:val="0"/>
      <w:marBottom w:val="0"/>
      <w:divBdr>
        <w:top w:val="none" w:sz="0" w:space="0" w:color="auto"/>
        <w:left w:val="none" w:sz="0" w:space="0" w:color="auto"/>
        <w:bottom w:val="none" w:sz="0" w:space="0" w:color="auto"/>
        <w:right w:val="none" w:sz="0" w:space="0" w:color="auto"/>
      </w:divBdr>
    </w:div>
    <w:div w:id="786461523">
      <w:bodyDiv w:val="1"/>
      <w:marLeft w:val="0"/>
      <w:marRight w:val="0"/>
      <w:marTop w:val="0"/>
      <w:marBottom w:val="0"/>
      <w:divBdr>
        <w:top w:val="none" w:sz="0" w:space="0" w:color="auto"/>
        <w:left w:val="none" w:sz="0" w:space="0" w:color="auto"/>
        <w:bottom w:val="none" w:sz="0" w:space="0" w:color="auto"/>
        <w:right w:val="none" w:sz="0" w:space="0" w:color="auto"/>
      </w:divBdr>
    </w:div>
    <w:div w:id="790515624">
      <w:bodyDiv w:val="1"/>
      <w:marLeft w:val="0"/>
      <w:marRight w:val="0"/>
      <w:marTop w:val="0"/>
      <w:marBottom w:val="0"/>
      <w:divBdr>
        <w:top w:val="none" w:sz="0" w:space="0" w:color="auto"/>
        <w:left w:val="none" w:sz="0" w:space="0" w:color="auto"/>
        <w:bottom w:val="none" w:sz="0" w:space="0" w:color="auto"/>
        <w:right w:val="none" w:sz="0" w:space="0" w:color="auto"/>
      </w:divBdr>
    </w:div>
    <w:div w:id="792135902">
      <w:bodyDiv w:val="1"/>
      <w:marLeft w:val="0"/>
      <w:marRight w:val="0"/>
      <w:marTop w:val="0"/>
      <w:marBottom w:val="0"/>
      <w:divBdr>
        <w:top w:val="none" w:sz="0" w:space="0" w:color="auto"/>
        <w:left w:val="none" w:sz="0" w:space="0" w:color="auto"/>
        <w:bottom w:val="none" w:sz="0" w:space="0" w:color="auto"/>
        <w:right w:val="none" w:sz="0" w:space="0" w:color="auto"/>
      </w:divBdr>
    </w:div>
    <w:div w:id="793981680">
      <w:bodyDiv w:val="1"/>
      <w:marLeft w:val="0"/>
      <w:marRight w:val="0"/>
      <w:marTop w:val="0"/>
      <w:marBottom w:val="0"/>
      <w:divBdr>
        <w:top w:val="none" w:sz="0" w:space="0" w:color="auto"/>
        <w:left w:val="none" w:sz="0" w:space="0" w:color="auto"/>
        <w:bottom w:val="none" w:sz="0" w:space="0" w:color="auto"/>
        <w:right w:val="none" w:sz="0" w:space="0" w:color="auto"/>
      </w:divBdr>
    </w:div>
    <w:div w:id="795954263">
      <w:bodyDiv w:val="1"/>
      <w:marLeft w:val="0"/>
      <w:marRight w:val="0"/>
      <w:marTop w:val="0"/>
      <w:marBottom w:val="0"/>
      <w:divBdr>
        <w:top w:val="none" w:sz="0" w:space="0" w:color="auto"/>
        <w:left w:val="none" w:sz="0" w:space="0" w:color="auto"/>
        <w:bottom w:val="none" w:sz="0" w:space="0" w:color="auto"/>
        <w:right w:val="none" w:sz="0" w:space="0" w:color="auto"/>
      </w:divBdr>
    </w:div>
    <w:div w:id="798911051">
      <w:bodyDiv w:val="1"/>
      <w:marLeft w:val="0"/>
      <w:marRight w:val="0"/>
      <w:marTop w:val="0"/>
      <w:marBottom w:val="0"/>
      <w:divBdr>
        <w:top w:val="none" w:sz="0" w:space="0" w:color="auto"/>
        <w:left w:val="none" w:sz="0" w:space="0" w:color="auto"/>
        <w:bottom w:val="none" w:sz="0" w:space="0" w:color="auto"/>
        <w:right w:val="none" w:sz="0" w:space="0" w:color="auto"/>
      </w:divBdr>
    </w:div>
    <w:div w:id="804011976">
      <w:bodyDiv w:val="1"/>
      <w:marLeft w:val="0"/>
      <w:marRight w:val="0"/>
      <w:marTop w:val="0"/>
      <w:marBottom w:val="0"/>
      <w:divBdr>
        <w:top w:val="none" w:sz="0" w:space="0" w:color="auto"/>
        <w:left w:val="none" w:sz="0" w:space="0" w:color="auto"/>
        <w:bottom w:val="none" w:sz="0" w:space="0" w:color="auto"/>
        <w:right w:val="none" w:sz="0" w:space="0" w:color="auto"/>
      </w:divBdr>
    </w:div>
    <w:div w:id="804202141">
      <w:bodyDiv w:val="1"/>
      <w:marLeft w:val="0"/>
      <w:marRight w:val="0"/>
      <w:marTop w:val="0"/>
      <w:marBottom w:val="0"/>
      <w:divBdr>
        <w:top w:val="none" w:sz="0" w:space="0" w:color="auto"/>
        <w:left w:val="none" w:sz="0" w:space="0" w:color="auto"/>
        <w:bottom w:val="none" w:sz="0" w:space="0" w:color="auto"/>
        <w:right w:val="none" w:sz="0" w:space="0" w:color="auto"/>
      </w:divBdr>
    </w:div>
    <w:div w:id="805391520">
      <w:bodyDiv w:val="1"/>
      <w:marLeft w:val="0"/>
      <w:marRight w:val="0"/>
      <w:marTop w:val="0"/>
      <w:marBottom w:val="0"/>
      <w:divBdr>
        <w:top w:val="none" w:sz="0" w:space="0" w:color="auto"/>
        <w:left w:val="none" w:sz="0" w:space="0" w:color="auto"/>
        <w:bottom w:val="none" w:sz="0" w:space="0" w:color="auto"/>
        <w:right w:val="none" w:sz="0" w:space="0" w:color="auto"/>
      </w:divBdr>
    </w:div>
    <w:div w:id="811755266">
      <w:bodyDiv w:val="1"/>
      <w:marLeft w:val="0"/>
      <w:marRight w:val="0"/>
      <w:marTop w:val="0"/>
      <w:marBottom w:val="0"/>
      <w:divBdr>
        <w:top w:val="none" w:sz="0" w:space="0" w:color="auto"/>
        <w:left w:val="none" w:sz="0" w:space="0" w:color="auto"/>
        <w:bottom w:val="none" w:sz="0" w:space="0" w:color="auto"/>
        <w:right w:val="none" w:sz="0" w:space="0" w:color="auto"/>
      </w:divBdr>
    </w:div>
    <w:div w:id="811826622">
      <w:bodyDiv w:val="1"/>
      <w:marLeft w:val="0"/>
      <w:marRight w:val="0"/>
      <w:marTop w:val="0"/>
      <w:marBottom w:val="0"/>
      <w:divBdr>
        <w:top w:val="none" w:sz="0" w:space="0" w:color="auto"/>
        <w:left w:val="none" w:sz="0" w:space="0" w:color="auto"/>
        <w:bottom w:val="none" w:sz="0" w:space="0" w:color="auto"/>
        <w:right w:val="none" w:sz="0" w:space="0" w:color="auto"/>
      </w:divBdr>
    </w:div>
    <w:div w:id="819886797">
      <w:bodyDiv w:val="1"/>
      <w:marLeft w:val="0"/>
      <w:marRight w:val="0"/>
      <w:marTop w:val="0"/>
      <w:marBottom w:val="0"/>
      <w:divBdr>
        <w:top w:val="none" w:sz="0" w:space="0" w:color="auto"/>
        <w:left w:val="none" w:sz="0" w:space="0" w:color="auto"/>
        <w:bottom w:val="none" w:sz="0" w:space="0" w:color="auto"/>
        <w:right w:val="none" w:sz="0" w:space="0" w:color="auto"/>
      </w:divBdr>
    </w:div>
    <w:div w:id="821312777">
      <w:bodyDiv w:val="1"/>
      <w:marLeft w:val="0"/>
      <w:marRight w:val="0"/>
      <w:marTop w:val="0"/>
      <w:marBottom w:val="0"/>
      <w:divBdr>
        <w:top w:val="none" w:sz="0" w:space="0" w:color="auto"/>
        <w:left w:val="none" w:sz="0" w:space="0" w:color="auto"/>
        <w:bottom w:val="none" w:sz="0" w:space="0" w:color="auto"/>
        <w:right w:val="none" w:sz="0" w:space="0" w:color="auto"/>
      </w:divBdr>
    </w:div>
    <w:div w:id="821776716">
      <w:bodyDiv w:val="1"/>
      <w:marLeft w:val="0"/>
      <w:marRight w:val="0"/>
      <w:marTop w:val="0"/>
      <w:marBottom w:val="0"/>
      <w:divBdr>
        <w:top w:val="none" w:sz="0" w:space="0" w:color="auto"/>
        <w:left w:val="none" w:sz="0" w:space="0" w:color="auto"/>
        <w:bottom w:val="none" w:sz="0" w:space="0" w:color="auto"/>
        <w:right w:val="none" w:sz="0" w:space="0" w:color="auto"/>
      </w:divBdr>
    </w:div>
    <w:div w:id="822427864">
      <w:bodyDiv w:val="1"/>
      <w:marLeft w:val="0"/>
      <w:marRight w:val="0"/>
      <w:marTop w:val="0"/>
      <w:marBottom w:val="0"/>
      <w:divBdr>
        <w:top w:val="none" w:sz="0" w:space="0" w:color="auto"/>
        <w:left w:val="none" w:sz="0" w:space="0" w:color="auto"/>
        <w:bottom w:val="none" w:sz="0" w:space="0" w:color="auto"/>
        <w:right w:val="none" w:sz="0" w:space="0" w:color="auto"/>
      </w:divBdr>
    </w:div>
    <w:div w:id="825248396">
      <w:bodyDiv w:val="1"/>
      <w:marLeft w:val="0"/>
      <w:marRight w:val="0"/>
      <w:marTop w:val="0"/>
      <w:marBottom w:val="0"/>
      <w:divBdr>
        <w:top w:val="none" w:sz="0" w:space="0" w:color="auto"/>
        <w:left w:val="none" w:sz="0" w:space="0" w:color="auto"/>
        <w:bottom w:val="none" w:sz="0" w:space="0" w:color="auto"/>
        <w:right w:val="none" w:sz="0" w:space="0" w:color="auto"/>
      </w:divBdr>
    </w:div>
    <w:div w:id="827552789">
      <w:bodyDiv w:val="1"/>
      <w:marLeft w:val="0"/>
      <w:marRight w:val="0"/>
      <w:marTop w:val="0"/>
      <w:marBottom w:val="0"/>
      <w:divBdr>
        <w:top w:val="none" w:sz="0" w:space="0" w:color="auto"/>
        <w:left w:val="none" w:sz="0" w:space="0" w:color="auto"/>
        <w:bottom w:val="none" w:sz="0" w:space="0" w:color="auto"/>
        <w:right w:val="none" w:sz="0" w:space="0" w:color="auto"/>
      </w:divBdr>
    </w:div>
    <w:div w:id="828860692">
      <w:bodyDiv w:val="1"/>
      <w:marLeft w:val="0"/>
      <w:marRight w:val="0"/>
      <w:marTop w:val="0"/>
      <w:marBottom w:val="0"/>
      <w:divBdr>
        <w:top w:val="none" w:sz="0" w:space="0" w:color="auto"/>
        <w:left w:val="none" w:sz="0" w:space="0" w:color="auto"/>
        <w:bottom w:val="none" w:sz="0" w:space="0" w:color="auto"/>
        <w:right w:val="none" w:sz="0" w:space="0" w:color="auto"/>
      </w:divBdr>
    </w:div>
    <w:div w:id="830026130">
      <w:bodyDiv w:val="1"/>
      <w:marLeft w:val="0"/>
      <w:marRight w:val="0"/>
      <w:marTop w:val="0"/>
      <w:marBottom w:val="0"/>
      <w:divBdr>
        <w:top w:val="none" w:sz="0" w:space="0" w:color="auto"/>
        <w:left w:val="none" w:sz="0" w:space="0" w:color="auto"/>
        <w:bottom w:val="none" w:sz="0" w:space="0" w:color="auto"/>
        <w:right w:val="none" w:sz="0" w:space="0" w:color="auto"/>
      </w:divBdr>
    </w:div>
    <w:div w:id="830560631">
      <w:bodyDiv w:val="1"/>
      <w:marLeft w:val="0"/>
      <w:marRight w:val="0"/>
      <w:marTop w:val="0"/>
      <w:marBottom w:val="0"/>
      <w:divBdr>
        <w:top w:val="none" w:sz="0" w:space="0" w:color="auto"/>
        <w:left w:val="none" w:sz="0" w:space="0" w:color="auto"/>
        <w:bottom w:val="none" w:sz="0" w:space="0" w:color="auto"/>
        <w:right w:val="none" w:sz="0" w:space="0" w:color="auto"/>
      </w:divBdr>
    </w:div>
    <w:div w:id="830951731">
      <w:bodyDiv w:val="1"/>
      <w:marLeft w:val="0"/>
      <w:marRight w:val="0"/>
      <w:marTop w:val="0"/>
      <w:marBottom w:val="0"/>
      <w:divBdr>
        <w:top w:val="none" w:sz="0" w:space="0" w:color="auto"/>
        <w:left w:val="none" w:sz="0" w:space="0" w:color="auto"/>
        <w:bottom w:val="none" w:sz="0" w:space="0" w:color="auto"/>
        <w:right w:val="none" w:sz="0" w:space="0" w:color="auto"/>
      </w:divBdr>
    </w:div>
    <w:div w:id="831678937">
      <w:bodyDiv w:val="1"/>
      <w:marLeft w:val="0"/>
      <w:marRight w:val="0"/>
      <w:marTop w:val="0"/>
      <w:marBottom w:val="0"/>
      <w:divBdr>
        <w:top w:val="none" w:sz="0" w:space="0" w:color="auto"/>
        <w:left w:val="none" w:sz="0" w:space="0" w:color="auto"/>
        <w:bottom w:val="none" w:sz="0" w:space="0" w:color="auto"/>
        <w:right w:val="none" w:sz="0" w:space="0" w:color="auto"/>
      </w:divBdr>
    </w:div>
    <w:div w:id="831795943">
      <w:bodyDiv w:val="1"/>
      <w:marLeft w:val="0"/>
      <w:marRight w:val="0"/>
      <w:marTop w:val="0"/>
      <w:marBottom w:val="0"/>
      <w:divBdr>
        <w:top w:val="none" w:sz="0" w:space="0" w:color="auto"/>
        <w:left w:val="none" w:sz="0" w:space="0" w:color="auto"/>
        <w:bottom w:val="none" w:sz="0" w:space="0" w:color="auto"/>
        <w:right w:val="none" w:sz="0" w:space="0" w:color="auto"/>
      </w:divBdr>
    </w:div>
    <w:div w:id="832137387">
      <w:bodyDiv w:val="1"/>
      <w:marLeft w:val="0"/>
      <w:marRight w:val="0"/>
      <w:marTop w:val="0"/>
      <w:marBottom w:val="0"/>
      <w:divBdr>
        <w:top w:val="none" w:sz="0" w:space="0" w:color="auto"/>
        <w:left w:val="none" w:sz="0" w:space="0" w:color="auto"/>
        <w:bottom w:val="none" w:sz="0" w:space="0" w:color="auto"/>
        <w:right w:val="none" w:sz="0" w:space="0" w:color="auto"/>
      </w:divBdr>
    </w:div>
    <w:div w:id="834031167">
      <w:bodyDiv w:val="1"/>
      <w:marLeft w:val="0"/>
      <w:marRight w:val="0"/>
      <w:marTop w:val="0"/>
      <w:marBottom w:val="0"/>
      <w:divBdr>
        <w:top w:val="none" w:sz="0" w:space="0" w:color="auto"/>
        <w:left w:val="none" w:sz="0" w:space="0" w:color="auto"/>
        <w:bottom w:val="none" w:sz="0" w:space="0" w:color="auto"/>
        <w:right w:val="none" w:sz="0" w:space="0" w:color="auto"/>
      </w:divBdr>
    </w:div>
    <w:div w:id="834958439">
      <w:bodyDiv w:val="1"/>
      <w:marLeft w:val="0"/>
      <w:marRight w:val="0"/>
      <w:marTop w:val="0"/>
      <w:marBottom w:val="0"/>
      <w:divBdr>
        <w:top w:val="none" w:sz="0" w:space="0" w:color="auto"/>
        <w:left w:val="none" w:sz="0" w:space="0" w:color="auto"/>
        <w:bottom w:val="none" w:sz="0" w:space="0" w:color="auto"/>
        <w:right w:val="none" w:sz="0" w:space="0" w:color="auto"/>
      </w:divBdr>
    </w:div>
    <w:div w:id="841629224">
      <w:bodyDiv w:val="1"/>
      <w:marLeft w:val="0"/>
      <w:marRight w:val="0"/>
      <w:marTop w:val="0"/>
      <w:marBottom w:val="0"/>
      <w:divBdr>
        <w:top w:val="none" w:sz="0" w:space="0" w:color="auto"/>
        <w:left w:val="none" w:sz="0" w:space="0" w:color="auto"/>
        <w:bottom w:val="none" w:sz="0" w:space="0" w:color="auto"/>
        <w:right w:val="none" w:sz="0" w:space="0" w:color="auto"/>
      </w:divBdr>
    </w:div>
    <w:div w:id="844444943">
      <w:bodyDiv w:val="1"/>
      <w:marLeft w:val="0"/>
      <w:marRight w:val="0"/>
      <w:marTop w:val="0"/>
      <w:marBottom w:val="0"/>
      <w:divBdr>
        <w:top w:val="none" w:sz="0" w:space="0" w:color="auto"/>
        <w:left w:val="none" w:sz="0" w:space="0" w:color="auto"/>
        <w:bottom w:val="none" w:sz="0" w:space="0" w:color="auto"/>
        <w:right w:val="none" w:sz="0" w:space="0" w:color="auto"/>
      </w:divBdr>
    </w:div>
    <w:div w:id="845100721">
      <w:bodyDiv w:val="1"/>
      <w:marLeft w:val="0"/>
      <w:marRight w:val="0"/>
      <w:marTop w:val="0"/>
      <w:marBottom w:val="0"/>
      <w:divBdr>
        <w:top w:val="none" w:sz="0" w:space="0" w:color="auto"/>
        <w:left w:val="none" w:sz="0" w:space="0" w:color="auto"/>
        <w:bottom w:val="none" w:sz="0" w:space="0" w:color="auto"/>
        <w:right w:val="none" w:sz="0" w:space="0" w:color="auto"/>
      </w:divBdr>
    </w:div>
    <w:div w:id="846363020">
      <w:bodyDiv w:val="1"/>
      <w:marLeft w:val="0"/>
      <w:marRight w:val="0"/>
      <w:marTop w:val="0"/>
      <w:marBottom w:val="0"/>
      <w:divBdr>
        <w:top w:val="none" w:sz="0" w:space="0" w:color="auto"/>
        <w:left w:val="none" w:sz="0" w:space="0" w:color="auto"/>
        <w:bottom w:val="none" w:sz="0" w:space="0" w:color="auto"/>
        <w:right w:val="none" w:sz="0" w:space="0" w:color="auto"/>
      </w:divBdr>
    </w:div>
    <w:div w:id="847065227">
      <w:bodyDiv w:val="1"/>
      <w:marLeft w:val="0"/>
      <w:marRight w:val="0"/>
      <w:marTop w:val="0"/>
      <w:marBottom w:val="0"/>
      <w:divBdr>
        <w:top w:val="none" w:sz="0" w:space="0" w:color="auto"/>
        <w:left w:val="none" w:sz="0" w:space="0" w:color="auto"/>
        <w:bottom w:val="none" w:sz="0" w:space="0" w:color="auto"/>
        <w:right w:val="none" w:sz="0" w:space="0" w:color="auto"/>
      </w:divBdr>
    </w:div>
    <w:div w:id="847717970">
      <w:bodyDiv w:val="1"/>
      <w:marLeft w:val="0"/>
      <w:marRight w:val="0"/>
      <w:marTop w:val="0"/>
      <w:marBottom w:val="0"/>
      <w:divBdr>
        <w:top w:val="none" w:sz="0" w:space="0" w:color="auto"/>
        <w:left w:val="none" w:sz="0" w:space="0" w:color="auto"/>
        <w:bottom w:val="none" w:sz="0" w:space="0" w:color="auto"/>
        <w:right w:val="none" w:sz="0" w:space="0" w:color="auto"/>
      </w:divBdr>
    </w:div>
    <w:div w:id="849179487">
      <w:bodyDiv w:val="1"/>
      <w:marLeft w:val="0"/>
      <w:marRight w:val="0"/>
      <w:marTop w:val="0"/>
      <w:marBottom w:val="0"/>
      <w:divBdr>
        <w:top w:val="none" w:sz="0" w:space="0" w:color="auto"/>
        <w:left w:val="none" w:sz="0" w:space="0" w:color="auto"/>
        <w:bottom w:val="none" w:sz="0" w:space="0" w:color="auto"/>
        <w:right w:val="none" w:sz="0" w:space="0" w:color="auto"/>
      </w:divBdr>
    </w:div>
    <w:div w:id="849182098">
      <w:bodyDiv w:val="1"/>
      <w:marLeft w:val="0"/>
      <w:marRight w:val="0"/>
      <w:marTop w:val="0"/>
      <w:marBottom w:val="0"/>
      <w:divBdr>
        <w:top w:val="none" w:sz="0" w:space="0" w:color="auto"/>
        <w:left w:val="none" w:sz="0" w:space="0" w:color="auto"/>
        <w:bottom w:val="none" w:sz="0" w:space="0" w:color="auto"/>
        <w:right w:val="none" w:sz="0" w:space="0" w:color="auto"/>
      </w:divBdr>
    </w:div>
    <w:div w:id="849182561">
      <w:bodyDiv w:val="1"/>
      <w:marLeft w:val="0"/>
      <w:marRight w:val="0"/>
      <w:marTop w:val="0"/>
      <w:marBottom w:val="0"/>
      <w:divBdr>
        <w:top w:val="none" w:sz="0" w:space="0" w:color="auto"/>
        <w:left w:val="none" w:sz="0" w:space="0" w:color="auto"/>
        <w:bottom w:val="none" w:sz="0" w:space="0" w:color="auto"/>
        <w:right w:val="none" w:sz="0" w:space="0" w:color="auto"/>
      </w:divBdr>
    </w:div>
    <w:div w:id="853029668">
      <w:bodyDiv w:val="1"/>
      <w:marLeft w:val="0"/>
      <w:marRight w:val="0"/>
      <w:marTop w:val="0"/>
      <w:marBottom w:val="0"/>
      <w:divBdr>
        <w:top w:val="none" w:sz="0" w:space="0" w:color="auto"/>
        <w:left w:val="none" w:sz="0" w:space="0" w:color="auto"/>
        <w:bottom w:val="none" w:sz="0" w:space="0" w:color="auto"/>
        <w:right w:val="none" w:sz="0" w:space="0" w:color="auto"/>
      </w:divBdr>
    </w:div>
    <w:div w:id="853572960">
      <w:bodyDiv w:val="1"/>
      <w:marLeft w:val="0"/>
      <w:marRight w:val="0"/>
      <w:marTop w:val="0"/>
      <w:marBottom w:val="0"/>
      <w:divBdr>
        <w:top w:val="none" w:sz="0" w:space="0" w:color="auto"/>
        <w:left w:val="none" w:sz="0" w:space="0" w:color="auto"/>
        <w:bottom w:val="none" w:sz="0" w:space="0" w:color="auto"/>
        <w:right w:val="none" w:sz="0" w:space="0" w:color="auto"/>
      </w:divBdr>
    </w:div>
    <w:div w:id="856625358">
      <w:bodyDiv w:val="1"/>
      <w:marLeft w:val="0"/>
      <w:marRight w:val="0"/>
      <w:marTop w:val="0"/>
      <w:marBottom w:val="0"/>
      <w:divBdr>
        <w:top w:val="none" w:sz="0" w:space="0" w:color="auto"/>
        <w:left w:val="none" w:sz="0" w:space="0" w:color="auto"/>
        <w:bottom w:val="none" w:sz="0" w:space="0" w:color="auto"/>
        <w:right w:val="none" w:sz="0" w:space="0" w:color="auto"/>
      </w:divBdr>
    </w:div>
    <w:div w:id="857236685">
      <w:bodyDiv w:val="1"/>
      <w:marLeft w:val="0"/>
      <w:marRight w:val="0"/>
      <w:marTop w:val="0"/>
      <w:marBottom w:val="0"/>
      <w:divBdr>
        <w:top w:val="none" w:sz="0" w:space="0" w:color="auto"/>
        <w:left w:val="none" w:sz="0" w:space="0" w:color="auto"/>
        <w:bottom w:val="none" w:sz="0" w:space="0" w:color="auto"/>
        <w:right w:val="none" w:sz="0" w:space="0" w:color="auto"/>
      </w:divBdr>
    </w:div>
    <w:div w:id="857696443">
      <w:bodyDiv w:val="1"/>
      <w:marLeft w:val="0"/>
      <w:marRight w:val="0"/>
      <w:marTop w:val="0"/>
      <w:marBottom w:val="0"/>
      <w:divBdr>
        <w:top w:val="none" w:sz="0" w:space="0" w:color="auto"/>
        <w:left w:val="none" w:sz="0" w:space="0" w:color="auto"/>
        <w:bottom w:val="none" w:sz="0" w:space="0" w:color="auto"/>
        <w:right w:val="none" w:sz="0" w:space="0" w:color="auto"/>
      </w:divBdr>
    </w:div>
    <w:div w:id="860583104">
      <w:bodyDiv w:val="1"/>
      <w:marLeft w:val="0"/>
      <w:marRight w:val="0"/>
      <w:marTop w:val="0"/>
      <w:marBottom w:val="0"/>
      <w:divBdr>
        <w:top w:val="none" w:sz="0" w:space="0" w:color="auto"/>
        <w:left w:val="none" w:sz="0" w:space="0" w:color="auto"/>
        <w:bottom w:val="none" w:sz="0" w:space="0" w:color="auto"/>
        <w:right w:val="none" w:sz="0" w:space="0" w:color="auto"/>
      </w:divBdr>
    </w:div>
    <w:div w:id="862017592">
      <w:bodyDiv w:val="1"/>
      <w:marLeft w:val="0"/>
      <w:marRight w:val="0"/>
      <w:marTop w:val="0"/>
      <w:marBottom w:val="0"/>
      <w:divBdr>
        <w:top w:val="none" w:sz="0" w:space="0" w:color="auto"/>
        <w:left w:val="none" w:sz="0" w:space="0" w:color="auto"/>
        <w:bottom w:val="none" w:sz="0" w:space="0" w:color="auto"/>
        <w:right w:val="none" w:sz="0" w:space="0" w:color="auto"/>
      </w:divBdr>
    </w:div>
    <w:div w:id="867255325">
      <w:bodyDiv w:val="1"/>
      <w:marLeft w:val="0"/>
      <w:marRight w:val="0"/>
      <w:marTop w:val="0"/>
      <w:marBottom w:val="0"/>
      <w:divBdr>
        <w:top w:val="none" w:sz="0" w:space="0" w:color="auto"/>
        <w:left w:val="none" w:sz="0" w:space="0" w:color="auto"/>
        <w:bottom w:val="none" w:sz="0" w:space="0" w:color="auto"/>
        <w:right w:val="none" w:sz="0" w:space="0" w:color="auto"/>
      </w:divBdr>
    </w:div>
    <w:div w:id="868639080">
      <w:bodyDiv w:val="1"/>
      <w:marLeft w:val="0"/>
      <w:marRight w:val="0"/>
      <w:marTop w:val="0"/>
      <w:marBottom w:val="0"/>
      <w:divBdr>
        <w:top w:val="none" w:sz="0" w:space="0" w:color="auto"/>
        <w:left w:val="none" w:sz="0" w:space="0" w:color="auto"/>
        <w:bottom w:val="none" w:sz="0" w:space="0" w:color="auto"/>
        <w:right w:val="none" w:sz="0" w:space="0" w:color="auto"/>
      </w:divBdr>
    </w:div>
    <w:div w:id="873349666">
      <w:bodyDiv w:val="1"/>
      <w:marLeft w:val="0"/>
      <w:marRight w:val="0"/>
      <w:marTop w:val="0"/>
      <w:marBottom w:val="0"/>
      <w:divBdr>
        <w:top w:val="none" w:sz="0" w:space="0" w:color="auto"/>
        <w:left w:val="none" w:sz="0" w:space="0" w:color="auto"/>
        <w:bottom w:val="none" w:sz="0" w:space="0" w:color="auto"/>
        <w:right w:val="none" w:sz="0" w:space="0" w:color="auto"/>
      </w:divBdr>
    </w:div>
    <w:div w:id="874852390">
      <w:bodyDiv w:val="1"/>
      <w:marLeft w:val="0"/>
      <w:marRight w:val="0"/>
      <w:marTop w:val="0"/>
      <w:marBottom w:val="0"/>
      <w:divBdr>
        <w:top w:val="none" w:sz="0" w:space="0" w:color="auto"/>
        <w:left w:val="none" w:sz="0" w:space="0" w:color="auto"/>
        <w:bottom w:val="none" w:sz="0" w:space="0" w:color="auto"/>
        <w:right w:val="none" w:sz="0" w:space="0" w:color="auto"/>
      </w:divBdr>
    </w:div>
    <w:div w:id="878511430">
      <w:bodyDiv w:val="1"/>
      <w:marLeft w:val="0"/>
      <w:marRight w:val="0"/>
      <w:marTop w:val="0"/>
      <w:marBottom w:val="0"/>
      <w:divBdr>
        <w:top w:val="none" w:sz="0" w:space="0" w:color="auto"/>
        <w:left w:val="none" w:sz="0" w:space="0" w:color="auto"/>
        <w:bottom w:val="none" w:sz="0" w:space="0" w:color="auto"/>
        <w:right w:val="none" w:sz="0" w:space="0" w:color="auto"/>
      </w:divBdr>
    </w:div>
    <w:div w:id="880750076">
      <w:bodyDiv w:val="1"/>
      <w:marLeft w:val="0"/>
      <w:marRight w:val="0"/>
      <w:marTop w:val="0"/>
      <w:marBottom w:val="0"/>
      <w:divBdr>
        <w:top w:val="none" w:sz="0" w:space="0" w:color="auto"/>
        <w:left w:val="none" w:sz="0" w:space="0" w:color="auto"/>
        <w:bottom w:val="none" w:sz="0" w:space="0" w:color="auto"/>
        <w:right w:val="none" w:sz="0" w:space="0" w:color="auto"/>
      </w:divBdr>
    </w:div>
    <w:div w:id="882790295">
      <w:bodyDiv w:val="1"/>
      <w:marLeft w:val="0"/>
      <w:marRight w:val="0"/>
      <w:marTop w:val="0"/>
      <w:marBottom w:val="0"/>
      <w:divBdr>
        <w:top w:val="none" w:sz="0" w:space="0" w:color="auto"/>
        <w:left w:val="none" w:sz="0" w:space="0" w:color="auto"/>
        <w:bottom w:val="none" w:sz="0" w:space="0" w:color="auto"/>
        <w:right w:val="none" w:sz="0" w:space="0" w:color="auto"/>
      </w:divBdr>
    </w:div>
    <w:div w:id="886379668">
      <w:bodyDiv w:val="1"/>
      <w:marLeft w:val="0"/>
      <w:marRight w:val="0"/>
      <w:marTop w:val="0"/>
      <w:marBottom w:val="0"/>
      <w:divBdr>
        <w:top w:val="none" w:sz="0" w:space="0" w:color="auto"/>
        <w:left w:val="none" w:sz="0" w:space="0" w:color="auto"/>
        <w:bottom w:val="none" w:sz="0" w:space="0" w:color="auto"/>
        <w:right w:val="none" w:sz="0" w:space="0" w:color="auto"/>
      </w:divBdr>
    </w:div>
    <w:div w:id="892274059">
      <w:bodyDiv w:val="1"/>
      <w:marLeft w:val="0"/>
      <w:marRight w:val="0"/>
      <w:marTop w:val="0"/>
      <w:marBottom w:val="0"/>
      <w:divBdr>
        <w:top w:val="none" w:sz="0" w:space="0" w:color="auto"/>
        <w:left w:val="none" w:sz="0" w:space="0" w:color="auto"/>
        <w:bottom w:val="none" w:sz="0" w:space="0" w:color="auto"/>
        <w:right w:val="none" w:sz="0" w:space="0" w:color="auto"/>
      </w:divBdr>
    </w:div>
    <w:div w:id="894581606">
      <w:bodyDiv w:val="1"/>
      <w:marLeft w:val="0"/>
      <w:marRight w:val="0"/>
      <w:marTop w:val="0"/>
      <w:marBottom w:val="0"/>
      <w:divBdr>
        <w:top w:val="none" w:sz="0" w:space="0" w:color="auto"/>
        <w:left w:val="none" w:sz="0" w:space="0" w:color="auto"/>
        <w:bottom w:val="none" w:sz="0" w:space="0" w:color="auto"/>
        <w:right w:val="none" w:sz="0" w:space="0" w:color="auto"/>
      </w:divBdr>
    </w:div>
    <w:div w:id="895822191">
      <w:bodyDiv w:val="1"/>
      <w:marLeft w:val="0"/>
      <w:marRight w:val="0"/>
      <w:marTop w:val="0"/>
      <w:marBottom w:val="0"/>
      <w:divBdr>
        <w:top w:val="none" w:sz="0" w:space="0" w:color="auto"/>
        <w:left w:val="none" w:sz="0" w:space="0" w:color="auto"/>
        <w:bottom w:val="none" w:sz="0" w:space="0" w:color="auto"/>
        <w:right w:val="none" w:sz="0" w:space="0" w:color="auto"/>
      </w:divBdr>
    </w:div>
    <w:div w:id="896403700">
      <w:bodyDiv w:val="1"/>
      <w:marLeft w:val="0"/>
      <w:marRight w:val="0"/>
      <w:marTop w:val="0"/>
      <w:marBottom w:val="0"/>
      <w:divBdr>
        <w:top w:val="none" w:sz="0" w:space="0" w:color="auto"/>
        <w:left w:val="none" w:sz="0" w:space="0" w:color="auto"/>
        <w:bottom w:val="none" w:sz="0" w:space="0" w:color="auto"/>
        <w:right w:val="none" w:sz="0" w:space="0" w:color="auto"/>
      </w:divBdr>
    </w:div>
    <w:div w:id="900675584">
      <w:bodyDiv w:val="1"/>
      <w:marLeft w:val="0"/>
      <w:marRight w:val="0"/>
      <w:marTop w:val="0"/>
      <w:marBottom w:val="0"/>
      <w:divBdr>
        <w:top w:val="none" w:sz="0" w:space="0" w:color="auto"/>
        <w:left w:val="none" w:sz="0" w:space="0" w:color="auto"/>
        <w:bottom w:val="none" w:sz="0" w:space="0" w:color="auto"/>
        <w:right w:val="none" w:sz="0" w:space="0" w:color="auto"/>
      </w:divBdr>
    </w:div>
    <w:div w:id="905064905">
      <w:bodyDiv w:val="1"/>
      <w:marLeft w:val="0"/>
      <w:marRight w:val="0"/>
      <w:marTop w:val="0"/>
      <w:marBottom w:val="0"/>
      <w:divBdr>
        <w:top w:val="none" w:sz="0" w:space="0" w:color="auto"/>
        <w:left w:val="none" w:sz="0" w:space="0" w:color="auto"/>
        <w:bottom w:val="none" w:sz="0" w:space="0" w:color="auto"/>
        <w:right w:val="none" w:sz="0" w:space="0" w:color="auto"/>
      </w:divBdr>
    </w:div>
    <w:div w:id="914125244">
      <w:bodyDiv w:val="1"/>
      <w:marLeft w:val="0"/>
      <w:marRight w:val="0"/>
      <w:marTop w:val="0"/>
      <w:marBottom w:val="0"/>
      <w:divBdr>
        <w:top w:val="none" w:sz="0" w:space="0" w:color="auto"/>
        <w:left w:val="none" w:sz="0" w:space="0" w:color="auto"/>
        <w:bottom w:val="none" w:sz="0" w:space="0" w:color="auto"/>
        <w:right w:val="none" w:sz="0" w:space="0" w:color="auto"/>
      </w:divBdr>
    </w:div>
    <w:div w:id="915437228">
      <w:bodyDiv w:val="1"/>
      <w:marLeft w:val="0"/>
      <w:marRight w:val="0"/>
      <w:marTop w:val="0"/>
      <w:marBottom w:val="0"/>
      <w:divBdr>
        <w:top w:val="none" w:sz="0" w:space="0" w:color="auto"/>
        <w:left w:val="none" w:sz="0" w:space="0" w:color="auto"/>
        <w:bottom w:val="none" w:sz="0" w:space="0" w:color="auto"/>
        <w:right w:val="none" w:sz="0" w:space="0" w:color="auto"/>
      </w:divBdr>
    </w:div>
    <w:div w:id="918559803">
      <w:bodyDiv w:val="1"/>
      <w:marLeft w:val="0"/>
      <w:marRight w:val="0"/>
      <w:marTop w:val="0"/>
      <w:marBottom w:val="0"/>
      <w:divBdr>
        <w:top w:val="none" w:sz="0" w:space="0" w:color="auto"/>
        <w:left w:val="none" w:sz="0" w:space="0" w:color="auto"/>
        <w:bottom w:val="none" w:sz="0" w:space="0" w:color="auto"/>
        <w:right w:val="none" w:sz="0" w:space="0" w:color="auto"/>
      </w:divBdr>
    </w:div>
    <w:div w:id="924538132">
      <w:bodyDiv w:val="1"/>
      <w:marLeft w:val="0"/>
      <w:marRight w:val="0"/>
      <w:marTop w:val="0"/>
      <w:marBottom w:val="0"/>
      <w:divBdr>
        <w:top w:val="none" w:sz="0" w:space="0" w:color="auto"/>
        <w:left w:val="none" w:sz="0" w:space="0" w:color="auto"/>
        <w:bottom w:val="none" w:sz="0" w:space="0" w:color="auto"/>
        <w:right w:val="none" w:sz="0" w:space="0" w:color="auto"/>
      </w:divBdr>
    </w:div>
    <w:div w:id="930699242">
      <w:bodyDiv w:val="1"/>
      <w:marLeft w:val="0"/>
      <w:marRight w:val="0"/>
      <w:marTop w:val="0"/>
      <w:marBottom w:val="0"/>
      <w:divBdr>
        <w:top w:val="none" w:sz="0" w:space="0" w:color="auto"/>
        <w:left w:val="none" w:sz="0" w:space="0" w:color="auto"/>
        <w:bottom w:val="none" w:sz="0" w:space="0" w:color="auto"/>
        <w:right w:val="none" w:sz="0" w:space="0" w:color="auto"/>
      </w:divBdr>
    </w:div>
    <w:div w:id="932400974">
      <w:bodyDiv w:val="1"/>
      <w:marLeft w:val="0"/>
      <w:marRight w:val="0"/>
      <w:marTop w:val="0"/>
      <w:marBottom w:val="0"/>
      <w:divBdr>
        <w:top w:val="none" w:sz="0" w:space="0" w:color="auto"/>
        <w:left w:val="none" w:sz="0" w:space="0" w:color="auto"/>
        <w:bottom w:val="none" w:sz="0" w:space="0" w:color="auto"/>
        <w:right w:val="none" w:sz="0" w:space="0" w:color="auto"/>
      </w:divBdr>
    </w:div>
    <w:div w:id="932666239">
      <w:bodyDiv w:val="1"/>
      <w:marLeft w:val="0"/>
      <w:marRight w:val="0"/>
      <w:marTop w:val="0"/>
      <w:marBottom w:val="0"/>
      <w:divBdr>
        <w:top w:val="none" w:sz="0" w:space="0" w:color="auto"/>
        <w:left w:val="none" w:sz="0" w:space="0" w:color="auto"/>
        <w:bottom w:val="none" w:sz="0" w:space="0" w:color="auto"/>
        <w:right w:val="none" w:sz="0" w:space="0" w:color="auto"/>
      </w:divBdr>
    </w:div>
    <w:div w:id="940380002">
      <w:bodyDiv w:val="1"/>
      <w:marLeft w:val="0"/>
      <w:marRight w:val="0"/>
      <w:marTop w:val="0"/>
      <w:marBottom w:val="0"/>
      <w:divBdr>
        <w:top w:val="none" w:sz="0" w:space="0" w:color="auto"/>
        <w:left w:val="none" w:sz="0" w:space="0" w:color="auto"/>
        <w:bottom w:val="none" w:sz="0" w:space="0" w:color="auto"/>
        <w:right w:val="none" w:sz="0" w:space="0" w:color="auto"/>
      </w:divBdr>
    </w:div>
    <w:div w:id="940450334">
      <w:bodyDiv w:val="1"/>
      <w:marLeft w:val="0"/>
      <w:marRight w:val="0"/>
      <w:marTop w:val="0"/>
      <w:marBottom w:val="0"/>
      <w:divBdr>
        <w:top w:val="none" w:sz="0" w:space="0" w:color="auto"/>
        <w:left w:val="none" w:sz="0" w:space="0" w:color="auto"/>
        <w:bottom w:val="none" w:sz="0" w:space="0" w:color="auto"/>
        <w:right w:val="none" w:sz="0" w:space="0" w:color="auto"/>
      </w:divBdr>
    </w:div>
    <w:div w:id="942616195">
      <w:bodyDiv w:val="1"/>
      <w:marLeft w:val="0"/>
      <w:marRight w:val="0"/>
      <w:marTop w:val="0"/>
      <w:marBottom w:val="0"/>
      <w:divBdr>
        <w:top w:val="none" w:sz="0" w:space="0" w:color="auto"/>
        <w:left w:val="none" w:sz="0" w:space="0" w:color="auto"/>
        <w:bottom w:val="none" w:sz="0" w:space="0" w:color="auto"/>
        <w:right w:val="none" w:sz="0" w:space="0" w:color="auto"/>
      </w:divBdr>
    </w:div>
    <w:div w:id="943852068">
      <w:bodyDiv w:val="1"/>
      <w:marLeft w:val="0"/>
      <w:marRight w:val="0"/>
      <w:marTop w:val="0"/>
      <w:marBottom w:val="0"/>
      <w:divBdr>
        <w:top w:val="none" w:sz="0" w:space="0" w:color="auto"/>
        <w:left w:val="none" w:sz="0" w:space="0" w:color="auto"/>
        <w:bottom w:val="none" w:sz="0" w:space="0" w:color="auto"/>
        <w:right w:val="none" w:sz="0" w:space="0" w:color="auto"/>
      </w:divBdr>
    </w:div>
    <w:div w:id="943879406">
      <w:bodyDiv w:val="1"/>
      <w:marLeft w:val="0"/>
      <w:marRight w:val="0"/>
      <w:marTop w:val="0"/>
      <w:marBottom w:val="0"/>
      <w:divBdr>
        <w:top w:val="none" w:sz="0" w:space="0" w:color="auto"/>
        <w:left w:val="none" w:sz="0" w:space="0" w:color="auto"/>
        <w:bottom w:val="none" w:sz="0" w:space="0" w:color="auto"/>
        <w:right w:val="none" w:sz="0" w:space="0" w:color="auto"/>
      </w:divBdr>
    </w:div>
    <w:div w:id="946738006">
      <w:bodyDiv w:val="1"/>
      <w:marLeft w:val="0"/>
      <w:marRight w:val="0"/>
      <w:marTop w:val="0"/>
      <w:marBottom w:val="0"/>
      <w:divBdr>
        <w:top w:val="none" w:sz="0" w:space="0" w:color="auto"/>
        <w:left w:val="none" w:sz="0" w:space="0" w:color="auto"/>
        <w:bottom w:val="none" w:sz="0" w:space="0" w:color="auto"/>
        <w:right w:val="none" w:sz="0" w:space="0" w:color="auto"/>
      </w:divBdr>
    </w:div>
    <w:div w:id="948393734">
      <w:bodyDiv w:val="1"/>
      <w:marLeft w:val="0"/>
      <w:marRight w:val="0"/>
      <w:marTop w:val="0"/>
      <w:marBottom w:val="0"/>
      <w:divBdr>
        <w:top w:val="none" w:sz="0" w:space="0" w:color="auto"/>
        <w:left w:val="none" w:sz="0" w:space="0" w:color="auto"/>
        <w:bottom w:val="none" w:sz="0" w:space="0" w:color="auto"/>
        <w:right w:val="none" w:sz="0" w:space="0" w:color="auto"/>
      </w:divBdr>
    </w:div>
    <w:div w:id="948664249">
      <w:bodyDiv w:val="1"/>
      <w:marLeft w:val="0"/>
      <w:marRight w:val="0"/>
      <w:marTop w:val="0"/>
      <w:marBottom w:val="0"/>
      <w:divBdr>
        <w:top w:val="none" w:sz="0" w:space="0" w:color="auto"/>
        <w:left w:val="none" w:sz="0" w:space="0" w:color="auto"/>
        <w:bottom w:val="none" w:sz="0" w:space="0" w:color="auto"/>
        <w:right w:val="none" w:sz="0" w:space="0" w:color="auto"/>
      </w:divBdr>
    </w:div>
    <w:div w:id="948925508">
      <w:bodyDiv w:val="1"/>
      <w:marLeft w:val="0"/>
      <w:marRight w:val="0"/>
      <w:marTop w:val="0"/>
      <w:marBottom w:val="0"/>
      <w:divBdr>
        <w:top w:val="none" w:sz="0" w:space="0" w:color="auto"/>
        <w:left w:val="none" w:sz="0" w:space="0" w:color="auto"/>
        <w:bottom w:val="none" w:sz="0" w:space="0" w:color="auto"/>
        <w:right w:val="none" w:sz="0" w:space="0" w:color="auto"/>
      </w:divBdr>
    </w:div>
    <w:div w:id="950429226">
      <w:bodyDiv w:val="1"/>
      <w:marLeft w:val="0"/>
      <w:marRight w:val="0"/>
      <w:marTop w:val="0"/>
      <w:marBottom w:val="0"/>
      <w:divBdr>
        <w:top w:val="none" w:sz="0" w:space="0" w:color="auto"/>
        <w:left w:val="none" w:sz="0" w:space="0" w:color="auto"/>
        <w:bottom w:val="none" w:sz="0" w:space="0" w:color="auto"/>
        <w:right w:val="none" w:sz="0" w:space="0" w:color="auto"/>
      </w:divBdr>
    </w:div>
    <w:div w:id="967972923">
      <w:bodyDiv w:val="1"/>
      <w:marLeft w:val="0"/>
      <w:marRight w:val="0"/>
      <w:marTop w:val="0"/>
      <w:marBottom w:val="0"/>
      <w:divBdr>
        <w:top w:val="none" w:sz="0" w:space="0" w:color="auto"/>
        <w:left w:val="none" w:sz="0" w:space="0" w:color="auto"/>
        <w:bottom w:val="none" w:sz="0" w:space="0" w:color="auto"/>
        <w:right w:val="none" w:sz="0" w:space="0" w:color="auto"/>
      </w:divBdr>
    </w:div>
    <w:div w:id="968163810">
      <w:bodyDiv w:val="1"/>
      <w:marLeft w:val="0"/>
      <w:marRight w:val="0"/>
      <w:marTop w:val="0"/>
      <w:marBottom w:val="0"/>
      <w:divBdr>
        <w:top w:val="none" w:sz="0" w:space="0" w:color="auto"/>
        <w:left w:val="none" w:sz="0" w:space="0" w:color="auto"/>
        <w:bottom w:val="none" w:sz="0" w:space="0" w:color="auto"/>
        <w:right w:val="none" w:sz="0" w:space="0" w:color="auto"/>
      </w:divBdr>
    </w:div>
    <w:div w:id="968827620">
      <w:bodyDiv w:val="1"/>
      <w:marLeft w:val="0"/>
      <w:marRight w:val="0"/>
      <w:marTop w:val="0"/>
      <w:marBottom w:val="0"/>
      <w:divBdr>
        <w:top w:val="none" w:sz="0" w:space="0" w:color="auto"/>
        <w:left w:val="none" w:sz="0" w:space="0" w:color="auto"/>
        <w:bottom w:val="none" w:sz="0" w:space="0" w:color="auto"/>
        <w:right w:val="none" w:sz="0" w:space="0" w:color="auto"/>
      </w:divBdr>
    </w:div>
    <w:div w:id="970129483">
      <w:bodyDiv w:val="1"/>
      <w:marLeft w:val="0"/>
      <w:marRight w:val="0"/>
      <w:marTop w:val="0"/>
      <w:marBottom w:val="0"/>
      <w:divBdr>
        <w:top w:val="none" w:sz="0" w:space="0" w:color="auto"/>
        <w:left w:val="none" w:sz="0" w:space="0" w:color="auto"/>
        <w:bottom w:val="none" w:sz="0" w:space="0" w:color="auto"/>
        <w:right w:val="none" w:sz="0" w:space="0" w:color="auto"/>
      </w:divBdr>
    </w:div>
    <w:div w:id="971178522">
      <w:bodyDiv w:val="1"/>
      <w:marLeft w:val="0"/>
      <w:marRight w:val="0"/>
      <w:marTop w:val="0"/>
      <w:marBottom w:val="0"/>
      <w:divBdr>
        <w:top w:val="none" w:sz="0" w:space="0" w:color="auto"/>
        <w:left w:val="none" w:sz="0" w:space="0" w:color="auto"/>
        <w:bottom w:val="none" w:sz="0" w:space="0" w:color="auto"/>
        <w:right w:val="none" w:sz="0" w:space="0" w:color="auto"/>
      </w:divBdr>
    </w:div>
    <w:div w:id="974287243">
      <w:bodyDiv w:val="1"/>
      <w:marLeft w:val="0"/>
      <w:marRight w:val="0"/>
      <w:marTop w:val="0"/>
      <w:marBottom w:val="0"/>
      <w:divBdr>
        <w:top w:val="none" w:sz="0" w:space="0" w:color="auto"/>
        <w:left w:val="none" w:sz="0" w:space="0" w:color="auto"/>
        <w:bottom w:val="none" w:sz="0" w:space="0" w:color="auto"/>
        <w:right w:val="none" w:sz="0" w:space="0" w:color="auto"/>
      </w:divBdr>
    </w:div>
    <w:div w:id="980500230">
      <w:bodyDiv w:val="1"/>
      <w:marLeft w:val="0"/>
      <w:marRight w:val="0"/>
      <w:marTop w:val="0"/>
      <w:marBottom w:val="0"/>
      <w:divBdr>
        <w:top w:val="none" w:sz="0" w:space="0" w:color="auto"/>
        <w:left w:val="none" w:sz="0" w:space="0" w:color="auto"/>
        <w:bottom w:val="none" w:sz="0" w:space="0" w:color="auto"/>
        <w:right w:val="none" w:sz="0" w:space="0" w:color="auto"/>
      </w:divBdr>
    </w:div>
    <w:div w:id="980623411">
      <w:bodyDiv w:val="1"/>
      <w:marLeft w:val="0"/>
      <w:marRight w:val="0"/>
      <w:marTop w:val="0"/>
      <w:marBottom w:val="0"/>
      <w:divBdr>
        <w:top w:val="none" w:sz="0" w:space="0" w:color="auto"/>
        <w:left w:val="none" w:sz="0" w:space="0" w:color="auto"/>
        <w:bottom w:val="none" w:sz="0" w:space="0" w:color="auto"/>
        <w:right w:val="none" w:sz="0" w:space="0" w:color="auto"/>
      </w:divBdr>
    </w:div>
    <w:div w:id="983658456">
      <w:bodyDiv w:val="1"/>
      <w:marLeft w:val="0"/>
      <w:marRight w:val="0"/>
      <w:marTop w:val="0"/>
      <w:marBottom w:val="0"/>
      <w:divBdr>
        <w:top w:val="none" w:sz="0" w:space="0" w:color="auto"/>
        <w:left w:val="none" w:sz="0" w:space="0" w:color="auto"/>
        <w:bottom w:val="none" w:sz="0" w:space="0" w:color="auto"/>
        <w:right w:val="none" w:sz="0" w:space="0" w:color="auto"/>
      </w:divBdr>
    </w:div>
    <w:div w:id="985166371">
      <w:bodyDiv w:val="1"/>
      <w:marLeft w:val="0"/>
      <w:marRight w:val="0"/>
      <w:marTop w:val="0"/>
      <w:marBottom w:val="0"/>
      <w:divBdr>
        <w:top w:val="none" w:sz="0" w:space="0" w:color="auto"/>
        <w:left w:val="none" w:sz="0" w:space="0" w:color="auto"/>
        <w:bottom w:val="none" w:sz="0" w:space="0" w:color="auto"/>
        <w:right w:val="none" w:sz="0" w:space="0" w:color="auto"/>
      </w:divBdr>
    </w:div>
    <w:div w:id="985473670">
      <w:bodyDiv w:val="1"/>
      <w:marLeft w:val="0"/>
      <w:marRight w:val="0"/>
      <w:marTop w:val="0"/>
      <w:marBottom w:val="0"/>
      <w:divBdr>
        <w:top w:val="none" w:sz="0" w:space="0" w:color="auto"/>
        <w:left w:val="none" w:sz="0" w:space="0" w:color="auto"/>
        <w:bottom w:val="none" w:sz="0" w:space="0" w:color="auto"/>
        <w:right w:val="none" w:sz="0" w:space="0" w:color="auto"/>
      </w:divBdr>
    </w:div>
    <w:div w:id="985940645">
      <w:bodyDiv w:val="1"/>
      <w:marLeft w:val="0"/>
      <w:marRight w:val="0"/>
      <w:marTop w:val="0"/>
      <w:marBottom w:val="0"/>
      <w:divBdr>
        <w:top w:val="none" w:sz="0" w:space="0" w:color="auto"/>
        <w:left w:val="none" w:sz="0" w:space="0" w:color="auto"/>
        <w:bottom w:val="none" w:sz="0" w:space="0" w:color="auto"/>
        <w:right w:val="none" w:sz="0" w:space="0" w:color="auto"/>
      </w:divBdr>
    </w:div>
    <w:div w:id="989943644">
      <w:bodyDiv w:val="1"/>
      <w:marLeft w:val="0"/>
      <w:marRight w:val="0"/>
      <w:marTop w:val="0"/>
      <w:marBottom w:val="0"/>
      <w:divBdr>
        <w:top w:val="none" w:sz="0" w:space="0" w:color="auto"/>
        <w:left w:val="none" w:sz="0" w:space="0" w:color="auto"/>
        <w:bottom w:val="none" w:sz="0" w:space="0" w:color="auto"/>
        <w:right w:val="none" w:sz="0" w:space="0" w:color="auto"/>
      </w:divBdr>
    </w:div>
    <w:div w:id="992682442">
      <w:bodyDiv w:val="1"/>
      <w:marLeft w:val="0"/>
      <w:marRight w:val="0"/>
      <w:marTop w:val="0"/>
      <w:marBottom w:val="0"/>
      <w:divBdr>
        <w:top w:val="none" w:sz="0" w:space="0" w:color="auto"/>
        <w:left w:val="none" w:sz="0" w:space="0" w:color="auto"/>
        <w:bottom w:val="none" w:sz="0" w:space="0" w:color="auto"/>
        <w:right w:val="none" w:sz="0" w:space="0" w:color="auto"/>
      </w:divBdr>
    </w:div>
    <w:div w:id="995845301">
      <w:bodyDiv w:val="1"/>
      <w:marLeft w:val="0"/>
      <w:marRight w:val="0"/>
      <w:marTop w:val="0"/>
      <w:marBottom w:val="0"/>
      <w:divBdr>
        <w:top w:val="none" w:sz="0" w:space="0" w:color="auto"/>
        <w:left w:val="none" w:sz="0" w:space="0" w:color="auto"/>
        <w:bottom w:val="none" w:sz="0" w:space="0" w:color="auto"/>
        <w:right w:val="none" w:sz="0" w:space="0" w:color="auto"/>
      </w:divBdr>
    </w:div>
    <w:div w:id="1002200259">
      <w:bodyDiv w:val="1"/>
      <w:marLeft w:val="0"/>
      <w:marRight w:val="0"/>
      <w:marTop w:val="0"/>
      <w:marBottom w:val="0"/>
      <w:divBdr>
        <w:top w:val="none" w:sz="0" w:space="0" w:color="auto"/>
        <w:left w:val="none" w:sz="0" w:space="0" w:color="auto"/>
        <w:bottom w:val="none" w:sz="0" w:space="0" w:color="auto"/>
        <w:right w:val="none" w:sz="0" w:space="0" w:color="auto"/>
      </w:divBdr>
    </w:div>
    <w:div w:id="1002897465">
      <w:bodyDiv w:val="1"/>
      <w:marLeft w:val="0"/>
      <w:marRight w:val="0"/>
      <w:marTop w:val="0"/>
      <w:marBottom w:val="0"/>
      <w:divBdr>
        <w:top w:val="none" w:sz="0" w:space="0" w:color="auto"/>
        <w:left w:val="none" w:sz="0" w:space="0" w:color="auto"/>
        <w:bottom w:val="none" w:sz="0" w:space="0" w:color="auto"/>
        <w:right w:val="none" w:sz="0" w:space="0" w:color="auto"/>
      </w:divBdr>
    </w:div>
    <w:div w:id="1003243599">
      <w:bodyDiv w:val="1"/>
      <w:marLeft w:val="0"/>
      <w:marRight w:val="0"/>
      <w:marTop w:val="0"/>
      <w:marBottom w:val="0"/>
      <w:divBdr>
        <w:top w:val="none" w:sz="0" w:space="0" w:color="auto"/>
        <w:left w:val="none" w:sz="0" w:space="0" w:color="auto"/>
        <w:bottom w:val="none" w:sz="0" w:space="0" w:color="auto"/>
        <w:right w:val="none" w:sz="0" w:space="0" w:color="auto"/>
      </w:divBdr>
    </w:div>
    <w:div w:id="1008826513">
      <w:bodyDiv w:val="1"/>
      <w:marLeft w:val="0"/>
      <w:marRight w:val="0"/>
      <w:marTop w:val="0"/>
      <w:marBottom w:val="0"/>
      <w:divBdr>
        <w:top w:val="none" w:sz="0" w:space="0" w:color="auto"/>
        <w:left w:val="none" w:sz="0" w:space="0" w:color="auto"/>
        <w:bottom w:val="none" w:sz="0" w:space="0" w:color="auto"/>
        <w:right w:val="none" w:sz="0" w:space="0" w:color="auto"/>
      </w:divBdr>
    </w:div>
    <w:div w:id="1011685576">
      <w:bodyDiv w:val="1"/>
      <w:marLeft w:val="0"/>
      <w:marRight w:val="0"/>
      <w:marTop w:val="0"/>
      <w:marBottom w:val="0"/>
      <w:divBdr>
        <w:top w:val="none" w:sz="0" w:space="0" w:color="auto"/>
        <w:left w:val="none" w:sz="0" w:space="0" w:color="auto"/>
        <w:bottom w:val="none" w:sz="0" w:space="0" w:color="auto"/>
        <w:right w:val="none" w:sz="0" w:space="0" w:color="auto"/>
      </w:divBdr>
    </w:div>
    <w:div w:id="1017924151">
      <w:bodyDiv w:val="1"/>
      <w:marLeft w:val="0"/>
      <w:marRight w:val="0"/>
      <w:marTop w:val="0"/>
      <w:marBottom w:val="0"/>
      <w:divBdr>
        <w:top w:val="none" w:sz="0" w:space="0" w:color="auto"/>
        <w:left w:val="none" w:sz="0" w:space="0" w:color="auto"/>
        <w:bottom w:val="none" w:sz="0" w:space="0" w:color="auto"/>
        <w:right w:val="none" w:sz="0" w:space="0" w:color="auto"/>
      </w:divBdr>
    </w:div>
    <w:div w:id="1019351583">
      <w:bodyDiv w:val="1"/>
      <w:marLeft w:val="0"/>
      <w:marRight w:val="0"/>
      <w:marTop w:val="0"/>
      <w:marBottom w:val="0"/>
      <w:divBdr>
        <w:top w:val="none" w:sz="0" w:space="0" w:color="auto"/>
        <w:left w:val="none" w:sz="0" w:space="0" w:color="auto"/>
        <w:bottom w:val="none" w:sz="0" w:space="0" w:color="auto"/>
        <w:right w:val="none" w:sz="0" w:space="0" w:color="auto"/>
      </w:divBdr>
    </w:div>
    <w:div w:id="1020425473">
      <w:bodyDiv w:val="1"/>
      <w:marLeft w:val="0"/>
      <w:marRight w:val="0"/>
      <w:marTop w:val="0"/>
      <w:marBottom w:val="0"/>
      <w:divBdr>
        <w:top w:val="none" w:sz="0" w:space="0" w:color="auto"/>
        <w:left w:val="none" w:sz="0" w:space="0" w:color="auto"/>
        <w:bottom w:val="none" w:sz="0" w:space="0" w:color="auto"/>
        <w:right w:val="none" w:sz="0" w:space="0" w:color="auto"/>
      </w:divBdr>
    </w:div>
    <w:div w:id="1020620978">
      <w:bodyDiv w:val="1"/>
      <w:marLeft w:val="0"/>
      <w:marRight w:val="0"/>
      <w:marTop w:val="0"/>
      <w:marBottom w:val="0"/>
      <w:divBdr>
        <w:top w:val="none" w:sz="0" w:space="0" w:color="auto"/>
        <w:left w:val="none" w:sz="0" w:space="0" w:color="auto"/>
        <w:bottom w:val="none" w:sz="0" w:space="0" w:color="auto"/>
        <w:right w:val="none" w:sz="0" w:space="0" w:color="auto"/>
      </w:divBdr>
    </w:div>
    <w:div w:id="1024329447">
      <w:bodyDiv w:val="1"/>
      <w:marLeft w:val="0"/>
      <w:marRight w:val="0"/>
      <w:marTop w:val="0"/>
      <w:marBottom w:val="0"/>
      <w:divBdr>
        <w:top w:val="none" w:sz="0" w:space="0" w:color="auto"/>
        <w:left w:val="none" w:sz="0" w:space="0" w:color="auto"/>
        <w:bottom w:val="none" w:sz="0" w:space="0" w:color="auto"/>
        <w:right w:val="none" w:sz="0" w:space="0" w:color="auto"/>
      </w:divBdr>
    </w:div>
    <w:div w:id="1028335379">
      <w:bodyDiv w:val="1"/>
      <w:marLeft w:val="0"/>
      <w:marRight w:val="0"/>
      <w:marTop w:val="0"/>
      <w:marBottom w:val="0"/>
      <w:divBdr>
        <w:top w:val="none" w:sz="0" w:space="0" w:color="auto"/>
        <w:left w:val="none" w:sz="0" w:space="0" w:color="auto"/>
        <w:bottom w:val="none" w:sz="0" w:space="0" w:color="auto"/>
        <w:right w:val="none" w:sz="0" w:space="0" w:color="auto"/>
      </w:divBdr>
    </w:div>
    <w:div w:id="1031612667">
      <w:bodyDiv w:val="1"/>
      <w:marLeft w:val="0"/>
      <w:marRight w:val="0"/>
      <w:marTop w:val="0"/>
      <w:marBottom w:val="0"/>
      <w:divBdr>
        <w:top w:val="none" w:sz="0" w:space="0" w:color="auto"/>
        <w:left w:val="none" w:sz="0" w:space="0" w:color="auto"/>
        <w:bottom w:val="none" w:sz="0" w:space="0" w:color="auto"/>
        <w:right w:val="none" w:sz="0" w:space="0" w:color="auto"/>
      </w:divBdr>
    </w:div>
    <w:div w:id="1032658276">
      <w:bodyDiv w:val="1"/>
      <w:marLeft w:val="0"/>
      <w:marRight w:val="0"/>
      <w:marTop w:val="0"/>
      <w:marBottom w:val="0"/>
      <w:divBdr>
        <w:top w:val="none" w:sz="0" w:space="0" w:color="auto"/>
        <w:left w:val="none" w:sz="0" w:space="0" w:color="auto"/>
        <w:bottom w:val="none" w:sz="0" w:space="0" w:color="auto"/>
        <w:right w:val="none" w:sz="0" w:space="0" w:color="auto"/>
      </w:divBdr>
    </w:div>
    <w:div w:id="1032726567">
      <w:bodyDiv w:val="1"/>
      <w:marLeft w:val="0"/>
      <w:marRight w:val="0"/>
      <w:marTop w:val="0"/>
      <w:marBottom w:val="0"/>
      <w:divBdr>
        <w:top w:val="none" w:sz="0" w:space="0" w:color="auto"/>
        <w:left w:val="none" w:sz="0" w:space="0" w:color="auto"/>
        <w:bottom w:val="none" w:sz="0" w:space="0" w:color="auto"/>
        <w:right w:val="none" w:sz="0" w:space="0" w:color="auto"/>
      </w:divBdr>
    </w:div>
    <w:div w:id="1047292860">
      <w:bodyDiv w:val="1"/>
      <w:marLeft w:val="0"/>
      <w:marRight w:val="0"/>
      <w:marTop w:val="0"/>
      <w:marBottom w:val="0"/>
      <w:divBdr>
        <w:top w:val="none" w:sz="0" w:space="0" w:color="auto"/>
        <w:left w:val="none" w:sz="0" w:space="0" w:color="auto"/>
        <w:bottom w:val="none" w:sz="0" w:space="0" w:color="auto"/>
        <w:right w:val="none" w:sz="0" w:space="0" w:color="auto"/>
      </w:divBdr>
    </w:div>
    <w:div w:id="1050686292">
      <w:bodyDiv w:val="1"/>
      <w:marLeft w:val="0"/>
      <w:marRight w:val="0"/>
      <w:marTop w:val="0"/>
      <w:marBottom w:val="0"/>
      <w:divBdr>
        <w:top w:val="none" w:sz="0" w:space="0" w:color="auto"/>
        <w:left w:val="none" w:sz="0" w:space="0" w:color="auto"/>
        <w:bottom w:val="none" w:sz="0" w:space="0" w:color="auto"/>
        <w:right w:val="none" w:sz="0" w:space="0" w:color="auto"/>
      </w:divBdr>
    </w:div>
    <w:div w:id="1051226276">
      <w:bodyDiv w:val="1"/>
      <w:marLeft w:val="0"/>
      <w:marRight w:val="0"/>
      <w:marTop w:val="0"/>
      <w:marBottom w:val="0"/>
      <w:divBdr>
        <w:top w:val="none" w:sz="0" w:space="0" w:color="auto"/>
        <w:left w:val="none" w:sz="0" w:space="0" w:color="auto"/>
        <w:bottom w:val="none" w:sz="0" w:space="0" w:color="auto"/>
        <w:right w:val="none" w:sz="0" w:space="0" w:color="auto"/>
      </w:divBdr>
    </w:div>
    <w:div w:id="1054696467">
      <w:bodyDiv w:val="1"/>
      <w:marLeft w:val="0"/>
      <w:marRight w:val="0"/>
      <w:marTop w:val="0"/>
      <w:marBottom w:val="0"/>
      <w:divBdr>
        <w:top w:val="none" w:sz="0" w:space="0" w:color="auto"/>
        <w:left w:val="none" w:sz="0" w:space="0" w:color="auto"/>
        <w:bottom w:val="none" w:sz="0" w:space="0" w:color="auto"/>
        <w:right w:val="none" w:sz="0" w:space="0" w:color="auto"/>
      </w:divBdr>
    </w:div>
    <w:div w:id="1055810184">
      <w:bodyDiv w:val="1"/>
      <w:marLeft w:val="0"/>
      <w:marRight w:val="0"/>
      <w:marTop w:val="0"/>
      <w:marBottom w:val="0"/>
      <w:divBdr>
        <w:top w:val="none" w:sz="0" w:space="0" w:color="auto"/>
        <w:left w:val="none" w:sz="0" w:space="0" w:color="auto"/>
        <w:bottom w:val="none" w:sz="0" w:space="0" w:color="auto"/>
        <w:right w:val="none" w:sz="0" w:space="0" w:color="auto"/>
      </w:divBdr>
    </w:div>
    <w:div w:id="1060178520">
      <w:bodyDiv w:val="1"/>
      <w:marLeft w:val="0"/>
      <w:marRight w:val="0"/>
      <w:marTop w:val="0"/>
      <w:marBottom w:val="0"/>
      <w:divBdr>
        <w:top w:val="none" w:sz="0" w:space="0" w:color="auto"/>
        <w:left w:val="none" w:sz="0" w:space="0" w:color="auto"/>
        <w:bottom w:val="none" w:sz="0" w:space="0" w:color="auto"/>
        <w:right w:val="none" w:sz="0" w:space="0" w:color="auto"/>
      </w:divBdr>
    </w:div>
    <w:div w:id="1064640714">
      <w:bodyDiv w:val="1"/>
      <w:marLeft w:val="0"/>
      <w:marRight w:val="0"/>
      <w:marTop w:val="0"/>
      <w:marBottom w:val="0"/>
      <w:divBdr>
        <w:top w:val="none" w:sz="0" w:space="0" w:color="auto"/>
        <w:left w:val="none" w:sz="0" w:space="0" w:color="auto"/>
        <w:bottom w:val="none" w:sz="0" w:space="0" w:color="auto"/>
        <w:right w:val="none" w:sz="0" w:space="0" w:color="auto"/>
      </w:divBdr>
    </w:div>
    <w:div w:id="1065683035">
      <w:bodyDiv w:val="1"/>
      <w:marLeft w:val="0"/>
      <w:marRight w:val="0"/>
      <w:marTop w:val="0"/>
      <w:marBottom w:val="0"/>
      <w:divBdr>
        <w:top w:val="none" w:sz="0" w:space="0" w:color="auto"/>
        <w:left w:val="none" w:sz="0" w:space="0" w:color="auto"/>
        <w:bottom w:val="none" w:sz="0" w:space="0" w:color="auto"/>
        <w:right w:val="none" w:sz="0" w:space="0" w:color="auto"/>
      </w:divBdr>
    </w:div>
    <w:div w:id="1068304326">
      <w:bodyDiv w:val="1"/>
      <w:marLeft w:val="0"/>
      <w:marRight w:val="0"/>
      <w:marTop w:val="0"/>
      <w:marBottom w:val="0"/>
      <w:divBdr>
        <w:top w:val="none" w:sz="0" w:space="0" w:color="auto"/>
        <w:left w:val="none" w:sz="0" w:space="0" w:color="auto"/>
        <w:bottom w:val="none" w:sz="0" w:space="0" w:color="auto"/>
        <w:right w:val="none" w:sz="0" w:space="0" w:color="auto"/>
      </w:divBdr>
    </w:div>
    <w:div w:id="1068960476">
      <w:bodyDiv w:val="1"/>
      <w:marLeft w:val="0"/>
      <w:marRight w:val="0"/>
      <w:marTop w:val="0"/>
      <w:marBottom w:val="0"/>
      <w:divBdr>
        <w:top w:val="none" w:sz="0" w:space="0" w:color="auto"/>
        <w:left w:val="none" w:sz="0" w:space="0" w:color="auto"/>
        <w:bottom w:val="none" w:sz="0" w:space="0" w:color="auto"/>
        <w:right w:val="none" w:sz="0" w:space="0" w:color="auto"/>
      </w:divBdr>
    </w:div>
    <w:div w:id="1072389617">
      <w:bodyDiv w:val="1"/>
      <w:marLeft w:val="0"/>
      <w:marRight w:val="0"/>
      <w:marTop w:val="0"/>
      <w:marBottom w:val="0"/>
      <w:divBdr>
        <w:top w:val="none" w:sz="0" w:space="0" w:color="auto"/>
        <w:left w:val="none" w:sz="0" w:space="0" w:color="auto"/>
        <w:bottom w:val="none" w:sz="0" w:space="0" w:color="auto"/>
        <w:right w:val="none" w:sz="0" w:space="0" w:color="auto"/>
      </w:divBdr>
    </w:div>
    <w:div w:id="1074165391">
      <w:bodyDiv w:val="1"/>
      <w:marLeft w:val="0"/>
      <w:marRight w:val="0"/>
      <w:marTop w:val="0"/>
      <w:marBottom w:val="0"/>
      <w:divBdr>
        <w:top w:val="none" w:sz="0" w:space="0" w:color="auto"/>
        <w:left w:val="none" w:sz="0" w:space="0" w:color="auto"/>
        <w:bottom w:val="none" w:sz="0" w:space="0" w:color="auto"/>
        <w:right w:val="none" w:sz="0" w:space="0" w:color="auto"/>
      </w:divBdr>
    </w:div>
    <w:div w:id="1075855423">
      <w:bodyDiv w:val="1"/>
      <w:marLeft w:val="0"/>
      <w:marRight w:val="0"/>
      <w:marTop w:val="0"/>
      <w:marBottom w:val="0"/>
      <w:divBdr>
        <w:top w:val="none" w:sz="0" w:space="0" w:color="auto"/>
        <w:left w:val="none" w:sz="0" w:space="0" w:color="auto"/>
        <w:bottom w:val="none" w:sz="0" w:space="0" w:color="auto"/>
        <w:right w:val="none" w:sz="0" w:space="0" w:color="auto"/>
      </w:divBdr>
    </w:div>
    <w:div w:id="1077239931">
      <w:bodyDiv w:val="1"/>
      <w:marLeft w:val="0"/>
      <w:marRight w:val="0"/>
      <w:marTop w:val="0"/>
      <w:marBottom w:val="0"/>
      <w:divBdr>
        <w:top w:val="none" w:sz="0" w:space="0" w:color="auto"/>
        <w:left w:val="none" w:sz="0" w:space="0" w:color="auto"/>
        <w:bottom w:val="none" w:sz="0" w:space="0" w:color="auto"/>
        <w:right w:val="none" w:sz="0" w:space="0" w:color="auto"/>
      </w:divBdr>
    </w:div>
    <w:div w:id="1079063715">
      <w:bodyDiv w:val="1"/>
      <w:marLeft w:val="0"/>
      <w:marRight w:val="0"/>
      <w:marTop w:val="0"/>
      <w:marBottom w:val="0"/>
      <w:divBdr>
        <w:top w:val="none" w:sz="0" w:space="0" w:color="auto"/>
        <w:left w:val="none" w:sz="0" w:space="0" w:color="auto"/>
        <w:bottom w:val="none" w:sz="0" w:space="0" w:color="auto"/>
        <w:right w:val="none" w:sz="0" w:space="0" w:color="auto"/>
      </w:divBdr>
    </w:div>
    <w:div w:id="1079329669">
      <w:bodyDiv w:val="1"/>
      <w:marLeft w:val="0"/>
      <w:marRight w:val="0"/>
      <w:marTop w:val="0"/>
      <w:marBottom w:val="0"/>
      <w:divBdr>
        <w:top w:val="none" w:sz="0" w:space="0" w:color="auto"/>
        <w:left w:val="none" w:sz="0" w:space="0" w:color="auto"/>
        <w:bottom w:val="none" w:sz="0" w:space="0" w:color="auto"/>
        <w:right w:val="none" w:sz="0" w:space="0" w:color="auto"/>
      </w:divBdr>
    </w:div>
    <w:div w:id="1083333148">
      <w:bodyDiv w:val="1"/>
      <w:marLeft w:val="0"/>
      <w:marRight w:val="0"/>
      <w:marTop w:val="0"/>
      <w:marBottom w:val="0"/>
      <w:divBdr>
        <w:top w:val="none" w:sz="0" w:space="0" w:color="auto"/>
        <w:left w:val="none" w:sz="0" w:space="0" w:color="auto"/>
        <w:bottom w:val="none" w:sz="0" w:space="0" w:color="auto"/>
        <w:right w:val="none" w:sz="0" w:space="0" w:color="auto"/>
      </w:divBdr>
    </w:div>
    <w:div w:id="1084230718">
      <w:bodyDiv w:val="1"/>
      <w:marLeft w:val="0"/>
      <w:marRight w:val="0"/>
      <w:marTop w:val="0"/>
      <w:marBottom w:val="0"/>
      <w:divBdr>
        <w:top w:val="none" w:sz="0" w:space="0" w:color="auto"/>
        <w:left w:val="none" w:sz="0" w:space="0" w:color="auto"/>
        <w:bottom w:val="none" w:sz="0" w:space="0" w:color="auto"/>
        <w:right w:val="none" w:sz="0" w:space="0" w:color="auto"/>
      </w:divBdr>
    </w:div>
    <w:div w:id="1096362191">
      <w:bodyDiv w:val="1"/>
      <w:marLeft w:val="0"/>
      <w:marRight w:val="0"/>
      <w:marTop w:val="0"/>
      <w:marBottom w:val="0"/>
      <w:divBdr>
        <w:top w:val="none" w:sz="0" w:space="0" w:color="auto"/>
        <w:left w:val="none" w:sz="0" w:space="0" w:color="auto"/>
        <w:bottom w:val="none" w:sz="0" w:space="0" w:color="auto"/>
        <w:right w:val="none" w:sz="0" w:space="0" w:color="auto"/>
      </w:divBdr>
    </w:div>
    <w:div w:id="1100874539">
      <w:bodyDiv w:val="1"/>
      <w:marLeft w:val="0"/>
      <w:marRight w:val="0"/>
      <w:marTop w:val="0"/>
      <w:marBottom w:val="0"/>
      <w:divBdr>
        <w:top w:val="none" w:sz="0" w:space="0" w:color="auto"/>
        <w:left w:val="none" w:sz="0" w:space="0" w:color="auto"/>
        <w:bottom w:val="none" w:sz="0" w:space="0" w:color="auto"/>
        <w:right w:val="none" w:sz="0" w:space="0" w:color="auto"/>
      </w:divBdr>
    </w:div>
    <w:div w:id="1101757143">
      <w:bodyDiv w:val="1"/>
      <w:marLeft w:val="0"/>
      <w:marRight w:val="0"/>
      <w:marTop w:val="0"/>
      <w:marBottom w:val="0"/>
      <w:divBdr>
        <w:top w:val="none" w:sz="0" w:space="0" w:color="auto"/>
        <w:left w:val="none" w:sz="0" w:space="0" w:color="auto"/>
        <w:bottom w:val="none" w:sz="0" w:space="0" w:color="auto"/>
        <w:right w:val="none" w:sz="0" w:space="0" w:color="auto"/>
      </w:divBdr>
    </w:div>
    <w:div w:id="1104039034">
      <w:bodyDiv w:val="1"/>
      <w:marLeft w:val="0"/>
      <w:marRight w:val="0"/>
      <w:marTop w:val="0"/>
      <w:marBottom w:val="0"/>
      <w:divBdr>
        <w:top w:val="none" w:sz="0" w:space="0" w:color="auto"/>
        <w:left w:val="none" w:sz="0" w:space="0" w:color="auto"/>
        <w:bottom w:val="none" w:sz="0" w:space="0" w:color="auto"/>
        <w:right w:val="none" w:sz="0" w:space="0" w:color="auto"/>
      </w:divBdr>
    </w:div>
    <w:div w:id="1109005869">
      <w:bodyDiv w:val="1"/>
      <w:marLeft w:val="0"/>
      <w:marRight w:val="0"/>
      <w:marTop w:val="0"/>
      <w:marBottom w:val="0"/>
      <w:divBdr>
        <w:top w:val="none" w:sz="0" w:space="0" w:color="auto"/>
        <w:left w:val="none" w:sz="0" w:space="0" w:color="auto"/>
        <w:bottom w:val="none" w:sz="0" w:space="0" w:color="auto"/>
        <w:right w:val="none" w:sz="0" w:space="0" w:color="auto"/>
      </w:divBdr>
    </w:div>
    <w:div w:id="1111973338">
      <w:bodyDiv w:val="1"/>
      <w:marLeft w:val="0"/>
      <w:marRight w:val="0"/>
      <w:marTop w:val="0"/>
      <w:marBottom w:val="0"/>
      <w:divBdr>
        <w:top w:val="none" w:sz="0" w:space="0" w:color="auto"/>
        <w:left w:val="none" w:sz="0" w:space="0" w:color="auto"/>
        <w:bottom w:val="none" w:sz="0" w:space="0" w:color="auto"/>
        <w:right w:val="none" w:sz="0" w:space="0" w:color="auto"/>
      </w:divBdr>
    </w:div>
    <w:div w:id="1114517694">
      <w:bodyDiv w:val="1"/>
      <w:marLeft w:val="0"/>
      <w:marRight w:val="0"/>
      <w:marTop w:val="0"/>
      <w:marBottom w:val="0"/>
      <w:divBdr>
        <w:top w:val="none" w:sz="0" w:space="0" w:color="auto"/>
        <w:left w:val="none" w:sz="0" w:space="0" w:color="auto"/>
        <w:bottom w:val="none" w:sz="0" w:space="0" w:color="auto"/>
        <w:right w:val="none" w:sz="0" w:space="0" w:color="auto"/>
      </w:divBdr>
    </w:div>
    <w:div w:id="1121653496">
      <w:bodyDiv w:val="1"/>
      <w:marLeft w:val="0"/>
      <w:marRight w:val="0"/>
      <w:marTop w:val="0"/>
      <w:marBottom w:val="0"/>
      <w:divBdr>
        <w:top w:val="none" w:sz="0" w:space="0" w:color="auto"/>
        <w:left w:val="none" w:sz="0" w:space="0" w:color="auto"/>
        <w:bottom w:val="none" w:sz="0" w:space="0" w:color="auto"/>
        <w:right w:val="none" w:sz="0" w:space="0" w:color="auto"/>
      </w:divBdr>
    </w:div>
    <w:div w:id="1127551782">
      <w:bodyDiv w:val="1"/>
      <w:marLeft w:val="0"/>
      <w:marRight w:val="0"/>
      <w:marTop w:val="0"/>
      <w:marBottom w:val="0"/>
      <w:divBdr>
        <w:top w:val="none" w:sz="0" w:space="0" w:color="auto"/>
        <w:left w:val="none" w:sz="0" w:space="0" w:color="auto"/>
        <w:bottom w:val="none" w:sz="0" w:space="0" w:color="auto"/>
        <w:right w:val="none" w:sz="0" w:space="0" w:color="auto"/>
      </w:divBdr>
    </w:div>
    <w:div w:id="1130438076">
      <w:bodyDiv w:val="1"/>
      <w:marLeft w:val="0"/>
      <w:marRight w:val="0"/>
      <w:marTop w:val="0"/>
      <w:marBottom w:val="0"/>
      <w:divBdr>
        <w:top w:val="none" w:sz="0" w:space="0" w:color="auto"/>
        <w:left w:val="none" w:sz="0" w:space="0" w:color="auto"/>
        <w:bottom w:val="none" w:sz="0" w:space="0" w:color="auto"/>
        <w:right w:val="none" w:sz="0" w:space="0" w:color="auto"/>
      </w:divBdr>
    </w:div>
    <w:div w:id="1133134382">
      <w:bodyDiv w:val="1"/>
      <w:marLeft w:val="0"/>
      <w:marRight w:val="0"/>
      <w:marTop w:val="0"/>
      <w:marBottom w:val="0"/>
      <w:divBdr>
        <w:top w:val="none" w:sz="0" w:space="0" w:color="auto"/>
        <w:left w:val="none" w:sz="0" w:space="0" w:color="auto"/>
        <w:bottom w:val="none" w:sz="0" w:space="0" w:color="auto"/>
        <w:right w:val="none" w:sz="0" w:space="0" w:color="auto"/>
      </w:divBdr>
    </w:div>
    <w:div w:id="1133786263">
      <w:bodyDiv w:val="1"/>
      <w:marLeft w:val="0"/>
      <w:marRight w:val="0"/>
      <w:marTop w:val="0"/>
      <w:marBottom w:val="0"/>
      <w:divBdr>
        <w:top w:val="none" w:sz="0" w:space="0" w:color="auto"/>
        <w:left w:val="none" w:sz="0" w:space="0" w:color="auto"/>
        <w:bottom w:val="none" w:sz="0" w:space="0" w:color="auto"/>
        <w:right w:val="none" w:sz="0" w:space="0" w:color="auto"/>
      </w:divBdr>
    </w:div>
    <w:div w:id="1134104000">
      <w:bodyDiv w:val="1"/>
      <w:marLeft w:val="0"/>
      <w:marRight w:val="0"/>
      <w:marTop w:val="0"/>
      <w:marBottom w:val="0"/>
      <w:divBdr>
        <w:top w:val="none" w:sz="0" w:space="0" w:color="auto"/>
        <w:left w:val="none" w:sz="0" w:space="0" w:color="auto"/>
        <w:bottom w:val="none" w:sz="0" w:space="0" w:color="auto"/>
        <w:right w:val="none" w:sz="0" w:space="0" w:color="auto"/>
      </w:divBdr>
    </w:div>
    <w:div w:id="1135753679">
      <w:bodyDiv w:val="1"/>
      <w:marLeft w:val="0"/>
      <w:marRight w:val="0"/>
      <w:marTop w:val="0"/>
      <w:marBottom w:val="0"/>
      <w:divBdr>
        <w:top w:val="none" w:sz="0" w:space="0" w:color="auto"/>
        <w:left w:val="none" w:sz="0" w:space="0" w:color="auto"/>
        <w:bottom w:val="none" w:sz="0" w:space="0" w:color="auto"/>
        <w:right w:val="none" w:sz="0" w:space="0" w:color="auto"/>
      </w:divBdr>
    </w:div>
    <w:div w:id="1137340310">
      <w:bodyDiv w:val="1"/>
      <w:marLeft w:val="0"/>
      <w:marRight w:val="0"/>
      <w:marTop w:val="0"/>
      <w:marBottom w:val="0"/>
      <w:divBdr>
        <w:top w:val="none" w:sz="0" w:space="0" w:color="auto"/>
        <w:left w:val="none" w:sz="0" w:space="0" w:color="auto"/>
        <w:bottom w:val="none" w:sz="0" w:space="0" w:color="auto"/>
        <w:right w:val="none" w:sz="0" w:space="0" w:color="auto"/>
      </w:divBdr>
    </w:div>
    <w:div w:id="1139305505">
      <w:bodyDiv w:val="1"/>
      <w:marLeft w:val="0"/>
      <w:marRight w:val="0"/>
      <w:marTop w:val="0"/>
      <w:marBottom w:val="0"/>
      <w:divBdr>
        <w:top w:val="none" w:sz="0" w:space="0" w:color="auto"/>
        <w:left w:val="none" w:sz="0" w:space="0" w:color="auto"/>
        <w:bottom w:val="none" w:sz="0" w:space="0" w:color="auto"/>
        <w:right w:val="none" w:sz="0" w:space="0" w:color="auto"/>
      </w:divBdr>
    </w:div>
    <w:div w:id="1140540190">
      <w:bodyDiv w:val="1"/>
      <w:marLeft w:val="0"/>
      <w:marRight w:val="0"/>
      <w:marTop w:val="0"/>
      <w:marBottom w:val="0"/>
      <w:divBdr>
        <w:top w:val="none" w:sz="0" w:space="0" w:color="auto"/>
        <w:left w:val="none" w:sz="0" w:space="0" w:color="auto"/>
        <w:bottom w:val="none" w:sz="0" w:space="0" w:color="auto"/>
        <w:right w:val="none" w:sz="0" w:space="0" w:color="auto"/>
      </w:divBdr>
    </w:div>
    <w:div w:id="1141385681">
      <w:bodyDiv w:val="1"/>
      <w:marLeft w:val="0"/>
      <w:marRight w:val="0"/>
      <w:marTop w:val="0"/>
      <w:marBottom w:val="0"/>
      <w:divBdr>
        <w:top w:val="none" w:sz="0" w:space="0" w:color="auto"/>
        <w:left w:val="none" w:sz="0" w:space="0" w:color="auto"/>
        <w:bottom w:val="none" w:sz="0" w:space="0" w:color="auto"/>
        <w:right w:val="none" w:sz="0" w:space="0" w:color="auto"/>
      </w:divBdr>
    </w:div>
    <w:div w:id="1147746754">
      <w:bodyDiv w:val="1"/>
      <w:marLeft w:val="0"/>
      <w:marRight w:val="0"/>
      <w:marTop w:val="0"/>
      <w:marBottom w:val="0"/>
      <w:divBdr>
        <w:top w:val="none" w:sz="0" w:space="0" w:color="auto"/>
        <w:left w:val="none" w:sz="0" w:space="0" w:color="auto"/>
        <w:bottom w:val="none" w:sz="0" w:space="0" w:color="auto"/>
        <w:right w:val="none" w:sz="0" w:space="0" w:color="auto"/>
      </w:divBdr>
    </w:div>
    <w:div w:id="1148286628">
      <w:bodyDiv w:val="1"/>
      <w:marLeft w:val="0"/>
      <w:marRight w:val="0"/>
      <w:marTop w:val="0"/>
      <w:marBottom w:val="0"/>
      <w:divBdr>
        <w:top w:val="none" w:sz="0" w:space="0" w:color="auto"/>
        <w:left w:val="none" w:sz="0" w:space="0" w:color="auto"/>
        <w:bottom w:val="none" w:sz="0" w:space="0" w:color="auto"/>
        <w:right w:val="none" w:sz="0" w:space="0" w:color="auto"/>
      </w:divBdr>
    </w:div>
    <w:div w:id="1149059540">
      <w:bodyDiv w:val="1"/>
      <w:marLeft w:val="0"/>
      <w:marRight w:val="0"/>
      <w:marTop w:val="0"/>
      <w:marBottom w:val="0"/>
      <w:divBdr>
        <w:top w:val="none" w:sz="0" w:space="0" w:color="auto"/>
        <w:left w:val="none" w:sz="0" w:space="0" w:color="auto"/>
        <w:bottom w:val="none" w:sz="0" w:space="0" w:color="auto"/>
        <w:right w:val="none" w:sz="0" w:space="0" w:color="auto"/>
      </w:divBdr>
    </w:div>
    <w:div w:id="1151144143">
      <w:bodyDiv w:val="1"/>
      <w:marLeft w:val="0"/>
      <w:marRight w:val="0"/>
      <w:marTop w:val="0"/>
      <w:marBottom w:val="0"/>
      <w:divBdr>
        <w:top w:val="none" w:sz="0" w:space="0" w:color="auto"/>
        <w:left w:val="none" w:sz="0" w:space="0" w:color="auto"/>
        <w:bottom w:val="none" w:sz="0" w:space="0" w:color="auto"/>
        <w:right w:val="none" w:sz="0" w:space="0" w:color="auto"/>
      </w:divBdr>
    </w:div>
    <w:div w:id="1151557379">
      <w:bodyDiv w:val="1"/>
      <w:marLeft w:val="0"/>
      <w:marRight w:val="0"/>
      <w:marTop w:val="0"/>
      <w:marBottom w:val="0"/>
      <w:divBdr>
        <w:top w:val="none" w:sz="0" w:space="0" w:color="auto"/>
        <w:left w:val="none" w:sz="0" w:space="0" w:color="auto"/>
        <w:bottom w:val="none" w:sz="0" w:space="0" w:color="auto"/>
        <w:right w:val="none" w:sz="0" w:space="0" w:color="auto"/>
      </w:divBdr>
    </w:div>
    <w:div w:id="1152598140">
      <w:bodyDiv w:val="1"/>
      <w:marLeft w:val="0"/>
      <w:marRight w:val="0"/>
      <w:marTop w:val="0"/>
      <w:marBottom w:val="0"/>
      <w:divBdr>
        <w:top w:val="none" w:sz="0" w:space="0" w:color="auto"/>
        <w:left w:val="none" w:sz="0" w:space="0" w:color="auto"/>
        <w:bottom w:val="none" w:sz="0" w:space="0" w:color="auto"/>
        <w:right w:val="none" w:sz="0" w:space="0" w:color="auto"/>
      </w:divBdr>
    </w:div>
    <w:div w:id="1152790564">
      <w:bodyDiv w:val="1"/>
      <w:marLeft w:val="0"/>
      <w:marRight w:val="0"/>
      <w:marTop w:val="0"/>
      <w:marBottom w:val="0"/>
      <w:divBdr>
        <w:top w:val="none" w:sz="0" w:space="0" w:color="auto"/>
        <w:left w:val="none" w:sz="0" w:space="0" w:color="auto"/>
        <w:bottom w:val="none" w:sz="0" w:space="0" w:color="auto"/>
        <w:right w:val="none" w:sz="0" w:space="0" w:color="auto"/>
      </w:divBdr>
    </w:div>
    <w:div w:id="1153183242">
      <w:bodyDiv w:val="1"/>
      <w:marLeft w:val="0"/>
      <w:marRight w:val="0"/>
      <w:marTop w:val="0"/>
      <w:marBottom w:val="0"/>
      <w:divBdr>
        <w:top w:val="none" w:sz="0" w:space="0" w:color="auto"/>
        <w:left w:val="none" w:sz="0" w:space="0" w:color="auto"/>
        <w:bottom w:val="none" w:sz="0" w:space="0" w:color="auto"/>
        <w:right w:val="none" w:sz="0" w:space="0" w:color="auto"/>
      </w:divBdr>
    </w:div>
    <w:div w:id="1154375924">
      <w:bodyDiv w:val="1"/>
      <w:marLeft w:val="0"/>
      <w:marRight w:val="0"/>
      <w:marTop w:val="0"/>
      <w:marBottom w:val="0"/>
      <w:divBdr>
        <w:top w:val="none" w:sz="0" w:space="0" w:color="auto"/>
        <w:left w:val="none" w:sz="0" w:space="0" w:color="auto"/>
        <w:bottom w:val="none" w:sz="0" w:space="0" w:color="auto"/>
        <w:right w:val="none" w:sz="0" w:space="0" w:color="auto"/>
      </w:divBdr>
    </w:div>
    <w:div w:id="1157573322">
      <w:bodyDiv w:val="1"/>
      <w:marLeft w:val="0"/>
      <w:marRight w:val="0"/>
      <w:marTop w:val="0"/>
      <w:marBottom w:val="0"/>
      <w:divBdr>
        <w:top w:val="none" w:sz="0" w:space="0" w:color="auto"/>
        <w:left w:val="none" w:sz="0" w:space="0" w:color="auto"/>
        <w:bottom w:val="none" w:sz="0" w:space="0" w:color="auto"/>
        <w:right w:val="none" w:sz="0" w:space="0" w:color="auto"/>
      </w:divBdr>
    </w:div>
    <w:div w:id="1159226080">
      <w:bodyDiv w:val="1"/>
      <w:marLeft w:val="0"/>
      <w:marRight w:val="0"/>
      <w:marTop w:val="0"/>
      <w:marBottom w:val="0"/>
      <w:divBdr>
        <w:top w:val="none" w:sz="0" w:space="0" w:color="auto"/>
        <w:left w:val="none" w:sz="0" w:space="0" w:color="auto"/>
        <w:bottom w:val="none" w:sz="0" w:space="0" w:color="auto"/>
        <w:right w:val="none" w:sz="0" w:space="0" w:color="auto"/>
      </w:divBdr>
    </w:div>
    <w:div w:id="1162433275">
      <w:bodyDiv w:val="1"/>
      <w:marLeft w:val="0"/>
      <w:marRight w:val="0"/>
      <w:marTop w:val="0"/>
      <w:marBottom w:val="0"/>
      <w:divBdr>
        <w:top w:val="none" w:sz="0" w:space="0" w:color="auto"/>
        <w:left w:val="none" w:sz="0" w:space="0" w:color="auto"/>
        <w:bottom w:val="none" w:sz="0" w:space="0" w:color="auto"/>
        <w:right w:val="none" w:sz="0" w:space="0" w:color="auto"/>
      </w:divBdr>
    </w:div>
    <w:div w:id="1163475371">
      <w:bodyDiv w:val="1"/>
      <w:marLeft w:val="0"/>
      <w:marRight w:val="0"/>
      <w:marTop w:val="0"/>
      <w:marBottom w:val="0"/>
      <w:divBdr>
        <w:top w:val="none" w:sz="0" w:space="0" w:color="auto"/>
        <w:left w:val="none" w:sz="0" w:space="0" w:color="auto"/>
        <w:bottom w:val="none" w:sz="0" w:space="0" w:color="auto"/>
        <w:right w:val="none" w:sz="0" w:space="0" w:color="auto"/>
      </w:divBdr>
    </w:div>
    <w:div w:id="1164128426">
      <w:bodyDiv w:val="1"/>
      <w:marLeft w:val="0"/>
      <w:marRight w:val="0"/>
      <w:marTop w:val="0"/>
      <w:marBottom w:val="0"/>
      <w:divBdr>
        <w:top w:val="none" w:sz="0" w:space="0" w:color="auto"/>
        <w:left w:val="none" w:sz="0" w:space="0" w:color="auto"/>
        <w:bottom w:val="none" w:sz="0" w:space="0" w:color="auto"/>
        <w:right w:val="none" w:sz="0" w:space="0" w:color="auto"/>
      </w:divBdr>
    </w:div>
    <w:div w:id="1173833131">
      <w:bodyDiv w:val="1"/>
      <w:marLeft w:val="0"/>
      <w:marRight w:val="0"/>
      <w:marTop w:val="0"/>
      <w:marBottom w:val="0"/>
      <w:divBdr>
        <w:top w:val="none" w:sz="0" w:space="0" w:color="auto"/>
        <w:left w:val="none" w:sz="0" w:space="0" w:color="auto"/>
        <w:bottom w:val="none" w:sz="0" w:space="0" w:color="auto"/>
        <w:right w:val="none" w:sz="0" w:space="0" w:color="auto"/>
      </w:divBdr>
    </w:div>
    <w:div w:id="1178689621">
      <w:bodyDiv w:val="1"/>
      <w:marLeft w:val="0"/>
      <w:marRight w:val="0"/>
      <w:marTop w:val="0"/>
      <w:marBottom w:val="0"/>
      <w:divBdr>
        <w:top w:val="none" w:sz="0" w:space="0" w:color="auto"/>
        <w:left w:val="none" w:sz="0" w:space="0" w:color="auto"/>
        <w:bottom w:val="none" w:sz="0" w:space="0" w:color="auto"/>
        <w:right w:val="none" w:sz="0" w:space="0" w:color="auto"/>
      </w:divBdr>
    </w:div>
    <w:div w:id="1178736014">
      <w:bodyDiv w:val="1"/>
      <w:marLeft w:val="0"/>
      <w:marRight w:val="0"/>
      <w:marTop w:val="0"/>
      <w:marBottom w:val="0"/>
      <w:divBdr>
        <w:top w:val="none" w:sz="0" w:space="0" w:color="auto"/>
        <w:left w:val="none" w:sz="0" w:space="0" w:color="auto"/>
        <w:bottom w:val="none" w:sz="0" w:space="0" w:color="auto"/>
        <w:right w:val="none" w:sz="0" w:space="0" w:color="auto"/>
      </w:divBdr>
    </w:div>
    <w:div w:id="1184901164">
      <w:bodyDiv w:val="1"/>
      <w:marLeft w:val="0"/>
      <w:marRight w:val="0"/>
      <w:marTop w:val="0"/>
      <w:marBottom w:val="0"/>
      <w:divBdr>
        <w:top w:val="none" w:sz="0" w:space="0" w:color="auto"/>
        <w:left w:val="none" w:sz="0" w:space="0" w:color="auto"/>
        <w:bottom w:val="none" w:sz="0" w:space="0" w:color="auto"/>
        <w:right w:val="none" w:sz="0" w:space="0" w:color="auto"/>
      </w:divBdr>
    </w:div>
    <w:div w:id="1186561243">
      <w:bodyDiv w:val="1"/>
      <w:marLeft w:val="0"/>
      <w:marRight w:val="0"/>
      <w:marTop w:val="0"/>
      <w:marBottom w:val="0"/>
      <w:divBdr>
        <w:top w:val="none" w:sz="0" w:space="0" w:color="auto"/>
        <w:left w:val="none" w:sz="0" w:space="0" w:color="auto"/>
        <w:bottom w:val="none" w:sz="0" w:space="0" w:color="auto"/>
        <w:right w:val="none" w:sz="0" w:space="0" w:color="auto"/>
      </w:divBdr>
    </w:div>
    <w:div w:id="1192181584">
      <w:bodyDiv w:val="1"/>
      <w:marLeft w:val="0"/>
      <w:marRight w:val="0"/>
      <w:marTop w:val="0"/>
      <w:marBottom w:val="0"/>
      <w:divBdr>
        <w:top w:val="none" w:sz="0" w:space="0" w:color="auto"/>
        <w:left w:val="none" w:sz="0" w:space="0" w:color="auto"/>
        <w:bottom w:val="none" w:sz="0" w:space="0" w:color="auto"/>
        <w:right w:val="none" w:sz="0" w:space="0" w:color="auto"/>
      </w:divBdr>
    </w:div>
    <w:div w:id="1196429818">
      <w:bodyDiv w:val="1"/>
      <w:marLeft w:val="0"/>
      <w:marRight w:val="0"/>
      <w:marTop w:val="0"/>
      <w:marBottom w:val="0"/>
      <w:divBdr>
        <w:top w:val="none" w:sz="0" w:space="0" w:color="auto"/>
        <w:left w:val="none" w:sz="0" w:space="0" w:color="auto"/>
        <w:bottom w:val="none" w:sz="0" w:space="0" w:color="auto"/>
        <w:right w:val="none" w:sz="0" w:space="0" w:color="auto"/>
      </w:divBdr>
    </w:div>
    <w:div w:id="1199662670">
      <w:bodyDiv w:val="1"/>
      <w:marLeft w:val="0"/>
      <w:marRight w:val="0"/>
      <w:marTop w:val="0"/>
      <w:marBottom w:val="0"/>
      <w:divBdr>
        <w:top w:val="none" w:sz="0" w:space="0" w:color="auto"/>
        <w:left w:val="none" w:sz="0" w:space="0" w:color="auto"/>
        <w:bottom w:val="none" w:sz="0" w:space="0" w:color="auto"/>
        <w:right w:val="none" w:sz="0" w:space="0" w:color="auto"/>
      </w:divBdr>
    </w:div>
    <w:div w:id="1200244166">
      <w:bodyDiv w:val="1"/>
      <w:marLeft w:val="0"/>
      <w:marRight w:val="0"/>
      <w:marTop w:val="0"/>
      <w:marBottom w:val="0"/>
      <w:divBdr>
        <w:top w:val="none" w:sz="0" w:space="0" w:color="auto"/>
        <w:left w:val="none" w:sz="0" w:space="0" w:color="auto"/>
        <w:bottom w:val="none" w:sz="0" w:space="0" w:color="auto"/>
        <w:right w:val="none" w:sz="0" w:space="0" w:color="auto"/>
      </w:divBdr>
    </w:div>
    <w:div w:id="1200825718">
      <w:bodyDiv w:val="1"/>
      <w:marLeft w:val="0"/>
      <w:marRight w:val="0"/>
      <w:marTop w:val="0"/>
      <w:marBottom w:val="0"/>
      <w:divBdr>
        <w:top w:val="none" w:sz="0" w:space="0" w:color="auto"/>
        <w:left w:val="none" w:sz="0" w:space="0" w:color="auto"/>
        <w:bottom w:val="none" w:sz="0" w:space="0" w:color="auto"/>
        <w:right w:val="none" w:sz="0" w:space="0" w:color="auto"/>
      </w:divBdr>
    </w:div>
    <w:div w:id="1206332833">
      <w:bodyDiv w:val="1"/>
      <w:marLeft w:val="0"/>
      <w:marRight w:val="0"/>
      <w:marTop w:val="0"/>
      <w:marBottom w:val="0"/>
      <w:divBdr>
        <w:top w:val="none" w:sz="0" w:space="0" w:color="auto"/>
        <w:left w:val="none" w:sz="0" w:space="0" w:color="auto"/>
        <w:bottom w:val="none" w:sz="0" w:space="0" w:color="auto"/>
        <w:right w:val="none" w:sz="0" w:space="0" w:color="auto"/>
      </w:divBdr>
    </w:div>
    <w:div w:id="1210846211">
      <w:bodyDiv w:val="1"/>
      <w:marLeft w:val="0"/>
      <w:marRight w:val="0"/>
      <w:marTop w:val="0"/>
      <w:marBottom w:val="0"/>
      <w:divBdr>
        <w:top w:val="none" w:sz="0" w:space="0" w:color="auto"/>
        <w:left w:val="none" w:sz="0" w:space="0" w:color="auto"/>
        <w:bottom w:val="none" w:sz="0" w:space="0" w:color="auto"/>
        <w:right w:val="none" w:sz="0" w:space="0" w:color="auto"/>
      </w:divBdr>
    </w:div>
    <w:div w:id="1211723742">
      <w:bodyDiv w:val="1"/>
      <w:marLeft w:val="0"/>
      <w:marRight w:val="0"/>
      <w:marTop w:val="0"/>
      <w:marBottom w:val="0"/>
      <w:divBdr>
        <w:top w:val="none" w:sz="0" w:space="0" w:color="auto"/>
        <w:left w:val="none" w:sz="0" w:space="0" w:color="auto"/>
        <w:bottom w:val="none" w:sz="0" w:space="0" w:color="auto"/>
        <w:right w:val="none" w:sz="0" w:space="0" w:color="auto"/>
      </w:divBdr>
    </w:div>
    <w:div w:id="1220097177">
      <w:bodyDiv w:val="1"/>
      <w:marLeft w:val="0"/>
      <w:marRight w:val="0"/>
      <w:marTop w:val="0"/>
      <w:marBottom w:val="0"/>
      <w:divBdr>
        <w:top w:val="none" w:sz="0" w:space="0" w:color="auto"/>
        <w:left w:val="none" w:sz="0" w:space="0" w:color="auto"/>
        <w:bottom w:val="none" w:sz="0" w:space="0" w:color="auto"/>
        <w:right w:val="none" w:sz="0" w:space="0" w:color="auto"/>
      </w:divBdr>
    </w:div>
    <w:div w:id="1221597481">
      <w:bodyDiv w:val="1"/>
      <w:marLeft w:val="0"/>
      <w:marRight w:val="0"/>
      <w:marTop w:val="0"/>
      <w:marBottom w:val="0"/>
      <w:divBdr>
        <w:top w:val="none" w:sz="0" w:space="0" w:color="auto"/>
        <w:left w:val="none" w:sz="0" w:space="0" w:color="auto"/>
        <w:bottom w:val="none" w:sz="0" w:space="0" w:color="auto"/>
        <w:right w:val="none" w:sz="0" w:space="0" w:color="auto"/>
      </w:divBdr>
    </w:div>
    <w:div w:id="1225339622">
      <w:bodyDiv w:val="1"/>
      <w:marLeft w:val="0"/>
      <w:marRight w:val="0"/>
      <w:marTop w:val="0"/>
      <w:marBottom w:val="0"/>
      <w:divBdr>
        <w:top w:val="none" w:sz="0" w:space="0" w:color="auto"/>
        <w:left w:val="none" w:sz="0" w:space="0" w:color="auto"/>
        <w:bottom w:val="none" w:sz="0" w:space="0" w:color="auto"/>
        <w:right w:val="none" w:sz="0" w:space="0" w:color="auto"/>
      </w:divBdr>
    </w:div>
    <w:div w:id="1230724721">
      <w:bodyDiv w:val="1"/>
      <w:marLeft w:val="0"/>
      <w:marRight w:val="0"/>
      <w:marTop w:val="0"/>
      <w:marBottom w:val="0"/>
      <w:divBdr>
        <w:top w:val="none" w:sz="0" w:space="0" w:color="auto"/>
        <w:left w:val="none" w:sz="0" w:space="0" w:color="auto"/>
        <w:bottom w:val="none" w:sz="0" w:space="0" w:color="auto"/>
        <w:right w:val="none" w:sz="0" w:space="0" w:color="auto"/>
      </w:divBdr>
    </w:div>
    <w:div w:id="1236889708">
      <w:bodyDiv w:val="1"/>
      <w:marLeft w:val="0"/>
      <w:marRight w:val="0"/>
      <w:marTop w:val="0"/>
      <w:marBottom w:val="0"/>
      <w:divBdr>
        <w:top w:val="none" w:sz="0" w:space="0" w:color="auto"/>
        <w:left w:val="none" w:sz="0" w:space="0" w:color="auto"/>
        <w:bottom w:val="none" w:sz="0" w:space="0" w:color="auto"/>
        <w:right w:val="none" w:sz="0" w:space="0" w:color="auto"/>
      </w:divBdr>
    </w:div>
    <w:div w:id="1237589577">
      <w:bodyDiv w:val="1"/>
      <w:marLeft w:val="0"/>
      <w:marRight w:val="0"/>
      <w:marTop w:val="0"/>
      <w:marBottom w:val="0"/>
      <w:divBdr>
        <w:top w:val="none" w:sz="0" w:space="0" w:color="auto"/>
        <w:left w:val="none" w:sz="0" w:space="0" w:color="auto"/>
        <w:bottom w:val="none" w:sz="0" w:space="0" w:color="auto"/>
        <w:right w:val="none" w:sz="0" w:space="0" w:color="auto"/>
      </w:divBdr>
    </w:div>
    <w:div w:id="1241137158">
      <w:bodyDiv w:val="1"/>
      <w:marLeft w:val="0"/>
      <w:marRight w:val="0"/>
      <w:marTop w:val="0"/>
      <w:marBottom w:val="0"/>
      <w:divBdr>
        <w:top w:val="none" w:sz="0" w:space="0" w:color="auto"/>
        <w:left w:val="none" w:sz="0" w:space="0" w:color="auto"/>
        <w:bottom w:val="none" w:sz="0" w:space="0" w:color="auto"/>
        <w:right w:val="none" w:sz="0" w:space="0" w:color="auto"/>
      </w:divBdr>
    </w:div>
    <w:div w:id="1247884213">
      <w:bodyDiv w:val="1"/>
      <w:marLeft w:val="0"/>
      <w:marRight w:val="0"/>
      <w:marTop w:val="0"/>
      <w:marBottom w:val="0"/>
      <w:divBdr>
        <w:top w:val="none" w:sz="0" w:space="0" w:color="auto"/>
        <w:left w:val="none" w:sz="0" w:space="0" w:color="auto"/>
        <w:bottom w:val="none" w:sz="0" w:space="0" w:color="auto"/>
        <w:right w:val="none" w:sz="0" w:space="0" w:color="auto"/>
      </w:divBdr>
    </w:div>
    <w:div w:id="1248151442">
      <w:bodyDiv w:val="1"/>
      <w:marLeft w:val="0"/>
      <w:marRight w:val="0"/>
      <w:marTop w:val="0"/>
      <w:marBottom w:val="0"/>
      <w:divBdr>
        <w:top w:val="none" w:sz="0" w:space="0" w:color="auto"/>
        <w:left w:val="none" w:sz="0" w:space="0" w:color="auto"/>
        <w:bottom w:val="none" w:sz="0" w:space="0" w:color="auto"/>
        <w:right w:val="none" w:sz="0" w:space="0" w:color="auto"/>
      </w:divBdr>
    </w:div>
    <w:div w:id="1251353074">
      <w:bodyDiv w:val="1"/>
      <w:marLeft w:val="0"/>
      <w:marRight w:val="0"/>
      <w:marTop w:val="0"/>
      <w:marBottom w:val="0"/>
      <w:divBdr>
        <w:top w:val="none" w:sz="0" w:space="0" w:color="auto"/>
        <w:left w:val="none" w:sz="0" w:space="0" w:color="auto"/>
        <w:bottom w:val="none" w:sz="0" w:space="0" w:color="auto"/>
        <w:right w:val="none" w:sz="0" w:space="0" w:color="auto"/>
      </w:divBdr>
    </w:div>
    <w:div w:id="1255750082">
      <w:bodyDiv w:val="1"/>
      <w:marLeft w:val="0"/>
      <w:marRight w:val="0"/>
      <w:marTop w:val="0"/>
      <w:marBottom w:val="0"/>
      <w:divBdr>
        <w:top w:val="none" w:sz="0" w:space="0" w:color="auto"/>
        <w:left w:val="none" w:sz="0" w:space="0" w:color="auto"/>
        <w:bottom w:val="none" w:sz="0" w:space="0" w:color="auto"/>
        <w:right w:val="none" w:sz="0" w:space="0" w:color="auto"/>
      </w:divBdr>
    </w:div>
    <w:div w:id="1258640436">
      <w:bodyDiv w:val="1"/>
      <w:marLeft w:val="0"/>
      <w:marRight w:val="0"/>
      <w:marTop w:val="0"/>
      <w:marBottom w:val="0"/>
      <w:divBdr>
        <w:top w:val="none" w:sz="0" w:space="0" w:color="auto"/>
        <w:left w:val="none" w:sz="0" w:space="0" w:color="auto"/>
        <w:bottom w:val="none" w:sz="0" w:space="0" w:color="auto"/>
        <w:right w:val="none" w:sz="0" w:space="0" w:color="auto"/>
      </w:divBdr>
    </w:div>
    <w:div w:id="1266696638">
      <w:bodyDiv w:val="1"/>
      <w:marLeft w:val="0"/>
      <w:marRight w:val="0"/>
      <w:marTop w:val="0"/>
      <w:marBottom w:val="0"/>
      <w:divBdr>
        <w:top w:val="none" w:sz="0" w:space="0" w:color="auto"/>
        <w:left w:val="none" w:sz="0" w:space="0" w:color="auto"/>
        <w:bottom w:val="none" w:sz="0" w:space="0" w:color="auto"/>
        <w:right w:val="none" w:sz="0" w:space="0" w:color="auto"/>
      </w:divBdr>
    </w:div>
    <w:div w:id="1270939996">
      <w:bodyDiv w:val="1"/>
      <w:marLeft w:val="0"/>
      <w:marRight w:val="0"/>
      <w:marTop w:val="0"/>
      <w:marBottom w:val="0"/>
      <w:divBdr>
        <w:top w:val="none" w:sz="0" w:space="0" w:color="auto"/>
        <w:left w:val="none" w:sz="0" w:space="0" w:color="auto"/>
        <w:bottom w:val="none" w:sz="0" w:space="0" w:color="auto"/>
        <w:right w:val="none" w:sz="0" w:space="0" w:color="auto"/>
      </w:divBdr>
    </w:div>
    <w:div w:id="1274167929">
      <w:bodyDiv w:val="1"/>
      <w:marLeft w:val="0"/>
      <w:marRight w:val="0"/>
      <w:marTop w:val="0"/>
      <w:marBottom w:val="0"/>
      <w:divBdr>
        <w:top w:val="none" w:sz="0" w:space="0" w:color="auto"/>
        <w:left w:val="none" w:sz="0" w:space="0" w:color="auto"/>
        <w:bottom w:val="none" w:sz="0" w:space="0" w:color="auto"/>
        <w:right w:val="none" w:sz="0" w:space="0" w:color="auto"/>
      </w:divBdr>
    </w:div>
    <w:div w:id="1276643134">
      <w:bodyDiv w:val="1"/>
      <w:marLeft w:val="0"/>
      <w:marRight w:val="0"/>
      <w:marTop w:val="0"/>
      <w:marBottom w:val="0"/>
      <w:divBdr>
        <w:top w:val="none" w:sz="0" w:space="0" w:color="auto"/>
        <w:left w:val="none" w:sz="0" w:space="0" w:color="auto"/>
        <w:bottom w:val="none" w:sz="0" w:space="0" w:color="auto"/>
        <w:right w:val="none" w:sz="0" w:space="0" w:color="auto"/>
      </w:divBdr>
    </w:div>
    <w:div w:id="1277181849">
      <w:bodyDiv w:val="1"/>
      <w:marLeft w:val="0"/>
      <w:marRight w:val="0"/>
      <w:marTop w:val="0"/>
      <w:marBottom w:val="0"/>
      <w:divBdr>
        <w:top w:val="none" w:sz="0" w:space="0" w:color="auto"/>
        <w:left w:val="none" w:sz="0" w:space="0" w:color="auto"/>
        <w:bottom w:val="none" w:sz="0" w:space="0" w:color="auto"/>
        <w:right w:val="none" w:sz="0" w:space="0" w:color="auto"/>
      </w:divBdr>
    </w:div>
    <w:div w:id="1281037103">
      <w:bodyDiv w:val="1"/>
      <w:marLeft w:val="0"/>
      <w:marRight w:val="0"/>
      <w:marTop w:val="0"/>
      <w:marBottom w:val="0"/>
      <w:divBdr>
        <w:top w:val="none" w:sz="0" w:space="0" w:color="auto"/>
        <w:left w:val="none" w:sz="0" w:space="0" w:color="auto"/>
        <w:bottom w:val="none" w:sz="0" w:space="0" w:color="auto"/>
        <w:right w:val="none" w:sz="0" w:space="0" w:color="auto"/>
      </w:divBdr>
    </w:div>
    <w:div w:id="1289967891">
      <w:bodyDiv w:val="1"/>
      <w:marLeft w:val="0"/>
      <w:marRight w:val="0"/>
      <w:marTop w:val="0"/>
      <w:marBottom w:val="0"/>
      <w:divBdr>
        <w:top w:val="none" w:sz="0" w:space="0" w:color="auto"/>
        <w:left w:val="none" w:sz="0" w:space="0" w:color="auto"/>
        <w:bottom w:val="none" w:sz="0" w:space="0" w:color="auto"/>
        <w:right w:val="none" w:sz="0" w:space="0" w:color="auto"/>
      </w:divBdr>
    </w:div>
    <w:div w:id="1291858729">
      <w:bodyDiv w:val="1"/>
      <w:marLeft w:val="0"/>
      <w:marRight w:val="0"/>
      <w:marTop w:val="0"/>
      <w:marBottom w:val="0"/>
      <w:divBdr>
        <w:top w:val="none" w:sz="0" w:space="0" w:color="auto"/>
        <w:left w:val="none" w:sz="0" w:space="0" w:color="auto"/>
        <w:bottom w:val="none" w:sz="0" w:space="0" w:color="auto"/>
        <w:right w:val="none" w:sz="0" w:space="0" w:color="auto"/>
      </w:divBdr>
    </w:div>
    <w:div w:id="1297489369">
      <w:bodyDiv w:val="1"/>
      <w:marLeft w:val="0"/>
      <w:marRight w:val="0"/>
      <w:marTop w:val="0"/>
      <w:marBottom w:val="0"/>
      <w:divBdr>
        <w:top w:val="none" w:sz="0" w:space="0" w:color="auto"/>
        <w:left w:val="none" w:sz="0" w:space="0" w:color="auto"/>
        <w:bottom w:val="none" w:sz="0" w:space="0" w:color="auto"/>
        <w:right w:val="none" w:sz="0" w:space="0" w:color="auto"/>
      </w:divBdr>
    </w:div>
    <w:div w:id="1297761508">
      <w:bodyDiv w:val="1"/>
      <w:marLeft w:val="0"/>
      <w:marRight w:val="0"/>
      <w:marTop w:val="0"/>
      <w:marBottom w:val="0"/>
      <w:divBdr>
        <w:top w:val="none" w:sz="0" w:space="0" w:color="auto"/>
        <w:left w:val="none" w:sz="0" w:space="0" w:color="auto"/>
        <w:bottom w:val="none" w:sz="0" w:space="0" w:color="auto"/>
        <w:right w:val="none" w:sz="0" w:space="0" w:color="auto"/>
      </w:divBdr>
    </w:div>
    <w:div w:id="1298602890">
      <w:bodyDiv w:val="1"/>
      <w:marLeft w:val="0"/>
      <w:marRight w:val="0"/>
      <w:marTop w:val="0"/>
      <w:marBottom w:val="0"/>
      <w:divBdr>
        <w:top w:val="none" w:sz="0" w:space="0" w:color="auto"/>
        <w:left w:val="none" w:sz="0" w:space="0" w:color="auto"/>
        <w:bottom w:val="none" w:sz="0" w:space="0" w:color="auto"/>
        <w:right w:val="none" w:sz="0" w:space="0" w:color="auto"/>
      </w:divBdr>
    </w:div>
    <w:div w:id="1299608159">
      <w:bodyDiv w:val="1"/>
      <w:marLeft w:val="0"/>
      <w:marRight w:val="0"/>
      <w:marTop w:val="0"/>
      <w:marBottom w:val="0"/>
      <w:divBdr>
        <w:top w:val="none" w:sz="0" w:space="0" w:color="auto"/>
        <w:left w:val="none" w:sz="0" w:space="0" w:color="auto"/>
        <w:bottom w:val="none" w:sz="0" w:space="0" w:color="auto"/>
        <w:right w:val="none" w:sz="0" w:space="0" w:color="auto"/>
      </w:divBdr>
    </w:div>
    <w:div w:id="1300040353">
      <w:bodyDiv w:val="1"/>
      <w:marLeft w:val="0"/>
      <w:marRight w:val="0"/>
      <w:marTop w:val="0"/>
      <w:marBottom w:val="0"/>
      <w:divBdr>
        <w:top w:val="none" w:sz="0" w:space="0" w:color="auto"/>
        <w:left w:val="none" w:sz="0" w:space="0" w:color="auto"/>
        <w:bottom w:val="none" w:sz="0" w:space="0" w:color="auto"/>
        <w:right w:val="none" w:sz="0" w:space="0" w:color="auto"/>
      </w:divBdr>
    </w:div>
    <w:div w:id="1302611426">
      <w:bodyDiv w:val="1"/>
      <w:marLeft w:val="0"/>
      <w:marRight w:val="0"/>
      <w:marTop w:val="0"/>
      <w:marBottom w:val="0"/>
      <w:divBdr>
        <w:top w:val="none" w:sz="0" w:space="0" w:color="auto"/>
        <w:left w:val="none" w:sz="0" w:space="0" w:color="auto"/>
        <w:bottom w:val="none" w:sz="0" w:space="0" w:color="auto"/>
        <w:right w:val="none" w:sz="0" w:space="0" w:color="auto"/>
      </w:divBdr>
    </w:div>
    <w:div w:id="1302659694">
      <w:bodyDiv w:val="1"/>
      <w:marLeft w:val="0"/>
      <w:marRight w:val="0"/>
      <w:marTop w:val="0"/>
      <w:marBottom w:val="0"/>
      <w:divBdr>
        <w:top w:val="none" w:sz="0" w:space="0" w:color="auto"/>
        <w:left w:val="none" w:sz="0" w:space="0" w:color="auto"/>
        <w:bottom w:val="none" w:sz="0" w:space="0" w:color="auto"/>
        <w:right w:val="none" w:sz="0" w:space="0" w:color="auto"/>
      </w:divBdr>
    </w:div>
    <w:div w:id="1303149668">
      <w:bodyDiv w:val="1"/>
      <w:marLeft w:val="0"/>
      <w:marRight w:val="0"/>
      <w:marTop w:val="0"/>
      <w:marBottom w:val="0"/>
      <w:divBdr>
        <w:top w:val="none" w:sz="0" w:space="0" w:color="auto"/>
        <w:left w:val="none" w:sz="0" w:space="0" w:color="auto"/>
        <w:bottom w:val="none" w:sz="0" w:space="0" w:color="auto"/>
        <w:right w:val="none" w:sz="0" w:space="0" w:color="auto"/>
      </w:divBdr>
    </w:div>
    <w:div w:id="1303848803">
      <w:bodyDiv w:val="1"/>
      <w:marLeft w:val="0"/>
      <w:marRight w:val="0"/>
      <w:marTop w:val="0"/>
      <w:marBottom w:val="0"/>
      <w:divBdr>
        <w:top w:val="none" w:sz="0" w:space="0" w:color="auto"/>
        <w:left w:val="none" w:sz="0" w:space="0" w:color="auto"/>
        <w:bottom w:val="none" w:sz="0" w:space="0" w:color="auto"/>
        <w:right w:val="none" w:sz="0" w:space="0" w:color="auto"/>
      </w:divBdr>
    </w:div>
    <w:div w:id="1308586667">
      <w:bodyDiv w:val="1"/>
      <w:marLeft w:val="0"/>
      <w:marRight w:val="0"/>
      <w:marTop w:val="0"/>
      <w:marBottom w:val="0"/>
      <w:divBdr>
        <w:top w:val="none" w:sz="0" w:space="0" w:color="auto"/>
        <w:left w:val="none" w:sz="0" w:space="0" w:color="auto"/>
        <w:bottom w:val="none" w:sz="0" w:space="0" w:color="auto"/>
        <w:right w:val="none" w:sz="0" w:space="0" w:color="auto"/>
      </w:divBdr>
    </w:div>
    <w:div w:id="1311251913">
      <w:bodyDiv w:val="1"/>
      <w:marLeft w:val="0"/>
      <w:marRight w:val="0"/>
      <w:marTop w:val="0"/>
      <w:marBottom w:val="0"/>
      <w:divBdr>
        <w:top w:val="none" w:sz="0" w:space="0" w:color="auto"/>
        <w:left w:val="none" w:sz="0" w:space="0" w:color="auto"/>
        <w:bottom w:val="none" w:sz="0" w:space="0" w:color="auto"/>
        <w:right w:val="none" w:sz="0" w:space="0" w:color="auto"/>
      </w:divBdr>
    </w:div>
    <w:div w:id="1313485153">
      <w:bodyDiv w:val="1"/>
      <w:marLeft w:val="0"/>
      <w:marRight w:val="0"/>
      <w:marTop w:val="0"/>
      <w:marBottom w:val="0"/>
      <w:divBdr>
        <w:top w:val="none" w:sz="0" w:space="0" w:color="auto"/>
        <w:left w:val="none" w:sz="0" w:space="0" w:color="auto"/>
        <w:bottom w:val="none" w:sz="0" w:space="0" w:color="auto"/>
        <w:right w:val="none" w:sz="0" w:space="0" w:color="auto"/>
      </w:divBdr>
    </w:div>
    <w:div w:id="1313632870">
      <w:bodyDiv w:val="1"/>
      <w:marLeft w:val="0"/>
      <w:marRight w:val="0"/>
      <w:marTop w:val="0"/>
      <w:marBottom w:val="0"/>
      <w:divBdr>
        <w:top w:val="none" w:sz="0" w:space="0" w:color="auto"/>
        <w:left w:val="none" w:sz="0" w:space="0" w:color="auto"/>
        <w:bottom w:val="none" w:sz="0" w:space="0" w:color="auto"/>
        <w:right w:val="none" w:sz="0" w:space="0" w:color="auto"/>
      </w:divBdr>
    </w:div>
    <w:div w:id="1319261027">
      <w:bodyDiv w:val="1"/>
      <w:marLeft w:val="0"/>
      <w:marRight w:val="0"/>
      <w:marTop w:val="0"/>
      <w:marBottom w:val="0"/>
      <w:divBdr>
        <w:top w:val="none" w:sz="0" w:space="0" w:color="auto"/>
        <w:left w:val="none" w:sz="0" w:space="0" w:color="auto"/>
        <w:bottom w:val="none" w:sz="0" w:space="0" w:color="auto"/>
        <w:right w:val="none" w:sz="0" w:space="0" w:color="auto"/>
      </w:divBdr>
    </w:div>
    <w:div w:id="1322153385">
      <w:bodyDiv w:val="1"/>
      <w:marLeft w:val="0"/>
      <w:marRight w:val="0"/>
      <w:marTop w:val="0"/>
      <w:marBottom w:val="0"/>
      <w:divBdr>
        <w:top w:val="none" w:sz="0" w:space="0" w:color="auto"/>
        <w:left w:val="none" w:sz="0" w:space="0" w:color="auto"/>
        <w:bottom w:val="none" w:sz="0" w:space="0" w:color="auto"/>
        <w:right w:val="none" w:sz="0" w:space="0" w:color="auto"/>
      </w:divBdr>
    </w:div>
    <w:div w:id="1323387299">
      <w:bodyDiv w:val="1"/>
      <w:marLeft w:val="0"/>
      <w:marRight w:val="0"/>
      <w:marTop w:val="0"/>
      <w:marBottom w:val="0"/>
      <w:divBdr>
        <w:top w:val="none" w:sz="0" w:space="0" w:color="auto"/>
        <w:left w:val="none" w:sz="0" w:space="0" w:color="auto"/>
        <w:bottom w:val="none" w:sz="0" w:space="0" w:color="auto"/>
        <w:right w:val="none" w:sz="0" w:space="0" w:color="auto"/>
      </w:divBdr>
    </w:div>
    <w:div w:id="1328481615">
      <w:bodyDiv w:val="1"/>
      <w:marLeft w:val="0"/>
      <w:marRight w:val="0"/>
      <w:marTop w:val="0"/>
      <w:marBottom w:val="0"/>
      <w:divBdr>
        <w:top w:val="none" w:sz="0" w:space="0" w:color="auto"/>
        <w:left w:val="none" w:sz="0" w:space="0" w:color="auto"/>
        <w:bottom w:val="none" w:sz="0" w:space="0" w:color="auto"/>
        <w:right w:val="none" w:sz="0" w:space="0" w:color="auto"/>
      </w:divBdr>
    </w:div>
    <w:div w:id="1328750800">
      <w:bodyDiv w:val="1"/>
      <w:marLeft w:val="0"/>
      <w:marRight w:val="0"/>
      <w:marTop w:val="0"/>
      <w:marBottom w:val="0"/>
      <w:divBdr>
        <w:top w:val="none" w:sz="0" w:space="0" w:color="auto"/>
        <w:left w:val="none" w:sz="0" w:space="0" w:color="auto"/>
        <w:bottom w:val="none" w:sz="0" w:space="0" w:color="auto"/>
        <w:right w:val="none" w:sz="0" w:space="0" w:color="auto"/>
      </w:divBdr>
    </w:div>
    <w:div w:id="1335718912">
      <w:bodyDiv w:val="1"/>
      <w:marLeft w:val="0"/>
      <w:marRight w:val="0"/>
      <w:marTop w:val="0"/>
      <w:marBottom w:val="0"/>
      <w:divBdr>
        <w:top w:val="none" w:sz="0" w:space="0" w:color="auto"/>
        <w:left w:val="none" w:sz="0" w:space="0" w:color="auto"/>
        <w:bottom w:val="none" w:sz="0" w:space="0" w:color="auto"/>
        <w:right w:val="none" w:sz="0" w:space="0" w:color="auto"/>
      </w:divBdr>
    </w:div>
    <w:div w:id="1336149439">
      <w:bodyDiv w:val="1"/>
      <w:marLeft w:val="0"/>
      <w:marRight w:val="0"/>
      <w:marTop w:val="0"/>
      <w:marBottom w:val="0"/>
      <w:divBdr>
        <w:top w:val="none" w:sz="0" w:space="0" w:color="auto"/>
        <w:left w:val="none" w:sz="0" w:space="0" w:color="auto"/>
        <w:bottom w:val="none" w:sz="0" w:space="0" w:color="auto"/>
        <w:right w:val="none" w:sz="0" w:space="0" w:color="auto"/>
      </w:divBdr>
    </w:div>
    <w:div w:id="1342078310">
      <w:bodyDiv w:val="1"/>
      <w:marLeft w:val="0"/>
      <w:marRight w:val="0"/>
      <w:marTop w:val="0"/>
      <w:marBottom w:val="0"/>
      <w:divBdr>
        <w:top w:val="none" w:sz="0" w:space="0" w:color="auto"/>
        <w:left w:val="none" w:sz="0" w:space="0" w:color="auto"/>
        <w:bottom w:val="none" w:sz="0" w:space="0" w:color="auto"/>
        <w:right w:val="none" w:sz="0" w:space="0" w:color="auto"/>
      </w:divBdr>
    </w:div>
    <w:div w:id="1347487428">
      <w:bodyDiv w:val="1"/>
      <w:marLeft w:val="0"/>
      <w:marRight w:val="0"/>
      <w:marTop w:val="0"/>
      <w:marBottom w:val="0"/>
      <w:divBdr>
        <w:top w:val="none" w:sz="0" w:space="0" w:color="auto"/>
        <w:left w:val="none" w:sz="0" w:space="0" w:color="auto"/>
        <w:bottom w:val="none" w:sz="0" w:space="0" w:color="auto"/>
        <w:right w:val="none" w:sz="0" w:space="0" w:color="auto"/>
      </w:divBdr>
    </w:div>
    <w:div w:id="1347975499">
      <w:bodyDiv w:val="1"/>
      <w:marLeft w:val="0"/>
      <w:marRight w:val="0"/>
      <w:marTop w:val="0"/>
      <w:marBottom w:val="0"/>
      <w:divBdr>
        <w:top w:val="none" w:sz="0" w:space="0" w:color="auto"/>
        <w:left w:val="none" w:sz="0" w:space="0" w:color="auto"/>
        <w:bottom w:val="none" w:sz="0" w:space="0" w:color="auto"/>
        <w:right w:val="none" w:sz="0" w:space="0" w:color="auto"/>
      </w:divBdr>
    </w:div>
    <w:div w:id="1351762663">
      <w:bodyDiv w:val="1"/>
      <w:marLeft w:val="0"/>
      <w:marRight w:val="0"/>
      <w:marTop w:val="0"/>
      <w:marBottom w:val="0"/>
      <w:divBdr>
        <w:top w:val="none" w:sz="0" w:space="0" w:color="auto"/>
        <w:left w:val="none" w:sz="0" w:space="0" w:color="auto"/>
        <w:bottom w:val="none" w:sz="0" w:space="0" w:color="auto"/>
        <w:right w:val="none" w:sz="0" w:space="0" w:color="auto"/>
      </w:divBdr>
    </w:div>
    <w:div w:id="1352609442">
      <w:bodyDiv w:val="1"/>
      <w:marLeft w:val="0"/>
      <w:marRight w:val="0"/>
      <w:marTop w:val="0"/>
      <w:marBottom w:val="0"/>
      <w:divBdr>
        <w:top w:val="none" w:sz="0" w:space="0" w:color="auto"/>
        <w:left w:val="none" w:sz="0" w:space="0" w:color="auto"/>
        <w:bottom w:val="none" w:sz="0" w:space="0" w:color="auto"/>
        <w:right w:val="none" w:sz="0" w:space="0" w:color="auto"/>
      </w:divBdr>
    </w:div>
    <w:div w:id="1360279608">
      <w:bodyDiv w:val="1"/>
      <w:marLeft w:val="0"/>
      <w:marRight w:val="0"/>
      <w:marTop w:val="0"/>
      <w:marBottom w:val="0"/>
      <w:divBdr>
        <w:top w:val="none" w:sz="0" w:space="0" w:color="auto"/>
        <w:left w:val="none" w:sz="0" w:space="0" w:color="auto"/>
        <w:bottom w:val="none" w:sz="0" w:space="0" w:color="auto"/>
        <w:right w:val="none" w:sz="0" w:space="0" w:color="auto"/>
      </w:divBdr>
    </w:div>
    <w:div w:id="1371225078">
      <w:bodyDiv w:val="1"/>
      <w:marLeft w:val="0"/>
      <w:marRight w:val="0"/>
      <w:marTop w:val="0"/>
      <w:marBottom w:val="0"/>
      <w:divBdr>
        <w:top w:val="none" w:sz="0" w:space="0" w:color="auto"/>
        <w:left w:val="none" w:sz="0" w:space="0" w:color="auto"/>
        <w:bottom w:val="none" w:sz="0" w:space="0" w:color="auto"/>
        <w:right w:val="none" w:sz="0" w:space="0" w:color="auto"/>
      </w:divBdr>
    </w:div>
    <w:div w:id="1372459271">
      <w:bodyDiv w:val="1"/>
      <w:marLeft w:val="0"/>
      <w:marRight w:val="0"/>
      <w:marTop w:val="0"/>
      <w:marBottom w:val="0"/>
      <w:divBdr>
        <w:top w:val="none" w:sz="0" w:space="0" w:color="auto"/>
        <w:left w:val="none" w:sz="0" w:space="0" w:color="auto"/>
        <w:bottom w:val="none" w:sz="0" w:space="0" w:color="auto"/>
        <w:right w:val="none" w:sz="0" w:space="0" w:color="auto"/>
      </w:divBdr>
    </w:div>
    <w:div w:id="1374227406">
      <w:bodyDiv w:val="1"/>
      <w:marLeft w:val="0"/>
      <w:marRight w:val="0"/>
      <w:marTop w:val="0"/>
      <w:marBottom w:val="0"/>
      <w:divBdr>
        <w:top w:val="none" w:sz="0" w:space="0" w:color="auto"/>
        <w:left w:val="none" w:sz="0" w:space="0" w:color="auto"/>
        <w:bottom w:val="none" w:sz="0" w:space="0" w:color="auto"/>
        <w:right w:val="none" w:sz="0" w:space="0" w:color="auto"/>
      </w:divBdr>
    </w:div>
    <w:div w:id="1378549953">
      <w:bodyDiv w:val="1"/>
      <w:marLeft w:val="0"/>
      <w:marRight w:val="0"/>
      <w:marTop w:val="0"/>
      <w:marBottom w:val="0"/>
      <w:divBdr>
        <w:top w:val="none" w:sz="0" w:space="0" w:color="auto"/>
        <w:left w:val="none" w:sz="0" w:space="0" w:color="auto"/>
        <w:bottom w:val="none" w:sz="0" w:space="0" w:color="auto"/>
        <w:right w:val="none" w:sz="0" w:space="0" w:color="auto"/>
      </w:divBdr>
    </w:div>
    <w:div w:id="1380975385">
      <w:bodyDiv w:val="1"/>
      <w:marLeft w:val="0"/>
      <w:marRight w:val="0"/>
      <w:marTop w:val="0"/>
      <w:marBottom w:val="0"/>
      <w:divBdr>
        <w:top w:val="none" w:sz="0" w:space="0" w:color="auto"/>
        <w:left w:val="none" w:sz="0" w:space="0" w:color="auto"/>
        <w:bottom w:val="none" w:sz="0" w:space="0" w:color="auto"/>
        <w:right w:val="none" w:sz="0" w:space="0" w:color="auto"/>
      </w:divBdr>
    </w:div>
    <w:div w:id="1383675464">
      <w:bodyDiv w:val="1"/>
      <w:marLeft w:val="0"/>
      <w:marRight w:val="0"/>
      <w:marTop w:val="0"/>
      <w:marBottom w:val="0"/>
      <w:divBdr>
        <w:top w:val="none" w:sz="0" w:space="0" w:color="auto"/>
        <w:left w:val="none" w:sz="0" w:space="0" w:color="auto"/>
        <w:bottom w:val="none" w:sz="0" w:space="0" w:color="auto"/>
        <w:right w:val="none" w:sz="0" w:space="0" w:color="auto"/>
      </w:divBdr>
    </w:div>
    <w:div w:id="1384283249">
      <w:bodyDiv w:val="1"/>
      <w:marLeft w:val="0"/>
      <w:marRight w:val="0"/>
      <w:marTop w:val="0"/>
      <w:marBottom w:val="0"/>
      <w:divBdr>
        <w:top w:val="none" w:sz="0" w:space="0" w:color="auto"/>
        <w:left w:val="none" w:sz="0" w:space="0" w:color="auto"/>
        <w:bottom w:val="none" w:sz="0" w:space="0" w:color="auto"/>
        <w:right w:val="none" w:sz="0" w:space="0" w:color="auto"/>
      </w:divBdr>
    </w:div>
    <w:div w:id="1387725176">
      <w:bodyDiv w:val="1"/>
      <w:marLeft w:val="0"/>
      <w:marRight w:val="0"/>
      <w:marTop w:val="0"/>
      <w:marBottom w:val="0"/>
      <w:divBdr>
        <w:top w:val="none" w:sz="0" w:space="0" w:color="auto"/>
        <w:left w:val="none" w:sz="0" w:space="0" w:color="auto"/>
        <w:bottom w:val="none" w:sz="0" w:space="0" w:color="auto"/>
        <w:right w:val="none" w:sz="0" w:space="0" w:color="auto"/>
      </w:divBdr>
    </w:div>
    <w:div w:id="1389723643">
      <w:bodyDiv w:val="1"/>
      <w:marLeft w:val="0"/>
      <w:marRight w:val="0"/>
      <w:marTop w:val="0"/>
      <w:marBottom w:val="0"/>
      <w:divBdr>
        <w:top w:val="none" w:sz="0" w:space="0" w:color="auto"/>
        <w:left w:val="none" w:sz="0" w:space="0" w:color="auto"/>
        <w:bottom w:val="none" w:sz="0" w:space="0" w:color="auto"/>
        <w:right w:val="none" w:sz="0" w:space="0" w:color="auto"/>
      </w:divBdr>
    </w:div>
    <w:div w:id="1395002904">
      <w:bodyDiv w:val="1"/>
      <w:marLeft w:val="0"/>
      <w:marRight w:val="0"/>
      <w:marTop w:val="0"/>
      <w:marBottom w:val="0"/>
      <w:divBdr>
        <w:top w:val="none" w:sz="0" w:space="0" w:color="auto"/>
        <w:left w:val="none" w:sz="0" w:space="0" w:color="auto"/>
        <w:bottom w:val="none" w:sz="0" w:space="0" w:color="auto"/>
        <w:right w:val="none" w:sz="0" w:space="0" w:color="auto"/>
      </w:divBdr>
    </w:div>
    <w:div w:id="1396665699">
      <w:bodyDiv w:val="1"/>
      <w:marLeft w:val="0"/>
      <w:marRight w:val="0"/>
      <w:marTop w:val="0"/>
      <w:marBottom w:val="0"/>
      <w:divBdr>
        <w:top w:val="none" w:sz="0" w:space="0" w:color="auto"/>
        <w:left w:val="none" w:sz="0" w:space="0" w:color="auto"/>
        <w:bottom w:val="none" w:sz="0" w:space="0" w:color="auto"/>
        <w:right w:val="none" w:sz="0" w:space="0" w:color="auto"/>
      </w:divBdr>
    </w:div>
    <w:div w:id="1400520986">
      <w:bodyDiv w:val="1"/>
      <w:marLeft w:val="0"/>
      <w:marRight w:val="0"/>
      <w:marTop w:val="0"/>
      <w:marBottom w:val="0"/>
      <w:divBdr>
        <w:top w:val="none" w:sz="0" w:space="0" w:color="auto"/>
        <w:left w:val="none" w:sz="0" w:space="0" w:color="auto"/>
        <w:bottom w:val="none" w:sz="0" w:space="0" w:color="auto"/>
        <w:right w:val="none" w:sz="0" w:space="0" w:color="auto"/>
      </w:divBdr>
    </w:div>
    <w:div w:id="1402944530">
      <w:bodyDiv w:val="1"/>
      <w:marLeft w:val="0"/>
      <w:marRight w:val="0"/>
      <w:marTop w:val="0"/>
      <w:marBottom w:val="0"/>
      <w:divBdr>
        <w:top w:val="none" w:sz="0" w:space="0" w:color="auto"/>
        <w:left w:val="none" w:sz="0" w:space="0" w:color="auto"/>
        <w:bottom w:val="none" w:sz="0" w:space="0" w:color="auto"/>
        <w:right w:val="none" w:sz="0" w:space="0" w:color="auto"/>
      </w:divBdr>
    </w:div>
    <w:div w:id="1404139041">
      <w:bodyDiv w:val="1"/>
      <w:marLeft w:val="0"/>
      <w:marRight w:val="0"/>
      <w:marTop w:val="0"/>
      <w:marBottom w:val="0"/>
      <w:divBdr>
        <w:top w:val="none" w:sz="0" w:space="0" w:color="auto"/>
        <w:left w:val="none" w:sz="0" w:space="0" w:color="auto"/>
        <w:bottom w:val="none" w:sz="0" w:space="0" w:color="auto"/>
        <w:right w:val="none" w:sz="0" w:space="0" w:color="auto"/>
      </w:divBdr>
    </w:div>
    <w:div w:id="1409494538">
      <w:bodyDiv w:val="1"/>
      <w:marLeft w:val="0"/>
      <w:marRight w:val="0"/>
      <w:marTop w:val="0"/>
      <w:marBottom w:val="0"/>
      <w:divBdr>
        <w:top w:val="none" w:sz="0" w:space="0" w:color="auto"/>
        <w:left w:val="none" w:sz="0" w:space="0" w:color="auto"/>
        <w:bottom w:val="none" w:sz="0" w:space="0" w:color="auto"/>
        <w:right w:val="none" w:sz="0" w:space="0" w:color="auto"/>
      </w:divBdr>
    </w:div>
    <w:div w:id="1410736828">
      <w:bodyDiv w:val="1"/>
      <w:marLeft w:val="0"/>
      <w:marRight w:val="0"/>
      <w:marTop w:val="0"/>
      <w:marBottom w:val="0"/>
      <w:divBdr>
        <w:top w:val="none" w:sz="0" w:space="0" w:color="auto"/>
        <w:left w:val="none" w:sz="0" w:space="0" w:color="auto"/>
        <w:bottom w:val="none" w:sz="0" w:space="0" w:color="auto"/>
        <w:right w:val="none" w:sz="0" w:space="0" w:color="auto"/>
      </w:divBdr>
    </w:div>
    <w:div w:id="1411776978">
      <w:bodyDiv w:val="1"/>
      <w:marLeft w:val="0"/>
      <w:marRight w:val="0"/>
      <w:marTop w:val="0"/>
      <w:marBottom w:val="0"/>
      <w:divBdr>
        <w:top w:val="none" w:sz="0" w:space="0" w:color="auto"/>
        <w:left w:val="none" w:sz="0" w:space="0" w:color="auto"/>
        <w:bottom w:val="none" w:sz="0" w:space="0" w:color="auto"/>
        <w:right w:val="none" w:sz="0" w:space="0" w:color="auto"/>
      </w:divBdr>
    </w:div>
    <w:div w:id="1412966422">
      <w:bodyDiv w:val="1"/>
      <w:marLeft w:val="0"/>
      <w:marRight w:val="0"/>
      <w:marTop w:val="0"/>
      <w:marBottom w:val="0"/>
      <w:divBdr>
        <w:top w:val="none" w:sz="0" w:space="0" w:color="auto"/>
        <w:left w:val="none" w:sz="0" w:space="0" w:color="auto"/>
        <w:bottom w:val="none" w:sz="0" w:space="0" w:color="auto"/>
        <w:right w:val="none" w:sz="0" w:space="0" w:color="auto"/>
      </w:divBdr>
    </w:div>
    <w:div w:id="1414817623">
      <w:bodyDiv w:val="1"/>
      <w:marLeft w:val="0"/>
      <w:marRight w:val="0"/>
      <w:marTop w:val="0"/>
      <w:marBottom w:val="0"/>
      <w:divBdr>
        <w:top w:val="none" w:sz="0" w:space="0" w:color="auto"/>
        <w:left w:val="none" w:sz="0" w:space="0" w:color="auto"/>
        <w:bottom w:val="none" w:sz="0" w:space="0" w:color="auto"/>
        <w:right w:val="none" w:sz="0" w:space="0" w:color="auto"/>
      </w:divBdr>
    </w:div>
    <w:div w:id="1416515246">
      <w:bodyDiv w:val="1"/>
      <w:marLeft w:val="0"/>
      <w:marRight w:val="0"/>
      <w:marTop w:val="0"/>
      <w:marBottom w:val="0"/>
      <w:divBdr>
        <w:top w:val="none" w:sz="0" w:space="0" w:color="auto"/>
        <w:left w:val="none" w:sz="0" w:space="0" w:color="auto"/>
        <w:bottom w:val="none" w:sz="0" w:space="0" w:color="auto"/>
        <w:right w:val="none" w:sz="0" w:space="0" w:color="auto"/>
      </w:divBdr>
    </w:div>
    <w:div w:id="1418214695">
      <w:bodyDiv w:val="1"/>
      <w:marLeft w:val="0"/>
      <w:marRight w:val="0"/>
      <w:marTop w:val="0"/>
      <w:marBottom w:val="0"/>
      <w:divBdr>
        <w:top w:val="none" w:sz="0" w:space="0" w:color="auto"/>
        <w:left w:val="none" w:sz="0" w:space="0" w:color="auto"/>
        <w:bottom w:val="none" w:sz="0" w:space="0" w:color="auto"/>
        <w:right w:val="none" w:sz="0" w:space="0" w:color="auto"/>
      </w:divBdr>
    </w:div>
    <w:div w:id="1419792710">
      <w:bodyDiv w:val="1"/>
      <w:marLeft w:val="0"/>
      <w:marRight w:val="0"/>
      <w:marTop w:val="0"/>
      <w:marBottom w:val="0"/>
      <w:divBdr>
        <w:top w:val="none" w:sz="0" w:space="0" w:color="auto"/>
        <w:left w:val="none" w:sz="0" w:space="0" w:color="auto"/>
        <w:bottom w:val="none" w:sz="0" w:space="0" w:color="auto"/>
        <w:right w:val="none" w:sz="0" w:space="0" w:color="auto"/>
      </w:divBdr>
    </w:div>
    <w:div w:id="1420374289">
      <w:bodyDiv w:val="1"/>
      <w:marLeft w:val="0"/>
      <w:marRight w:val="0"/>
      <w:marTop w:val="0"/>
      <w:marBottom w:val="0"/>
      <w:divBdr>
        <w:top w:val="none" w:sz="0" w:space="0" w:color="auto"/>
        <w:left w:val="none" w:sz="0" w:space="0" w:color="auto"/>
        <w:bottom w:val="none" w:sz="0" w:space="0" w:color="auto"/>
        <w:right w:val="none" w:sz="0" w:space="0" w:color="auto"/>
      </w:divBdr>
    </w:div>
    <w:div w:id="1424110337">
      <w:bodyDiv w:val="1"/>
      <w:marLeft w:val="0"/>
      <w:marRight w:val="0"/>
      <w:marTop w:val="0"/>
      <w:marBottom w:val="0"/>
      <w:divBdr>
        <w:top w:val="none" w:sz="0" w:space="0" w:color="auto"/>
        <w:left w:val="none" w:sz="0" w:space="0" w:color="auto"/>
        <w:bottom w:val="none" w:sz="0" w:space="0" w:color="auto"/>
        <w:right w:val="none" w:sz="0" w:space="0" w:color="auto"/>
      </w:divBdr>
    </w:div>
    <w:div w:id="1424641948">
      <w:bodyDiv w:val="1"/>
      <w:marLeft w:val="0"/>
      <w:marRight w:val="0"/>
      <w:marTop w:val="0"/>
      <w:marBottom w:val="0"/>
      <w:divBdr>
        <w:top w:val="none" w:sz="0" w:space="0" w:color="auto"/>
        <w:left w:val="none" w:sz="0" w:space="0" w:color="auto"/>
        <w:bottom w:val="none" w:sz="0" w:space="0" w:color="auto"/>
        <w:right w:val="none" w:sz="0" w:space="0" w:color="auto"/>
      </w:divBdr>
    </w:div>
    <w:div w:id="1425497253">
      <w:bodyDiv w:val="1"/>
      <w:marLeft w:val="0"/>
      <w:marRight w:val="0"/>
      <w:marTop w:val="0"/>
      <w:marBottom w:val="0"/>
      <w:divBdr>
        <w:top w:val="none" w:sz="0" w:space="0" w:color="auto"/>
        <w:left w:val="none" w:sz="0" w:space="0" w:color="auto"/>
        <w:bottom w:val="none" w:sz="0" w:space="0" w:color="auto"/>
        <w:right w:val="none" w:sz="0" w:space="0" w:color="auto"/>
      </w:divBdr>
    </w:div>
    <w:div w:id="1433361419">
      <w:bodyDiv w:val="1"/>
      <w:marLeft w:val="0"/>
      <w:marRight w:val="0"/>
      <w:marTop w:val="0"/>
      <w:marBottom w:val="0"/>
      <w:divBdr>
        <w:top w:val="none" w:sz="0" w:space="0" w:color="auto"/>
        <w:left w:val="none" w:sz="0" w:space="0" w:color="auto"/>
        <w:bottom w:val="none" w:sz="0" w:space="0" w:color="auto"/>
        <w:right w:val="none" w:sz="0" w:space="0" w:color="auto"/>
      </w:divBdr>
    </w:div>
    <w:div w:id="1433863855">
      <w:bodyDiv w:val="1"/>
      <w:marLeft w:val="0"/>
      <w:marRight w:val="0"/>
      <w:marTop w:val="0"/>
      <w:marBottom w:val="0"/>
      <w:divBdr>
        <w:top w:val="none" w:sz="0" w:space="0" w:color="auto"/>
        <w:left w:val="none" w:sz="0" w:space="0" w:color="auto"/>
        <w:bottom w:val="none" w:sz="0" w:space="0" w:color="auto"/>
        <w:right w:val="none" w:sz="0" w:space="0" w:color="auto"/>
      </w:divBdr>
    </w:div>
    <w:div w:id="1434594775">
      <w:bodyDiv w:val="1"/>
      <w:marLeft w:val="0"/>
      <w:marRight w:val="0"/>
      <w:marTop w:val="0"/>
      <w:marBottom w:val="0"/>
      <w:divBdr>
        <w:top w:val="none" w:sz="0" w:space="0" w:color="auto"/>
        <w:left w:val="none" w:sz="0" w:space="0" w:color="auto"/>
        <w:bottom w:val="none" w:sz="0" w:space="0" w:color="auto"/>
        <w:right w:val="none" w:sz="0" w:space="0" w:color="auto"/>
      </w:divBdr>
    </w:div>
    <w:div w:id="1440371305">
      <w:bodyDiv w:val="1"/>
      <w:marLeft w:val="0"/>
      <w:marRight w:val="0"/>
      <w:marTop w:val="0"/>
      <w:marBottom w:val="0"/>
      <w:divBdr>
        <w:top w:val="none" w:sz="0" w:space="0" w:color="auto"/>
        <w:left w:val="none" w:sz="0" w:space="0" w:color="auto"/>
        <w:bottom w:val="none" w:sz="0" w:space="0" w:color="auto"/>
        <w:right w:val="none" w:sz="0" w:space="0" w:color="auto"/>
      </w:divBdr>
    </w:div>
    <w:div w:id="1441103292">
      <w:bodyDiv w:val="1"/>
      <w:marLeft w:val="0"/>
      <w:marRight w:val="0"/>
      <w:marTop w:val="0"/>
      <w:marBottom w:val="0"/>
      <w:divBdr>
        <w:top w:val="none" w:sz="0" w:space="0" w:color="auto"/>
        <w:left w:val="none" w:sz="0" w:space="0" w:color="auto"/>
        <w:bottom w:val="none" w:sz="0" w:space="0" w:color="auto"/>
        <w:right w:val="none" w:sz="0" w:space="0" w:color="auto"/>
      </w:divBdr>
    </w:div>
    <w:div w:id="1443114745">
      <w:bodyDiv w:val="1"/>
      <w:marLeft w:val="0"/>
      <w:marRight w:val="0"/>
      <w:marTop w:val="0"/>
      <w:marBottom w:val="0"/>
      <w:divBdr>
        <w:top w:val="none" w:sz="0" w:space="0" w:color="auto"/>
        <w:left w:val="none" w:sz="0" w:space="0" w:color="auto"/>
        <w:bottom w:val="none" w:sz="0" w:space="0" w:color="auto"/>
        <w:right w:val="none" w:sz="0" w:space="0" w:color="auto"/>
      </w:divBdr>
    </w:div>
    <w:div w:id="1452212275">
      <w:bodyDiv w:val="1"/>
      <w:marLeft w:val="0"/>
      <w:marRight w:val="0"/>
      <w:marTop w:val="0"/>
      <w:marBottom w:val="0"/>
      <w:divBdr>
        <w:top w:val="none" w:sz="0" w:space="0" w:color="auto"/>
        <w:left w:val="none" w:sz="0" w:space="0" w:color="auto"/>
        <w:bottom w:val="none" w:sz="0" w:space="0" w:color="auto"/>
        <w:right w:val="none" w:sz="0" w:space="0" w:color="auto"/>
      </w:divBdr>
    </w:div>
    <w:div w:id="1452479932">
      <w:bodyDiv w:val="1"/>
      <w:marLeft w:val="0"/>
      <w:marRight w:val="0"/>
      <w:marTop w:val="0"/>
      <w:marBottom w:val="0"/>
      <w:divBdr>
        <w:top w:val="none" w:sz="0" w:space="0" w:color="auto"/>
        <w:left w:val="none" w:sz="0" w:space="0" w:color="auto"/>
        <w:bottom w:val="none" w:sz="0" w:space="0" w:color="auto"/>
        <w:right w:val="none" w:sz="0" w:space="0" w:color="auto"/>
      </w:divBdr>
    </w:div>
    <w:div w:id="1454136542">
      <w:bodyDiv w:val="1"/>
      <w:marLeft w:val="0"/>
      <w:marRight w:val="0"/>
      <w:marTop w:val="0"/>
      <w:marBottom w:val="0"/>
      <w:divBdr>
        <w:top w:val="none" w:sz="0" w:space="0" w:color="auto"/>
        <w:left w:val="none" w:sz="0" w:space="0" w:color="auto"/>
        <w:bottom w:val="none" w:sz="0" w:space="0" w:color="auto"/>
        <w:right w:val="none" w:sz="0" w:space="0" w:color="auto"/>
      </w:divBdr>
    </w:div>
    <w:div w:id="1455754354">
      <w:bodyDiv w:val="1"/>
      <w:marLeft w:val="0"/>
      <w:marRight w:val="0"/>
      <w:marTop w:val="0"/>
      <w:marBottom w:val="0"/>
      <w:divBdr>
        <w:top w:val="none" w:sz="0" w:space="0" w:color="auto"/>
        <w:left w:val="none" w:sz="0" w:space="0" w:color="auto"/>
        <w:bottom w:val="none" w:sz="0" w:space="0" w:color="auto"/>
        <w:right w:val="none" w:sz="0" w:space="0" w:color="auto"/>
      </w:divBdr>
    </w:div>
    <w:div w:id="1459374363">
      <w:bodyDiv w:val="1"/>
      <w:marLeft w:val="0"/>
      <w:marRight w:val="0"/>
      <w:marTop w:val="0"/>
      <w:marBottom w:val="0"/>
      <w:divBdr>
        <w:top w:val="none" w:sz="0" w:space="0" w:color="auto"/>
        <w:left w:val="none" w:sz="0" w:space="0" w:color="auto"/>
        <w:bottom w:val="none" w:sz="0" w:space="0" w:color="auto"/>
        <w:right w:val="none" w:sz="0" w:space="0" w:color="auto"/>
      </w:divBdr>
    </w:div>
    <w:div w:id="1462185664">
      <w:bodyDiv w:val="1"/>
      <w:marLeft w:val="0"/>
      <w:marRight w:val="0"/>
      <w:marTop w:val="0"/>
      <w:marBottom w:val="0"/>
      <w:divBdr>
        <w:top w:val="none" w:sz="0" w:space="0" w:color="auto"/>
        <w:left w:val="none" w:sz="0" w:space="0" w:color="auto"/>
        <w:bottom w:val="none" w:sz="0" w:space="0" w:color="auto"/>
        <w:right w:val="none" w:sz="0" w:space="0" w:color="auto"/>
      </w:divBdr>
    </w:div>
    <w:div w:id="1466389955">
      <w:bodyDiv w:val="1"/>
      <w:marLeft w:val="0"/>
      <w:marRight w:val="0"/>
      <w:marTop w:val="0"/>
      <w:marBottom w:val="0"/>
      <w:divBdr>
        <w:top w:val="none" w:sz="0" w:space="0" w:color="auto"/>
        <w:left w:val="none" w:sz="0" w:space="0" w:color="auto"/>
        <w:bottom w:val="none" w:sz="0" w:space="0" w:color="auto"/>
        <w:right w:val="none" w:sz="0" w:space="0" w:color="auto"/>
      </w:divBdr>
    </w:div>
    <w:div w:id="1470174194">
      <w:bodyDiv w:val="1"/>
      <w:marLeft w:val="0"/>
      <w:marRight w:val="0"/>
      <w:marTop w:val="0"/>
      <w:marBottom w:val="0"/>
      <w:divBdr>
        <w:top w:val="none" w:sz="0" w:space="0" w:color="auto"/>
        <w:left w:val="none" w:sz="0" w:space="0" w:color="auto"/>
        <w:bottom w:val="none" w:sz="0" w:space="0" w:color="auto"/>
        <w:right w:val="none" w:sz="0" w:space="0" w:color="auto"/>
      </w:divBdr>
    </w:div>
    <w:div w:id="1471627847">
      <w:bodyDiv w:val="1"/>
      <w:marLeft w:val="0"/>
      <w:marRight w:val="0"/>
      <w:marTop w:val="0"/>
      <w:marBottom w:val="0"/>
      <w:divBdr>
        <w:top w:val="none" w:sz="0" w:space="0" w:color="auto"/>
        <w:left w:val="none" w:sz="0" w:space="0" w:color="auto"/>
        <w:bottom w:val="none" w:sz="0" w:space="0" w:color="auto"/>
        <w:right w:val="none" w:sz="0" w:space="0" w:color="auto"/>
      </w:divBdr>
    </w:div>
    <w:div w:id="1475172059">
      <w:bodyDiv w:val="1"/>
      <w:marLeft w:val="0"/>
      <w:marRight w:val="0"/>
      <w:marTop w:val="0"/>
      <w:marBottom w:val="0"/>
      <w:divBdr>
        <w:top w:val="none" w:sz="0" w:space="0" w:color="auto"/>
        <w:left w:val="none" w:sz="0" w:space="0" w:color="auto"/>
        <w:bottom w:val="none" w:sz="0" w:space="0" w:color="auto"/>
        <w:right w:val="none" w:sz="0" w:space="0" w:color="auto"/>
      </w:divBdr>
    </w:div>
    <w:div w:id="1480073619">
      <w:bodyDiv w:val="1"/>
      <w:marLeft w:val="0"/>
      <w:marRight w:val="0"/>
      <w:marTop w:val="0"/>
      <w:marBottom w:val="0"/>
      <w:divBdr>
        <w:top w:val="none" w:sz="0" w:space="0" w:color="auto"/>
        <w:left w:val="none" w:sz="0" w:space="0" w:color="auto"/>
        <w:bottom w:val="none" w:sz="0" w:space="0" w:color="auto"/>
        <w:right w:val="none" w:sz="0" w:space="0" w:color="auto"/>
      </w:divBdr>
    </w:div>
    <w:div w:id="1480339318">
      <w:bodyDiv w:val="1"/>
      <w:marLeft w:val="0"/>
      <w:marRight w:val="0"/>
      <w:marTop w:val="0"/>
      <w:marBottom w:val="0"/>
      <w:divBdr>
        <w:top w:val="none" w:sz="0" w:space="0" w:color="auto"/>
        <w:left w:val="none" w:sz="0" w:space="0" w:color="auto"/>
        <w:bottom w:val="none" w:sz="0" w:space="0" w:color="auto"/>
        <w:right w:val="none" w:sz="0" w:space="0" w:color="auto"/>
      </w:divBdr>
    </w:div>
    <w:div w:id="1485858080">
      <w:bodyDiv w:val="1"/>
      <w:marLeft w:val="0"/>
      <w:marRight w:val="0"/>
      <w:marTop w:val="0"/>
      <w:marBottom w:val="0"/>
      <w:divBdr>
        <w:top w:val="none" w:sz="0" w:space="0" w:color="auto"/>
        <w:left w:val="none" w:sz="0" w:space="0" w:color="auto"/>
        <w:bottom w:val="none" w:sz="0" w:space="0" w:color="auto"/>
        <w:right w:val="none" w:sz="0" w:space="0" w:color="auto"/>
      </w:divBdr>
    </w:div>
    <w:div w:id="1488668638">
      <w:bodyDiv w:val="1"/>
      <w:marLeft w:val="0"/>
      <w:marRight w:val="0"/>
      <w:marTop w:val="0"/>
      <w:marBottom w:val="0"/>
      <w:divBdr>
        <w:top w:val="none" w:sz="0" w:space="0" w:color="auto"/>
        <w:left w:val="none" w:sz="0" w:space="0" w:color="auto"/>
        <w:bottom w:val="none" w:sz="0" w:space="0" w:color="auto"/>
        <w:right w:val="none" w:sz="0" w:space="0" w:color="auto"/>
      </w:divBdr>
    </w:div>
    <w:div w:id="1489438737">
      <w:bodyDiv w:val="1"/>
      <w:marLeft w:val="0"/>
      <w:marRight w:val="0"/>
      <w:marTop w:val="0"/>
      <w:marBottom w:val="0"/>
      <w:divBdr>
        <w:top w:val="none" w:sz="0" w:space="0" w:color="auto"/>
        <w:left w:val="none" w:sz="0" w:space="0" w:color="auto"/>
        <w:bottom w:val="none" w:sz="0" w:space="0" w:color="auto"/>
        <w:right w:val="none" w:sz="0" w:space="0" w:color="auto"/>
      </w:divBdr>
    </w:div>
    <w:div w:id="1490748440">
      <w:bodyDiv w:val="1"/>
      <w:marLeft w:val="0"/>
      <w:marRight w:val="0"/>
      <w:marTop w:val="0"/>
      <w:marBottom w:val="0"/>
      <w:divBdr>
        <w:top w:val="none" w:sz="0" w:space="0" w:color="auto"/>
        <w:left w:val="none" w:sz="0" w:space="0" w:color="auto"/>
        <w:bottom w:val="none" w:sz="0" w:space="0" w:color="auto"/>
        <w:right w:val="none" w:sz="0" w:space="0" w:color="auto"/>
      </w:divBdr>
    </w:div>
    <w:div w:id="1492259060">
      <w:bodyDiv w:val="1"/>
      <w:marLeft w:val="0"/>
      <w:marRight w:val="0"/>
      <w:marTop w:val="0"/>
      <w:marBottom w:val="0"/>
      <w:divBdr>
        <w:top w:val="none" w:sz="0" w:space="0" w:color="auto"/>
        <w:left w:val="none" w:sz="0" w:space="0" w:color="auto"/>
        <w:bottom w:val="none" w:sz="0" w:space="0" w:color="auto"/>
        <w:right w:val="none" w:sz="0" w:space="0" w:color="auto"/>
      </w:divBdr>
    </w:div>
    <w:div w:id="1493137770">
      <w:bodyDiv w:val="1"/>
      <w:marLeft w:val="0"/>
      <w:marRight w:val="0"/>
      <w:marTop w:val="0"/>
      <w:marBottom w:val="0"/>
      <w:divBdr>
        <w:top w:val="none" w:sz="0" w:space="0" w:color="auto"/>
        <w:left w:val="none" w:sz="0" w:space="0" w:color="auto"/>
        <w:bottom w:val="none" w:sz="0" w:space="0" w:color="auto"/>
        <w:right w:val="none" w:sz="0" w:space="0" w:color="auto"/>
      </w:divBdr>
    </w:div>
    <w:div w:id="1493256419">
      <w:bodyDiv w:val="1"/>
      <w:marLeft w:val="0"/>
      <w:marRight w:val="0"/>
      <w:marTop w:val="0"/>
      <w:marBottom w:val="0"/>
      <w:divBdr>
        <w:top w:val="none" w:sz="0" w:space="0" w:color="auto"/>
        <w:left w:val="none" w:sz="0" w:space="0" w:color="auto"/>
        <w:bottom w:val="none" w:sz="0" w:space="0" w:color="auto"/>
        <w:right w:val="none" w:sz="0" w:space="0" w:color="auto"/>
      </w:divBdr>
    </w:div>
    <w:div w:id="1493594353">
      <w:bodyDiv w:val="1"/>
      <w:marLeft w:val="0"/>
      <w:marRight w:val="0"/>
      <w:marTop w:val="0"/>
      <w:marBottom w:val="0"/>
      <w:divBdr>
        <w:top w:val="none" w:sz="0" w:space="0" w:color="auto"/>
        <w:left w:val="none" w:sz="0" w:space="0" w:color="auto"/>
        <w:bottom w:val="none" w:sz="0" w:space="0" w:color="auto"/>
        <w:right w:val="none" w:sz="0" w:space="0" w:color="auto"/>
      </w:divBdr>
    </w:div>
    <w:div w:id="1503356068">
      <w:bodyDiv w:val="1"/>
      <w:marLeft w:val="0"/>
      <w:marRight w:val="0"/>
      <w:marTop w:val="0"/>
      <w:marBottom w:val="0"/>
      <w:divBdr>
        <w:top w:val="none" w:sz="0" w:space="0" w:color="auto"/>
        <w:left w:val="none" w:sz="0" w:space="0" w:color="auto"/>
        <w:bottom w:val="none" w:sz="0" w:space="0" w:color="auto"/>
        <w:right w:val="none" w:sz="0" w:space="0" w:color="auto"/>
      </w:divBdr>
    </w:div>
    <w:div w:id="1503739961">
      <w:bodyDiv w:val="1"/>
      <w:marLeft w:val="0"/>
      <w:marRight w:val="0"/>
      <w:marTop w:val="0"/>
      <w:marBottom w:val="0"/>
      <w:divBdr>
        <w:top w:val="none" w:sz="0" w:space="0" w:color="auto"/>
        <w:left w:val="none" w:sz="0" w:space="0" w:color="auto"/>
        <w:bottom w:val="none" w:sz="0" w:space="0" w:color="auto"/>
        <w:right w:val="none" w:sz="0" w:space="0" w:color="auto"/>
      </w:divBdr>
    </w:div>
    <w:div w:id="1506893429">
      <w:bodyDiv w:val="1"/>
      <w:marLeft w:val="0"/>
      <w:marRight w:val="0"/>
      <w:marTop w:val="0"/>
      <w:marBottom w:val="0"/>
      <w:divBdr>
        <w:top w:val="none" w:sz="0" w:space="0" w:color="auto"/>
        <w:left w:val="none" w:sz="0" w:space="0" w:color="auto"/>
        <w:bottom w:val="none" w:sz="0" w:space="0" w:color="auto"/>
        <w:right w:val="none" w:sz="0" w:space="0" w:color="auto"/>
      </w:divBdr>
    </w:div>
    <w:div w:id="1506938671">
      <w:bodyDiv w:val="1"/>
      <w:marLeft w:val="0"/>
      <w:marRight w:val="0"/>
      <w:marTop w:val="0"/>
      <w:marBottom w:val="0"/>
      <w:divBdr>
        <w:top w:val="none" w:sz="0" w:space="0" w:color="auto"/>
        <w:left w:val="none" w:sz="0" w:space="0" w:color="auto"/>
        <w:bottom w:val="none" w:sz="0" w:space="0" w:color="auto"/>
        <w:right w:val="none" w:sz="0" w:space="0" w:color="auto"/>
      </w:divBdr>
    </w:div>
    <w:div w:id="1509295492">
      <w:bodyDiv w:val="1"/>
      <w:marLeft w:val="0"/>
      <w:marRight w:val="0"/>
      <w:marTop w:val="0"/>
      <w:marBottom w:val="0"/>
      <w:divBdr>
        <w:top w:val="none" w:sz="0" w:space="0" w:color="auto"/>
        <w:left w:val="none" w:sz="0" w:space="0" w:color="auto"/>
        <w:bottom w:val="none" w:sz="0" w:space="0" w:color="auto"/>
        <w:right w:val="none" w:sz="0" w:space="0" w:color="auto"/>
      </w:divBdr>
    </w:div>
    <w:div w:id="1515800663">
      <w:bodyDiv w:val="1"/>
      <w:marLeft w:val="0"/>
      <w:marRight w:val="0"/>
      <w:marTop w:val="0"/>
      <w:marBottom w:val="0"/>
      <w:divBdr>
        <w:top w:val="none" w:sz="0" w:space="0" w:color="auto"/>
        <w:left w:val="none" w:sz="0" w:space="0" w:color="auto"/>
        <w:bottom w:val="none" w:sz="0" w:space="0" w:color="auto"/>
        <w:right w:val="none" w:sz="0" w:space="0" w:color="auto"/>
      </w:divBdr>
    </w:div>
    <w:div w:id="1516335778">
      <w:bodyDiv w:val="1"/>
      <w:marLeft w:val="0"/>
      <w:marRight w:val="0"/>
      <w:marTop w:val="0"/>
      <w:marBottom w:val="0"/>
      <w:divBdr>
        <w:top w:val="none" w:sz="0" w:space="0" w:color="auto"/>
        <w:left w:val="none" w:sz="0" w:space="0" w:color="auto"/>
        <w:bottom w:val="none" w:sz="0" w:space="0" w:color="auto"/>
        <w:right w:val="none" w:sz="0" w:space="0" w:color="auto"/>
      </w:divBdr>
    </w:div>
    <w:div w:id="1518539764">
      <w:bodyDiv w:val="1"/>
      <w:marLeft w:val="0"/>
      <w:marRight w:val="0"/>
      <w:marTop w:val="0"/>
      <w:marBottom w:val="0"/>
      <w:divBdr>
        <w:top w:val="none" w:sz="0" w:space="0" w:color="auto"/>
        <w:left w:val="none" w:sz="0" w:space="0" w:color="auto"/>
        <w:bottom w:val="none" w:sz="0" w:space="0" w:color="auto"/>
        <w:right w:val="none" w:sz="0" w:space="0" w:color="auto"/>
      </w:divBdr>
    </w:div>
    <w:div w:id="1518763838">
      <w:bodyDiv w:val="1"/>
      <w:marLeft w:val="0"/>
      <w:marRight w:val="0"/>
      <w:marTop w:val="0"/>
      <w:marBottom w:val="0"/>
      <w:divBdr>
        <w:top w:val="none" w:sz="0" w:space="0" w:color="auto"/>
        <w:left w:val="none" w:sz="0" w:space="0" w:color="auto"/>
        <w:bottom w:val="none" w:sz="0" w:space="0" w:color="auto"/>
        <w:right w:val="none" w:sz="0" w:space="0" w:color="auto"/>
      </w:divBdr>
    </w:div>
    <w:div w:id="1520461730">
      <w:bodyDiv w:val="1"/>
      <w:marLeft w:val="0"/>
      <w:marRight w:val="0"/>
      <w:marTop w:val="0"/>
      <w:marBottom w:val="0"/>
      <w:divBdr>
        <w:top w:val="none" w:sz="0" w:space="0" w:color="auto"/>
        <w:left w:val="none" w:sz="0" w:space="0" w:color="auto"/>
        <w:bottom w:val="none" w:sz="0" w:space="0" w:color="auto"/>
        <w:right w:val="none" w:sz="0" w:space="0" w:color="auto"/>
      </w:divBdr>
    </w:div>
    <w:div w:id="1520780360">
      <w:bodyDiv w:val="1"/>
      <w:marLeft w:val="0"/>
      <w:marRight w:val="0"/>
      <w:marTop w:val="0"/>
      <w:marBottom w:val="0"/>
      <w:divBdr>
        <w:top w:val="none" w:sz="0" w:space="0" w:color="auto"/>
        <w:left w:val="none" w:sz="0" w:space="0" w:color="auto"/>
        <w:bottom w:val="none" w:sz="0" w:space="0" w:color="auto"/>
        <w:right w:val="none" w:sz="0" w:space="0" w:color="auto"/>
      </w:divBdr>
    </w:div>
    <w:div w:id="1524710964">
      <w:bodyDiv w:val="1"/>
      <w:marLeft w:val="0"/>
      <w:marRight w:val="0"/>
      <w:marTop w:val="0"/>
      <w:marBottom w:val="0"/>
      <w:divBdr>
        <w:top w:val="none" w:sz="0" w:space="0" w:color="auto"/>
        <w:left w:val="none" w:sz="0" w:space="0" w:color="auto"/>
        <w:bottom w:val="none" w:sz="0" w:space="0" w:color="auto"/>
        <w:right w:val="none" w:sz="0" w:space="0" w:color="auto"/>
      </w:divBdr>
    </w:div>
    <w:div w:id="1524854619">
      <w:bodyDiv w:val="1"/>
      <w:marLeft w:val="0"/>
      <w:marRight w:val="0"/>
      <w:marTop w:val="0"/>
      <w:marBottom w:val="0"/>
      <w:divBdr>
        <w:top w:val="none" w:sz="0" w:space="0" w:color="auto"/>
        <w:left w:val="none" w:sz="0" w:space="0" w:color="auto"/>
        <w:bottom w:val="none" w:sz="0" w:space="0" w:color="auto"/>
        <w:right w:val="none" w:sz="0" w:space="0" w:color="auto"/>
      </w:divBdr>
    </w:div>
    <w:div w:id="1528132072">
      <w:bodyDiv w:val="1"/>
      <w:marLeft w:val="0"/>
      <w:marRight w:val="0"/>
      <w:marTop w:val="0"/>
      <w:marBottom w:val="0"/>
      <w:divBdr>
        <w:top w:val="none" w:sz="0" w:space="0" w:color="auto"/>
        <w:left w:val="none" w:sz="0" w:space="0" w:color="auto"/>
        <w:bottom w:val="none" w:sz="0" w:space="0" w:color="auto"/>
        <w:right w:val="none" w:sz="0" w:space="0" w:color="auto"/>
      </w:divBdr>
    </w:div>
    <w:div w:id="1528445908">
      <w:bodyDiv w:val="1"/>
      <w:marLeft w:val="0"/>
      <w:marRight w:val="0"/>
      <w:marTop w:val="0"/>
      <w:marBottom w:val="0"/>
      <w:divBdr>
        <w:top w:val="none" w:sz="0" w:space="0" w:color="auto"/>
        <w:left w:val="none" w:sz="0" w:space="0" w:color="auto"/>
        <w:bottom w:val="none" w:sz="0" w:space="0" w:color="auto"/>
        <w:right w:val="none" w:sz="0" w:space="0" w:color="auto"/>
      </w:divBdr>
    </w:div>
    <w:div w:id="1530872036">
      <w:bodyDiv w:val="1"/>
      <w:marLeft w:val="0"/>
      <w:marRight w:val="0"/>
      <w:marTop w:val="0"/>
      <w:marBottom w:val="0"/>
      <w:divBdr>
        <w:top w:val="none" w:sz="0" w:space="0" w:color="auto"/>
        <w:left w:val="none" w:sz="0" w:space="0" w:color="auto"/>
        <w:bottom w:val="none" w:sz="0" w:space="0" w:color="auto"/>
        <w:right w:val="none" w:sz="0" w:space="0" w:color="auto"/>
      </w:divBdr>
    </w:div>
    <w:div w:id="1536844867">
      <w:bodyDiv w:val="1"/>
      <w:marLeft w:val="0"/>
      <w:marRight w:val="0"/>
      <w:marTop w:val="0"/>
      <w:marBottom w:val="0"/>
      <w:divBdr>
        <w:top w:val="none" w:sz="0" w:space="0" w:color="auto"/>
        <w:left w:val="none" w:sz="0" w:space="0" w:color="auto"/>
        <w:bottom w:val="none" w:sz="0" w:space="0" w:color="auto"/>
        <w:right w:val="none" w:sz="0" w:space="0" w:color="auto"/>
      </w:divBdr>
    </w:div>
    <w:div w:id="1538349998">
      <w:bodyDiv w:val="1"/>
      <w:marLeft w:val="0"/>
      <w:marRight w:val="0"/>
      <w:marTop w:val="0"/>
      <w:marBottom w:val="0"/>
      <w:divBdr>
        <w:top w:val="none" w:sz="0" w:space="0" w:color="auto"/>
        <w:left w:val="none" w:sz="0" w:space="0" w:color="auto"/>
        <w:bottom w:val="none" w:sz="0" w:space="0" w:color="auto"/>
        <w:right w:val="none" w:sz="0" w:space="0" w:color="auto"/>
      </w:divBdr>
    </w:div>
    <w:div w:id="1539393822">
      <w:bodyDiv w:val="1"/>
      <w:marLeft w:val="0"/>
      <w:marRight w:val="0"/>
      <w:marTop w:val="0"/>
      <w:marBottom w:val="0"/>
      <w:divBdr>
        <w:top w:val="none" w:sz="0" w:space="0" w:color="auto"/>
        <w:left w:val="none" w:sz="0" w:space="0" w:color="auto"/>
        <w:bottom w:val="none" w:sz="0" w:space="0" w:color="auto"/>
        <w:right w:val="none" w:sz="0" w:space="0" w:color="auto"/>
      </w:divBdr>
    </w:div>
    <w:div w:id="1542404897">
      <w:bodyDiv w:val="1"/>
      <w:marLeft w:val="0"/>
      <w:marRight w:val="0"/>
      <w:marTop w:val="0"/>
      <w:marBottom w:val="0"/>
      <w:divBdr>
        <w:top w:val="none" w:sz="0" w:space="0" w:color="auto"/>
        <w:left w:val="none" w:sz="0" w:space="0" w:color="auto"/>
        <w:bottom w:val="none" w:sz="0" w:space="0" w:color="auto"/>
        <w:right w:val="none" w:sz="0" w:space="0" w:color="auto"/>
      </w:divBdr>
    </w:div>
    <w:div w:id="1544827318">
      <w:bodyDiv w:val="1"/>
      <w:marLeft w:val="0"/>
      <w:marRight w:val="0"/>
      <w:marTop w:val="0"/>
      <w:marBottom w:val="0"/>
      <w:divBdr>
        <w:top w:val="none" w:sz="0" w:space="0" w:color="auto"/>
        <w:left w:val="none" w:sz="0" w:space="0" w:color="auto"/>
        <w:bottom w:val="none" w:sz="0" w:space="0" w:color="auto"/>
        <w:right w:val="none" w:sz="0" w:space="0" w:color="auto"/>
      </w:divBdr>
    </w:div>
    <w:div w:id="1547064973">
      <w:bodyDiv w:val="1"/>
      <w:marLeft w:val="0"/>
      <w:marRight w:val="0"/>
      <w:marTop w:val="0"/>
      <w:marBottom w:val="0"/>
      <w:divBdr>
        <w:top w:val="none" w:sz="0" w:space="0" w:color="auto"/>
        <w:left w:val="none" w:sz="0" w:space="0" w:color="auto"/>
        <w:bottom w:val="none" w:sz="0" w:space="0" w:color="auto"/>
        <w:right w:val="none" w:sz="0" w:space="0" w:color="auto"/>
      </w:divBdr>
    </w:div>
    <w:div w:id="1550454667">
      <w:bodyDiv w:val="1"/>
      <w:marLeft w:val="0"/>
      <w:marRight w:val="0"/>
      <w:marTop w:val="0"/>
      <w:marBottom w:val="0"/>
      <w:divBdr>
        <w:top w:val="none" w:sz="0" w:space="0" w:color="auto"/>
        <w:left w:val="none" w:sz="0" w:space="0" w:color="auto"/>
        <w:bottom w:val="none" w:sz="0" w:space="0" w:color="auto"/>
        <w:right w:val="none" w:sz="0" w:space="0" w:color="auto"/>
      </w:divBdr>
    </w:div>
    <w:div w:id="1551334811">
      <w:bodyDiv w:val="1"/>
      <w:marLeft w:val="0"/>
      <w:marRight w:val="0"/>
      <w:marTop w:val="0"/>
      <w:marBottom w:val="0"/>
      <w:divBdr>
        <w:top w:val="none" w:sz="0" w:space="0" w:color="auto"/>
        <w:left w:val="none" w:sz="0" w:space="0" w:color="auto"/>
        <w:bottom w:val="none" w:sz="0" w:space="0" w:color="auto"/>
        <w:right w:val="none" w:sz="0" w:space="0" w:color="auto"/>
      </w:divBdr>
    </w:div>
    <w:div w:id="1558126478">
      <w:bodyDiv w:val="1"/>
      <w:marLeft w:val="0"/>
      <w:marRight w:val="0"/>
      <w:marTop w:val="0"/>
      <w:marBottom w:val="0"/>
      <w:divBdr>
        <w:top w:val="none" w:sz="0" w:space="0" w:color="auto"/>
        <w:left w:val="none" w:sz="0" w:space="0" w:color="auto"/>
        <w:bottom w:val="none" w:sz="0" w:space="0" w:color="auto"/>
        <w:right w:val="none" w:sz="0" w:space="0" w:color="auto"/>
      </w:divBdr>
    </w:div>
    <w:div w:id="1558278530">
      <w:bodyDiv w:val="1"/>
      <w:marLeft w:val="0"/>
      <w:marRight w:val="0"/>
      <w:marTop w:val="0"/>
      <w:marBottom w:val="0"/>
      <w:divBdr>
        <w:top w:val="none" w:sz="0" w:space="0" w:color="auto"/>
        <w:left w:val="none" w:sz="0" w:space="0" w:color="auto"/>
        <w:bottom w:val="none" w:sz="0" w:space="0" w:color="auto"/>
        <w:right w:val="none" w:sz="0" w:space="0" w:color="auto"/>
      </w:divBdr>
    </w:div>
    <w:div w:id="1560284648">
      <w:bodyDiv w:val="1"/>
      <w:marLeft w:val="0"/>
      <w:marRight w:val="0"/>
      <w:marTop w:val="0"/>
      <w:marBottom w:val="0"/>
      <w:divBdr>
        <w:top w:val="none" w:sz="0" w:space="0" w:color="auto"/>
        <w:left w:val="none" w:sz="0" w:space="0" w:color="auto"/>
        <w:bottom w:val="none" w:sz="0" w:space="0" w:color="auto"/>
        <w:right w:val="none" w:sz="0" w:space="0" w:color="auto"/>
      </w:divBdr>
    </w:div>
    <w:div w:id="1565874137">
      <w:bodyDiv w:val="1"/>
      <w:marLeft w:val="0"/>
      <w:marRight w:val="0"/>
      <w:marTop w:val="0"/>
      <w:marBottom w:val="0"/>
      <w:divBdr>
        <w:top w:val="none" w:sz="0" w:space="0" w:color="auto"/>
        <w:left w:val="none" w:sz="0" w:space="0" w:color="auto"/>
        <w:bottom w:val="none" w:sz="0" w:space="0" w:color="auto"/>
        <w:right w:val="none" w:sz="0" w:space="0" w:color="auto"/>
      </w:divBdr>
    </w:div>
    <w:div w:id="1565989864">
      <w:bodyDiv w:val="1"/>
      <w:marLeft w:val="0"/>
      <w:marRight w:val="0"/>
      <w:marTop w:val="0"/>
      <w:marBottom w:val="0"/>
      <w:divBdr>
        <w:top w:val="none" w:sz="0" w:space="0" w:color="auto"/>
        <w:left w:val="none" w:sz="0" w:space="0" w:color="auto"/>
        <w:bottom w:val="none" w:sz="0" w:space="0" w:color="auto"/>
        <w:right w:val="none" w:sz="0" w:space="0" w:color="auto"/>
      </w:divBdr>
    </w:div>
    <w:div w:id="1566724582">
      <w:bodyDiv w:val="1"/>
      <w:marLeft w:val="0"/>
      <w:marRight w:val="0"/>
      <w:marTop w:val="0"/>
      <w:marBottom w:val="0"/>
      <w:divBdr>
        <w:top w:val="none" w:sz="0" w:space="0" w:color="auto"/>
        <w:left w:val="none" w:sz="0" w:space="0" w:color="auto"/>
        <w:bottom w:val="none" w:sz="0" w:space="0" w:color="auto"/>
        <w:right w:val="none" w:sz="0" w:space="0" w:color="auto"/>
      </w:divBdr>
    </w:div>
    <w:div w:id="1568760141">
      <w:bodyDiv w:val="1"/>
      <w:marLeft w:val="0"/>
      <w:marRight w:val="0"/>
      <w:marTop w:val="0"/>
      <w:marBottom w:val="0"/>
      <w:divBdr>
        <w:top w:val="none" w:sz="0" w:space="0" w:color="auto"/>
        <w:left w:val="none" w:sz="0" w:space="0" w:color="auto"/>
        <w:bottom w:val="none" w:sz="0" w:space="0" w:color="auto"/>
        <w:right w:val="none" w:sz="0" w:space="0" w:color="auto"/>
      </w:divBdr>
    </w:div>
    <w:div w:id="1574661634">
      <w:bodyDiv w:val="1"/>
      <w:marLeft w:val="0"/>
      <w:marRight w:val="0"/>
      <w:marTop w:val="0"/>
      <w:marBottom w:val="0"/>
      <w:divBdr>
        <w:top w:val="none" w:sz="0" w:space="0" w:color="auto"/>
        <w:left w:val="none" w:sz="0" w:space="0" w:color="auto"/>
        <w:bottom w:val="none" w:sz="0" w:space="0" w:color="auto"/>
        <w:right w:val="none" w:sz="0" w:space="0" w:color="auto"/>
      </w:divBdr>
    </w:div>
    <w:div w:id="1578905807">
      <w:bodyDiv w:val="1"/>
      <w:marLeft w:val="0"/>
      <w:marRight w:val="0"/>
      <w:marTop w:val="0"/>
      <w:marBottom w:val="0"/>
      <w:divBdr>
        <w:top w:val="none" w:sz="0" w:space="0" w:color="auto"/>
        <w:left w:val="none" w:sz="0" w:space="0" w:color="auto"/>
        <w:bottom w:val="none" w:sz="0" w:space="0" w:color="auto"/>
        <w:right w:val="none" w:sz="0" w:space="0" w:color="auto"/>
      </w:divBdr>
    </w:div>
    <w:div w:id="1584224148">
      <w:bodyDiv w:val="1"/>
      <w:marLeft w:val="0"/>
      <w:marRight w:val="0"/>
      <w:marTop w:val="0"/>
      <w:marBottom w:val="0"/>
      <w:divBdr>
        <w:top w:val="none" w:sz="0" w:space="0" w:color="auto"/>
        <w:left w:val="none" w:sz="0" w:space="0" w:color="auto"/>
        <w:bottom w:val="none" w:sz="0" w:space="0" w:color="auto"/>
        <w:right w:val="none" w:sz="0" w:space="0" w:color="auto"/>
      </w:divBdr>
    </w:div>
    <w:div w:id="1586301462">
      <w:bodyDiv w:val="1"/>
      <w:marLeft w:val="0"/>
      <w:marRight w:val="0"/>
      <w:marTop w:val="0"/>
      <w:marBottom w:val="0"/>
      <w:divBdr>
        <w:top w:val="none" w:sz="0" w:space="0" w:color="auto"/>
        <w:left w:val="none" w:sz="0" w:space="0" w:color="auto"/>
        <w:bottom w:val="none" w:sz="0" w:space="0" w:color="auto"/>
        <w:right w:val="none" w:sz="0" w:space="0" w:color="auto"/>
      </w:divBdr>
    </w:div>
    <w:div w:id="1588883133">
      <w:bodyDiv w:val="1"/>
      <w:marLeft w:val="0"/>
      <w:marRight w:val="0"/>
      <w:marTop w:val="0"/>
      <w:marBottom w:val="0"/>
      <w:divBdr>
        <w:top w:val="none" w:sz="0" w:space="0" w:color="auto"/>
        <w:left w:val="none" w:sz="0" w:space="0" w:color="auto"/>
        <w:bottom w:val="none" w:sz="0" w:space="0" w:color="auto"/>
        <w:right w:val="none" w:sz="0" w:space="0" w:color="auto"/>
      </w:divBdr>
    </w:div>
    <w:div w:id="1589078314">
      <w:bodyDiv w:val="1"/>
      <w:marLeft w:val="0"/>
      <w:marRight w:val="0"/>
      <w:marTop w:val="0"/>
      <w:marBottom w:val="0"/>
      <w:divBdr>
        <w:top w:val="none" w:sz="0" w:space="0" w:color="auto"/>
        <w:left w:val="none" w:sz="0" w:space="0" w:color="auto"/>
        <w:bottom w:val="none" w:sz="0" w:space="0" w:color="auto"/>
        <w:right w:val="none" w:sz="0" w:space="0" w:color="auto"/>
      </w:divBdr>
    </w:div>
    <w:div w:id="1594124247">
      <w:bodyDiv w:val="1"/>
      <w:marLeft w:val="0"/>
      <w:marRight w:val="0"/>
      <w:marTop w:val="0"/>
      <w:marBottom w:val="0"/>
      <w:divBdr>
        <w:top w:val="none" w:sz="0" w:space="0" w:color="auto"/>
        <w:left w:val="none" w:sz="0" w:space="0" w:color="auto"/>
        <w:bottom w:val="none" w:sz="0" w:space="0" w:color="auto"/>
        <w:right w:val="none" w:sz="0" w:space="0" w:color="auto"/>
      </w:divBdr>
    </w:div>
    <w:div w:id="1596942208">
      <w:bodyDiv w:val="1"/>
      <w:marLeft w:val="0"/>
      <w:marRight w:val="0"/>
      <w:marTop w:val="0"/>
      <w:marBottom w:val="0"/>
      <w:divBdr>
        <w:top w:val="none" w:sz="0" w:space="0" w:color="auto"/>
        <w:left w:val="none" w:sz="0" w:space="0" w:color="auto"/>
        <w:bottom w:val="none" w:sz="0" w:space="0" w:color="auto"/>
        <w:right w:val="none" w:sz="0" w:space="0" w:color="auto"/>
      </w:divBdr>
    </w:div>
    <w:div w:id="1600486501">
      <w:bodyDiv w:val="1"/>
      <w:marLeft w:val="0"/>
      <w:marRight w:val="0"/>
      <w:marTop w:val="0"/>
      <w:marBottom w:val="0"/>
      <w:divBdr>
        <w:top w:val="none" w:sz="0" w:space="0" w:color="auto"/>
        <w:left w:val="none" w:sz="0" w:space="0" w:color="auto"/>
        <w:bottom w:val="none" w:sz="0" w:space="0" w:color="auto"/>
        <w:right w:val="none" w:sz="0" w:space="0" w:color="auto"/>
      </w:divBdr>
    </w:div>
    <w:div w:id="1602686243">
      <w:bodyDiv w:val="1"/>
      <w:marLeft w:val="0"/>
      <w:marRight w:val="0"/>
      <w:marTop w:val="0"/>
      <w:marBottom w:val="0"/>
      <w:divBdr>
        <w:top w:val="none" w:sz="0" w:space="0" w:color="auto"/>
        <w:left w:val="none" w:sz="0" w:space="0" w:color="auto"/>
        <w:bottom w:val="none" w:sz="0" w:space="0" w:color="auto"/>
        <w:right w:val="none" w:sz="0" w:space="0" w:color="auto"/>
      </w:divBdr>
    </w:div>
    <w:div w:id="1604848898">
      <w:bodyDiv w:val="1"/>
      <w:marLeft w:val="0"/>
      <w:marRight w:val="0"/>
      <w:marTop w:val="0"/>
      <w:marBottom w:val="0"/>
      <w:divBdr>
        <w:top w:val="none" w:sz="0" w:space="0" w:color="auto"/>
        <w:left w:val="none" w:sz="0" w:space="0" w:color="auto"/>
        <w:bottom w:val="none" w:sz="0" w:space="0" w:color="auto"/>
        <w:right w:val="none" w:sz="0" w:space="0" w:color="auto"/>
      </w:divBdr>
    </w:div>
    <w:div w:id="1610117927">
      <w:bodyDiv w:val="1"/>
      <w:marLeft w:val="0"/>
      <w:marRight w:val="0"/>
      <w:marTop w:val="0"/>
      <w:marBottom w:val="0"/>
      <w:divBdr>
        <w:top w:val="none" w:sz="0" w:space="0" w:color="auto"/>
        <w:left w:val="none" w:sz="0" w:space="0" w:color="auto"/>
        <w:bottom w:val="none" w:sz="0" w:space="0" w:color="auto"/>
        <w:right w:val="none" w:sz="0" w:space="0" w:color="auto"/>
      </w:divBdr>
    </w:div>
    <w:div w:id="1611400155">
      <w:bodyDiv w:val="1"/>
      <w:marLeft w:val="0"/>
      <w:marRight w:val="0"/>
      <w:marTop w:val="0"/>
      <w:marBottom w:val="0"/>
      <w:divBdr>
        <w:top w:val="none" w:sz="0" w:space="0" w:color="auto"/>
        <w:left w:val="none" w:sz="0" w:space="0" w:color="auto"/>
        <w:bottom w:val="none" w:sz="0" w:space="0" w:color="auto"/>
        <w:right w:val="none" w:sz="0" w:space="0" w:color="auto"/>
      </w:divBdr>
    </w:div>
    <w:div w:id="1613435184">
      <w:bodyDiv w:val="1"/>
      <w:marLeft w:val="0"/>
      <w:marRight w:val="0"/>
      <w:marTop w:val="0"/>
      <w:marBottom w:val="0"/>
      <w:divBdr>
        <w:top w:val="none" w:sz="0" w:space="0" w:color="auto"/>
        <w:left w:val="none" w:sz="0" w:space="0" w:color="auto"/>
        <w:bottom w:val="none" w:sz="0" w:space="0" w:color="auto"/>
        <w:right w:val="none" w:sz="0" w:space="0" w:color="auto"/>
      </w:divBdr>
    </w:div>
    <w:div w:id="1614283268">
      <w:bodyDiv w:val="1"/>
      <w:marLeft w:val="0"/>
      <w:marRight w:val="0"/>
      <w:marTop w:val="0"/>
      <w:marBottom w:val="0"/>
      <w:divBdr>
        <w:top w:val="none" w:sz="0" w:space="0" w:color="auto"/>
        <w:left w:val="none" w:sz="0" w:space="0" w:color="auto"/>
        <w:bottom w:val="none" w:sz="0" w:space="0" w:color="auto"/>
        <w:right w:val="none" w:sz="0" w:space="0" w:color="auto"/>
      </w:divBdr>
    </w:div>
    <w:div w:id="1615476953">
      <w:bodyDiv w:val="1"/>
      <w:marLeft w:val="0"/>
      <w:marRight w:val="0"/>
      <w:marTop w:val="0"/>
      <w:marBottom w:val="0"/>
      <w:divBdr>
        <w:top w:val="none" w:sz="0" w:space="0" w:color="auto"/>
        <w:left w:val="none" w:sz="0" w:space="0" w:color="auto"/>
        <w:bottom w:val="none" w:sz="0" w:space="0" w:color="auto"/>
        <w:right w:val="none" w:sz="0" w:space="0" w:color="auto"/>
      </w:divBdr>
    </w:div>
    <w:div w:id="1618028754">
      <w:bodyDiv w:val="1"/>
      <w:marLeft w:val="0"/>
      <w:marRight w:val="0"/>
      <w:marTop w:val="0"/>
      <w:marBottom w:val="0"/>
      <w:divBdr>
        <w:top w:val="none" w:sz="0" w:space="0" w:color="auto"/>
        <w:left w:val="none" w:sz="0" w:space="0" w:color="auto"/>
        <w:bottom w:val="none" w:sz="0" w:space="0" w:color="auto"/>
        <w:right w:val="none" w:sz="0" w:space="0" w:color="auto"/>
      </w:divBdr>
    </w:div>
    <w:div w:id="1618366985">
      <w:bodyDiv w:val="1"/>
      <w:marLeft w:val="0"/>
      <w:marRight w:val="0"/>
      <w:marTop w:val="0"/>
      <w:marBottom w:val="0"/>
      <w:divBdr>
        <w:top w:val="none" w:sz="0" w:space="0" w:color="auto"/>
        <w:left w:val="none" w:sz="0" w:space="0" w:color="auto"/>
        <w:bottom w:val="none" w:sz="0" w:space="0" w:color="auto"/>
        <w:right w:val="none" w:sz="0" w:space="0" w:color="auto"/>
      </w:divBdr>
    </w:div>
    <w:div w:id="1618752861">
      <w:bodyDiv w:val="1"/>
      <w:marLeft w:val="0"/>
      <w:marRight w:val="0"/>
      <w:marTop w:val="0"/>
      <w:marBottom w:val="0"/>
      <w:divBdr>
        <w:top w:val="none" w:sz="0" w:space="0" w:color="auto"/>
        <w:left w:val="none" w:sz="0" w:space="0" w:color="auto"/>
        <w:bottom w:val="none" w:sz="0" w:space="0" w:color="auto"/>
        <w:right w:val="none" w:sz="0" w:space="0" w:color="auto"/>
      </w:divBdr>
    </w:div>
    <w:div w:id="1624463414">
      <w:bodyDiv w:val="1"/>
      <w:marLeft w:val="0"/>
      <w:marRight w:val="0"/>
      <w:marTop w:val="0"/>
      <w:marBottom w:val="0"/>
      <w:divBdr>
        <w:top w:val="none" w:sz="0" w:space="0" w:color="auto"/>
        <w:left w:val="none" w:sz="0" w:space="0" w:color="auto"/>
        <w:bottom w:val="none" w:sz="0" w:space="0" w:color="auto"/>
        <w:right w:val="none" w:sz="0" w:space="0" w:color="auto"/>
      </w:divBdr>
    </w:div>
    <w:div w:id="1626543803">
      <w:bodyDiv w:val="1"/>
      <w:marLeft w:val="0"/>
      <w:marRight w:val="0"/>
      <w:marTop w:val="0"/>
      <w:marBottom w:val="0"/>
      <w:divBdr>
        <w:top w:val="none" w:sz="0" w:space="0" w:color="auto"/>
        <w:left w:val="none" w:sz="0" w:space="0" w:color="auto"/>
        <w:bottom w:val="none" w:sz="0" w:space="0" w:color="auto"/>
        <w:right w:val="none" w:sz="0" w:space="0" w:color="auto"/>
      </w:divBdr>
    </w:div>
    <w:div w:id="1627738195">
      <w:bodyDiv w:val="1"/>
      <w:marLeft w:val="0"/>
      <w:marRight w:val="0"/>
      <w:marTop w:val="0"/>
      <w:marBottom w:val="0"/>
      <w:divBdr>
        <w:top w:val="none" w:sz="0" w:space="0" w:color="auto"/>
        <w:left w:val="none" w:sz="0" w:space="0" w:color="auto"/>
        <w:bottom w:val="none" w:sz="0" w:space="0" w:color="auto"/>
        <w:right w:val="none" w:sz="0" w:space="0" w:color="auto"/>
      </w:divBdr>
    </w:div>
    <w:div w:id="1628122674">
      <w:bodyDiv w:val="1"/>
      <w:marLeft w:val="0"/>
      <w:marRight w:val="0"/>
      <w:marTop w:val="0"/>
      <w:marBottom w:val="0"/>
      <w:divBdr>
        <w:top w:val="none" w:sz="0" w:space="0" w:color="auto"/>
        <w:left w:val="none" w:sz="0" w:space="0" w:color="auto"/>
        <w:bottom w:val="none" w:sz="0" w:space="0" w:color="auto"/>
        <w:right w:val="none" w:sz="0" w:space="0" w:color="auto"/>
      </w:divBdr>
    </w:div>
    <w:div w:id="1632318218">
      <w:bodyDiv w:val="1"/>
      <w:marLeft w:val="0"/>
      <w:marRight w:val="0"/>
      <w:marTop w:val="0"/>
      <w:marBottom w:val="0"/>
      <w:divBdr>
        <w:top w:val="none" w:sz="0" w:space="0" w:color="auto"/>
        <w:left w:val="none" w:sz="0" w:space="0" w:color="auto"/>
        <w:bottom w:val="none" w:sz="0" w:space="0" w:color="auto"/>
        <w:right w:val="none" w:sz="0" w:space="0" w:color="auto"/>
      </w:divBdr>
    </w:div>
    <w:div w:id="1633557120">
      <w:bodyDiv w:val="1"/>
      <w:marLeft w:val="0"/>
      <w:marRight w:val="0"/>
      <w:marTop w:val="0"/>
      <w:marBottom w:val="0"/>
      <w:divBdr>
        <w:top w:val="none" w:sz="0" w:space="0" w:color="auto"/>
        <w:left w:val="none" w:sz="0" w:space="0" w:color="auto"/>
        <w:bottom w:val="none" w:sz="0" w:space="0" w:color="auto"/>
        <w:right w:val="none" w:sz="0" w:space="0" w:color="auto"/>
      </w:divBdr>
    </w:div>
    <w:div w:id="1633901567">
      <w:bodyDiv w:val="1"/>
      <w:marLeft w:val="0"/>
      <w:marRight w:val="0"/>
      <w:marTop w:val="0"/>
      <w:marBottom w:val="0"/>
      <w:divBdr>
        <w:top w:val="none" w:sz="0" w:space="0" w:color="auto"/>
        <w:left w:val="none" w:sz="0" w:space="0" w:color="auto"/>
        <w:bottom w:val="none" w:sz="0" w:space="0" w:color="auto"/>
        <w:right w:val="none" w:sz="0" w:space="0" w:color="auto"/>
      </w:divBdr>
    </w:div>
    <w:div w:id="1635477811">
      <w:bodyDiv w:val="1"/>
      <w:marLeft w:val="0"/>
      <w:marRight w:val="0"/>
      <w:marTop w:val="0"/>
      <w:marBottom w:val="0"/>
      <w:divBdr>
        <w:top w:val="none" w:sz="0" w:space="0" w:color="auto"/>
        <w:left w:val="none" w:sz="0" w:space="0" w:color="auto"/>
        <w:bottom w:val="none" w:sz="0" w:space="0" w:color="auto"/>
        <w:right w:val="none" w:sz="0" w:space="0" w:color="auto"/>
      </w:divBdr>
    </w:div>
    <w:div w:id="1638603189">
      <w:bodyDiv w:val="1"/>
      <w:marLeft w:val="0"/>
      <w:marRight w:val="0"/>
      <w:marTop w:val="0"/>
      <w:marBottom w:val="0"/>
      <w:divBdr>
        <w:top w:val="none" w:sz="0" w:space="0" w:color="auto"/>
        <w:left w:val="none" w:sz="0" w:space="0" w:color="auto"/>
        <w:bottom w:val="none" w:sz="0" w:space="0" w:color="auto"/>
        <w:right w:val="none" w:sz="0" w:space="0" w:color="auto"/>
      </w:divBdr>
    </w:div>
    <w:div w:id="1639260617">
      <w:bodyDiv w:val="1"/>
      <w:marLeft w:val="0"/>
      <w:marRight w:val="0"/>
      <w:marTop w:val="0"/>
      <w:marBottom w:val="0"/>
      <w:divBdr>
        <w:top w:val="none" w:sz="0" w:space="0" w:color="auto"/>
        <w:left w:val="none" w:sz="0" w:space="0" w:color="auto"/>
        <w:bottom w:val="none" w:sz="0" w:space="0" w:color="auto"/>
        <w:right w:val="none" w:sz="0" w:space="0" w:color="auto"/>
      </w:divBdr>
    </w:div>
    <w:div w:id="1646665830">
      <w:bodyDiv w:val="1"/>
      <w:marLeft w:val="0"/>
      <w:marRight w:val="0"/>
      <w:marTop w:val="0"/>
      <w:marBottom w:val="0"/>
      <w:divBdr>
        <w:top w:val="none" w:sz="0" w:space="0" w:color="auto"/>
        <w:left w:val="none" w:sz="0" w:space="0" w:color="auto"/>
        <w:bottom w:val="none" w:sz="0" w:space="0" w:color="auto"/>
        <w:right w:val="none" w:sz="0" w:space="0" w:color="auto"/>
      </w:divBdr>
    </w:div>
    <w:div w:id="1648120583">
      <w:bodyDiv w:val="1"/>
      <w:marLeft w:val="0"/>
      <w:marRight w:val="0"/>
      <w:marTop w:val="0"/>
      <w:marBottom w:val="0"/>
      <w:divBdr>
        <w:top w:val="none" w:sz="0" w:space="0" w:color="auto"/>
        <w:left w:val="none" w:sz="0" w:space="0" w:color="auto"/>
        <w:bottom w:val="none" w:sz="0" w:space="0" w:color="auto"/>
        <w:right w:val="none" w:sz="0" w:space="0" w:color="auto"/>
      </w:divBdr>
    </w:div>
    <w:div w:id="1651599036">
      <w:bodyDiv w:val="1"/>
      <w:marLeft w:val="0"/>
      <w:marRight w:val="0"/>
      <w:marTop w:val="0"/>
      <w:marBottom w:val="0"/>
      <w:divBdr>
        <w:top w:val="none" w:sz="0" w:space="0" w:color="auto"/>
        <w:left w:val="none" w:sz="0" w:space="0" w:color="auto"/>
        <w:bottom w:val="none" w:sz="0" w:space="0" w:color="auto"/>
        <w:right w:val="none" w:sz="0" w:space="0" w:color="auto"/>
      </w:divBdr>
    </w:div>
    <w:div w:id="1654987980">
      <w:bodyDiv w:val="1"/>
      <w:marLeft w:val="0"/>
      <w:marRight w:val="0"/>
      <w:marTop w:val="0"/>
      <w:marBottom w:val="0"/>
      <w:divBdr>
        <w:top w:val="none" w:sz="0" w:space="0" w:color="auto"/>
        <w:left w:val="none" w:sz="0" w:space="0" w:color="auto"/>
        <w:bottom w:val="none" w:sz="0" w:space="0" w:color="auto"/>
        <w:right w:val="none" w:sz="0" w:space="0" w:color="auto"/>
      </w:divBdr>
    </w:div>
    <w:div w:id="1657028104">
      <w:bodyDiv w:val="1"/>
      <w:marLeft w:val="0"/>
      <w:marRight w:val="0"/>
      <w:marTop w:val="0"/>
      <w:marBottom w:val="0"/>
      <w:divBdr>
        <w:top w:val="none" w:sz="0" w:space="0" w:color="auto"/>
        <w:left w:val="none" w:sz="0" w:space="0" w:color="auto"/>
        <w:bottom w:val="none" w:sz="0" w:space="0" w:color="auto"/>
        <w:right w:val="none" w:sz="0" w:space="0" w:color="auto"/>
      </w:divBdr>
    </w:div>
    <w:div w:id="1658538251">
      <w:bodyDiv w:val="1"/>
      <w:marLeft w:val="0"/>
      <w:marRight w:val="0"/>
      <w:marTop w:val="0"/>
      <w:marBottom w:val="0"/>
      <w:divBdr>
        <w:top w:val="none" w:sz="0" w:space="0" w:color="auto"/>
        <w:left w:val="none" w:sz="0" w:space="0" w:color="auto"/>
        <w:bottom w:val="none" w:sz="0" w:space="0" w:color="auto"/>
        <w:right w:val="none" w:sz="0" w:space="0" w:color="auto"/>
      </w:divBdr>
    </w:div>
    <w:div w:id="1658655764">
      <w:bodyDiv w:val="1"/>
      <w:marLeft w:val="0"/>
      <w:marRight w:val="0"/>
      <w:marTop w:val="0"/>
      <w:marBottom w:val="0"/>
      <w:divBdr>
        <w:top w:val="none" w:sz="0" w:space="0" w:color="auto"/>
        <w:left w:val="none" w:sz="0" w:space="0" w:color="auto"/>
        <w:bottom w:val="none" w:sz="0" w:space="0" w:color="auto"/>
        <w:right w:val="none" w:sz="0" w:space="0" w:color="auto"/>
      </w:divBdr>
    </w:div>
    <w:div w:id="1659187333">
      <w:bodyDiv w:val="1"/>
      <w:marLeft w:val="0"/>
      <w:marRight w:val="0"/>
      <w:marTop w:val="0"/>
      <w:marBottom w:val="0"/>
      <w:divBdr>
        <w:top w:val="none" w:sz="0" w:space="0" w:color="auto"/>
        <w:left w:val="none" w:sz="0" w:space="0" w:color="auto"/>
        <w:bottom w:val="none" w:sz="0" w:space="0" w:color="auto"/>
        <w:right w:val="none" w:sz="0" w:space="0" w:color="auto"/>
      </w:divBdr>
    </w:div>
    <w:div w:id="1662855068">
      <w:bodyDiv w:val="1"/>
      <w:marLeft w:val="0"/>
      <w:marRight w:val="0"/>
      <w:marTop w:val="0"/>
      <w:marBottom w:val="0"/>
      <w:divBdr>
        <w:top w:val="none" w:sz="0" w:space="0" w:color="auto"/>
        <w:left w:val="none" w:sz="0" w:space="0" w:color="auto"/>
        <w:bottom w:val="none" w:sz="0" w:space="0" w:color="auto"/>
        <w:right w:val="none" w:sz="0" w:space="0" w:color="auto"/>
      </w:divBdr>
    </w:div>
    <w:div w:id="1664816960">
      <w:bodyDiv w:val="1"/>
      <w:marLeft w:val="0"/>
      <w:marRight w:val="0"/>
      <w:marTop w:val="0"/>
      <w:marBottom w:val="0"/>
      <w:divBdr>
        <w:top w:val="none" w:sz="0" w:space="0" w:color="auto"/>
        <w:left w:val="none" w:sz="0" w:space="0" w:color="auto"/>
        <w:bottom w:val="none" w:sz="0" w:space="0" w:color="auto"/>
        <w:right w:val="none" w:sz="0" w:space="0" w:color="auto"/>
      </w:divBdr>
    </w:div>
    <w:div w:id="1666669312">
      <w:bodyDiv w:val="1"/>
      <w:marLeft w:val="0"/>
      <w:marRight w:val="0"/>
      <w:marTop w:val="0"/>
      <w:marBottom w:val="0"/>
      <w:divBdr>
        <w:top w:val="none" w:sz="0" w:space="0" w:color="auto"/>
        <w:left w:val="none" w:sz="0" w:space="0" w:color="auto"/>
        <w:bottom w:val="none" w:sz="0" w:space="0" w:color="auto"/>
        <w:right w:val="none" w:sz="0" w:space="0" w:color="auto"/>
      </w:divBdr>
    </w:div>
    <w:div w:id="1674910913">
      <w:bodyDiv w:val="1"/>
      <w:marLeft w:val="0"/>
      <w:marRight w:val="0"/>
      <w:marTop w:val="0"/>
      <w:marBottom w:val="0"/>
      <w:divBdr>
        <w:top w:val="none" w:sz="0" w:space="0" w:color="auto"/>
        <w:left w:val="none" w:sz="0" w:space="0" w:color="auto"/>
        <w:bottom w:val="none" w:sz="0" w:space="0" w:color="auto"/>
        <w:right w:val="none" w:sz="0" w:space="0" w:color="auto"/>
      </w:divBdr>
    </w:div>
    <w:div w:id="1678851198">
      <w:bodyDiv w:val="1"/>
      <w:marLeft w:val="0"/>
      <w:marRight w:val="0"/>
      <w:marTop w:val="0"/>
      <w:marBottom w:val="0"/>
      <w:divBdr>
        <w:top w:val="none" w:sz="0" w:space="0" w:color="auto"/>
        <w:left w:val="none" w:sz="0" w:space="0" w:color="auto"/>
        <w:bottom w:val="none" w:sz="0" w:space="0" w:color="auto"/>
        <w:right w:val="none" w:sz="0" w:space="0" w:color="auto"/>
      </w:divBdr>
    </w:div>
    <w:div w:id="1681809170">
      <w:bodyDiv w:val="1"/>
      <w:marLeft w:val="0"/>
      <w:marRight w:val="0"/>
      <w:marTop w:val="0"/>
      <w:marBottom w:val="0"/>
      <w:divBdr>
        <w:top w:val="none" w:sz="0" w:space="0" w:color="auto"/>
        <w:left w:val="none" w:sz="0" w:space="0" w:color="auto"/>
        <w:bottom w:val="none" w:sz="0" w:space="0" w:color="auto"/>
        <w:right w:val="none" w:sz="0" w:space="0" w:color="auto"/>
      </w:divBdr>
    </w:div>
    <w:div w:id="1683822384">
      <w:bodyDiv w:val="1"/>
      <w:marLeft w:val="0"/>
      <w:marRight w:val="0"/>
      <w:marTop w:val="0"/>
      <w:marBottom w:val="0"/>
      <w:divBdr>
        <w:top w:val="none" w:sz="0" w:space="0" w:color="auto"/>
        <w:left w:val="none" w:sz="0" w:space="0" w:color="auto"/>
        <w:bottom w:val="none" w:sz="0" w:space="0" w:color="auto"/>
        <w:right w:val="none" w:sz="0" w:space="0" w:color="auto"/>
      </w:divBdr>
    </w:div>
    <w:div w:id="1684210763">
      <w:bodyDiv w:val="1"/>
      <w:marLeft w:val="0"/>
      <w:marRight w:val="0"/>
      <w:marTop w:val="0"/>
      <w:marBottom w:val="0"/>
      <w:divBdr>
        <w:top w:val="none" w:sz="0" w:space="0" w:color="auto"/>
        <w:left w:val="none" w:sz="0" w:space="0" w:color="auto"/>
        <w:bottom w:val="none" w:sz="0" w:space="0" w:color="auto"/>
        <w:right w:val="none" w:sz="0" w:space="0" w:color="auto"/>
      </w:divBdr>
    </w:div>
    <w:div w:id="1692219304">
      <w:bodyDiv w:val="1"/>
      <w:marLeft w:val="0"/>
      <w:marRight w:val="0"/>
      <w:marTop w:val="0"/>
      <w:marBottom w:val="0"/>
      <w:divBdr>
        <w:top w:val="none" w:sz="0" w:space="0" w:color="auto"/>
        <w:left w:val="none" w:sz="0" w:space="0" w:color="auto"/>
        <w:bottom w:val="none" w:sz="0" w:space="0" w:color="auto"/>
        <w:right w:val="none" w:sz="0" w:space="0" w:color="auto"/>
      </w:divBdr>
    </w:div>
    <w:div w:id="1697000844">
      <w:bodyDiv w:val="1"/>
      <w:marLeft w:val="0"/>
      <w:marRight w:val="0"/>
      <w:marTop w:val="0"/>
      <w:marBottom w:val="0"/>
      <w:divBdr>
        <w:top w:val="none" w:sz="0" w:space="0" w:color="auto"/>
        <w:left w:val="none" w:sz="0" w:space="0" w:color="auto"/>
        <w:bottom w:val="none" w:sz="0" w:space="0" w:color="auto"/>
        <w:right w:val="none" w:sz="0" w:space="0" w:color="auto"/>
      </w:divBdr>
    </w:div>
    <w:div w:id="1702590442">
      <w:bodyDiv w:val="1"/>
      <w:marLeft w:val="0"/>
      <w:marRight w:val="0"/>
      <w:marTop w:val="0"/>
      <w:marBottom w:val="0"/>
      <w:divBdr>
        <w:top w:val="none" w:sz="0" w:space="0" w:color="auto"/>
        <w:left w:val="none" w:sz="0" w:space="0" w:color="auto"/>
        <w:bottom w:val="none" w:sz="0" w:space="0" w:color="auto"/>
        <w:right w:val="none" w:sz="0" w:space="0" w:color="auto"/>
      </w:divBdr>
    </w:div>
    <w:div w:id="1704135762">
      <w:bodyDiv w:val="1"/>
      <w:marLeft w:val="0"/>
      <w:marRight w:val="0"/>
      <w:marTop w:val="0"/>
      <w:marBottom w:val="0"/>
      <w:divBdr>
        <w:top w:val="none" w:sz="0" w:space="0" w:color="auto"/>
        <w:left w:val="none" w:sz="0" w:space="0" w:color="auto"/>
        <w:bottom w:val="none" w:sz="0" w:space="0" w:color="auto"/>
        <w:right w:val="none" w:sz="0" w:space="0" w:color="auto"/>
      </w:divBdr>
    </w:div>
    <w:div w:id="1709187430">
      <w:bodyDiv w:val="1"/>
      <w:marLeft w:val="0"/>
      <w:marRight w:val="0"/>
      <w:marTop w:val="0"/>
      <w:marBottom w:val="0"/>
      <w:divBdr>
        <w:top w:val="none" w:sz="0" w:space="0" w:color="auto"/>
        <w:left w:val="none" w:sz="0" w:space="0" w:color="auto"/>
        <w:bottom w:val="none" w:sz="0" w:space="0" w:color="auto"/>
        <w:right w:val="none" w:sz="0" w:space="0" w:color="auto"/>
      </w:divBdr>
    </w:div>
    <w:div w:id="1712412671">
      <w:bodyDiv w:val="1"/>
      <w:marLeft w:val="0"/>
      <w:marRight w:val="0"/>
      <w:marTop w:val="0"/>
      <w:marBottom w:val="0"/>
      <w:divBdr>
        <w:top w:val="none" w:sz="0" w:space="0" w:color="auto"/>
        <w:left w:val="none" w:sz="0" w:space="0" w:color="auto"/>
        <w:bottom w:val="none" w:sz="0" w:space="0" w:color="auto"/>
        <w:right w:val="none" w:sz="0" w:space="0" w:color="auto"/>
      </w:divBdr>
    </w:div>
    <w:div w:id="1713922925">
      <w:bodyDiv w:val="1"/>
      <w:marLeft w:val="0"/>
      <w:marRight w:val="0"/>
      <w:marTop w:val="0"/>
      <w:marBottom w:val="0"/>
      <w:divBdr>
        <w:top w:val="none" w:sz="0" w:space="0" w:color="auto"/>
        <w:left w:val="none" w:sz="0" w:space="0" w:color="auto"/>
        <w:bottom w:val="none" w:sz="0" w:space="0" w:color="auto"/>
        <w:right w:val="none" w:sz="0" w:space="0" w:color="auto"/>
      </w:divBdr>
    </w:div>
    <w:div w:id="1715960468">
      <w:bodyDiv w:val="1"/>
      <w:marLeft w:val="0"/>
      <w:marRight w:val="0"/>
      <w:marTop w:val="0"/>
      <w:marBottom w:val="0"/>
      <w:divBdr>
        <w:top w:val="none" w:sz="0" w:space="0" w:color="auto"/>
        <w:left w:val="none" w:sz="0" w:space="0" w:color="auto"/>
        <w:bottom w:val="none" w:sz="0" w:space="0" w:color="auto"/>
        <w:right w:val="none" w:sz="0" w:space="0" w:color="auto"/>
      </w:divBdr>
    </w:div>
    <w:div w:id="1718621107">
      <w:bodyDiv w:val="1"/>
      <w:marLeft w:val="0"/>
      <w:marRight w:val="0"/>
      <w:marTop w:val="0"/>
      <w:marBottom w:val="0"/>
      <w:divBdr>
        <w:top w:val="none" w:sz="0" w:space="0" w:color="auto"/>
        <w:left w:val="none" w:sz="0" w:space="0" w:color="auto"/>
        <w:bottom w:val="none" w:sz="0" w:space="0" w:color="auto"/>
        <w:right w:val="none" w:sz="0" w:space="0" w:color="auto"/>
      </w:divBdr>
    </w:div>
    <w:div w:id="1718696462">
      <w:bodyDiv w:val="1"/>
      <w:marLeft w:val="0"/>
      <w:marRight w:val="0"/>
      <w:marTop w:val="0"/>
      <w:marBottom w:val="0"/>
      <w:divBdr>
        <w:top w:val="none" w:sz="0" w:space="0" w:color="auto"/>
        <w:left w:val="none" w:sz="0" w:space="0" w:color="auto"/>
        <w:bottom w:val="none" w:sz="0" w:space="0" w:color="auto"/>
        <w:right w:val="none" w:sz="0" w:space="0" w:color="auto"/>
      </w:divBdr>
    </w:div>
    <w:div w:id="1719090195">
      <w:bodyDiv w:val="1"/>
      <w:marLeft w:val="0"/>
      <w:marRight w:val="0"/>
      <w:marTop w:val="0"/>
      <w:marBottom w:val="0"/>
      <w:divBdr>
        <w:top w:val="none" w:sz="0" w:space="0" w:color="auto"/>
        <w:left w:val="none" w:sz="0" w:space="0" w:color="auto"/>
        <w:bottom w:val="none" w:sz="0" w:space="0" w:color="auto"/>
        <w:right w:val="none" w:sz="0" w:space="0" w:color="auto"/>
      </w:divBdr>
    </w:div>
    <w:div w:id="1725179217">
      <w:bodyDiv w:val="1"/>
      <w:marLeft w:val="0"/>
      <w:marRight w:val="0"/>
      <w:marTop w:val="0"/>
      <w:marBottom w:val="0"/>
      <w:divBdr>
        <w:top w:val="none" w:sz="0" w:space="0" w:color="auto"/>
        <w:left w:val="none" w:sz="0" w:space="0" w:color="auto"/>
        <w:bottom w:val="none" w:sz="0" w:space="0" w:color="auto"/>
        <w:right w:val="none" w:sz="0" w:space="0" w:color="auto"/>
      </w:divBdr>
    </w:div>
    <w:div w:id="1728062922">
      <w:bodyDiv w:val="1"/>
      <w:marLeft w:val="0"/>
      <w:marRight w:val="0"/>
      <w:marTop w:val="0"/>
      <w:marBottom w:val="0"/>
      <w:divBdr>
        <w:top w:val="none" w:sz="0" w:space="0" w:color="auto"/>
        <w:left w:val="none" w:sz="0" w:space="0" w:color="auto"/>
        <w:bottom w:val="none" w:sz="0" w:space="0" w:color="auto"/>
        <w:right w:val="none" w:sz="0" w:space="0" w:color="auto"/>
      </w:divBdr>
    </w:div>
    <w:div w:id="1733575939">
      <w:bodyDiv w:val="1"/>
      <w:marLeft w:val="0"/>
      <w:marRight w:val="0"/>
      <w:marTop w:val="0"/>
      <w:marBottom w:val="0"/>
      <w:divBdr>
        <w:top w:val="none" w:sz="0" w:space="0" w:color="auto"/>
        <w:left w:val="none" w:sz="0" w:space="0" w:color="auto"/>
        <w:bottom w:val="none" w:sz="0" w:space="0" w:color="auto"/>
        <w:right w:val="none" w:sz="0" w:space="0" w:color="auto"/>
      </w:divBdr>
    </w:div>
    <w:div w:id="1733697713">
      <w:bodyDiv w:val="1"/>
      <w:marLeft w:val="0"/>
      <w:marRight w:val="0"/>
      <w:marTop w:val="0"/>
      <w:marBottom w:val="0"/>
      <w:divBdr>
        <w:top w:val="none" w:sz="0" w:space="0" w:color="auto"/>
        <w:left w:val="none" w:sz="0" w:space="0" w:color="auto"/>
        <w:bottom w:val="none" w:sz="0" w:space="0" w:color="auto"/>
        <w:right w:val="none" w:sz="0" w:space="0" w:color="auto"/>
      </w:divBdr>
    </w:div>
    <w:div w:id="1736245473">
      <w:bodyDiv w:val="1"/>
      <w:marLeft w:val="0"/>
      <w:marRight w:val="0"/>
      <w:marTop w:val="0"/>
      <w:marBottom w:val="0"/>
      <w:divBdr>
        <w:top w:val="none" w:sz="0" w:space="0" w:color="auto"/>
        <w:left w:val="none" w:sz="0" w:space="0" w:color="auto"/>
        <w:bottom w:val="none" w:sz="0" w:space="0" w:color="auto"/>
        <w:right w:val="none" w:sz="0" w:space="0" w:color="auto"/>
      </w:divBdr>
    </w:div>
    <w:div w:id="1737698852">
      <w:bodyDiv w:val="1"/>
      <w:marLeft w:val="0"/>
      <w:marRight w:val="0"/>
      <w:marTop w:val="0"/>
      <w:marBottom w:val="0"/>
      <w:divBdr>
        <w:top w:val="none" w:sz="0" w:space="0" w:color="auto"/>
        <w:left w:val="none" w:sz="0" w:space="0" w:color="auto"/>
        <w:bottom w:val="none" w:sz="0" w:space="0" w:color="auto"/>
        <w:right w:val="none" w:sz="0" w:space="0" w:color="auto"/>
      </w:divBdr>
    </w:div>
    <w:div w:id="1750888735">
      <w:bodyDiv w:val="1"/>
      <w:marLeft w:val="0"/>
      <w:marRight w:val="0"/>
      <w:marTop w:val="0"/>
      <w:marBottom w:val="0"/>
      <w:divBdr>
        <w:top w:val="none" w:sz="0" w:space="0" w:color="auto"/>
        <w:left w:val="none" w:sz="0" w:space="0" w:color="auto"/>
        <w:bottom w:val="none" w:sz="0" w:space="0" w:color="auto"/>
        <w:right w:val="none" w:sz="0" w:space="0" w:color="auto"/>
      </w:divBdr>
    </w:div>
    <w:div w:id="1751464069">
      <w:bodyDiv w:val="1"/>
      <w:marLeft w:val="0"/>
      <w:marRight w:val="0"/>
      <w:marTop w:val="0"/>
      <w:marBottom w:val="0"/>
      <w:divBdr>
        <w:top w:val="none" w:sz="0" w:space="0" w:color="auto"/>
        <w:left w:val="none" w:sz="0" w:space="0" w:color="auto"/>
        <w:bottom w:val="none" w:sz="0" w:space="0" w:color="auto"/>
        <w:right w:val="none" w:sz="0" w:space="0" w:color="auto"/>
      </w:divBdr>
    </w:div>
    <w:div w:id="1751542995">
      <w:bodyDiv w:val="1"/>
      <w:marLeft w:val="0"/>
      <w:marRight w:val="0"/>
      <w:marTop w:val="0"/>
      <w:marBottom w:val="0"/>
      <w:divBdr>
        <w:top w:val="none" w:sz="0" w:space="0" w:color="auto"/>
        <w:left w:val="none" w:sz="0" w:space="0" w:color="auto"/>
        <w:bottom w:val="none" w:sz="0" w:space="0" w:color="auto"/>
        <w:right w:val="none" w:sz="0" w:space="0" w:color="auto"/>
      </w:divBdr>
    </w:div>
    <w:div w:id="1753620689">
      <w:bodyDiv w:val="1"/>
      <w:marLeft w:val="0"/>
      <w:marRight w:val="0"/>
      <w:marTop w:val="0"/>
      <w:marBottom w:val="0"/>
      <w:divBdr>
        <w:top w:val="none" w:sz="0" w:space="0" w:color="auto"/>
        <w:left w:val="none" w:sz="0" w:space="0" w:color="auto"/>
        <w:bottom w:val="none" w:sz="0" w:space="0" w:color="auto"/>
        <w:right w:val="none" w:sz="0" w:space="0" w:color="auto"/>
      </w:divBdr>
    </w:div>
    <w:div w:id="1754356146">
      <w:bodyDiv w:val="1"/>
      <w:marLeft w:val="0"/>
      <w:marRight w:val="0"/>
      <w:marTop w:val="0"/>
      <w:marBottom w:val="0"/>
      <w:divBdr>
        <w:top w:val="none" w:sz="0" w:space="0" w:color="auto"/>
        <w:left w:val="none" w:sz="0" w:space="0" w:color="auto"/>
        <w:bottom w:val="none" w:sz="0" w:space="0" w:color="auto"/>
        <w:right w:val="none" w:sz="0" w:space="0" w:color="auto"/>
      </w:divBdr>
    </w:div>
    <w:div w:id="1757050367">
      <w:bodyDiv w:val="1"/>
      <w:marLeft w:val="0"/>
      <w:marRight w:val="0"/>
      <w:marTop w:val="0"/>
      <w:marBottom w:val="0"/>
      <w:divBdr>
        <w:top w:val="none" w:sz="0" w:space="0" w:color="auto"/>
        <w:left w:val="none" w:sz="0" w:space="0" w:color="auto"/>
        <w:bottom w:val="none" w:sz="0" w:space="0" w:color="auto"/>
        <w:right w:val="none" w:sz="0" w:space="0" w:color="auto"/>
      </w:divBdr>
    </w:div>
    <w:div w:id="1761021482">
      <w:bodyDiv w:val="1"/>
      <w:marLeft w:val="0"/>
      <w:marRight w:val="0"/>
      <w:marTop w:val="0"/>
      <w:marBottom w:val="0"/>
      <w:divBdr>
        <w:top w:val="none" w:sz="0" w:space="0" w:color="auto"/>
        <w:left w:val="none" w:sz="0" w:space="0" w:color="auto"/>
        <w:bottom w:val="none" w:sz="0" w:space="0" w:color="auto"/>
        <w:right w:val="none" w:sz="0" w:space="0" w:color="auto"/>
      </w:divBdr>
    </w:div>
    <w:div w:id="1762287863">
      <w:bodyDiv w:val="1"/>
      <w:marLeft w:val="0"/>
      <w:marRight w:val="0"/>
      <w:marTop w:val="0"/>
      <w:marBottom w:val="0"/>
      <w:divBdr>
        <w:top w:val="none" w:sz="0" w:space="0" w:color="auto"/>
        <w:left w:val="none" w:sz="0" w:space="0" w:color="auto"/>
        <w:bottom w:val="none" w:sz="0" w:space="0" w:color="auto"/>
        <w:right w:val="none" w:sz="0" w:space="0" w:color="auto"/>
      </w:divBdr>
    </w:div>
    <w:div w:id="1762599046">
      <w:bodyDiv w:val="1"/>
      <w:marLeft w:val="0"/>
      <w:marRight w:val="0"/>
      <w:marTop w:val="0"/>
      <w:marBottom w:val="0"/>
      <w:divBdr>
        <w:top w:val="none" w:sz="0" w:space="0" w:color="auto"/>
        <w:left w:val="none" w:sz="0" w:space="0" w:color="auto"/>
        <w:bottom w:val="none" w:sz="0" w:space="0" w:color="auto"/>
        <w:right w:val="none" w:sz="0" w:space="0" w:color="auto"/>
      </w:divBdr>
    </w:div>
    <w:div w:id="1763138043">
      <w:bodyDiv w:val="1"/>
      <w:marLeft w:val="0"/>
      <w:marRight w:val="0"/>
      <w:marTop w:val="0"/>
      <w:marBottom w:val="0"/>
      <w:divBdr>
        <w:top w:val="none" w:sz="0" w:space="0" w:color="auto"/>
        <w:left w:val="none" w:sz="0" w:space="0" w:color="auto"/>
        <w:bottom w:val="none" w:sz="0" w:space="0" w:color="auto"/>
        <w:right w:val="none" w:sz="0" w:space="0" w:color="auto"/>
      </w:divBdr>
    </w:div>
    <w:div w:id="1767336509">
      <w:bodyDiv w:val="1"/>
      <w:marLeft w:val="0"/>
      <w:marRight w:val="0"/>
      <w:marTop w:val="0"/>
      <w:marBottom w:val="0"/>
      <w:divBdr>
        <w:top w:val="none" w:sz="0" w:space="0" w:color="auto"/>
        <w:left w:val="none" w:sz="0" w:space="0" w:color="auto"/>
        <w:bottom w:val="none" w:sz="0" w:space="0" w:color="auto"/>
        <w:right w:val="none" w:sz="0" w:space="0" w:color="auto"/>
      </w:divBdr>
    </w:div>
    <w:div w:id="1770083084">
      <w:bodyDiv w:val="1"/>
      <w:marLeft w:val="0"/>
      <w:marRight w:val="0"/>
      <w:marTop w:val="0"/>
      <w:marBottom w:val="0"/>
      <w:divBdr>
        <w:top w:val="none" w:sz="0" w:space="0" w:color="auto"/>
        <w:left w:val="none" w:sz="0" w:space="0" w:color="auto"/>
        <w:bottom w:val="none" w:sz="0" w:space="0" w:color="auto"/>
        <w:right w:val="none" w:sz="0" w:space="0" w:color="auto"/>
      </w:divBdr>
    </w:div>
    <w:div w:id="1770661358">
      <w:bodyDiv w:val="1"/>
      <w:marLeft w:val="0"/>
      <w:marRight w:val="0"/>
      <w:marTop w:val="0"/>
      <w:marBottom w:val="0"/>
      <w:divBdr>
        <w:top w:val="none" w:sz="0" w:space="0" w:color="auto"/>
        <w:left w:val="none" w:sz="0" w:space="0" w:color="auto"/>
        <w:bottom w:val="none" w:sz="0" w:space="0" w:color="auto"/>
        <w:right w:val="none" w:sz="0" w:space="0" w:color="auto"/>
      </w:divBdr>
    </w:div>
    <w:div w:id="1772048071">
      <w:bodyDiv w:val="1"/>
      <w:marLeft w:val="0"/>
      <w:marRight w:val="0"/>
      <w:marTop w:val="0"/>
      <w:marBottom w:val="0"/>
      <w:divBdr>
        <w:top w:val="none" w:sz="0" w:space="0" w:color="auto"/>
        <w:left w:val="none" w:sz="0" w:space="0" w:color="auto"/>
        <w:bottom w:val="none" w:sz="0" w:space="0" w:color="auto"/>
        <w:right w:val="none" w:sz="0" w:space="0" w:color="auto"/>
      </w:divBdr>
    </w:div>
    <w:div w:id="1774745605">
      <w:bodyDiv w:val="1"/>
      <w:marLeft w:val="0"/>
      <w:marRight w:val="0"/>
      <w:marTop w:val="0"/>
      <w:marBottom w:val="0"/>
      <w:divBdr>
        <w:top w:val="none" w:sz="0" w:space="0" w:color="auto"/>
        <w:left w:val="none" w:sz="0" w:space="0" w:color="auto"/>
        <w:bottom w:val="none" w:sz="0" w:space="0" w:color="auto"/>
        <w:right w:val="none" w:sz="0" w:space="0" w:color="auto"/>
      </w:divBdr>
    </w:div>
    <w:div w:id="1776167635">
      <w:bodyDiv w:val="1"/>
      <w:marLeft w:val="0"/>
      <w:marRight w:val="0"/>
      <w:marTop w:val="0"/>
      <w:marBottom w:val="0"/>
      <w:divBdr>
        <w:top w:val="none" w:sz="0" w:space="0" w:color="auto"/>
        <w:left w:val="none" w:sz="0" w:space="0" w:color="auto"/>
        <w:bottom w:val="none" w:sz="0" w:space="0" w:color="auto"/>
        <w:right w:val="none" w:sz="0" w:space="0" w:color="auto"/>
      </w:divBdr>
    </w:div>
    <w:div w:id="1776746506">
      <w:bodyDiv w:val="1"/>
      <w:marLeft w:val="0"/>
      <w:marRight w:val="0"/>
      <w:marTop w:val="0"/>
      <w:marBottom w:val="0"/>
      <w:divBdr>
        <w:top w:val="none" w:sz="0" w:space="0" w:color="auto"/>
        <w:left w:val="none" w:sz="0" w:space="0" w:color="auto"/>
        <w:bottom w:val="none" w:sz="0" w:space="0" w:color="auto"/>
        <w:right w:val="none" w:sz="0" w:space="0" w:color="auto"/>
      </w:divBdr>
    </w:div>
    <w:div w:id="1778018073">
      <w:bodyDiv w:val="1"/>
      <w:marLeft w:val="0"/>
      <w:marRight w:val="0"/>
      <w:marTop w:val="0"/>
      <w:marBottom w:val="0"/>
      <w:divBdr>
        <w:top w:val="none" w:sz="0" w:space="0" w:color="auto"/>
        <w:left w:val="none" w:sz="0" w:space="0" w:color="auto"/>
        <w:bottom w:val="none" w:sz="0" w:space="0" w:color="auto"/>
        <w:right w:val="none" w:sz="0" w:space="0" w:color="auto"/>
      </w:divBdr>
    </w:div>
    <w:div w:id="1779369206">
      <w:bodyDiv w:val="1"/>
      <w:marLeft w:val="0"/>
      <w:marRight w:val="0"/>
      <w:marTop w:val="0"/>
      <w:marBottom w:val="0"/>
      <w:divBdr>
        <w:top w:val="none" w:sz="0" w:space="0" w:color="auto"/>
        <w:left w:val="none" w:sz="0" w:space="0" w:color="auto"/>
        <w:bottom w:val="none" w:sz="0" w:space="0" w:color="auto"/>
        <w:right w:val="none" w:sz="0" w:space="0" w:color="auto"/>
      </w:divBdr>
    </w:div>
    <w:div w:id="1783570994">
      <w:bodyDiv w:val="1"/>
      <w:marLeft w:val="0"/>
      <w:marRight w:val="0"/>
      <w:marTop w:val="0"/>
      <w:marBottom w:val="0"/>
      <w:divBdr>
        <w:top w:val="none" w:sz="0" w:space="0" w:color="auto"/>
        <w:left w:val="none" w:sz="0" w:space="0" w:color="auto"/>
        <w:bottom w:val="none" w:sz="0" w:space="0" w:color="auto"/>
        <w:right w:val="none" w:sz="0" w:space="0" w:color="auto"/>
      </w:divBdr>
    </w:div>
    <w:div w:id="1786851586">
      <w:bodyDiv w:val="1"/>
      <w:marLeft w:val="0"/>
      <w:marRight w:val="0"/>
      <w:marTop w:val="0"/>
      <w:marBottom w:val="0"/>
      <w:divBdr>
        <w:top w:val="none" w:sz="0" w:space="0" w:color="auto"/>
        <w:left w:val="none" w:sz="0" w:space="0" w:color="auto"/>
        <w:bottom w:val="none" w:sz="0" w:space="0" w:color="auto"/>
        <w:right w:val="none" w:sz="0" w:space="0" w:color="auto"/>
      </w:divBdr>
    </w:div>
    <w:div w:id="1789810702">
      <w:bodyDiv w:val="1"/>
      <w:marLeft w:val="0"/>
      <w:marRight w:val="0"/>
      <w:marTop w:val="0"/>
      <w:marBottom w:val="0"/>
      <w:divBdr>
        <w:top w:val="none" w:sz="0" w:space="0" w:color="auto"/>
        <w:left w:val="none" w:sz="0" w:space="0" w:color="auto"/>
        <w:bottom w:val="none" w:sz="0" w:space="0" w:color="auto"/>
        <w:right w:val="none" w:sz="0" w:space="0" w:color="auto"/>
      </w:divBdr>
    </w:div>
    <w:div w:id="1792164040">
      <w:bodyDiv w:val="1"/>
      <w:marLeft w:val="0"/>
      <w:marRight w:val="0"/>
      <w:marTop w:val="0"/>
      <w:marBottom w:val="0"/>
      <w:divBdr>
        <w:top w:val="none" w:sz="0" w:space="0" w:color="auto"/>
        <w:left w:val="none" w:sz="0" w:space="0" w:color="auto"/>
        <w:bottom w:val="none" w:sz="0" w:space="0" w:color="auto"/>
        <w:right w:val="none" w:sz="0" w:space="0" w:color="auto"/>
      </w:divBdr>
    </w:div>
    <w:div w:id="1799252159">
      <w:bodyDiv w:val="1"/>
      <w:marLeft w:val="0"/>
      <w:marRight w:val="0"/>
      <w:marTop w:val="0"/>
      <w:marBottom w:val="0"/>
      <w:divBdr>
        <w:top w:val="none" w:sz="0" w:space="0" w:color="auto"/>
        <w:left w:val="none" w:sz="0" w:space="0" w:color="auto"/>
        <w:bottom w:val="none" w:sz="0" w:space="0" w:color="auto"/>
        <w:right w:val="none" w:sz="0" w:space="0" w:color="auto"/>
      </w:divBdr>
    </w:div>
    <w:div w:id="1799371192">
      <w:bodyDiv w:val="1"/>
      <w:marLeft w:val="0"/>
      <w:marRight w:val="0"/>
      <w:marTop w:val="0"/>
      <w:marBottom w:val="0"/>
      <w:divBdr>
        <w:top w:val="none" w:sz="0" w:space="0" w:color="auto"/>
        <w:left w:val="none" w:sz="0" w:space="0" w:color="auto"/>
        <w:bottom w:val="none" w:sz="0" w:space="0" w:color="auto"/>
        <w:right w:val="none" w:sz="0" w:space="0" w:color="auto"/>
      </w:divBdr>
    </w:div>
    <w:div w:id="1801650753">
      <w:bodyDiv w:val="1"/>
      <w:marLeft w:val="0"/>
      <w:marRight w:val="0"/>
      <w:marTop w:val="0"/>
      <w:marBottom w:val="0"/>
      <w:divBdr>
        <w:top w:val="none" w:sz="0" w:space="0" w:color="auto"/>
        <w:left w:val="none" w:sz="0" w:space="0" w:color="auto"/>
        <w:bottom w:val="none" w:sz="0" w:space="0" w:color="auto"/>
        <w:right w:val="none" w:sz="0" w:space="0" w:color="auto"/>
      </w:divBdr>
    </w:div>
    <w:div w:id="1802765083">
      <w:bodyDiv w:val="1"/>
      <w:marLeft w:val="0"/>
      <w:marRight w:val="0"/>
      <w:marTop w:val="0"/>
      <w:marBottom w:val="0"/>
      <w:divBdr>
        <w:top w:val="none" w:sz="0" w:space="0" w:color="auto"/>
        <w:left w:val="none" w:sz="0" w:space="0" w:color="auto"/>
        <w:bottom w:val="none" w:sz="0" w:space="0" w:color="auto"/>
        <w:right w:val="none" w:sz="0" w:space="0" w:color="auto"/>
      </w:divBdr>
    </w:div>
    <w:div w:id="1803038780">
      <w:bodyDiv w:val="1"/>
      <w:marLeft w:val="0"/>
      <w:marRight w:val="0"/>
      <w:marTop w:val="0"/>
      <w:marBottom w:val="0"/>
      <w:divBdr>
        <w:top w:val="none" w:sz="0" w:space="0" w:color="auto"/>
        <w:left w:val="none" w:sz="0" w:space="0" w:color="auto"/>
        <w:bottom w:val="none" w:sz="0" w:space="0" w:color="auto"/>
        <w:right w:val="none" w:sz="0" w:space="0" w:color="auto"/>
      </w:divBdr>
    </w:div>
    <w:div w:id="1808086661">
      <w:bodyDiv w:val="1"/>
      <w:marLeft w:val="0"/>
      <w:marRight w:val="0"/>
      <w:marTop w:val="0"/>
      <w:marBottom w:val="0"/>
      <w:divBdr>
        <w:top w:val="none" w:sz="0" w:space="0" w:color="auto"/>
        <w:left w:val="none" w:sz="0" w:space="0" w:color="auto"/>
        <w:bottom w:val="none" w:sz="0" w:space="0" w:color="auto"/>
        <w:right w:val="none" w:sz="0" w:space="0" w:color="auto"/>
      </w:divBdr>
    </w:div>
    <w:div w:id="1808474191">
      <w:bodyDiv w:val="1"/>
      <w:marLeft w:val="0"/>
      <w:marRight w:val="0"/>
      <w:marTop w:val="0"/>
      <w:marBottom w:val="0"/>
      <w:divBdr>
        <w:top w:val="none" w:sz="0" w:space="0" w:color="auto"/>
        <w:left w:val="none" w:sz="0" w:space="0" w:color="auto"/>
        <w:bottom w:val="none" w:sz="0" w:space="0" w:color="auto"/>
        <w:right w:val="none" w:sz="0" w:space="0" w:color="auto"/>
      </w:divBdr>
    </w:div>
    <w:div w:id="1808745206">
      <w:bodyDiv w:val="1"/>
      <w:marLeft w:val="0"/>
      <w:marRight w:val="0"/>
      <w:marTop w:val="0"/>
      <w:marBottom w:val="0"/>
      <w:divBdr>
        <w:top w:val="none" w:sz="0" w:space="0" w:color="auto"/>
        <w:left w:val="none" w:sz="0" w:space="0" w:color="auto"/>
        <w:bottom w:val="none" w:sz="0" w:space="0" w:color="auto"/>
        <w:right w:val="none" w:sz="0" w:space="0" w:color="auto"/>
      </w:divBdr>
    </w:div>
    <w:div w:id="1810703957">
      <w:bodyDiv w:val="1"/>
      <w:marLeft w:val="0"/>
      <w:marRight w:val="0"/>
      <w:marTop w:val="0"/>
      <w:marBottom w:val="0"/>
      <w:divBdr>
        <w:top w:val="none" w:sz="0" w:space="0" w:color="auto"/>
        <w:left w:val="none" w:sz="0" w:space="0" w:color="auto"/>
        <w:bottom w:val="none" w:sz="0" w:space="0" w:color="auto"/>
        <w:right w:val="none" w:sz="0" w:space="0" w:color="auto"/>
      </w:divBdr>
    </w:div>
    <w:div w:id="1817068005">
      <w:bodyDiv w:val="1"/>
      <w:marLeft w:val="0"/>
      <w:marRight w:val="0"/>
      <w:marTop w:val="0"/>
      <w:marBottom w:val="0"/>
      <w:divBdr>
        <w:top w:val="none" w:sz="0" w:space="0" w:color="auto"/>
        <w:left w:val="none" w:sz="0" w:space="0" w:color="auto"/>
        <w:bottom w:val="none" w:sz="0" w:space="0" w:color="auto"/>
        <w:right w:val="none" w:sz="0" w:space="0" w:color="auto"/>
      </w:divBdr>
    </w:div>
    <w:div w:id="1821582597">
      <w:bodyDiv w:val="1"/>
      <w:marLeft w:val="0"/>
      <w:marRight w:val="0"/>
      <w:marTop w:val="0"/>
      <w:marBottom w:val="0"/>
      <w:divBdr>
        <w:top w:val="none" w:sz="0" w:space="0" w:color="auto"/>
        <w:left w:val="none" w:sz="0" w:space="0" w:color="auto"/>
        <w:bottom w:val="none" w:sz="0" w:space="0" w:color="auto"/>
        <w:right w:val="none" w:sz="0" w:space="0" w:color="auto"/>
      </w:divBdr>
    </w:div>
    <w:div w:id="1823620301">
      <w:bodyDiv w:val="1"/>
      <w:marLeft w:val="0"/>
      <w:marRight w:val="0"/>
      <w:marTop w:val="0"/>
      <w:marBottom w:val="0"/>
      <w:divBdr>
        <w:top w:val="none" w:sz="0" w:space="0" w:color="auto"/>
        <w:left w:val="none" w:sz="0" w:space="0" w:color="auto"/>
        <w:bottom w:val="none" w:sz="0" w:space="0" w:color="auto"/>
        <w:right w:val="none" w:sz="0" w:space="0" w:color="auto"/>
      </w:divBdr>
    </w:div>
    <w:div w:id="1823698336">
      <w:bodyDiv w:val="1"/>
      <w:marLeft w:val="0"/>
      <w:marRight w:val="0"/>
      <w:marTop w:val="0"/>
      <w:marBottom w:val="0"/>
      <w:divBdr>
        <w:top w:val="none" w:sz="0" w:space="0" w:color="auto"/>
        <w:left w:val="none" w:sz="0" w:space="0" w:color="auto"/>
        <w:bottom w:val="none" w:sz="0" w:space="0" w:color="auto"/>
        <w:right w:val="none" w:sz="0" w:space="0" w:color="auto"/>
      </w:divBdr>
    </w:div>
    <w:div w:id="1828595532">
      <w:bodyDiv w:val="1"/>
      <w:marLeft w:val="0"/>
      <w:marRight w:val="0"/>
      <w:marTop w:val="0"/>
      <w:marBottom w:val="0"/>
      <w:divBdr>
        <w:top w:val="none" w:sz="0" w:space="0" w:color="auto"/>
        <w:left w:val="none" w:sz="0" w:space="0" w:color="auto"/>
        <w:bottom w:val="none" w:sz="0" w:space="0" w:color="auto"/>
        <w:right w:val="none" w:sz="0" w:space="0" w:color="auto"/>
      </w:divBdr>
    </w:div>
    <w:div w:id="1833598320">
      <w:bodyDiv w:val="1"/>
      <w:marLeft w:val="0"/>
      <w:marRight w:val="0"/>
      <w:marTop w:val="0"/>
      <w:marBottom w:val="0"/>
      <w:divBdr>
        <w:top w:val="none" w:sz="0" w:space="0" w:color="auto"/>
        <w:left w:val="none" w:sz="0" w:space="0" w:color="auto"/>
        <w:bottom w:val="none" w:sz="0" w:space="0" w:color="auto"/>
        <w:right w:val="none" w:sz="0" w:space="0" w:color="auto"/>
      </w:divBdr>
    </w:div>
    <w:div w:id="1834948032">
      <w:bodyDiv w:val="1"/>
      <w:marLeft w:val="0"/>
      <w:marRight w:val="0"/>
      <w:marTop w:val="0"/>
      <w:marBottom w:val="0"/>
      <w:divBdr>
        <w:top w:val="none" w:sz="0" w:space="0" w:color="auto"/>
        <w:left w:val="none" w:sz="0" w:space="0" w:color="auto"/>
        <w:bottom w:val="none" w:sz="0" w:space="0" w:color="auto"/>
        <w:right w:val="none" w:sz="0" w:space="0" w:color="auto"/>
      </w:divBdr>
    </w:div>
    <w:div w:id="1835487461">
      <w:bodyDiv w:val="1"/>
      <w:marLeft w:val="0"/>
      <w:marRight w:val="0"/>
      <w:marTop w:val="0"/>
      <w:marBottom w:val="0"/>
      <w:divBdr>
        <w:top w:val="none" w:sz="0" w:space="0" w:color="auto"/>
        <w:left w:val="none" w:sz="0" w:space="0" w:color="auto"/>
        <w:bottom w:val="none" w:sz="0" w:space="0" w:color="auto"/>
        <w:right w:val="none" w:sz="0" w:space="0" w:color="auto"/>
      </w:divBdr>
    </w:div>
    <w:div w:id="1835603016">
      <w:bodyDiv w:val="1"/>
      <w:marLeft w:val="0"/>
      <w:marRight w:val="0"/>
      <w:marTop w:val="0"/>
      <w:marBottom w:val="0"/>
      <w:divBdr>
        <w:top w:val="none" w:sz="0" w:space="0" w:color="auto"/>
        <w:left w:val="none" w:sz="0" w:space="0" w:color="auto"/>
        <w:bottom w:val="none" w:sz="0" w:space="0" w:color="auto"/>
        <w:right w:val="none" w:sz="0" w:space="0" w:color="auto"/>
      </w:divBdr>
    </w:div>
    <w:div w:id="1838109137">
      <w:bodyDiv w:val="1"/>
      <w:marLeft w:val="0"/>
      <w:marRight w:val="0"/>
      <w:marTop w:val="0"/>
      <w:marBottom w:val="0"/>
      <w:divBdr>
        <w:top w:val="none" w:sz="0" w:space="0" w:color="auto"/>
        <w:left w:val="none" w:sz="0" w:space="0" w:color="auto"/>
        <w:bottom w:val="none" w:sz="0" w:space="0" w:color="auto"/>
        <w:right w:val="none" w:sz="0" w:space="0" w:color="auto"/>
      </w:divBdr>
    </w:div>
    <w:div w:id="1840727008">
      <w:bodyDiv w:val="1"/>
      <w:marLeft w:val="0"/>
      <w:marRight w:val="0"/>
      <w:marTop w:val="0"/>
      <w:marBottom w:val="0"/>
      <w:divBdr>
        <w:top w:val="none" w:sz="0" w:space="0" w:color="auto"/>
        <w:left w:val="none" w:sz="0" w:space="0" w:color="auto"/>
        <w:bottom w:val="none" w:sz="0" w:space="0" w:color="auto"/>
        <w:right w:val="none" w:sz="0" w:space="0" w:color="auto"/>
      </w:divBdr>
    </w:div>
    <w:div w:id="1847820065">
      <w:bodyDiv w:val="1"/>
      <w:marLeft w:val="0"/>
      <w:marRight w:val="0"/>
      <w:marTop w:val="0"/>
      <w:marBottom w:val="0"/>
      <w:divBdr>
        <w:top w:val="none" w:sz="0" w:space="0" w:color="auto"/>
        <w:left w:val="none" w:sz="0" w:space="0" w:color="auto"/>
        <w:bottom w:val="none" w:sz="0" w:space="0" w:color="auto"/>
        <w:right w:val="none" w:sz="0" w:space="0" w:color="auto"/>
      </w:divBdr>
    </w:div>
    <w:div w:id="1850217740">
      <w:bodyDiv w:val="1"/>
      <w:marLeft w:val="0"/>
      <w:marRight w:val="0"/>
      <w:marTop w:val="0"/>
      <w:marBottom w:val="0"/>
      <w:divBdr>
        <w:top w:val="none" w:sz="0" w:space="0" w:color="auto"/>
        <w:left w:val="none" w:sz="0" w:space="0" w:color="auto"/>
        <w:bottom w:val="none" w:sz="0" w:space="0" w:color="auto"/>
        <w:right w:val="none" w:sz="0" w:space="0" w:color="auto"/>
      </w:divBdr>
    </w:div>
    <w:div w:id="1850676830">
      <w:bodyDiv w:val="1"/>
      <w:marLeft w:val="0"/>
      <w:marRight w:val="0"/>
      <w:marTop w:val="0"/>
      <w:marBottom w:val="0"/>
      <w:divBdr>
        <w:top w:val="none" w:sz="0" w:space="0" w:color="auto"/>
        <w:left w:val="none" w:sz="0" w:space="0" w:color="auto"/>
        <w:bottom w:val="none" w:sz="0" w:space="0" w:color="auto"/>
        <w:right w:val="none" w:sz="0" w:space="0" w:color="auto"/>
      </w:divBdr>
    </w:div>
    <w:div w:id="1863082849">
      <w:bodyDiv w:val="1"/>
      <w:marLeft w:val="0"/>
      <w:marRight w:val="0"/>
      <w:marTop w:val="0"/>
      <w:marBottom w:val="0"/>
      <w:divBdr>
        <w:top w:val="none" w:sz="0" w:space="0" w:color="auto"/>
        <w:left w:val="none" w:sz="0" w:space="0" w:color="auto"/>
        <w:bottom w:val="none" w:sz="0" w:space="0" w:color="auto"/>
        <w:right w:val="none" w:sz="0" w:space="0" w:color="auto"/>
      </w:divBdr>
    </w:div>
    <w:div w:id="1869634585">
      <w:bodyDiv w:val="1"/>
      <w:marLeft w:val="0"/>
      <w:marRight w:val="0"/>
      <w:marTop w:val="0"/>
      <w:marBottom w:val="0"/>
      <w:divBdr>
        <w:top w:val="none" w:sz="0" w:space="0" w:color="auto"/>
        <w:left w:val="none" w:sz="0" w:space="0" w:color="auto"/>
        <w:bottom w:val="none" w:sz="0" w:space="0" w:color="auto"/>
        <w:right w:val="none" w:sz="0" w:space="0" w:color="auto"/>
      </w:divBdr>
    </w:div>
    <w:div w:id="1873224215">
      <w:bodyDiv w:val="1"/>
      <w:marLeft w:val="0"/>
      <w:marRight w:val="0"/>
      <w:marTop w:val="0"/>
      <w:marBottom w:val="0"/>
      <w:divBdr>
        <w:top w:val="none" w:sz="0" w:space="0" w:color="auto"/>
        <w:left w:val="none" w:sz="0" w:space="0" w:color="auto"/>
        <w:bottom w:val="none" w:sz="0" w:space="0" w:color="auto"/>
        <w:right w:val="none" w:sz="0" w:space="0" w:color="auto"/>
      </w:divBdr>
    </w:div>
    <w:div w:id="1876193178">
      <w:bodyDiv w:val="1"/>
      <w:marLeft w:val="0"/>
      <w:marRight w:val="0"/>
      <w:marTop w:val="0"/>
      <w:marBottom w:val="0"/>
      <w:divBdr>
        <w:top w:val="none" w:sz="0" w:space="0" w:color="auto"/>
        <w:left w:val="none" w:sz="0" w:space="0" w:color="auto"/>
        <w:bottom w:val="none" w:sz="0" w:space="0" w:color="auto"/>
        <w:right w:val="none" w:sz="0" w:space="0" w:color="auto"/>
      </w:divBdr>
    </w:div>
    <w:div w:id="1880626738">
      <w:bodyDiv w:val="1"/>
      <w:marLeft w:val="0"/>
      <w:marRight w:val="0"/>
      <w:marTop w:val="0"/>
      <w:marBottom w:val="0"/>
      <w:divBdr>
        <w:top w:val="none" w:sz="0" w:space="0" w:color="auto"/>
        <w:left w:val="none" w:sz="0" w:space="0" w:color="auto"/>
        <w:bottom w:val="none" w:sz="0" w:space="0" w:color="auto"/>
        <w:right w:val="none" w:sz="0" w:space="0" w:color="auto"/>
      </w:divBdr>
    </w:div>
    <w:div w:id="1883519827">
      <w:bodyDiv w:val="1"/>
      <w:marLeft w:val="0"/>
      <w:marRight w:val="0"/>
      <w:marTop w:val="0"/>
      <w:marBottom w:val="0"/>
      <w:divBdr>
        <w:top w:val="none" w:sz="0" w:space="0" w:color="auto"/>
        <w:left w:val="none" w:sz="0" w:space="0" w:color="auto"/>
        <w:bottom w:val="none" w:sz="0" w:space="0" w:color="auto"/>
        <w:right w:val="none" w:sz="0" w:space="0" w:color="auto"/>
      </w:divBdr>
    </w:div>
    <w:div w:id="1889534560">
      <w:bodyDiv w:val="1"/>
      <w:marLeft w:val="0"/>
      <w:marRight w:val="0"/>
      <w:marTop w:val="0"/>
      <w:marBottom w:val="0"/>
      <w:divBdr>
        <w:top w:val="none" w:sz="0" w:space="0" w:color="auto"/>
        <w:left w:val="none" w:sz="0" w:space="0" w:color="auto"/>
        <w:bottom w:val="none" w:sz="0" w:space="0" w:color="auto"/>
        <w:right w:val="none" w:sz="0" w:space="0" w:color="auto"/>
      </w:divBdr>
    </w:div>
    <w:div w:id="1893884263">
      <w:bodyDiv w:val="1"/>
      <w:marLeft w:val="0"/>
      <w:marRight w:val="0"/>
      <w:marTop w:val="0"/>
      <w:marBottom w:val="0"/>
      <w:divBdr>
        <w:top w:val="none" w:sz="0" w:space="0" w:color="auto"/>
        <w:left w:val="none" w:sz="0" w:space="0" w:color="auto"/>
        <w:bottom w:val="none" w:sz="0" w:space="0" w:color="auto"/>
        <w:right w:val="none" w:sz="0" w:space="0" w:color="auto"/>
      </w:divBdr>
    </w:div>
    <w:div w:id="1894385083">
      <w:bodyDiv w:val="1"/>
      <w:marLeft w:val="0"/>
      <w:marRight w:val="0"/>
      <w:marTop w:val="0"/>
      <w:marBottom w:val="0"/>
      <w:divBdr>
        <w:top w:val="none" w:sz="0" w:space="0" w:color="auto"/>
        <w:left w:val="none" w:sz="0" w:space="0" w:color="auto"/>
        <w:bottom w:val="none" w:sz="0" w:space="0" w:color="auto"/>
        <w:right w:val="none" w:sz="0" w:space="0" w:color="auto"/>
      </w:divBdr>
    </w:div>
    <w:div w:id="1896819925">
      <w:bodyDiv w:val="1"/>
      <w:marLeft w:val="0"/>
      <w:marRight w:val="0"/>
      <w:marTop w:val="0"/>
      <w:marBottom w:val="0"/>
      <w:divBdr>
        <w:top w:val="none" w:sz="0" w:space="0" w:color="auto"/>
        <w:left w:val="none" w:sz="0" w:space="0" w:color="auto"/>
        <w:bottom w:val="none" w:sz="0" w:space="0" w:color="auto"/>
        <w:right w:val="none" w:sz="0" w:space="0" w:color="auto"/>
      </w:divBdr>
    </w:div>
    <w:div w:id="1903246339">
      <w:bodyDiv w:val="1"/>
      <w:marLeft w:val="0"/>
      <w:marRight w:val="0"/>
      <w:marTop w:val="0"/>
      <w:marBottom w:val="0"/>
      <w:divBdr>
        <w:top w:val="none" w:sz="0" w:space="0" w:color="auto"/>
        <w:left w:val="none" w:sz="0" w:space="0" w:color="auto"/>
        <w:bottom w:val="none" w:sz="0" w:space="0" w:color="auto"/>
        <w:right w:val="none" w:sz="0" w:space="0" w:color="auto"/>
      </w:divBdr>
    </w:div>
    <w:div w:id="1905292259">
      <w:bodyDiv w:val="1"/>
      <w:marLeft w:val="0"/>
      <w:marRight w:val="0"/>
      <w:marTop w:val="0"/>
      <w:marBottom w:val="0"/>
      <w:divBdr>
        <w:top w:val="none" w:sz="0" w:space="0" w:color="auto"/>
        <w:left w:val="none" w:sz="0" w:space="0" w:color="auto"/>
        <w:bottom w:val="none" w:sz="0" w:space="0" w:color="auto"/>
        <w:right w:val="none" w:sz="0" w:space="0" w:color="auto"/>
      </w:divBdr>
    </w:div>
    <w:div w:id="1905869162">
      <w:bodyDiv w:val="1"/>
      <w:marLeft w:val="0"/>
      <w:marRight w:val="0"/>
      <w:marTop w:val="0"/>
      <w:marBottom w:val="0"/>
      <w:divBdr>
        <w:top w:val="none" w:sz="0" w:space="0" w:color="auto"/>
        <w:left w:val="none" w:sz="0" w:space="0" w:color="auto"/>
        <w:bottom w:val="none" w:sz="0" w:space="0" w:color="auto"/>
        <w:right w:val="none" w:sz="0" w:space="0" w:color="auto"/>
      </w:divBdr>
    </w:div>
    <w:div w:id="1907228897">
      <w:bodyDiv w:val="1"/>
      <w:marLeft w:val="0"/>
      <w:marRight w:val="0"/>
      <w:marTop w:val="0"/>
      <w:marBottom w:val="0"/>
      <w:divBdr>
        <w:top w:val="none" w:sz="0" w:space="0" w:color="auto"/>
        <w:left w:val="none" w:sz="0" w:space="0" w:color="auto"/>
        <w:bottom w:val="none" w:sz="0" w:space="0" w:color="auto"/>
        <w:right w:val="none" w:sz="0" w:space="0" w:color="auto"/>
      </w:divBdr>
    </w:div>
    <w:div w:id="1911117746">
      <w:bodyDiv w:val="1"/>
      <w:marLeft w:val="0"/>
      <w:marRight w:val="0"/>
      <w:marTop w:val="0"/>
      <w:marBottom w:val="0"/>
      <w:divBdr>
        <w:top w:val="none" w:sz="0" w:space="0" w:color="auto"/>
        <w:left w:val="none" w:sz="0" w:space="0" w:color="auto"/>
        <w:bottom w:val="none" w:sz="0" w:space="0" w:color="auto"/>
        <w:right w:val="none" w:sz="0" w:space="0" w:color="auto"/>
      </w:divBdr>
    </w:div>
    <w:div w:id="1912620322">
      <w:bodyDiv w:val="1"/>
      <w:marLeft w:val="0"/>
      <w:marRight w:val="0"/>
      <w:marTop w:val="0"/>
      <w:marBottom w:val="0"/>
      <w:divBdr>
        <w:top w:val="none" w:sz="0" w:space="0" w:color="auto"/>
        <w:left w:val="none" w:sz="0" w:space="0" w:color="auto"/>
        <w:bottom w:val="none" w:sz="0" w:space="0" w:color="auto"/>
        <w:right w:val="none" w:sz="0" w:space="0" w:color="auto"/>
      </w:divBdr>
    </w:div>
    <w:div w:id="1917784875">
      <w:bodyDiv w:val="1"/>
      <w:marLeft w:val="0"/>
      <w:marRight w:val="0"/>
      <w:marTop w:val="0"/>
      <w:marBottom w:val="0"/>
      <w:divBdr>
        <w:top w:val="none" w:sz="0" w:space="0" w:color="auto"/>
        <w:left w:val="none" w:sz="0" w:space="0" w:color="auto"/>
        <w:bottom w:val="none" w:sz="0" w:space="0" w:color="auto"/>
        <w:right w:val="none" w:sz="0" w:space="0" w:color="auto"/>
      </w:divBdr>
    </w:div>
    <w:div w:id="1919054325">
      <w:bodyDiv w:val="1"/>
      <w:marLeft w:val="0"/>
      <w:marRight w:val="0"/>
      <w:marTop w:val="0"/>
      <w:marBottom w:val="0"/>
      <w:divBdr>
        <w:top w:val="none" w:sz="0" w:space="0" w:color="auto"/>
        <w:left w:val="none" w:sz="0" w:space="0" w:color="auto"/>
        <w:bottom w:val="none" w:sz="0" w:space="0" w:color="auto"/>
        <w:right w:val="none" w:sz="0" w:space="0" w:color="auto"/>
      </w:divBdr>
    </w:div>
    <w:div w:id="1923106054">
      <w:bodyDiv w:val="1"/>
      <w:marLeft w:val="0"/>
      <w:marRight w:val="0"/>
      <w:marTop w:val="0"/>
      <w:marBottom w:val="0"/>
      <w:divBdr>
        <w:top w:val="none" w:sz="0" w:space="0" w:color="auto"/>
        <w:left w:val="none" w:sz="0" w:space="0" w:color="auto"/>
        <w:bottom w:val="none" w:sz="0" w:space="0" w:color="auto"/>
        <w:right w:val="none" w:sz="0" w:space="0" w:color="auto"/>
      </w:divBdr>
    </w:div>
    <w:div w:id="1924141159">
      <w:bodyDiv w:val="1"/>
      <w:marLeft w:val="0"/>
      <w:marRight w:val="0"/>
      <w:marTop w:val="0"/>
      <w:marBottom w:val="0"/>
      <w:divBdr>
        <w:top w:val="none" w:sz="0" w:space="0" w:color="auto"/>
        <w:left w:val="none" w:sz="0" w:space="0" w:color="auto"/>
        <w:bottom w:val="none" w:sz="0" w:space="0" w:color="auto"/>
        <w:right w:val="none" w:sz="0" w:space="0" w:color="auto"/>
      </w:divBdr>
    </w:div>
    <w:div w:id="1932355753">
      <w:bodyDiv w:val="1"/>
      <w:marLeft w:val="0"/>
      <w:marRight w:val="0"/>
      <w:marTop w:val="0"/>
      <w:marBottom w:val="0"/>
      <w:divBdr>
        <w:top w:val="none" w:sz="0" w:space="0" w:color="auto"/>
        <w:left w:val="none" w:sz="0" w:space="0" w:color="auto"/>
        <w:bottom w:val="none" w:sz="0" w:space="0" w:color="auto"/>
        <w:right w:val="none" w:sz="0" w:space="0" w:color="auto"/>
      </w:divBdr>
    </w:div>
    <w:div w:id="1938096997">
      <w:bodyDiv w:val="1"/>
      <w:marLeft w:val="0"/>
      <w:marRight w:val="0"/>
      <w:marTop w:val="0"/>
      <w:marBottom w:val="0"/>
      <w:divBdr>
        <w:top w:val="none" w:sz="0" w:space="0" w:color="auto"/>
        <w:left w:val="none" w:sz="0" w:space="0" w:color="auto"/>
        <w:bottom w:val="none" w:sz="0" w:space="0" w:color="auto"/>
        <w:right w:val="none" w:sz="0" w:space="0" w:color="auto"/>
      </w:divBdr>
    </w:div>
    <w:div w:id="1942372998">
      <w:bodyDiv w:val="1"/>
      <w:marLeft w:val="0"/>
      <w:marRight w:val="0"/>
      <w:marTop w:val="0"/>
      <w:marBottom w:val="0"/>
      <w:divBdr>
        <w:top w:val="none" w:sz="0" w:space="0" w:color="auto"/>
        <w:left w:val="none" w:sz="0" w:space="0" w:color="auto"/>
        <w:bottom w:val="none" w:sz="0" w:space="0" w:color="auto"/>
        <w:right w:val="none" w:sz="0" w:space="0" w:color="auto"/>
      </w:divBdr>
    </w:div>
    <w:div w:id="1943142420">
      <w:bodyDiv w:val="1"/>
      <w:marLeft w:val="0"/>
      <w:marRight w:val="0"/>
      <w:marTop w:val="0"/>
      <w:marBottom w:val="0"/>
      <w:divBdr>
        <w:top w:val="none" w:sz="0" w:space="0" w:color="auto"/>
        <w:left w:val="none" w:sz="0" w:space="0" w:color="auto"/>
        <w:bottom w:val="none" w:sz="0" w:space="0" w:color="auto"/>
        <w:right w:val="none" w:sz="0" w:space="0" w:color="auto"/>
      </w:divBdr>
    </w:div>
    <w:div w:id="1946036556">
      <w:bodyDiv w:val="1"/>
      <w:marLeft w:val="0"/>
      <w:marRight w:val="0"/>
      <w:marTop w:val="0"/>
      <w:marBottom w:val="0"/>
      <w:divBdr>
        <w:top w:val="none" w:sz="0" w:space="0" w:color="auto"/>
        <w:left w:val="none" w:sz="0" w:space="0" w:color="auto"/>
        <w:bottom w:val="none" w:sz="0" w:space="0" w:color="auto"/>
        <w:right w:val="none" w:sz="0" w:space="0" w:color="auto"/>
      </w:divBdr>
    </w:div>
    <w:div w:id="1951231339">
      <w:bodyDiv w:val="1"/>
      <w:marLeft w:val="0"/>
      <w:marRight w:val="0"/>
      <w:marTop w:val="0"/>
      <w:marBottom w:val="0"/>
      <w:divBdr>
        <w:top w:val="none" w:sz="0" w:space="0" w:color="auto"/>
        <w:left w:val="none" w:sz="0" w:space="0" w:color="auto"/>
        <w:bottom w:val="none" w:sz="0" w:space="0" w:color="auto"/>
        <w:right w:val="none" w:sz="0" w:space="0" w:color="auto"/>
      </w:divBdr>
    </w:div>
    <w:div w:id="1958365215">
      <w:bodyDiv w:val="1"/>
      <w:marLeft w:val="0"/>
      <w:marRight w:val="0"/>
      <w:marTop w:val="0"/>
      <w:marBottom w:val="0"/>
      <w:divBdr>
        <w:top w:val="none" w:sz="0" w:space="0" w:color="auto"/>
        <w:left w:val="none" w:sz="0" w:space="0" w:color="auto"/>
        <w:bottom w:val="none" w:sz="0" w:space="0" w:color="auto"/>
        <w:right w:val="none" w:sz="0" w:space="0" w:color="auto"/>
      </w:divBdr>
    </w:div>
    <w:div w:id="1961102916">
      <w:bodyDiv w:val="1"/>
      <w:marLeft w:val="0"/>
      <w:marRight w:val="0"/>
      <w:marTop w:val="0"/>
      <w:marBottom w:val="0"/>
      <w:divBdr>
        <w:top w:val="none" w:sz="0" w:space="0" w:color="auto"/>
        <w:left w:val="none" w:sz="0" w:space="0" w:color="auto"/>
        <w:bottom w:val="none" w:sz="0" w:space="0" w:color="auto"/>
        <w:right w:val="none" w:sz="0" w:space="0" w:color="auto"/>
      </w:divBdr>
    </w:div>
    <w:div w:id="1963223893">
      <w:bodyDiv w:val="1"/>
      <w:marLeft w:val="0"/>
      <w:marRight w:val="0"/>
      <w:marTop w:val="0"/>
      <w:marBottom w:val="0"/>
      <w:divBdr>
        <w:top w:val="none" w:sz="0" w:space="0" w:color="auto"/>
        <w:left w:val="none" w:sz="0" w:space="0" w:color="auto"/>
        <w:bottom w:val="none" w:sz="0" w:space="0" w:color="auto"/>
        <w:right w:val="none" w:sz="0" w:space="0" w:color="auto"/>
      </w:divBdr>
    </w:div>
    <w:div w:id="1964994569">
      <w:bodyDiv w:val="1"/>
      <w:marLeft w:val="0"/>
      <w:marRight w:val="0"/>
      <w:marTop w:val="0"/>
      <w:marBottom w:val="0"/>
      <w:divBdr>
        <w:top w:val="none" w:sz="0" w:space="0" w:color="auto"/>
        <w:left w:val="none" w:sz="0" w:space="0" w:color="auto"/>
        <w:bottom w:val="none" w:sz="0" w:space="0" w:color="auto"/>
        <w:right w:val="none" w:sz="0" w:space="0" w:color="auto"/>
      </w:divBdr>
    </w:div>
    <w:div w:id="1978097059">
      <w:bodyDiv w:val="1"/>
      <w:marLeft w:val="0"/>
      <w:marRight w:val="0"/>
      <w:marTop w:val="0"/>
      <w:marBottom w:val="0"/>
      <w:divBdr>
        <w:top w:val="none" w:sz="0" w:space="0" w:color="auto"/>
        <w:left w:val="none" w:sz="0" w:space="0" w:color="auto"/>
        <w:bottom w:val="none" w:sz="0" w:space="0" w:color="auto"/>
        <w:right w:val="none" w:sz="0" w:space="0" w:color="auto"/>
      </w:divBdr>
    </w:div>
    <w:div w:id="1984190368">
      <w:bodyDiv w:val="1"/>
      <w:marLeft w:val="0"/>
      <w:marRight w:val="0"/>
      <w:marTop w:val="0"/>
      <w:marBottom w:val="0"/>
      <w:divBdr>
        <w:top w:val="none" w:sz="0" w:space="0" w:color="auto"/>
        <w:left w:val="none" w:sz="0" w:space="0" w:color="auto"/>
        <w:bottom w:val="none" w:sz="0" w:space="0" w:color="auto"/>
        <w:right w:val="none" w:sz="0" w:space="0" w:color="auto"/>
      </w:divBdr>
    </w:div>
    <w:div w:id="1986084675">
      <w:bodyDiv w:val="1"/>
      <w:marLeft w:val="0"/>
      <w:marRight w:val="0"/>
      <w:marTop w:val="0"/>
      <w:marBottom w:val="0"/>
      <w:divBdr>
        <w:top w:val="none" w:sz="0" w:space="0" w:color="auto"/>
        <w:left w:val="none" w:sz="0" w:space="0" w:color="auto"/>
        <w:bottom w:val="none" w:sz="0" w:space="0" w:color="auto"/>
        <w:right w:val="none" w:sz="0" w:space="0" w:color="auto"/>
      </w:divBdr>
    </w:div>
    <w:div w:id="1987317918">
      <w:bodyDiv w:val="1"/>
      <w:marLeft w:val="0"/>
      <w:marRight w:val="0"/>
      <w:marTop w:val="0"/>
      <w:marBottom w:val="0"/>
      <w:divBdr>
        <w:top w:val="none" w:sz="0" w:space="0" w:color="auto"/>
        <w:left w:val="none" w:sz="0" w:space="0" w:color="auto"/>
        <w:bottom w:val="none" w:sz="0" w:space="0" w:color="auto"/>
        <w:right w:val="none" w:sz="0" w:space="0" w:color="auto"/>
      </w:divBdr>
    </w:div>
    <w:div w:id="1988431825">
      <w:bodyDiv w:val="1"/>
      <w:marLeft w:val="0"/>
      <w:marRight w:val="0"/>
      <w:marTop w:val="0"/>
      <w:marBottom w:val="0"/>
      <w:divBdr>
        <w:top w:val="none" w:sz="0" w:space="0" w:color="auto"/>
        <w:left w:val="none" w:sz="0" w:space="0" w:color="auto"/>
        <w:bottom w:val="none" w:sz="0" w:space="0" w:color="auto"/>
        <w:right w:val="none" w:sz="0" w:space="0" w:color="auto"/>
      </w:divBdr>
    </w:div>
    <w:div w:id="1990593076">
      <w:bodyDiv w:val="1"/>
      <w:marLeft w:val="0"/>
      <w:marRight w:val="0"/>
      <w:marTop w:val="0"/>
      <w:marBottom w:val="0"/>
      <w:divBdr>
        <w:top w:val="none" w:sz="0" w:space="0" w:color="auto"/>
        <w:left w:val="none" w:sz="0" w:space="0" w:color="auto"/>
        <w:bottom w:val="none" w:sz="0" w:space="0" w:color="auto"/>
        <w:right w:val="none" w:sz="0" w:space="0" w:color="auto"/>
      </w:divBdr>
    </w:div>
    <w:div w:id="1990863553">
      <w:bodyDiv w:val="1"/>
      <w:marLeft w:val="0"/>
      <w:marRight w:val="0"/>
      <w:marTop w:val="0"/>
      <w:marBottom w:val="0"/>
      <w:divBdr>
        <w:top w:val="none" w:sz="0" w:space="0" w:color="auto"/>
        <w:left w:val="none" w:sz="0" w:space="0" w:color="auto"/>
        <w:bottom w:val="none" w:sz="0" w:space="0" w:color="auto"/>
        <w:right w:val="none" w:sz="0" w:space="0" w:color="auto"/>
      </w:divBdr>
    </w:div>
    <w:div w:id="1991865802">
      <w:bodyDiv w:val="1"/>
      <w:marLeft w:val="0"/>
      <w:marRight w:val="0"/>
      <w:marTop w:val="0"/>
      <w:marBottom w:val="0"/>
      <w:divBdr>
        <w:top w:val="none" w:sz="0" w:space="0" w:color="auto"/>
        <w:left w:val="none" w:sz="0" w:space="0" w:color="auto"/>
        <w:bottom w:val="none" w:sz="0" w:space="0" w:color="auto"/>
        <w:right w:val="none" w:sz="0" w:space="0" w:color="auto"/>
      </w:divBdr>
    </w:div>
    <w:div w:id="1997147948">
      <w:bodyDiv w:val="1"/>
      <w:marLeft w:val="0"/>
      <w:marRight w:val="0"/>
      <w:marTop w:val="0"/>
      <w:marBottom w:val="0"/>
      <w:divBdr>
        <w:top w:val="none" w:sz="0" w:space="0" w:color="auto"/>
        <w:left w:val="none" w:sz="0" w:space="0" w:color="auto"/>
        <w:bottom w:val="none" w:sz="0" w:space="0" w:color="auto"/>
        <w:right w:val="none" w:sz="0" w:space="0" w:color="auto"/>
      </w:divBdr>
    </w:div>
    <w:div w:id="1997612586">
      <w:bodyDiv w:val="1"/>
      <w:marLeft w:val="0"/>
      <w:marRight w:val="0"/>
      <w:marTop w:val="0"/>
      <w:marBottom w:val="0"/>
      <w:divBdr>
        <w:top w:val="none" w:sz="0" w:space="0" w:color="auto"/>
        <w:left w:val="none" w:sz="0" w:space="0" w:color="auto"/>
        <w:bottom w:val="none" w:sz="0" w:space="0" w:color="auto"/>
        <w:right w:val="none" w:sz="0" w:space="0" w:color="auto"/>
      </w:divBdr>
    </w:div>
    <w:div w:id="2001611954">
      <w:bodyDiv w:val="1"/>
      <w:marLeft w:val="0"/>
      <w:marRight w:val="0"/>
      <w:marTop w:val="0"/>
      <w:marBottom w:val="0"/>
      <w:divBdr>
        <w:top w:val="none" w:sz="0" w:space="0" w:color="auto"/>
        <w:left w:val="none" w:sz="0" w:space="0" w:color="auto"/>
        <w:bottom w:val="none" w:sz="0" w:space="0" w:color="auto"/>
        <w:right w:val="none" w:sz="0" w:space="0" w:color="auto"/>
      </w:divBdr>
    </w:div>
    <w:div w:id="2002848905">
      <w:bodyDiv w:val="1"/>
      <w:marLeft w:val="0"/>
      <w:marRight w:val="0"/>
      <w:marTop w:val="0"/>
      <w:marBottom w:val="0"/>
      <w:divBdr>
        <w:top w:val="none" w:sz="0" w:space="0" w:color="auto"/>
        <w:left w:val="none" w:sz="0" w:space="0" w:color="auto"/>
        <w:bottom w:val="none" w:sz="0" w:space="0" w:color="auto"/>
        <w:right w:val="none" w:sz="0" w:space="0" w:color="auto"/>
      </w:divBdr>
    </w:div>
    <w:div w:id="2005738957">
      <w:bodyDiv w:val="1"/>
      <w:marLeft w:val="0"/>
      <w:marRight w:val="0"/>
      <w:marTop w:val="0"/>
      <w:marBottom w:val="0"/>
      <w:divBdr>
        <w:top w:val="none" w:sz="0" w:space="0" w:color="auto"/>
        <w:left w:val="none" w:sz="0" w:space="0" w:color="auto"/>
        <w:bottom w:val="none" w:sz="0" w:space="0" w:color="auto"/>
        <w:right w:val="none" w:sz="0" w:space="0" w:color="auto"/>
      </w:divBdr>
    </w:div>
    <w:div w:id="2005743140">
      <w:bodyDiv w:val="1"/>
      <w:marLeft w:val="0"/>
      <w:marRight w:val="0"/>
      <w:marTop w:val="0"/>
      <w:marBottom w:val="0"/>
      <w:divBdr>
        <w:top w:val="none" w:sz="0" w:space="0" w:color="auto"/>
        <w:left w:val="none" w:sz="0" w:space="0" w:color="auto"/>
        <w:bottom w:val="none" w:sz="0" w:space="0" w:color="auto"/>
        <w:right w:val="none" w:sz="0" w:space="0" w:color="auto"/>
      </w:divBdr>
    </w:div>
    <w:div w:id="2005889029">
      <w:bodyDiv w:val="1"/>
      <w:marLeft w:val="0"/>
      <w:marRight w:val="0"/>
      <w:marTop w:val="0"/>
      <w:marBottom w:val="0"/>
      <w:divBdr>
        <w:top w:val="none" w:sz="0" w:space="0" w:color="auto"/>
        <w:left w:val="none" w:sz="0" w:space="0" w:color="auto"/>
        <w:bottom w:val="none" w:sz="0" w:space="0" w:color="auto"/>
        <w:right w:val="none" w:sz="0" w:space="0" w:color="auto"/>
      </w:divBdr>
    </w:div>
    <w:div w:id="2008167092">
      <w:bodyDiv w:val="1"/>
      <w:marLeft w:val="0"/>
      <w:marRight w:val="0"/>
      <w:marTop w:val="0"/>
      <w:marBottom w:val="0"/>
      <w:divBdr>
        <w:top w:val="none" w:sz="0" w:space="0" w:color="auto"/>
        <w:left w:val="none" w:sz="0" w:space="0" w:color="auto"/>
        <w:bottom w:val="none" w:sz="0" w:space="0" w:color="auto"/>
        <w:right w:val="none" w:sz="0" w:space="0" w:color="auto"/>
      </w:divBdr>
    </w:div>
    <w:div w:id="2020043252">
      <w:bodyDiv w:val="1"/>
      <w:marLeft w:val="0"/>
      <w:marRight w:val="0"/>
      <w:marTop w:val="0"/>
      <w:marBottom w:val="0"/>
      <w:divBdr>
        <w:top w:val="none" w:sz="0" w:space="0" w:color="auto"/>
        <w:left w:val="none" w:sz="0" w:space="0" w:color="auto"/>
        <w:bottom w:val="none" w:sz="0" w:space="0" w:color="auto"/>
        <w:right w:val="none" w:sz="0" w:space="0" w:color="auto"/>
      </w:divBdr>
    </w:div>
    <w:div w:id="2020349581">
      <w:bodyDiv w:val="1"/>
      <w:marLeft w:val="0"/>
      <w:marRight w:val="0"/>
      <w:marTop w:val="0"/>
      <w:marBottom w:val="0"/>
      <w:divBdr>
        <w:top w:val="none" w:sz="0" w:space="0" w:color="auto"/>
        <w:left w:val="none" w:sz="0" w:space="0" w:color="auto"/>
        <w:bottom w:val="none" w:sz="0" w:space="0" w:color="auto"/>
        <w:right w:val="none" w:sz="0" w:space="0" w:color="auto"/>
      </w:divBdr>
    </w:div>
    <w:div w:id="2020888369">
      <w:bodyDiv w:val="1"/>
      <w:marLeft w:val="0"/>
      <w:marRight w:val="0"/>
      <w:marTop w:val="0"/>
      <w:marBottom w:val="0"/>
      <w:divBdr>
        <w:top w:val="none" w:sz="0" w:space="0" w:color="auto"/>
        <w:left w:val="none" w:sz="0" w:space="0" w:color="auto"/>
        <w:bottom w:val="none" w:sz="0" w:space="0" w:color="auto"/>
        <w:right w:val="none" w:sz="0" w:space="0" w:color="auto"/>
      </w:divBdr>
    </w:div>
    <w:div w:id="2027051536">
      <w:bodyDiv w:val="1"/>
      <w:marLeft w:val="0"/>
      <w:marRight w:val="0"/>
      <w:marTop w:val="0"/>
      <w:marBottom w:val="0"/>
      <w:divBdr>
        <w:top w:val="none" w:sz="0" w:space="0" w:color="auto"/>
        <w:left w:val="none" w:sz="0" w:space="0" w:color="auto"/>
        <w:bottom w:val="none" w:sz="0" w:space="0" w:color="auto"/>
        <w:right w:val="none" w:sz="0" w:space="0" w:color="auto"/>
      </w:divBdr>
    </w:div>
    <w:div w:id="2030451093">
      <w:bodyDiv w:val="1"/>
      <w:marLeft w:val="0"/>
      <w:marRight w:val="0"/>
      <w:marTop w:val="0"/>
      <w:marBottom w:val="0"/>
      <w:divBdr>
        <w:top w:val="none" w:sz="0" w:space="0" w:color="auto"/>
        <w:left w:val="none" w:sz="0" w:space="0" w:color="auto"/>
        <w:bottom w:val="none" w:sz="0" w:space="0" w:color="auto"/>
        <w:right w:val="none" w:sz="0" w:space="0" w:color="auto"/>
      </w:divBdr>
    </w:div>
    <w:div w:id="2032220041">
      <w:bodyDiv w:val="1"/>
      <w:marLeft w:val="0"/>
      <w:marRight w:val="0"/>
      <w:marTop w:val="0"/>
      <w:marBottom w:val="0"/>
      <w:divBdr>
        <w:top w:val="none" w:sz="0" w:space="0" w:color="auto"/>
        <w:left w:val="none" w:sz="0" w:space="0" w:color="auto"/>
        <w:bottom w:val="none" w:sz="0" w:space="0" w:color="auto"/>
        <w:right w:val="none" w:sz="0" w:space="0" w:color="auto"/>
      </w:divBdr>
    </w:div>
    <w:div w:id="2036228817">
      <w:bodyDiv w:val="1"/>
      <w:marLeft w:val="0"/>
      <w:marRight w:val="0"/>
      <w:marTop w:val="0"/>
      <w:marBottom w:val="0"/>
      <w:divBdr>
        <w:top w:val="none" w:sz="0" w:space="0" w:color="auto"/>
        <w:left w:val="none" w:sz="0" w:space="0" w:color="auto"/>
        <w:bottom w:val="none" w:sz="0" w:space="0" w:color="auto"/>
        <w:right w:val="none" w:sz="0" w:space="0" w:color="auto"/>
      </w:divBdr>
    </w:div>
    <w:div w:id="2041085893">
      <w:bodyDiv w:val="1"/>
      <w:marLeft w:val="0"/>
      <w:marRight w:val="0"/>
      <w:marTop w:val="0"/>
      <w:marBottom w:val="0"/>
      <w:divBdr>
        <w:top w:val="none" w:sz="0" w:space="0" w:color="auto"/>
        <w:left w:val="none" w:sz="0" w:space="0" w:color="auto"/>
        <w:bottom w:val="none" w:sz="0" w:space="0" w:color="auto"/>
        <w:right w:val="none" w:sz="0" w:space="0" w:color="auto"/>
      </w:divBdr>
    </w:div>
    <w:div w:id="2042703724">
      <w:bodyDiv w:val="1"/>
      <w:marLeft w:val="0"/>
      <w:marRight w:val="0"/>
      <w:marTop w:val="0"/>
      <w:marBottom w:val="0"/>
      <w:divBdr>
        <w:top w:val="none" w:sz="0" w:space="0" w:color="auto"/>
        <w:left w:val="none" w:sz="0" w:space="0" w:color="auto"/>
        <w:bottom w:val="none" w:sz="0" w:space="0" w:color="auto"/>
        <w:right w:val="none" w:sz="0" w:space="0" w:color="auto"/>
      </w:divBdr>
    </w:div>
    <w:div w:id="2047364395">
      <w:bodyDiv w:val="1"/>
      <w:marLeft w:val="0"/>
      <w:marRight w:val="0"/>
      <w:marTop w:val="0"/>
      <w:marBottom w:val="0"/>
      <w:divBdr>
        <w:top w:val="none" w:sz="0" w:space="0" w:color="auto"/>
        <w:left w:val="none" w:sz="0" w:space="0" w:color="auto"/>
        <w:bottom w:val="none" w:sz="0" w:space="0" w:color="auto"/>
        <w:right w:val="none" w:sz="0" w:space="0" w:color="auto"/>
      </w:divBdr>
    </w:div>
    <w:div w:id="2048337536">
      <w:bodyDiv w:val="1"/>
      <w:marLeft w:val="0"/>
      <w:marRight w:val="0"/>
      <w:marTop w:val="0"/>
      <w:marBottom w:val="0"/>
      <w:divBdr>
        <w:top w:val="none" w:sz="0" w:space="0" w:color="auto"/>
        <w:left w:val="none" w:sz="0" w:space="0" w:color="auto"/>
        <w:bottom w:val="none" w:sz="0" w:space="0" w:color="auto"/>
        <w:right w:val="none" w:sz="0" w:space="0" w:color="auto"/>
      </w:divBdr>
    </w:div>
    <w:div w:id="2048869566">
      <w:bodyDiv w:val="1"/>
      <w:marLeft w:val="0"/>
      <w:marRight w:val="0"/>
      <w:marTop w:val="0"/>
      <w:marBottom w:val="0"/>
      <w:divBdr>
        <w:top w:val="none" w:sz="0" w:space="0" w:color="auto"/>
        <w:left w:val="none" w:sz="0" w:space="0" w:color="auto"/>
        <w:bottom w:val="none" w:sz="0" w:space="0" w:color="auto"/>
        <w:right w:val="none" w:sz="0" w:space="0" w:color="auto"/>
      </w:divBdr>
    </w:div>
    <w:div w:id="2048946926">
      <w:bodyDiv w:val="1"/>
      <w:marLeft w:val="0"/>
      <w:marRight w:val="0"/>
      <w:marTop w:val="0"/>
      <w:marBottom w:val="0"/>
      <w:divBdr>
        <w:top w:val="none" w:sz="0" w:space="0" w:color="auto"/>
        <w:left w:val="none" w:sz="0" w:space="0" w:color="auto"/>
        <w:bottom w:val="none" w:sz="0" w:space="0" w:color="auto"/>
        <w:right w:val="none" w:sz="0" w:space="0" w:color="auto"/>
      </w:divBdr>
    </w:div>
    <w:div w:id="2049180440">
      <w:bodyDiv w:val="1"/>
      <w:marLeft w:val="0"/>
      <w:marRight w:val="0"/>
      <w:marTop w:val="0"/>
      <w:marBottom w:val="0"/>
      <w:divBdr>
        <w:top w:val="none" w:sz="0" w:space="0" w:color="auto"/>
        <w:left w:val="none" w:sz="0" w:space="0" w:color="auto"/>
        <w:bottom w:val="none" w:sz="0" w:space="0" w:color="auto"/>
        <w:right w:val="none" w:sz="0" w:space="0" w:color="auto"/>
      </w:divBdr>
    </w:div>
    <w:div w:id="2050301526">
      <w:bodyDiv w:val="1"/>
      <w:marLeft w:val="0"/>
      <w:marRight w:val="0"/>
      <w:marTop w:val="0"/>
      <w:marBottom w:val="0"/>
      <w:divBdr>
        <w:top w:val="none" w:sz="0" w:space="0" w:color="auto"/>
        <w:left w:val="none" w:sz="0" w:space="0" w:color="auto"/>
        <w:bottom w:val="none" w:sz="0" w:space="0" w:color="auto"/>
        <w:right w:val="none" w:sz="0" w:space="0" w:color="auto"/>
      </w:divBdr>
    </w:div>
    <w:div w:id="2051417772">
      <w:bodyDiv w:val="1"/>
      <w:marLeft w:val="0"/>
      <w:marRight w:val="0"/>
      <w:marTop w:val="0"/>
      <w:marBottom w:val="0"/>
      <w:divBdr>
        <w:top w:val="none" w:sz="0" w:space="0" w:color="auto"/>
        <w:left w:val="none" w:sz="0" w:space="0" w:color="auto"/>
        <w:bottom w:val="none" w:sz="0" w:space="0" w:color="auto"/>
        <w:right w:val="none" w:sz="0" w:space="0" w:color="auto"/>
      </w:divBdr>
    </w:div>
    <w:div w:id="2056267967">
      <w:bodyDiv w:val="1"/>
      <w:marLeft w:val="0"/>
      <w:marRight w:val="0"/>
      <w:marTop w:val="0"/>
      <w:marBottom w:val="0"/>
      <w:divBdr>
        <w:top w:val="none" w:sz="0" w:space="0" w:color="auto"/>
        <w:left w:val="none" w:sz="0" w:space="0" w:color="auto"/>
        <w:bottom w:val="none" w:sz="0" w:space="0" w:color="auto"/>
        <w:right w:val="none" w:sz="0" w:space="0" w:color="auto"/>
      </w:divBdr>
    </w:div>
    <w:div w:id="2062437805">
      <w:bodyDiv w:val="1"/>
      <w:marLeft w:val="0"/>
      <w:marRight w:val="0"/>
      <w:marTop w:val="0"/>
      <w:marBottom w:val="0"/>
      <w:divBdr>
        <w:top w:val="none" w:sz="0" w:space="0" w:color="auto"/>
        <w:left w:val="none" w:sz="0" w:space="0" w:color="auto"/>
        <w:bottom w:val="none" w:sz="0" w:space="0" w:color="auto"/>
        <w:right w:val="none" w:sz="0" w:space="0" w:color="auto"/>
      </w:divBdr>
    </w:div>
    <w:div w:id="2068140759">
      <w:bodyDiv w:val="1"/>
      <w:marLeft w:val="0"/>
      <w:marRight w:val="0"/>
      <w:marTop w:val="0"/>
      <w:marBottom w:val="0"/>
      <w:divBdr>
        <w:top w:val="none" w:sz="0" w:space="0" w:color="auto"/>
        <w:left w:val="none" w:sz="0" w:space="0" w:color="auto"/>
        <w:bottom w:val="none" w:sz="0" w:space="0" w:color="auto"/>
        <w:right w:val="none" w:sz="0" w:space="0" w:color="auto"/>
      </w:divBdr>
    </w:div>
    <w:div w:id="2070299897">
      <w:bodyDiv w:val="1"/>
      <w:marLeft w:val="0"/>
      <w:marRight w:val="0"/>
      <w:marTop w:val="0"/>
      <w:marBottom w:val="0"/>
      <w:divBdr>
        <w:top w:val="none" w:sz="0" w:space="0" w:color="auto"/>
        <w:left w:val="none" w:sz="0" w:space="0" w:color="auto"/>
        <w:bottom w:val="none" w:sz="0" w:space="0" w:color="auto"/>
        <w:right w:val="none" w:sz="0" w:space="0" w:color="auto"/>
      </w:divBdr>
    </w:div>
    <w:div w:id="2070304876">
      <w:bodyDiv w:val="1"/>
      <w:marLeft w:val="0"/>
      <w:marRight w:val="0"/>
      <w:marTop w:val="0"/>
      <w:marBottom w:val="0"/>
      <w:divBdr>
        <w:top w:val="none" w:sz="0" w:space="0" w:color="auto"/>
        <w:left w:val="none" w:sz="0" w:space="0" w:color="auto"/>
        <w:bottom w:val="none" w:sz="0" w:space="0" w:color="auto"/>
        <w:right w:val="none" w:sz="0" w:space="0" w:color="auto"/>
      </w:divBdr>
    </w:div>
    <w:div w:id="2071802386">
      <w:bodyDiv w:val="1"/>
      <w:marLeft w:val="0"/>
      <w:marRight w:val="0"/>
      <w:marTop w:val="0"/>
      <w:marBottom w:val="0"/>
      <w:divBdr>
        <w:top w:val="none" w:sz="0" w:space="0" w:color="auto"/>
        <w:left w:val="none" w:sz="0" w:space="0" w:color="auto"/>
        <w:bottom w:val="none" w:sz="0" w:space="0" w:color="auto"/>
        <w:right w:val="none" w:sz="0" w:space="0" w:color="auto"/>
      </w:divBdr>
    </w:div>
    <w:div w:id="2072389617">
      <w:bodyDiv w:val="1"/>
      <w:marLeft w:val="0"/>
      <w:marRight w:val="0"/>
      <w:marTop w:val="0"/>
      <w:marBottom w:val="0"/>
      <w:divBdr>
        <w:top w:val="none" w:sz="0" w:space="0" w:color="auto"/>
        <w:left w:val="none" w:sz="0" w:space="0" w:color="auto"/>
        <w:bottom w:val="none" w:sz="0" w:space="0" w:color="auto"/>
        <w:right w:val="none" w:sz="0" w:space="0" w:color="auto"/>
      </w:divBdr>
    </w:div>
    <w:div w:id="2076589835">
      <w:bodyDiv w:val="1"/>
      <w:marLeft w:val="0"/>
      <w:marRight w:val="0"/>
      <w:marTop w:val="0"/>
      <w:marBottom w:val="0"/>
      <w:divBdr>
        <w:top w:val="none" w:sz="0" w:space="0" w:color="auto"/>
        <w:left w:val="none" w:sz="0" w:space="0" w:color="auto"/>
        <w:bottom w:val="none" w:sz="0" w:space="0" w:color="auto"/>
        <w:right w:val="none" w:sz="0" w:space="0" w:color="auto"/>
      </w:divBdr>
    </w:div>
    <w:div w:id="2076733586">
      <w:bodyDiv w:val="1"/>
      <w:marLeft w:val="0"/>
      <w:marRight w:val="0"/>
      <w:marTop w:val="0"/>
      <w:marBottom w:val="0"/>
      <w:divBdr>
        <w:top w:val="none" w:sz="0" w:space="0" w:color="auto"/>
        <w:left w:val="none" w:sz="0" w:space="0" w:color="auto"/>
        <w:bottom w:val="none" w:sz="0" w:space="0" w:color="auto"/>
        <w:right w:val="none" w:sz="0" w:space="0" w:color="auto"/>
      </w:divBdr>
    </w:div>
    <w:div w:id="2077319795">
      <w:bodyDiv w:val="1"/>
      <w:marLeft w:val="0"/>
      <w:marRight w:val="0"/>
      <w:marTop w:val="0"/>
      <w:marBottom w:val="0"/>
      <w:divBdr>
        <w:top w:val="none" w:sz="0" w:space="0" w:color="auto"/>
        <w:left w:val="none" w:sz="0" w:space="0" w:color="auto"/>
        <w:bottom w:val="none" w:sz="0" w:space="0" w:color="auto"/>
        <w:right w:val="none" w:sz="0" w:space="0" w:color="auto"/>
      </w:divBdr>
    </w:div>
    <w:div w:id="2080470845">
      <w:bodyDiv w:val="1"/>
      <w:marLeft w:val="0"/>
      <w:marRight w:val="0"/>
      <w:marTop w:val="0"/>
      <w:marBottom w:val="0"/>
      <w:divBdr>
        <w:top w:val="none" w:sz="0" w:space="0" w:color="auto"/>
        <w:left w:val="none" w:sz="0" w:space="0" w:color="auto"/>
        <w:bottom w:val="none" w:sz="0" w:space="0" w:color="auto"/>
        <w:right w:val="none" w:sz="0" w:space="0" w:color="auto"/>
      </w:divBdr>
    </w:div>
    <w:div w:id="2086687956">
      <w:bodyDiv w:val="1"/>
      <w:marLeft w:val="0"/>
      <w:marRight w:val="0"/>
      <w:marTop w:val="0"/>
      <w:marBottom w:val="0"/>
      <w:divBdr>
        <w:top w:val="none" w:sz="0" w:space="0" w:color="auto"/>
        <w:left w:val="none" w:sz="0" w:space="0" w:color="auto"/>
        <w:bottom w:val="none" w:sz="0" w:space="0" w:color="auto"/>
        <w:right w:val="none" w:sz="0" w:space="0" w:color="auto"/>
      </w:divBdr>
    </w:div>
    <w:div w:id="2087072176">
      <w:bodyDiv w:val="1"/>
      <w:marLeft w:val="0"/>
      <w:marRight w:val="0"/>
      <w:marTop w:val="0"/>
      <w:marBottom w:val="0"/>
      <w:divBdr>
        <w:top w:val="none" w:sz="0" w:space="0" w:color="auto"/>
        <w:left w:val="none" w:sz="0" w:space="0" w:color="auto"/>
        <w:bottom w:val="none" w:sz="0" w:space="0" w:color="auto"/>
        <w:right w:val="none" w:sz="0" w:space="0" w:color="auto"/>
      </w:divBdr>
    </w:div>
    <w:div w:id="2087998383">
      <w:bodyDiv w:val="1"/>
      <w:marLeft w:val="0"/>
      <w:marRight w:val="0"/>
      <w:marTop w:val="0"/>
      <w:marBottom w:val="0"/>
      <w:divBdr>
        <w:top w:val="none" w:sz="0" w:space="0" w:color="auto"/>
        <w:left w:val="none" w:sz="0" w:space="0" w:color="auto"/>
        <w:bottom w:val="none" w:sz="0" w:space="0" w:color="auto"/>
        <w:right w:val="none" w:sz="0" w:space="0" w:color="auto"/>
      </w:divBdr>
    </w:div>
    <w:div w:id="2088109291">
      <w:bodyDiv w:val="1"/>
      <w:marLeft w:val="0"/>
      <w:marRight w:val="0"/>
      <w:marTop w:val="0"/>
      <w:marBottom w:val="0"/>
      <w:divBdr>
        <w:top w:val="none" w:sz="0" w:space="0" w:color="auto"/>
        <w:left w:val="none" w:sz="0" w:space="0" w:color="auto"/>
        <w:bottom w:val="none" w:sz="0" w:space="0" w:color="auto"/>
        <w:right w:val="none" w:sz="0" w:space="0" w:color="auto"/>
      </w:divBdr>
    </w:div>
    <w:div w:id="2090806239">
      <w:bodyDiv w:val="1"/>
      <w:marLeft w:val="0"/>
      <w:marRight w:val="0"/>
      <w:marTop w:val="0"/>
      <w:marBottom w:val="0"/>
      <w:divBdr>
        <w:top w:val="none" w:sz="0" w:space="0" w:color="auto"/>
        <w:left w:val="none" w:sz="0" w:space="0" w:color="auto"/>
        <w:bottom w:val="none" w:sz="0" w:space="0" w:color="auto"/>
        <w:right w:val="none" w:sz="0" w:space="0" w:color="auto"/>
      </w:divBdr>
    </w:div>
    <w:div w:id="2096976198">
      <w:bodyDiv w:val="1"/>
      <w:marLeft w:val="0"/>
      <w:marRight w:val="0"/>
      <w:marTop w:val="0"/>
      <w:marBottom w:val="0"/>
      <w:divBdr>
        <w:top w:val="none" w:sz="0" w:space="0" w:color="auto"/>
        <w:left w:val="none" w:sz="0" w:space="0" w:color="auto"/>
        <w:bottom w:val="none" w:sz="0" w:space="0" w:color="auto"/>
        <w:right w:val="none" w:sz="0" w:space="0" w:color="auto"/>
      </w:divBdr>
    </w:div>
    <w:div w:id="2099477474">
      <w:bodyDiv w:val="1"/>
      <w:marLeft w:val="0"/>
      <w:marRight w:val="0"/>
      <w:marTop w:val="0"/>
      <w:marBottom w:val="0"/>
      <w:divBdr>
        <w:top w:val="none" w:sz="0" w:space="0" w:color="auto"/>
        <w:left w:val="none" w:sz="0" w:space="0" w:color="auto"/>
        <w:bottom w:val="none" w:sz="0" w:space="0" w:color="auto"/>
        <w:right w:val="none" w:sz="0" w:space="0" w:color="auto"/>
      </w:divBdr>
    </w:div>
    <w:div w:id="2101024506">
      <w:bodyDiv w:val="1"/>
      <w:marLeft w:val="0"/>
      <w:marRight w:val="0"/>
      <w:marTop w:val="0"/>
      <w:marBottom w:val="0"/>
      <w:divBdr>
        <w:top w:val="none" w:sz="0" w:space="0" w:color="auto"/>
        <w:left w:val="none" w:sz="0" w:space="0" w:color="auto"/>
        <w:bottom w:val="none" w:sz="0" w:space="0" w:color="auto"/>
        <w:right w:val="none" w:sz="0" w:space="0" w:color="auto"/>
      </w:divBdr>
    </w:div>
    <w:div w:id="2103448663">
      <w:bodyDiv w:val="1"/>
      <w:marLeft w:val="0"/>
      <w:marRight w:val="0"/>
      <w:marTop w:val="0"/>
      <w:marBottom w:val="0"/>
      <w:divBdr>
        <w:top w:val="none" w:sz="0" w:space="0" w:color="auto"/>
        <w:left w:val="none" w:sz="0" w:space="0" w:color="auto"/>
        <w:bottom w:val="none" w:sz="0" w:space="0" w:color="auto"/>
        <w:right w:val="none" w:sz="0" w:space="0" w:color="auto"/>
      </w:divBdr>
    </w:div>
    <w:div w:id="2104760219">
      <w:bodyDiv w:val="1"/>
      <w:marLeft w:val="0"/>
      <w:marRight w:val="0"/>
      <w:marTop w:val="0"/>
      <w:marBottom w:val="0"/>
      <w:divBdr>
        <w:top w:val="none" w:sz="0" w:space="0" w:color="auto"/>
        <w:left w:val="none" w:sz="0" w:space="0" w:color="auto"/>
        <w:bottom w:val="none" w:sz="0" w:space="0" w:color="auto"/>
        <w:right w:val="none" w:sz="0" w:space="0" w:color="auto"/>
      </w:divBdr>
    </w:div>
    <w:div w:id="2111701516">
      <w:bodyDiv w:val="1"/>
      <w:marLeft w:val="0"/>
      <w:marRight w:val="0"/>
      <w:marTop w:val="0"/>
      <w:marBottom w:val="0"/>
      <w:divBdr>
        <w:top w:val="none" w:sz="0" w:space="0" w:color="auto"/>
        <w:left w:val="none" w:sz="0" w:space="0" w:color="auto"/>
        <w:bottom w:val="none" w:sz="0" w:space="0" w:color="auto"/>
        <w:right w:val="none" w:sz="0" w:space="0" w:color="auto"/>
      </w:divBdr>
    </w:div>
    <w:div w:id="2111854082">
      <w:bodyDiv w:val="1"/>
      <w:marLeft w:val="0"/>
      <w:marRight w:val="0"/>
      <w:marTop w:val="0"/>
      <w:marBottom w:val="0"/>
      <w:divBdr>
        <w:top w:val="none" w:sz="0" w:space="0" w:color="auto"/>
        <w:left w:val="none" w:sz="0" w:space="0" w:color="auto"/>
        <w:bottom w:val="none" w:sz="0" w:space="0" w:color="auto"/>
        <w:right w:val="none" w:sz="0" w:space="0" w:color="auto"/>
      </w:divBdr>
    </w:div>
    <w:div w:id="2112041504">
      <w:bodyDiv w:val="1"/>
      <w:marLeft w:val="0"/>
      <w:marRight w:val="0"/>
      <w:marTop w:val="0"/>
      <w:marBottom w:val="0"/>
      <w:divBdr>
        <w:top w:val="none" w:sz="0" w:space="0" w:color="auto"/>
        <w:left w:val="none" w:sz="0" w:space="0" w:color="auto"/>
        <w:bottom w:val="none" w:sz="0" w:space="0" w:color="auto"/>
        <w:right w:val="none" w:sz="0" w:space="0" w:color="auto"/>
      </w:divBdr>
    </w:div>
    <w:div w:id="2115130618">
      <w:bodyDiv w:val="1"/>
      <w:marLeft w:val="0"/>
      <w:marRight w:val="0"/>
      <w:marTop w:val="0"/>
      <w:marBottom w:val="0"/>
      <w:divBdr>
        <w:top w:val="none" w:sz="0" w:space="0" w:color="auto"/>
        <w:left w:val="none" w:sz="0" w:space="0" w:color="auto"/>
        <w:bottom w:val="none" w:sz="0" w:space="0" w:color="auto"/>
        <w:right w:val="none" w:sz="0" w:space="0" w:color="auto"/>
      </w:divBdr>
    </w:div>
    <w:div w:id="2116124125">
      <w:bodyDiv w:val="1"/>
      <w:marLeft w:val="0"/>
      <w:marRight w:val="0"/>
      <w:marTop w:val="0"/>
      <w:marBottom w:val="0"/>
      <w:divBdr>
        <w:top w:val="none" w:sz="0" w:space="0" w:color="auto"/>
        <w:left w:val="none" w:sz="0" w:space="0" w:color="auto"/>
        <w:bottom w:val="none" w:sz="0" w:space="0" w:color="auto"/>
        <w:right w:val="none" w:sz="0" w:space="0" w:color="auto"/>
      </w:divBdr>
    </w:div>
    <w:div w:id="2119328033">
      <w:bodyDiv w:val="1"/>
      <w:marLeft w:val="0"/>
      <w:marRight w:val="0"/>
      <w:marTop w:val="0"/>
      <w:marBottom w:val="0"/>
      <w:divBdr>
        <w:top w:val="none" w:sz="0" w:space="0" w:color="auto"/>
        <w:left w:val="none" w:sz="0" w:space="0" w:color="auto"/>
        <w:bottom w:val="none" w:sz="0" w:space="0" w:color="auto"/>
        <w:right w:val="none" w:sz="0" w:space="0" w:color="auto"/>
      </w:divBdr>
    </w:div>
    <w:div w:id="2122609978">
      <w:bodyDiv w:val="1"/>
      <w:marLeft w:val="0"/>
      <w:marRight w:val="0"/>
      <w:marTop w:val="0"/>
      <w:marBottom w:val="0"/>
      <w:divBdr>
        <w:top w:val="none" w:sz="0" w:space="0" w:color="auto"/>
        <w:left w:val="none" w:sz="0" w:space="0" w:color="auto"/>
        <w:bottom w:val="none" w:sz="0" w:space="0" w:color="auto"/>
        <w:right w:val="none" w:sz="0" w:space="0" w:color="auto"/>
      </w:divBdr>
    </w:div>
    <w:div w:id="2125148181">
      <w:bodyDiv w:val="1"/>
      <w:marLeft w:val="0"/>
      <w:marRight w:val="0"/>
      <w:marTop w:val="0"/>
      <w:marBottom w:val="0"/>
      <w:divBdr>
        <w:top w:val="none" w:sz="0" w:space="0" w:color="auto"/>
        <w:left w:val="none" w:sz="0" w:space="0" w:color="auto"/>
        <w:bottom w:val="none" w:sz="0" w:space="0" w:color="auto"/>
        <w:right w:val="none" w:sz="0" w:space="0" w:color="auto"/>
      </w:divBdr>
    </w:div>
    <w:div w:id="2125421688">
      <w:bodyDiv w:val="1"/>
      <w:marLeft w:val="0"/>
      <w:marRight w:val="0"/>
      <w:marTop w:val="0"/>
      <w:marBottom w:val="0"/>
      <w:divBdr>
        <w:top w:val="none" w:sz="0" w:space="0" w:color="auto"/>
        <w:left w:val="none" w:sz="0" w:space="0" w:color="auto"/>
        <w:bottom w:val="none" w:sz="0" w:space="0" w:color="auto"/>
        <w:right w:val="none" w:sz="0" w:space="0" w:color="auto"/>
      </w:divBdr>
    </w:div>
    <w:div w:id="2136288821">
      <w:bodyDiv w:val="1"/>
      <w:marLeft w:val="0"/>
      <w:marRight w:val="0"/>
      <w:marTop w:val="0"/>
      <w:marBottom w:val="0"/>
      <w:divBdr>
        <w:top w:val="none" w:sz="0" w:space="0" w:color="auto"/>
        <w:left w:val="none" w:sz="0" w:space="0" w:color="auto"/>
        <w:bottom w:val="none" w:sz="0" w:space="0" w:color="auto"/>
        <w:right w:val="none" w:sz="0" w:space="0" w:color="auto"/>
      </w:divBdr>
    </w:div>
    <w:div w:id="2138329661">
      <w:bodyDiv w:val="1"/>
      <w:marLeft w:val="0"/>
      <w:marRight w:val="0"/>
      <w:marTop w:val="0"/>
      <w:marBottom w:val="0"/>
      <w:divBdr>
        <w:top w:val="none" w:sz="0" w:space="0" w:color="auto"/>
        <w:left w:val="none" w:sz="0" w:space="0" w:color="auto"/>
        <w:bottom w:val="none" w:sz="0" w:space="0" w:color="auto"/>
        <w:right w:val="none" w:sz="0" w:space="0" w:color="auto"/>
      </w:divBdr>
    </w:div>
    <w:div w:id="2140026621">
      <w:bodyDiv w:val="1"/>
      <w:marLeft w:val="0"/>
      <w:marRight w:val="0"/>
      <w:marTop w:val="0"/>
      <w:marBottom w:val="0"/>
      <w:divBdr>
        <w:top w:val="none" w:sz="0" w:space="0" w:color="auto"/>
        <w:left w:val="none" w:sz="0" w:space="0" w:color="auto"/>
        <w:bottom w:val="none" w:sz="0" w:space="0" w:color="auto"/>
        <w:right w:val="none" w:sz="0" w:space="0" w:color="auto"/>
      </w:divBdr>
    </w:div>
    <w:div w:id="2141068716">
      <w:bodyDiv w:val="1"/>
      <w:marLeft w:val="0"/>
      <w:marRight w:val="0"/>
      <w:marTop w:val="0"/>
      <w:marBottom w:val="0"/>
      <w:divBdr>
        <w:top w:val="none" w:sz="0" w:space="0" w:color="auto"/>
        <w:left w:val="none" w:sz="0" w:space="0" w:color="auto"/>
        <w:bottom w:val="none" w:sz="0" w:space="0" w:color="auto"/>
        <w:right w:val="none" w:sz="0" w:space="0" w:color="auto"/>
      </w:divBdr>
    </w:div>
    <w:div w:id="2141728787">
      <w:bodyDiv w:val="1"/>
      <w:marLeft w:val="0"/>
      <w:marRight w:val="0"/>
      <w:marTop w:val="0"/>
      <w:marBottom w:val="0"/>
      <w:divBdr>
        <w:top w:val="none" w:sz="0" w:space="0" w:color="auto"/>
        <w:left w:val="none" w:sz="0" w:space="0" w:color="auto"/>
        <w:bottom w:val="none" w:sz="0" w:space="0" w:color="auto"/>
        <w:right w:val="none" w:sz="0" w:space="0" w:color="auto"/>
      </w:divBdr>
    </w:div>
    <w:div w:id="2142529858">
      <w:bodyDiv w:val="1"/>
      <w:marLeft w:val="0"/>
      <w:marRight w:val="0"/>
      <w:marTop w:val="0"/>
      <w:marBottom w:val="0"/>
      <w:divBdr>
        <w:top w:val="none" w:sz="0" w:space="0" w:color="auto"/>
        <w:left w:val="none" w:sz="0" w:space="0" w:color="auto"/>
        <w:bottom w:val="none" w:sz="0" w:space="0" w:color="auto"/>
        <w:right w:val="none" w:sz="0" w:space="0" w:color="auto"/>
      </w:divBdr>
    </w:div>
    <w:div w:id="2142922151">
      <w:bodyDiv w:val="1"/>
      <w:marLeft w:val="0"/>
      <w:marRight w:val="0"/>
      <w:marTop w:val="0"/>
      <w:marBottom w:val="0"/>
      <w:divBdr>
        <w:top w:val="none" w:sz="0" w:space="0" w:color="auto"/>
        <w:left w:val="none" w:sz="0" w:space="0" w:color="auto"/>
        <w:bottom w:val="none" w:sz="0" w:space="0" w:color="auto"/>
        <w:right w:val="none" w:sz="0" w:space="0" w:color="auto"/>
      </w:divBdr>
    </w:div>
    <w:div w:id="2146772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65EBF6E2D5BBC945F6380338EB49E3FEF876F6648D8C36020D95AC5865468C5392AFF9A2810EF81D7C3DF594975BAC725D61ACD20689CF82eF7FN" TargetMode="External"/><Relationship Id="rId18" Type="http://schemas.openxmlformats.org/officeDocument/2006/relationships/hyperlink" Target="consultantplus://offline/ref=65EBF6E2D5BBC945F6381D35FD25BFF7FB7CA8688B83345052CAF705324F8604D5E0A0F2C55BF4157D28A0C7CD0CA172e575N"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consultantplus://offline/ref=65EBF6E2D5BBC945F6381D35FD25BFF7FB7CA8688F8A3A5556C1AA0F3A168A06D2EFFFF7C24AF4157D36A0C1D205F522192AA0D11895CE81E9B6E688e07DN" TargetMode="External"/><Relationship Id="rId17" Type="http://schemas.openxmlformats.org/officeDocument/2006/relationships/hyperlink" Target="consultantplus://offline/ref=65EBF6E2D5BBC945F6381D35FD25BFF7FB7CA8688F883D5C51C7AA0F3A168A06D2EFFFF7C24AF4157D36A8C4DB05F522192AA0D11895CE81E9B6E688e07DN" TargetMode="External"/><Relationship Id="rId2" Type="http://schemas.openxmlformats.org/officeDocument/2006/relationships/numbering" Target="numbering.xml"/><Relationship Id="rId16" Type="http://schemas.openxmlformats.org/officeDocument/2006/relationships/hyperlink" Target="consultantplus://offline/ref=65EBF6E2D5BBC945F6381D35FD25BFF7FB7CA8688F8A3A5556C1AA0F3A168A06D2EFFFF7C24AF4157D36A0C1D205F522192AA0D11895CE81E9B6E688e07DN"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65EBF6E2D5BBC945F6381D35FD25BFF7FB7CA8688F8A3A5556C1AA0F3A168A06D2EFFFF7C24AF4157D36A1CCD305F522192AA0D11895CE81E9B6E688e07DN" TargetMode="External"/><Relationship Id="rId5" Type="http://schemas.openxmlformats.org/officeDocument/2006/relationships/settings" Target="settings.xml"/><Relationship Id="rId15" Type="http://schemas.openxmlformats.org/officeDocument/2006/relationships/hyperlink" Target="consultantplus://offline/ref=65EBF6E2D5BBC945F6381D35FD25BFF7FB7CA8688F8A3A5556C1AA0F3A168A06D2EFFFF7C24AF4157D36A1CCD305F522192AA0D11895CE81E9B6E688e07DN" TargetMode="External"/><Relationship Id="rId23" Type="http://schemas.openxmlformats.org/officeDocument/2006/relationships/theme" Target="theme/theme1.xml"/><Relationship Id="rId10" Type="http://schemas.openxmlformats.org/officeDocument/2006/relationships/hyperlink" Target="consultantplus://offline/ref=65EBF6E2D5BBC945F6381D35FD25BFF7FB7CA8688F8A345D59C7AA0F3A168A06D2EFFFF7C24AF4157D36A1CDDB05F522192AA0D11895CE81E9B6E688e07DN" TargetMode="External"/><Relationship Id="rId19" Type="http://schemas.openxmlformats.org/officeDocument/2006/relationships/hyperlink" Target="https://www.gosfinansy.ru/" TargetMode="External"/><Relationship Id="rId4" Type="http://schemas.microsoft.com/office/2007/relationships/stylesWithEffects" Target="stylesWithEffects.xml"/><Relationship Id="rId9" Type="http://schemas.openxmlformats.org/officeDocument/2006/relationships/hyperlink" Target="consultantplus://offline/ref=FCB3B042D0BF067CBB75570EDCFBA6476AD5F9734F066C1BD5FB14D38AE9FDEDAED5803F0FF931D9XAdDP" TargetMode="External"/><Relationship Id="rId14" Type="http://schemas.openxmlformats.org/officeDocument/2006/relationships/hyperlink" Target="consultantplus://offline/ref=65EBF6E2D5BBC945F6381D35FD25BFF7FB7CA8688F883D5C51C7AA0F3A168A06D2EFFFF7C24AF4157D36A9C2DA05F522192AA0D11895CE81E9B6E688e07DN"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B79257-3046-4036-9A18-D8466963F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10225</TotalTime>
  <Pages>1</Pages>
  <Words>29582</Words>
  <Characters>168624</Characters>
  <Application>Microsoft Office Word</Application>
  <DocSecurity>0</DocSecurity>
  <Lines>1405</Lines>
  <Paragraphs>395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dc:creator>
  <cp:keywords/>
  <dc:description/>
  <cp:lastModifiedBy>ZamGL</cp:lastModifiedBy>
  <cp:revision>260</cp:revision>
  <cp:lastPrinted>2025-03-19T10:38:00Z</cp:lastPrinted>
  <dcterms:created xsi:type="dcterms:W3CDTF">2012-12-02T09:07:00Z</dcterms:created>
  <dcterms:modified xsi:type="dcterms:W3CDTF">2025-04-17T10:21:00Z</dcterms:modified>
</cp:coreProperties>
</file>