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6C0719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  <w:r w:rsidR="006C071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9</w:t>
            </w:r>
          </w:p>
        </w:tc>
        <w:tc>
          <w:tcPr>
            <w:tcW w:w="4253" w:type="dxa"/>
          </w:tcPr>
          <w:p w:rsidR="00660901" w:rsidRPr="00660901" w:rsidRDefault="006C0719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23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A663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декабря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A44FD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C0719" w:rsidRDefault="006C071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</w:t>
      </w:r>
      <w:r w:rsidR="006C0719">
        <w:rPr>
          <w:rFonts w:ascii="Arial Narrow" w:hAnsi="Arial Narrow" w:cs="Courier New"/>
          <w:b/>
          <w:sz w:val="28"/>
          <w:szCs w:val="28"/>
          <w:lang w:eastAsia="en-US"/>
        </w:rPr>
        <w:t>ШЕНИЯ ПРОСНИЦКОЙ СЕЛЬСКОЙ ДУМЫ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6C0719" w:rsidRDefault="006C0719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6C0719" w:rsidRDefault="006C0719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P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 w:rsidRPr="00E92705"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  <w:t xml:space="preserve"> </w:t>
      </w:r>
    </w:p>
    <w:p w:rsidR="00A17AB8" w:rsidRDefault="00A17AB8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>
        <w:rPr>
          <w:b/>
          <w:i/>
          <w:sz w:val="22"/>
          <w:szCs w:val="22"/>
          <w:u w:val="single"/>
          <w:lang w:eastAsia="ru-RU"/>
        </w:rPr>
        <w:lastRenderedPageBreak/>
        <w:t>Р</w:t>
      </w:r>
      <w:r w:rsidR="006C0719">
        <w:rPr>
          <w:b/>
          <w:i/>
          <w:sz w:val="22"/>
          <w:szCs w:val="22"/>
          <w:u w:val="single"/>
          <w:lang w:eastAsia="ru-RU"/>
        </w:rPr>
        <w:t>ЕШЕНИЯ ПРОСНИЦКОЙ СЕЛЬСКОЙ ДУМЫ</w:t>
      </w:r>
    </w:p>
    <w:p w:rsidR="00BA2EFF" w:rsidRPr="00BA2EFF" w:rsidRDefault="00BA2EFF" w:rsidP="00BA2EF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BA2EFF">
        <w:rPr>
          <w:b/>
          <w:sz w:val="22"/>
          <w:szCs w:val="22"/>
          <w:lang w:val="x-none" w:eastAsia="x-none"/>
        </w:rPr>
        <w:t>ПРОСНИЦКАЯ СЕЛЬСКАЯ ДУМА</w:t>
      </w:r>
    </w:p>
    <w:p w:rsidR="00BA2EFF" w:rsidRPr="00BA2EFF" w:rsidRDefault="00BA2EFF" w:rsidP="00BA2EF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BA2EFF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BA2EFF" w:rsidRPr="00BA2EFF" w:rsidRDefault="00BA2EFF" w:rsidP="00BA2EF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BA2EFF">
        <w:rPr>
          <w:b/>
          <w:sz w:val="22"/>
          <w:szCs w:val="22"/>
          <w:lang w:eastAsia="x-none"/>
        </w:rPr>
        <w:t>ПЯТОГО</w:t>
      </w:r>
      <w:r w:rsidRPr="00BA2EFF">
        <w:rPr>
          <w:b/>
          <w:sz w:val="22"/>
          <w:szCs w:val="22"/>
          <w:lang w:val="x-none" w:eastAsia="x-none"/>
        </w:rPr>
        <w:t xml:space="preserve"> СОЗЫВА</w:t>
      </w:r>
    </w:p>
    <w:p w:rsidR="00BA2EFF" w:rsidRPr="00BA2EFF" w:rsidRDefault="00BA2EFF" w:rsidP="00BA2EFF">
      <w:pPr>
        <w:suppressAutoHyphens w:val="0"/>
        <w:rPr>
          <w:b/>
          <w:sz w:val="22"/>
          <w:szCs w:val="22"/>
          <w:lang w:val="x-none" w:eastAsia="x-none"/>
        </w:rPr>
      </w:pPr>
    </w:p>
    <w:p w:rsidR="00BA2EFF" w:rsidRPr="00BA2EFF" w:rsidRDefault="00BA2EFF" w:rsidP="00BA2EF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BA2EFF">
        <w:rPr>
          <w:b/>
          <w:sz w:val="22"/>
          <w:szCs w:val="22"/>
          <w:lang w:val="x-none" w:eastAsia="x-none"/>
        </w:rPr>
        <w:t>Р Е Ш Е Н И Е</w:t>
      </w:r>
    </w:p>
    <w:p w:rsidR="00BA2EFF" w:rsidRPr="00BA2EFF" w:rsidRDefault="00BA2EFF" w:rsidP="00BA2EFF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1417"/>
        <w:gridCol w:w="1950"/>
      </w:tblGrid>
      <w:tr w:rsidR="00BA2EFF" w:rsidRPr="00BA2EFF" w:rsidTr="00BA2EFF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20.12.2024</w:t>
            </w:r>
          </w:p>
        </w:tc>
        <w:tc>
          <w:tcPr>
            <w:tcW w:w="4395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right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23/112</w:t>
            </w:r>
          </w:p>
        </w:tc>
      </w:tr>
      <w:tr w:rsidR="00BA2EFF" w:rsidRPr="00BA2EFF" w:rsidTr="00BA2EFF">
        <w:tc>
          <w:tcPr>
            <w:tcW w:w="9571" w:type="dxa"/>
            <w:gridSpan w:val="4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Станция Просница</w:t>
            </w:r>
          </w:p>
        </w:tc>
      </w:tr>
    </w:tbl>
    <w:p w:rsidR="00BA2EFF" w:rsidRPr="00BA2EFF" w:rsidRDefault="00BA2EFF" w:rsidP="00BA2EFF">
      <w:pPr>
        <w:suppressAutoHyphens w:val="0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4686" w:type="dxa"/>
        <w:tblLook w:val="01E0" w:firstRow="1" w:lastRow="1" w:firstColumn="1" w:lastColumn="1" w:noHBand="0" w:noVBand="0"/>
      </w:tblPr>
      <w:tblGrid>
        <w:gridCol w:w="8034"/>
      </w:tblGrid>
      <w:tr w:rsidR="00BA2EFF" w:rsidRPr="00BA2EFF" w:rsidTr="00BA2EFF">
        <w:trPr>
          <w:jc w:val="center"/>
        </w:trPr>
        <w:tc>
          <w:tcPr>
            <w:tcW w:w="8034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 xml:space="preserve">О бюджете </w:t>
            </w:r>
            <w:proofErr w:type="spellStart"/>
            <w:r w:rsidRPr="00BA2EFF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A2EFF">
              <w:rPr>
                <w:b/>
                <w:sz w:val="22"/>
                <w:szCs w:val="22"/>
                <w:lang w:eastAsia="ru-RU"/>
              </w:rPr>
              <w:t xml:space="preserve"> сельского поселения на 2025 год и плановый период 2026 и 2027 годов</w:t>
            </w:r>
          </w:p>
        </w:tc>
      </w:tr>
    </w:tbl>
    <w:p w:rsidR="00BA2EFF" w:rsidRPr="00BA2EFF" w:rsidRDefault="00BA2EFF" w:rsidP="00BA2EFF">
      <w:pPr>
        <w:suppressAutoHyphens w:val="0"/>
        <w:rPr>
          <w:sz w:val="22"/>
          <w:szCs w:val="22"/>
          <w:lang w:eastAsia="ru-RU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BA2EFF">
        <w:rPr>
          <w:sz w:val="22"/>
          <w:szCs w:val="22"/>
          <w:lang w:eastAsia="ru-RU"/>
        </w:rPr>
        <w:t xml:space="preserve">В соответствии со статьями 9, 153 Бюджетного кодекса Российской Федерации, пунктом 1 части 1 статьи 14 Федерального закона от 06.10.2003 № 131-ФЗ «Об общих принципах организации местного самоуправления в Российской Федерации» и на основании  пункта 2 части 1 статьи 23 Устава муниципального образования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области, </w:t>
      </w:r>
      <w:proofErr w:type="spellStart"/>
      <w:r w:rsidRPr="00BA2EFF">
        <w:rPr>
          <w:sz w:val="22"/>
          <w:szCs w:val="22"/>
          <w:lang w:eastAsia="ru-RU"/>
        </w:rPr>
        <w:t>Просницкая</w:t>
      </w:r>
      <w:proofErr w:type="spellEnd"/>
      <w:r w:rsidRPr="00BA2EFF">
        <w:rPr>
          <w:sz w:val="22"/>
          <w:szCs w:val="22"/>
          <w:lang w:eastAsia="ru-RU"/>
        </w:rPr>
        <w:t xml:space="preserve"> сельская Дума Кирово-Чепецкого района Кировской области четвертого созыва РЕШИЛА:</w:t>
      </w:r>
      <w:proofErr w:type="gramEnd"/>
    </w:p>
    <w:p w:rsidR="00BA2EFF" w:rsidRPr="00BA2EFF" w:rsidRDefault="00BA2EFF" w:rsidP="00BA2EFF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1.</w:t>
      </w:r>
    </w:p>
    <w:p w:rsidR="00BA2EFF" w:rsidRPr="00BA2EFF" w:rsidRDefault="00BA2EFF" w:rsidP="00BA2EFF">
      <w:pPr>
        <w:numPr>
          <w:ilvl w:val="0"/>
          <w:numId w:val="30"/>
        </w:numPr>
        <w:tabs>
          <w:tab w:val="left" w:pos="851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основные характеристики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на 2025 год:</w:t>
      </w:r>
    </w:p>
    <w:p w:rsidR="00BA2EFF" w:rsidRPr="00BA2EFF" w:rsidRDefault="00BA2EFF" w:rsidP="00BA2EFF">
      <w:pPr>
        <w:numPr>
          <w:ilvl w:val="0"/>
          <w:numId w:val="29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общий объем доходов бюджета поселения в сумме 16 480,25 тыс. рублей;</w:t>
      </w:r>
    </w:p>
    <w:p w:rsidR="00BA2EFF" w:rsidRPr="00BA2EFF" w:rsidRDefault="00BA2EFF" w:rsidP="00BA2EFF">
      <w:pPr>
        <w:numPr>
          <w:ilvl w:val="0"/>
          <w:numId w:val="29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общий объем расходов бюджета поселения в сумме 17 902,93 тыс. рублей;</w:t>
      </w:r>
    </w:p>
    <w:p w:rsidR="00BA2EFF" w:rsidRPr="00BA2EFF" w:rsidRDefault="00BA2EFF" w:rsidP="00BA2EFF">
      <w:pPr>
        <w:numPr>
          <w:ilvl w:val="0"/>
          <w:numId w:val="29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дефицит бюджета поселения в сумме 1 422,68 тыс. рублей.</w:t>
      </w:r>
    </w:p>
    <w:p w:rsidR="00BA2EFF" w:rsidRPr="00BA2EFF" w:rsidRDefault="00BA2EFF" w:rsidP="00BA2EFF">
      <w:pPr>
        <w:numPr>
          <w:ilvl w:val="0"/>
          <w:numId w:val="30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основные характеристики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на 2026 и 2027 годы:</w:t>
      </w:r>
    </w:p>
    <w:p w:rsidR="00BA2EFF" w:rsidRPr="00BA2EFF" w:rsidRDefault="00BA2EFF" w:rsidP="00BA2EFF">
      <w:pPr>
        <w:numPr>
          <w:ilvl w:val="0"/>
          <w:numId w:val="31"/>
        </w:num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общий объем доходов бюджета поселения в сумме: 2026 г.- 17 310,91 тыс. рублей; 2027 г. – 18 197,46 тыс. рублей;</w:t>
      </w:r>
    </w:p>
    <w:p w:rsidR="00BA2EFF" w:rsidRPr="00BA2EFF" w:rsidRDefault="00BA2EFF" w:rsidP="00BA2EFF">
      <w:pPr>
        <w:numPr>
          <w:ilvl w:val="0"/>
          <w:numId w:val="31"/>
        </w:num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общий объем расходов бюджета поселения в сумме: 2026 г.- 17 310,91 тыс. рублей; 2027 г. – 18 197,46 тыс. рублей;</w:t>
      </w:r>
    </w:p>
    <w:p w:rsidR="00BA2EFF" w:rsidRPr="00BA2EFF" w:rsidRDefault="00BA2EFF" w:rsidP="00BA2EFF">
      <w:pPr>
        <w:numPr>
          <w:ilvl w:val="0"/>
          <w:numId w:val="31"/>
        </w:num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дефицит бюджета поселения в сумме: 2026 г. – 0,00 тыс. рублей; 2027 г. – 0,00 тыс. рублей.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2.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1.Утвердить главным распорядителем средств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– администрацию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поселения. Утвердить код главного распорядителя средств бюджета поселения – 921 (</w:t>
      </w:r>
      <w:r w:rsidRPr="00BA2EFF">
        <w:rPr>
          <w:b/>
          <w:sz w:val="22"/>
          <w:szCs w:val="22"/>
          <w:lang w:eastAsia="ru-RU"/>
        </w:rPr>
        <w:t>приложение № 1</w:t>
      </w:r>
      <w:r w:rsidRPr="00BA2EFF">
        <w:rPr>
          <w:sz w:val="22"/>
          <w:szCs w:val="22"/>
          <w:lang w:eastAsia="ru-RU"/>
        </w:rPr>
        <w:t>).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3.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1. Утвердить перечень и коды статей и видов источников финансирования дефицита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на 2025-2027 годы, согласно </w:t>
      </w:r>
      <w:r w:rsidRPr="00BA2EFF">
        <w:rPr>
          <w:b/>
          <w:sz w:val="22"/>
          <w:szCs w:val="22"/>
          <w:lang w:eastAsia="ru-RU"/>
        </w:rPr>
        <w:t>приложению</w:t>
      </w:r>
      <w:r w:rsidRPr="00BA2EFF">
        <w:rPr>
          <w:sz w:val="22"/>
          <w:szCs w:val="22"/>
          <w:lang w:eastAsia="ru-RU"/>
        </w:rPr>
        <w:t xml:space="preserve"> </w:t>
      </w:r>
      <w:r w:rsidRPr="00BA2EFF">
        <w:rPr>
          <w:b/>
          <w:bCs/>
          <w:sz w:val="22"/>
          <w:szCs w:val="22"/>
          <w:lang w:eastAsia="ru-RU"/>
        </w:rPr>
        <w:t>№ 2</w:t>
      </w:r>
      <w:r w:rsidRPr="00BA2EFF">
        <w:rPr>
          <w:sz w:val="22"/>
          <w:szCs w:val="22"/>
          <w:lang w:eastAsia="ru-RU"/>
        </w:rPr>
        <w:t xml:space="preserve"> к настоящему решению.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4.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в пределах общего объема доходов бюджета сельского поселения, установленного статьей 1 настоящего решения, прогнозируемые объемы поступления доходов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по налоговым и неналоговым доходам по статьям, по безвозмездным поступлениям по подстатьям классификации доходов бюджета на 2025 год согласно </w:t>
      </w:r>
      <w:r w:rsidRPr="00BA2EFF">
        <w:rPr>
          <w:b/>
          <w:sz w:val="22"/>
          <w:szCs w:val="22"/>
          <w:lang w:eastAsia="ru-RU"/>
        </w:rPr>
        <w:t>приложению</w:t>
      </w:r>
      <w:r w:rsidRPr="00BA2EFF">
        <w:rPr>
          <w:sz w:val="22"/>
          <w:szCs w:val="22"/>
          <w:lang w:eastAsia="ru-RU"/>
        </w:rPr>
        <w:t xml:space="preserve"> </w:t>
      </w:r>
      <w:r w:rsidRPr="00BA2EFF">
        <w:rPr>
          <w:b/>
          <w:sz w:val="22"/>
          <w:szCs w:val="22"/>
          <w:lang w:eastAsia="ru-RU"/>
        </w:rPr>
        <w:t>№ 3</w:t>
      </w:r>
      <w:r w:rsidRPr="00BA2EFF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BA2EFF">
        <w:rPr>
          <w:b/>
          <w:sz w:val="22"/>
          <w:szCs w:val="22"/>
          <w:lang w:eastAsia="ru-RU"/>
        </w:rPr>
        <w:t>приложению № 4</w:t>
      </w:r>
      <w:r w:rsidRPr="00BA2EFF">
        <w:rPr>
          <w:sz w:val="22"/>
          <w:szCs w:val="22"/>
          <w:lang w:eastAsia="ru-RU"/>
        </w:rPr>
        <w:t>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5.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бюджета на 2025 год согласно </w:t>
      </w:r>
      <w:r w:rsidRPr="00BA2EFF">
        <w:rPr>
          <w:b/>
          <w:sz w:val="22"/>
          <w:szCs w:val="22"/>
          <w:lang w:eastAsia="ru-RU"/>
        </w:rPr>
        <w:t>приложению № 5</w:t>
      </w:r>
      <w:r w:rsidRPr="00BA2EFF">
        <w:rPr>
          <w:b/>
          <w:bCs/>
          <w:sz w:val="22"/>
          <w:szCs w:val="22"/>
          <w:lang w:eastAsia="ru-RU"/>
        </w:rPr>
        <w:t xml:space="preserve"> </w:t>
      </w:r>
      <w:r w:rsidRPr="00BA2EFF">
        <w:rPr>
          <w:sz w:val="22"/>
          <w:szCs w:val="22"/>
          <w:lang w:eastAsia="ru-RU"/>
        </w:rPr>
        <w:t xml:space="preserve">к настоящему решению, на 2026 и 2027 годы согласно </w:t>
      </w:r>
      <w:r w:rsidRPr="00BA2EFF">
        <w:rPr>
          <w:b/>
          <w:sz w:val="22"/>
          <w:szCs w:val="22"/>
          <w:lang w:eastAsia="ru-RU"/>
        </w:rPr>
        <w:t>приложению № 6</w:t>
      </w:r>
      <w:r w:rsidRPr="00BA2EFF">
        <w:rPr>
          <w:sz w:val="22"/>
          <w:szCs w:val="22"/>
          <w:lang w:eastAsia="ru-RU"/>
        </w:rPr>
        <w:t>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lastRenderedPageBreak/>
        <w:t>Статья 6.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BA2EFF">
        <w:rPr>
          <w:sz w:val="22"/>
          <w:szCs w:val="22"/>
          <w:lang w:eastAsia="ru-RU"/>
        </w:rPr>
        <w:t>видов расходов классификации расходов бюджетов</w:t>
      </w:r>
      <w:proofErr w:type="gramEnd"/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на 2025 год согласно </w:t>
      </w:r>
      <w:r w:rsidRPr="00BA2EFF">
        <w:rPr>
          <w:b/>
          <w:sz w:val="22"/>
          <w:szCs w:val="22"/>
          <w:lang w:eastAsia="ru-RU"/>
        </w:rPr>
        <w:t>приложению</w:t>
      </w:r>
      <w:r w:rsidRPr="00BA2EFF">
        <w:rPr>
          <w:sz w:val="22"/>
          <w:szCs w:val="22"/>
          <w:lang w:eastAsia="ru-RU"/>
        </w:rPr>
        <w:t xml:space="preserve"> </w:t>
      </w:r>
      <w:r w:rsidRPr="00BA2EFF">
        <w:rPr>
          <w:b/>
          <w:sz w:val="22"/>
          <w:szCs w:val="22"/>
          <w:lang w:eastAsia="ru-RU"/>
        </w:rPr>
        <w:t>№ 11</w:t>
      </w:r>
      <w:r w:rsidRPr="00BA2EFF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BA2EFF">
        <w:rPr>
          <w:b/>
          <w:sz w:val="22"/>
          <w:szCs w:val="22"/>
          <w:lang w:eastAsia="ru-RU"/>
        </w:rPr>
        <w:t>приложению № 12</w:t>
      </w:r>
      <w:r w:rsidRPr="00BA2EFF">
        <w:rPr>
          <w:sz w:val="22"/>
          <w:szCs w:val="22"/>
          <w:lang w:eastAsia="ru-RU"/>
        </w:rPr>
        <w:t xml:space="preserve">. </w:t>
      </w:r>
    </w:p>
    <w:p w:rsidR="00BA2EFF" w:rsidRPr="00BA2EFF" w:rsidRDefault="00BA2EFF" w:rsidP="00BA2EFF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7.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ведомственную структуру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на 2025 год согласно </w:t>
      </w:r>
      <w:r w:rsidRPr="00BA2EFF">
        <w:rPr>
          <w:b/>
          <w:sz w:val="22"/>
          <w:szCs w:val="22"/>
          <w:lang w:eastAsia="ru-RU"/>
        </w:rPr>
        <w:t>приложению</w:t>
      </w:r>
      <w:r w:rsidRPr="00BA2EFF">
        <w:rPr>
          <w:sz w:val="22"/>
          <w:szCs w:val="22"/>
          <w:lang w:eastAsia="ru-RU"/>
        </w:rPr>
        <w:t xml:space="preserve"> </w:t>
      </w:r>
      <w:r w:rsidRPr="00BA2EFF">
        <w:rPr>
          <w:b/>
          <w:sz w:val="22"/>
          <w:szCs w:val="22"/>
          <w:lang w:eastAsia="ru-RU"/>
        </w:rPr>
        <w:t>№ 7</w:t>
      </w:r>
      <w:r w:rsidRPr="00BA2EFF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BA2EFF">
        <w:rPr>
          <w:b/>
          <w:sz w:val="22"/>
          <w:szCs w:val="22"/>
          <w:lang w:eastAsia="ru-RU"/>
        </w:rPr>
        <w:t>приложению № 8</w:t>
      </w:r>
      <w:r w:rsidRPr="00BA2EFF">
        <w:rPr>
          <w:sz w:val="22"/>
          <w:szCs w:val="22"/>
          <w:lang w:eastAsia="ru-RU"/>
        </w:rPr>
        <w:t>.</w:t>
      </w:r>
    </w:p>
    <w:p w:rsidR="00BA2EFF" w:rsidRPr="00BA2EFF" w:rsidRDefault="00BA2EFF" w:rsidP="00BA2EFF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8.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источники финансирования дефицита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на 2025 год согласно </w:t>
      </w:r>
      <w:r w:rsidRPr="00BA2EFF">
        <w:rPr>
          <w:b/>
          <w:sz w:val="22"/>
          <w:szCs w:val="22"/>
          <w:lang w:eastAsia="ru-RU"/>
        </w:rPr>
        <w:t>приложению</w:t>
      </w:r>
      <w:r w:rsidRPr="00BA2EFF">
        <w:rPr>
          <w:sz w:val="22"/>
          <w:szCs w:val="22"/>
          <w:lang w:eastAsia="ru-RU"/>
        </w:rPr>
        <w:t xml:space="preserve"> </w:t>
      </w:r>
      <w:r w:rsidRPr="00BA2EFF">
        <w:rPr>
          <w:b/>
          <w:sz w:val="22"/>
          <w:szCs w:val="22"/>
          <w:lang w:eastAsia="ru-RU"/>
        </w:rPr>
        <w:t>№ 9</w:t>
      </w:r>
      <w:r w:rsidRPr="00BA2EFF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BA2EFF">
        <w:rPr>
          <w:b/>
          <w:sz w:val="22"/>
          <w:szCs w:val="22"/>
          <w:lang w:eastAsia="ru-RU"/>
        </w:rPr>
        <w:t>приложению № 10.</w:t>
      </w:r>
    </w:p>
    <w:p w:rsidR="00BA2EFF" w:rsidRPr="00BA2EFF" w:rsidRDefault="00BA2EFF" w:rsidP="00BA2EFF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9.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не вправе принимать в 2025-2027 годах решения, приводящие к увеличению предельной штатной численности работников органов управления и подведомственных бюджетных учреждений.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10.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Ввести мораторий на установление в 2025 году налоговых льгот по налогу на имущество физических лиц, земельному налогу, подлежащих зачислению в бюджет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Кирово-Чепецкого района.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11.</w:t>
      </w:r>
    </w:p>
    <w:p w:rsidR="00BA2EFF" w:rsidRPr="00BA2EFF" w:rsidRDefault="00BA2EFF" w:rsidP="00BA2EFF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proofErr w:type="gramStart"/>
      <w:r w:rsidRPr="00BA2EFF">
        <w:rPr>
          <w:sz w:val="22"/>
          <w:szCs w:val="22"/>
          <w:lang w:eastAsia="ru-RU"/>
        </w:rPr>
        <w:t xml:space="preserve">В соответствии со статьей 142.5 Бюджетного кодекса Российской Федерации и Порядком предоставления иных межбюджетных трансфертов бюджету Кирово-Чепецкого района из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на передачу осуществления части полномочий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утвержденным решением </w:t>
      </w:r>
      <w:proofErr w:type="spellStart"/>
      <w:r w:rsidRPr="00BA2EFF">
        <w:rPr>
          <w:sz w:val="22"/>
          <w:szCs w:val="22"/>
          <w:lang w:eastAsia="ru-RU"/>
        </w:rPr>
        <w:t>Просницкой</w:t>
      </w:r>
      <w:proofErr w:type="spellEnd"/>
      <w:r w:rsidRPr="00BA2EFF">
        <w:rPr>
          <w:sz w:val="22"/>
          <w:szCs w:val="22"/>
          <w:lang w:eastAsia="ru-RU"/>
        </w:rPr>
        <w:t xml:space="preserve"> сельской Думы Кирово-Чепецкого района Кировской области от</w:t>
      </w:r>
      <w:proofErr w:type="gramEnd"/>
      <w:r w:rsidRPr="00BA2EFF">
        <w:rPr>
          <w:sz w:val="22"/>
          <w:szCs w:val="22"/>
          <w:lang w:eastAsia="ru-RU"/>
        </w:rPr>
        <w:t xml:space="preserve"> </w:t>
      </w:r>
      <w:proofErr w:type="gramStart"/>
      <w:r w:rsidRPr="00BA2EFF">
        <w:rPr>
          <w:sz w:val="22"/>
          <w:szCs w:val="22"/>
          <w:lang w:eastAsia="ru-RU"/>
        </w:rPr>
        <w:t xml:space="preserve">28.04.2014 № 13/99 (в редакции решения Думы от 26.02.2015 № 20/151) предоставить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бюджету Кирово-Чепецкого муниципального района иные межбюджетные трансферты в 2025 году </w:t>
      </w:r>
      <w:r w:rsidRPr="00BA2EFF">
        <w:rPr>
          <w:bCs/>
          <w:sz w:val="22"/>
          <w:szCs w:val="22"/>
          <w:lang w:eastAsia="ru-RU"/>
        </w:rPr>
        <w:t xml:space="preserve">в объеме </w:t>
      </w:r>
      <w:r w:rsidRPr="00BA2EFF">
        <w:rPr>
          <w:b/>
          <w:bCs/>
          <w:sz w:val="22"/>
          <w:szCs w:val="22"/>
          <w:lang w:eastAsia="ru-RU"/>
        </w:rPr>
        <w:t>60,4</w:t>
      </w:r>
      <w:r w:rsidRPr="00BA2EFF">
        <w:rPr>
          <w:bCs/>
          <w:sz w:val="22"/>
          <w:szCs w:val="22"/>
          <w:lang w:eastAsia="ru-RU"/>
        </w:rPr>
        <w:t xml:space="preserve"> тыс. рублей, в 2026 году в объеме </w:t>
      </w:r>
      <w:r w:rsidRPr="00BA2EFF">
        <w:rPr>
          <w:b/>
          <w:bCs/>
          <w:sz w:val="22"/>
          <w:szCs w:val="22"/>
          <w:lang w:eastAsia="ru-RU"/>
        </w:rPr>
        <w:t>4,0</w:t>
      </w:r>
      <w:r w:rsidRPr="00BA2EFF">
        <w:rPr>
          <w:bCs/>
          <w:sz w:val="22"/>
          <w:szCs w:val="22"/>
          <w:lang w:eastAsia="ru-RU"/>
        </w:rPr>
        <w:t xml:space="preserve"> тыс. рублей, в 2027 году по </w:t>
      </w:r>
      <w:r w:rsidRPr="00BA2EFF">
        <w:rPr>
          <w:b/>
          <w:bCs/>
          <w:sz w:val="22"/>
          <w:szCs w:val="22"/>
          <w:lang w:eastAsia="ru-RU"/>
        </w:rPr>
        <w:t>4,0</w:t>
      </w:r>
      <w:r w:rsidRPr="00BA2EFF">
        <w:rPr>
          <w:bCs/>
          <w:sz w:val="22"/>
          <w:szCs w:val="22"/>
          <w:lang w:eastAsia="ru-RU"/>
        </w:rPr>
        <w:t xml:space="preserve"> тыс. рублей, в том числе:</w:t>
      </w:r>
      <w:proofErr w:type="gramEnd"/>
    </w:p>
    <w:p w:rsidR="00BA2EFF" w:rsidRPr="00BA2EFF" w:rsidRDefault="00BA2EFF" w:rsidP="00BA2EFF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>-</w:t>
      </w:r>
      <w:r w:rsidRPr="00BA2EFF">
        <w:rPr>
          <w:b/>
          <w:bCs/>
          <w:sz w:val="22"/>
          <w:szCs w:val="22"/>
          <w:lang w:eastAsia="ru-RU"/>
        </w:rPr>
        <w:t xml:space="preserve"> </w:t>
      </w:r>
      <w:r w:rsidRPr="00BA2EFF">
        <w:rPr>
          <w:bCs/>
          <w:sz w:val="22"/>
          <w:szCs w:val="22"/>
          <w:lang w:eastAsia="ru-RU"/>
        </w:rPr>
        <w:t xml:space="preserve">передача части полномочий по решению вопросов местного значения поселения в области градостроительной деятельности – </w:t>
      </w:r>
      <w:r w:rsidRPr="00BA2EFF">
        <w:rPr>
          <w:b/>
          <w:bCs/>
          <w:sz w:val="22"/>
          <w:szCs w:val="22"/>
          <w:lang w:eastAsia="ru-RU"/>
        </w:rPr>
        <w:t>54,9</w:t>
      </w:r>
      <w:r w:rsidRPr="00BA2EFF">
        <w:rPr>
          <w:bCs/>
          <w:sz w:val="22"/>
          <w:szCs w:val="22"/>
          <w:lang w:eastAsia="ru-RU"/>
        </w:rPr>
        <w:t xml:space="preserve"> тыс. рублей в 2025 году и 0,0 тыс. рублей в 2026, 2027 годах;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 xml:space="preserve">- </w:t>
      </w:r>
      <w:r w:rsidRPr="00BA2EFF">
        <w:rPr>
          <w:sz w:val="22"/>
          <w:szCs w:val="22"/>
          <w:lang w:eastAsia="ru-RU"/>
        </w:rPr>
        <w:t xml:space="preserve">выполнение части полномочий по решению вопросов местного значения для осуществления внешнего муниципального финансового контроля поселений – по </w:t>
      </w:r>
      <w:r w:rsidRPr="00BA2EFF">
        <w:rPr>
          <w:b/>
          <w:sz w:val="22"/>
          <w:szCs w:val="22"/>
          <w:lang w:eastAsia="ru-RU"/>
        </w:rPr>
        <w:t>4,0</w:t>
      </w:r>
      <w:r w:rsidRPr="00BA2EFF">
        <w:rPr>
          <w:sz w:val="22"/>
          <w:szCs w:val="22"/>
          <w:lang w:eastAsia="ru-RU"/>
        </w:rPr>
        <w:t xml:space="preserve"> тыс. рублей в 2025-2027 гг.;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- выполнение полномочий по финансовому </w:t>
      </w:r>
      <w:proofErr w:type="gramStart"/>
      <w:r w:rsidRPr="00BA2EFF">
        <w:rPr>
          <w:sz w:val="22"/>
          <w:szCs w:val="22"/>
          <w:lang w:eastAsia="ru-RU"/>
        </w:rPr>
        <w:t>контролю за</w:t>
      </w:r>
      <w:proofErr w:type="gramEnd"/>
      <w:r w:rsidRPr="00BA2EFF">
        <w:rPr>
          <w:sz w:val="22"/>
          <w:szCs w:val="22"/>
          <w:lang w:eastAsia="ru-RU"/>
        </w:rPr>
        <w:t xml:space="preserve"> использованием средств поселений – </w:t>
      </w:r>
      <w:r w:rsidRPr="00BA2EFF">
        <w:rPr>
          <w:b/>
          <w:bCs/>
          <w:sz w:val="22"/>
          <w:szCs w:val="22"/>
          <w:lang w:eastAsia="ru-RU"/>
        </w:rPr>
        <w:t>1,5</w:t>
      </w:r>
      <w:r w:rsidRPr="00BA2EFF">
        <w:rPr>
          <w:bCs/>
          <w:sz w:val="22"/>
          <w:szCs w:val="22"/>
          <w:lang w:eastAsia="ru-RU"/>
        </w:rPr>
        <w:t xml:space="preserve"> тыс. рублей в 2025 году и 0,0 тыс. рублей в 2026, 2027 годах</w:t>
      </w:r>
    </w:p>
    <w:p w:rsidR="00BA2EFF" w:rsidRPr="00BA2EFF" w:rsidRDefault="00BA2EFF" w:rsidP="00BA2EFF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12.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в пределах общего объема доходов бюджета муниципального образования </w:t>
      </w:r>
      <w:proofErr w:type="spellStart"/>
      <w:r w:rsidRPr="00BA2EFF">
        <w:rPr>
          <w:sz w:val="22"/>
          <w:szCs w:val="22"/>
          <w:lang w:eastAsia="ru-RU"/>
        </w:rPr>
        <w:t>Просницкое</w:t>
      </w:r>
      <w:proofErr w:type="spellEnd"/>
      <w:r w:rsidRPr="00BA2EFF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установленного статьей 1 настоящего решения, объем межбюджетных трансфертов, получаемых из других бюджетов бюджетной системы Российской Федерации:</w:t>
      </w:r>
    </w:p>
    <w:p w:rsidR="00BA2EFF" w:rsidRPr="00BA2EFF" w:rsidRDefault="00BA2EFF" w:rsidP="00BA2EFF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на 2025 год в сумме 2 253,45 тыс. рублей, </w:t>
      </w:r>
    </w:p>
    <w:p w:rsidR="00BA2EFF" w:rsidRPr="00BA2EFF" w:rsidRDefault="00BA2EFF" w:rsidP="00BA2EFF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на 2026 год в сумме 2 319,41 тыс. рублей, </w:t>
      </w:r>
    </w:p>
    <w:p w:rsidR="00BA2EFF" w:rsidRPr="00BA2EFF" w:rsidRDefault="00BA2EFF" w:rsidP="00BA2EFF">
      <w:pPr>
        <w:numPr>
          <w:ilvl w:val="0"/>
          <w:numId w:val="33"/>
        </w:numPr>
        <w:suppressAutoHyphens w:val="0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на 2027 год в сумме 2 349,16 тыс. рублей.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13.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1.Утвердить верхний предел муниципального долга:</w:t>
      </w:r>
    </w:p>
    <w:p w:rsidR="00BA2EFF" w:rsidRPr="00BA2EFF" w:rsidRDefault="00BA2EFF" w:rsidP="00BA2EFF">
      <w:pPr>
        <w:numPr>
          <w:ilvl w:val="0"/>
          <w:numId w:val="32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на 01 января 2026 года в сумме 0,0 тыс. рублей, в том числе верхний предел долга по муниципальным гарантиям равный нулю;</w:t>
      </w:r>
    </w:p>
    <w:p w:rsidR="00BA2EFF" w:rsidRPr="00BA2EFF" w:rsidRDefault="00BA2EFF" w:rsidP="00BA2EFF">
      <w:pPr>
        <w:numPr>
          <w:ilvl w:val="0"/>
          <w:numId w:val="32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lastRenderedPageBreak/>
        <w:t>на 01 января 2027 года в сумме 0,0 тыс. рублей, в том числе верхний предел долга по муниципальным гарантиям равный нулю;</w:t>
      </w:r>
    </w:p>
    <w:p w:rsidR="00BA2EFF" w:rsidRPr="00BA2EFF" w:rsidRDefault="00BA2EFF" w:rsidP="00BA2EFF">
      <w:pPr>
        <w:numPr>
          <w:ilvl w:val="0"/>
          <w:numId w:val="32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на 01 января 2028 года в сумме 0,0 тыс. рублей, в том числе верхний предел долга по муниципальным гарантиям равный нулю.</w:t>
      </w:r>
    </w:p>
    <w:p w:rsidR="00BA2EFF" w:rsidRPr="00BA2EFF" w:rsidRDefault="00BA2EFF" w:rsidP="00BA2EFF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>2.Установить, что муниципальные гарантии за счет бюджета поселения на 2025-2027 годы не предоставляются.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3. Утвердить Программу муниципальных заимствований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поселения:</w:t>
      </w:r>
    </w:p>
    <w:p w:rsidR="00BA2EFF" w:rsidRPr="00BA2EFF" w:rsidRDefault="00BA2EFF" w:rsidP="00BA2EFF">
      <w:pPr>
        <w:suppressAutoHyphens w:val="0"/>
        <w:ind w:left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на 2025 год согласно </w:t>
      </w:r>
      <w:r w:rsidRPr="00BA2EFF">
        <w:rPr>
          <w:b/>
          <w:sz w:val="22"/>
          <w:szCs w:val="22"/>
          <w:lang w:eastAsia="ru-RU"/>
        </w:rPr>
        <w:t>приложению № 15</w:t>
      </w:r>
      <w:r w:rsidRPr="00BA2EFF">
        <w:rPr>
          <w:sz w:val="22"/>
          <w:szCs w:val="22"/>
          <w:lang w:eastAsia="ru-RU"/>
        </w:rPr>
        <w:t xml:space="preserve"> к настоящему решению;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на плановый период 2026 и 2027 годов согласно </w:t>
      </w:r>
      <w:r w:rsidRPr="00BA2EFF">
        <w:rPr>
          <w:b/>
          <w:sz w:val="22"/>
          <w:szCs w:val="22"/>
          <w:lang w:eastAsia="ru-RU"/>
        </w:rPr>
        <w:t>приложению № 16</w:t>
      </w:r>
      <w:r w:rsidRPr="00BA2EFF">
        <w:rPr>
          <w:sz w:val="22"/>
          <w:szCs w:val="22"/>
          <w:lang w:eastAsia="ru-RU"/>
        </w:rPr>
        <w:t xml:space="preserve"> к настоящему решению.</w:t>
      </w:r>
    </w:p>
    <w:p w:rsidR="00BA2EFF" w:rsidRPr="00BA2EFF" w:rsidRDefault="00BA2EFF" w:rsidP="00BA2EFF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4. Утвердить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объем бюджетных ассигнований на обслуживание муниципального внутреннего долга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на 2025 год в сумме 1,5 тыс. рублей.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14.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 xml:space="preserve">Установить, что </w:t>
      </w:r>
      <w:r w:rsidRPr="00BA2EFF">
        <w:rPr>
          <w:sz w:val="22"/>
          <w:szCs w:val="22"/>
          <w:lang w:eastAsia="ru-RU"/>
        </w:rPr>
        <w:t>субсидии юридическим лицам (за исключением субсидий муниципальным учреждениям, а также субсидий, указанных в пункте 7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2025-2027 годы не предоставляются.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15.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1. Утвердить перечень публичных нормативных обязательств, подлежащих исполнению за счет средств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с указанием бюджетных ассигнований по ним: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- на 2025 год согласно </w:t>
      </w:r>
      <w:r w:rsidRPr="00BA2EFF">
        <w:rPr>
          <w:b/>
          <w:sz w:val="22"/>
          <w:szCs w:val="22"/>
          <w:lang w:eastAsia="ru-RU"/>
        </w:rPr>
        <w:t>приложению</w:t>
      </w:r>
      <w:r w:rsidRPr="00BA2EFF">
        <w:rPr>
          <w:sz w:val="22"/>
          <w:szCs w:val="22"/>
          <w:lang w:eastAsia="ru-RU"/>
        </w:rPr>
        <w:t xml:space="preserve"> </w:t>
      </w:r>
      <w:r w:rsidRPr="00BA2EFF">
        <w:rPr>
          <w:b/>
          <w:sz w:val="22"/>
          <w:szCs w:val="22"/>
          <w:lang w:eastAsia="ru-RU"/>
        </w:rPr>
        <w:t>№13</w:t>
      </w:r>
      <w:r w:rsidRPr="00BA2EFF">
        <w:rPr>
          <w:sz w:val="22"/>
          <w:szCs w:val="22"/>
          <w:lang w:eastAsia="ru-RU"/>
        </w:rPr>
        <w:t xml:space="preserve"> к настоящему решению;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- на 2026 и 2027 годы согласно </w:t>
      </w:r>
      <w:r w:rsidRPr="00BA2EFF">
        <w:rPr>
          <w:b/>
          <w:sz w:val="22"/>
          <w:szCs w:val="22"/>
          <w:lang w:eastAsia="ru-RU"/>
        </w:rPr>
        <w:t>приложению №14.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2. Утвердить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объем бюджетных ассигнований на исполнение публичных нормативных обязательств на 2025-2027 годы в сумме 151,2 тыс. рублей ежегодно.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16.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Установить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размер резервного фонда на 2025 год в сумме 50,0 тыс. рублей, на 2026 год в сумме 50,0 тыс. рублей, на 2027 год в сумме 50,0 тыс. рублей.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BA2EFF">
        <w:rPr>
          <w:b/>
          <w:sz w:val="22"/>
          <w:szCs w:val="22"/>
          <w:lang w:eastAsia="ru-RU"/>
        </w:rPr>
        <w:t>Статья 17.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1. Утвердить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объем бюджетных ассигнований дорожного фонда на 2025 год в сумме 4 561,0 тыс. рублей, на 2026 год в сумме 3 596,0 тыс. рублей, на 2027 год в сумме 4 100,3 тыс. рублей.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2. Использование средств дорожного фонда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осуществляется в пределах объема бюджетных ассигнований, установленных частью 1 настоящей статьи.</w:t>
      </w:r>
    </w:p>
    <w:p w:rsidR="00BA2EFF" w:rsidRPr="00BA2EFF" w:rsidRDefault="00BA2EFF" w:rsidP="00BA2EFF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18.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Утвердить в пределах общего объема расходов бюджета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общий объем условно утверждаемых расходов на 2026 год в сумме 374,8 тыс. рублей и на 2027 год в сумме 792,4 тыс. рублей.</w:t>
      </w:r>
    </w:p>
    <w:p w:rsidR="00BA2EFF" w:rsidRPr="00BA2EFF" w:rsidRDefault="00BA2EFF" w:rsidP="00BA2EFF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>Статья 19.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Настоящее решение вступает в силу с 1 января 2025 года.</w:t>
      </w:r>
    </w:p>
    <w:p w:rsidR="00BA2EFF" w:rsidRPr="00BA2EFF" w:rsidRDefault="00BA2EFF" w:rsidP="00BA2EFF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BA2EFF">
        <w:rPr>
          <w:b/>
          <w:bCs/>
          <w:sz w:val="22"/>
          <w:szCs w:val="22"/>
          <w:lang w:eastAsia="ru-RU"/>
        </w:rPr>
        <w:t xml:space="preserve">Статья 20. 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Настоящее решение опубликовать в «Информационном бюллетене органов местного самоуправления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области».</w:t>
      </w:r>
    </w:p>
    <w:p w:rsidR="00BA2EFF" w:rsidRPr="00BA2EFF" w:rsidRDefault="00BA2EFF" w:rsidP="00BA2EFF">
      <w:pPr>
        <w:suppressAutoHyphens w:val="0"/>
        <w:ind w:left="708"/>
        <w:rPr>
          <w:sz w:val="22"/>
          <w:szCs w:val="22"/>
          <w:lang w:eastAsia="ru-RU"/>
        </w:rPr>
      </w:pPr>
    </w:p>
    <w:p w:rsidR="00BA2EFF" w:rsidRPr="00BA2EFF" w:rsidRDefault="00BA2EFF" w:rsidP="00BA2EFF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BA2EFF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BA2EFF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BA2EFF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BA2EFF" w:rsidRPr="00BA2EFF" w:rsidRDefault="00BA2EFF" w:rsidP="00BA2EFF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BA2EFF">
        <w:rPr>
          <w:rFonts w:eastAsia="Lucida Sans Unicode"/>
          <w:kern w:val="2"/>
          <w:sz w:val="22"/>
          <w:szCs w:val="22"/>
          <w:lang w:eastAsia="hi-IN" w:bidi="hi-IN"/>
        </w:rPr>
        <w:t>Кирово-Чепецкого района</w:t>
      </w:r>
      <w:r>
        <w:rPr>
          <w:rFonts w:eastAsia="Lucida Sans Unicode"/>
          <w:kern w:val="2"/>
          <w:sz w:val="22"/>
          <w:szCs w:val="22"/>
          <w:lang w:eastAsia="hi-IN" w:bidi="hi-IN"/>
        </w:rPr>
        <w:t xml:space="preserve"> </w:t>
      </w:r>
      <w:r w:rsidRPr="00BA2EFF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А.А. </w:t>
      </w:r>
      <w:proofErr w:type="spellStart"/>
      <w:r w:rsidRPr="00BA2EFF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BA2EFF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</w:t>
      </w:r>
    </w:p>
    <w:p w:rsidR="00BA2EFF" w:rsidRPr="00BA2EFF" w:rsidRDefault="00BA2EFF" w:rsidP="00BA2EFF">
      <w:pPr>
        <w:suppressAutoHyphens w:val="0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 xml:space="preserve">Глава </w:t>
      </w:r>
      <w:proofErr w:type="spellStart"/>
      <w:r w:rsidRPr="00BA2EFF">
        <w:rPr>
          <w:sz w:val="22"/>
          <w:szCs w:val="22"/>
          <w:lang w:eastAsia="ru-RU"/>
        </w:rPr>
        <w:t>Просницкого</w:t>
      </w:r>
      <w:proofErr w:type="spellEnd"/>
      <w:r w:rsidRPr="00BA2EFF">
        <w:rPr>
          <w:sz w:val="22"/>
          <w:szCs w:val="22"/>
          <w:lang w:eastAsia="ru-RU"/>
        </w:rPr>
        <w:t xml:space="preserve"> сельского поселения </w:t>
      </w:r>
    </w:p>
    <w:p w:rsidR="00D91AB1" w:rsidRPr="00BA2EFF" w:rsidRDefault="00BA2EFF" w:rsidP="00BA2EFF">
      <w:pPr>
        <w:jc w:val="both"/>
        <w:rPr>
          <w:sz w:val="22"/>
          <w:szCs w:val="22"/>
          <w:lang w:eastAsia="ru-RU"/>
        </w:rPr>
      </w:pPr>
      <w:r w:rsidRPr="00BA2EFF">
        <w:rPr>
          <w:sz w:val="22"/>
          <w:szCs w:val="22"/>
          <w:lang w:eastAsia="ru-RU"/>
        </w:rPr>
        <w:t>Кирово-Чепецкого района</w:t>
      </w:r>
      <w:r>
        <w:rPr>
          <w:sz w:val="22"/>
          <w:szCs w:val="22"/>
          <w:lang w:eastAsia="ru-RU"/>
        </w:rPr>
        <w:t xml:space="preserve"> </w:t>
      </w:r>
      <w:r w:rsidRPr="00BA2EFF">
        <w:rPr>
          <w:sz w:val="22"/>
          <w:szCs w:val="22"/>
          <w:lang w:eastAsia="ru-RU"/>
        </w:rPr>
        <w:t xml:space="preserve">Кировской области       О.А. </w:t>
      </w:r>
      <w:proofErr w:type="spellStart"/>
      <w:r w:rsidRPr="00BA2EFF">
        <w:rPr>
          <w:sz w:val="22"/>
          <w:szCs w:val="22"/>
          <w:lang w:eastAsia="ru-RU"/>
        </w:rPr>
        <w:t>Дровосекова</w:t>
      </w:r>
      <w:proofErr w:type="spellEnd"/>
      <w:r w:rsidRPr="00BA2EFF">
        <w:rPr>
          <w:sz w:val="22"/>
          <w:szCs w:val="22"/>
          <w:lang w:eastAsia="ru-RU"/>
        </w:rPr>
        <w:t xml:space="preserve">     </w:t>
      </w:r>
    </w:p>
    <w:p w:rsidR="00BA2EFF" w:rsidRPr="00BA2EFF" w:rsidRDefault="00BA2EFF" w:rsidP="00BA2EFF">
      <w:pPr>
        <w:tabs>
          <w:tab w:val="left" w:pos="660"/>
        </w:tabs>
        <w:suppressAutoHyphens w:val="0"/>
        <w:jc w:val="center"/>
        <w:rPr>
          <w:rFonts w:eastAsia="Calibri"/>
          <w:b/>
          <w:bCs/>
          <w:sz w:val="22"/>
          <w:szCs w:val="22"/>
          <w:lang w:val="x-none" w:eastAsia="en-US"/>
        </w:rPr>
      </w:pPr>
      <w:r w:rsidRPr="00BA2EFF">
        <w:rPr>
          <w:rFonts w:eastAsia="Calibri"/>
          <w:b/>
          <w:bCs/>
          <w:sz w:val="22"/>
          <w:szCs w:val="22"/>
          <w:lang w:val="x-none" w:eastAsia="en-US"/>
        </w:rPr>
        <w:lastRenderedPageBreak/>
        <w:t>ПОЯСНИТЕЛЬНАЯ ЗАПИСКА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bCs/>
          <w:sz w:val="22"/>
          <w:szCs w:val="22"/>
          <w:lang w:val="x-none" w:eastAsia="en-US"/>
        </w:rPr>
      </w:pPr>
      <w:r w:rsidRPr="00BA2EFF">
        <w:rPr>
          <w:rFonts w:eastAsia="Calibri"/>
          <w:b/>
          <w:bCs/>
          <w:sz w:val="22"/>
          <w:szCs w:val="22"/>
          <w:lang w:val="x-none" w:eastAsia="en-US"/>
        </w:rPr>
        <w:t xml:space="preserve">к проекту бюджета </w:t>
      </w:r>
      <w:proofErr w:type="spellStart"/>
      <w:r w:rsidRPr="00BA2EFF">
        <w:rPr>
          <w:rFonts w:eastAsia="Calibri"/>
          <w:b/>
          <w:bCs/>
          <w:sz w:val="22"/>
          <w:szCs w:val="22"/>
          <w:lang w:val="x-none" w:eastAsia="en-US"/>
        </w:rPr>
        <w:t>Просницкого</w:t>
      </w:r>
      <w:proofErr w:type="spellEnd"/>
      <w:r w:rsidRPr="00BA2EFF">
        <w:rPr>
          <w:rFonts w:eastAsia="Calibri"/>
          <w:b/>
          <w:bCs/>
          <w:sz w:val="22"/>
          <w:szCs w:val="22"/>
          <w:lang w:val="x-none" w:eastAsia="en-US"/>
        </w:rPr>
        <w:t xml:space="preserve"> сельского поселения </w:t>
      </w:r>
    </w:p>
    <w:p w:rsidR="00BA2EFF" w:rsidRDefault="00BA2EFF" w:rsidP="00BA2EFF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A2EFF">
        <w:rPr>
          <w:rFonts w:eastAsia="Calibri"/>
          <w:b/>
          <w:bCs/>
          <w:sz w:val="22"/>
          <w:szCs w:val="22"/>
          <w:lang w:eastAsia="en-US"/>
        </w:rPr>
        <w:t>на 2025 год и плановый период 2026 и 2027 годов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Формирование основных параметров бюджета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 на 2025 год и плановый период 2026 и 2027 годов осуществлялось в соответствии с действующими нормативными правовыми актами, прогнозом социально-экономического развития</w:t>
      </w:r>
      <w:r w:rsidRPr="00BA2EFF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Pr="00BA2EFF">
        <w:rPr>
          <w:rFonts w:eastAsia="Calibri"/>
          <w:bCs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bCs/>
          <w:sz w:val="22"/>
          <w:szCs w:val="22"/>
          <w:lang w:eastAsia="en-US"/>
        </w:rPr>
        <w:t xml:space="preserve"> сельского поселения.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BA2EFF">
        <w:rPr>
          <w:rFonts w:eastAsia="Calibri"/>
          <w:bCs/>
          <w:sz w:val="22"/>
          <w:szCs w:val="22"/>
          <w:lang w:eastAsia="en-US"/>
        </w:rPr>
        <w:t xml:space="preserve">В соответствии со статьей 5 Закона Кировской области «О бюджетном процессе в Кировской области» и статьей 3 Положения «О бюджетном процессе в муниципальном образовании </w:t>
      </w:r>
      <w:proofErr w:type="spellStart"/>
      <w:r w:rsidRPr="00BA2EFF">
        <w:rPr>
          <w:rFonts w:eastAsia="Calibri"/>
          <w:bCs/>
          <w:sz w:val="22"/>
          <w:szCs w:val="22"/>
          <w:lang w:eastAsia="en-US"/>
        </w:rPr>
        <w:t>Просницкое</w:t>
      </w:r>
      <w:proofErr w:type="spellEnd"/>
      <w:r w:rsidRPr="00BA2EFF">
        <w:rPr>
          <w:rFonts w:eastAsia="Calibri"/>
          <w:bCs/>
          <w:sz w:val="22"/>
          <w:szCs w:val="22"/>
          <w:lang w:eastAsia="en-US"/>
        </w:rPr>
        <w:t xml:space="preserve"> сельское поселение Кирово-Чепецкого района» проект о бюджете разработан на 3 года – 2025 год и плановый период 2026 и 2027 годов.</w:t>
      </w:r>
    </w:p>
    <w:p w:rsidR="00BA2EFF" w:rsidRPr="00BA2EFF" w:rsidRDefault="00BA2EFF" w:rsidP="00BA2EFF">
      <w:pPr>
        <w:suppressAutoHyphens w:val="0"/>
        <w:ind w:left="360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BA2EFF" w:rsidRPr="00BA2EFF" w:rsidRDefault="00BA2EFF" w:rsidP="00BA2EFF">
      <w:pPr>
        <w:suppressAutoHyphens w:val="0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BA2EFF">
        <w:rPr>
          <w:rFonts w:eastAsia="Calibri"/>
          <w:b/>
          <w:sz w:val="22"/>
          <w:szCs w:val="22"/>
          <w:lang w:eastAsia="en-US"/>
        </w:rPr>
        <w:t>ОСНОВНЫЕ ПОДХОДЫ К ФОРМИРОВАНИЮ</w:t>
      </w:r>
    </w:p>
    <w:p w:rsidR="00BA2EFF" w:rsidRPr="00BA2EFF" w:rsidRDefault="00BA2EFF" w:rsidP="00BA2EFF">
      <w:pPr>
        <w:suppressAutoHyphens w:val="0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BA2EFF">
        <w:rPr>
          <w:rFonts w:eastAsia="Calibri"/>
          <w:b/>
          <w:sz w:val="22"/>
          <w:szCs w:val="22"/>
          <w:lang w:eastAsia="en-US"/>
        </w:rPr>
        <w:t>БЮДЖЕТА ПРОСНИЦКОГО СЕЛЬСКОГО ПОСЕЛЕНИЯ</w:t>
      </w:r>
    </w:p>
    <w:p w:rsidR="00BA2EFF" w:rsidRPr="00BA2EFF" w:rsidRDefault="00BA2EFF" w:rsidP="00BA2EFF">
      <w:pPr>
        <w:shd w:val="clear" w:color="auto" w:fill="FFFFFF"/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В прогнозе учтены данные отчетности Межрайонной ИФНС России №7 по Кировской области о налоговой базе по отдельным видам налогов, информационного ресурса, формируемого по приказу Министерства финансов РФ № 65н, динамика поступлений конкретных доходных источников за ряд предыдущих лет.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Формирование расходов бюджета поселения осуществлено с учетом следующих основных подходов: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- заработная плата работников муниципальных учреждений, а также работников органов местного самоуправления предусмотрена на 12 месяцев, без индексации; 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расходы на оплату коммунальных услуг муниципальных  учреждений  предусмотрены с учетом фактических затрат за коммунальные услуги за 2024 год с учетом роста тарифов на планируемый период по данным региональной службы по тарифам Кировской области;</w:t>
      </w:r>
    </w:p>
    <w:p w:rsidR="00BA2EFF" w:rsidRPr="00BA2EFF" w:rsidRDefault="00BA2EFF" w:rsidP="00BA2EF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BA2EFF">
        <w:rPr>
          <w:rFonts w:eastAsia="Calibri"/>
          <w:sz w:val="22"/>
          <w:szCs w:val="22"/>
          <w:lang w:eastAsia="en-US"/>
        </w:rPr>
        <w:t>- расходы на материальные затраты муниципальных учреждений предусмотрены на уровне уточненных ассигнований на 01.10.2024 без индексации.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Как и в текущем году, бюджет поселения на предстоящий период является программным. В трехлетнем периоде предусмотрены расходы на реализацию 10 муниципальных программ. Объемы финансирования в разрезе муниципальных программ отражены в приложениях № 11 и № 12 проекта решения «О бюджете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 на 2025 год и плановый период 2026 и 2027 годов».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Вне рамок муниципальных программ предусмотрены непрограммные расходы. </w:t>
      </w:r>
    </w:p>
    <w:p w:rsidR="00BA2EFF" w:rsidRPr="00BA2EFF" w:rsidRDefault="00BA2EFF" w:rsidP="00BA2EF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Исходя из вышеизложенных принципов и подходов, параметры бюджета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 определились:</w:t>
      </w:r>
    </w:p>
    <w:p w:rsidR="00BA2EFF" w:rsidRPr="00BA2EFF" w:rsidRDefault="00BA2EFF" w:rsidP="00BA2EF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на 2025 год по доходам в объеме 16 480,25 тыс. рублей, по расходам –  17 902,93 тыс. рублей с дефицитом в размере 1 422,68 тыс. рублей;</w:t>
      </w:r>
    </w:p>
    <w:p w:rsidR="00BA2EFF" w:rsidRPr="00BA2EFF" w:rsidRDefault="00BA2EFF" w:rsidP="00BA2EF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на 2026 год по доходам в объеме 17</w:t>
      </w:r>
      <w:r w:rsidRPr="00BA2EFF">
        <w:rPr>
          <w:rFonts w:eastAsia="Calibri"/>
          <w:sz w:val="22"/>
          <w:szCs w:val="22"/>
          <w:lang w:val="en-US" w:eastAsia="en-US"/>
        </w:rPr>
        <w:t> </w:t>
      </w:r>
      <w:r w:rsidRPr="00BA2EFF">
        <w:rPr>
          <w:rFonts w:eastAsia="Calibri"/>
          <w:sz w:val="22"/>
          <w:szCs w:val="22"/>
          <w:lang w:eastAsia="en-US"/>
        </w:rPr>
        <w:t>310,91 тыс. рублей,  по  расходам – 17</w:t>
      </w:r>
      <w:r w:rsidRPr="00BA2EFF">
        <w:rPr>
          <w:rFonts w:eastAsia="Calibri"/>
          <w:sz w:val="22"/>
          <w:szCs w:val="22"/>
          <w:lang w:val="en-US" w:eastAsia="en-US"/>
        </w:rPr>
        <w:t> </w:t>
      </w:r>
      <w:r w:rsidRPr="00BA2EFF">
        <w:rPr>
          <w:rFonts w:eastAsia="Calibri"/>
          <w:sz w:val="22"/>
          <w:szCs w:val="22"/>
          <w:lang w:eastAsia="en-US"/>
        </w:rPr>
        <w:t>310,91 тыс. рублей с дефицитом в размере 0,00 тыс. рублей;</w:t>
      </w:r>
    </w:p>
    <w:p w:rsidR="00BA2EFF" w:rsidRPr="00BA2EFF" w:rsidRDefault="00BA2EFF" w:rsidP="00BA2EF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на 2027 год по доходам в объеме 18 197,46 тыс. рублей, по расходам –  18 197,46 тыс. рублей с дефицитом в размере 0,00 тыс. рублей.</w:t>
      </w:r>
    </w:p>
    <w:p w:rsidR="00BA2EFF" w:rsidRPr="00BA2EFF" w:rsidRDefault="00BA2EFF" w:rsidP="00BA2EFF">
      <w:pPr>
        <w:suppressAutoHyphens w:val="0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Основные характеристики проекта бюджета поселения на 2025 год и плановый период 2026 и 2027 годов представлены в таблице:</w:t>
      </w:r>
    </w:p>
    <w:p w:rsidR="00BA2EFF" w:rsidRPr="00BA2EFF" w:rsidRDefault="00BA2EFF" w:rsidP="00BA2EFF">
      <w:pPr>
        <w:suppressAutoHyphens w:val="0"/>
        <w:ind w:left="7788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     тыс. рублей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418"/>
        <w:gridCol w:w="1417"/>
        <w:gridCol w:w="1417"/>
      </w:tblGrid>
      <w:tr w:rsidR="00BA2EFF" w:rsidRPr="00BA2EFF" w:rsidTr="00BA2EFF">
        <w:trPr>
          <w:trHeight w:val="501"/>
        </w:trPr>
        <w:tc>
          <w:tcPr>
            <w:tcW w:w="3969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ind w:left="-4" w:right="18"/>
              <w:contextualSpacing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  <w:p w:rsidR="00BA2EFF" w:rsidRPr="00BA2EFF" w:rsidRDefault="00BA2EFF" w:rsidP="00BA2EFF">
            <w:pPr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  <w:p w:rsidR="00BA2EFF" w:rsidRPr="00BA2EFF" w:rsidRDefault="00BA2EFF" w:rsidP="00BA2EF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2EFF" w:rsidRPr="00BA2EFF" w:rsidRDefault="00BA2EFF" w:rsidP="00BA2EF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  <w:p w:rsidR="00BA2EFF" w:rsidRPr="00BA2EFF" w:rsidRDefault="00BA2EFF" w:rsidP="00BA2EF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2EFF" w:rsidRPr="00BA2EFF" w:rsidRDefault="00BA2EFF" w:rsidP="00BA2EF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</w:tr>
      <w:tr w:rsidR="00BA2EFF" w:rsidRPr="00BA2EFF" w:rsidTr="00BA2EFF">
        <w:trPr>
          <w:trHeight w:val="553"/>
        </w:trPr>
        <w:tc>
          <w:tcPr>
            <w:tcW w:w="3969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1.Доходы – всего,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2EFF" w:rsidRPr="00BA2EFF" w:rsidRDefault="00BA2EFF" w:rsidP="00BA2EFF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28148,20</w:t>
            </w:r>
          </w:p>
        </w:tc>
        <w:tc>
          <w:tcPr>
            <w:tcW w:w="1418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6480,25</w:t>
            </w:r>
          </w:p>
        </w:tc>
        <w:tc>
          <w:tcPr>
            <w:tcW w:w="1417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17310,91</w:t>
            </w:r>
          </w:p>
        </w:tc>
        <w:tc>
          <w:tcPr>
            <w:tcW w:w="1417" w:type="dxa"/>
          </w:tcPr>
          <w:p w:rsidR="00BA2EFF" w:rsidRPr="00BA2EFF" w:rsidRDefault="00BA2EFF" w:rsidP="00BA2EFF">
            <w:pPr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18197,46</w:t>
            </w:r>
          </w:p>
        </w:tc>
      </w:tr>
      <w:tr w:rsidR="00BA2EFF" w:rsidRPr="00BA2EFF" w:rsidTr="00BA2EFF">
        <w:trPr>
          <w:trHeight w:val="335"/>
        </w:trPr>
        <w:tc>
          <w:tcPr>
            <w:tcW w:w="3969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13226,80</w:t>
            </w:r>
          </w:p>
        </w:tc>
        <w:tc>
          <w:tcPr>
            <w:tcW w:w="1418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13368,70</w:t>
            </w:r>
          </w:p>
        </w:tc>
        <w:tc>
          <w:tcPr>
            <w:tcW w:w="1417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14133,40</w:t>
            </w:r>
          </w:p>
        </w:tc>
        <w:tc>
          <w:tcPr>
            <w:tcW w:w="1417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14990,20</w:t>
            </w:r>
          </w:p>
        </w:tc>
      </w:tr>
      <w:tr w:rsidR="00BA2EFF" w:rsidRPr="00BA2EFF" w:rsidTr="00BA2EFF">
        <w:trPr>
          <w:trHeight w:val="411"/>
        </w:trPr>
        <w:tc>
          <w:tcPr>
            <w:tcW w:w="3969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1988,76</w:t>
            </w:r>
          </w:p>
        </w:tc>
        <w:tc>
          <w:tcPr>
            <w:tcW w:w="1418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1417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1417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</w:tr>
      <w:tr w:rsidR="00BA2EFF" w:rsidRPr="00BA2EFF" w:rsidTr="00BA2EFF">
        <w:trPr>
          <w:trHeight w:val="411"/>
        </w:trPr>
        <w:tc>
          <w:tcPr>
            <w:tcW w:w="3969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12932,64</w:t>
            </w:r>
          </w:p>
        </w:tc>
        <w:tc>
          <w:tcPr>
            <w:tcW w:w="1418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2253,45</w:t>
            </w:r>
          </w:p>
        </w:tc>
        <w:tc>
          <w:tcPr>
            <w:tcW w:w="1417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2319,41</w:t>
            </w:r>
          </w:p>
        </w:tc>
        <w:tc>
          <w:tcPr>
            <w:tcW w:w="1417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2349,16</w:t>
            </w:r>
          </w:p>
        </w:tc>
      </w:tr>
      <w:tr w:rsidR="00BA2EFF" w:rsidRPr="00BA2EFF" w:rsidTr="00BA2EFF">
        <w:trPr>
          <w:trHeight w:val="418"/>
        </w:trPr>
        <w:tc>
          <w:tcPr>
            <w:tcW w:w="3969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2.Расходы – всего</w:t>
            </w:r>
          </w:p>
        </w:tc>
        <w:tc>
          <w:tcPr>
            <w:tcW w:w="1276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28927,97</w:t>
            </w:r>
          </w:p>
        </w:tc>
        <w:tc>
          <w:tcPr>
            <w:tcW w:w="1418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17902,93</w:t>
            </w:r>
          </w:p>
        </w:tc>
        <w:tc>
          <w:tcPr>
            <w:tcW w:w="1417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17310,91</w:t>
            </w:r>
          </w:p>
        </w:tc>
        <w:tc>
          <w:tcPr>
            <w:tcW w:w="1417" w:type="dxa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18197,46</w:t>
            </w:r>
          </w:p>
        </w:tc>
      </w:tr>
      <w:tr w:rsidR="00BA2EFF" w:rsidRPr="00BA2EFF" w:rsidTr="00BA2EFF">
        <w:trPr>
          <w:trHeight w:val="273"/>
        </w:trPr>
        <w:tc>
          <w:tcPr>
            <w:tcW w:w="3969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 Дефицит (профицит)</w:t>
            </w:r>
          </w:p>
        </w:tc>
        <w:tc>
          <w:tcPr>
            <w:tcW w:w="1276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779,77</w:t>
            </w:r>
          </w:p>
        </w:tc>
        <w:tc>
          <w:tcPr>
            <w:tcW w:w="1418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1422,68</w:t>
            </w:r>
          </w:p>
        </w:tc>
        <w:tc>
          <w:tcPr>
            <w:tcW w:w="1417" w:type="dxa"/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BA2EFF" w:rsidRPr="00BA2EFF" w:rsidRDefault="00BA2EFF" w:rsidP="00BA2EFF">
      <w:pPr>
        <w:suppressAutoHyphens w:val="0"/>
        <w:ind w:left="283" w:right="-166"/>
        <w:contextualSpacing/>
        <w:jc w:val="center"/>
        <w:rPr>
          <w:sz w:val="22"/>
          <w:szCs w:val="22"/>
          <w:lang w:val="x-none" w:eastAsia="x-none"/>
        </w:rPr>
      </w:pPr>
    </w:p>
    <w:p w:rsidR="00BA2EFF" w:rsidRPr="00BA2EFF" w:rsidRDefault="00BA2EFF" w:rsidP="00BA2EFF">
      <w:pPr>
        <w:suppressAutoHyphens w:val="0"/>
        <w:jc w:val="center"/>
        <w:rPr>
          <w:bCs/>
          <w:sz w:val="22"/>
          <w:szCs w:val="22"/>
          <w:lang w:eastAsia="ru-RU"/>
        </w:rPr>
      </w:pPr>
      <w:r w:rsidRPr="00BA2EFF">
        <w:rPr>
          <w:rFonts w:eastAsia="Calibri"/>
          <w:b/>
          <w:bCs/>
          <w:sz w:val="22"/>
          <w:szCs w:val="22"/>
          <w:lang w:eastAsia="en-US"/>
        </w:rPr>
        <w:t>ФОРМИРОВАНИЕ ДОХОДОВ БЮДЖЕТА ПОСЕЛЕНИЯ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 xml:space="preserve">Динамика доходов бюджета </w:t>
      </w:r>
      <w:proofErr w:type="spellStart"/>
      <w:r w:rsidRPr="00BA2EFF">
        <w:rPr>
          <w:bCs/>
          <w:sz w:val="22"/>
          <w:szCs w:val="22"/>
          <w:lang w:eastAsia="ru-RU"/>
        </w:rPr>
        <w:t>Просницкого</w:t>
      </w:r>
      <w:proofErr w:type="spellEnd"/>
      <w:r w:rsidRPr="00BA2EFF">
        <w:rPr>
          <w:bCs/>
          <w:sz w:val="22"/>
          <w:szCs w:val="22"/>
          <w:lang w:eastAsia="ru-RU"/>
        </w:rPr>
        <w:t xml:space="preserve"> сельского поселения на 2024-2027 годы сложилась следующим образом: 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contextualSpacing/>
        <w:jc w:val="right"/>
        <w:rPr>
          <w:bCs/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 xml:space="preserve">     </w:t>
      </w:r>
      <w:proofErr w:type="spellStart"/>
      <w:r w:rsidRPr="00BA2EFF">
        <w:rPr>
          <w:bCs/>
          <w:sz w:val="22"/>
          <w:szCs w:val="22"/>
          <w:lang w:eastAsia="ru-RU"/>
        </w:rPr>
        <w:t>тыс</w:t>
      </w:r>
      <w:proofErr w:type="gramStart"/>
      <w:r w:rsidRPr="00BA2EFF">
        <w:rPr>
          <w:bCs/>
          <w:sz w:val="22"/>
          <w:szCs w:val="22"/>
          <w:lang w:eastAsia="ru-RU"/>
        </w:rPr>
        <w:t>.р</w:t>
      </w:r>
      <w:proofErr w:type="gramEnd"/>
      <w:r w:rsidRPr="00BA2EFF">
        <w:rPr>
          <w:bCs/>
          <w:sz w:val="22"/>
          <w:szCs w:val="22"/>
          <w:lang w:eastAsia="ru-RU"/>
        </w:rPr>
        <w:t>ублей</w:t>
      </w:r>
      <w:proofErr w:type="spellEnd"/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1934"/>
        <w:gridCol w:w="1186"/>
        <w:gridCol w:w="1202"/>
        <w:gridCol w:w="1190"/>
        <w:gridCol w:w="883"/>
        <w:gridCol w:w="1139"/>
        <w:gridCol w:w="983"/>
        <w:gridCol w:w="1044"/>
        <w:gridCol w:w="919"/>
      </w:tblGrid>
      <w:tr w:rsidR="00BA2EFF" w:rsidRPr="00BA2EFF" w:rsidTr="00BA2EFF">
        <w:trPr>
          <w:trHeight w:val="909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Оценка 20</w:t>
            </w:r>
            <w:r w:rsidRPr="00BA2EFF">
              <w:rPr>
                <w:sz w:val="22"/>
                <w:szCs w:val="22"/>
                <w:lang w:val="en-US" w:eastAsia="ru-RU"/>
              </w:rPr>
              <w:t>24</w:t>
            </w:r>
            <w:r w:rsidRPr="00BA2EFF">
              <w:rPr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Прогноз 202</w:t>
            </w:r>
            <w:r w:rsidRPr="00BA2EFF">
              <w:rPr>
                <w:sz w:val="22"/>
                <w:szCs w:val="22"/>
                <w:lang w:val="en-US" w:eastAsia="ru-RU"/>
              </w:rPr>
              <w:t>5</w:t>
            </w:r>
            <w:r w:rsidRPr="00BA2EFF">
              <w:rPr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Отклонение прогноза 2025 года от оценки в 2024 года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Прогноз на 20</w:t>
            </w:r>
            <w:r w:rsidRPr="00BA2EFF">
              <w:rPr>
                <w:sz w:val="22"/>
                <w:szCs w:val="22"/>
                <w:lang w:val="en-US" w:eastAsia="ru-RU"/>
              </w:rPr>
              <w:t>26</w:t>
            </w:r>
            <w:r w:rsidRPr="00BA2EFF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Прогноз на 202</w:t>
            </w:r>
            <w:r w:rsidRPr="00BA2EFF">
              <w:rPr>
                <w:sz w:val="22"/>
                <w:szCs w:val="22"/>
                <w:lang w:val="en-US" w:eastAsia="ru-RU"/>
              </w:rPr>
              <w:t>7</w:t>
            </w:r>
            <w:r w:rsidRPr="00BA2EFF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BA2EFF" w:rsidRPr="00BA2EFF" w:rsidTr="00BA2EFF">
        <w:trPr>
          <w:trHeight w:val="255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rPr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в сумме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в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% к 202</w:t>
            </w:r>
            <w:r w:rsidRPr="00BA2EFF">
              <w:rPr>
                <w:sz w:val="22"/>
                <w:szCs w:val="22"/>
                <w:lang w:val="en-US" w:eastAsia="ru-RU"/>
              </w:rPr>
              <w:t>5</w:t>
            </w:r>
            <w:r w:rsidRPr="00BA2EFF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% к 202</w:t>
            </w:r>
            <w:r w:rsidRPr="00BA2EFF">
              <w:rPr>
                <w:sz w:val="22"/>
                <w:szCs w:val="22"/>
                <w:lang w:val="en-US" w:eastAsia="ru-RU"/>
              </w:rPr>
              <w:t>6</w:t>
            </w:r>
            <w:r w:rsidRPr="00BA2EFF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BA2EFF" w:rsidRPr="00BA2EFF" w:rsidTr="00BA2EFF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Доходы, всего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28148,20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164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80,25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ind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11667,95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-</w:t>
            </w:r>
            <w:r w:rsidRPr="00BA2EFF">
              <w:rPr>
                <w:b/>
                <w:sz w:val="22"/>
                <w:szCs w:val="22"/>
                <w:lang w:val="en-US" w:eastAsia="ru-RU"/>
              </w:rPr>
              <w:t>41,45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7310,91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10</w:t>
            </w:r>
            <w:r w:rsidRPr="00BA2EFF">
              <w:rPr>
                <w:b/>
                <w:sz w:val="22"/>
                <w:szCs w:val="22"/>
                <w:lang w:val="en-US" w:eastAsia="ru-RU"/>
              </w:rPr>
              <w:t>5</w:t>
            </w:r>
            <w:r w:rsidRPr="00BA2EFF">
              <w:rPr>
                <w:b/>
                <w:sz w:val="22"/>
                <w:szCs w:val="22"/>
                <w:lang w:eastAsia="ru-RU"/>
              </w:rPr>
              <w:t>,</w:t>
            </w:r>
            <w:r w:rsidRPr="00BA2EFF">
              <w:rPr>
                <w:b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ind w:right="-72"/>
              <w:jc w:val="center"/>
              <w:rPr>
                <w:b/>
                <w:lang w:val="en-US" w:eastAsia="ru-RU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8197,46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10</w:t>
            </w:r>
            <w:r w:rsidRPr="00BA2EFF">
              <w:rPr>
                <w:b/>
                <w:sz w:val="22"/>
                <w:szCs w:val="22"/>
                <w:lang w:val="en-US" w:eastAsia="ru-RU"/>
              </w:rPr>
              <w:t>5</w:t>
            </w:r>
            <w:r w:rsidRPr="00BA2EFF">
              <w:rPr>
                <w:b/>
                <w:sz w:val="22"/>
                <w:szCs w:val="22"/>
                <w:lang w:eastAsia="ru-RU"/>
              </w:rPr>
              <w:t>,1</w:t>
            </w:r>
            <w:r w:rsidRPr="00BA2EFF">
              <w:rPr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BA2EFF" w:rsidRPr="00BA2EFF" w:rsidTr="00BA2EFF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A2EFF" w:rsidRPr="00BA2EFF" w:rsidTr="00BA2EFF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Налоговые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13226,80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13368,70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141,90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14133,40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10</w:t>
            </w:r>
            <w:r w:rsidRPr="00BA2EFF">
              <w:rPr>
                <w:sz w:val="22"/>
                <w:szCs w:val="22"/>
                <w:lang w:val="en-US" w:eastAsia="ru-RU"/>
              </w:rPr>
              <w:t>5</w:t>
            </w:r>
            <w:r w:rsidRPr="00BA2EFF">
              <w:rPr>
                <w:sz w:val="22"/>
                <w:szCs w:val="22"/>
                <w:lang w:eastAsia="ru-RU"/>
              </w:rPr>
              <w:t>,</w:t>
            </w:r>
            <w:r w:rsidRPr="00BA2EFF">
              <w:rPr>
                <w:sz w:val="22"/>
                <w:szCs w:val="22"/>
                <w:lang w:val="en-US" w:eastAsia="ru-RU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ind w:right="-72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990,20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10</w:t>
            </w:r>
            <w:r w:rsidRPr="00BA2EFF">
              <w:rPr>
                <w:sz w:val="22"/>
                <w:szCs w:val="22"/>
                <w:lang w:val="en-US" w:eastAsia="ru-RU"/>
              </w:rPr>
              <w:t>6</w:t>
            </w:r>
            <w:r w:rsidRPr="00BA2EFF">
              <w:rPr>
                <w:sz w:val="22"/>
                <w:szCs w:val="22"/>
                <w:lang w:eastAsia="ru-RU"/>
              </w:rPr>
              <w:t>,</w:t>
            </w:r>
            <w:r w:rsidRPr="00BA2EFF">
              <w:rPr>
                <w:sz w:val="22"/>
                <w:szCs w:val="22"/>
                <w:lang w:val="en-US" w:eastAsia="ru-RU"/>
              </w:rPr>
              <w:t>06</w:t>
            </w:r>
          </w:p>
        </w:tc>
      </w:tr>
      <w:tr w:rsidR="00BA2EFF" w:rsidRPr="00BA2EFF" w:rsidTr="00BA2EFF">
        <w:trPr>
          <w:trHeight w:val="345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Неналоговые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1988,76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-1130,66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56,85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100,00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100,0</w:t>
            </w:r>
            <w:r w:rsidRPr="00BA2EFF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A2EFF" w:rsidRPr="00BA2EFF" w:rsidTr="00BA2EFF">
        <w:trPr>
          <w:trHeight w:val="6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12932,64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253,45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right="-36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10679,19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tabs>
                <w:tab w:val="left" w:pos="1332"/>
              </w:tabs>
              <w:suppressAutoHyphens w:val="0"/>
              <w:ind w:right="-36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82,58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319,41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102,93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2349,16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10</w:t>
            </w:r>
            <w:r w:rsidRPr="00BA2EFF">
              <w:rPr>
                <w:sz w:val="22"/>
                <w:szCs w:val="22"/>
                <w:lang w:val="en-US" w:eastAsia="ru-RU"/>
              </w:rPr>
              <w:t>1</w:t>
            </w:r>
            <w:r w:rsidRPr="00BA2EFF">
              <w:rPr>
                <w:sz w:val="22"/>
                <w:szCs w:val="22"/>
                <w:lang w:eastAsia="ru-RU"/>
              </w:rPr>
              <w:t>,</w:t>
            </w:r>
            <w:r w:rsidRPr="00BA2EFF">
              <w:rPr>
                <w:sz w:val="22"/>
                <w:szCs w:val="22"/>
                <w:lang w:val="en-US" w:eastAsia="ru-RU"/>
              </w:rPr>
              <w:t>28</w:t>
            </w:r>
          </w:p>
        </w:tc>
      </w:tr>
    </w:tbl>
    <w:p w:rsidR="00BA2EFF" w:rsidRPr="00BA2EFF" w:rsidRDefault="00BA2EFF" w:rsidP="00BA2EFF">
      <w:pPr>
        <w:suppressAutoHyphens w:val="0"/>
        <w:autoSpaceDE w:val="0"/>
        <w:autoSpaceDN w:val="0"/>
        <w:adjustRightInd w:val="0"/>
        <w:contextualSpacing/>
        <w:jc w:val="center"/>
        <w:rPr>
          <w:bCs/>
          <w:sz w:val="22"/>
          <w:szCs w:val="22"/>
          <w:lang w:eastAsia="ru-RU"/>
        </w:rPr>
      </w:pP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>По сравнению с оценкой 2024 года прогнозируемые в 2023 году доходы уменьшатся на 11 667,95 тыс. рублей или на 41,45 % в основном за счет уменьшения безвозмездных поступлений.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  <w:r w:rsidRPr="00BA2EFF">
        <w:rPr>
          <w:bCs/>
          <w:sz w:val="22"/>
          <w:szCs w:val="22"/>
          <w:lang w:eastAsia="ru-RU"/>
        </w:rPr>
        <w:t>Структура доходов бюджета поселения в 2024-2027 годах представлена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32"/>
        <w:gridCol w:w="1683"/>
        <w:gridCol w:w="1652"/>
        <w:gridCol w:w="1652"/>
      </w:tblGrid>
      <w:tr w:rsidR="00BA2EFF" w:rsidRPr="00BA2EFF" w:rsidTr="00BA2EFF">
        <w:tc>
          <w:tcPr>
            <w:tcW w:w="3193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Оценка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 (</w:t>
            </w:r>
            <w:proofErr w:type="gramStart"/>
            <w:r w:rsidRPr="00BA2EFF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%)</w:t>
            </w:r>
          </w:p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683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(в %)</w:t>
            </w:r>
          </w:p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(в %)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(в %)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c>
          <w:tcPr>
            <w:tcW w:w="3193" w:type="dxa"/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Доходы, всего</w:t>
            </w:r>
          </w:p>
        </w:tc>
        <w:tc>
          <w:tcPr>
            <w:tcW w:w="1532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683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BA2EFF" w:rsidRPr="00BA2EFF" w:rsidTr="00BA2EFF">
        <w:tc>
          <w:tcPr>
            <w:tcW w:w="3193" w:type="dxa"/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32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1683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</w:tr>
      <w:tr w:rsidR="00BA2EFF" w:rsidRPr="00BA2EFF" w:rsidTr="00BA2EFF">
        <w:tc>
          <w:tcPr>
            <w:tcW w:w="3193" w:type="dxa"/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532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val="en-US" w:eastAsia="ru-RU"/>
              </w:rPr>
              <w:t>47,0</w:t>
            </w:r>
          </w:p>
        </w:tc>
        <w:tc>
          <w:tcPr>
            <w:tcW w:w="1683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8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1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8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1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8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2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4</w:t>
            </w:r>
          </w:p>
        </w:tc>
      </w:tr>
      <w:tr w:rsidR="00BA2EFF" w:rsidRPr="00BA2EFF" w:rsidTr="00BA2EFF">
        <w:tc>
          <w:tcPr>
            <w:tcW w:w="3193" w:type="dxa"/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532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val="en-US" w:eastAsia="ru-RU"/>
              </w:rPr>
              <w:t>7,1</w:t>
            </w:r>
          </w:p>
        </w:tc>
        <w:tc>
          <w:tcPr>
            <w:tcW w:w="1683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val="en-US" w:eastAsia="ru-RU"/>
              </w:rPr>
              <w:t>5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val="en-US" w:eastAsia="ru-RU"/>
              </w:rPr>
              <w:t>5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val="en-US" w:eastAsia="ru-RU"/>
              </w:rPr>
              <w:t>4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7</w:t>
            </w:r>
          </w:p>
        </w:tc>
      </w:tr>
      <w:tr w:rsidR="00BA2EFF" w:rsidRPr="00BA2EFF" w:rsidTr="00BA2EFF">
        <w:tc>
          <w:tcPr>
            <w:tcW w:w="3193" w:type="dxa"/>
            <w:shd w:val="clear" w:color="auto" w:fill="auto"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32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val="en-US" w:eastAsia="ru-RU"/>
              </w:rPr>
              <w:t>45,9</w:t>
            </w:r>
          </w:p>
        </w:tc>
        <w:tc>
          <w:tcPr>
            <w:tcW w:w="1683" w:type="dxa"/>
            <w:shd w:val="clear" w:color="auto" w:fill="auto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1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3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1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3</w:t>
            </w:r>
            <w:r w:rsidRPr="00BA2EFF">
              <w:rPr>
                <w:bCs/>
                <w:sz w:val="22"/>
                <w:szCs w:val="22"/>
                <w:lang w:eastAsia="ru-RU"/>
              </w:rPr>
              <w:t>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52" w:type="dxa"/>
          </w:tcPr>
          <w:p w:rsidR="00BA2EFF" w:rsidRPr="00BA2EFF" w:rsidRDefault="00BA2EFF" w:rsidP="00BA2EF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BA2EFF">
              <w:rPr>
                <w:bCs/>
                <w:sz w:val="22"/>
                <w:szCs w:val="22"/>
                <w:lang w:eastAsia="ru-RU"/>
              </w:rPr>
              <w:t>12,</w:t>
            </w:r>
            <w:r w:rsidRPr="00BA2EFF">
              <w:rPr>
                <w:bCs/>
                <w:sz w:val="22"/>
                <w:szCs w:val="22"/>
                <w:lang w:val="en-US" w:eastAsia="ru-RU"/>
              </w:rPr>
              <w:t>9</w:t>
            </w:r>
          </w:p>
        </w:tc>
      </w:tr>
    </w:tbl>
    <w:p w:rsidR="00BA2EFF" w:rsidRPr="00BA2EFF" w:rsidRDefault="00BA2EFF" w:rsidP="00BA2EFF">
      <w:pPr>
        <w:suppressAutoHyphens w:val="0"/>
        <w:autoSpaceDE w:val="0"/>
        <w:autoSpaceDN w:val="0"/>
        <w:adjustRightInd w:val="0"/>
        <w:contextualSpacing/>
        <w:jc w:val="both"/>
        <w:rPr>
          <w:bCs/>
          <w:sz w:val="22"/>
          <w:szCs w:val="22"/>
          <w:highlight w:val="yellow"/>
          <w:lang w:eastAsia="ru-RU"/>
        </w:rPr>
      </w:pP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A2EFF">
        <w:rPr>
          <w:bCs/>
          <w:sz w:val="22"/>
          <w:szCs w:val="22"/>
          <w:lang w:eastAsia="ru-RU"/>
        </w:rPr>
        <w:t>В структуре доходов бюджета поселения наблюдается снижение неналоговых доходов, безвозмездных поступлений и увеличение налоговых доходов.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BA2EFF">
        <w:rPr>
          <w:rFonts w:eastAsia="Calibri"/>
          <w:bCs/>
          <w:sz w:val="22"/>
          <w:szCs w:val="22"/>
          <w:lang w:eastAsia="en-US"/>
        </w:rPr>
        <w:t>В целях финансового обеспечения дорожной деятельности в составе бюджета поселения сформирован дорожный фонд.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BA2EFF">
        <w:rPr>
          <w:rFonts w:eastAsia="Calibri"/>
          <w:bCs/>
          <w:sz w:val="22"/>
          <w:szCs w:val="22"/>
          <w:lang w:eastAsia="en-US"/>
        </w:rPr>
        <w:t>Прогнозируемые объемы доходов бюджета поселения, формирующие ассигнования дорожного фонда на 2024-2027 годы приведены в следующей таблице:</w:t>
      </w:r>
    </w:p>
    <w:p w:rsidR="00BA2EFF" w:rsidRPr="00BA2EFF" w:rsidRDefault="00BA2EFF" w:rsidP="00BA2EFF">
      <w:pPr>
        <w:suppressAutoHyphens w:val="0"/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BA2EFF">
        <w:rPr>
          <w:rFonts w:eastAsia="Calibri"/>
          <w:bCs/>
          <w:sz w:val="22"/>
          <w:szCs w:val="22"/>
          <w:lang w:eastAsia="en-US"/>
        </w:rPr>
        <w:t>тыс. рублей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8"/>
        <w:gridCol w:w="1418"/>
        <w:gridCol w:w="1418"/>
      </w:tblGrid>
      <w:tr w:rsidR="00BA2EFF" w:rsidRPr="00BA2EFF" w:rsidTr="00BA2EFF">
        <w:trPr>
          <w:trHeight w:val="787"/>
        </w:trPr>
        <w:tc>
          <w:tcPr>
            <w:tcW w:w="4111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Оценка 20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24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BA2EFF" w:rsidRPr="00BA2EFF" w:rsidTr="00BA2EFF">
        <w:trPr>
          <w:trHeight w:val="320"/>
        </w:trPr>
        <w:tc>
          <w:tcPr>
            <w:tcW w:w="411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Доходы от уплаты акцизов на автомобильный бензин, прямогонный бензин, дизельное топливо, моторные </w:t>
            </w: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масла для дизельных и карбюраторных (</w:t>
            </w:r>
            <w:proofErr w:type="spellStart"/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) двигателей, производимые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2853,7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2879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916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3070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</w:tr>
      <w:tr w:rsidR="00BA2EFF" w:rsidRPr="00BA2EFF" w:rsidTr="00BA2EFF">
        <w:trPr>
          <w:trHeight w:val="320"/>
        </w:trPr>
        <w:tc>
          <w:tcPr>
            <w:tcW w:w="411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Земельный налог 20-100%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979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682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679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1029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BA2EFF" w:rsidRPr="00BA2EFF" w:rsidTr="00BA2EFF">
        <w:trPr>
          <w:trHeight w:val="320"/>
        </w:trPr>
        <w:tc>
          <w:tcPr>
            <w:tcW w:w="411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val="en-US" w:eastAsia="en-US"/>
              </w:rPr>
            </w:pPr>
            <w:proofErr w:type="spellStart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Субсидия</w:t>
            </w:r>
            <w:proofErr w:type="spellEnd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 xml:space="preserve"> ППМИ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1805,0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</w:tr>
      <w:tr w:rsidR="00BA2EFF" w:rsidRPr="00BA2EFF" w:rsidTr="00BA2EFF">
        <w:trPr>
          <w:trHeight w:val="320"/>
        </w:trPr>
        <w:tc>
          <w:tcPr>
            <w:tcW w:w="411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val="en-US" w:eastAsia="en-US"/>
              </w:rPr>
            </w:pPr>
            <w:proofErr w:type="spellStart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Прочие</w:t>
            </w:r>
            <w:proofErr w:type="spellEnd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межбюджетные</w:t>
            </w:r>
            <w:proofErr w:type="spellEnd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A2EFF" w:rsidRPr="00BA2EFF" w:rsidTr="00BA2EFF">
        <w:trPr>
          <w:trHeight w:val="320"/>
        </w:trPr>
        <w:tc>
          <w:tcPr>
            <w:tcW w:w="411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val="en-US" w:eastAsia="en-US"/>
              </w:rPr>
            </w:pPr>
            <w:proofErr w:type="spellStart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Безвозмездные</w:t>
            </w:r>
            <w:proofErr w:type="spellEnd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поступления</w:t>
            </w:r>
            <w:proofErr w:type="spellEnd"/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93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A2EF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</w:tr>
      <w:tr w:rsidR="00BA2EFF" w:rsidRPr="00BA2EFF" w:rsidTr="00BA2EFF">
        <w:trPr>
          <w:trHeight w:val="320"/>
        </w:trPr>
        <w:tc>
          <w:tcPr>
            <w:tcW w:w="411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7331</w:t>
            </w: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BA2EF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4561</w:t>
            </w:r>
            <w:r w:rsidRPr="00BA2EF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BA2EF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Pr="00BA2EF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596</w:t>
            </w:r>
            <w:r w:rsidRPr="00BA2EF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8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BA2EF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4100</w:t>
            </w:r>
            <w:r w:rsidRPr="00BA2EF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bCs/>
          <w:sz w:val="22"/>
          <w:szCs w:val="22"/>
          <w:lang w:eastAsia="en-US"/>
        </w:rPr>
        <w:t>В целом объем налоговых доходов на 2025 год спро</w:t>
      </w:r>
      <w:r w:rsidRPr="00BA2EFF">
        <w:rPr>
          <w:rFonts w:eastAsia="Calibri"/>
          <w:sz w:val="22"/>
          <w:szCs w:val="22"/>
          <w:lang w:eastAsia="en-US"/>
        </w:rPr>
        <w:t xml:space="preserve">гнозирован в сумме </w:t>
      </w:r>
      <w:r w:rsidRPr="00BA2EFF">
        <w:rPr>
          <w:rFonts w:eastAsia="Calibri"/>
          <w:bCs/>
          <w:sz w:val="22"/>
          <w:szCs w:val="22"/>
          <w:lang w:eastAsia="en-US"/>
        </w:rPr>
        <w:t xml:space="preserve">13 368,7 </w:t>
      </w:r>
      <w:r w:rsidRPr="00BA2EFF">
        <w:rPr>
          <w:rFonts w:eastAsia="Calibri"/>
          <w:sz w:val="22"/>
          <w:szCs w:val="22"/>
          <w:lang w:eastAsia="en-US"/>
        </w:rPr>
        <w:t>тыс. рублей, что выше ожидаемой оценки поступлений текущего года на 141,9 тыс. рублей или на 1,07 %. Это связано с увеличением налога на доходы физических лиц.</w:t>
      </w:r>
    </w:p>
    <w:p w:rsidR="00BA2EFF" w:rsidRPr="00BA2EFF" w:rsidRDefault="00BA2EFF" w:rsidP="00BA2EFF">
      <w:pPr>
        <w:suppressAutoHyphens w:val="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Объемы поступлений основных налоговых доходов на 2023-2025 годы представлены в следующей таблице:</w:t>
      </w:r>
    </w:p>
    <w:p w:rsidR="00BA2EFF" w:rsidRPr="00BA2EFF" w:rsidRDefault="00BA2EFF" w:rsidP="00BA2EFF">
      <w:pPr>
        <w:suppressAutoHyphens w:val="0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тыс. рублей</w:t>
      </w:r>
    </w:p>
    <w:tbl>
      <w:tblPr>
        <w:tblW w:w="10238" w:type="dxa"/>
        <w:jc w:val="center"/>
        <w:tblInd w:w="103" w:type="dxa"/>
        <w:tblLayout w:type="fixed"/>
        <w:tblLook w:val="0000" w:firstRow="0" w:lastRow="0" w:firstColumn="0" w:lastColumn="0" w:noHBand="0" w:noVBand="0"/>
      </w:tblPr>
      <w:tblGrid>
        <w:gridCol w:w="4295"/>
        <w:gridCol w:w="1244"/>
        <w:gridCol w:w="1336"/>
        <w:gridCol w:w="1210"/>
        <w:gridCol w:w="1147"/>
        <w:gridCol w:w="1006"/>
      </w:tblGrid>
      <w:tr w:rsidR="00BA2EFF" w:rsidRPr="00BA2EFF" w:rsidTr="00BA2EFF">
        <w:trPr>
          <w:trHeight w:val="255"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Факт за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Оценка 20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24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на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Отклонение прогноза 2025 года к оценке 2024 года</w:t>
            </w:r>
          </w:p>
        </w:tc>
      </w:tr>
      <w:tr w:rsidR="00BA2EFF" w:rsidRPr="00BA2EFF" w:rsidTr="00BA2EFF">
        <w:trPr>
          <w:trHeight w:val="230"/>
          <w:jc w:val="center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сумме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</w:tr>
      <w:tr w:rsidR="00BA2EFF" w:rsidRPr="00BA2EFF" w:rsidTr="00BA2EFF">
        <w:trPr>
          <w:trHeight w:val="255"/>
          <w:jc w:val="center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Налоговые доходы - всего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11161,4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13226,8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</w:t>
            </w: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368,7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141,9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1,07</w:t>
            </w:r>
          </w:p>
        </w:tc>
      </w:tr>
      <w:tr w:rsidR="00BA2EFF" w:rsidRPr="00BA2EFF" w:rsidTr="00BA2EFF">
        <w:trPr>
          <w:trHeight w:val="51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6687,4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7787,1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77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90,7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3,6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0,05</w:t>
            </w:r>
          </w:p>
        </w:tc>
      </w:tr>
      <w:tr w:rsidR="00BA2EFF" w:rsidRPr="00BA2EFF" w:rsidTr="00BA2EFF">
        <w:trPr>
          <w:trHeight w:val="593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1900,2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2587,7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879,0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291,3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11,26</w:t>
            </w:r>
          </w:p>
        </w:tc>
      </w:tr>
      <w:tr w:rsidR="00BA2EFF" w:rsidRPr="00BA2EFF" w:rsidTr="00BA2EFF">
        <w:trPr>
          <w:trHeight w:val="51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1621,8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1991,9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1682,0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-309,9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-15,56</w:t>
            </w:r>
          </w:p>
        </w:tc>
      </w:tr>
      <w:tr w:rsidR="00BA2EFF" w:rsidRPr="00BA2EFF" w:rsidTr="00BA2EFF">
        <w:trPr>
          <w:trHeight w:val="51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</w:tr>
      <w:tr w:rsidR="00BA2EFF" w:rsidRPr="00BA2EFF" w:rsidTr="00BA2EFF">
        <w:trPr>
          <w:trHeight w:val="255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952,0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860,1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1017,0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156,9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8,24</w:t>
            </w:r>
          </w:p>
        </w:tc>
      </w:tr>
      <w:tr w:rsidR="00BA2EFF" w:rsidRPr="00BA2EFF" w:rsidTr="00BA2EFF">
        <w:trPr>
          <w:trHeight w:val="255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</w:tr>
    </w:tbl>
    <w:p w:rsidR="00BA2EFF" w:rsidRPr="00BA2EFF" w:rsidRDefault="00BA2EFF" w:rsidP="00BA2EFF">
      <w:pPr>
        <w:suppressAutoHyphens w:val="0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В расчетах прогноза по </w:t>
      </w:r>
      <w:r w:rsidRPr="00BA2EFF">
        <w:rPr>
          <w:rFonts w:eastAsia="Calibri"/>
          <w:b/>
          <w:i/>
          <w:color w:val="000000"/>
          <w:sz w:val="22"/>
          <w:szCs w:val="22"/>
          <w:u w:val="single"/>
          <w:lang w:eastAsia="en-US"/>
        </w:rPr>
        <w:t>налоговым доходам</w:t>
      </w:r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 учтены основные</w:t>
      </w:r>
      <w:r w:rsidRPr="00BA2EF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BA2EFF">
        <w:rPr>
          <w:rFonts w:eastAsia="Calibri"/>
          <w:color w:val="000000"/>
          <w:sz w:val="22"/>
          <w:szCs w:val="22"/>
          <w:lang w:eastAsia="en-US"/>
        </w:rPr>
        <w:t>показатели, характеризующие налоговую базу и влияющие на объем поступления налогов в бюджет поселения.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Объем </w:t>
      </w:r>
      <w:r w:rsidRPr="00BA2EFF">
        <w:rPr>
          <w:rFonts w:eastAsia="Calibri"/>
          <w:b/>
          <w:bCs/>
          <w:sz w:val="22"/>
          <w:szCs w:val="22"/>
          <w:lang w:val="x-none" w:eastAsia="en-US"/>
        </w:rPr>
        <w:t xml:space="preserve">неналоговых доходов </w:t>
      </w:r>
      <w:r w:rsidRPr="00BA2EFF">
        <w:rPr>
          <w:rFonts w:eastAsia="Calibri"/>
          <w:sz w:val="22"/>
          <w:szCs w:val="22"/>
          <w:lang w:val="x-none" w:eastAsia="en-US"/>
        </w:rPr>
        <w:t>на 20</w:t>
      </w:r>
      <w:r w:rsidRPr="00BA2EFF">
        <w:rPr>
          <w:rFonts w:eastAsia="Calibri"/>
          <w:sz w:val="22"/>
          <w:szCs w:val="22"/>
          <w:lang w:eastAsia="en-US"/>
        </w:rPr>
        <w:t>25</w:t>
      </w:r>
      <w:r w:rsidRPr="00BA2EFF">
        <w:rPr>
          <w:rFonts w:eastAsia="Calibri"/>
          <w:sz w:val="22"/>
          <w:szCs w:val="22"/>
          <w:lang w:val="x-none" w:eastAsia="en-US"/>
        </w:rPr>
        <w:t xml:space="preserve"> год спрогнозирован в объеме </w:t>
      </w:r>
      <w:r w:rsidRPr="00BA2EFF">
        <w:rPr>
          <w:rFonts w:eastAsia="Calibri"/>
          <w:sz w:val="22"/>
          <w:szCs w:val="22"/>
          <w:lang w:eastAsia="en-US"/>
        </w:rPr>
        <w:t>858,1</w:t>
      </w:r>
      <w:r w:rsidRPr="00BA2EFF">
        <w:rPr>
          <w:rFonts w:eastAsia="Calibri"/>
          <w:sz w:val="22"/>
          <w:szCs w:val="22"/>
          <w:lang w:val="x-none" w:eastAsia="en-US"/>
        </w:rPr>
        <w:t xml:space="preserve"> тыс. рублей, что ниже ожидаемой оценки текущего года на </w:t>
      </w:r>
      <w:r w:rsidRPr="00BA2EFF">
        <w:rPr>
          <w:rFonts w:eastAsia="Calibri"/>
          <w:sz w:val="22"/>
          <w:szCs w:val="22"/>
          <w:lang w:val="x-none" w:eastAsia="en-US"/>
        </w:rPr>
        <w:br/>
      </w:r>
      <w:r w:rsidRPr="00BA2EFF">
        <w:rPr>
          <w:rFonts w:eastAsia="Calibri"/>
          <w:sz w:val="22"/>
          <w:szCs w:val="22"/>
          <w:lang w:eastAsia="en-US"/>
        </w:rPr>
        <w:t>1130,66</w:t>
      </w:r>
      <w:r w:rsidRPr="00BA2EFF">
        <w:rPr>
          <w:rFonts w:eastAsia="Calibri"/>
          <w:sz w:val="22"/>
          <w:szCs w:val="22"/>
          <w:lang w:val="x-none" w:eastAsia="en-US"/>
        </w:rPr>
        <w:t xml:space="preserve"> тыс. рублей или на </w:t>
      </w:r>
      <w:r w:rsidRPr="00BA2EFF">
        <w:rPr>
          <w:rFonts w:eastAsia="Calibri"/>
          <w:sz w:val="22"/>
          <w:szCs w:val="22"/>
          <w:lang w:eastAsia="en-US"/>
        </w:rPr>
        <w:t xml:space="preserve">56,85 </w:t>
      </w:r>
      <w:r w:rsidRPr="00BA2EFF">
        <w:rPr>
          <w:rFonts w:eastAsia="Calibri"/>
          <w:sz w:val="22"/>
          <w:szCs w:val="22"/>
          <w:lang w:val="x-none" w:eastAsia="en-US"/>
        </w:rPr>
        <w:t>%.</w:t>
      </w:r>
    </w:p>
    <w:p w:rsidR="00BA2EFF" w:rsidRPr="00BA2EFF" w:rsidRDefault="00BA2EFF" w:rsidP="00BA2EFF">
      <w:pPr>
        <w:suppressAutoHyphens w:val="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Структура поступлений неналоговых доходов на 2023-2025 годы представлена в следующей таблице:</w:t>
      </w:r>
    </w:p>
    <w:p w:rsidR="00BA2EFF" w:rsidRPr="00BA2EFF" w:rsidRDefault="00BA2EFF" w:rsidP="00BA2EFF">
      <w:pPr>
        <w:suppressAutoHyphens w:val="0"/>
        <w:ind w:firstLine="708"/>
        <w:contextualSpacing/>
        <w:jc w:val="right"/>
        <w:rPr>
          <w:rFonts w:eastAsia="Calibri"/>
          <w:sz w:val="22"/>
          <w:szCs w:val="22"/>
          <w:lang w:eastAsia="en-US"/>
        </w:rPr>
      </w:pP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</w:t>
      </w:r>
      <w:proofErr w:type="spellEnd"/>
      <w:r w:rsidRPr="00BA2EFF">
        <w:rPr>
          <w:rFonts w:eastAsia="Calibri"/>
          <w:sz w:val="22"/>
          <w:szCs w:val="22"/>
          <w:lang w:eastAsia="en-US"/>
        </w:rPr>
        <w:t>.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134"/>
        <w:gridCol w:w="1276"/>
        <w:gridCol w:w="1418"/>
        <w:gridCol w:w="992"/>
      </w:tblGrid>
      <w:tr w:rsidR="00BA2EFF" w:rsidRPr="00BA2EFF" w:rsidTr="00BA2EFF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Факт за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Оценка 20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24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на 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Отклонение прогноза 2025 года к оценке 2024 года</w:t>
            </w:r>
          </w:p>
        </w:tc>
      </w:tr>
      <w:tr w:rsidR="00BA2EFF" w:rsidRPr="00BA2EFF" w:rsidTr="00BA2EFF">
        <w:trPr>
          <w:trHeight w:val="23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сумме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</w:tr>
      <w:tr w:rsidR="00BA2EFF" w:rsidRPr="00BA2EFF" w:rsidTr="00BA2EF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Неналоговые доходы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858,1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1130,7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6,</w:t>
            </w:r>
            <w:r w:rsidRPr="00BA2EF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9</w:t>
            </w:r>
          </w:p>
        </w:tc>
      </w:tr>
      <w:tr w:rsidR="00BA2EFF" w:rsidRPr="00BA2EFF" w:rsidTr="00BA2EFF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Доходы, получаемые в виде арендной либо иной платы за передачу в </w:t>
            </w:r>
            <w:proofErr w:type="gramStart"/>
            <w:r w:rsidRPr="00BA2EFF">
              <w:rPr>
                <w:rFonts w:eastAsia="Calibri"/>
                <w:sz w:val="22"/>
                <w:szCs w:val="22"/>
                <w:lang w:eastAsia="en-US"/>
              </w:rPr>
              <w:t>возмездное</w:t>
            </w:r>
            <w:proofErr w:type="gramEnd"/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2EFF">
              <w:rPr>
                <w:rFonts w:eastAsia="Calibri"/>
                <w:sz w:val="22"/>
                <w:szCs w:val="22"/>
                <w:lang w:eastAsia="en-US"/>
              </w:rPr>
              <w:t>пользо-вание</w:t>
            </w:r>
            <w:proofErr w:type="spellEnd"/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-27,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</w:tr>
      <w:tr w:rsidR="00BA2EFF" w:rsidRPr="00BA2EFF" w:rsidTr="00BA2EFF">
        <w:trPr>
          <w:trHeight w:val="3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-аренда земли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-27,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</w:tr>
      <w:tr w:rsidR="00BA2EFF" w:rsidRPr="00BA2EFF" w:rsidTr="00BA2EFF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-аренда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A2EFF" w:rsidRPr="00BA2EFF" w:rsidTr="00BA2EFF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45,8</w:t>
            </w:r>
          </w:p>
        </w:tc>
      </w:tr>
      <w:tr w:rsidR="00BA2EFF" w:rsidRPr="00BA2EFF" w:rsidTr="00BA2EFF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BA2EFF" w:rsidRPr="00BA2EFF" w:rsidTr="00BA2EF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Прочие поступления от денежных взысканий (штрафов)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A2EFF" w:rsidRPr="00BA2EFF" w:rsidTr="00BA2EF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-624,2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100,0</w:t>
            </w:r>
          </w:p>
        </w:tc>
      </w:tr>
      <w:tr w:rsidR="00BA2EFF" w:rsidRPr="00BA2EFF" w:rsidTr="00BA2EF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72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-710,0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-97,9</w:t>
            </w:r>
          </w:p>
        </w:tc>
      </w:tr>
      <w:tr w:rsidR="00BA2EFF" w:rsidRPr="00BA2EFF" w:rsidTr="00BA2EF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Средства самообложения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BA2EFF" w:rsidRPr="00BA2EFF" w:rsidRDefault="00BA2EFF" w:rsidP="00BA2EFF">
      <w:pPr>
        <w:suppressAutoHyphens w:val="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Расчет прогноза </w:t>
      </w:r>
      <w:r w:rsidRPr="00BA2EFF">
        <w:rPr>
          <w:rFonts w:eastAsia="Calibri"/>
          <w:b/>
          <w:i/>
          <w:sz w:val="22"/>
          <w:szCs w:val="22"/>
          <w:u w:val="single"/>
          <w:lang w:val="x-none" w:eastAsia="en-US"/>
        </w:rPr>
        <w:t>неналоговых доходов</w:t>
      </w:r>
      <w:r w:rsidRPr="00BA2EFF">
        <w:rPr>
          <w:rFonts w:eastAsia="Calibri"/>
          <w:sz w:val="22"/>
          <w:szCs w:val="22"/>
          <w:lang w:val="x-none" w:eastAsia="en-US"/>
        </w:rPr>
        <w:t xml:space="preserve"> произведен в соответствии с методиками планирования (алгоритмами расчетов) администрируемых доходов.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Прогноз поступления </w:t>
      </w:r>
      <w:r w:rsidRPr="00BA2EFF">
        <w:rPr>
          <w:rFonts w:eastAsia="Calibri"/>
          <w:b/>
          <w:i/>
          <w:sz w:val="22"/>
          <w:szCs w:val="22"/>
          <w:lang w:val="x-none" w:eastAsia="en-US"/>
        </w:rPr>
        <w:t>доходов от аренды имущества</w:t>
      </w:r>
      <w:r w:rsidRPr="00BA2EFF">
        <w:rPr>
          <w:rFonts w:eastAsia="Calibri"/>
          <w:sz w:val="22"/>
          <w:szCs w:val="22"/>
          <w:lang w:val="x-none" w:eastAsia="en-US"/>
        </w:rPr>
        <w:t xml:space="preserve"> рассчитан исходя из заключенных договоров аренды, с применением индекса потребительских цен.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Доходы, получаемые в виде </w:t>
      </w:r>
      <w:r w:rsidRPr="00BA2EFF">
        <w:rPr>
          <w:rFonts w:eastAsia="Calibri"/>
          <w:b/>
          <w:i/>
          <w:sz w:val="22"/>
          <w:szCs w:val="22"/>
          <w:lang w:val="x-none" w:eastAsia="en-US"/>
        </w:rPr>
        <w:t>арендной платы за земельные участки</w:t>
      </w:r>
      <w:r w:rsidRPr="00BA2EFF">
        <w:rPr>
          <w:rFonts w:eastAsia="Calibri"/>
          <w:sz w:val="22"/>
          <w:szCs w:val="22"/>
          <w:lang w:val="x-none" w:eastAsia="en-US"/>
        </w:rPr>
        <w:t xml:space="preserve"> прогнозируется исходя из количества земельных участков, по которым заключены договоры аренды, кадастровой стоимости земельных участков и ставок арендной платы.</w:t>
      </w:r>
    </w:p>
    <w:p w:rsidR="00BA2EFF" w:rsidRPr="00BA2EFF" w:rsidRDefault="00BA2EFF" w:rsidP="00BA2EFF">
      <w:pPr>
        <w:suppressAutoHyphens w:val="0"/>
        <w:ind w:firstLine="851"/>
        <w:jc w:val="both"/>
        <w:rPr>
          <w:rFonts w:eastAsia="Calibri"/>
          <w:bCs/>
          <w:sz w:val="22"/>
          <w:szCs w:val="22"/>
          <w:lang w:val="x-none" w:eastAsia="en-US"/>
        </w:rPr>
      </w:pPr>
      <w:r w:rsidRPr="00BA2EFF">
        <w:rPr>
          <w:rFonts w:eastAsia="Calibri"/>
          <w:b/>
          <w:bCs/>
          <w:i/>
          <w:sz w:val="22"/>
          <w:szCs w:val="22"/>
          <w:lang w:val="x-none" w:eastAsia="en-US"/>
        </w:rPr>
        <w:t>По остальным неналоговым доходам</w:t>
      </w:r>
      <w:r w:rsidRPr="00BA2EFF">
        <w:rPr>
          <w:rFonts w:eastAsia="Calibri"/>
          <w:bCs/>
          <w:sz w:val="22"/>
          <w:szCs w:val="22"/>
          <w:lang w:val="x-none" w:eastAsia="en-US"/>
        </w:rPr>
        <w:t>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количественные показатели (оказание услуг), индексы потребительских цен и объема платных услуг.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proofErr w:type="gramStart"/>
      <w:r w:rsidRPr="00BA2EFF">
        <w:rPr>
          <w:rFonts w:eastAsia="Calibri"/>
          <w:sz w:val="22"/>
          <w:szCs w:val="22"/>
          <w:lang w:eastAsia="en-US"/>
        </w:rPr>
        <w:t xml:space="preserve">Формирование </w:t>
      </w:r>
      <w:r w:rsidRPr="00BA2EFF">
        <w:rPr>
          <w:rFonts w:eastAsia="Calibri"/>
          <w:b/>
          <w:sz w:val="22"/>
          <w:szCs w:val="22"/>
          <w:lang w:eastAsia="en-US"/>
        </w:rPr>
        <w:t>безвозмездных поступлений</w:t>
      </w:r>
      <w:r w:rsidRPr="00BA2EFF">
        <w:rPr>
          <w:rFonts w:eastAsia="Calibri"/>
          <w:i/>
          <w:sz w:val="22"/>
          <w:szCs w:val="22"/>
          <w:lang w:eastAsia="en-US"/>
        </w:rPr>
        <w:t xml:space="preserve"> </w:t>
      </w:r>
      <w:r w:rsidRPr="00BA2EFF">
        <w:rPr>
          <w:rFonts w:eastAsia="Calibri"/>
          <w:sz w:val="22"/>
          <w:szCs w:val="22"/>
          <w:lang w:eastAsia="en-US"/>
        </w:rPr>
        <w:t xml:space="preserve">осуществлялось в соответствии с проектом закона Кировской области «Об областном бюджете на 2025 год и плановый период 2026 и 2027 годов», с проектом решения Кирово-Чепецкой районной Думы «О бюджете Кирово-Чепецкого района на 2025 год и на плановый период 2026 и 2027 годов» а также с учетом ожидаемой оценки поступлений на планируемый год. </w:t>
      </w:r>
      <w:proofErr w:type="gramEnd"/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На 2025 год 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запланированы</w:t>
      </w:r>
      <w:proofErr w:type="gramEnd"/>
      <w:r w:rsidRPr="00BA2EFF">
        <w:rPr>
          <w:rFonts w:eastAsia="Calibri"/>
          <w:sz w:val="22"/>
          <w:szCs w:val="22"/>
          <w:lang w:eastAsia="en-US"/>
        </w:rPr>
        <w:t>: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субвенции бюджетам на осуществление первичного воинского учета на территориях, где отсутствуют военные комиссариаты в сумме 445,71 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>;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- субсидия бюджетам сельских поселений на выполнение расходных обязательств муниципальных образований области – 826,9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>;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субсидия местным бюджетам из областного бюджета на реализацию мероприятий по борьбе с борщевиком Сосновского – 192,6 тыс. рублей;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субсидия местным бюджетам из областного бюджета на организацию деятельности народных дружин – 16,63 тыс. рублей;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– 19,61 тыс. рублей;</w:t>
      </w:r>
    </w:p>
    <w:p w:rsidR="00BA2EFF" w:rsidRPr="00BA2EFF" w:rsidRDefault="00BA2EFF" w:rsidP="00BA2EF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дотация на выравнивание бюджетной обеспеченности – 752,0 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>.</w:t>
      </w:r>
    </w:p>
    <w:p w:rsidR="00BA2EFF" w:rsidRPr="00BA2EFF" w:rsidRDefault="00BA2EFF" w:rsidP="00BA2EFF">
      <w:pPr>
        <w:tabs>
          <w:tab w:val="left" w:pos="675"/>
          <w:tab w:val="center" w:pos="4748"/>
        </w:tabs>
        <w:suppressAutoHyphens w:val="0"/>
        <w:rPr>
          <w:rFonts w:eastAsia="Calibri"/>
          <w:b/>
          <w:sz w:val="22"/>
          <w:szCs w:val="22"/>
          <w:lang w:eastAsia="en-US"/>
        </w:rPr>
      </w:pPr>
      <w:r w:rsidRPr="00BA2EFF">
        <w:rPr>
          <w:rFonts w:eastAsia="Calibri"/>
          <w:b/>
          <w:sz w:val="22"/>
          <w:szCs w:val="22"/>
          <w:lang w:eastAsia="en-US"/>
        </w:rPr>
        <w:tab/>
      </w:r>
    </w:p>
    <w:p w:rsidR="00BA2EFF" w:rsidRPr="00BA2EFF" w:rsidRDefault="00BA2EFF" w:rsidP="00BA2EFF">
      <w:pPr>
        <w:tabs>
          <w:tab w:val="left" w:pos="675"/>
          <w:tab w:val="center" w:pos="4748"/>
        </w:tabs>
        <w:suppressAutoHyphens w:val="0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b/>
          <w:sz w:val="22"/>
          <w:szCs w:val="22"/>
          <w:lang w:eastAsia="en-US"/>
        </w:rPr>
        <w:tab/>
        <w:t xml:space="preserve">ФОРМИРОВАНИЕ РАСХОДОВ БЮДЖЕТА ПОСЕЛЕНИЯ </w:t>
      </w:r>
    </w:p>
    <w:p w:rsidR="00BA2EFF" w:rsidRPr="00BA2EFF" w:rsidRDefault="00BA2EFF" w:rsidP="00BA2EF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Объем расходов бюджета поселения на 2025 год предусматривается в сумме 17 902,93 тыс. рублей, на 2026 год – 17 310,91 тыс. рублей, на 2027 год – 18 197,46 тыс. рублей.</w:t>
      </w:r>
    </w:p>
    <w:p w:rsidR="00BA2EFF" w:rsidRPr="00BA2EFF" w:rsidRDefault="00BA2EFF" w:rsidP="00BA2EF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В разрезе отраслевой структуры расходы на 2024-2027 годы представлены в следующей таблице:</w:t>
      </w:r>
    </w:p>
    <w:p w:rsidR="00BA2EFF" w:rsidRPr="00BA2EFF" w:rsidRDefault="00BA2EFF" w:rsidP="00BA2EFF">
      <w:pPr>
        <w:suppressAutoHyphens w:val="0"/>
        <w:ind w:right="-2"/>
        <w:jc w:val="right"/>
        <w:outlineLvl w:val="6"/>
        <w:rPr>
          <w:sz w:val="22"/>
          <w:szCs w:val="22"/>
          <w:lang w:val="x-none" w:eastAsia="x-none"/>
        </w:rPr>
      </w:pPr>
      <w:proofErr w:type="spellStart"/>
      <w:r w:rsidRPr="00BA2EFF">
        <w:rPr>
          <w:sz w:val="22"/>
          <w:szCs w:val="22"/>
          <w:lang w:val="x-none" w:eastAsia="x-none"/>
        </w:rPr>
        <w:t>тыс.рублей</w:t>
      </w:r>
      <w:proofErr w:type="spellEnd"/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993"/>
        <w:gridCol w:w="850"/>
        <w:gridCol w:w="992"/>
        <w:gridCol w:w="709"/>
        <w:gridCol w:w="992"/>
        <w:gridCol w:w="850"/>
        <w:gridCol w:w="992"/>
        <w:gridCol w:w="709"/>
      </w:tblGrid>
      <w:tr w:rsidR="00BA2EFF" w:rsidRPr="00BA2EFF" w:rsidTr="00BA2EFF">
        <w:trPr>
          <w:trHeight w:val="4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BA2EFF">
              <w:rPr>
                <w:sz w:val="22"/>
                <w:szCs w:val="22"/>
                <w:lang w:eastAsia="ru-RU"/>
              </w:rPr>
              <w:t>Раз-дел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20</w:t>
            </w:r>
            <w:r w:rsidRPr="00BA2EFF">
              <w:rPr>
                <w:b/>
                <w:sz w:val="22"/>
                <w:szCs w:val="22"/>
                <w:lang w:val="en-US" w:eastAsia="ru-RU"/>
              </w:rPr>
              <w:t>2</w:t>
            </w:r>
            <w:r w:rsidRPr="00BA2EFF">
              <w:rPr>
                <w:b/>
                <w:sz w:val="22"/>
                <w:szCs w:val="22"/>
                <w:lang w:eastAsia="ru-RU"/>
              </w:rPr>
              <w:t>4 год (ожидаемая 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2027 год</w:t>
            </w:r>
          </w:p>
        </w:tc>
      </w:tr>
      <w:tr w:rsidR="00BA2EFF" w:rsidRPr="00BA2EFF" w:rsidTr="00BA2EFF">
        <w:trPr>
          <w:trHeight w:val="97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сумма,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%  в общем объеме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сумма,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% в общем объеме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сумма,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% в общем объеме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сумма,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% в общем объеме расходов</w:t>
            </w:r>
          </w:p>
        </w:tc>
      </w:tr>
      <w:tr w:rsidR="00BA2EFF" w:rsidRPr="00BA2EFF" w:rsidTr="00BA2EF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7161,96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70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61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,7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7</w:t>
            </w:r>
            <w:r w:rsidRPr="00BA2EFF">
              <w:rPr>
                <w:sz w:val="22"/>
                <w:szCs w:val="22"/>
                <w:lang w:eastAsia="ru-RU"/>
              </w:rPr>
              <w:t>366</w:t>
            </w:r>
            <w:r w:rsidRPr="00BA2EFF">
              <w:rPr>
                <w:sz w:val="22"/>
                <w:szCs w:val="22"/>
                <w:lang w:val="en-US" w:eastAsia="ru-RU"/>
              </w:rPr>
              <w:t>,</w:t>
            </w:r>
            <w:r w:rsidRPr="00BA2EFF">
              <w:rPr>
                <w:sz w:val="22"/>
                <w:szCs w:val="22"/>
                <w:lang w:eastAsia="ru-RU"/>
              </w:rPr>
              <w:t>7</w:t>
            </w:r>
            <w:r w:rsidRPr="00BA2EFF">
              <w:rPr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7</w:t>
            </w:r>
            <w:r w:rsidRPr="00BA2EFF">
              <w:rPr>
                <w:sz w:val="22"/>
                <w:szCs w:val="22"/>
                <w:lang w:eastAsia="ru-RU"/>
              </w:rPr>
              <w:t>784</w:t>
            </w:r>
            <w:r w:rsidRPr="00BA2EFF">
              <w:rPr>
                <w:sz w:val="22"/>
                <w:szCs w:val="22"/>
                <w:lang w:val="en-US" w:eastAsia="ru-RU"/>
              </w:rPr>
              <w:t>,</w:t>
            </w:r>
            <w:r w:rsidRPr="00BA2EFF">
              <w:rPr>
                <w:sz w:val="22"/>
                <w:szCs w:val="22"/>
                <w:lang w:eastAsia="ru-RU"/>
              </w:rPr>
              <w:t>1</w:t>
            </w:r>
            <w:r w:rsidRPr="00BA2EFF">
              <w:rPr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42,8</w:t>
            </w:r>
          </w:p>
        </w:tc>
      </w:tr>
      <w:tr w:rsidR="00BA2EFF" w:rsidRPr="00BA2EFF" w:rsidTr="00BA2EF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390,50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445,71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489,08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507,03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BA2EFF" w:rsidRPr="00BA2EFF" w:rsidTr="00BA2EFF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1</w:t>
            </w:r>
            <w:r w:rsidRPr="00BA2EFF">
              <w:rPr>
                <w:sz w:val="22"/>
                <w:szCs w:val="22"/>
                <w:lang w:eastAsia="ru-RU"/>
              </w:rPr>
              <w:t>5</w:t>
            </w:r>
            <w:r w:rsidRPr="00BA2EFF">
              <w:rPr>
                <w:sz w:val="22"/>
                <w:szCs w:val="22"/>
                <w:lang w:val="en-US" w:eastAsia="ru-RU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1</w:t>
            </w:r>
            <w:r w:rsidRPr="00BA2EFF">
              <w:rPr>
                <w:sz w:val="22"/>
                <w:szCs w:val="22"/>
                <w:lang w:eastAsia="ru-RU"/>
              </w:rPr>
              <w:t>5</w:t>
            </w:r>
            <w:r w:rsidRPr="00BA2EFF">
              <w:rPr>
                <w:sz w:val="22"/>
                <w:szCs w:val="22"/>
                <w:lang w:val="en-US" w:eastAsia="ru-RU"/>
              </w:rPr>
              <w:t>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0,8</w:t>
            </w:r>
          </w:p>
        </w:tc>
      </w:tr>
      <w:tr w:rsidR="00BA2EFF" w:rsidRPr="00BA2EFF" w:rsidTr="00BA2EF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8443,32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4821,65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3801,75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4306,05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BA2EFF" w:rsidRPr="00BA2EFF" w:rsidTr="00BA2EF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4641,06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2243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2508</w:t>
            </w:r>
            <w:r w:rsidRPr="00BA2EFF">
              <w:rPr>
                <w:sz w:val="22"/>
                <w:szCs w:val="22"/>
                <w:lang w:val="en-US" w:eastAsia="ru-RU"/>
              </w:rPr>
              <w:t>,</w:t>
            </w:r>
            <w:r w:rsidRPr="00BA2EFF">
              <w:rPr>
                <w:sz w:val="22"/>
                <w:szCs w:val="22"/>
                <w:lang w:eastAsia="ru-RU"/>
              </w:rPr>
              <w:t>9</w:t>
            </w:r>
            <w:r w:rsidRPr="00BA2EFF"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2457</w:t>
            </w:r>
            <w:r w:rsidRPr="00BA2EFF">
              <w:rPr>
                <w:sz w:val="22"/>
                <w:szCs w:val="22"/>
                <w:lang w:val="en-US" w:eastAsia="ru-RU"/>
              </w:rPr>
              <w:t>,</w:t>
            </w:r>
            <w:r w:rsidRPr="00BA2EFF">
              <w:rPr>
                <w:sz w:val="22"/>
                <w:szCs w:val="22"/>
                <w:lang w:eastAsia="ru-RU"/>
              </w:rPr>
              <w:t>6</w:t>
            </w:r>
            <w:r w:rsidRPr="00BA2EFF"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13,5</w:t>
            </w:r>
          </w:p>
        </w:tc>
      </w:tr>
      <w:tr w:rsidR="00BA2EFF" w:rsidRPr="00BA2EFF" w:rsidTr="00BA2EF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1550,24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43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BA2EFF" w:rsidRPr="00BA2EFF" w:rsidTr="00BA2EF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6400,32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884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2</w:t>
            </w:r>
            <w:r w:rsidRPr="00BA2EFF">
              <w:rPr>
                <w:sz w:val="22"/>
                <w:szCs w:val="22"/>
                <w:lang w:eastAsia="ru-RU"/>
              </w:rPr>
              <w:t>739</w:t>
            </w:r>
            <w:r w:rsidRPr="00BA2EFF">
              <w:rPr>
                <w:sz w:val="22"/>
                <w:szCs w:val="22"/>
                <w:lang w:val="en-US" w:eastAsia="ru-RU"/>
              </w:rPr>
              <w:t>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27</w:t>
            </w:r>
            <w:r w:rsidRPr="00BA2EFF">
              <w:rPr>
                <w:sz w:val="22"/>
                <w:szCs w:val="22"/>
                <w:lang w:eastAsia="ru-RU"/>
              </w:rPr>
              <w:t>38</w:t>
            </w:r>
            <w:r w:rsidRPr="00BA2EFF">
              <w:rPr>
                <w:sz w:val="22"/>
                <w:szCs w:val="22"/>
                <w:lang w:val="en-US" w:eastAsia="ru-RU"/>
              </w:rPr>
              <w:t>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BA2EFF" w:rsidRPr="00BA2EFF" w:rsidTr="00BA2EF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231,27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0,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220,16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val="en-US" w:eastAsia="ru-RU"/>
              </w:rPr>
            </w:pPr>
            <w:r w:rsidRPr="00BA2EFF">
              <w:rPr>
                <w:sz w:val="22"/>
                <w:szCs w:val="22"/>
                <w:lang w:val="en-US" w:eastAsia="ru-RU"/>
              </w:rPr>
              <w:t>220,16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1,2</w:t>
            </w:r>
          </w:p>
        </w:tc>
      </w:tr>
      <w:tr w:rsidR="00BA2EFF" w:rsidRPr="00BA2EFF" w:rsidTr="00BA2EFF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ind w:right="-107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lang w:eastAsia="ru-RU"/>
              </w:rPr>
            </w:pPr>
            <w:r w:rsidRPr="00BA2EF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A2EFF" w:rsidRPr="00BA2EFF" w:rsidTr="00BA2EFF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ind w:right="-108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rFonts w:eastAsia="Calibri"/>
                <w:bCs/>
                <w:lang w:val="en-US"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ind w:right="-107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BA2EF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A2EFF" w:rsidRPr="00BA2EFF" w:rsidTr="00BA2EFF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r w:rsidRPr="00BA2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ind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28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927</w:t>
            </w: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90</w:t>
            </w: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2,</w:t>
            </w:r>
            <w:r w:rsidRPr="00BA2EFF">
              <w:rPr>
                <w:rFonts w:eastAsia="Calibri"/>
                <w:b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A2EFF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ind w:right="-107"/>
              <w:jc w:val="center"/>
              <w:rPr>
                <w:b/>
                <w:lang w:val="en-US" w:eastAsia="ru-RU"/>
              </w:rPr>
            </w:pPr>
            <w:r w:rsidRPr="00BA2EFF">
              <w:rPr>
                <w:b/>
                <w:sz w:val="22"/>
                <w:szCs w:val="22"/>
                <w:lang w:val="en-US" w:eastAsia="ru-RU"/>
              </w:rPr>
              <w:t>17310,91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BA2EFF">
              <w:rPr>
                <w:b/>
                <w:sz w:val="22"/>
                <w:szCs w:val="22"/>
                <w:lang w:val="en-US" w:eastAsia="ru-RU"/>
              </w:rPr>
              <w:t>18197,46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b/>
                <w:lang w:eastAsia="ru-RU"/>
              </w:rPr>
            </w:pPr>
            <w:r w:rsidRPr="00BA2EFF">
              <w:rPr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 w:rsidR="00BA2EFF" w:rsidRPr="00BA2EFF" w:rsidRDefault="00BA2EFF" w:rsidP="00BA2EFF">
      <w:pPr>
        <w:suppressAutoHyphens w:val="0"/>
        <w:rPr>
          <w:rFonts w:eastAsia="Calibri"/>
          <w:sz w:val="22"/>
          <w:szCs w:val="22"/>
          <w:lang w:eastAsia="ru-RU"/>
        </w:rPr>
      </w:pPr>
    </w:p>
    <w:p w:rsidR="00BA2EFF" w:rsidRPr="00BA2EFF" w:rsidRDefault="00BA2EFF" w:rsidP="00BA2EFF">
      <w:pPr>
        <w:suppressAutoHyphens w:val="0"/>
        <w:jc w:val="center"/>
        <w:outlineLvl w:val="6"/>
        <w:rPr>
          <w:rFonts w:eastAsia="Calibri"/>
          <w:sz w:val="22"/>
          <w:szCs w:val="22"/>
          <w:lang w:eastAsia="en-US"/>
        </w:rPr>
      </w:pPr>
      <w:r w:rsidRPr="00BA2EFF">
        <w:rPr>
          <w:b/>
          <w:sz w:val="22"/>
          <w:szCs w:val="22"/>
          <w:lang w:val="x-none" w:eastAsia="x-none"/>
        </w:rPr>
        <w:t>РАСХОДЫ НА СОДЕРЖАНИЕ ОРГАНОВ МЕСТНОГО САМОУПРАВЛЕНИЯ</w:t>
      </w:r>
    </w:p>
    <w:p w:rsidR="00BA2EFF" w:rsidRPr="00BA2EFF" w:rsidRDefault="00BA2EFF" w:rsidP="00BA2EFF">
      <w:pPr>
        <w:suppressAutoHyphens w:val="0"/>
        <w:ind w:firstLine="705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на содержание органов местного самоуправления предусмотрен на 2025 год – 4 389,17 тыс. рублей.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Данные расходы предусмотрены на обеспечение руководства и управления в сфере установленных функций. Объем расходов определен в соответствии с утвержденной структурой органов местного самоуправления поселения и предельной штатной численностью.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Расходы будут осуществляться в рамках десяти муниципальных программ и непрограммных мероприятий.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 xml:space="preserve">Раздел 01 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«Общегосударственные вопросы»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по разделу предусмотрен на 2025 год – 7 061,71 тыс. рублей, на 2026 год – 7 366,79 тыс. рублей, на 2027 год – 7 784,18 тыс. рублей.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Расходы по данному разделу будут осуществляться в рамках непрограммных мероприятий и муниципальной программы «Управление муниципальным имуществом и земельными участками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поселения».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Расходы по разделу сложились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BA2EFF" w:rsidRPr="00BA2EFF" w:rsidTr="00BA2EFF">
        <w:trPr>
          <w:trHeight w:val="322"/>
        </w:trPr>
        <w:tc>
          <w:tcPr>
            <w:tcW w:w="7371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7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BA2EFF" w:rsidRPr="00BA2EFF" w:rsidTr="00BA2EFF">
        <w:trPr>
          <w:trHeight w:val="455"/>
        </w:trPr>
        <w:tc>
          <w:tcPr>
            <w:tcW w:w="7371" w:type="dxa"/>
            <w:vMerge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91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7061,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A2EFF" w:rsidRPr="00BA2EFF" w:rsidTr="00BA2EFF">
        <w:trPr>
          <w:trHeight w:val="269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76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4393,1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</w:tr>
      <w:tr w:rsidR="00BA2EFF" w:rsidRPr="00BA2EFF" w:rsidTr="00BA2EFF">
        <w:trPr>
          <w:trHeight w:val="276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18,54</w:t>
            </w:r>
          </w:p>
        </w:tc>
      </w:tr>
    </w:tbl>
    <w:p w:rsidR="00BA2EFF" w:rsidRPr="00BA2EFF" w:rsidRDefault="00BA2EFF" w:rsidP="00BA2EFF">
      <w:pPr>
        <w:suppressAutoHyphens w:val="0"/>
        <w:jc w:val="both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>По строке «Руководство и управление в сфере установленных функций» запланированы следующие расходы: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- обеспечение деятельности главы муниципального образования – </w:t>
      </w:r>
      <w:r w:rsidRPr="00BA2EFF">
        <w:rPr>
          <w:rFonts w:eastAsia="Calibri"/>
          <w:sz w:val="22"/>
          <w:szCs w:val="22"/>
          <w:lang w:eastAsia="en-US"/>
        </w:rPr>
        <w:t>952,70</w:t>
      </w:r>
      <w:r w:rsidRPr="00BA2EF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>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- обеспечение деятельности органов местного самоуправления – </w:t>
      </w:r>
      <w:r w:rsidRPr="00BA2EFF">
        <w:rPr>
          <w:rFonts w:eastAsia="Calibri"/>
          <w:sz w:val="22"/>
          <w:szCs w:val="22"/>
          <w:lang w:eastAsia="en-US"/>
        </w:rPr>
        <w:t>3 436,47</w:t>
      </w:r>
      <w:r w:rsidRPr="00BA2EF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>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- межбюджетные трансферты на выполнение части полномочий по решению вопросов местного значения для осуществления внешнего муниципального финансового контроля поселений – </w:t>
      </w:r>
      <w:r w:rsidRPr="00BA2EFF">
        <w:rPr>
          <w:rFonts w:eastAsia="Calibri"/>
          <w:sz w:val="22"/>
          <w:szCs w:val="22"/>
          <w:lang w:eastAsia="en-US"/>
        </w:rPr>
        <w:t>4,0</w:t>
      </w:r>
      <w:r w:rsidRPr="00BA2EF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>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По строке «Резервные фонды» предусмотрены резервные средства на проведение мероприятий, связанных с ликвидацией последствий стихийных бедствий и других чрезвычайных ситуаций, на территории поселения в размере 50,0 тыс. рублей.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По строке «Другие общегосударственные вопросы» запланированы расходы на выполнение государственных полномочий переданных органам местного самоуправления: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- мероприятия по управлению имуществом и земельными участками – </w:t>
      </w:r>
      <w:r w:rsidRPr="00BA2EFF">
        <w:rPr>
          <w:rFonts w:eastAsia="Calibri"/>
          <w:sz w:val="22"/>
          <w:szCs w:val="22"/>
          <w:lang w:eastAsia="en-US"/>
        </w:rPr>
        <w:t xml:space="preserve">373,85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>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>- мероприятия по благоустройству поселения – 54,5</w:t>
      </w:r>
      <w:r w:rsidRPr="00BA2EFF">
        <w:rPr>
          <w:rFonts w:eastAsia="Calibri"/>
          <w:sz w:val="22"/>
          <w:szCs w:val="22"/>
          <w:lang w:eastAsia="en-US"/>
        </w:rPr>
        <w:t xml:space="preserve">3 </w:t>
      </w:r>
      <w:r w:rsidRPr="00BA2EFF">
        <w:rPr>
          <w:rFonts w:eastAsia="Calibri"/>
          <w:sz w:val="22"/>
          <w:szCs w:val="22"/>
          <w:lang w:val="x-none" w:eastAsia="en-US"/>
        </w:rPr>
        <w:t>тыс. рублей;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- обеспечение деятельности обслуживающего персонала – </w:t>
      </w:r>
      <w:r w:rsidRPr="00BA2EFF">
        <w:rPr>
          <w:rFonts w:eastAsia="Calibri"/>
          <w:sz w:val="22"/>
          <w:szCs w:val="22"/>
          <w:lang w:eastAsia="en-US"/>
        </w:rPr>
        <w:t>566,72</w:t>
      </w:r>
      <w:r w:rsidRPr="00BA2EF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>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- обеспечение деятельности специалистов – </w:t>
      </w:r>
      <w:r w:rsidRPr="00BA2EFF">
        <w:rPr>
          <w:rFonts w:eastAsia="Calibri"/>
          <w:sz w:val="22"/>
          <w:szCs w:val="22"/>
          <w:lang w:eastAsia="en-US"/>
        </w:rPr>
        <w:t>1 623,44</w:t>
      </w:r>
      <w:r w:rsidRPr="00BA2EF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>.</w:t>
      </w:r>
    </w:p>
    <w:p w:rsidR="00BA2EFF" w:rsidRPr="00BA2EFF" w:rsidRDefault="00BA2EFF" w:rsidP="00BA2EFF">
      <w:pPr>
        <w:suppressAutoHyphens w:val="0"/>
        <w:jc w:val="both"/>
        <w:rPr>
          <w:rFonts w:eastAsia="Calibri"/>
          <w:sz w:val="22"/>
          <w:szCs w:val="22"/>
          <w:lang w:val="x-none" w:eastAsia="en-US"/>
        </w:rPr>
      </w:pP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 xml:space="preserve">Раздел 02 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«Национальная оборона»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по разделу запланирован на 2025 год в сумме 445,71 </w:t>
      </w:r>
      <w:r w:rsidRPr="00BA2EFF">
        <w:rPr>
          <w:rFonts w:eastAsia="Calibri"/>
          <w:iCs/>
          <w:sz w:val="22"/>
          <w:szCs w:val="22"/>
          <w:lang w:eastAsia="en-US"/>
        </w:rPr>
        <w:t>тыс</w:t>
      </w:r>
      <w:r w:rsidRPr="00BA2EFF">
        <w:rPr>
          <w:rFonts w:eastAsia="Calibri"/>
          <w:sz w:val="22"/>
          <w:szCs w:val="22"/>
          <w:lang w:eastAsia="en-US"/>
        </w:rPr>
        <w:t xml:space="preserve">. рублей. На 2026 и 2027 годы прогноз расходов в сумме 489,08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и 507,03 тыс. рублей соответственно.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BA2EFF" w:rsidRPr="00BA2EFF" w:rsidTr="00BA2EFF">
        <w:trPr>
          <w:trHeight w:val="322"/>
        </w:trPr>
        <w:tc>
          <w:tcPr>
            <w:tcW w:w="7371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BA2EFF" w:rsidRPr="00BA2EFF" w:rsidTr="00BA2EFF">
        <w:trPr>
          <w:trHeight w:val="455"/>
        </w:trPr>
        <w:tc>
          <w:tcPr>
            <w:tcW w:w="7371" w:type="dxa"/>
            <w:vMerge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91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445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71</w:t>
            </w:r>
          </w:p>
        </w:tc>
      </w:tr>
      <w:tr w:rsidR="00BA2EFF" w:rsidRPr="00BA2EFF" w:rsidTr="00BA2EFF">
        <w:trPr>
          <w:trHeight w:val="269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445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71</w:t>
            </w:r>
          </w:p>
        </w:tc>
      </w:tr>
    </w:tbl>
    <w:p w:rsidR="00BA2EFF" w:rsidRPr="00BA2EFF" w:rsidRDefault="00BA2EFF" w:rsidP="00BA2EF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В данном разделе по подразделу 03 предусмотрены расходы на осуществление первичного воинского учета на территориях, где отсутствуют военные комиссариаты. Финансирование производится за счет субвенции.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 xml:space="preserve">Раздел 03 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«Национальная безопасность и правоохранительная деятельность»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по разделу составляет на 2025 год в сумме 150,83 тыс. рублей. На 2026 и 2027 годы по 150,83 тыс. рублей.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BA2EFF" w:rsidRPr="00BA2EFF" w:rsidTr="00BA2EFF">
        <w:trPr>
          <w:trHeight w:val="322"/>
        </w:trPr>
        <w:tc>
          <w:tcPr>
            <w:tcW w:w="7371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BA2EF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BA2EFF" w:rsidRPr="00BA2EFF" w:rsidTr="00BA2EFF">
        <w:trPr>
          <w:trHeight w:val="455"/>
        </w:trPr>
        <w:tc>
          <w:tcPr>
            <w:tcW w:w="7371" w:type="dxa"/>
            <w:vMerge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91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 w:firstLine="34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83</w:t>
            </w:r>
          </w:p>
        </w:tc>
      </w:tr>
      <w:tr w:rsidR="00BA2EFF" w:rsidRPr="00BA2EFF" w:rsidTr="00BA2EFF">
        <w:trPr>
          <w:trHeight w:val="269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2,00</w:t>
            </w: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Профилактика правонарушений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48,8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BA2EFF" w:rsidRPr="00BA2EFF" w:rsidRDefault="00BA2EFF" w:rsidP="00BA2EFF">
      <w:pPr>
        <w:suppressAutoHyphens w:val="0"/>
        <w:jc w:val="center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lastRenderedPageBreak/>
        <w:t xml:space="preserve">По подразделу 10 в сумме </w:t>
      </w:r>
      <w:r w:rsidRPr="00BA2EFF">
        <w:rPr>
          <w:rFonts w:eastAsia="Calibri"/>
          <w:sz w:val="22"/>
          <w:szCs w:val="22"/>
          <w:lang w:eastAsia="en-US"/>
        </w:rPr>
        <w:t>102,0</w:t>
      </w:r>
      <w:r w:rsidRPr="00BA2EFF">
        <w:rPr>
          <w:rFonts w:eastAsia="Calibri"/>
          <w:sz w:val="22"/>
          <w:szCs w:val="22"/>
          <w:lang w:val="x-none" w:eastAsia="en-US"/>
        </w:rPr>
        <w:t xml:space="preserve"> тыс. рублей учтены расходы на мероприятия по пожарной безопасности в рамках муниципальной программы «Обеспечение первичных мер пожарной безопасности на территории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 xml:space="preserve"> сельского поселения».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BA2EFF">
        <w:rPr>
          <w:rFonts w:eastAsia="Calibri"/>
          <w:sz w:val="22"/>
          <w:szCs w:val="22"/>
          <w:lang w:val="x-none" w:eastAsia="en-US"/>
        </w:rPr>
        <w:t xml:space="preserve">По подразделу 14 в сумме </w:t>
      </w:r>
      <w:r w:rsidRPr="00BA2EFF">
        <w:rPr>
          <w:rFonts w:eastAsia="Calibri"/>
          <w:sz w:val="22"/>
          <w:szCs w:val="22"/>
          <w:lang w:eastAsia="en-US"/>
        </w:rPr>
        <w:t>48,83</w:t>
      </w:r>
      <w:r w:rsidRPr="00BA2EFF">
        <w:rPr>
          <w:rFonts w:eastAsia="Calibri"/>
          <w:sz w:val="22"/>
          <w:szCs w:val="22"/>
          <w:lang w:val="x-none" w:eastAsia="en-US"/>
        </w:rPr>
        <w:t xml:space="preserve"> тыс. рублей учтены расходы на мероприятия по профилактике правонарушений в рамках муниципальной программы «Профилактика правонарушений в </w:t>
      </w:r>
      <w:proofErr w:type="spellStart"/>
      <w:r w:rsidRPr="00BA2EFF">
        <w:rPr>
          <w:rFonts w:eastAsia="Calibri"/>
          <w:sz w:val="22"/>
          <w:szCs w:val="22"/>
          <w:lang w:val="x-none" w:eastAsia="en-US"/>
        </w:rPr>
        <w:t>Просницком</w:t>
      </w:r>
      <w:proofErr w:type="spellEnd"/>
      <w:r w:rsidRPr="00BA2EFF">
        <w:rPr>
          <w:rFonts w:eastAsia="Calibri"/>
          <w:sz w:val="22"/>
          <w:szCs w:val="22"/>
          <w:lang w:val="x-none" w:eastAsia="en-US"/>
        </w:rPr>
        <w:t xml:space="preserve"> сельском поселении»</w:t>
      </w:r>
      <w:r w:rsidRPr="00BA2EFF">
        <w:rPr>
          <w:rFonts w:eastAsia="Calibri"/>
          <w:sz w:val="22"/>
          <w:szCs w:val="22"/>
          <w:lang w:eastAsia="en-US"/>
        </w:rPr>
        <w:t xml:space="preserve">, в том числе субсидия и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софинансирование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на организацию деятельности народных дружин в сумме 16,63 тыс. рублей и 0,2 тыс. рублей соответственно</w:t>
      </w:r>
      <w:r w:rsidRPr="00BA2EFF">
        <w:rPr>
          <w:rFonts w:eastAsia="Calibri"/>
          <w:sz w:val="22"/>
          <w:szCs w:val="22"/>
          <w:lang w:val="x-none" w:eastAsia="en-US"/>
        </w:rPr>
        <w:t>.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Раздел 04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«Национальная экономика»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по разделу на 2025 год – 4 821,65 тыс. рублей, на 2026 год – 3 801,75 тыс. рублей, на 2027 год – 4 306,05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>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Расходы по данному разделу будут осуществляться в рамках непрограммных мероприятий и четырех муниципальных программ: «Управление муниципальным имуществом и земельными участками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поселения», «Содействие в развитии малого и среднего предпринимательства в муниципальном образовании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Просницкое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сельское поселение Кирово-Чепецкого района Кировской области», «Использование и охрана земель на территории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области», «Развитие благоустройства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поселения».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A2EFF" w:rsidRPr="00BA2EFF" w:rsidTr="00BA2EFF">
        <w:trPr>
          <w:trHeight w:val="322"/>
        </w:trPr>
        <w:tc>
          <w:tcPr>
            <w:tcW w:w="7513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6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Прогноз на 2025 год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BA2EFF" w:rsidRPr="00BA2EFF" w:rsidTr="00BA2EFF">
        <w:trPr>
          <w:trHeight w:val="322"/>
        </w:trPr>
        <w:tc>
          <w:tcPr>
            <w:tcW w:w="7513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28"/>
        </w:trPr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ind w:left="-108" w:firstLine="142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6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4 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821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65</w:t>
            </w:r>
          </w:p>
        </w:tc>
      </w:tr>
      <w:tr w:rsidR="00BA2EFF" w:rsidRPr="00BA2EFF" w:rsidTr="00BA2EFF"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6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2126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4 561,0</w:t>
            </w:r>
          </w:p>
        </w:tc>
      </w:tr>
      <w:tr w:rsidR="00BA2EFF" w:rsidRPr="00BA2EFF" w:rsidTr="00BA2EFF"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ind w:right="-108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260,65</w:t>
            </w:r>
          </w:p>
        </w:tc>
      </w:tr>
    </w:tbl>
    <w:p w:rsidR="00BA2EFF" w:rsidRPr="00BA2EFF" w:rsidRDefault="00BA2EFF" w:rsidP="00BA2EFF">
      <w:pPr>
        <w:suppressAutoHyphens w:val="0"/>
        <w:ind w:firstLine="426"/>
        <w:jc w:val="center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По подразделу 09 в сумме 4 561,0 тыс. рублей отражены расходы дорожного фонда на мероприятия в сфере дорожной деятельности (в том числе </w:t>
      </w:r>
      <w:proofErr w:type="spellStart"/>
      <w:r w:rsidRPr="00BA2EFF">
        <w:rPr>
          <w:rFonts w:eastAsia="Calibri"/>
          <w:color w:val="000000"/>
          <w:sz w:val="22"/>
          <w:szCs w:val="22"/>
          <w:lang w:eastAsia="en-US"/>
        </w:rPr>
        <w:t>софинансирование</w:t>
      </w:r>
      <w:proofErr w:type="spellEnd"/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 к субсидии местным бюджетам из областного бюджета на </w:t>
      </w:r>
      <w:proofErr w:type="spellStart"/>
      <w:r w:rsidRPr="00BA2EFF">
        <w:rPr>
          <w:rFonts w:eastAsia="Calibri"/>
          <w:color w:val="000000"/>
          <w:sz w:val="22"/>
          <w:szCs w:val="22"/>
          <w:lang w:eastAsia="en-US"/>
        </w:rPr>
        <w:t>софинансирование</w:t>
      </w:r>
      <w:proofErr w:type="spellEnd"/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 инвестиционных программ и проектов развития общественной инфраструктуры муниципальных образований в Кировской области на ремонт автомобильной дороги по ул. Пионерская и участка автомобильной дороги ул. Энергетическая п. Васькино Кирово-Чепецкого</w:t>
      </w:r>
      <w:proofErr w:type="gramEnd"/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 района Кировской области в сумме 526,84 тыс. рублей и ремонт участка автомобильной дороги д. Татарщина Кирово-Чепецкого района Кировской области в сумме 322,76 тыс. рублей) на уровне доходов от уплаты акцизов на нефтепродукты и 100% земельного налога на финансовое обеспечение дорожной деятельности.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По подразделу 12 в сумме 260,65 </w:t>
      </w:r>
      <w:proofErr w:type="spellStart"/>
      <w:r w:rsidRPr="00BA2EFF">
        <w:rPr>
          <w:rFonts w:eastAsia="Calibri"/>
          <w:color w:val="000000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color w:val="000000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color w:val="000000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 учтены расходы на: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>- мероприятия по управлению имуществом и земельными участками – 10,0 тыс. рублей;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>- мероприятия по борьбе с борщевиком Сосновского – 194,55 тыс. рублей;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- мероприятия по содействию в развитии малого и среднего предпринимательства – 0,6 </w:t>
      </w:r>
      <w:proofErr w:type="spellStart"/>
      <w:r w:rsidRPr="00BA2EFF">
        <w:rPr>
          <w:rFonts w:eastAsia="Calibri"/>
          <w:color w:val="000000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color w:val="000000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color w:val="000000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color w:val="000000"/>
          <w:sz w:val="22"/>
          <w:szCs w:val="22"/>
          <w:lang w:eastAsia="en-US"/>
        </w:rPr>
        <w:t>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>- мероприятия по использованию и охране земель на территории поселения – 0,6 тыс. рублей;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A2EFF">
        <w:rPr>
          <w:rFonts w:eastAsia="Calibri"/>
          <w:color w:val="000000"/>
          <w:sz w:val="22"/>
          <w:szCs w:val="22"/>
          <w:lang w:eastAsia="en-US"/>
        </w:rPr>
        <w:t xml:space="preserve">- межбюджетные трансферты на передачу части полномочий по решению вопросов местного значения поселения в области градостроительной деятельности – 54,9 </w:t>
      </w:r>
      <w:proofErr w:type="spellStart"/>
      <w:r w:rsidRPr="00BA2EFF">
        <w:rPr>
          <w:rFonts w:eastAsia="Calibri"/>
          <w:color w:val="000000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color w:val="000000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color w:val="000000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color w:val="000000"/>
          <w:sz w:val="22"/>
          <w:szCs w:val="22"/>
          <w:lang w:eastAsia="en-US"/>
        </w:rPr>
        <w:t>.</w:t>
      </w:r>
    </w:p>
    <w:p w:rsidR="00BA2EFF" w:rsidRPr="00BA2EFF" w:rsidRDefault="00BA2EFF" w:rsidP="00BA2EFF">
      <w:pPr>
        <w:suppressAutoHyphens w:val="0"/>
        <w:ind w:firstLine="709"/>
        <w:jc w:val="center"/>
        <w:rPr>
          <w:rFonts w:eastAsia="Calibri"/>
          <w:b/>
          <w:caps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 xml:space="preserve">Раздел 05 </w:t>
      </w:r>
    </w:p>
    <w:p w:rsidR="00BA2EFF" w:rsidRPr="00BA2EFF" w:rsidRDefault="00BA2EFF" w:rsidP="00BA2EFF">
      <w:pPr>
        <w:suppressAutoHyphens w:val="0"/>
        <w:ind w:firstLine="709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«Жилищно-коммунальное хозяйство»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по разделу составляет на 2025 год   2 243,62 тыс. рублей, на 2026 год – 2 508,95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>, на 2027 год – 2 457,65 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тыс.рублей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BA2EFF" w:rsidRPr="00BA2EFF" w:rsidTr="00BA2EFF">
        <w:trPr>
          <w:trHeight w:val="322"/>
        </w:trPr>
        <w:tc>
          <w:tcPr>
            <w:tcW w:w="7513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268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BA2EF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lastRenderedPageBreak/>
              <w:t>(тыс. рублей)</w:t>
            </w:r>
          </w:p>
        </w:tc>
      </w:tr>
      <w:tr w:rsidR="00BA2EFF" w:rsidRPr="00BA2EFF" w:rsidTr="00BA2EFF">
        <w:trPr>
          <w:trHeight w:val="322"/>
        </w:trPr>
        <w:tc>
          <w:tcPr>
            <w:tcW w:w="7513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ind w:left="-108" w:firstLine="108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lastRenderedPageBreak/>
              <w:t>Итого по разделу</w:t>
            </w:r>
          </w:p>
        </w:tc>
        <w:tc>
          <w:tcPr>
            <w:tcW w:w="2268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2 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243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</w:tr>
      <w:tr w:rsidR="00BA2EFF" w:rsidRPr="00BA2EFF" w:rsidTr="00BA2EFF">
        <w:trPr>
          <w:trHeight w:val="312"/>
        </w:trPr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268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421"/>
        </w:trPr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2268" w:type="dxa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247,0</w:t>
            </w:r>
          </w:p>
        </w:tc>
      </w:tr>
      <w:tr w:rsidR="00BA2EFF" w:rsidRPr="00BA2EFF" w:rsidTr="00BA2EFF">
        <w:trPr>
          <w:trHeight w:val="414"/>
        </w:trPr>
        <w:tc>
          <w:tcPr>
            <w:tcW w:w="7513" w:type="dxa"/>
          </w:tcPr>
          <w:p w:rsidR="00BA2EFF" w:rsidRPr="00BA2EFF" w:rsidRDefault="00BA2EFF" w:rsidP="00BA2EFF">
            <w:pPr>
              <w:suppressAutoHyphens w:val="0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268" w:type="dxa"/>
            <w:vAlign w:val="center"/>
          </w:tcPr>
          <w:p w:rsidR="00BA2EFF" w:rsidRPr="00BA2EFF" w:rsidRDefault="00BA2EFF" w:rsidP="00BA2EF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1 996,62</w:t>
            </w:r>
          </w:p>
        </w:tc>
      </w:tr>
    </w:tbl>
    <w:p w:rsidR="00BA2EFF" w:rsidRPr="00BA2EFF" w:rsidRDefault="00BA2EFF" w:rsidP="00BA2EFF">
      <w:pPr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  <w:r w:rsidRPr="00BA2EFF">
        <w:rPr>
          <w:rFonts w:eastAsia="Calibri"/>
          <w:i/>
          <w:sz w:val="22"/>
          <w:szCs w:val="22"/>
          <w:lang w:eastAsia="en-US"/>
        </w:rPr>
        <w:t>Подраздел 01 «Жилищное хозяйство»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по подразделу составляет на 2025 год 247,0 тыс. рублей. Данный подраздел включает расходы на мероприятия в поддержку жилищного хозяйства (взносы на капитальный ремонт общего имущества многоквартирных домов в сумме 247,0 тыс. рублей). </w:t>
      </w:r>
    </w:p>
    <w:p w:rsidR="00BA2EFF" w:rsidRPr="00BA2EFF" w:rsidRDefault="00BA2EFF" w:rsidP="00BA2EFF">
      <w:pPr>
        <w:suppressAutoHyphens w:val="0"/>
        <w:ind w:firstLine="708"/>
        <w:jc w:val="center"/>
        <w:rPr>
          <w:rFonts w:eastAsia="Calibri"/>
          <w:i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ind w:firstLine="708"/>
        <w:jc w:val="center"/>
        <w:rPr>
          <w:rFonts w:eastAsia="Calibri"/>
          <w:i/>
          <w:sz w:val="22"/>
          <w:szCs w:val="22"/>
          <w:lang w:eastAsia="en-US"/>
        </w:rPr>
      </w:pPr>
      <w:r w:rsidRPr="00BA2EFF">
        <w:rPr>
          <w:rFonts w:eastAsia="Calibri"/>
          <w:i/>
          <w:sz w:val="22"/>
          <w:szCs w:val="22"/>
          <w:lang w:eastAsia="en-US"/>
        </w:rPr>
        <w:t>Подраздел 03 «Благоустройство»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Расходы по данному разделу будут осуществляться в рамках муниципальной программы «Развитие благоустройства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сельского поселения»: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- мероприятия по организации и содержанию уличного освещения – 861,81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>;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мероприятия по организации и содержанию мест захоронения  65,00 тыс. рублей;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прочие мероприятия по благоустройству поселения 1</w:t>
      </w:r>
      <w:r w:rsidRPr="00BA2EFF">
        <w:rPr>
          <w:rFonts w:eastAsia="Calibri"/>
          <w:sz w:val="22"/>
          <w:szCs w:val="22"/>
          <w:lang w:val="en-US" w:eastAsia="en-US"/>
        </w:rPr>
        <w:t> </w:t>
      </w:r>
      <w:r w:rsidRPr="00BA2EFF">
        <w:rPr>
          <w:rFonts w:eastAsia="Calibri"/>
          <w:sz w:val="22"/>
          <w:szCs w:val="22"/>
          <w:lang w:eastAsia="en-US"/>
        </w:rPr>
        <w:t>069,81 тыс. рублей.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 xml:space="preserve">Раздел 07 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«ОБРАЗОВАНИЕ»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Общий объем расходов по данному разделу составил на 2025 г. – 43,31 тыс. рублей, на 2026 и 2027 годы по 33,4 тыс. рублей.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BA2EFF" w:rsidRPr="00BA2EFF" w:rsidTr="00BA2EFF">
        <w:trPr>
          <w:trHeight w:val="322"/>
        </w:trPr>
        <w:tc>
          <w:tcPr>
            <w:tcW w:w="7371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BA2EF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BA2EFF" w:rsidRPr="00BA2EFF" w:rsidTr="00BA2EFF">
        <w:trPr>
          <w:trHeight w:val="455"/>
        </w:trPr>
        <w:tc>
          <w:tcPr>
            <w:tcW w:w="7371" w:type="dxa"/>
            <w:vMerge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91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43,3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</w:tr>
      <w:tr w:rsidR="00BA2EFF" w:rsidRPr="00BA2EFF" w:rsidTr="00BA2EFF">
        <w:trPr>
          <w:trHeight w:val="269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22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81</w:t>
            </w: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20,5</w:t>
            </w:r>
          </w:p>
        </w:tc>
      </w:tr>
    </w:tbl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По данному подразделу отражены расходы на профессиональную подготовку, переподготовку и повышение квалификации, в том числе субсидия и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софинансирование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в сумме 19,61 тыс. рублей и 0,2 тыс. рублей.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Также расходы на молодежную политику в размере 20,5 тыс. рублей.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 xml:space="preserve">Раздел 08 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«Культура и кинематография»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Общий объем расходов по данному разделу составил на 2025 г. – 2 884,24 тыс. рублей, на 2026 год – 2 739,95 тыс. рублей и 2027 год – 2 738,16 тыс. рублей.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BA2EFF" w:rsidRPr="00BA2EFF" w:rsidTr="00BA2EFF">
        <w:trPr>
          <w:trHeight w:val="322"/>
        </w:trPr>
        <w:tc>
          <w:tcPr>
            <w:tcW w:w="7371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BA2EF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BA2EFF" w:rsidRPr="00BA2EFF" w:rsidTr="00BA2EFF">
        <w:trPr>
          <w:trHeight w:val="455"/>
        </w:trPr>
        <w:tc>
          <w:tcPr>
            <w:tcW w:w="7371" w:type="dxa"/>
            <w:vMerge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91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2 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84,24</w:t>
            </w:r>
          </w:p>
        </w:tc>
      </w:tr>
      <w:tr w:rsidR="00BA2EFF" w:rsidRPr="00BA2EFF" w:rsidTr="00BA2EFF">
        <w:trPr>
          <w:trHeight w:val="269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2 8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4,24</w:t>
            </w:r>
          </w:p>
        </w:tc>
      </w:tr>
    </w:tbl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По данному подразделу отражены расходы МКУК «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Просницкий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 xml:space="preserve"> СДК» на обеспечение выполнения муниципального задания по оказанию муниципальных услуг в сфере культуры физическим и юридическим лицам. 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Раздел 10</w:t>
      </w:r>
    </w:p>
    <w:p w:rsidR="00BA2EFF" w:rsidRPr="00BA2EFF" w:rsidRDefault="00BA2EFF" w:rsidP="00BA2EF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BA2EFF">
        <w:rPr>
          <w:rFonts w:eastAsia="Calibri"/>
          <w:b/>
          <w:caps/>
          <w:sz w:val="22"/>
          <w:szCs w:val="22"/>
          <w:lang w:eastAsia="en-US"/>
        </w:rPr>
        <w:t>«Социальная политика»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Общий объем расходов по разделу составляет на 2025 год – 250,36 тыс. рублей, на 2026 и 2027 годы по 220,16 тыс. рублей. Данный раздел будет финансироваться в рамках муниципальных программ «Ветеран», «Молодежь Просницы и развитие спорта в сельском поселении», «Женщинам села – внимание и поддержка» и непрограммных мероприятий. 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BA2EFF" w:rsidRPr="00BA2EFF" w:rsidTr="00BA2EFF">
        <w:trPr>
          <w:trHeight w:val="322"/>
        </w:trPr>
        <w:tc>
          <w:tcPr>
            <w:tcW w:w="7371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на 2025 год</w:t>
            </w:r>
          </w:p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BA2EFF" w:rsidRPr="00BA2EFF" w:rsidTr="00BA2EFF">
        <w:trPr>
          <w:trHeight w:val="455"/>
        </w:trPr>
        <w:tc>
          <w:tcPr>
            <w:tcW w:w="7371" w:type="dxa"/>
            <w:vMerge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291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,3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BA2EFF" w:rsidRPr="00BA2EFF" w:rsidTr="00BA2EFF">
        <w:trPr>
          <w:trHeight w:val="269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151,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16</w:t>
            </w:r>
          </w:p>
        </w:tc>
      </w:tr>
      <w:tr w:rsidR="00BA2EFF" w:rsidRPr="00BA2EFF" w:rsidTr="00BA2EFF">
        <w:trPr>
          <w:trHeight w:val="320"/>
        </w:trPr>
        <w:tc>
          <w:tcPr>
            <w:tcW w:w="7371" w:type="dxa"/>
          </w:tcPr>
          <w:p w:rsidR="00BA2EFF" w:rsidRPr="00BA2EFF" w:rsidRDefault="00BA2EFF" w:rsidP="00BA2EF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2127" w:type="dxa"/>
          </w:tcPr>
          <w:p w:rsidR="00BA2EFF" w:rsidRPr="00BA2EFF" w:rsidRDefault="00BA2EFF" w:rsidP="00BA2EF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BA2EF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A2EF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  <w:r w:rsidRPr="00BA2EFF"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</w:tr>
    </w:tbl>
    <w:p w:rsidR="00BA2EFF" w:rsidRPr="00BA2EFF" w:rsidRDefault="00BA2EFF" w:rsidP="00BA2EFF">
      <w:pPr>
        <w:suppressAutoHyphens w:val="0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BA2EFF" w:rsidRPr="00BA2EFF" w:rsidRDefault="00BA2EFF" w:rsidP="00BA2EFF">
      <w:pPr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  <w:r w:rsidRPr="00BA2EFF">
        <w:rPr>
          <w:rFonts w:eastAsia="Calibri"/>
          <w:i/>
          <w:sz w:val="22"/>
          <w:szCs w:val="22"/>
          <w:lang w:eastAsia="en-US"/>
        </w:rPr>
        <w:t>Подраздел 01 «</w:t>
      </w:r>
      <w:r w:rsidRPr="00BA2EFF">
        <w:rPr>
          <w:bCs/>
          <w:i/>
          <w:sz w:val="22"/>
          <w:szCs w:val="22"/>
          <w:lang w:eastAsia="ru-RU"/>
        </w:rPr>
        <w:t>Пенсионное обеспечение</w:t>
      </w:r>
      <w:r w:rsidRPr="00BA2EFF">
        <w:rPr>
          <w:rFonts w:eastAsia="Calibri"/>
          <w:i/>
          <w:sz w:val="22"/>
          <w:szCs w:val="22"/>
          <w:lang w:eastAsia="en-US"/>
        </w:rPr>
        <w:t>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По подразделу отражены социальные выплаты гражданам, замещавшим муниципальные должности муниципальной службы. Расходы рассчитываются на основании Положения «О порядке установления и выплаты пенсии за выслугу лет лицам, замещавшим муниципальные должности муниципальной службы».</w:t>
      </w:r>
    </w:p>
    <w:p w:rsidR="00BA2EFF" w:rsidRPr="00BA2EFF" w:rsidRDefault="00BA2EFF" w:rsidP="00BA2EFF">
      <w:pPr>
        <w:suppressAutoHyphens w:val="0"/>
        <w:ind w:firstLine="709"/>
        <w:jc w:val="center"/>
        <w:rPr>
          <w:rFonts w:eastAsia="Calibri"/>
          <w:i/>
          <w:sz w:val="22"/>
          <w:szCs w:val="22"/>
          <w:lang w:eastAsia="en-US"/>
        </w:rPr>
      </w:pPr>
      <w:r w:rsidRPr="00BA2EFF">
        <w:rPr>
          <w:rFonts w:eastAsia="Calibri"/>
          <w:i/>
          <w:sz w:val="22"/>
          <w:szCs w:val="22"/>
          <w:lang w:eastAsia="en-US"/>
        </w:rPr>
        <w:t>Подраздел 06 «Социальное обеспечение населения»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Общий объем расходов по подразделу составляет на 2025 год 99,2 тыс. рублей: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мероприятия в поддержку ветеранов поселения – 28,0 тыс. рублей;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мероприятия в поддержку молодежи Просницы – 59,2 тыс. рублей;</w:t>
      </w:r>
    </w:p>
    <w:p w:rsidR="00BA2EFF" w:rsidRPr="00BA2EFF" w:rsidRDefault="00BA2EFF" w:rsidP="00BA2EF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>- мероприятия в поддержку женщин села – 12,0 тыс. рублей.</w:t>
      </w:r>
    </w:p>
    <w:p w:rsidR="00BA2EFF" w:rsidRPr="00BA2EFF" w:rsidRDefault="00BA2EFF" w:rsidP="00BA2EFF">
      <w:pPr>
        <w:suppressAutoHyphens w:val="0"/>
        <w:jc w:val="center"/>
        <w:outlineLvl w:val="6"/>
        <w:rPr>
          <w:b/>
          <w:caps/>
          <w:sz w:val="22"/>
          <w:szCs w:val="22"/>
          <w:lang w:eastAsia="x-none"/>
        </w:rPr>
      </w:pPr>
    </w:p>
    <w:p w:rsidR="00BA2EFF" w:rsidRPr="00BA2EFF" w:rsidRDefault="00BA2EFF" w:rsidP="00BA2EFF">
      <w:pPr>
        <w:suppressAutoHyphens w:val="0"/>
        <w:jc w:val="center"/>
        <w:outlineLvl w:val="6"/>
        <w:rPr>
          <w:rFonts w:eastAsia="Calibri"/>
          <w:sz w:val="22"/>
          <w:szCs w:val="22"/>
          <w:lang w:eastAsia="en-US"/>
        </w:rPr>
      </w:pPr>
      <w:r w:rsidRPr="00BA2EFF">
        <w:rPr>
          <w:b/>
          <w:caps/>
          <w:sz w:val="22"/>
          <w:szCs w:val="22"/>
          <w:lang w:val="x-none" w:eastAsia="x-none"/>
        </w:rPr>
        <w:t>ИСТОЧНИКИ ПОКРЫТИЯ ДЕФИЦИТА БЮДЖЕТА</w:t>
      </w:r>
    </w:p>
    <w:p w:rsidR="00BA2EFF" w:rsidRPr="00BA2EFF" w:rsidRDefault="00BA2EFF" w:rsidP="00BA2EF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A2EFF">
        <w:rPr>
          <w:rFonts w:eastAsia="Calibri"/>
          <w:sz w:val="22"/>
          <w:szCs w:val="22"/>
          <w:lang w:eastAsia="en-US"/>
        </w:rPr>
        <w:t xml:space="preserve">Расходы бюджета поселения не обеспечиваются плановыми доходами, в результате сложился дефицит бюджета на 2025 год в сумме 1 422,68 тыс. рублей, на 2026 год –0 </w:t>
      </w:r>
      <w:proofErr w:type="spellStart"/>
      <w:r w:rsidRPr="00BA2EF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BA2EFF">
        <w:rPr>
          <w:rFonts w:eastAsia="Calibri"/>
          <w:sz w:val="22"/>
          <w:szCs w:val="22"/>
          <w:lang w:eastAsia="en-US"/>
        </w:rPr>
        <w:t>.р</w:t>
      </w:r>
      <w:proofErr w:type="gramEnd"/>
      <w:r w:rsidRPr="00BA2EF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BA2EFF">
        <w:rPr>
          <w:rFonts w:eastAsia="Calibri"/>
          <w:sz w:val="22"/>
          <w:szCs w:val="22"/>
          <w:lang w:eastAsia="en-US"/>
        </w:rPr>
        <w:t>, на 2027 год – 0 тыс. рублей. Источником покрытия дефицита запланировано изменение остатков средств на счетах по учету средств бюджета поселения, привлечение бюджетного кредита от других бюджетов бюджетной системы Российской Федерации.</w:t>
      </w:r>
    </w:p>
    <w:p w:rsidR="00BA2EFF" w:rsidRDefault="00BA2EFF" w:rsidP="00BA2EFF">
      <w:pPr>
        <w:suppressAutoHyphens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585C20" w:rsidRPr="00585C20" w:rsidRDefault="00585C20" w:rsidP="00585C20">
      <w:pPr>
        <w:ind w:right="284" w:firstLine="4536"/>
        <w:rPr>
          <w:rFonts w:eastAsia="SimSun"/>
          <w:sz w:val="22"/>
          <w:szCs w:val="22"/>
        </w:rPr>
      </w:pPr>
      <w:r w:rsidRPr="00585C20">
        <w:rPr>
          <w:rFonts w:eastAsia="SimSun"/>
          <w:sz w:val="22"/>
          <w:szCs w:val="22"/>
        </w:rPr>
        <w:t>Приложение № 1</w:t>
      </w:r>
    </w:p>
    <w:p w:rsidR="00585C20" w:rsidRPr="00585C20" w:rsidRDefault="00585C20" w:rsidP="00585C20">
      <w:pPr>
        <w:ind w:right="284" w:firstLine="4536"/>
        <w:rPr>
          <w:rFonts w:eastAsia="SimSun"/>
          <w:sz w:val="22"/>
          <w:szCs w:val="22"/>
        </w:rPr>
      </w:pPr>
      <w:r w:rsidRPr="00585C20">
        <w:rPr>
          <w:rFonts w:eastAsia="SimSun"/>
          <w:sz w:val="22"/>
          <w:szCs w:val="22"/>
        </w:rPr>
        <w:t xml:space="preserve">к решению </w:t>
      </w:r>
      <w:proofErr w:type="spellStart"/>
      <w:r w:rsidRPr="00585C20">
        <w:rPr>
          <w:rFonts w:eastAsia="SimSun"/>
          <w:sz w:val="22"/>
          <w:szCs w:val="22"/>
        </w:rPr>
        <w:t>Просницкой</w:t>
      </w:r>
      <w:proofErr w:type="spellEnd"/>
      <w:r w:rsidRPr="00585C20">
        <w:rPr>
          <w:rFonts w:eastAsia="SimSun"/>
          <w:sz w:val="22"/>
          <w:szCs w:val="22"/>
        </w:rPr>
        <w:t xml:space="preserve"> сельской Думы</w:t>
      </w:r>
    </w:p>
    <w:p w:rsidR="00585C20" w:rsidRPr="00585C20" w:rsidRDefault="00585C20" w:rsidP="00585C20">
      <w:pPr>
        <w:ind w:right="284" w:firstLine="4536"/>
        <w:rPr>
          <w:rFonts w:eastAsia="SimSun"/>
          <w:sz w:val="22"/>
          <w:szCs w:val="22"/>
        </w:rPr>
      </w:pPr>
      <w:r w:rsidRPr="00585C20">
        <w:rPr>
          <w:rFonts w:eastAsia="SimSun"/>
          <w:sz w:val="22"/>
          <w:szCs w:val="22"/>
        </w:rPr>
        <w:t>от  20.12.2024 № 23/112</w:t>
      </w:r>
    </w:p>
    <w:p w:rsidR="00585C20" w:rsidRPr="00585C20" w:rsidRDefault="00585C20" w:rsidP="00585C20">
      <w:pPr>
        <w:ind w:right="284" w:firstLine="4536"/>
        <w:rPr>
          <w:rFonts w:eastAsia="SimSun"/>
          <w:sz w:val="22"/>
          <w:szCs w:val="22"/>
        </w:rPr>
      </w:pPr>
    </w:p>
    <w:p w:rsidR="00585C20" w:rsidRPr="00585C20" w:rsidRDefault="00585C20" w:rsidP="00585C20">
      <w:pPr>
        <w:ind w:right="284"/>
        <w:jc w:val="center"/>
        <w:rPr>
          <w:rFonts w:eastAsia="SimSun"/>
          <w:b/>
          <w:sz w:val="22"/>
          <w:szCs w:val="22"/>
        </w:rPr>
      </w:pPr>
      <w:r w:rsidRPr="00585C20">
        <w:rPr>
          <w:rFonts w:eastAsia="SimSun"/>
          <w:b/>
          <w:sz w:val="22"/>
          <w:szCs w:val="22"/>
        </w:rPr>
        <w:t>Код главного распорядителя</w:t>
      </w:r>
    </w:p>
    <w:p w:rsidR="00585C20" w:rsidRPr="00585C20" w:rsidRDefault="00585C20" w:rsidP="00585C20">
      <w:pPr>
        <w:ind w:right="284"/>
        <w:jc w:val="center"/>
        <w:rPr>
          <w:rFonts w:eastAsia="SimSun"/>
          <w:b/>
          <w:sz w:val="22"/>
          <w:szCs w:val="22"/>
        </w:rPr>
      </w:pPr>
      <w:r w:rsidRPr="00585C20">
        <w:rPr>
          <w:rFonts w:eastAsia="SimSun"/>
          <w:b/>
          <w:sz w:val="22"/>
          <w:szCs w:val="22"/>
        </w:rPr>
        <w:t xml:space="preserve">средств бюджета </w:t>
      </w:r>
      <w:proofErr w:type="spellStart"/>
      <w:r w:rsidRPr="00585C20">
        <w:rPr>
          <w:rFonts w:eastAsia="SimSun"/>
          <w:b/>
          <w:sz w:val="22"/>
          <w:szCs w:val="22"/>
        </w:rPr>
        <w:t>Просницкого</w:t>
      </w:r>
      <w:proofErr w:type="spellEnd"/>
      <w:r w:rsidRPr="00585C20">
        <w:rPr>
          <w:rFonts w:eastAsia="SimSun"/>
          <w:b/>
          <w:sz w:val="22"/>
          <w:szCs w:val="22"/>
        </w:rPr>
        <w:t xml:space="preserve"> сельского поселения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1241"/>
        <w:gridCol w:w="6804"/>
      </w:tblGrid>
      <w:tr w:rsidR="00585C20" w:rsidRPr="00585C20" w:rsidTr="0045677B">
        <w:trPr>
          <w:trHeight w:val="56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0" w:rsidRPr="00585C20" w:rsidRDefault="00585C20" w:rsidP="00585C20">
            <w:pPr>
              <w:ind w:right="-108"/>
              <w:jc w:val="center"/>
              <w:rPr>
                <w:rFonts w:eastAsia="SimSun"/>
                <w:b/>
              </w:rPr>
            </w:pPr>
            <w:r w:rsidRPr="00585C20">
              <w:rPr>
                <w:rFonts w:eastAsia="SimSun"/>
                <w:b/>
                <w:sz w:val="22"/>
                <w:szCs w:val="22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0" w:rsidRPr="00585C20" w:rsidRDefault="00585C20" w:rsidP="00585C20">
            <w:pPr>
              <w:ind w:right="284"/>
              <w:jc w:val="center"/>
              <w:rPr>
                <w:rFonts w:eastAsia="SimSun"/>
              </w:rPr>
            </w:pPr>
            <w:r w:rsidRPr="00585C20">
              <w:rPr>
                <w:rFonts w:eastAsia="SimSun"/>
                <w:b/>
                <w:sz w:val="22"/>
                <w:szCs w:val="22"/>
              </w:rPr>
              <w:t>Наименование главного распорядителя</w:t>
            </w:r>
          </w:p>
        </w:tc>
      </w:tr>
      <w:tr w:rsidR="00585C20" w:rsidRPr="00585C20" w:rsidTr="0045677B">
        <w:trPr>
          <w:trHeight w:val="89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0" w:rsidRPr="00585C20" w:rsidRDefault="00585C20" w:rsidP="00585C20">
            <w:pPr>
              <w:ind w:right="-108"/>
              <w:jc w:val="center"/>
              <w:rPr>
                <w:rFonts w:eastAsia="SimSun"/>
              </w:rPr>
            </w:pPr>
            <w:r w:rsidRPr="00585C20">
              <w:rPr>
                <w:rFonts w:eastAsia="SimSun"/>
                <w:sz w:val="22"/>
                <w:szCs w:val="22"/>
              </w:rPr>
              <w:t>921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C20" w:rsidRPr="00585C20" w:rsidRDefault="00585C20" w:rsidP="00585C20">
            <w:pPr>
              <w:ind w:right="-142"/>
              <w:rPr>
                <w:rFonts w:eastAsia="SimSun"/>
              </w:rPr>
            </w:pPr>
            <w:r w:rsidRPr="00585C20">
              <w:rPr>
                <w:rFonts w:eastAsia="SimSun"/>
                <w:sz w:val="22"/>
                <w:szCs w:val="22"/>
              </w:rPr>
              <w:t xml:space="preserve">Администрация </w:t>
            </w:r>
            <w:proofErr w:type="spellStart"/>
            <w:r w:rsidRPr="00585C20">
              <w:rPr>
                <w:rFonts w:eastAsia="SimSun"/>
                <w:sz w:val="22"/>
                <w:szCs w:val="22"/>
              </w:rPr>
              <w:t>Просницкого</w:t>
            </w:r>
            <w:proofErr w:type="spellEnd"/>
            <w:r w:rsidRPr="00585C20">
              <w:rPr>
                <w:rFonts w:eastAsia="SimSun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585C20" w:rsidRPr="00585C20" w:rsidRDefault="00585C20" w:rsidP="00585C20">
      <w:pPr>
        <w:suppressAutoHyphens w:val="0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190"/>
        <w:gridCol w:w="2021"/>
        <w:gridCol w:w="4395"/>
      </w:tblGrid>
      <w:tr w:rsidR="0045677B" w:rsidRPr="0045677B" w:rsidTr="0045677B">
        <w:tc>
          <w:tcPr>
            <w:tcW w:w="3190" w:type="dxa"/>
          </w:tcPr>
          <w:p w:rsidR="0045677B" w:rsidRPr="0045677B" w:rsidRDefault="0045677B" w:rsidP="0045677B">
            <w:pPr>
              <w:suppressAutoHyphens w:val="0"/>
              <w:rPr>
                <w:lang w:eastAsia="ru-RU"/>
              </w:rPr>
            </w:pPr>
          </w:p>
        </w:tc>
        <w:tc>
          <w:tcPr>
            <w:tcW w:w="2021" w:type="dxa"/>
          </w:tcPr>
          <w:p w:rsidR="0045677B" w:rsidRPr="0045677B" w:rsidRDefault="0045677B" w:rsidP="0045677B">
            <w:pPr>
              <w:suppressAutoHyphens w:val="0"/>
              <w:rPr>
                <w:lang w:eastAsia="ru-RU"/>
              </w:rPr>
            </w:pPr>
          </w:p>
        </w:tc>
        <w:tc>
          <w:tcPr>
            <w:tcW w:w="4395" w:type="dxa"/>
          </w:tcPr>
          <w:p w:rsidR="0045677B" w:rsidRPr="0045677B" w:rsidRDefault="0045677B" w:rsidP="0045677B">
            <w:pPr>
              <w:suppressAutoHyphens w:val="0"/>
              <w:rPr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t>Приложение № 2</w:t>
            </w:r>
          </w:p>
          <w:p w:rsidR="0045677B" w:rsidRPr="0045677B" w:rsidRDefault="0045677B" w:rsidP="0045677B">
            <w:pPr>
              <w:suppressAutoHyphens w:val="0"/>
              <w:rPr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lastRenderedPageBreak/>
              <w:t xml:space="preserve">к решению </w:t>
            </w:r>
            <w:proofErr w:type="spellStart"/>
            <w:r w:rsidRPr="0045677B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45677B">
              <w:rPr>
                <w:sz w:val="22"/>
                <w:szCs w:val="22"/>
                <w:lang w:eastAsia="ru-RU"/>
              </w:rPr>
              <w:t xml:space="preserve"> сельской Думы</w:t>
            </w:r>
          </w:p>
          <w:p w:rsidR="0045677B" w:rsidRPr="0045677B" w:rsidRDefault="0045677B" w:rsidP="0045677B">
            <w:pPr>
              <w:suppressAutoHyphens w:val="0"/>
              <w:rPr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t>от 20.12.2024 № 23/112</w:t>
            </w:r>
          </w:p>
        </w:tc>
      </w:tr>
    </w:tbl>
    <w:p w:rsidR="0045677B" w:rsidRPr="0045677B" w:rsidRDefault="0045677B" w:rsidP="0045677B">
      <w:pPr>
        <w:suppressAutoHyphens w:val="0"/>
        <w:rPr>
          <w:sz w:val="22"/>
          <w:szCs w:val="22"/>
          <w:lang w:eastAsia="ru-RU"/>
        </w:rPr>
      </w:pPr>
    </w:p>
    <w:p w:rsidR="0045677B" w:rsidRPr="0045677B" w:rsidRDefault="0045677B" w:rsidP="0045677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5677B">
        <w:rPr>
          <w:b/>
          <w:sz w:val="22"/>
          <w:szCs w:val="22"/>
          <w:lang w:eastAsia="ru-RU"/>
        </w:rPr>
        <w:t xml:space="preserve">Перечень и коды статей и видов источников финансирования </w:t>
      </w:r>
    </w:p>
    <w:p w:rsidR="0045677B" w:rsidRPr="0045677B" w:rsidRDefault="0045677B" w:rsidP="0045677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5677B">
        <w:rPr>
          <w:b/>
          <w:sz w:val="22"/>
          <w:szCs w:val="22"/>
          <w:lang w:eastAsia="ru-RU"/>
        </w:rPr>
        <w:t xml:space="preserve">дефицита бюджета </w:t>
      </w:r>
      <w:proofErr w:type="spellStart"/>
      <w:r w:rsidRPr="0045677B">
        <w:rPr>
          <w:b/>
          <w:sz w:val="22"/>
          <w:szCs w:val="22"/>
          <w:lang w:eastAsia="ru-RU"/>
        </w:rPr>
        <w:t>Просницкого</w:t>
      </w:r>
      <w:proofErr w:type="spellEnd"/>
      <w:r w:rsidRPr="0045677B">
        <w:rPr>
          <w:b/>
          <w:sz w:val="22"/>
          <w:szCs w:val="22"/>
          <w:lang w:eastAsia="ru-RU"/>
        </w:rPr>
        <w:t xml:space="preserve"> сельского поселения</w:t>
      </w:r>
    </w:p>
    <w:p w:rsidR="0045677B" w:rsidRPr="0045677B" w:rsidRDefault="0045677B" w:rsidP="0045677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5677B">
        <w:rPr>
          <w:b/>
          <w:sz w:val="22"/>
          <w:szCs w:val="22"/>
          <w:lang w:eastAsia="ru-RU"/>
        </w:rPr>
        <w:t>на 2025-2027 гг.</w:t>
      </w:r>
    </w:p>
    <w:p w:rsidR="0045677B" w:rsidRPr="0045677B" w:rsidRDefault="0045677B" w:rsidP="0045677B">
      <w:pPr>
        <w:suppressAutoHyphens w:val="0"/>
        <w:rPr>
          <w:b/>
          <w:sz w:val="22"/>
          <w:szCs w:val="22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96"/>
        <w:gridCol w:w="905"/>
        <w:gridCol w:w="1134"/>
        <w:gridCol w:w="5245"/>
      </w:tblGrid>
      <w:tr w:rsidR="0045677B" w:rsidRPr="0045677B" w:rsidTr="0045677B">
        <w:trPr>
          <w:cantSplit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  <w:p w:rsidR="0045677B" w:rsidRPr="0045677B" w:rsidRDefault="0045677B" w:rsidP="0045677B">
            <w:pPr>
              <w:suppressAutoHyphens w:val="0"/>
              <w:jc w:val="center"/>
              <w:rPr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t xml:space="preserve">Наименование статей и видов </w:t>
            </w:r>
            <w:proofErr w:type="gramStart"/>
            <w:r w:rsidRPr="0045677B">
              <w:rPr>
                <w:sz w:val="22"/>
                <w:szCs w:val="22"/>
                <w:lang w:eastAsia="ru-RU"/>
              </w:rPr>
              <w:t>источников финансирования дефицита  бюджета поселения</w:t>
            </w:r>
            <w:proofErr w:type="gramEnd"/>
          </w:p>
        </w:tc>
      </w:tr>
      <w:tr w:rsidR="0045677B" w:rsidRPr="0045677B" w:rsidTr="0045677B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Группа, подгруппа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Подвид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45677B">
              <w:rPr>
                <w:bCs/>
                <w:sz w:val="22"/>
                <w:szCs w:val="22"/>
                <w:lang w:eastAsia="ru-RU"/>
              </w:rPr>
              <w:t>Аналити-ческая</w:t>
            </w:r>
            <w:proofErr w:type="spellEnd"/>
            <w:proofErr w:type="gramEnd"/>
            <w:r w:rsidRPr="0045677B">
              <w:rPr>
                <w:bCs/>
                <w:sz w:val="22"/>
                <w:szCs w:val="22"/>
                <w:lang w:eastAsia="ru-RU"/>
              </w:rPr>
              <w:t xml:space="preserve"> группа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rPr>
                <w:b/>
                <w:lang w:eastAsia="ru-RU"/>
              </w:rPr>
            </w:pPr>
          </w:p>
        </w:tc>
      </w:tr>
      <w:tr w:rsidR="0045677B" w:rsidRPr="0045677B" w:rsidTr="004567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01 05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02 01 10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rPr>
                <w:bCs/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</w:tr>
      <w:tr w:rsidR="0045677B" w:rsidRPr="0045677B" w:rsidTr="004567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01 05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02 01 10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rPr>
                <w:bCs/>
                <w:lang w:eastAsia="ru-RU"/>
              </w:rPr>
            </w:pPr>
            <w:r w:rsidRPr="0045677B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45677B" w:rsidRPr="0045677B" w:rsidTr="004567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01 03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01 00 10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Увеличение внутренних долговых обязательств</w:t>
            </w:r>
          </w:p>
        </w:tc>
      </w:tr>
      <w:tr w:rsidR="0045677B" w:rsidRPr="0045677B" w:rsidTr="0045677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01 03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01 00 10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jc w:val="center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7B" w:rsidRPr="0045677B" w:rsidRDefault="0045677B" w:rsidP="0045677B">
            <w:pPr>
              <w:suppressAutoHyphens w:val="0"/>
              <w:rPr>
                <w:bCs/>
                <w:lang w:eastAsia="ru-RU"/>
              </w:rPr>
            </w:pPr>
            <w:r w:rsidRPr="0045677B">
              <w:rPr>
                <w:bCs/>
                <w:sz w:val="22"/>
                <w:szCs w:val="22"/>
                <w:lang w:eastAsia="ru-RU"/>
              </w:rPr>
              <w:t>Уменьшение внутренних долговых обязательств</w:t>
            </w:r>
          </w:p>
        </w:tc>
      </w:tr>
    </w:tbl>
    <w:p w:rsidR="00BA2EFF" w:rsidRDefault="00BA2EFF" w:rsidP="00BA2EFF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tbl>
      <w:tblPr>
        <w:tblW w:w="10969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05"/>
        <w:gridCol w:w="960"/>
        <w:gridCol w:w="960"/>
        <w:gridCol w:w="520"/>
        <w:gridCol w:w="679"/>
        <w:gridCol w:w="841"/>
        <w:gridCol w:w="111"/>
        <w:gridCol w:w="125"/>
        <w:gridCol w:w="952"/>
        <w:gridCol w:w="2319"/>
        <w:gridCol w:w="236"/>
        <w:gridCol w:w="841"/>
      </w:tblGrid>
      <w:tr w:rsidR="0045677B" w:rsidRPr="0045677B" w:rsidTr="0045677B">
        <w:trPr>
          <w:gridAfter w:val="2"/>
          <w:wAfter w:w="1077" w:type="dxa"/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Приложение N 3                                                                          к решению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сельской Думы  от 20.12.2024 № 23/112</w:t>
            </w:r>
          </w:p>
        </w:tc>
      </w:tr>
      <w:tr w:rsidR="0045677B" w:rsidRPr="0045677B" w:rsidTr="0045677B">
        <w:trPr>
          <w:gridAfter w:val="2"/>
          <w:wAfter w:w="1077" w:type="dxa"/>
          <w:trHeight w:val="1590"/>
        </w:trPr>
        <w:tc>
          <w:tcPr>
            <w:tcW w:w="9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объемы поступления доходов бюджета </w:t>
            </w:r>
            <w:proofErr w:type="spellStart"/>
            <w:r w:rsidRPr="0045677B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2025 год</w:t>
            </w:r>
          </w:p>
        </w:tc>
      </w:tr>
      <w:tr w:rsidR="0045677B" w:rsidRPr="0045677B" w:rsidTr="0045677B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2"/>
          <w:wAfter w:w="1077" w:type="dxa"/>
          <w:trHeight w:val="585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4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Сумма (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45677B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5677B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45677B" w:rsidRPr="0045677B" w:rsidTr="0045677B">
        <w:trPr>
          <w:gridAfter w:val="2"/>
          <w:wAfter w:w="1077" w:type="dxa"/>
          <w:trHeight w:val="40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14 226,80</w:t>
            </w:r>
          </w:p>
        </w:tc>
      </w:tr>
      <w:tr w:rsidR="0045677B" w:rsidRPr="0045677B" w:rsidTr="0045677B">
        <w:trPr>
          <w:gridAfter w:val="2"/>
          <w:wAfter w:w="1077" w:type="dxa"/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7 790,70</w:t>
            </w:r>
          </w:p>
        </w:tc>
      </w:tr>
      <w:tr w:rsidR="0045677B" w:rsidRPr="0045677B" w:rsidTr="0045677B">
        <w:trPr>
          <w:gridAfter w:val="2"/>
          <w:wAfter w:w="1077" w:type="dxa"/>
          <w:trHeight w:val="3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7 790,70</w:t>
            </w:r>
          </w:p>
        </w:tc>
      </w:tr>
      <w:tr w:rsidR="0045677B" w:rsidRPr="0045677B" w:rsidTr="0045677B">
        <w:trPr>
          <w:gridAfter w:val="2"/>
          <w:wAfter w:w="1077" w:type="dxa"/>
          <w:trHeight w:val="88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2 879,00</w:t>
            </w:r>
          </w:p>
        </w:tc>
      </w:tr>
      <w:tr w:rsidR="0045677B" w:rsidRPr="0045677B" w:rsidTr="0045677B">
        <w:trPr>
          <w:gridAfter w:val="2"/>
          <w:wAfter w:w="1077" w:type="dxa"/>
          <w:trHeight w:val="81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2 879,00</w:t>
            </w:r>
          </w:p>
        </w:tc>
      </w:tr>
      <w:tr w:rsidR="0045677B" w:rsidRPr="0045677B" w:rsidTr="0045677B">
        <w:trPr>
          <w:gridAfter w:val="1"/>
          <w:wAfter w:w="841" w:type="dxa"/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2 699,00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3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1 017,00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40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1 682,00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112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753,10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18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186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000 111 09000 00 0000 120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644,10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87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2"/>
          <w:wAfter w:w="1077" w:type="dxa"/>
          <w:trHeight w:val="57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45677B" w:rsidRPr="0045677B" w:rsidTr="0045677B">
        <w:trPr>
          <w:gridAfter w:val="1"/>
          <w:wAfter w:w="841" w:type="dxa"/>
          <w:trHeight w:val="82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390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3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2 253,45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82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2 253,45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54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 xml:space="preserve"> Дотации бюджетам бюджетной</w:t>
            </w:r>
            <w:r w:rsidRPr="0045677B">
              <w:rPr>
                <w:b/>
                <w:bCs/>
                <w:sz w:val="20"/>
                <w:szCs w:val="20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752,00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54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000 2 02 15001 00 0000 150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45677B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645,60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82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921 2 02 15001 10 0000 150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645,60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51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000 2 02 16001 00 0000 150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45677B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85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921 2 02 16001 10 0000 150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79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1 055,74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1 055,74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9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921 2 02 29999 10 0006 150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154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921 2 02 29999 10 1300 150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106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921 2 02 29999 10 3600 150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10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921 2 02 29999 10 7000 150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6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445,71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84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445,71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102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921 2 02 35118 10 0000 150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45677B">
              <w:rPr>
                <w:sz w:val="20"/>
                <w:szCs w:val="20"/>
                <w:lang w:eastAsia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lastRenderedPageBreak/>
              <w:t>445,71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1"/>
          <w:wAfter w:w="841" w:type="dxa"/>
          <w:trHeight w:val="28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16 480,25</w:t>
            </w:r>
          </w:p>
        </w:tc>
        <w:tc>
          <w:tcPr>
            <w:tcW w:w="236" w:type="dxa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5677B" w:rsidRPr="0045677B" w:rsidRDefault="0045677B" w:rsidP="00BA2EFF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tbl>
      <w:tblPr>
        <w:tblW w:w="988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363"/>
        <w:gridCol w:w="960"/>
        <w:gridCol w:w="960"/>
        <w:gridCol w:w="1300"/>
        <w:gridCol w:w="236"/>
        <w:gridCol w:w="469"/>
        <w:gridCol w:w="1010"/>
        <w:gridCol w:w="236"/>
        <w:gridCol w:w="1464"/>
        <w:gridCol w:w="236"/>
        <w:gridCol w:w="729"/>
      </w:tblGrid>
      <w:tr w:rsidR="0045677B" w:rsidRPr="0045677B" w:rsidTr="0045677B">
        <w:trPr>
          <w:gridAfter w:val="1"/>
          <w:wAfter w:w="729" w:type="dxa"/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Приложение N 4                                                                          к решению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сельской Думы                    от 20.12.2024 № 23/112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gridAfter w:val="2"/>
          <w:wAfter w:w="965" w:type="dxa"/>
          <w:trHeight w:val="1350"/>
        </w:trPr>
        <w:tc>
          <w:tcPr>
            <w:tcW w:w="8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объемы поступления доходов бюджета </w:t>
            </w:r>
            <w:proofErr w:type="spellStart"/>
            <w:r w:rsidRPr="0045677B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плановый период 2026 и 2027 годов</w:t>
            </w:r>
          </w:p>
        </w:tc>
      </w:tr>
      <w:tr w:rsidR="0045677B" w:rsidRPr="0045677B" w:rsidTr="0045677B">
        <w:trPr>
          <w:gridAfter w:val="2"/>
          <w:wAfter w:w="965" w:type="dxa"/>
          <w:trHeight w:val="585"/>
        </w:trPr>
        <w:tc>
          <w:tcPr>
            <w:tcW w:w="22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2026 год                 Сумма (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45677B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5677B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2027 год                 Сумма (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45677B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5677B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45677B" w:rsidRPr="0045677B" w:rsidTr="0045677B">
        <w:trPr>
          <w:gridAfter w:val="2"/>
          <w:wAfter w:w="965" w:type="dxa"/>
          <w:trHeight w:val="33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14 991,50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15 848,30</w:t>
            </w:r>
          </w:p>
        </w:tc>
      </w:tr>
      <w:tr w:rsidR="0045677B" w:rsidRPr="0045677B" w:rsidTr="0045677B">
        <w:trPr>
          <w:gridAfter w:val="2"/>
          <w:wAfter w:w="965" w:type="dxa"/>
          <w:trHeight w:val="31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8 491,00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9 166,50</w:t>
            </w:r>
          </w:p>
        </w:tc>
      </w:tr>
      <w:tr w:rsidR="0045677B" w:rsidRPr="0045677B" w:rsidTr="0045677B">
        <w:trPr>
          <w:gridAfter w:val="2"/>
          <w:wAfter w:w="965" w:type="dxa"/>
          <w:trHeight w:val="37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8 491,00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9 166,50</w:t>
            </w:r>
          </w:p>
        </w:tc>
      </w:tr>
      <w:tr w:rsidR="0045677B" w:rsidRPr="0045677B" w:rsidTr="0045677B">
        <w:trPr>
          <w:trHeight w:val="79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2 916,40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3 070,70</w:t>
            </w:r>
          </w:p>
        </w:tc>
      </w:tr>
      <w:tr w:rsidR="0045677B" w:rsidRPr="0045677B" w:rsidTr="0045677B">
        <w:trPr>
          <w:trHeight w:val="57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2 916,40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3 070,70</w:t>
            </w:r>
          </w:p>
        </w:tc>
      </w:tr>
      <w:tr w:rsidR="0045677B" w:rsidRPr="0045677B" w:rsidTr="0045677B">
        <w:trPr>
          <w:trHeight w:val="31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2 726,00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2 753,00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30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1 027,00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1 037,00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34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1 699,00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1 716,00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81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753,10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753,10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181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45677B">
              <w:rPr>
                <w:sz w:val="20"/>
                <w:szCs w:val="20"/>
                <w:lang w:eastAsia="ru-RU"/>
              </w:rPr>
              <w:lastRenderedPageBreak/>
              <w:t>казенных)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lastRenderedPageBreak/>
              <w:t>109,00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157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000 111 09000 00 0000 120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644,10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644,10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87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3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540"/>
        </w:trPr>
        <w:tc>
          <w:tcPr>
            <w:tcW w:w="3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45677B" w:rsidRPr="0045677B" w:rsidTr="0045677B">
        <w:trPr>
          <w:trHeight w:val="58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405"/>
        </w:trPr>
        <w:tc>
          <w:tcPr>
            <w:tcW w:w="2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2 319,41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2 349,16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79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2 319,41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2 349,16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5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 xml:space="preserve"> Дотации бюджетам бюджетной</w:t>
            </w:r>
            <w:r w:rsidRPr="0045677B">
              <w:rPr>
                <w:b/>
                <w:bCs/>
                <w:sz w:val="20"/>
                <w:szCs w:val="20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764,10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775,90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55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000 2 02 15001 00 0000 150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45677B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657,60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669,50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90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921 2 02 15001 10 0000 150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657,60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669,50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58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000 2 02 16001 00 0000 150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45677B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82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921 2 02 16001 10 0000 150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79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lastRenderedPageBreak/>
              <w:t>000 2 02 20000 00 0000 150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31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94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921 2 02 29999 10 0006 150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163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921 2 02 29999 10 1300 150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111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921 2 02 29999 10 3600 150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103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921 2 02 29999 10 7000 150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52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507,03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81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105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921 2 02 35118 10 0000 150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46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17 310,91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18 197,46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91AB1" w:rsidRDefault="00D91AB1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3828"/>
        <w:gridCol w:w="968"/>
        <w:gridCol w:w="1128"/>
        <w:gridCol w:w="1568"/>
        <w:gridCol w:w="976"/>
        <w:gridCol w:w="1376"/>
      </w:tblGrid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F286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от 20.12.2024 № 23/112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945"/>
        </w:trPr>
        <w:tc>
          <w:tcPr>
            <w:tcW w:w="9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2025 год </w:t>
            </w:r>
          </w:p>
        </w:tc>
      </w:tr>
      <w:tr w:rsidR="0045677B" w:rsidRPr="0045677B" w:rsidTr="0045677B">
        <w:trPr>
          <w:trHeight w:val="315"/>
        </w:trPr>
        <w:tc>
          <w:tcPr>
            <w:tcW w:w="8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Сумма всего на 2025 год (тыс. рублей)</w:t>
            </w:r>
          </w:p>
        </w:tc>
      </w:tr>
      <w:tr w:rsidR="0045677B" w:rsidRPr="0045677B" w:rsidTr="0045677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17 902,93</w:t>
            </w:r>
          </w:p>
        </w:tc>
      </w:tr>
      <w:tr w:rsidR="0045677B" w:rsidRPr="0045677B" w:rsidTr="0045677B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7 061,71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952,70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45677B" w:rsidRPr="0045677B" w:rsidTr="0045677B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3 436,47</w:t>
            </w:r>
          </w:p>
        </w:tc>
      </w:tr>
      <w:tr w:rsidR="0045677B" w:rsidRPr="0045677B" w:rsidTr="0045677B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3 436,47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3 436,47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3 436,47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45677B">
              <w:rPr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8,57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8,57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Выполнение полномочий по финансовому </w:t>
            </w:r>
            <w:proofErr w:type="gramStart"/>
            <w:r w:rsidRPr="0045677B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45677B">
              <w:rPr>
                <w:sz w:val="20"/>
                <w:szCs w:val="20"/>
                <w:lang w:eastAsia="ru-RU"/>
              </w:rPr>
              <w:t xml:space="preserve"> использованием средств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45677B" w:rsidRPr="0045677B" w:rsidTr="0045677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2 618,54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373,85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373,85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373,85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371,80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371,80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2 190,16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2 190,16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566,72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353,92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353,92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1 623,44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380,78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380,78</w:t>
            </w:r>
          </w:p>
        </w:tc>
      </w:tr>
      <w:tr w:rsidR="0045677B" w:rsidRPr="0045677B" w:rsidTr="0045677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445,71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445,71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445,71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443,01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443,01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45677B" w:rsidRPr="0045677B" w:rsidTr="0045677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150,83</w:t>
            </w:r>
          </w:p>
        </w:tc>
      </w:tr>
      <w:tr w:rsidR="0045677B" w:rsidRPr="0045677B" w:rsidTr="0045677B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45677B" w:rsidRPr="0045677B" w:rsidTr="0045677B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45677B" w:rsidRPr="0045677B" w:rsidTr="0045677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45677B" w:rsidRPr="0045677B" w:rsidTr="0045677B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45677B" w:rsidRPr="0045677B" w:rsidTr="0045677B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45677B" w:rsidRPr="0045677B" w:rsidTr="0045677B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5677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45677B" w:rsidRPr="0045677B" w:rsidTr="0045677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45677B" w:rsidRPr="0045677B" w:rsidTr="0045677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4 821,65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4 561,00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849,59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5677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526,83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526,83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526,83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5677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322,76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322,76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322,76</w:t>
            </w:r>
          </w:p>
        </w:tc>
      </w:tr>
      <w:tr w:rsidR="0045677B" w:rsidRPr="0045677B" w:rsidTr="0045677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3 711,41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3 711,41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3 711,41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260,65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5677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5677B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45677B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45677B" w:rsidRPr="0045677B" w:rsidTr="0045677B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1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45677B" w:rsidRPr="0045677B" w:rsidTr="0045677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54,90</w:t>
            </w:r>
          </w:p>
        </w:tc>
      </w:tr>
      <w:tr w:rsidR="0045677B" w:rsidRPr="0045677B" w:rsidTr="0045677B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54,90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45677B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54,90</w:t>
            </w:r>
          </w:p>
        </w:tc>
      </w:tr>
      <w:tr w:rsidR="0045677B" w:rsidRPr="0045677B" w:rsidTr="0045677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2 243,62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45677B" w:rsidRPr="0045677B" w:rsidTr="0045677B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45677B" w:rsidRPr="0045677B" w:rsidTr="0045677B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1 996,62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1 996,62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1 996,62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45677B" w:rsidRPr="0045677B" w:rsidTr="0045677B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45677B" w:rsidRPr="0045677B" w:rsidTr="0045677B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1 069,81</w:t>
            </w:r>
          </w:p>
        </w:tc>
      </w:tr>
      <w:tr w:rsidR="0045677B" w:rsidRPr="0045677B" w:rsidTr="0045677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1 069,81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1 069,81</w:t>
            </w:r>
          </w:p>
        </w:tc>
      </w:tr>
      <w:tr w:rsidR="0045677B" w:rsidRPr="0045677B" w:rsidTr="0045677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43,31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19,61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19,61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19,61</w:t>
            </w:r>
          </w:p>
        </w:tc>
      </w:tr>
      <w:tr w:rsidR="0045677B" w:rsidRPr="0045677B" w:rsidTr="0045677B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45677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677B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20,50</w:t>
            </w:r>
          </w:p>
        </w:tc>
      </w:tr>
      <w:tr w:rsidR="0045677B" w:rsidRPr="0045677B" w:rsidTr="0045677B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20,50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20,50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20,50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20,50</w:t>
            </w:r>
          </w:p>
        </w:tc>
      </w:tr>
      <w:tr w:rsidR="0045677B" w:rsidRPr="0045677B" w:rsidTr="0045677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2 884,24</w:t>
            </w:r>
          </w:p>
        </w:tc>
      </w:tr>
      <w:tr w:rsidR="0045677B" w:rsidRPr="0045677B" w:rsidTr="0045677B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2 884,24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2 884,24</w:t>
            </w:r>
          </w:p>
        </w:tc>
      </w:tr>
      <w:tr w:rsidR="0045677B" w:rsidRPr="0045677B" w:rsidTr="0045677B">
        <w:trPr>
          <w:trHeight w:val="8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5677B">
              <w:rPr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2 057,34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2 057,34</w:t>
            </w:r>
          </w:p>
        </w:tc>
      </w:tr>
      <w:tr w:rsidR="0045677B" w:rsidRPr="0045677B" w:rsidTr="0045677B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721,35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721,35</w:t>
            </w:r>
          </w:p>
        </w:tc>
      </w:tr>
      <w:tr w:rsidR="0045677B" w:rsidRPr="0045677B" w:rsidTr="0045677B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19,17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19,17</w:t>
            </w:r>
          </w:p>
        </w:tc>
      </w:tr>
      <w:tr w:rsidR="0045677B" w:rsidRPr="0045677B" w:rsidTr="0045677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250,36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99,20</w:t>
            </w:r>
          </w:p>
        </w:tc>
      </w:tr>
      <w:tr w:rsidR="0045677B" w:rsidRPr="0045677B" w:rsidTr="0045677B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45677B" w:rsidRPr="0045677B" w:rsidTr="0045677B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"Молодежь Просницы и развитие спорта в </w:t>
            </w:r>
            <w:proofErr w:type="spellStart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59,20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59,20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59,20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59,20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59,20</w:t>
            </w:r>
          </w:p>
        </w:tc>
      </w:tr>
      <w:tr w:rsidR="0045677B" w:rsidRPr="0045677B" w:rsidTr="0045677B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45677B" w:rsidRPr="0045677B" w:rsidTr="0045677B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45677B" w:rsidRPr="0045677B" w:rsidTr="0045677B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77B" w:rsidRPr="0045677B" w:rsidRDefault="0045677B" w:rsidP="0045677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5677B">
              <w:rPr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77B" w:rsidRPr="0045677B" w:rsidRDefault="0045677B" w:rsidP="0045677B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7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</w:tbl>
    <w:p w:rsidR="0045677B" w:rsidRDefault="0045677B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p w:rsidR="0045677B" w:rsidRDefault="0045677B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tbl>
      <w:tblPr>
        <w:tblW w:w="9981" w:type="dxa"/>
        <w:tblInd w:w="108" w:type="dxa"/>
        <w:tblLook w:val="04A0" w:firstRow="1" w:lastRow="0" w:firstColumn="1" w:lastColumn="0" w:noHBand="0" w:noVBand="1"/>
      </w:tblPr>
      <w:tblGrid>
        <w:gridCol w:w="2977"/>
        <w:gridCol w:w="960"/>
        <w:gridCol w:w="1187"/>
        <w:gridCol w:w="1589"/>
        <w:gridCol w:w="976"/>
        <w:gridCol w:w="1156"/>
        <w:gridCol w:w="1136"/>
      </w:tblGrid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Приложение № 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от 20.12.2024 № 23/112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945"/>
        </w:trPr>
        <w:tc>
          <w:tcPr>
            <w:tcW w:w="8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плановый период 2026 и 2027 годов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315"/>
        </w:trPr>
        <w:tc>
          <w:tcPr>
            <w:tcW w:w="7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Сумма всего на 2026 год (тыс. рублей)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Сумма всего на 2027 год (тыс. рублей)</w:t>
            </w:r>
          </w:p>
        </w:tc>
      </w:tr>
      <w:tr w:rsidR="00324710" w:rsidRPr="00324710" w:rsidTr="0032471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</w:tr>
      <w:tr w:rsidR="00324710" w:rsidRPr="00324710" w:rsidTr="0032471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7 366,79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7 784,18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324710" w:rsidRPr="00324710" w:rsidTr="0032471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3 434,36</w:t>
            </w:r>
          </w:p>
        </w:tc>
      </w:tr>
      <w:tr w:rsidR="00324710" w:rsidRPr="00324710" w:rsidTr="0032471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3 434,36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3 434,36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3 434,36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7,96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7,96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2 925,49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3 343,12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350,85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348,80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348,80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348,80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348,80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566,72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566,72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353,92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353,92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1 953,39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2 371,02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4710">
              <w:rPr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335,94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335,94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792,42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792,42</w:t>
            </w:r>
          </w:p>
        </w:tc>
      </w:tr>
      <w:tr w:rsidR="00324710" w:rsidRPr="00324710" w:rsidTr="0032471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507,03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507,03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504,33</w:t>
            </w:r>
          </w:p>
        </w:tc>
      </w:tr>
      <w:tr w:rsidR="00324710" w:rsidRPr="00324710" w:rsidTr="00324710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504,33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324710" w:rsidRPr="00324710" w:rsidTr="00324710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150,83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150,83</w:t>
            </w:r>
          </w:p>
        </w:tc>
      </w:tr>
      <w:tr w:rsidR="00324710" w:rsidRPr="00324710" w:rsidTr="00324710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Мероприятия по пожарной безопасности на территории </w:t>
            </w:r>
            <w:r w:rsidRPr="00324710">
              <w:rPr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3 801,75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4 306,05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4 100,30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4 100,30</w:t>
            </w:r>
          </w:p>
        </w:tc>
      </w:tr>
      <w:tr w:rsidR="00324710" w:rsidRPr="00324710" w:rsidTr="00324710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4 100,30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324710" w:rsidRPr="00324710" w:rsidTr="00324710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324710" w:rsidRPr="00324710" w:rsidTr="00324710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4710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324710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324710" w:rsidRPr="00324710" w:rsidTr="00324710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324710" w:rsidRPr="00324710" w:rsidTr="00324710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324710" w:rsidRPr="00324710" w:rsidTr="00324710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Мероприятия по содействию в развитии малого и среднего </w:t>
            </w:r>
            <w:r w:rsidRPr="00324710">
              <w:rPr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2 508,95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2 457,65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324710" w:rsidRPr="00324710" w:rsidTr="00324710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1 283,84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1 283,84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1 283,84</w:t>
            </w:r>
          </w:p>
        </w:tc>
      </w:tr>
      <w:tr w:rsidR="00324710" w:rsidRPr="00324710" w:rsidTr="0032471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33,40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30,10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30,10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30,10</w:t>
            </w:r>
          </w:p>
        </w:tc>
      </w:tr>
      <w:tr w:rsidR="00324710" w:rsidRPr="00324710" w:rsidTr="00324710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0,30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0,30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0,30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2 739,95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2 738,16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2 739,95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2 738,16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2 739,95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2 738,16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1 913,05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1 911,26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1 913,05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1 911,26</w:t>
            </w:r>
          </w:p>
        </w:tc>
      </w:tr>
      <w:tr w:rsidR="00324710" w:rsidRPr="00324710" w:rsidTr="00324710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578,50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578,50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578,50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578,50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15,94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15,94</w:t>
            </w:r>
          </w:p>
        </w:tc>
      </w:tr>
      <w:tr w:rsidR="00324710" w:rsidRPr="00324710" w:rsidTr="0032471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220,16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220,16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Социальное обеспечение и </w:t>
            </w:r>
            <w:r w:rsidRPr="00324710">
              <w:rPr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29,00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29,00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29,00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</w:tr>
    </w:tbl>
    <w:p w:rsidR="0045677B" w:rsidRDefault="0045677B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tbl>
      <w:tblPr>
        <w:tblW w:w="99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60"/>
        <w:gridCol w:w="1121"/>
        <w:gridCol w:w="1463"/>
        <w:gridCol w:w="940"/>
        <w:gridCol w:w="1216"/>
      </w:tblGrid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G10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Приложение № 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от 20.12.2024 № 23/112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945"/>
        </w:trPr>
        <w:tc>
          <w:tcPr>
            <w:tcW w:w="9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муниципального образования на 2025 год </w:t>
            </w:r>
          </w:p>
        </w:tc>
      </w:tr>
      <w:tr w:rsidR="00324710" w:rsidRPr="00324710" w:rsidTr="00324710">
        <w:trPr>
          <w:trHeight w:val="315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Сумма всего на 2025 год (тыс. рублей)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17 902,93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7 061,71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952,70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324710" w:rsidRPr="00324710" w:rsidTr="0032471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3 436,47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3 436,47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3 436,47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3 434,97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8,57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8,57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Выполнение полномочий по финансовому </w:t>
            </w:r>
            <w:proofErr w:type="gramStart"/>
            <w:r w:rsidRPr="00324710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324710">
              <w:rPr>
                <w:sz w:val="20"/>
                <w:szCs w:val="20"/>
                <w:lang w:eastAsia="ru-RU"/>
              </w:rPr>
              <w:t xml:space="preserve"> использованием средств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2 618,54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373,85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373,85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373,85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371,80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371,80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2 190,16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2 190,16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566,72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353,92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353,92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1 623,44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380,78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380,78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445,71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445,71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445,71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443,01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443,01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324710" w:rsidRPr="00324710" w:rsidTr="0032471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150,83</w:t>
            </w:r>
          </w:p>
        </w:tc>
      </w:tr>
      <w:tr w:rsidR="00324710" w:rsidRPr="00324710" w:rsidTr="0032471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4 821,65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4 561,00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849,59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526,83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526,83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526,83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322,76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322,76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322,76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3 711,41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3 711,41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3 711,41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260,65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4710">
              <w:rPr>
                <w:sz w:val="20"/>
                <w:szCs w:val="20"/>
                <w:lang w:eastAsia="ru-RU"/>
              </w:rPr>
              <w:t xml:space="preserve">к субсидии местным бюджетам из областного бюджета на реализацию мероприятий по </w:t>
            </w:r>
            <w:r w:rsidRPr="00324710">
              <w:rPr>
                <w:sz w:val="20"/>
                <w:szCs w:val="20"/>
                <w:lang w:eastAsia="ru-RU"/>
              </w:rPr>
              <w:lastRenderedPageBreak/>
              <w:t>борьбе с борщевиком</w:t>
            </w:r>
            <w:proofErr w:type="gramEnd"/>
            <w:r w:rsidRPr="00324710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324710" w:rsidRPr="00324710" w:rsidTr="0032471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54,90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54,90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24710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54,90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2 243,62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1 996,62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1 996,62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1 996,62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1 069,81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1 069,81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1 069,81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43,31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19,61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19,61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19,61</w:t>
            </w:r>
          </w:p>
        </w:tc>
      </w:tr>
      <w:tr w:rsidR="00324710" w:rsidRPr="00324710" w:rsidTr="00324710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24710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24710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20,50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20,50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20,50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20,50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20,50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20,50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2 884,24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2 884,24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2 884,24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2 057,34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2 057,34</w:t>
            </w:r>
          </w:p>
        </w:tc>
      </w:tr>
      <w:tr w:rsidR="00324710" w:rsidRPr="00324710" w:rsidTr="00324710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721,35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721,35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19,17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19,17</w:t>
            </w:r>
          </w:p>
        </w:tc>
      </w:tr>
      <w:tr w:rsidR="00324710" w:rsidRPr="00324710" w:rsidTr="00324710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250,36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99,20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324710" w:rsidRPr="00324710" w:rsidTr="0032471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59,20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59,20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59,20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59,20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59,20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324710" w:rsidRPr="00324710" w:rsidTr="0032471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324710" w:rsidRPr="00324710" w:rsidTr="0032471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4710">
              <w:rPr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710" w:rsidRPr="00324710" w:rsidRDefault="00324710" w:rsidP="0032471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471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</w:tbl>
    <w:p w:rsidR="0045677B" w:rsidRDefault="0045677B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val="en-US" w:eastAsia="ru-RU"/>
        </w:rPr>
      </w:pPr>
    </w:p>
    <w:tbl>
      <w:tblPr>
        <w:tblW w:w="11121" w:type="dxa"/>
        <w:tblLayout w:type="fixed"/>
        <w:tblLook w:val="04A0" w:firstRow="1" w:lastRow="0" w:firstColumn="1" w:lastColumn="0" w:noHBand="0" w:noVBand="1"/>
      </w:tblPr>
      <w:tblGrid>
        <w:gridCol w:w="107"/>
        <w:gridCol w:w="2831"/>
        <w:gridCol w:w="859"/>
        <w:gridCol w:w="959"/>
        <w:gridCol w:w="1171"/>
        <w:gridCol w:w="1270"/>
        <w:gridCol w:w="975"/>
        <w:gridCol w:w="713"/>
        <w:gridCol w:w="1135"/>
        <w:gridCol w:w="865"/>
        <w:gridCol w:w="236"/>
      </w:tblGrid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H271"/>
            <w:bookmarkEnd w:id="2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Приложение № 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от 20.12.2024 № 23/112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9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945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 на плановый период 2026 и 2027 годов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8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sz w:val="20"/>
                <w:szCs w:val="20"/>
                <w:lang w:eastAsia="ru-RU"/>
              </w:rPr>
              <w:t>Распо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>-ряди-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Сумма всего на 2026 год (тыс. рублей)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Сумма всего на 2027 год (тыс. рублей)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#######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7 366,79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7 784,18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952,70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899,79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52,91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3 434,36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3 434,36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3 434,36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3 434,60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3 434,36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3241">
              <w:rPr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3 094,85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331,55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7,96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7,96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2 925,49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3 343,12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350,85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350,85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350,85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348,80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348,80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348,80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348,80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2,05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54,53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566,72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566,72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353,92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Расходы на выплату </w:t>
            </w:r>
            <w:r w:rsidRPr="00523241">
              <w:rPr>
                <w:sz w:val="20"/>
                <w:szCs w:val="20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353,9</w:t>
            </w:r>
            <w:r w:rsidRPr="00523241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353,92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212,80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1 953,39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2 371,02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1 242,66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335,94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335,94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792,42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792,42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507,03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507,03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504,33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504,33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523241">
              <w:rPr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2,70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150,83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150,83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3 801,75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4 306,05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4 100,30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4 100,30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4 100,30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"Развитие благоустройства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192,60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3241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523241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1,95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2 508,95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2 457,65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861,81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65,00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1 283,84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1 283,84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1 283,84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33,40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30,10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30,10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30,10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2 739,95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2 738,16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2 739,9</w:t>
            </w: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2 738,16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2 739,95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2 738,16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759,30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67,60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1 913,05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1 911,26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1 913,05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1 911,26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1 316,82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578,50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578,50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578,50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578,50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15,94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15,94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220,16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220,16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</w:t>
            </w: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151,16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151,16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523241" w:rsidRPr="00523241" w:rsidTr="00523241">
        <w:trPr>
          <w:gridBefore w:val="1"/>
          <w:gridAfter w:val="2"/>
          <w:wBefore w:w="108" w:type="dxa"/>
          <w:wAfter w:w="1088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12,00</w:t>
            </w:r>
          </w:p>
        </w:tc>
      </w:tr>
      <w:tr w:rsidR="00523241" w:rsidRPr="00523241" w:rsidTr="00523241">
        <w:tblPrEx>
          <w:tblLook w:val="01E0" w:firstRow="1" w:lastRow="1" w:firstColumn="1" w:lastColumn="1" w:noHBand="0" w:noVBand="0"/>
        </w:tblPrEx>
        <w:tc>
          <w:tcPr>
            <w:tcW w:w="10899" w:type="dxa"/>
            <w:gridSpan w:val="10"/>
          </w:tcPr>
          <w:tbl>
            <w:tblPr>
              <w:tblW w:w="10683" w:type="dxa"/>
              <w:tblLayout w:type="fixed"/>
              <w:tblLook w:val="01E0" w:firstRow="1" w:lastRow="1" w:firstColumn="1" w:lastColumn="1" w:noHBand="0" w:noVBand="0"/>
            </w:tblPr>
            <w:tblGrid>
              <w:gridCol w:w="6237"/>
              <w:gridCol w:w="4446"/>
            </w:tblGrid>
            <w:tr w:rsidR="00523241" w:rsidRPr="00523241" w:rsidTr="00523241">
              <w:tc>
                <w:tcPr>
                  <w:tcW w:w="6237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Приложение № 9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523241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от 20.12.2024 № 23/112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23241" w:rsidRPr="00523241" w:rsidRDefault="00523241" w:rsidP="00523241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</w:tcPr>
          <w:p w:rsidR="00523241" w:rsidRPr="00523241" w:rsidRDefault="00523241" w:rsidP="00523241">
            <w:pPr>
              <w:suppressAutoHyphens w:val="0"/>
              <w:rPr>
                <w:lang w:eastAsia="ru-RU"/>
              </w:rPr>
            </w:pPr>
          </w:p>
        </w:tc>
      </w:tr>
    </w:tbl>
    <w:p w:rsidR="00523241" w:rsidRPr="00523241" w:rsidRDefault="00523241" w:rsidP="00523241">
      <w:pPr>
        <w:suppressAutoHyphens w:val="0"/>
        <w:rPr>
          <w:lang w:eastAsia="ru-RU"/>
        </w:rPr>
      </w:pP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 xml:space="preserve">Источники финансирования дефицита бюджета 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523241">
        <w:rPr>
          <w:b/>
          <w:sz w:val="20"/>
          <w:szCs w:val="20"/>
          <w:lang w:eastAsia="ru-RU"/>
        </w:rPr>
        <w:t>Просницкого</w:t>
      </w:r>
      <w:proofErr w:type="spellEnd"/>
      <w:r w:rsidRPr="00523241">
        <w:rPr>
          <w:b/>
          <w:sz w:val="20"/>
          <w:szCs w:val="20"/>
          <w:lang w:eastAsia="ru-RU"/>
        </w:rPr>
        <w:t xml:space="preserve"> сельского поселения на 2025 год</w:t>
      </w:r>
    </w:p>
    <w:p w:rsidR="00523241" w:rsidRPr="00523241" w:rsidRDefault="00523241" w:rsidP="00523241">
      <w:pPr>
        <w:suppressAutoHyphens w:val="0"/>
        <w:jc w:val="center"/>
        <w:rPr>
          <w:b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880"/>
        <w:gridCol w:w="1440"/>
      </w:tblGrid>
      <w:tr w:rsidR="00523241" w:rsidRPr="00523241" w:rsidTr="00523241">
        <w:trPr>
          <w:trHeight w:val="61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Сумма (тыс. руб.)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val="en-US"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1 </w:t>
            </w:r>
            <w:r w:rsidRPr="00523241">
              <w:rPr>
                <w:b/>
                <w:bCs/>
                <w:sz w:val="20"/>
                <w:szCs w:val="20"/>
                <w:lang w:val="en-US" w:eastAsia="ru-RU"/>
              </w:rPr>
              <w:t>422,68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523241">
              <w:rPr>
                <w:bCs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921 01 03 01 00 10 0000 710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523241">
              <w:rPr>
                <w:bCs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523241">
              <w:rPr>
                <w:bCs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921 01 03 01 00 10 0000 810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523241">
              <w:rPr>
                <w:bCs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val="en-US"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1 </w:t>
            </w:r>
            <w:r w:rsidRPr="00523241">
              <w:rPr>
                <w:b/>
                <w:bCs/>
                <w:sz w:val="20"/>
                <w:szCs w:val="20"/>
                <w:lang w:val="en-US" w:eastAsia="ru-RU"/>
              </w:rPr>
              <w:t>422,68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18 480,25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18 480,25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18 480,25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18 480,25</w:t>
            </w:r>
          </w:p>
        </w:tc>
      </w:tr>
      <w:tr w:rsidR="00523241" w:rsidRPr="00523241" w:rsidTr="00523241">
        <w:trPr>
          <w:trHeight w:val="3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19 902,93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19 902,93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19 902,93</w:t>
            </w:r>
          </w:p>
        </w:tc>
      </w:tr>
      <w:tr w:rsidR="00523241" w:rsidRPr="00523241" w:rsidTr="0052324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19 902,93</w:t>
            </w:r>
          </w:p>
        </w:tc>
      </w:tr>
    </w:tbl>
    <w:p w:rsidR="0045677B" w:rsidRDefault="0045677B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523241" w:rsidRPr="00523241" w:rsidTr="00523241">
        <w:tc>
          <w:tcPr>
            <w:tcW w:w="5688" w:type="dxa"/>
          </w:tcPr>
          <w:tbl>
            <w:tblPr>
              <w:tblW w:w="9685" w:type="dxa"/>
              <w:tblLook w:val="01E0" w:firstRow="1" w:lastRow="1" w:firstColumn="1" w:lastColumn="1" w:noHBand="0" w:noVBand="0"/>
            </w:tblPr>
            <w:tblGrid>
              <w:gridCol w:w="5239"/>
              <w:gridCol w:w="4446"/>
            </w:tblGrid>
            <w:tr w:rsidR="00523241" w:rsidRPr="00523241" w:rsidTr="00523241">
              <w:tc>
                <w:tcPr>
                  <w:tcW w:w="5239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Приложение № 10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523241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от 20.12.2024 № 23/112</w:t>
                  </w:r>
                </w:p>
              </w:tc>
            </w:tr>
          </w:tbl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3241" w:rsidRPr="00523241" w:rsidRDefault="00523241" w:rsidP="00523241">
      <w:pPr>
        <w:suppressAutoHyphens w:val="0"/>
        <w:rPr>
          <w:sz w:val="20"/>
          <w:szCs w:val="20"/>
          <w:lang w:eastAsia="ru-RU"/>
        </w:rPr>
      </w:pP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 xml:space="preserve">Источники финансирования дефицита бюджета 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523241">
        <w:rPr>
          <w:b/>
          <w:sz w:val="20"/>
          <w:szCs w:val="20"/>
          <w:lang w:eastAsia="ru-RU"/>
        </w:rPr>
        <w:t>Просницкого</w:t>
      </w:r>
      <w:proofErr w:type="spellEnd"/>
      <w:r w:rsidRPr="00523241">
        <w:rPr>
          <w:b/>
          <w:sz w:val="20"/>
          <w:szCs w:val="20"/>
          <w:lang w:eastAsia="ru-RU"/>
        </w:rPr>
        <w:t xml:space="preserve"> сельского поселения на плановый период 2026 и 2027 годов</w:t>
      </w:r>
    </w:p>
    <w:p w:rsidR="00523241" w:rsidRPr="00523241" w:rsidRDefault="00523241" w:rsidP="00523241">
      <w:pPr>
        <w:suppressAutoHyphens w:val="0"/>
        <w:jc w:val="center"/>
        <w:rPr>
          <w:b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1418"/>
        <w:gridCol w:w="1275"/>
      </w:tblGrid>
      <w:tr w:rsidR="00523241" w:rsidRPr="00523241" w:rsidTr="00523241">
        <w:trPr>
          <w:trHeight w:val="6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202</w:t>
            </w:r>
            <w:r w:rsidRPr="00523241">
              <w:rPr>
                <w:sz w:val="20"/>
                <w:szCs w:val="20"/>
                <w:lang w:val="en-US" w:eastAsia="ru-RU"/>
              </w:rPr>
              <w:t>6</w:t>
            </w:r>
            <w:r w:rsidRPr="00523241">
              <w:rPr>
                <w:sz w:val="20"/>
                <w:szCs w:val="20"/>
                <w:lang w:eastAsia="ru-RU"/>
              </w:rPr>
              <w:t xml:space="preserve"> г. Сумма </w:t>
            </w:r>
          </w:p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202</w:t>
            </w:r>
            <w:r w:rsidRPr="00523241">
              <w:rPr>
                <w:sz w:val="20"/>
                <w:szCs w:val="20"/>
                <w:lang w:val="en-US" w:eastAsia="ru-RU"/>
              </w:rPr>
              <w:t>7</w:t>
            </w:r>
            <w:r w:rsidRPr="00523241">
              <w:rPr>
                <w:sz w:val="20"/>
                <w:szCs w:val="20"/>
                <w:lang w:eastAsia="ru-RU"/>
              </w:rPr>
              <w:t xml:space="preserve"> г. Сумма  (тыс. руб.)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 xml:space="preserve">ИСТОЧНИКИ    ВНУТРЕННЕГО ФИНАНСИРОВАНИЯ ДЕФИЦИТОВ </w:t>
            </w:r>
            <w:r w:rsidRPr="00523241">
              <w:rPr>
                <w:b/>
                <w:bCs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lastRenderedPageBreak/>
              <w:t>000 01 00 00 00 00 0000 000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523241" w:rsidRPr="00523241" w:rsidTr="00523241">
        <w:trPr>
          <w:trHeight w:val="3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523241" w:rsidRPr="00523241" w:rsidTr="005232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523241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</w:tbl>
    <w:p w:rsidR="00324710" w:rsidRDefault="00324710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1716"/>
        <w:gridCol w:w="6379"/>
        <w:gridCol w:w="1780"/>
      </w:tblGrid>
      <w:tr w:rsidR="00523241" w:rsidRPr="00523241" w:rsidTr="00523241">
        <w:trPr>
          <w:trHeight w:val="18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Приложение № 11</w:t>
            </w:r>
            <w:r w:rsidRPr="00523241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241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523241">
              <w:rPr>
                <w:color w:val="000000"/>
                <w:sz w:val="20"/>
                <w:szCs w:val="20"/>
                <w:lang w:eastAsia="ru-RU"/>
              </w:rPr>
              <w:br/>
              <w:t xml:space="preserve">от 20.12.2024 №  23/112  </w:t>
            </w:r>
          </w:p>
        </w:tc>
      </w:tr>
      <w:tr w:rsidR="00523241" w:rsidRPr="00523241" w:rsidTr="00523241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trHeight w:val="735"/>
        </w:trPr>
        <w:tc>
          <w:tcPr>
            <w:tcW w:w="9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2025 год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trHeight w:val="96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2025 г.              Сумма,    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23241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23241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23241" w:rsidRPr="00523241" w:rsidTr="00523241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000000"/>
                <w:sz w:val="20"/>
                <w:szCs w:val="20"/>
                <w:lang w:eastAsia="ru-RU"/>
              </w:rPr>
              <w:t>17902,93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79,70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79,70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79,70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34,81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19,61</w:t>
            </w:r>
          </w:p>
        </w:tc>
      </w:tr>
      <w:tr w:rsidR="00523241" w:rsidRPr="00523241" w:rsidTr="00523241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0300073000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383,85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383,85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383,85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3095,29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2051,14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861,81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523241" w:rsidRPr="00523241" w:rsidTr="00523241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526,84</w:t>
            </w:r>
          </w:p>
        </w:tc>
      </w:tr>
      <w:tr w:rsidR="00523241" w:rsidRPr="00523241" w:rsidTr="00523241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322,76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192,60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3241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1124,33</w:t>
            </w:r>
          </w:p>
        </w:tc>
      </w:tr>
      <w:tr w:rsidR="00523241" w:rsidRPr="00523241" w:rsidTr="00523241">
        <w:trPr>
          <w:trHeight w:val="108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42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8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7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48,83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523241" w:rsidRPr="00523241" w:rsidTr="00523241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lastRenderedPageBreak/>
              <w:t>0900073150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2884,24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523241" w:rsidRPr="00523241" w:rsidTr="00523241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2057,34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11245,01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445,71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6638,23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952,70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566,72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1623,44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3436,47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54,90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3958,41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3711,41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2100074000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151,16</w:t>
            </w:r>
          </w:p>
        </w:tc>
      </w:tr>
    </w:tbl>
    <w:p w:rsidR="00324710" w:rsidRDefault="00324710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9976" w:type="dxa"/>
        <w:tblInd w:w="93" w:type="dxa"/>
        <w:tblLook w:val="04A0" w:firstRow="1" w:lastRow="0" w:firstColumn="1" w:lastColumn="0" w:noHBand="0" w:noVBand="1"/>
      </w:tblPr>
      <w:tblGrid>
        <w:gridCol w:w="1716"/>
        <w:gridCol w:w="4820"/>
        <w:gridCol w:w="1780"/>
        <w:gridCol w:w="1660"/>
      </w:tblGrid>
      <w:tr w:rsidR="00523241" w:rsidRPr="00523241" w:rsidTr="00523241">
        <w:trPr>
          <w:trHeight w:val="18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Приложение № 12</w:t>
            </w:r>
            <w:r w:rsidRPr="00523241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241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523241">
              <w:rPr>
                <w:color w:val="000000"/>
                <w:sz w:val="20"/>
                <w:szCs w:val="20"/>
                <w:lang w:eastAsia="ru-RU"/>
              </w:rPr>
              <w:br/>
              <w:t xml:space="preserve">от 20.12.2024 № 23/112 </w:t>
            </w:r>
          </w:p>
        </w:tc>
      </w:tr>
      <w:tr w:rsidR="00523241" w:rsidRPr="00523241" w:rsidTr="00523241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trHeight w:val="735"/>
        </w:trPr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плановый период 2026 и 2027 годов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23241" w:rsidRPr="00523241" w:rsidTr="00523241">
        <w:trPr>
          <w:trHeight w:val="96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2026 г.              Сумма,    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23241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23241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2027 г.           Сумма,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23241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23241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23241" w:rsidRPr="00523241" w:rsidTr="00523241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000000"/>
                <w:sz w:val="20"/>
                <w:szCs w:val="20"/>
                <w:lang w:eastAsia="ru-RU"/>
              </w:rPr>
              <w:t>17310,91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000000"/>
                <w:sz w:val="20"/>
                <w:szCs w:val="20"/>
                <w:lang w:eastAsia="ru-RU"/>
              </w:rPr>
              <w:t>18197,46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45,40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45,40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30,10</w:t>
            </w:r>
          </w:p>
        </w:tc>
      </w:tr>
      <w:tr w:rsidR="00523241" w:rsidRPr="00523241" w:rsidTr="00523241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360,85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360,85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360,85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360,85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360,85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102,00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2511,03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2459,73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2459,73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861,81</w:t>
            </w:r>
          </w:p>
        </w:tc>
      </w:tr>
      <w:tr w:rsidR="00523241" w:rsidRPr="00523241" w:rsidTr="00523241">
        <w:trPr>
          <w:trHeight w:val="108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lastRenderedPageBreak/>
              <w:t>0600073050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523241" w:rsidRPr="00523241" w:rsidTr="00523241">
        <w:trPr>
          <w:trHeight w:val="7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192,60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3241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1389,67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1338,37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48,83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523241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2739,95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2738,16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1913,05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1911,26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11444,65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color w:val="FF0000"/>
                <w:sz w:val="20"/>
                <w:szCs w:val="20"/>
                <w:lang w:eastAsia="ru-RU"/>
              </w:rPr>
              <w:t>12384,29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6536,62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6536,38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952,70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566,72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566,72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1578,60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1578,60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3434,60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3434,36</w:t>
            </w:r>
          </w:p>
        </w:tc>
      </w:tr>
      <w:tr w:rsidR="00523241" w:rsidRPr="00523241" w:rsidTr="00523241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 xml:space="preserve">Выполнение части полномочий по решению вопросов местного значения для осуществления внешнего муниципального финансового контроля </w:t>
            </w:r>
            <w:r w:rsidRPr="00523241">
              <w:rPr>
                <w:color w:val="000000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lastRenderedPageBreak/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2100073000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4347,30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247,00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3596,00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4100,30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151,16</w:t>
            </w:r>
          </w:p>
        </w:tc>
      </w:tr>
      <w:tr w:rsidR="00523241" w:rsidRPr="00523241" w:rsidTr="00523241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792,42</w:t>
            </w:r>
          </w:p>
        </w:tc>
      </w:tr>
    </w:tbl>
    <w:p w:rsidR="00324710" w:rsidRDefault="00324710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523241" w:rsidRPr="00523241" w:rsidTr="00523241">
        <w:tc>
          <w:tcPr>
            <w:tcW w:w="5688" w:type="dxa"/>
          </w:tcPr>
          <w:tbl>
            <w:tblPr>
              <w:tblW w:w="9685" w:type="dxa"/>
              <w:tblLook w:val="01E0" w:firstRow="1" w:lastRow="1" w:firstColumn="1" w:lastColumn="1" w:noHBand="0" w:noVBand="0"/>
            </w:tblPr>
            <w:tblGrid>
              <w:gridCol w:w="5239"/>
              <w:gridCol w:w="4446"/>
            </w:tblGrid>
            <w:tr w:rsidR="00523241" w:rsidRPr="00523241" w:rsidTr="00523241">
              <w:tc>
                <w:tcPr>
                  <w:tcW w:w="5239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523241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от 20.12.2024 № 23/112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3241" w:rsidRPr="00523241" w:rsidRDefault="00523241" w:rsidP="00523241">
      <w:pPr>
        <w:suppressAutoHyphens w:val="0"/>
        <w:rPr>
          <w:sz w:val="20"/>
          <w:szCs w:val="20"/>
          <w:lang w:eastAsia="ru-RU"/>
        </w:rPr>
      </w:pP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>Перечень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>публичных нормативных обязательств, подлежащих исполнению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 xml:space="preserve">за счет средств бюджета </w:t>
      </w:r>
      <w:proofErr w:type="spellStart"/>
      <w:r w:rsidRPr="00523241">
        <w:rPr>
          <w:b/>
          <w:sz w:val="20"/>
          <w:szCs w:val="20"/>
          <w:lang w:eastAsia="ru-RU"/>
        </w:rPr>
        <w:t>Просницкого</w:t>
      </w:r>
      <w:proofErr w:type="spellEnd"/>
      <w:r w:rsidRPr="00523241">
        <w:rPr>
          <w:b/>
          <w:sz w:val="20"/>
          <w:szCs w:val="20"/>
          <w:lang w:eastAsia="ru-RU"/>
        </w:rPr>
        <w:t xml:space="preserve"> сельского поселения,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>с указанием бюджетных ассигнований по ним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 xml:space="preserve"> на 202</w:t>
      </w:r>
      <w:r w:rsidRPr="00523241">
        <w:rPr>
          <w:b/>
          <w:sz w:val="20"/>
          <w:szCs w:val="20"/>
          <w:lang w:val="en-US" w:eastAsia="ru-RU"/>
        </w:rPr>
        <w:t>5</w:t>
      </w:r>
      <w:r w:rsidRPr="00523241">
        <w:rPr>
          <w:b/>
          <w:sz w:val="20"/>
          <w:szCs w:val="20"/>
          <w:lang w:eastAsia="ru-RU"/>
        </w:rPr>
        <w:t xml:space="preserve"> год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6"/>
      </w:tblGrid>
      <w:tr w:rsidR="00523241" w:rsidRPr="00523241" w:rsidTr="00523241">
        <w:trPr>
          <w:trHeight w:val="614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202</w:t>
            </w:r>
            <w:r w:rsidRPr="00523241">
              <w:rPr>
                <w:sz w:val="20"/>
                <w:szCs w:val="20"/>
                <w:lang w:val="en-US" w:eastAsia="ru-RU"/>
              </w:rPr>
              <w:t>5</w:t>
            </w:r>
            <w:r w:rsidRPr="00523241">
              <w:rPr>
                <w:sz w:val="20"/>
                <w:szCs w:val="20"/>
                <w:lang w:eastAsia="ru-RU"/>
              </w:rPr>
              <w:t xml:space="preserve"> г. Сумма  (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23241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23241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523241" w:rsidRPr="00523241" w:rsidTr="00523241">
        <w:trPr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151,2</w:t>
            </w:r>
          </w:p>
        </w:tc>
      </w:tr>
      <w:tr w:rsidR="00523241" w:rsidRPr="00523241" w:rsidTr="00523241">
        <w:trPr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523241">
              <w:rPr>
                <w:b/>
                <w:bCs/>
                <w:sz w:val="20"/>
                <w:szCs w:val="20"/>
                <w:lang w:val="en-US" w:eastAsia="ru-RU"/>
              </w:rPr>
              <w:t>151,2</w:t>
            </w:r>
          </w:p>
        </w:tc>
      </w:tr>
    </w:tbl>
    <w:p w:rsidR="00324710" w:rsidRPr="00324710" w:rsidRDefault="00324710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523241" w:rsidRPr="00523241" w:rsidTr="00523241">
        <w:tc>
          <w:tcPr>
            <w:tcW w:w="5688" w:type="dxa"/>
          </w:tcPr>
          <w:tbl>
            <w:tblPr>
              <w:tblW w:w="9685" w:type="dxa"/>
              <w:tblLook w:val="01E0" w:firstRow="1" w:lastRow="1" w:firstColumn="1" w:lastColumn="1" w:noHBand="0" w:noVBand="0"/>
            </w:tblPr>
            <w:tblGrid>
              <w:gridCol w:w="5239"/>
              <w:gridCol w:w="4446"/>
            </w:tblGrid>
            <w:tr w:rsidR="00523241" w:rsidRPr="00523241" w:rsidTr="00523241">
              <w:tc>
                <w:tcPr>
                  <w:tcW w:w="5239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Приложение № 14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523241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от 20.12.2024 № 23/112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3241" w:rsidRPr="00523241" w:rsidRDefault="00523241" w:rsidP="00523241">
      <w:pPr>
        <w:suppressAutoHyphens w:val="0"/>
        <w:rPr>
          <w:sz w:val="20"/>
          <w:szCs w:val="20"/>
          <w:lang w:eastAsia="ru-RU"/>
        </w:rPr>
      </w:pP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>Перечень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>публичных нормативных обязательств, подлежащих исполнению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 xml:space="preserve">за счет средств бюджета </w:t>
      </w:r>
      <w:proofErr w:type="spellStart"/>
      <w:r w:rsidRPr="00523241">
        <w:rPr>
          <w:b/>
          <w:sz w:val="20"/>
          <w:szCs w:val="20"/>
          <w:lang w:eastAsia="ru-RU"/>
        </w:rPr>
        <w:t>Просницкого</w:t>
      </w:r>
      <w:proofErr w:type="spellEnd"/>
      <w:r w:rsidRPr="00523241">
        <w:rPr>
          <w:b/>
          <w:sz w:val="20"/>
          <w:szCs w:val="20"/>
          <w:lang w:eastAsia="ru-RU"/>
        </w:rPr>
        <w:t xml:space="preserve"> сельского поселения,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>с указанием бюджетных ассигнований по ним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 xml:space="preserve"> на плановый период 2026 и 2027 годов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523241" w:rsidRPr="00523241" w:rsidTr="00523241">
        <w:trPr>
          <w:trHeight w:val="614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202</w:t>
            </w:r>
            <w:r w:rsidRPr="00523241">
              <w:rPr>
                <w:sz w:val="20"/>
                <w:szCs w:val="20"/>
                <w:lang w:val="en-US" w:eastAsia="ru-RU"/>
              </w:rPr>
              <w:t>6</w:t>
            </w:r>
            <w:r w:rsidRPr="00523241">
              <w:rPr>
                <w:sz w:val="20"/>
                <w:szCs w:val="20"/>
                <w:lang w:eastAsia="ru-RU"/>
              </w:rPr>
              <w:t xml:space="preserve"> г. Сумма  (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23241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23241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sz w:val="20"/>
                <w:szCs w:val="20"/>
                <w:lang w:eastAsia="ru-RU"/>
              </w:rPr>
              <w:t>202</w:t>
            </w:r>
            <w:r w:rsidRPr="00523241">
              <w:rPr>
                <w:sz w:val="20"/>
                <w:szCs w:val="20"/>
                <w:lang w:val="en-US" w:eastAsia="ru-RU"/>
              </w:rPr>
              <w:t>7</w:t>
            </w:r>
            <w:r w:rsidRPr="00523241">
              <w:rPr>
                <w:sz w:val="20"/>
                <w:szCs w:val="20"/>
                <w:lang w:eastAsia="ru-RU"/>
              </w:rPr>
              <w:t xml:space="preserve"> г. Сумма  (</w:t>
            </w:r>
            <w:proofErr w:type="spellStart"/>
            <w:r w:rsidRPr="00523241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23241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23241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523241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523241" w:rsidRPr="00523241" w:rsidTr="00523241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151,2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</w:p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151,2</w:t>
            </w:r>
          </w:p>
        </w:tc>
      </w:tr>
      <w:tr w:rsidR="00523241" w:rsidRPr="00523241" w:rsidTr="00523241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val="en-US" w:eastAsia="ru-RU"/>
              </w:rPr>
              <w:t>151,2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41" w:rsidRPr="00523241" w:rsidRDefault="00523241" w:rsidP="005232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val="en-US" w:eastAsia="ru-RU"/>
              </w:rPr>
              <w:t>151,2</w:t>
            </w:r>
          </w:p>
        </w:tc>
      </w:tr>
    </w:tbl>
    <w:p w:rsidR="0045677B" w:rsidRDefault="0045677B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523241" w:rsidRPr="00523241" w:rsidTr="00523241">
        <w:tc>
          <w:tcPr>
            <w:tcW w:w="5688" w:type="dxa"/>
          </w:tcPr>
          <w:tbl>
            <w:tblPr>
              <w:tblW w:w="10400" w:type="dxa"/>
              <w:tblLook w:val="01E0" w:firstRow="1" w:lastRow="1" w:firstColumn="1" w:lastColumn="1" w:noHBand="0" w:noVBand="0"/>
            </w:tblPr>
            <w:tblGrid>
              <w:gridCol w:w="5954"/>
              <w:gridCol w:w="4446"/>
            </w:tblGrid>
            <w:tr w:rsidR="00523241" w:rsidRPr="00523241" w:rsidTr="00523241">
              <w:tc>
                <w:tcPr>
                  <w:tcW w:w="5954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523241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523241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сельской Думы 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523241">
                    <w:rPr>
                      <w:sz w:val="20"/>
                      <w:szCs w:val="20"/>
                      <w:lang w:eastAsia="ru-RU"/>
                    </w:rPr>
                    <w:t>от 20.12.2024 № 23/112</w:t>
                  </w:r>
                </w:p>
                <w:p w:rsidR="00523241" w:rsidRPr="00523241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523241" w:rsidRPr="00523241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3241" w:rsidRPr="00523241" w:rsidRDefault="00523241" w:rsidP="00523241">
      <w:pPr>
        <w:tabs>
          <w:tab w:val="left" w:pos="5700"/>
        </w:tabs>
        <w:suppressAutoHyphens w:val="0"/>
        <w:rPr>
          <w:sz w:val="20"/>
          <w:szCs w:val="20"/>
          <w:lang w:eastAsia="ru-RU"/>
        </w:rPr>
      </w:pPr>
      <w:r w:rsidRPr="00523241">
        <w:rPr>
          <w:sz w:val="20"/>
          <w:szCs w:val="20"/>
          <w:lang w:eastAsia="ru-RU"/>
        </w:rPr>
        <w:lastRenderedPageBreak/>
        <w:tab/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523241">
        <w:rPr>
          <w:b/>
          <w:sz w:val="20"/>
          <w:szCs w:val="20"/>
          <w:lang w:eastAsia="ru-RU"/>
        </w:rPr>
        <w:t xml:space="preserve">Программа муниципальных заимствований 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523241">
        <w:rPr>
          <w:b/>
          <w:sz w:val="20"/>
          <w:szCs w:val="20"/>
          <w:lang w:eastAsia="ru-RU"/>
        </w:rPr>
        <w:t>Просницкого</w:t>
      </w:r>
      <w:proofErr w:type="spellEnd"/>
      <w:r w:rsidRPr="00523241">
        <w:rPr>
          <w:b/>
          <w:sz w:val="20"/>
          <w:szCs w:val="20"/>
          <w:lang w:eastAsia="ru-RU"/>
        </w:rPr>
        <w:t xml:space="preserve"> сельского поселения на 2025 год</w:t>
      </w:r>
    </w:p>
    <w:p w:rsidR="00523241" w:rsidRPr="00523241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552"/>
        <w:gridCol w:w="2693"/>
      </w:tblGrid>
      <w:tr w:rsidR="00523241" w:rsidRPr="00523241" w:rsidTr="00523241">
        <w:trPr>
          <w:trHeight w:val="6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23241">
              <w:rPr>
                <w:b/>
                <w:sz w:val="20"/>
                <w:szCs w:val="20"/>
                <w:lang w:eastAsia="ru-RU"/>
              </w:rPr>
              <w:t xml:space="preserve">Вид заимствований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23241">
              <w:rPr>
                <w:b/>
                <w:sz w:val="20"/>
                <w:szCs w:val="20"/>
                <w:lang w:eastAsia="ru-RU"/>
              </w:rPr>
              <w:t>Объем привлечения заимствований,</w:t>
            </w:r>
          </w:p>
          <w:p w:rsidR="00523241" w:rsidRPr="00523241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23241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23241">
              <w:rPr>
                <w:b/>
                <w:sz w:val="20"/>
                <w:szCs w:val="20"/>
                <w:lang w:eastAsia="ru-RU"/>
              </w:rPr>
              <w:t>Объем погашения основной суммы долга, тыс. руб.</w:t>
            </w:r>
          </w:p>
        </w:tc>
      </w:tr>
      <w:tr w:rsidR="00523241" w:rsidRPr="00523241" w:rsidTr="0052324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523241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23241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523241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523241" w:rsidRPr="00523241" w:rsidTr="0052324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523241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23241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523241" w:rsidRDefault="00523241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523241" w:rsidRPr="00091732" w:rsidTr="00523241">
        <w:tc>
          <w:tcPr>
            <w:tcW w:w="5688" w:type="dxa"/>
          </w:tcPr>
          <w:tbl>
            <w:tblPr>
              <w:tblW w:w="10400" w:type="dxa"/>
              <w:tblLook w:val="01E0" w:firstRow="1" w:lastRow="1" w:firstColumn="1" w:lastColumn="1" w:noHBand="0" w:noVBand="0"/>
            </w:tblPr>
            <w:tblGrid>
              <w:gridCol w:w="5954"/>
              <w:gridCol w:w="4446"/>
            </w:tblGrid>
            <w:tr w:rsidR="00523241" w:rsidRPr="00091732" w:rsidTr="00523241">
              <w:tc>
                <w:tcPr>
                  <w:tcW w:w="5954" w:type="dxa"/>
                  <w:shd w:val="clear" w:color="auto" w:fill="auto"/>
                </w:tcPr>
                <w:p w:rsidR="00523241" w:rsidRPr="00091732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523241" w:rsidRPr="00091732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1732">
                    <w:rPr>
                      <w:sz w:val="20"/>
                      <w:szCs w:val="20"/>
                      <w:lang w:eastAsia="ru-RU"/>
                    </w:rPr>
                    <w:t>Приложение № 16</w:t>
                  </w:r>
                </w:p>
                <w:p w:rsidR="00523241" w:rsidRPr="00091732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1732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091732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091732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23241" w:rsidRPr="00091732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1732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523241" w:rsidRPr="00091732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091732">
                    <w:rPr>
                      <w:sz w:val="20"/>
                      <w:szCs w:val="20"/>
                      <w:lang w:eastAsia="ru-RU"/>
                    </w:rPr>
                    <w:t>от 20.12.2024 № 23/112</w:t>
                  </w:r>
                </w:p>
                <w:p w:rsidR="00523241" w:rsidRPr="00091732" w:rsidRDefault="00523241" w:rsidP="00523241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23241" w:rsidRPr="00091732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523241" w:rsidRPr="00091732" w:rsidRDefault="00523241" w:rsidP="0052324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3241" w:rsidRPr="00091732" w:rsidRDefault="00523241" w:rsidP="00523241">
      <w:pPr>
        <w:tabs>
          <w:tab w:val="left" w:pos="5700"/>
        </w:tabs>
        <w:suppressAutoHyphens w:val="0"/>
        <w:rPr>
          <w:sz w:val="20"/>
          <w:szCs w:val="20"/>
          <w:lang w:eastAsia="ru-RU"/>
        </w:rPr>
      </w:pPr>
      <w:r w:rsidRPr="00091732">
        <w:rPr>
          <w:sz w:val="20"/>
          <w:szCs w:val="20"/>
          <w:lang w:eastAsia="ru-RU"/>
        </w:rPr>
        <w:tab/>
      </w:r>
    </w:p>
    <w:p w:rsidR="00523241" w:rsidRPr="00091732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091732">
        <w:rPr>
          <w:b/>
          <w:sz w:val="20"/>
          <w:szCs w:val="20"/>
          <w:lang w:eastAsia="ru-RU"/>
        </w:rPr>
        <w:t xml:space="preserve">Программа муниципальных заимствований </w:t>
      </w:r>
    </w:p>
    <w:p w:rsidR="00523241" w:rsidRPr="00091732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091732">
        <w:rPr>
          <w:b/>
          <w:sz w:val="20"/>
          <w:szCs w:val="20"/>
          <w:lang w:eastAsia="ru-RU"/>
        </w:rPr>
        <w:t>Просницкого</w:t>
      </w:r>
      <w:proofErr w:type="spellEnd"/>
      <w:r w:rsidRPr="00091732">
        <w:rPr>
          <w:b/>
          <w:sz w:val="20"/>
          <w:szCs w:val="20"/>
          <w:lang w:eastAsia="ru-RU"/>
        </w:rPr>
        <w:t xml:space="preserve"> сельского поселения</w:t>
      </w:r>
    </w:p>
    <w:p w:rsidR="00523241" w:rsidRPr="00091732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091732">
        <w:rPr>
          <w:b/>
          <w:sz w:val="20"/>
          <w:szCs w:val="20"/>
          <w:lang w:eastAsia="ru-RU"/>
        </w:rPr>
        <w:t>на плановый период 2026 и 2027 годов</w:t>
      </w:r>
    </w:p>
    <w:p w:rsidR="00523241" w:rsidRPr="00091732" w:rsidRDefault="00523241" w:rsidP="00523241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701"/>
        <w:gridCol w:w="1842"/>
        <w:gridCol w:w="1842"/>
      </w:tblGrid>
      <w:tr w:rsidR="00523241" w:rsidRPr="00091732" w:rsidTr="00523241">
        <w:trPr>
          <w:trHeight w:val="61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 xml:space="preserve">Вид заимствований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202</w:t>
            </w:r>
            <w:r w:rsidRPr="00091732">
              <w:rPr>
                <w:b/>
                <w:sz w:val="20"/>
                <w:szCs w:val="20"/>
                <w:lang w:val="en-US" w:eastAsia="ru-RU"/>
              </w:rPr>
              <w:t>6</w:t>
            </w:r>
            <w:r w:rsidRPr="00091732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202</w:t>
            </w:r>
            <w:r w:rsidRPr="00091732">
              <w:rPr>
                <w:b/>
                <w:sz w:val="20"/>
                <w:szCs w:val="20"/>
                <w:lang w:val="en-US" w:eastAsia="ru-RU"/>
              </w:rPr>
              <w:t>7</w:t>
            </w:r>
            <w:r w:rsidRPr="00091732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23241" w:rsidRPr="00091732" w:rsidTr="0052324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Объем привлечения заимствований,</w:t>
            </w:r>
          </w:p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Объем погашения основной суммы долга,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Объем привлечения заимствований,</w:t>
            </w:r>
          </w:p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91732">
              <w:rPr>
                <w:b/>
                <w:sz w:val="20"/>
                <w:szCs w:val="20"/>
                <w:lang w:eastAsia="ru-RU"/>
              </w:rPr>
              <w:t>Объем погашения основной суммы долга, тыс. руб.</w:t>
            </w:r>
          </w:p>
        </w:tc>
      </w:tr>
      <w:tr w:rsidR="00523241" w:rsidRPr="00091732" w:rsidTr="005232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091732">
              <w:rPr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173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173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173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91732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23241" w:rsidRPr="00091732" w:rsidTr="005232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9173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1732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1732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1732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41" w:rsidRPr="00091732" w:rsidRDefault="00523241" w:rsidP="0052324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1732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523241" w:rsidRDefault="00523241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091732" w:rsidRPr="00091732" w:rsidRDefault="00091732" w:rsidP="0009173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091732">
        <w:rPr>
          <w:b/>
          <w:sz w:val="22"/>
          <w:szCs w:val="22"/>
          <w:lang w:val="x-none" w:eastAsia="x-none"/>
        </w:rPr>
        <w:t xml:space="preserve">ПРОСНИЦКАЯ СЕЛЬСКАЯ ДУМА </w:t>
      </w:r>
    </w:p>
    <w:p w:rsidR="00091732" w:rsidRPr="00091732" w:rsidRDefault="00091732" w:rsidP="0009173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091732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091732" w:rsidRPr="00091732" w:rsidRDefault="00091732" w:rsidP="0009173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091732">
        <w:rPr>
          <w:b/>
          <w:sz w:val="22"/>
          <w:szCs w:val="22"/>
          <w:lang w:eastAsia="x-none"/>
        </w:rPr>
        <w:t>ПЯТОГО</w:t>
      </w:r>
      <w:r w:rsidRPr="00091732">
        <w:rPr>
          <w:b/>
          <w:sz w:val="22"/>
          <w:szCs w:val="22"/>
          <w:lang w:val="x-none" w:eastAsia="x-none"/>
        </w:rPr>
        <w:t xml:space="preserve"> СОЗЫВА</w:t>
      </w:r>
    </w:p>
    <w:p w:rsidR="00091732" w:rsidRPr="00091732" w:rsidRDefault="00091732" w:rsidP="00091732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091732" w:rsidRPr="00091732" w:rsidRDefault="00091732" w:rsidP="0009173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091732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091732" w:rsidRPr="00091732" w:rsidTr="0025144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91732" w:rsidRPr="00091732" w:rsidRDefault="00091732" w:rsidP="00091732">
            <w:pPr>
              <w:suppressAutoHyphens w:val="0"/>
              <w:jc w:val="center"/>
              <w:rPr>
                <w:b/>
                <w:lang w:eastAsia="ru-RU"/>
              </w:rPr>
            </w:pPr>
            <w:r w:rsidRPr="00091732">
              <w:rPr>
                <w:b/>
                <w:sz w:val="22"/>
                <w:szCs w:val="22"/>
                <w:lang w:eastAsia="ru-RU"/>
              </w:rPr>
              <w:t>20.12.2024</w:t>
            </w:r>
          </w:p>
        </w:tc>
        <w:tc>
          <w:tcPr>
            <w:tcW w:w="5245" w:type="dxa"/>
            <w:shd w:val="clear" w:color="auto" w:fill="auto"/>
          </w:tcPr>
          <w:p w:rsidR="00091732" w:rsidRPr="00091732" w:rsidRDefault="00091732" w:rsidP="0009173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1732" w:rsidRPr="00091732" w:rsidRDefault="00091732" w:rsidP="00091732">
            <w:pPr>
              <w:suppressAutoHyphens w:val="0"/>
              <w:jc w:val="center"/>
              <w:rPr>
                <w:b/>
                <w:lang w:eastAsia="ru-RU"/>
              </w:rPr>
            </w:pPr>
            <w:r w:rsidRPr="0009173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91732" w:rsidRPr="00091732" w:rsidRDefault="00091732" w:rsidP="00091732">
            <w:pPr>
              <w:suppressAutoHyphens w:val="0"/>
              <w:jc w:val="center"/>
              <w:rPr>
                <w:b/>
                <w:lang w:eastAsia="ru-RU"/>
              </w:rPr>
            </w:pPr>
            <w:r w:rsidRPr="00091732">
              <w:rPr>
                <w:b/>
                <w:sz w:val="22"/>
                <w:szCs w:val="22"/>
                <w:lang w:eastAsia="ru-RU"/>
              </w:rPr>
              <w:t>23/113</w:t>
            </w:r>
          </w:p>
        </w:tc>
      </w:tr>
      <w:tr w:rsidR="00091732" w:rsidRPr="00091732" w:rsidTr="00251444">
        <w:tc>
          <w:tcPr>
            <w:tcW w:w="9640" w:type="dxa"/>
            <w:gridSpan w:val="4"/>
            <w:shd w:val="clear" w:color="auto" w:fill="auto"/>
          </w:tcPr>
          <w:p w:rsidR="00091732" w:rsidRPr="00091732" w:rsidRDefault="00091732" w:rsidP="00091732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091732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091732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091732" w:rsidRPr="00091732" w:rsidRDefault="00091732" w:rsidP="00091732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Ind w:w="1322" w:type="dxa"/>
        <w:tblLook w:val="01E0" w:firstRow="1" w:lastRow="1" w:firstColumn="1" w:lastColumn="1" w:noHBand="0" w:noVBand="0"/>
      </w:tblPr>
      <w:tblGrid>
        <w:gridCol w:w="8249"/>
      </w:tblGrid>
      <w:tr w:rsidR="00091732" w:rsidRPr="00091732" w:rsidTr="00251444">
        <w:trPr>
          <w:jc w:val="center"/>
        </w:trPr>
        <w:tc>
          <w:tcPr>
            <w:tcW w:w="8249" w:type="dxa"/>
            <w:shd w:val="clear" w:color="auto" w:fill="auto"/>
          </w:tcPr>
          <w:p w:rsidR="00091732" w:rsidRPr="00091732" w:rsidRDefault="00091732" w:rsidP="00091732">
            <w:pPr>
              <w:suppressAutoHyphens w:val="0"/>
              <w:jc w:val="center"/>
              <w:rPr>
                <w:b/>
                <w:lang w:eastAsia="ru-RU"/>
              </w:rPr>
            </w:pPr>
            <w:r w:rsidRPr="00091732">
              <w:rPr>
                <w:b/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proofErr w:type="spellStart"/>
            <w:r w:rsidRPr="00091732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091732">
              <w:rPr>
                <w:b/>
                <w:sz w:val="22"/>
                <w:szCs w:val="22"/>
                <w:lang w:eastAsia="ru-RU"/>
              </w:rPr>
              <w:t xml:space="preserve"> сельской Думы от 21.12.2023 № 15/61 «О бюджете </w:t>
            </w:r>
            <w:proofErr w:type="spellStart"/>
            <w:r w:rsidRPr="00091732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91732">
              <w:rPr>
                <w:b/>
                <w:sz w:val="22"/>
                <w:szCs w:val="22"/>
                <w:lang w:eastAsia="ru-RU"/>
              </w:rPr>
              <w:t xml:space="preserve"> сельского поселения на 2024 год и плановый период 2025 и 2026 годов»</w:t>
            </w:r>
          </w:p>
          <w:p w:rsidR="00091732" w:rsidRPr="00091732" w:rsidRDefault="00091732" w:rsidP="0009173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091732" w:rsidRPr="00091732" w:rsidRDefault="00091732" w:rsidP="0009173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 xml:space="preserve">В соответствии с частью 1 статьи 23, п.4 статьи 46 Устава </w:t>
      </w:r>
      <w:proofErr w:type="spellStart"/>
      <w:r w:rsidRPr="00091732">
        <w:rPr>
          <w:sz w:val="22"/>
          <w:szCs w:val="22"/>
          <w:lang w:eastAsia="ru-RU"/>
        </w:rPr>
        <w:t>Просницкого</w:t>
      </w:r>
      <w:proofErr w:type="spellEnd"/>
      <w:r w:rsidRPr="00091732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</w:t>
      </w:r>
      <w:proofErr w:type="spellStart"/>
      <w:r w:rsidRPr="00091732">
        <w:rPr>
          <w:sz w:val="22"/>
          <w:szCs w:val="22"/>
          <w:lang w:eastAsia="ru-RU"/>
        </w:rPr>
        <w:t>Просницкая</w:t>
      </w:r>
      <w:proofErr w:type="spellEnd"/>
      <w:r w:rsidRPr="00091732">
        <w:rPr>
          <w:sz w:val="22"/>
          <w:szCs w:val="22"/>
          <w:lang w:eastAsia="ru-RU"/>
        </w:rPr>
        <w:t xml:space="preserve"> сельская Дума РЕШИЛА:</w:t>
      </w:r>
    </w:p>
    <w:p w:rsidR="00091732" w:rsidRPr="00091732" w:rsidRDefault="00091732" w:rsidP="00091732">
      <w:pPr>
        <w:numPr>
          <w:ilvl w:val="0"/>
          <w:numId w:val="9"/>
        </w:numPr>
        <w:tabs>
          <w:tab w:val="num" w:pos="284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proofErr w:type="gramStart"/>
      <w:r w:rsidRPr="00091732">
        <w:rPr>
          <w:sz w:val="22"/>
          <w:szCs w:val="22"/>
          <w:lang w:eastAsia="ru-RU"/>
        </w:rPr>
        <w:t xml:space="preserve">Внести изменения в решение </w:t>
      </w:r>
      <w:proofErr w:type="spellStart"/>
      <w:r w:rsidRPr="00091732">
        <w:rPr>
          <w:sz w:val="22"/>
          <w:szCs w:val="22"/>
          <w:lang w:eastAsia="ru-RU"/>
        </w:rPr>
        <w:t>Просницкой</w:t>
      </w:r>
      <w:proofErr w:type="spellEnd"/>
      <w:r w:rsidRPr="00091732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091732">
        <w:rPr>
          <w:sz w:val="22"/>
          <w:szCs w:val="22"/>
          <w:lang w:eastAsia="ru-RU"/>
        </w:rPr>
        <w:t>Просницкого</w:t>
      </w:r>
      <w:proofErr w:type="spellEnd"/>
      <w:r w:rsidRPr="00091732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 (с изменениями от 22.02.2024 № 16/67, от 18.04.2024 № 17/76, от 18.07.2024 № 19/87, от 22.08.2024 № 20/93, от 24.10.2024 № 21/96; от 21.11.2024 № 22/111): </w:t>
      </w:r>
      <w:proofErr w:type="gramEnd"/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lastRenderedPageBreak/>
        <w:t xml:space="preserve">Уменьшить общий объем доходов бюджета </w:t>
      </w:r>
      <w:proofErr w:type="spellStart"/>
      <w:r w:rsidRPr="00091732">
        <w:rPr>
          <w:sz w:val="22"/>
          <w:szCs w:val="22"/>
          <w:lang w:eastAsia="ru-RU"/>
        </w:rPr>
        <w:t>Просницкого</w:t>
      </w:r>
      <w:proofErr w:type="spellEnd"/>
      <w:r w:rsidRPr="00091732">
        <w:rPr>
          <w:sz w:val="22"/>
          <w:szCs w:val="22"/>
          <w:lang w:eastAsia="ru-RU"/>
        </w:rPr>
        <w:t xml:space="preserve"> сельского поселения на 2024 год в сумме 331,5 тыс. рублей.</w:t>
      </w:r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 xml:space="preserve">Уменьшить общий объем расходов бюджета </w:t>
      </w:r>
      <w:proofErr w:type="spellStart"/>
      <w:r w:rsidRPr="00091732">
        <w:rPr>
          <w:sz w:val="22"/>
          <w:szCs w:val="22"/>
          <w:lang w:eastAsia="ru-RU"/>
        </w:rPr>
        <w:t>Просницкого</w:t>
      </w:r>
      <w:proofErr w:type="spellEnd"/>
      <w:r w:rsidRPr="00091732">
        <w:rPr>
          <w:sz w:val="22"/>
          <w:szCs w:val="22"/>
          <w:lang w:eastAsia="ru-RU"/>
        </w:rPr>
        <w:t xml:space="preserve"> сельского поселения на 2024 год в сумме 331,5 тыс. рублей. </w:t>
      </w:r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>В статье 1:</w:t>
      </w:r>
    </w:p>
    <w:p w:rsidR="00091732" w:rsidRPr="00091732" w:rsidRDefault="00091732" w:rsidP="00091732">
      <w:pPr>
        <w:numPr>
          <w:ilvl w:val="2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 xml:space="preserve">В подпункте 1 части 1 цифру «28 883,40» </w:t>
      </w:r>
      <w:proofErr w:type="gramStart"/>
      <w:r w:rsidRPr="00091732">
        <w:rPr>
          <w:sz w:val="22"/>
          <w:szCs w:val="22"/>
          <w:lang w:eastAsia="ru-RU"/>
        </w:rPr>
        <w:t>заменить на цифру</w:t>
      </w:r>
      <w:proofErr w:type="gramEnd"/>
      <w:r w:rsidRPr="00091732">
        <w:rPr>
          <w:sz w:val="22"/>
          <w:szCs w:val="22"/>
          <w:lang w:eastAsia="ru-RU"/>
        </w:rPr>
        <w:t xml:space="preserve"> «28 551,90»;</w:t>
      </w:r>
    </w:p>
    <w:p w:rsidR="00091732" w:rsidRPr="00091732" w:rsidRDefault="00091732" w:rsidP="00091732">
      <w:pPr>
        <w:numPr>
          <w:ilvl w:val="2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 xml:space="preserve">В подпункте 2 части 1 цифру «29 663,17» </w:t>
      </w:r>
      <w:proofErr w:type="gramStart"/>
      <w:r w:rsidRPr="00091732">
        <w:rPr>
          <w:sz w:val="22"/>
          <w:szCs w:val="22"/>
          <w:lang w:eastAsia="ru-RU"/>
        </w:rPr>
        <w:t>заменить на цифру</w:t>
      </w:r>
      <w:proofErr w:type="gramEnd"/>
      <w:r w:rsidRPr="00091732">
        <w:rPr>
          <w:sz w:val="22"/>
          <w:szCs w:val="22"/>
          <w:lang w:eastAsia="ru-RU"/>
        </w:rPr>
        <w:t xml:space="preserve"> «29 331,67»;</w:t>
      </w:r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>Приложение № 3 утвердить в новой редакции согласно приложению.</w:t>
      </w:r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>Приложение № 5 утвердить в новой редакции согласно приложению.</w:t>
      </w:r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>Приложение № 7 утвердить в новой редакции согласно приложению.</w:t>
      </w:r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>Приложение № 9 утвердить в новой редакции согласно приложению.</w:t>
      </w:r>
    </w:p>
    <w:p w:rsidR="00091732" w:rsidRPr="00091732" w:rsidRDefault="00091732" w:rsidP="00091732">
      <w:pPr>
        <w:numPr>
          <w:ilvl w:val="1"/>
          <w:numId w:val="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091732">
        <w:rPr>
          <w:sz w:val="22"/>
          <w:szCs w:val="22"/>
          <w:lang w:eastAsia="ru-RU"/>
        </w:rPr>
        <w:t>Приложение № 11 утвердить в новой редакции согласно приложению.</w:t>
      </w:r>
    </w:p>
    <w:p w:rsidR="00091732" w:rsidRPr="00091732" w:rsidRDefault="00091732" w:rsidP="0009173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91732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2. Настоящее решение вступает в силу со дня его официального опубликования в </w:t>
      </w:r>
      <w:r w:rsidRPr="00091732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091732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091732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</w:t>
      </w:r>
      <w:r w:rsidRPr="00091732">
        <w:rPr>
          <w:sz w:val="22"/>
          <w:szCs w:val="22"/>
          <w:lang w:eastAsia="ru-RU"/>
        </w:rPr>
        <w:t xml:space="preserve"> и </w:t>
      </w:r>
      <w:r w:rsidRPr="00091732">
        <w:rPr>
          <w:kern w:val="1"/>
          <w:sz w:val="22"/>
          <w:szCs w:val="22"/>
          <w:lang w:eastAsia="hi-IN" w:bidi="hi-IN"/>
        </w:rPr>
        <w:t xml:space="preserve">на официальном сайте </w:t>
      </w:r>
      <w:proofErr w:type="spellStart"/>
      <w:r w:rsidRPr="00091732">
        <w:rPr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091732">
        <w:rPr>
          <w:kern w:val="1"/>
          <w:sz w:val="22"/>
          <w:szCs w:val="22"/>
          <w:lang w:eastAsia="hi-IN" w:bidi="hi-IN"/>
        </w:rPr>
        <w:t xml:space="preserve"> сельского поселения</w:t>
      </w:r>
      <w:r w:rsidRPr="00091732">
        <w:rPr>
          <w:rFonts w:eastAsia="Calibri"/>
          <w:sz w:val="22"/>
          <w:szCs w:val="22"/>
          <w:lang w:eastAsia="en-US"/>
        </w:rPr>
        <w:t>.</w:t>
      </w:r>
    </w:p>
    <w:p w:rsidR="00091732" w:rsidRPr="00091732" w:rsidRDefault="00091732" w:rsidP="00091732">
      <w:pPr>
        <w:ind w:left="644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  <w:gridCol w:w="284"/>
      </w:tblGrid>
      <w:tr w:rsidR="00091732" w:rsidRPr="00091732" w:rsidTr="00251444">
        <w:tc>
          <w:tcPr>
            <w:tcW w:w="9356" w:type="dxa"/>
            <w:shd w:val="clear" w:color="auto" w:fill="auto"/>
          </w:tcPr>
          <w:p w:rsidR="00091732" w:rsidRPr="00091732" w:rsidRDefault="00091732" w:rsidP="00091732">
            <w:pPr>
              <w:ind w:left="176" w:hanging="176"/>
              <w:rPr>
                <w:rFonts w:eastAsia="Lucida Sans Unicode" w:cs="Mangal"/>
                <w:kern w:val="2"/>
                <w:lang w:eastAsia="hi-IN" w:bidi="hi-IN"/>
              </w:rPr>
            </w:pPr>
            <w:r w:rsidRPr="00091732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091732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091732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091732" w:rsidRPr="00091732" w:rsidRDefault="00091732" w:rsidP="00091732">
            <w:pPr>
              <w:ind w:left="176" w:hanging="176"/>
              <w:rPr>
                <w:rFonts w:eastAsia="Lucida Sans Unicode" w:cs="Mangal"/>
                <w:kern w:val="2"/>
                <w:lang w:eastAsia="hi-IN" w:bidi="hi-IN"/>
              </w:rPr>
            </w:pPr>
            <w:r w:rsidRPr="00091732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Кирово-Чепецкого района</w:t>
            </w:r>
          </w:p>
          <w:p w:rsidR="00091732" w:rsidRPr="00091732" w:rsidRDefault="00091732" w:rsidP="00091732">
            <w:pPr>
              <w:ind w:left="176" w:hanging="176"/>
              <w:rPr>
                <w:rFonts w:eastAsia="Lucida Sans Unicode" w:cs="Mangal"/>
                <w:kern w:val="2"/>
                <w:lang w:eastAsia="hi-IN" w:bidi="hi-IN"/>
              </w:rPr>
            </w:pPr>
            <w:r w:rsidRPr="00091732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Кировской области                                                                         А.А. </w:t>
            </w:r>
            <w:proofErr w:type="spellStart"/>
            <w:r w:rsidRPr="00091732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  <w:r w:rsidRPr="00091732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                                 </w:t>
            </w:r>
          </w:p>
          <w:p w:rsidR="00091732" w:rsidRPr="00091732" w:rsidRDefault="00091732" w:rsidP="00091732">
            <w:pPr>
              <w:suppressAutoHyphens w:val="0"/>
              <w:rPr>
                <w:lang w:eastAsia="ru-RU"/>
              </w:rPr>
            </w:pPr>
          </w:p>
          <w:p w:rsidR="00091732" w:rsidRPr="00091732" w:rsidRDefault="00091732" w:rsidP="00091732">
            <w:pPr>
              <w:suppressAutoHyphens w:val="0"/>
              <w:rPr>
                <w:lang w:eastAsia="ru-RU"/>
              </w:rPr>
            </w:pPr>
            <w:r w:rsidRPr="00091732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091732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091732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091732" w:rsidRPr="00091732" w:rsidRDefault="00091732" w:rsidP="00091732">
            <w:pPr>
              <w:suppressAutoHyphens w:val="0"/>
              <w:rPr>
                <w:lang w:eastAsia="ru-RU"/>
              </w:rPr>
            </w:pPr>
            <w:r w:rsidRPr="00091732">
              <w:rPr>
                <w:sz w:val="22"/>
                <w:szCs w:val="22"/>
                <w:lang w:eastAsia="ru-RU"/>
              </w:rPr>
              <w:t>Кирово-Чепецкого района</w:t>
            </w:r>
          </w:p>
          <w:p w:rsidR="00091732" w:rsidRPr="00091732" w:rsidRDefault="00091732" w:rsidP="00091732">
            <w:pPr>
              <w:suppressAutoHyphens w:val="0"/>
              <w:rPr>
                <w:lang w:eastAsia="ru-RU"/>
              </w:rPr>
            </w:pPr>
            <w:r w:rsidRPr="00091732">
              <w:rPr>
                <w:sz w:val="22"/>
                <w:szCs w:val="22"/>
                <w:lang w:eastAsia="ru-RU"/>
              </w:rPr>
              <w:t xml:space="preserve">Кировской области                                                                  О.А. </w:t>
            </w:r>
            <w:proofErr w:type="spellStart"/>
            <w:r w:rsidRPr="00091732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091732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091732" w:rsidRPr="00091732" w:rsidRDefault="00091732" w:rsidP="00091732">
            <w:pPr>
              <w:suppressAutoHyphens w:val="0"/>
              <w:jc w:val="right"/>
              <w:rPr>
                <w:lang w:eastAsia="ru-RU"/>
              </w:rPr>
            </w:pPr>
          </w:p>
          <w:p w:rsidR="00091732" w:rsidRPr="00091732" w:rsidRDefault="00091732" w:rsidP="00091732">
            <w:pPr>
              <w:suppressAutoHyphens w:val="0"/>
              <w:jc w:val="right"/>
              <w:rPr>
                <w:lang w:eastAsia="ru-RU"/>
              </w:rPr>
            </w:pPr>
          </w:p>
          <w:p w:rsidR="00091732" w:rsidRPr="00091732" w:rsidRDefault="00091732" w:rsidP="00091732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523241" w:rsidRDefault="00523241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251444" w:rsidRPr="00251444" w:rsidRDefault="00251444" w:rsidP="0025144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1444">
        <w:rPr>
          <w:b/>
          <w:sz w:val="22"/>
          <w:szCs w:val="22"/>
          <w:lang w:eastAsia="ru-RU"/>
        </w:rPr>
        <w:t>ПОЯСНИТЕЛЬНАЯЗАПИСКА</w:t>
      </w:r>
    </w:p>
    <w:p w:rsidR="00251444" w:rsidRPr="00251444" w:rsidRDefault="00251444" w:rsidP="0025144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1444">
        <w:rPr>
          <w:b/>
          <w:sz w:val="22"/>
          <w:szCs w:val="22"/>
          <w:lang w:eastAsia="ru-RU"/>
        </w:rPr>
        <w:t>(20.12.2024)</w:t>
      </w:r>
    </w:p>
    <w:p w:rsidR="00251444" w:rsidRPr="00251444" w:rsidRDefault="00251444" w:rsidP="0025144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251444" w:rsidRPr="00251444" w:rsidRDefault="00251444" w:rsidP="00251444">
      <w:pPr>
        <w:suppressAutoHyphens w:val="0"/>
        <w:jc w:val="center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 xml:space="preserve">к проекту решения «О внесении изменений в решение </w:t>
      </w:r>
      <w:proofErr w:type="spellStart"/>
      <w:r w:rsidRPr="00251444">
        <w:rPr>
          <w:sz w:val="22"/>
          <w:szCs w:val="22"/>
          <w:lang w:eastAsia="ru-RU"/>
        </w:rPr>
        <w:t>Просницкой</w:t>
      </w:r>
      <w:proofErr w:type="spellEnd"/>
      <w:r w:rsidRPr="00251444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251444">
        <w:rPr>
          <w:sz w:val="22"/>
          <w:szCs w:val="22"/>
          <w:lang w:eastAsia="ru-RU"/>
        </w:rPr>
        <w:t>Просницкого</w:t>
      </w:r>
      <w:proofErr w:type="spellEnd"/>
      <w:r w:rsidRPr="00251444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 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 xml:space="preserve">Вносимые изменения в решение о бюджете </w:t>
      </w:r>
      <w:proofErr w:type="spellStart"/>
      <w:r w:rsidRPr="00251444">
        <w:rPr>
          <w:sz w:val="22"/>
          <w:szCs w:val="22"/>
          <w:lang w:eastAsia="ru-RU"/>
        </w:rPr>
        <w:t>Просницкого</w:t>
      </w:r>
      <w:proofErr w:type="spellEnd"/>
      <w:r w:rsidRPr="00251444">
        <w:rPr>
          <w:sz w:val="22"/>
          <w:szCs w:val="22"/>
          <w:lang w:eastAsia="ru-RU"/>
        </w:rPr>
        <w:t xml:space="preserve"> сельского поселения (далее – бюджета поселения) на 2024 год обусловлены корректировкой доходов и расходов.</w:t>
      </w:r>
    </w:p>
    <w:p w:rsidR="00251444" w:rsidRPr="00251444" w:rsidRDefault="00251444" w:rsidP="00251444">
      <w:pPr>
        <w:suppressAutoHyphens w:val="0"/>
        <w:jc w:val="center"/>
        <w:rPr>
          <w:sz w:val="22"/>
          <w:szCs w:val="22"/>
          <w:lang w:eastAsia="ru-RU"/>
        </w:rPr>
      </w:pPr>
    </w:p>
    <w:p w:rsidR="00251444" w:rsidRPr="00251444" w:rsidRDefault="00251444" w:rsidP="00251444">
      <w:pPr>
        <w:suppressAutoHyphens w:val="0"/>
        <w:jc w:val="center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ДОХОДЫ</w:t>
      </w:r>
    </w:p>
    <w:p w:rsidR="00251444" w:rsidRPr="00251444" w:rsidRDefault="00251444" w:rsidP="00251444">
      <w:pPr>
        <w:suppressAutoHyphens w:val="0"/>
        <w:ind w:firstLine="709"/>
        <w:jc w:val="both"/>
        <w:rPr>
          <w:b/>
          <w:i/>
          <w:sz w:val="22"/>
          <w:szCs w:val="22"/>
          <w:lang w:eastAsia="ru-RU"/>
        </w:rPr>
      </w:pPr>
      <w:r w:rsidRPr="00251444">
        <w:rPr>
          <w:b/>
          <w:i/>
          <w:sz w:val="22"/>
          <w:szCs w:val="22"/>
          <w:lang w:eastAsia="ru-RU"/>
        </w:rPr>
        <w:t>В целом объем доходной части бюджета поселения предлагается уменьшить на 2024 год в сумме 331,5 тыс. рублей за счет: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уменьшения НДФЛ (корректировка по концу года) в сумме 360,73 тыс. руб.;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увеличения налога на имущество физических лиц по факту поступления в сумме 36,00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увеличения земельного налога с организаций по факту поступления в сумме 477,30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уменьшения земельного налога с физических лиц по факту поступления в сумме 60,90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увеличения доходов, получаемых в виде арендной платы, по факту поступления в сумме 40,45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уменьшения прочих поступлений от использования имущества, находящегося в собственности сельских поселений, по факту поступления в сумме 14,00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увеличения прочих доходов от оказания платных услуг по факту поступления в сумме 5,50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уменьшения доходов от реализации иного имущества, находящегося в собственности сельских поселений, в сумме 72,52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lastRenderedPageBreak/>
        <w:t>уменьшения доходов от продажи земельных участков, находящихся в собственности сельских поселений,  по факту поступления в сумме 604,10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уменьшения прочих субсидий бюджетам сельских поселений на реализацию мероприятий инвестиционных программ (проектов) развития общественной инфраструктуры на основании постановления Правительства Кировской области № 612-П в сумме 331,50 тыс. рублей;</w:t>
      </w:r>
    </w:p>
    <w:p w:rsidR="00251444" w:rsidRPr="00251444" w:rsidRDefault="00251444" w:rsidP="0025144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 xml:space="preserve">увеличения прочих межбюджетных трансфертов, передаваемых бюджетам сельских поселений на поддержку мер по обеспечению сбалансированности бюджетов на основании уведомления финансового управления администрации Кирово-Чепецкого района Кировской области в сумме 553,0 тыс. рублей. </w:t>
      </w:r>
    </w:p>
    <w:p w:rsidR="00251444" w:rsidRPr="00251444" w:rsidRDefault="00251444" w:rsidP="00251444">
      <w:pPr>
        <w:suppressAutoHyphens w:val="0"/>
        <w:jc w:val="center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РАСХОДЫ</w:t>
      </w:r>
    </w:p>
    <w:p w:rsidR="00251444" w:rsidRPr="00251444" w:rsidRDefault="00251444" w:rsidP="00251444">
      <w:pPr>
        <w:suppressAutoHyphens w:val="0"/>
        <w:ind w:firstLine="708"/>
        <w:jc w:val="both"/>
        <w:rPr>
          <w:b/>
          <w:i/>
          <w:sz w:val="22"/>
          <w:szCs w:val="22"/>
          <w:lang w:eastAsia="ru-RU"/>
        </w:rPr>
      </w:pPr>
      <w:r w:rsidRPr="00251444">
        <w:rPr>
          <w:b/>
          <w:i/>
          <w:sz w:val="22"/>
          <w:szCs w:val="22"/>
          <w:lang w:eastAsia="ru-RU"/>
        </w:rPr>
        <w:t>С учетом предлагаемых изменений расходная часть бюджета поселения  уменьшается  и  корректируется  в  2024  году  на  сумму               331,5 тыс. рублей.</w:t>
      </w:r>
    </w:p>
    <w:p w:rsidR="00251444" w:rsidRPr="00251444" w:rsidRDefault="00251444" w:rsidP="00251444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2"/>
        <w:gridCol w:w="1253"/>
      </w:tblGrid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«Ветеран»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1444">
              <w:rPr>
                <w:b/>
                <w:sz w:val="22"/>
                <w:szCs w:val="22"/>
                <w:lang w:val="en-US"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«Молодежь Просницы»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1444">
              <w:rPr>
                <w:b/>
                <w:sz w:val="22"/>
                <w:szCs w:val="22"/>
                <w:lang w:val="en-US" w:eastAsia="ru-RU"/>
              </w:rPr>
              <w:t>0</w:t>
            </w:r>
            <w:r w:rsidRPr="00251444">
              <w:rPr>
                <w:b/>
                <w:sz w:val="22"/>
                <w:szCs w:val="22"/>
                <w:lang w:eastAsia="ru-RU"/>
              </w:rPr>
              <w:t>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«Женщинам села – внимание и поддержка»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1444">
              <w:rPr>
                <w:b/>
                <w:sz w:val="22"/>
                <w:szCs w:val="22"/>
                <w:lang w:val="en-US"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«Управление муниципальным имуществом и земельными участками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сельского поселения»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1444">
              <w:rPr>
                <w:b/>
                <w:sz w:val="22"/>
                <w:szCs w:val="22"/>
                <w:lang w:val="en-US" w:eastAsia="ru-RU"/>
              </w:rPr>
              <w:t>0</w:t>
            </w:r>
            <w:r w:rsidRPr="00251444">
              <w:rPr>
                <w:b/>
                <w:sz w:val="22"/>
                <w:szCs w:val="22"/>
                <w:lang w:eastAsia="ru-RU"/>
              </w:rPr>
              <w:t>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сельского поселения. ГО и ЧС»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благоустройства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- уменьшение суммы субсидии в соответствии с постановлением Правительства Кировской области № 612-П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-331,5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«Содействие в развитии малого и среднего предпринимательства в муниципальном образовании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 на 2014-2016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сельском поселении Кирово-Чепецкого района Кировской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0</w:t>
            </w:r>
            <w:r w:rsidRPr="00251444">
              <w:rPr>
                <w:b/>
                <w:sz w:val="22"/>
                <w:szCs w:val="22"/>
                <w:lang w:val="en-US" w:eastAsia="ru-RU"/>
              </w:rPr>
              <w:t>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программа «Формирование комфортной городской среды на территории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251444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251444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области" на 2019-2025 годы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 xml:space="preserve">Непрограммные мероприятия,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0</w:t>
            </w:r>
            <w:r w:rsidRPr="00251444">
              <w:rPr>
                <w:b/>
                <w:sz w:val="22"/>
                <w:szCs w:val="22"/>
                <w:lang w:val="en-US" w:eastAsia="ru-RU"/>
              </w:rPr>
              <w:t>,</w:t>
            </w:r>
            <w:r w:rsidRPr="00251444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b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val="en-US" w:eastAsia="ru-RU"/>
              </w:rPr>
            </w:pPr>
            <w:r w:rsidRPr="00251444">
              <w:rPr>
                <w:sz w:val="22"/>
                <w:szCs w:val="22"/>
                <w:lang w:val="en-US"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Органы местного самоуправления (в пределах норматива формирования расходов)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val="en-US" w:eastAsia="ru-RU"/>
              </w:rPr>
            </w:pPr>
            <w:r w:rsidRPr="00251444">
              <w:rPr>
                <w:sz w:val="22"/>
                <w:szCs w:val="22"/>
                <w:lang w:val="en-US"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Органы местного самоуправления (обеспечение деятельности обслуживающего персонала, специалистов)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Обеспечение проведения выборов, референдумов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val="en-US" w:eastAsia="ru-RU"/>
              </w:rPr>
            </w:pPr>
            <w:r w:rsidRPr="00251444">
              <w:rPr>
                <w:sz w:val="22"/>
                <w:szCs w:val="22"/>
                <w:lang w:val="en-US" w:eastAsia="ru-RU"/>
              </w:rPr>
              <w:t>0</w:t>
            </w:r>
            <w:r w:rsidRPr="00251444">
              <w:rPr>
                <w:sz w:val="22"/>
                <w:szCs w:val="22"/>
                <w:lang w:eastAsia="ru-RU"/>
              </w:rPr>
              <w:t>,</w:t>
            </w:r>
            <w:r w:rsidRPr="00251444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both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251444" w:rsidRPr="00251444" w:rsidRDefault="00251444" w:rsidP="00251444">
      <w:pPr>
        <w:suppressAutoHyphens w:val="0"/>
        <w:jc w:val="center"/>
        <w:rPr>
          <w:sz w:val="22"/>
          <w:szCs w:val="22"/>
          <w:lang w:eastAsia="ru-RU"/>
        </w:rPr>
      </w:pPr>
    </w:p>
    <w:p w:rsidR="00251444" w:rsidRPr="00251444" w:rsidRDefault="00251444" w:rsidP="00251444">
      <w:pPr>
        <w:suppressAutoHyphens w:val="0"/>
        <w:jc w:val="center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ДЕФИЦИТ БЮДЖЕТА</w:t>
      </w:r>
    </w:p>
    <w:p w:rsidR="00251444" w:rsidRPr="00251444" w:rsidRDefault="00251444" w:rsidP="00251444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251444">
        <w:rPr>
          <w:sz w:val="22"/>
          <w:szCs w:val="22"/>
          <w:lang w:eastAsia="ru-RU"/>
        </w:rPr>
        <w:t>Дефицит бюджета поселения на 2024 год не изменится и составит 779,77 тыс. рублей.</w:t>
      </w:r>
    </w:p>
    <w:tbl>
      <w:tblPr>
        <w:tblW w:w="10307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356"/>
        <w:gridCol w:w="236"/>
        <w:gridCol w:w="1684"/>
        <w:gridCol w:w="520"/>
        <w:gridCol w:w="1103"/>
        <w:gridCol w:w="417"/>
        <w:gridCol w:w="236"/>
        <w:gridCol w:w="299"/>
        <w:gridCol w:w="653"/>
        <w:gridCol w:w="1230"/>
        <w:gridCol w:w="236"/>
        <w:gridCol w:w="417"/>
      </w:tblGrid>
      <w:tr w:rsidR="00251444" w:rsidRPr="00251444" w:rsidTr="00251444">
        <w:trPr>
          <w:gridAfter w:val="2"/>
          <w:wAfter w:w="653" w:type="dxa"/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Приложение N 3                                                                          к решению </w:t>
            </w:r>
            <w:proofErr w:type="spellStart"/>
            <w:r w:rsidRPr="00251444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251444">
              <w:rPr>
                <w:sz w:val="22"/>
                <w:szCs w:val="22"/>
                <w:lang w:eastAsia="ru-RU"/>
              </w:rPr>
              <w:t xml:space="preserve"> сельской Думы             от 21.12.2023 № 15/61</w:t>
            </w:r>
            <w:r w:rsidRPr="00251444">
              <w:rPr>
                <w:sz w:val="22"/>
                <w:szCs w:val="22"/>
                <w:lang w:eastAsia="ru-RU"/>
              </w:rPr>
              <w:br/>
              <w:t>(в ред. решения от 20.12.2024 № 23/113)</w:t>
            </w:r>
          </w:p>
        </w:tc>
      </w:tr>
      <w:tr w:rsidR="00251444" w:rsidRPr="00251444" w:rsidTr="00251444">
        <w:trPr>
          <w:gridAfter w:val="2"/>
          <w:wAfter w:w="653" w:type="dxa"/>
          <w:trHeight w:val="159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 xml:space="preserve">Прогнозируемые объемы поступления доходов бюджета </w:t>
            </w:r>
            <w:proofErr w:type="spellStart"/>
            <w:r w:rsidRPr="00251444">
              <w:rPr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251444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2024 год</w:t>
            </w:r>
          </w:p>
        </w:tc>
      </w:tr>
      <w:tr w:rsidR="00251444" w:rsidRPr="00251444" w:rsidTr="00251444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2"/>
          <w:wAfter w:w="653" w:type="dxa"/>
          <w:trHeight w:val="585"/>
        </w:trPr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Сумма (</w:t>
            </w:r>
            <w:proofErr w:type="spellStart"/>
            <w:r w:rsidRPr="00251444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251444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251444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251444">
              <w:rPr>
                <w:sz w:val="22"/>
                <w:szCs w:val="22"/>
                <w:lang w:eastAsia="ru-RU"/>
              </w:rPr>
              <w:t>.)</w:t>
            </w:r>
          </w:p>
        </w:tc>
      </w:tr>
      <w:tr w:rsidR="00251444" w:rsidRPr="00251444" w:rsidTr="00251444">
        <w:trPr>
          <w:gridAfter w:val="2"/>
          <w:wAfter w:w="653" w:type="dxa"/>
          <w:trHeight w:val="40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15 076,5</w:t>
            </w:r>
          </w:p>
        </w:tc>
      </w:tr>
      <w:tr w:rsidR="00251444" w:rsidRPr="00251444" w:rsidTr="00251444">
        <w:trPr>
          <w:gridAfter w:val="2"/>
          <w:wAfter w:w="653" w:type="dxa"/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7 426,4</w:t>
            </w:r>
          </w:p>
        </w:tc>
      </w:tr>
      <w:tr w:rsidR="00251444" w:rsidRPr="00251444" w:rsidTr="00251444">
        <w:trPr>
          <w:gridAfter w:val="2"/>
          <w:wAfter w:w="653" w:type="dxa"/>
          <w:trHeight w:val="37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7 426,4</w:t>
            </w:r>
          </w:p>
        </w:tc>
      </w:tr>
      <w:tr w:rsidR="00251444" w:rsidRPr="00251444" w:rsidTr="00251444">
        <w:trPr>
          <w:gridAfter w:val="2"/>
          <w:wAfter w:w="653" w:type="dxa"/>
          <w:trHeight w:val="88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2 587,7</w:t>
            </w:r>
          </w:p>
        </w:tc>
      </w:tr>
      <w:tr w:rsidR="00251444" w:rsidRPr="00251444" w:rsidTr="00251444">
        <w:trPr>
          <w:gridAfter w:val="2"/>
          <w:wAfter w:w="653" w:type="dxa"/>
          <w:trHeight w:val="81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000 1 03 02000 01 0000 110</w:t>
            </w: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2 587,7</w:t>
            </w:r>
          </w:p>
        </w:tc>
      </w:tr>
      <w:tr w:rsidR="00251444" w:rsidRPr="00251444" w:rsidTr="00251444">
        <w:trPr>
          <w:gridAfter w:val="1"/>
          <w:wAfter w:w="417" w:type="dxa"/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3 304,4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3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000 1 06 01000 00 0000 110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896,1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40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000 1 06 06000 00 0000 110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2 408,3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12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831,0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8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000 1 11 05000 00 0000 120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262,2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86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lastRenderedPageBreak/>
              <w:t>000 111 09000 00 0000 120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568,8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87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000 1 13 00000 00 0000 000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95,5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000 1 13 01000 00 0000 130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95,5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2"/>
          <w:wAfter w:w="653" w:type="dxa"/>
          <w:trHeight w:val="37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000 1 13 02000 00 0000 130</w:t>
            </w: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251444">
        <w:trPr>
          <w:gridAfter w:val="2"/>
          <w:wAfter w:w="653" w:type="dxa"/>
          <w:trHeight w:val="57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000 1 14 00000 00 0000 000</w:t>
            </w:r>
          </w:p>
        </w:tc>
        <w:tc>
          <w:tcPr>
            <w:tcW w:w="4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672,5</w:t>
            </w:r>
          </w:p>
        </w:tc>
      </w:tr>
      <w:tr w:rsidR="00251444" w:rsidRPr="00251444" w:rsidTr="00251444">
        <w:trPr>
          <w:gridAfter w:val="1"/>
          <w:wAfter w:w="417" w:type="dxa"/>
          <w:trHeight w:val="144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000 1 14 02000 00 0000 410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государственной и муниципальной собственности, в части реализации основных средств по указанному имуществу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452,2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39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000 1 14 02000 00 0000 440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государственной и муниципальной собственности, в части реализации материальных запасов по указанному имуществу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82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000 1 14 06000 00 0000 430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120,9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000 1 17 00000 00 0000 000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51444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3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000 1 17 14000 00 0000 150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Средства самообложения граждан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6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000 1 17 14030 10 0000 150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159,00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390"/>
        </w:trPr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13 475,4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82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12 494,4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54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 xml:space="preserve"> Дотации бюджетам бюджетной</w:t>
            </w:r>
            <w:r w:rsidRPr="00251444">
              <w:rPr>
                <w:b/>
                <w:bCs/>
                <w:sz w:val="22"/>
                <w:szCs w:val="22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51444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890,8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54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lastRenderedPageBreak/>
              <w:t xml:space="preserve">000 2 02 15001 00 0000 150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Дотации на выравнивание бюджетной</w:t>
            </w:r>
            <w:r w:rsidRPr="00251444">
              <w:rPr>
                <w:sz w:val="22"/>
                <w:szCs w:val="22"/>
                <w:lang w:eastAsia="ru-RU"/>
              </w:rPr>
              <w:br w:type="page"/>
              <w:t xml:space="preserve"> обеспеченности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674,7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82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921 2 02 15001 10 0000 150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674,7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51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000 2 02 16001 00 0000 150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Дотации на выравнивание бюджетной</w:t>
            </w:r>
            <w:r w:rsidRPr="00251444">
              <w:rPr>
                <w:sz w:val="22"/>
                <w:szCs w:val="22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216,1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85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921 2 02 16001 10 0000 150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139,8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85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921 2 02 16549 10 0000 150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76,3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79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9 260,7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64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000 2 02 25519 00 0000 150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3 414,9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58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921 2 02 25519 10 0000 150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3 414,9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000 2 02 29999 00 0000 150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5 845,8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9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921 2 02 29999 10 0006 150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18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921 2 02 29999 10 1200 150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765,9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54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921 2 02 29999 10 1300 150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54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lastRenderedPageBreak/>
              <w:t>921 2 02 29999 10 1600 150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406,1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06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921 2 02 29999 10 3600 150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192,6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35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921 2 02 29999 10 3700 150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2 113,5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96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921 2 02 29999 10 6300 150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Прочие субсидии бюджетам сельских поселений (субсидии бюджетам сельских поселений </w:t>
            </w:r>
            <w:proofErr w:type="spellStart"/>
            <w:r w:rsidRPr="00251444">
              <w:rPr>
                <w:sz w:val="22"/>
                <w:szCs w:val="22"/>
                <w:lang w:eastAsia="ru-RU"/>
              </w:rPr>
              <w:t>насоздание</w:t>
            </w:r>
            <w:proofErr w:type="spellEnd"/>
            <w:r w:rsidRPr="00251444">
              <w:rPr>
                <w:sz w:val="22"/>
                <w:szCs w:val="22"/>
                <w:lang w:eastAsia="ru-RU"/>
              </w:rPr>
              <w:t xml:space="preserve"> и развитие молодежных пространств)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1 500,8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05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921 2 02 29999 10 7000 150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820,2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6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84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000 2 02 35118 00 0000 150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02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921 2 02 35118 10 0000 150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45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1952,4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64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000 2 02 49999 00 0000 150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1952,4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118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lastRenderedPageBreak/>
              <w:t>921 2 02 49999 10 0000 150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1702,4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93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921 2 02 49999 10 6500 150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из фонда поддержки инициатив населения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000 2 07 00000 00 0000 000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69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921 2 07 05000 10 0000 150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46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921 2 07 05030 10 0000 150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51444">
              <w:rPr>
                <w:i/>
                <w:i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  <w:tr w:rsidR="00251444" w:rsidRPr="00251444" w:rsidTr="00251444">
        <w:trPr>
          <w:gridAfter w:val="1"/>
          <w:wAfter w:w="417" w:type="dxa"/>
          <w:trHeight w:val="28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51444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28 551,9</w:t>
            </w:r>
          </w:p>
        </w:tc>
        <w:tc>
          <w:tcPr>
            <w:tcW w:w="236" w:type="dxa"/>
            <w:vAlign w:val="center"/>
            <w:hideMark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</w:tbl>
    <w:p w:rsidR="00091732" w:rsidRDefault="00091732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9825" w:type="dxa"/>
        <w:tblInd w:w="108" w:type="dxa"/>
        <w:tblLook w:val="04A0" w:firstRow="1" w:lastRow="0" w:firstColumn="1" w:lastColumn="0" w:noHBand="0" w:noVBand="1"/>
      </w:tblPr>
      <w:tblGrid>
        <w:gridCol w:w="3969"/>
        <w:gridCol w:w="968"/>
        <w:gridCol w:w="1246"/>
        <w:gridCol w:w="1568"/>
        <w:gridCol w:w="978"/>
        <w:gridCol w:w="1096"/>
      </w:tblGrid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3" w:name="RANGE!A1:F299"/>
            <w:bookmarkEnd w:id="3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(в ред. решения от 20.12.2024 № 23/113)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945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lang w:eastAsia="ru-RU"/>
              </w:rPr>
              <w:t xml:space="preserve"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2024 год </w:t>
            </w:r>
          </w:p>
        </w:tc>
      </w:tr>
      <w:tr w:rsidR="00251444" w:rsidRPr="00251444" w:rsidTr="00251444">
        <w:trPr>
          <w:trHeight w:val="315"/>
        </w:trPr>
        <w:tc>
          <w:tcPr>
            <w:tcW w:w="8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251444" w:rsidRPr="00251444" w:rsidTr="0025144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29 331,7</w:t>
            </w:r>
          </w:p>
        </w:tc>
      </w:tr>
      <w:tr w:rsidR="00251444" w:rsidRPr="00251444" w:rsidTr="00251444">
        <w:trPr>
          <w:trHeight w:val="7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7 300,2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947,7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251444" w:rsidRPr="00251444" w:rsidTr="0025144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251444" w:rsidRPr="00251444" w:rsidTr="00251444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3 383,8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3 383,8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2 838,4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511,7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87,1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74,2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564,8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Органы местного самоуправления (обеспечение деятельности </w:t>
            </w: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специалистов)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1 681,9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251444" w:rsidRPr="00251444" w:rsidTr="0025144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390,5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390,5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251444" w:rsidRPr="00251444" w:rsidTr="0025144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88,7</w:t>
            </w:r>
          </w:p>
        </w:tc>
      </w:tr>
      <w:tr w:rsidR="00251444" w:rsidRPr="00251444" w:rsidTr="0025144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251444" w:rsidRPr="00251444" w:rsidTr="0025144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251444" w:rsidRPr="00251444" w:rsidTr="00251444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251444" w:rsidRPr="00251444" w:rsidTr="00251444">
        <w:trPr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8 537,8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7 434,1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2 297,1</w:t>
            </w:r>
          </w:p>
        </w:tc>
      </w:tr>
      <w:tr w:rsidR="00251444" w:rsidRPr="00251444" w:rsidTr="0025144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1 473,5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1 473,5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1 473,5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251444" w:rsidRPr="00251444" w:rsidTr="0025144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1 103,7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Субсиди</w:t>
            </w:r>
            <w:proofErr w:type="gram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251444" w:rsidRPr="00251444" w:rsidTr="0025144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251444" w:rsidRPr="00251444" w:rsidTr="00251444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значения поселения в области </w:t>
            </w: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4 749,0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486,9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251444" w:rsidRPr="00251444" w:rsidTr="0025144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2 413,7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251444" w:rsidRPr="00251444" w:rsidTr="0025144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251444" w:rsidRPr="00251444" w:rsidTr="0025144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251444" w:rsidRPr="00251444" w:rsidTr="0025144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251444" w:rsidRPr="00251444" w:rsidTr="0025144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Образование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1 567,7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251444" w:rsidRPr="00251444" w:rsidTr="00251444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251444" w:rsidRPr="00251444" w:rsidTr="0025144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251444" w:rsidRPr="00251444" w:rsidTr="00251444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251444" w:rsidRPr="00251444" w:rsidTr="0025144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6 461,0</w:t>
            </w:r>
          </w:p>
        </w:tc>
      </w:tr>
      <w:tr w:rsidR="00251444" w:rsidRPr="00251444" w:rsidTr="0025144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Субсидия бюджетам сельских поселений на поддержку отрасли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251444" w:rsidRPr="00251444" w:rsidTr="00251444">
        <w:trPr>
          <w:trHeight w:val="8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820,2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1 975,8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1 975,8</w:t>
            </w:r>
          </w:p>
        </w:tc>
      </w:tr>
      <w:tr w:rsidR="00251444" w:rsidRPr="00251444" w:rsidTr="0025144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251444" w:rsidRPr="00251444" w:rsidTr="0025144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251444" w:rsidRPr="00251444" w:rsidTr="0025144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236,2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</w:tr>
      <w:tr w:rsidR="00251444" w:rsidRPr="00251444" w:rsidTr="0025144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251444" w:rsidRPr="00251444" w:rsidTr="0025144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</w:tbl>
    <w:p w:rsidR="00091732" w:rsidRDefault="00091732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5"/>
        <w:gridCol w:w="960"/>
        <w:gridCol w:w="1246"/>
        <w:gridCol w:w="1196"/>
        <w:gridCol w:w="1001"/>
        <w:gridCol w:w="1154"/>
      </w:tblGrid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4" w:name="RANGE!A1:G280"/>
            <w:bookmarkEnd w:id="4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(в ред. решения от 20.12.2024  № 23/113)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945"/>
        </w:trPr>
        <w:tc>
          <w:tcPr>
            <w:tcW w:w="9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51444">
              <w:rPr>
                <w:sz w:val="20"/>
                <w:szCs w:val="20"/>
                <w:lang w:eastAsia="ru-RU"/>
              </w:rPr>
              <w:t xml:space="preserve">Ведомственная структура расходов бюджета муниципального образования на 2024 год </w:t>
            </w:r>
          </w:p>
        </w:tc>
      </w:tr>
      <w:tr w:rsidR="00251444" w:rsidRPr="00251444" w:rsidTr="00251444">
        <w:trPr>
          <w:trHeight w:val="315"/>
        </w:trPr>
        <w:tc>
          <w:tcPr>
            <w:tcW w:w="8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29 331,7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7 300,2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Глава муниципального </w:t>
            </w: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</w:t>
            </w: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947,7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251444" w:rsidRPr="00251444" w:rsidTr="0025144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3 383,8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3 383,8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2 838,4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511,7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87,1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74,2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564,8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251444" w:rsidRPr="00251444" w:rsidTr="00251444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1 681,9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390,5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251444" w:rsidRPr="00251444" w:rsidTr="00251444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251444" w:rsidRPr="00251444" w:rsidTr="002514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251444" w:rsidRPr="00251444" w:rsidTr="0025144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8 537,8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7 434,1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2 297,1</w:t>
            </w:r>
          </w:p>
        </w:tc>
      </w:tr>
      <w:tr w:rsidR="00251444" w:rsidRPr="00251444" w:rsidTr="0025144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1 473,5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1 473,5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1 473,5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1 103,7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Субсиди</w:t>
            </w:r>
            <w:proofErr w:type="gram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251444" w:rsidRPr="00251444" w:rsidTr="00251444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251444" w:rsidRPr="00251444" w:rsidTr="0025144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251444" w:rsidRPr="00251444" w:rsidTr="0025144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4 749,0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486,9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251444" w:rsidRPr="00251444" w:rsidTr="0025144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2 413,7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1 567,7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251444" w:rsidRPr="00251444" w:rsidTr="00251444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6 461,0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820,2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1 975,8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1 975,8</w:t>
            </w:r>
          </w:p>
        </w:tc>
      </w:tr>
      <w:tr w:rsidR="00251444" w:rsidRPr="00251444" w:rsidTr="00251444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251444" w:rsidRPr="00251444" w:rsidTr="002514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236,2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251444" w:rsidRPr="00251444" w:rsidTr="0025144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251444" w:rsidRPr="00251444" w:rsidTr="002514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251444" w:rsidRPr="00251444" w:rsidTr="0025144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44" w:rsidRPr="00251444" w:rsidRDefault="00251444" w:rsidP="00251444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444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</w:tbl>
    <w:p w:rsidR="00091732" w:rsidRDefault="00091732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251444" w:rsidRPr="00251444" w:rsidTr="00251444">
        <w:tc>
          <w:tcPr>
            <w:tcW w:w="5688" w:type="dxa"/>
          </w:tcPr>
          <w:tbl>
            <w:tblPr>
              <w:tblW w:w="10683" w:type="dxa"/>
              <w:tblLook w:val="01E0" w:firstRow="1" w:lastRow="1" w:firstColumn="1" w:lastColumn="1" w:noHBand="0" w:noVBand="0"/>
            </w:tblPr>
            <w:tblGrid>
              <w:gridCol w:w="6237"/>
              <w:gridCol w:w="4446"/>
            </w:tblGrid>
            <w:tr w:rsidR="00251444" w:rsidRPr="00251444" w:rsidTr="00251444">
              <w:tc>
                <w:tcPr>
                  <w:tcW w:w="6237" w:type="dxa"/>
                  <w:shd w:val="clear" w:color="auto" w:fill="auto"/>
                </w:tcPr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  <w:r w:rsidRPr="00251444">
                    <w:rPr>
                      <w:sz w:val="22"/>
                      <w:szCs w:val="22"/>
                      <w:lang w:eastAsia="ru-RU"/>
                    </w:rPr>
                    <w:t>Приложение № 9</w:t>
                  </w:r>
                </w:p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  <w:r w:rsidRPr="00251444">
                    <w:rPr>
                      <w:sz w:val="22"/>
                      <w:szCs w:val="22"/>
                      <w:lang w:eastAsia="ru-RU"/>
                    </w:rPr>
                    <w:t xml:space="preserve">к решению </w:t>
                  </w:r>
                  <w:proofErr w:type="spellStart"/>
                  <w:r w:rsidRPr="00251444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251444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  <w:r w:rsidRPr="00251444">
                    <w:rPr>
                      <w:sz w:val="22"/>
                      <w:szCs w:val="22"/>
                      <w:lang w:eastAsia="ru-RU"/>
                    </w:rPr>
                    <w:t xml:space="preserve">сельской Думы </w:t>
                  </w:r>
                </w:p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  <w:r w:rsidRPr="00251444">
                    <w:rPr>
                      <w:sz w:val="22"/>
                      <w:szCs w:val="22"/>
                      <w:lang w:eastAsia="ru-RU"/>
                    </w:rPr>
                    <w:t xml:space="preserve">от  21.12.2023 № 15/61 </w:t>
                  </w:r>
                </w:p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  <w:proofErr w:type="gramStart"/>
                  <w:r w:rsidRPr="00251444">
                    <w:rPr>
                      <w:sz w:val="22"/>
                      <w:szCs w:val="22"/>
                      <w:lang w:eastAsia="ru-RU"/>
                    </w:rPr>
                    <w:t>(в ред. решения от 20.12.2024</w:t>
                  </w:r>
                  <w:proofErr w:type="gramEnd"/>
                </w:p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  <w:proofErr w:type="gramStart"/>
                  <w:r w:rsidRPr="00251444">
                    <w:rPr>
                      <w:sz w:val="22"/>
                      <w:szCs w:val="22"/>
                      <w:lang w:eastAsia="ru-RU"/>
                    </w:rPr>
                    <w:t>№ 23/113)</w:t>
                  </w:r>
                  <w:proofErr w:type="gramEnd"/>
                </w:p>
                <w:p w:rsidR="00251444" w:rsidRPr="00251444" w:rsidRDefault="00251444" w:rsidP="00251444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  <w:tc>
          <w:tcPr>
            <w:tcW w:w="3883" w:type="dxa"/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</w:p>
        </w:tc>
      </w:tr>
    </w:tbl>
    <w:p w:rsidR="00251444" w:rsidRPr="00251444" w:rsidRDefault="00251444" w:rsidP="0025144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1444">
        <w:rPr>
          <w:b/>
          <w:sz w:val="22"/>
          <w:szCs w:val="22"/>
          <w:lang w:eastAsia="ru-RU"/>
        </w:rPr>
        <w:t xml:space="preserve">Источники финансирования дефицита бюджета </w:t>
      </w:r>
    </w:p>
    <w:p w:rsidR="00251444" w:rsidRPr="00251444" w:rsidRDefault="00251444" w:rsidP="00251444">
      <w:pPr>
        <w:suppressAutoHyphens w:val="0"/>
        <w:jc w:val="center"/>
        <w:rPr>
          <w:b/>
          <w:lang w:eastAsia="ru-RU"/>
        </w:rPr>
      </w:pPr>
      <w:proofErr w:type="spellStart"/>
      <w:r w:rsidRPr="00251444">
        <w:rPr>
          <w:b/>
          <w:sz w:val="22"/>
          <w:szCs w:val="22"/>
          <w:lang w:eastAsia="ru-RU"/>
        </w:rPr>
        <w:t>Просницкого</w:t>
      </w:r>
      <w:proofErr w:type="spellEnd"/>
      <w:r w:rsidRPr="00251444">
        <w:rPr>
          <w:b/>
          <w:sz w:val="22"/>
          <w:szCs w:val="22"/>
          <w:lang w:eastAsia="ru-RU"/>
        </w:rPr>
        <w:t xml:space="preserve"> сельского поселения на 2024 год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1716"/>
        <w:gridCol w:w="3699"/>
        <w:gridCol w:w="2822"/>
        <w:gridCol w:w="58"/>
        <w:gridCol w:w="1440"/>
        <w:gridCol w:w="282"/>
      </w:tblGrid>
      <w:tr w:rsidR="00251444" w:rsidRPr="00251444" w:rsidTr="00EC724D">
        <w:trPr>
          <w:gridAfter w:val="1"/>
          <w:wAfter w:w="282" w:type="dxa"/>
          <w:trHeight w:val="614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lang w:eastAsia="ru-RU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lang w:eastAsia="ru-RU"/>
              </w:rPr>
              <w:t>Сумма (тыс. руб.)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779,77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000 01 03 01 00 00 0000 000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000 01 03 01 00 00 0000 700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921 01 03 01 00 10 0000 710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000 01 03 01 00 00 0000 800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921 01 03 01 00 10 0000 810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Cs/>
                <w:lang w:eastAsia="ru-RU"/>
              </w:rPr>
            </w:pPr>
            <w:r w:rsidRPr="00251444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 xml:space="preserve">Изменение остатков средств на счетах по учету </w:t>
            </w:r>
            <w:r w:rsidRPr="00251444">
              <w:rPr>
                <w:b/>
                <w:bCs/>
                <w:sz w:val="22"/>
                <w:szCs w:val="22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lastRenderedPageBreak/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51444">
              <w:rPr>
                <w:b/>
                <w:bCs/>
                <w:sz w:val="22"/>
                <w:szCs w:val="22"/>
                <w:lang w:eastAsia="ru-RU"/>
              </w:rPr>
              <w:t>779,77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29 551,90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29 551,90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29 551,90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29 551,90</w:t>
            </w:r>
          </w:p>
        </w:tc>
      </w:tr>
      <w:tr w:rsidR="00251444" w:rsidRPr="00251444" w:rsidTr="00EC724D">
        <w:trPr>
          <w:gridAfter w:val="1"/>
          <w:wAfter w:w="282" w:type="dxa"/>
          <w:trHeight w:val="332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30 331,67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30 331,67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center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30 331,67</w:t>
            </w:r>
          </w:p>
        </w:tc>
      </w:tr>
      <w:tr w:rsidR="00251444" w:rsidRPr="00251444" w:rsidTr="00EC724D">
        <w:trPr>
          <w:gridAfter w:val="1"/>
          <w:wAfter w:w="282" w:type="dxa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921 01 05 02 01 10 0000 610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44" w:rsidRPr="00251444" w:rsidRDefault="00251444" w:rsidP="00251444">
            <w:pPr>
              <w:suppressAutoHyphens w:val="0"/>
              <w:jc w:val="right"/>
              <w:rPr>
                <w:lang w:eastAsia="ru-RU"/>
              </w:rPr>
            </w:pPr>
            <w:r w:rsidRPr="00251444">
              <w:rPr>
                <w:sz w:val="22"/>
                <w:szCs w:val="22"/>
                <w:lang w:eastAsia="ru-RU"/>
              </w:rPr>
              <w:t>30 331,67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24D" w:rsidRPr="00EC724D" w:rsidRDefault="00EC724D" w:rsidP="00EC724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Приложение  11</w:t>
            </w:r>
            <w:r w:rsidRPr="00EC724D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</w:t>
            </w: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C724D">
              <w:rPr>
                <w:color w:val="000000"/>
                <w:sz w:val="22"/>
                <w:szCs w:val="22"/>
                <w:lang w:eastAsia="ru-RU"/>
              </w:rPr>
              <w:br/>
              <w:t>сельской Думы</w:t>
            </w:r>
            <w:r w:rsidRPr="00EC724D">
              <w:rPr>
                <w:color w:val="000000"/>
                <w:sz w:val="22"/>
                <w:szCs w:val="22"/>
                <w:lang w:eastAsia="ru-RU"/>
              </w:rPr>
              <w:br/>
              <w:t>от  21.12.2023 № 15/61</w:t>
            </w:r>
            <w:r w:rsidRPr="00EC724D">
              <w:rPr>
                <w:color w:val="000000"/>
                <w:sz w:val="22"/>
                <w:szCs w:val="22"/>
                <w:lang w:eastAsia="ru-RU"/>
              </w:rPr>
              <w:br/>
              <w:t xml:space="preserve">(в ред. решения от 20.12.2024  № 23/113)  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35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2024 год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6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2024 г.              Сумма,     </w:t>
            </w: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EC724D"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EC724D">
              <w:rPr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C724D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724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ассигнований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C724D">
              <w:rPr>
                <w:b/>
                <w:bCs/>
                <w:color w:val="000000"/>
                <w:sz w:val="22"/>
                <w:szCs w:val="22"/>
                <w:lang w:eastAsia="ru-RU"/>
              </w:rPr>
              <w:t>29331,7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27,2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0100073000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27,2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0100073070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27,2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0200000000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1579,5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0200073000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1579,5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0200073080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42,2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020EГ15090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1500,8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020EГS5090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36,5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46,1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03Q1415560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30,1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lastRenderedPageBreak/>
              <w:t>03Q00S5560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0300073000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15,7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0300073090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15,7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0400000000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769,4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0400073000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769,4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0400073100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769,4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69,9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0500073000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69,9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0500073110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69,9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7684,8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0600073000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3511,9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0600073030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886,6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0600073050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64,8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06U0F15171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640,0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06U0FS5171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396,2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06U0F15172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1473,5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06U0FS5172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823,6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060F215370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Субсидия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406,1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060F2S5370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406,1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06Q5215590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Субсидия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765,9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lastRenderedPageBreak/>
              <w:t>06Q00S5590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85,1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06U0715120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192,6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06U07S5120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C724D">
              <w:rPr>
                <w:color w:val="000000"/>
                <w:sz w:val="22"/>
                <w:szCs w:val="22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0600073060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1542,3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0700000000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2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0700073130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0,6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0800073140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0,6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18,8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09Q2015160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09Q00S5160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0900073150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1000000000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6461,0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10U0П15600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3414,9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10U0ПS5600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EC724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EC724D">
              <w:rPr>
                <w:color w:val="000000"/>
                <w:sz w:val="22"/>
                <w:szCs w:val="22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250,1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100001403А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820,2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1000071050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lang w:eastAsia="ru-RU"/>
              </w:rPr>
            </w:pPr>
            <w:r w:rsidRPr="00EC724D">
              <w:rPr>
                <w:sz w:val="22"/>
                <w:szCs w:val="22"/>
                <w:lang w:eastAsia="ru-RU"/>
              </w:rPr>
              <w:t>1975,8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2100000000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EC724D">
              <w:rPr>
                <w:b/>
                <w:bCs/>
                <w:color w:val="FF0000"/>
                <w:sz w:val="22"/>
                <w:szCs w:val="22"/>
                <w:lang w:eastAsia="ru-RU"/>
              </w:rPr>
              <w:t>12673,8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21Q200051180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C724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390,5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21Q1455490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C724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76,2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2100070000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6637,0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2100070010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947,7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lastRenderedPageBreak/>
              <w:t>2100070050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564,8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2100070060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1681,9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2100070070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3383,7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2100070080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54,9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2100070140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2100072000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2100072010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2100073000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5368,3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2100073010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231,3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2100073040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5137,0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2100074000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2100074010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2100075000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50,0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2100075010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C724D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</w:tr>
      <w:tr w:rsidR="00EC724D" w:rsidRPr="00EC724D" w:rsidTr="00EC7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2100076000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24D" w:rsidRPr="00EC724D" w:rsidRDefault="00EC724D" w:rsidP="00EC724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C724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151,2</w:t>
            </w:r>
          </w:p>
        </w:tc>
      </w:tr>
    </w:tbl>
    <w:p w:rsidR="00091732" w:rsidRDefault="00091732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6C0719" w:rsidRPr="00D11E06" w:rsidRDefault="006C0719" w:rsidP="00D11E06">
      <w:pPr>
        <w:ind w:firstLine="709"/>
        <w:jc w:val="center"/>
        <w:rPr>
          <w:b/>
          <w:sz w:val="22"/>
          <w:szCs w:val="22"/>
        </w:rPr>
      </w:pPr>
      <w:r w:rsidRPr="00D11E06">
        <w:rPr>
          <w:b/>
          <w:sz w:val="22"/>
          <w:szCs w:val="22"/>
        </w:rPr>
        <w:t xml:space="preserve">ПРОСНИЦКАЯ СЕЛЬСКАЯ ДУМА </w:t>
      </w:r>
    </w:p>
    <w:p w:rsidR="006C0719" w:rsidRPr="00D11E06" w:rsidRDefault="006C0719" w:rsidP="00D11E06">
      <w:pPr>
        <w:ind w:firstLine="709"/>
        <w:jc w:val="center"/>
        <w:rPr>
          <w:b/>
          <w:sz w:val="22"/>
          <w:szCs w:val="22"/>
        </w:rPr>
      </w:pPr>
      <w:r w:rsidRPr="00D11E06">
        <w:rPr>
          <w:b/>
          <w:sz w:val="22"/>
          <w:szCs w:val="22"/>
        </w:rPr>
        <w:t xml:space="preserve">КИРОВО-ЧЕПЕЦКОГО РАЙОНА КИРОВСКОЙ ОБЛАСТИ </w:t>
      </w:r>
    </w:p>
    <w:p w:rsidR="006C0719" w:rsidRPr="00D11E06" w:rsidRDefault="006C0719" w:rsidP="00D11E06">
      <w:pPr>
        <w:ind w:firstLine="709"/>
        <w:jc w:val="center"/>
        <w:rPr>
          <w:b/>
          <w:sz w:val="22"/>
          <w:szCs w:val="22"/>
        </w:rPr>
      </w:pPr>
      <w:r w:rsidRPr="00D11E06">
        <w:rPr>
          <w:b/>
          <w:sz w:val="22"/>
          <w:szCs w:val="22"/>
        </w:rPr>
        <w:t>ПЯТОГО СОЗЫВА</w:t>
      </w:r>
    </w:p>
    <w:p w:rsidR="006C0719" w:rsidRPr="00D11E06" w:rsidRDefault="006C0719" w:rsidP="00D11E06">
      <w:pPr>
        <w:ind w:firstLine="709"/>
        <w:jc w:val="center"/>
        <w:rPr>
          <w:b/>
          <w:sz w:val="22"/>
          <w:szCs w:val="22"/>
        </w:rPr>
      </w:pPr>
    </w:p>
    <w:p w:rsidR="006C0719" w:rsidRPr="00D11E06" w:rsidRDefault="006C0719" w:rsidP="00D11E06">
      <w:pPr>
        <w:ind w:firstLine="709"/>
        <w:jc w:val="center"/>
        <w:rPr>
          <w:b/>
          <w:sz w:val="22"/>
          <w:szCs w:val="22"/>
        </w:rPr>
      </w:pPr>
      <w:r w:rsidRPr="00D11E06">
        <w:rPr>
          <w:b/>
          <w:sz w:val="22"/>
          <w:szCs w:val="22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6C0719" w:rsidRPr="00D11E06" w:rsidTr="00BA2EFF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0719" w:rsidRPr="00D11E06" w:rsidRDefault="006C0719" w:rsidP="00D11E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</w:rPr>
            </w:pPr>
            <w:r w:rsidRPr="00D11E06">
              <w:rPr>
                <w:b/>
                <w:sz w:val="22"/>
                <w:szCs w:val="22"/>
              </w:rPr>
              <w:t>20.12.2024</w:t>
            </w:r>
          </w:p>
        </w:tc>
        <w:tc>
          <w:tcPr>
            <w:tcW w:w="2268" w:type="dxa"/>
          </w:tcPr>
          <w:p w:rsidR="006C0719" w:rsidRPr="00D11E06" w:rsidRDefault="006C0719" w:rsidP="00D11E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</w:rPr>
            </w:pPr>
          </w:p>
        </w:tc>
        <w:tc>
          <w:tcPr>
            <w:tcW w:w="2695" w:type="dxa"/>
            <w:hideMark/>
          </w:tcPr>
          <w:p w:rsidR="006C0719" w:rsidRPr="00D11E06" w:rsidRDefault="006C0719" w:rsidP="00D11E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</w:pPr>
            <w:r w:rsidRPr="00D11E06">
              <w:rPr>
                <w:sz w:val="22"/>
                <w:szCs w:val="22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0719" w:rsidRPr="00D11E06" w:rsidRDefault="006C0719" w:rsidP="00D11E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</w:rPr>
            </w:pPr>
            <w:r w:rsidRPr="00D11E06">
              <w:rPr>
                <w:b/>
                <w:sz w:val="22"/>
                <w:szCs w:val="22"/>
              </w:rPr>
              <w:t>23/114</w:t>
            </w:r>
          </w:p>
        </w:tc>
      </w:tr>
      <w:tr w:rsidR="006C0719" w:rsidRPr="00D11E06" w:rsidTr="00BA2EFF">
        <w:trPr>
          <w:trHeight w:hRule="exact" w:val="411"/>
        </w:trPr>
        <w:tc>
          <w:tcPr>
            <w:tcW w:w="2267" w:type="dxa"/>
          </w:tcPr>
          <w:p w:rsidR="006C0719" w:rsidRPr="00D11E06" w:rsidRDefault="006C0719" w:rsidP="00D11E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</w:rPr>
            </w:pPr>
          </w:p>
        </w:tc>
        <w:tc>
          <w:tcPr>
            <w:tcW w:w="4963" w:type="dxa"/>
            <w:gridSpan w:val="2"/>
            <w:hideMark/>
          </w:tcPr>
          <w:p w:rsidR="006C0719" w:rsidRPr="00D11E06" w:rsidRDefault="006C0719" w:rsidP="00D11E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</w:pPr>
            <w:proofErr w:type="gramStart"/>
            <w:r w:rsidRPr="00D11E06">
              <w:rPr>
                <w:sz w:val="22"/>
                <w:szCs w:val="22"/>
              </w:rPr>
              <w:t>Ж</w:t>
            </w:r>
            <w:proofErr w:type="gramEnd"/>
            <w:r w:rsidRPr="00D11E06">
              <w:rPr>
                <w:sz w:val="22"/>
                <w:szCs w:val="22"/>
              </w:rPr>
              <w:t>/д станция Просница</w:t>
            </w:r>
          </w:p>
        </w:tc>
        <w:tc>
          <w:tcPr>
            <w:tcW w:w="1842" w:type="dxa"/>
          </w:tcPr>
          <w:p w:rsidR="006C0719" w:rsidRPr="00D11E06" w:rsidRDefault="006C0719" w:rsidP="00D11E06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</w:rPr>
            </w:pPr>
          </w:p>
        </w:tc>
      </w:tr>
    </w:tbl>
    <w:p w:rsidR="006C0719" w:rsidRPr="00D11E06" w:rsidRDefault="006C0719" w:rsidP="00D11E06">
      <w:pPr>
        <w:jc w:val="both"/>
        <w:rPr>
          <w:sz w:val="22"/>
          <w:szCs w:val="22"/>
        </w:rPr>
      </w:pPr>
    </w:p>
    <w:p w:rsidR="006C0719" w:rsidRPr="00D11E06" w:rsidRDefault="006C0719" w:rsidP="00D11E06">
      <w:pPr>
        <w:jc w:val="center"/>
        <w:rPr>
          <w:b/>
          <w:bCs/>
          <w:sz w:val="22"/>
          <w:szCs w:val="22"/>
        </w:rPr>
      </w:pPr>
      <w:r w:rsidRPr="00D11E06">
        <w:rPr>
          <w:b/>
          <w:bCs/>
          <w:sz w:val="22"/>
          <w:szCs w:val="22"/>
        </w:rPr>
        <w:t xml:space="preserve">О внесении изменений </w:t>
      </w:r>
    </w:p>
    <w:p w:rsidR="006C0719" w:rsidRPr="00D11E06" w:rsidRDefault="006C0719" w:rsidP="00D11E06">
      <w:pPr>
        <w:jc w:val="center"/>
        <w:rPr>
          <w:b/>
          <w:bCs/>
          <w:sz w:val="22"/>
          <w:szCs w:val="22"/>
        </w:rPr>
      </w:pPr>
      <w:r w:rsidRPr="00D11E06">
        <w:rPr>
          <w:b/>
          <w:bCs/>
          <w:sz w:val="22"/>
          <w:szCs w:val="22"/>
        </w:rPr>
        <w:t xml:space="preserve">в Генеральный план муниципального образования </w:t>
      </w:r>
    </w:p>
    <w:p w:rsidR="006C0719" w:rsidRPr="00D11E06" w:rsidRDefault="006C0719" w:rsidP="00D11E06">
      <w:pPr>
        <w:jc w:val="center"/>
        <w:rPr>
          <w:b/>
          <w:bCs/>
          <w:sz w:val="22"/>
          <w:szCs w:val="22"/>
        </w:rPr>
      </w:pPr>
      <w:proofErr w:type="spellStart"/>
      <w:r w:rsidRPr="00D11E06">
        <w:rPr>
          <w:b/>
          <w:bCs/>
          <w:sz w:val="22"/>
          <w:szCs w:val="22"/>
        </w:rPr>
        <w:t>Просницкое</w:t>
      </w:r>
      <w:proofErr w:type="spellEnd"/>
      <w:r w:rsidRPr="00D11E06">
        <w:rPr>
          <w:b/>
          <w:bCs/>
          <w:sz w:val="22"/>
          <w:szCs w:val="22"/>
        </w:rPr>
        <w:t xml:space="preserve"> сельское поселение Кирово-Чепецкого района </w:t>
      </w:r>
    </w:p>
    <w:p w:rsidR="006C0719" w:rsidRPr="00D11E06" w:rsidRDefault="006C0719" w:rsidP="00D11E06">
      <w:pPr>
        <w:suppressAutoHyphens w:val="0"/>
        <w:rPr>
          <w:sz w:val="22"/>
          <w:szCs w:val="22"/>
          <w:lang w:eastAsia="ru-RU"/>
        </w:rPr>
      </w:pPr>
    </w:p>
    <w:p w:rsidR="006C0719" w:rsidRPr="00D11E06" w:rsidRDefault="006C0719" w:rsidP="00D11E06">
      <w:pPr>
        <w:suppressAutoHyphens w:val="0"/>
        <w:ind w:firstLine="708"/>
        <w:jc w:val="both"/>
        <w:rPr>
          <w:bCs/>
          <w:sz w:val="22"/>
          <w:szCs w:val="22"/>
        </w:rPr>
      </w:pPr>
      <w:r w:rsidRPr="00D11E06">
        <w:rPr>
          <w:bCs/>
          <w:sz w:val="22"/>
          <w:szCs w:val="22"/>
        </w:rPr>
        <w:t xml:space="preserve">В соответствии со статьями 24, 28 </w:t>
      </w:r>
      <w:r w:rsidRPr="00D11E06">
        <w:rPr>
          <w:sz w:val="22"/>
          <w:szCs w:val="22"/>
          <w:lang w:eastAsia="ru-RU"/>
        </w:rPr>
        <w:t xml:space="preserve">Градостроительного кодекса Российской Федерации, </w:t>
      </w:r>
      <w:r w:rsidRPr="00D11E06">
        <w:rPr>
          <w:bCs/>
          <w:sz w:val="22"/>
          <w:szCs w:val="22"/>
        </w:rPr>
        <w:t xml:space="preserve"> Федеральным законом от 06.10.2003 № 131-ФЗ «Об общих принципах организации местного самоуправления в Российской Федерации», Федеральным законом от 21.12.2004 № 172-ФЗ «О переводе земель или земельных участков из одной категории в другую»</w:t>
      </w:r>
      <w:r w:rsidRPr="00D11E06">
        <w:rPr>
          <w:sz w:val="22"/>
          <w:szCs w:val="22"/>
          <w:lang w:eastAsia="ru-RU"/>
        </w:rPr>
        <w:t xml:space="preserve">, </w:t>
      </w:r>
      <w:r w:rsidRPr="00D11E06">
        <w:rPr>
          <w:bCs/>
          <w:sz w:val="22"/>
          <w:szCs w:val="22"/>
        </w:rPr>
        <w:t xml:space="preserve">Уставом муниципального образования </w:t>
      </w:r>
      <w:proofErr w:type="spellStart"/>
      <w:r w:rsidRPr="00D11E06">
        <w:rPr>
          <w:bCs/>
          <w:sz w:val="22"/>
          <w:szCs w:val="22"/>
        </w:rPr>
        <w:t>Просницкое</w:t>
      </w:r>
      <w:proofErr w:type="spellEnd"/>
      <w:r w:rsidRPr="00D11E06">
        <w:rPr>
          <w:bCs/>
          <w:sz w:val="22"/>
          <w:szCs w:val="22"/>
        </w:rPr>
        <w:t xml:space="preserve"> сельское поселение Кирово-Чепецкого района Кировской области, на основании постановления администрации </w:t>
      </w:r>
      <w:proofErr w:type="spellStart"/>
      <w:r w:rsidRPr="00D11E06">
        <w:rPr>
          <w:bCs/>
          <w:sz w:val="22"/>
          <w:szCs w:val="22"/>
        </w:rPr>
        <w:t>Просницкого</w:t>
      </w:r>
      <w:proofErr w:type="spellEnd"/>
      <w:r w:rsidRPr="00D11E06">
        <w:rPr>
          <w:bCs/>
          <w:sz w:val="22"/>
          <w:szCs w:val="22"/>
        </w:rPr>
        <w:t xml:space="preserve"> сельского поселения от 26.08.2024 № 126 «</w:t>
      </w:r>
      <w:r w:rsidRPr="00D11E06">
        <w:rPr>
          <w:sz w:val="22"/>
          <w:szCs w:val="22"/>
        </w:rPr>
        <w:t xml:space="preserve">О подготовке предложений о внесении изменений в Генеральный план муниципального образования </w:t>
      </w:r>
      <w:proofErr w:type="spellStart"/>
      <w:r w:rsidRPr="00D11E06">
        <w:rPr>
          <w:sz w:val="22"/>
          <w:szCs w:val="22"/>
        </w:rPr>
        <w:t>Просницкое</w:t>
      </w:r>
      <w:proofErr w:type="spellEnd"/>
      <w:r w:rsidRPr="00D11E06">
        <w:rPr>
          <w:sz w:val="22"/>
          <w:szCs w:val="22"/>
        </w:rPr>
        <w:t xml:space="preserve"> сельское поселение Кирово-Чепецкого района Кировской области», с учётом протокола публичных слушаний от  </w:t>
      </w:r>
      <w:r w:rsidR="00492777">
        <w:rPr>
          <w:sz w:val="22"/>
          <w:szCs w:val="22"/>
        </w:rPr>
        <w:t>26.11.2024</w:t>
      </w:r>
      <w:bookmarkStart w:id="5" w:name="_GoBack"/>
      <w:bookmarkEnd w:id="5"/>
      <w:r w:rsidRPr="00D11E06">
        <w:rPr>
          <w:sz w:val="22"/>
          <w:szCs w:val="22"/>
        </w:rPr>
        <w:t xml:space="preserve">    и заключения о результатах публичных слушаний от          , </w:t>
      </w:r>
      <w:proofErr w:type="spellStart"/>
      <w:r w:rsidRPr="00D11E06">
        <w:rPr>
          <w:bCs/>
          <w:sz w:val="22"/>
          <w:szCs w:val="22"/>
        </w:rPr>
        <w:t>Просницкая</w:t>
      </w:r>
      <w:proofErr w:type="spellEnd"/>
      <w:r w:rsidRPr="00D11E06">
        <w:rPr>
          <w:bCs/>
          <w:sz w:val="22"/>
          <w:szCs w:val="22"/>
        </w:rPr>
        <w:t xml:space="preserve"> сельская Дума РЕШИЛА:</w:t>
      </w:r>
    </w:p>
    <w:p w:rsidR="006C0719" w:rsidRPr="00D11E06" w:rsidRDefault="006C0719" w:rsidP="00D11E06">
      <w:pPr>
        <w:suppressAutoHyphens w:val="0"/>
        <w:ind w:firstLine="709"/>
        <w:jc w:val="both"/>
        <w:outlineLvl w:val="0"/>
        <w:rPr>
          <w:bCs/>
          <w:sz w:val="22"/>
          <w:szCs w:val="22"/>
          <w:lang w:eastAsia="ru-RU"/>
        </w:rPr>
      </w:pPr>
      <w:r w:rsidRPr="00D11E06">
        <w:rPr>
          <w:bCs/>
          <w:sz w:val="22"/>
          <w:szCs w:val="22"/>
        </w:rPr>
        <w:lastRenderedPageBreak/>
        <w:t xml:space="preserve">1. </w:t>
      </w:r>
      <w:proofErr w:type="gramStart"/>
      <w:r w:rsidRPr="00D11E06">
        <w:rPr>
          <w:bCs/>
          <w:sz w:val="22"/>
          <w:szCs w:val="22"/>
        </w:rPr>
        <w:t xml:space="preserve">Внести в Генеральный план муниципального образования </w:t>
      </w:r>
      <w:proofErr w:type="spellStart"/>
      <w:r w:rsidRPr="00D11E06">
        <w:rPr>
          <w:bCs/>
          <w:sz w:val="22"/>
          <w:szCs w:val="22"/>
        </w:rPr>
        <w:t>Просницкое</w:t>
      </w:r>
      <w:proofErr w:type="spellEnd"/>
      <w:r w:rsidRPr="00D11E06">
        <w:rPr>
          <w:bCs/>
          <w:sz w:val="22"/>
          <w:szCs w:val="22"/>
        </w:rPr>
        <w:t xml:space="preserve"> сельское поселение Кирово-Чепецкого района, утверждённый решением </w:t>
      </w:r>
      <w:proofErr w:type="spellStart"/>
      <w:r w:rsidRPr="00D11E06">
        <w:rPr>
          <w:bCs/>
          <w:sz w:val="22"/>
          <w:szCs w:val="22"/>
        </w:rPr>
        <w:t>Просницкой</w:t>
      </w:r>
      <w:proofErr w:type="spellEnd"/>
      <w:r w:rsidRPr="00D11E06">
        <w:rPr>
          <w:bCs/>
          <w:sz w:val="22"/>
          <w:szCs w:val="22"/>
        </w:rPr>
        <w:t xml:space="preserve"> сельской Думы от 25.07.2012 № 42/244 «Об утверждении Генерального плана муниципального образования </w:t>
      </w:r>
      <w:proofErr w:type="spellStart"/>
      <w:r w:rsidRPr="00D11E06">
        <w:rPr>
          <w:bCs/>
          <w:sz w:val="22"/>
          <w:szCs w:val="22"/>
        </w:rPr>
        <w:t>Просницкое</w:t>
      </w:r>
      <w:proofErr w:type="spellEnd"/>
      <w:r w:rsidRPr="00D11E06">
        <w:rPr>
          <w:bCs/>
          <w:sz w:val="22"/>
          <w:szCs w:val="22"/>
        </w:rPr>
        <w:t xml:space="preserve"> сельское поселение Кирово-Чепецкого района»</w:t>
      </w:r>
      <w:r w:rsidRPr="00D11E06">
        <w:rPr>
          <w:b/>
          <w:bCs/>
          <w:sz w:val="22"/>
          <w:szCs w:val="22"/>
        </w:rPr>
        <w:t xml:space="preserve"> </w:t>
      </w:r>
      <w:r w:rsidRPr="00D11E06">
        <w:rPr>
          <w:bCs/>
          <w:sz w:val="22"/>
          <w:szCs w:val="22"/>
        </w:rPr>
        <w:t>(далее – Генеральный план) (с изменениями</w:t>
      </w:r>
      <w:r w:rsidRPr="00D11E06">
        <w:rPr>
          <w:bCs/>
          <w:sz w:val="22"/>
          <w:szCs w:val="22"/>
          <w:lang w:eastAsia="ru-RU"/>
        </w:rPr>
        <w:t>, внесёнными решениями сельской Думы от 28.04.2014 № 13/106, от 23.10.2014 № 16/122, от 10.09.2015 № 26/195, от 02.06.2016 № 32/259, от 12.08.2016 № 35/272</w:t>
      </w:r>
      <w:proofErr w:type="gramEnd"/>
      <w:r w:rsidRPr="00D11E06">
        <w:rPr>
          <w:bCs/>
          <w:sz w:val="22"/>
          <w:szCs w:val="22"/>
          <w:lang w:eastAsia="ru-RU"/>
        </w:rPr>
        <w:t xml:space="preserve">, </w:t>
      </w:r>
      <w:proofErr w:type="gramStart"/>
      <w:r w:rsidRPr="00D11E06">
        <w:rPr>
          <w:bCs/>
          <w:sz w:val="22"/>
          <w:szCs w:val="22"/>
          <w:lang w:eastAsia="ru-RU"/>
        </w:rPr>
        <w:t xml:space="preserve">от 27.10.2016 № 37/292, от 16.02.2017 № 41/317, от 27.04.2017 № 43/332, от 26.04.2018 № 10/58, от 28.06.2018 № 12/67, от 01.11.2018 № 15/87, </w:t>
      </w:r>
      <w:r w:rsidRPr="00D11E06">
        <w:rPr>
          <w:rFonts w:eastAsia="Calibri"/>
          <w:bCs/>
          <w:sz w:val="22"/>
          <w:szCs w:val="22"/>
          <w:lang w:eastAsia="ru-RU"/>
        </w:rPr>
        <w:t>от 08.08.2019 № 25/143, от 26.12.2019 № 29/187, от 19.03.2020 № 31/206,</w:t>
      </w:r>
      <w:r w:rsidRPr="00D11E06">
        <w:rPr>
          <w:rFonts w:eastAsia="Arial Unicode MS" w:cs="Mang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от 28.05.2020 № 33/218, от 19.11.2020 № 36/236, от 18.03.2021 № 39/263, от 30.09.2021 № 44/291, 27.01.2022 № 48/316, от 16.06.2022 № 52/340, от</w:t>
      </w:r>
      <w:proofErr w:type="gramEnd"/>
      <w:r w:rsidRPr="00D11E06">
        <w:rPr>
          <w:rFonts w:eastAsia="Arial Unicode MS" w:cs="Mangal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proofErr w:type="gramStart"/>
      <w:r w:rsidRPr="00D11E06">
        <w:rPr>
          <w:rFonts w:eastAsia="Arial Unicode MS" w:cs="Mangal"/>
          <w:color w:val="000000"/>
          <w:kern w:val="1"/>
          <w:sz w:val="22"/>
          <w:szCs w:val="22"/>
          <w:shd w:val="clear" w:color="auto" w:fill="FFFFFF"/>
          <w:lang w:eastAsia="hi-IN" w:bidi="hi-IN"/>
        </w:rPr>
        <w:t>06.09.2022 № 54/346, от 25.10.2023 № 13/51, от 18.07.2024 № 19/90</w:t>
      </w:r>
      <w:r w:rsidRPr="00D11E06">
        <w:rPr>
          <w:bCs/>
          <w:sz w:val="22"/>
          <w:szCs w:val="22"/>
          <w:lang w:eastAsia="ru-RU"/>
        </w:rPr>
        <w:t>) следующие изменения:</w:t>
      </w:r>
      <w:proofErr w:type="gramEnd"/>
    </w:p>
    <w:p w:rsidR="006C0719" w:rsidRPr="00D11E06" w:rsidRDefault="006C0719" w:rsidP="00D11E06">
      <w:pPr>
        <w:ind w:firstLine="708"/>
        <w:jc w:val="both"/>
        <w:rPr>
          <w:rFonts w:eastAsia="Calibri"/>
          <w:sz w:val="22"/>
          <w:szCs w:val="22"/>
        </w:rPr>
      </w:pPr>
      <w:r w:rsidRPr="00D11E06">
        <w:rPr>
          <w:sz w:val="22"/>
          <w:szCs w:val="22"/>
          <w:lang w:eastAsia="ru-RU"/>
        </w:rPr>
        <w:t>1.1. Внести изменения с</w:t>
      </w:r>
      <w:r w:rsidRPr="00D11E06">
        <w:rPr>
          <w:bCs/>
          <w:sz w:val="22"/>
          <w:szCs w:val="22"/>
          <w:lang w:eastAsia="ru-RU"/>
        </w:rPr>
        <w:t>огласно приложению 1</w:t>
      </w:r>
      <w:r w:rsidRPr="00D11E06">
        <w:rPr>
          <w:rFonts w:eastAsia="Calibri"/>
          <w:sz w:val="22"/>
          <w:szCs w:val="22"/>
        </w:rPr>
        <w:t>;</w:t>
      </w:r>
    </w:p>
    <w:p w:rsidR="006C0719" w:rsidRPr="00D11E06" w:rsidRDefault="006C0719" w:rsidP="00D11E06">
      <w:pPr>
        <w:ind w:firstLine="708"/>
        <w:jc w:val="both"/>
        <w:rPr>
          <w:rFonts w:eastAsia="Calibri"/>
          <w:sz w:val="22"/>
          <w:szCs w:val="22"/>
        </w:rPr>
      </w:pPr>
      <w:r w:rsidRPr="00D11E06">
        <w:rPr>
          <w:rFonts w:eastAsia="Calibri"/>
          <w:sz w:val="22"/>
          <w:szCs w:val="22"/>
        </w:rPr>
        <w:t xml:space="preserve">1.2. </w:t>
      </w:r>
      <w:r w:rsidRPr="00D11E06">
        <w:rPr>
          <w:sz w:val="22"/>
          <w:szCs w:val="22"/>
          <w:lang w:eastAsia="ru-RU"/>
        </w:rPr>
        <w:t xml:space="preserve">Утвердить карту </w:t>
      </w:r>
      <w:r w:rsidRPr="00D11E06">
        <w:rPr>
          <w:rFonts w:eastAsia="Arial Unicode MS"/>
          <w:kern w:val="1"/>
          <w:sz w:val="22"/>
          <w:szCs w:val="22"/>
          <w:lang w:eastAsia="zh-CN" w:bidi="hi-IN"/>
        </w:rPr>
        <w:t xml:space="preserve">границ населённых пунктов и функциональных зон и планируемого размещения объектов местного значения </w:t>
      </w:r>
      <w:r w:rsidRPr="00D11E06">
        <w:rPr>
          <w:sz w:val="22"/>
          <w:szCs w:val="22"/>
          <w:lang w:eastAsia="ru-RU"/>
        </w:rPr>
        <w:t>в новой редакции согласно приложению 2.</w:t>
      </w:r>
    </w:p>
    <w:p w:rsidR="006C0719" w:rsidRPr="00D11E06" w:rsidRDefault="006C0719" w:rsidP="00D11E06">
      <w:pPr>
        <w:ind w:firstLine="708"/>
        <w:jc w:val="both"/>
        <w:rPr>
          <w:rFonts w:eastAsia="Calibri"/>
          <w:sz w:val="22"/>
          <w:szCs w:val="22"/>
        </w:rPr>
      </w:pPr>
      <w:r w:rsidRPr="00D11E06">
        <w:rPr>
          <w:sz w:val="22"/>
          <w:szCs w:val="22"/>
          <w:lang w:eastAsia="ru-RU"/>
        </w:rPr>
        <w:t xml:space="preserve">2. Настоящее решение вступает в силу с момента  опубликования в «Информационном бюллетене органов местного самоуправления </w:t>
      </w:r>
      <w:proofErr w:type="spellStart"/>
      <w:r w:rsidRPr="00D11E06">
        <w:rPr>
          <w:sz w:val="22"/>
          <w:szCs w:val="22"/>
          <w:lang w:eastAsia="ru-RU"/>
        </w:rPr>
        <w:t>Просницкого</w:t>
      </w:r>
      <w:proofErr w:type="spellEnd"/>
      <w:r w:rsidRPr="00D11E0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11E06">
        <w:rPr>
          <w:sz w:val="22"/>
          <w:szCs w:val="22"/>
          <w:lang w:eastAsia="ru-RU"/>
        </w:rPr>
        <w:t>Просницкого</w:t>
      </w:r>
      <w:proofErr w:type="spellEnd"/>
      <w:r w:rsidRPr="00D11E06">
        <w:rPr>
          <w:sz w:val="22"/>
          <w:szCs w:val="22"/>
          <w:lang w:eastAsia="ru-RU"/>
        </w:rPr>
        <w:t xml:space="preserve"> сельского поселения.</w:t>
      </w:r>
    </w:p>
    <w:p w:rsidR="006C0719" w:rsidRPr="00D11E06" w:rsidRDefault="006C0719" w:rsidP="00D11E06">
      <w:pPr>
        <w:jc w:val="both"/>
        <w:rPr>
          <w:bCs/>
          <w:sz w:val="22"/>
          <w:szCs w:val="22"/>
        </w:rPr>
      </w:pPr>
    </w:p>
    <w:p w:rsidR="006C0719" w:rsidRPr="00D11E06" w:rsidRDefault="006C0719" w:rsidP="00D11E06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D11E0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11E06">
        <w:rPr>
          <w:rFonts w:eastAsia="Lucida Sans Unicode" w:cs="Mangal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11E0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сельской Думы </w:t>
      </w:r>
    </w:p>
    <w:p w:rsidR="006C0719" w:rsidRPr="00D11E06" w:rsidRDefault="006C0719" w:rsidP="00D11E06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D11E0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6C0719" w:rsidRPr="00D11E06" w:rsidRDefault="006C0719" w:rsidP="00D11E06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D11E0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       А.А. </w:t>
      </w:r>
      <w:proofErr w:type="spellStart"/>
      <w:r w:rsidRPr="00D11E06">
        <w:rPr>
          <w:rFonts w:eastAsia="Lucida Sans Unicode" w:cs="Mangal"/>
          <w:kern w:val="2"/>
          <w:sz w:val="22"/>
          <w:szCs w:val="22"/>
          <w:lang w:eastAsia="hi-IN" w:bidi="hi-IN"/>
        </w:rPr>
        <w:t>Чувашов</w:t>
      </w:r>
      <w:proofErr w:type="spellEnd"/>
      <w:r w:rsidRPr="00D11E0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                                                                  </w:t>
      </w:r>
    </w:p>
    <w:p w:rsidR="006C0719" w:rsidRPr="00D11E06" w:rsidRDefault="006C0719" w:rsidP="00D11E06">
      <w:pPr>
        <w:suppressAutoHyphens w:val="0"/>
        <w:rPr>
          <w:sz w:val="22"/>
          <w:szCs w:val="22"/>
          <w:lang w:eastAsia="ru-RU"/>
        </w:rPr>
      </w:pPr>
    </w:p>
    <w:p w:rsidR="006C0719" w:rsidRPr="00D11E06" w:rsidRDefault="006C0719" w:rsidP="00D11E06">
      <w:pPr>
        <w:suppressAutoHyphens w:val="0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Глава </w:t>
      </w:r>
      <w:proofErr w:type="spellStart"/>
      <w:r w:rsidRPr="00D11E06">
        <w:rPr>
          <w:sz w:val="22"/>
          <w:szCs w:val="22"/>
          <w:lang w:eastAsia="ru-RU"/>
        </w:rPr>
        <w:t>Просницкого</w:t>
      </w:r>
      <w:proofErr w:type="spellEnd"/>
      <w:r w:rsidRPr="00D11E06">
        <w:rPr>
          <w:sz w:val="22"/>
          <w:szCs w:val="22"/>
          <w:lang w:eastAsia="ru-RU"/>
        </w:rPr>
        <w:t xml:space="preserve"> сельского поселения </w:t>
      </w:r>
    </w:p>
    <w:p w:rsidR="006C0719" w:rsidRPr="00D11E06" w:rsidRDefault="006C0719" w:rsidP="00D11E06">
      <w:pPr>
        <w:jc w:val="both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Кирово-Чепецкого района </w:t>
      </w:r>
    </w:p>
    <w:p w:rsidR="006C0719" w:rsidRPr="00D11E06" w:rsidRDefault="006C0719" w:rsidP="00D11E06">
      <w:pPr>
        <w:jc w:val="both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Кировской области                                                                    О.А. </w:t>
      </w:r>
      <w:proofErr w:type="spellStart"/>
      <w:r w:rsidRPr="00D11E06">
        <w:rPr>
          <w:sz w:val="22"/>
          <w:szCs w:val="22"/>
          <w:lang w:eastAsia="ru-RU"/>
        </w:rPr>
        <w:t>Дровосекова</w:t>
      </w:r>
      <w:proofErr w:type="spellEnd"/>
      <w:r w:rsidRPr="00D11E06">
        <w:rPr>
          <w:sz w:val="22"/>
          <w:szCs w:val="22"/>
          <w:lang w:eastAsia="ru-RU"/>
        </w:rPr>
        <w:t xml:space="preserve">                                                              </w:t>
      </w:r>
    </w:p>
    <w:p w:rsidR="006C0719" w:rsidRPr="006C0719" w:rsidRDefault="006C0719" w:rsidP="006C0719">
      <w:pPr>
        <w:jc w:val="both"/>
        <w:rPr>
          <w:sz w:val="28"/>
          <w:szCs w:val="28"/>
          <w:lang w:eastAsia="ru-RU"/>
        </w:rPr>
      </w:pPr>
    </w:p>
    <w:p w:rsidR="006C0719" w:rsidRPr="006C0719" w:rsidRDefault="006C0719" w:rsidP="00D11E06">
      <w:pPr>
        <w:widowControl w:val="0"/>
        <w:tabs>
          <w:tab w:val="left" w:pos="5436"/>
          <w:tab w:val="right" w:leader="dot" w:pos="9540"/>
        </w:tabs>
        <w:ind w:right="198"/>
        <w:jc w:val="center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                            Приложение 1</w:t>
      </w:r>
    </w:p>
    <w:p w:rsidR="006C0719" w:rsidRPr="006C0719" w:rsidRDefault="006C0719" w:rsidP="00D11E06">
      <w:pPr>
        <w:widowControl w:val="0"/>
        <w:tabs>
          <w:tab w:val="right" w:leader="dot" w:pos="9540"/>
        </w:tabs>
        <w:ind w:right="198" w:firstLine="4820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к решению </w:t>
      </w:r>
      <w:proofErr w:type="spellStart"/>
      <w:r w:rsidRPr="006C0719">
        <w:rPr>
          <w:rFonts w:eastAsia="Arial Unicode MS"/>
          <w:kern w:val="1"/>
          <w:sz w:val="22"/>
          <w:szCs w:val="22"/>
          <w:lang w:eastAsia="zh-CN" w:bidi="hi-IN"/>
        </w:rPr>
        <w:t>Просницкой</w:t>
      </w:r>
      <w:proofErr w:type="spellEnd"/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 </w:t>
      </w:r>
      <w:proofErr w:type="gramStart"/>
      <w:r w:rsidRPr="006C0719">
        <w:rPr>
          <w:rFonts w:eastAsia="Arial Unicode MS"/>
          <w:kern w:val="1"/>
          <w:sz w:val="22"/>
          <w:szCs w:val="22"/>
          <w:lang w:eastAsia="zh-CN" w:bidi="hi-IN"/>
        </w:rPr>
        <w:t>сельской</w:t>
      </w:r>
      <w:proofErr w:type="gramEnd"/>
    </w:p>
    <w:p w:rsidR="006C0719" w:rsidRPr="006C0719" w:rsidRDefault="006C0719" w:rsidP="00D11E06">
      <w:pPr>
        <w:widowControl w:val="0"/>
        <w:tabs>
          <w:tab w:val="right" w:leader="dot" w:pos="9540"/>
        </w:tabs>
        <w:ind w:right="198" w:firstLine="4820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Думы Кирово-Чепецкого района </w:t>
      </w:r>
    </w:p>
    <w:p w:rsidR="006C0719" w:rsidRPr="006C0719" w:rsidRDefault="006C0719" w:rsidP="00D11E06">
      <w:pPr>
        <w:widowControl w:val="0"/>
        <w:tabs>
          <w:tab w:val="right" w:leader="dot" w:pos="9540"/>
        </w:tabs>
        <w:ind w:right="198" w:firstLine="4820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>Кировской области</w:t>
      </w:r>
    </w:p>
    <w:p w:rsidR="006C0719" w:rsidRPr="006C0719" w:rsidRDefault="006C0719" w:rsidP="00D11E06">
      <w:pPr>
        <w:widowControl w:val="0"/>
        <w:tabs>
          <w:tab w:val="right" w:leader="dot" w:pos="9540"/>
        </w:tabs>
        <w:ind w:right="198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                                                                                 </w:t>
      </w:r>
      <w:r w:rsidR="00D11E06">
        <w:rPr>
          <w:rFonts w:eastAsia="Arial Unicode MS"/>
          <w:kern w:val="1"/>
          <w:sz w:val="22"/>
          <w:szCs w:val="22"/>
          <w:lang w:eastAsia="zh-CN" w:bidi="hi-IN"/>
        </w:rPr>
        <w:t xml:space="preserve">       </w:t>
      </w:r>
      <w:r w:rsidRPr="006C0719">
        <w:rPr>
          <w:rFonts w:eastAsia="Arial Unicode MS"/>
          <w:kern w:val="1"/>
          <w:sz w:val="22"/>
          <w:szCs w:val="22"/>
          <w:lang w:eastAsia="zh-CN" w:bidi="hi-IN"/>
        </w:rPr>
        <w:t>от  20.12.2024 № 23/114</w:t>
      </w:r>
    </w:p>
    <w:p w:rsidR="006C0719" w:rsidRPr="006C0719" w:rsidRDefault="006C0719" w:rsidP="00D11E06">
      <w:pPr>
        <w:widowControl w:val="0"/>
        <w:tabs>
          <w:tab w:val="right" w:leader="dot" w:pos="9540"/>
        </w:tabs>
        <w:ind w:right="198"/>
        <w:rPr>
          <w:rFonts w:eastAsia="Arial Unicode MS"/>
          <w:kern w:val="1"/>
          <w:sz w:val="22"/>
          <w:szCs w:val="22"/>
          <w:lang w:eastAsia="zh-CN" w:bidi="hi-IN"/>
        </w:rPr>
      </w:pPr>
    </w:p>
    <w:p w:rsidR="006C0719" w:rsidRPr="006C0719" w:rsidRDefault="006C0719" w:rsidP="00D11E06">
      <w:pPr>
        <w:widowControl w:val="0"/>
        <w:ind w:firstLine="709"/>
        <w:rPr>
          <w:rFonts w:eastAsia="Arial Unicode MS"/>
          <w:bCs/>
          <w:kern w:val="1"/>
          <w:sz w:val="22"/>
          <w:szCs w:val="22"/>
          <w:lang w:bidi="hi-IN"/>
        </w:rPr>
      </w:pPr>
      <w:r w:rsidRPr="006C0719">
        <w:rPr>
          <w:rFonts w:eastAsia="Arial Unicode MS"/>
          <w:bCs/>
          <w:kern w:val="1"/>
          <w:sz w:val="22"/>
          <w:szCs w:val="22"/>
          <w:lang w:bidi="hi-IN"/>
        </w:rPr>
        <w:t>В таблице 1 представлены основные сведения о земельных участках до и после внесения изменений в Генеральный план.</w:t>
      </w:r>
    </w:p>
    <w:p w:rsidR="006C0719" w:rsidRPr="006C0719" w:rsidRDefault="006C0719" w:rsidP="00D11E06">
      <w:pPr>
        <w:widowControl w:val="0"/>
        <w:rPr>
          <w:rFonts w:eastAsia="Calibri"/>
          <w:i/>
          <w:kern w:val="1"/>
          <w:sz w:val="22"/>
          <w:szCs w:val="22"/>
          <w:lang w:eastAsia="ru-RU" w:bidi="hi-IN"/>
        </w:rPr>
      </w:pPr>
      <w:r w:rsidRPr="006C0719">
        <w:rPr>
          <w:rFonts w:eastAsia="Calibri"/>
          <w:i/>
          <w:kern w:val="1"/>
          <w:sz w:val="22"/>
          <w:szCs w:val="22"/>
          <w:lang w:eastAsia="hi-IN" w:bidi="hi-IN"/>
        </w:rPr>
        <w:t>Таблица 1</w:t>
      </w:r>
    </w:p>
    <w:tbl>
      <w:tblPr>
        <w:tblW w:w="10005" w:type="dxa"/>
        <w:jc w:val="center"/>
        <w:tblInd w:w="-11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8"/>
        <w:gridCol w:w="2079"/>
        <w:gridCol w:w="1133"/>
        <w:gridCol w:w="1899"/>
        <w:gridCol w:w="2126"/>
        <w:gridCol w:w="1133"/>
        <w:gridCol w:w="1147"/>
      </w:tblGrid>
      <w:tr w:rsidR="006C0719" w:rsidRPr="00D11E06" w:rsidTr="00BA2EFF">
        <w:trPr>
          <w:cantSplit/>
          <w:trHeight w:val="874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before="120"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Площадь, </w:t>
            </w:r>
            <w:proofErr w:type="gram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га</w:t>
            </w:r>
            <w:proofErr w:type="gramEnd"/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Функциональное назначение зоны/ Категория земель / вид разрешенного использования  до внесения изменений в генеральный план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before="120" w:line="100" w:lineRule="atLeast"/>
              <w:ind w:right="-35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Функциональное назначение зоны после внесения изменений в генеральный план// Категория земель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C0719" w:rsidRPr="00D11E06" w:rsidRDefault="006C0719" w:rsidP="006C0719">
            <w:pPr>
              <w:widowControl w:val="0"/>
              <w:tabs>
                <w:tab w:val="left" w:pos="1028"/>
              </w:tabs>
              <w:autoSpaceDE w:val="0"/>
              <w:autoSpaceDN w:val="0"/>
              <w:adjustRightInd w:val="0"/>
              <w:spacing w:before="120" w:line="100" w:lineRule="atLeast"/>
              <w:ind w:right="4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proofErr w:type="spellStart"/>
            <w:proofErr w:type="gram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Планиру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емое</w:t>
            </w:r>
            <w:proofErr w:type="spellEnd"/>
            <w:proofErr w:type="gram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использование</w:t>
            </w:r>
            <w:r w:rsidR="00D11E06"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земельного участка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C0719" w:rsidRPr="00D11E06" w:rsidRDefault="006C0719" w:rsidP="006C0719">
            <w:pPr>
              <w:widowControl w:val="0"/>
              <w:tabs>
                <w:tab w:val="left" w:pos="954"/>
                <w:tab w:val="left" w:pos="1095"/>
              </w:tabs>
              <w:autoSpaceDE w:val="0"/>
              <w:autoSpaceDN w:val="0"/>
              <w:adjustRightInd w:val="0"/>
              <w:spacing w:before="120"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Владелец земельного участка</w:t>
            </w:r>
          </w:p>
        </w:tc>
      </w:tr>
      <w:tr w:rsidR="006C0719" w:rsidRPr="00D11E06" w:rsidTr="00BA2EFF">
        <w:trPr>
          <w:cantSplit/>
          <w:trHeight w:val="109"/>
          <w:jc w:val="center"/>
        </w:trPr>
        <w:tc>
          <w:tcPr>
            <w:tcW w:w="100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 xml:space="preserve">Включение в границы населенного пункта д. </w:t>
            </w:r>
            <w:proofErr w:type="spellStart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Железовка</w:t>
            </w:r>
            <w:proofErr w:type="spellEnd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43:12:430163:198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0,</w:t>
            </w: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4818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 xml:space="preserve"> 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b/>
                <w:bCs/>
                <w:kern w:val="1"/>
                <w:sz w:val="20"/>
                <w:szCs w:val="20"/>
                <w:lang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Кочурова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Ю.Ю.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lastRenderedPageBreak/>
              <w:t>2.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43:12:430164:213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0,1800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Шатунова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О.А.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43:12:430164:216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0,1850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Сычев А.В.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43:12:430164:214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0,1850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Шибанова Ю.А.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43:12:430164:224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0,1765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Кулакова Т.П.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43:12:430164:217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0,1792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Шибанов С.С.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43:12:430164:228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0,1273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Ходырева Л.П.</w:t>
            </w:r>
          </w:p>
        </w:tc>
      </w:tr>
      <w:tr w:rsidR="006C0719" w:rsidRPr="00D11E06" w:rsidTr="00BA2EFF">
        <w:trPr>
          <w:cantSplit/>
          <w:trHeight w:val="259"/>
          <w:jc w:val="center"/>
        </w:trPr>
        <w:tc>
          <w:tcPr>
            <w:tcW w:w="100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 xml:space="preserve">Включение в границы населенного пункта </w:t>
            </w:r>
            <w:proofErr w:type="spellStart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с</w:t>
            </w:r>
            <w:proofErr w:type="gramStart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.И</w:t>
            </w:r>
            <w:proofErr w:type="gramEnd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льинское</w:t>
            </w:r>
            <w:proofErr w:type="spellEnd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: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lastRenderedPageBreak/>
              <w:t>8.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43:12:430164:365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0,1907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Зона планируемой застройки индивидуальными жилыми домами и блокированной жилой застройки/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8F9FA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 xml:space="preserve"> Ведение личного подсобного хозяйства на полевых участках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b/>
                <w:bCs/>
                <w:kern w:val="1"/>
                <w:sz w:val="20"/>
                <w:szCs w:val="20"/>
                <w:lang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Кораблева Л.В.</w:t>
            </w:r>
          </w:p>
        </w:tc>
      </w:tr>
      <w:tr w:rsidR="006C0719" w:rsidRPr="00D11E06" w:rsidTr="00BA2EFF">
        <w:trPr>
          <w:cantSplit/>
          <w:trHeight w:val="406"/>
          <w:jc w:val="center"/>
        </w:trPr>
        <w:tc>
          <w:tcPr>
            <w:tcW w:w="100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Смена функциональной зоны, без смены категории земель, включения/исключения в границы населенных пунктов: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406"/>
          <w:jc w:val="center"/>
        </w:trPr>
        <w:tc>
          <w:tcPr>
            <w:tcW w:w="100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 xml:space="preserve"> в </w:t>
            </w:r>
            <w:proofErr w:type="spellStart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.Л</w:t>
            </w:r>
            <w:proofErr w:type="gramEnd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обань</w:t>
            </w:r>
            <w:proofErr w:type="spellEnd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: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43:12:430162:279, 43:12:430162:280, 43:12:430162:281, 43:12:430162:283, 43:12:430162:285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4,2436</w:t>
            </w: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4,0999</w:t>
            </w: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4,1140</w:t>
            </w: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4,0998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3,9347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Зона сельскохозяйственных угодий/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для сельскохозяйственного использования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Зона застройки индивидуальными жилыми домами и блокированной жилой застройки/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КулиевА.О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43:12:430162:717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0,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1815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Зона сельскохозяйственных угодий/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/</w:t>
            </w:r>
          </w:p>
          <w:p w:rsidR="006C0719" w:rsidRPr="00D11E06" w:rsidRDefault="006C0719" w:rsidP="00D11E06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для сельскохозяйственного использования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Зона застройки индивидуальными жилыми домами и блокированной жилой застройки/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  <w:lang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Логинова 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С.И.</w:t>
            </w:r>
          </w:p>
        </w:tc>
      </w:tr>
      <w:tr w:rsidR="006C0719" w:rsidRPr="00D11E06" w:rsidTr="00BA2EFF">
        <w:trPr>
          <w:cantSplit/>
          <w:trHeight w:val="343"/>
          <w:jc w:val="center"/>
        </w:trPr>
        <w:tc>
          <w:tcPr>
            <w:tcW w:w="100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д</w:t>
            </w:r>
            <w:proofErr w:type="gramStart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.Б</w:t>
            </w:r>
            <w:proofErr w:type="gramEnd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яково</w:t>
            </w:r>
            <w:proofErr w:type="spellEnd"/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: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11.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43:12:430163:197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Зона планируемой застройки индивидуальными жилыми домами и блокированной жилой застройки/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Ведение личного подсобного хозяйства на полевых участках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Зона застройки индивидуальными жилыми домами и блокированной жилой застройки/ 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b/>
                <w:bCs/>
                <w:kern w:val="1"/>
                <w:sz w:val="20"/>
                <w:szCs w:val="20"/>
                <w:lang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Кремлев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С.А., </w:t>
            </w: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Булдаков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В.Е., Дудин К.Л., </w:t>
            </w: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Сакутин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А.А., </w:t>
            </w:r>
            <w:proofErr w:type="spell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Шерстенников</w:t>
            </w:r>
            <w:proofErr w:type="spell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В.Н., Кузнецов Д.В.</w:t>
            </w:r>
          </w:p>
        </w:tc>
      </w:tr>
      <w:tr w:rsidR="006C0719" w:rsidRPr="00D11E06" w:rsidTr="00BA2EFF">
        <w:trPr>
          <w:cantSplit/>
          <w:trHeight w:val="239"/>
          <w:jc w:val="center"/>
        </w:trPr>
        <w:tc>
          <w:tcPr>
            <w:tcW w:w="10011" w:type="dxa"/>
            <w:gridSpan w:val="7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</w:pPr>
            <w:r w:rsidRPr="00D11E06"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lastRenderedPageBreak/>
              <w:t>в ж/</w:t>
            </w:r>
            <w:proofErr w:type="spellStart"/>
            <w:r w:rsidRPr="00D11E06"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д_</w:t>
            </w:r>
            <w:proofErr w:type="gramStart"/>
            <w:r w:rsidRPr="00D11E06"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ст</w:t>
            </w:r>
            <w:proofErr w:type="spellEnd"/>
            <w:proofErr w:type="gramEnd"/>
            <w:r w:rsidRPr="00D11E06"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 xml:space="preserve"> Просница: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12.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43:12:133110:239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0,1159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Зона объектов социального и </w:t>
            </w:r>
            <w:proofErr w:type="spellStart"/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коммунально</w:t>
            </w:r>
            <w:proofErr w:type="spellEnd"/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 – бытового назначения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/ Земли населённых пунктов</w:t>
            </w: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малоэтажная многоквартирная жилая застройка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Зона застройки индивидуальными жилыми домами и блокированной жилой застройки/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Индивидуальное жилищное строительство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13.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43:12:133116:ЗУ</w:t>
            </w:r>
            <w:proofErr w:type="gramStart"/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0,0800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Зона природных ландшафтов и лесопарков/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Земли населённых пунктов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pacing w:line="100" w:lineRule="atLeast"/>
              <w:ind w:firstLine="76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Зона предприятий </w:t>
            </w: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en-US" w:eastAsia="hi-IN" w:bidi="hi-IN"/>
              </w:rPr>
              <w:t>V</w:t>
            </w: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класса опасности</w:t>
            </w: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/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before="120" w:line="100" w:lineRule="atLeast"/>
              <w:ind w:firstLine="76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Земли населённых пунктов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Объекты придорожного сервиса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14.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43:12:133110:ЗУ</w:t>
            </w:r>
            <w:proofErr w:type="gramStart"/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0,1200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Зона застройки индивидуальными жилыми домами и блокированной жилой застройки/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Зона объектов социального и коммунально-бытового назначения/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населённых пунктов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Историко-культурная деятельность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325"/>
          <w:jc w:val="center"/>
        </w:trPr>
        <w:tc>
          <w:tcPr>
            <w:tcW w:w="10011" w:type="dxa"/>
            <w:gridSpan w:val="7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Район д.</w:t>
            </w:r>
            <w:r w:rsidRPr="00D11E06"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 xml:space="preserve"> </w:t>
            </w:r>
            <w:proofErr w:type="spellStart"/>
            <w:r w:rsidRPr="00D11E06"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Катаевцы</w:t>
            </w:r>
            <w:proofErr w:type="spellEnd"/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15.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43:12:430163:187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3,1687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</w:t>
            </w: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/</w:t>
            </w:r>
          </w:p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обеспечение сельскохозяйственного производства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Зона объектов отдыха, туризма и спорта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/ 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Отдых (рекреация)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spacing w:line="1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ООО «</w:t>
            </w:r>
            <w:proofErr w:type="gramStart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Санаторий-профилактический</w:t>
            </w:r>
            <w:proofErr w:type="gramEnd"/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Радуга»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342"/>
          <w:jc w:val="center"/>
        </w:trPr>
        <w:tc>
          <w:tcPr>
            <w:tcW w:w="10011" w:type="dxa"/>
            <w:gridSpan w:val="7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Район д.</w:t>
            </w:r>
            <w:r w:rsidRPr="00D11E06">
              <w:rPr>
                <w:rFonts w:eastAsia="Arial Unicode MS"/>
                <w:b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 xml:space="preserve"> Единение</w:t>
            </w:r>
          </w:p>
        </w:tc>
      </w:tr>
      <w:tr w:rsidR="006C0719" w:rsidRPr="00D11E06" w:rsidTr="00BA2EFF">
        <w:trPr>
          <w:cantSplit/>
          <w:trHeight w:val="145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16.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bCs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43:12:430165:152, 43:12:430165:151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1,1759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0,2594 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особо охраняемых территорий и объектов</w:t>
            </w: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/</w:t>
            </w: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br/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Зона земель рекреационного назначения/</w:t>
            </w:r>
          </w:p>
          <w:p w:rsidR="006C0719" w:rsidRPr="00D11E06" w:rsidRDefault="006C0719" w:rsidP="006C0719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Отдых (рекреация)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285"/>
          <w:jc w:val="center"/>
        </w:trPr>
        <w:tc>
          <w:tcPr>
            <w:tcW w:w="10011" w:type="dxa"/>
            <w:gridSpan w:val="7"/>
            <w:tcBorders>
              <w:top w:val="thinThickSmallGap" w:sz="2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C0719" w:rsidRPr="00D11E06" w:rsidTr="00BA2EFF">
        <w:trPr>
          <w:cantSplit/>
          <w:trHeight w:val="143"/>
          <w:jc w:val="center"/>
        </w:trPr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autoSpaceDN w:val="0"/>
              <w:spacing w:before="120" w:line="276" w:lineRule="auto"/>
              <w:ind w:left="20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lastRenderedPageBreak/>
              <w:t>17.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kern w:val="1"/>
                <w:sz w:val="20"/>
                <w:szCs w:val="20"/>
                <w:shd w:val="clear" w:color="auto" w:fill="F8F9FA"/>
                <w:lang w:eastAsia="hi-IN" w:bidi="hi-IN"/>
              </w:rPr>
            </w:pP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43:12:310101:229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nil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24,1548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642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Земли сельскохозяйственного назначения</w:t>
            </w:r>
            <w:proofErr w:type="gramStart"/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/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 xml:space="preserve"> Д</w:t>
            </w:r>
            <w:proofErr w:type="gramEnd"/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ля сельскохозяйс</w:t>
            </w:r>
            <w:r w:rsidR="00D11E06"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т</w:t>
            </w: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  <w:t>венного производства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D11E06">
            <w:pPr>
              <w:widowControl w:val="0"/>
              <w:shd w:val="clear" w:color="auto" w:fill="FFFFFF"/>
              <w:tabs>
                <w:tab w:val="left" w:pos="9861"/>
              </w:tabs>
              <w:autoSpaceDE w:val="0"/>
              <w:autoSpaceDN w:val="0"/>
              <w:adjustRightInd w:val="0"/>
              <w:spacing w:line="100" w:lineRule="atLeast"/>
              <w:ind w:hanging="144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Производственные и коммунальные зоны/</w:t>
            </w:r>
            <w:r w:rsidRPr="00D11E06">
              <w:rPr>
                <w:rFonts w:eastAsia="Arial Unicode MS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</w:tcPr>
          <w:p w:rsidR="006C0719" w:rsidRPr="00D11E06" w:rsidRDefault="006C0719" w:rsidP="006C0719">
            <w:pPr>
              <w:keepNext/>
              <w:widowControl w:val="0"/>
              <w:spacing w:line="100" w:lineRule="atLeast"/>
              <w:outlineLvl w:val="2"/>
              <w:rPr>
                <w:b/>
                <w:bCs/>
                <w:color w:val="444444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b/>
                <w:color w:val="444444"/>
                <w:kern w:val="1"/>
                <w:sz w:val="20"/>
                <w:szCs w:val="20"/>
                <w:lang w:eastAsia="hi-IN" w:bidi="hi-IN"/>
              </w:rPr>
              <w:t>Недропользование</w:t>
            </w:r>
          </w:p>
          <w:p w:rsidR="006C0719" w:rsidRPr="00D11E06" w:rsidRDefault="006C0719" w:rsidP="006C0719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sz w:val="20"/>
                <w:szCs w:val="20"/>
                <w:shd w:val="clear" w:color="auto" w:fill="F8F9FA"/>
                <w:lang w:eastAsia="hi-IN" w:bidi="hi-IN"/>
              </w:rPr>
            </w:pP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1"/>
              <w:right w:val="single" w:sz="4" w:space="0" w:color="000001"/>
            </w:tcBorders>
            <w:shd w:val="clear" w:color="auto" w:fill="FFFFFF"/>
            <w:hideMark/>
          </w:tcPr>
          <w:p w:rsidR="006C0719" w:rsidRPr="00D11E06" w:rsidRDefault="006C0719" w:rsidP="006C0719">
            <w:pPr>
              <w:widowControl w:val="0"/>
              <w:tabs>
                <w:tab w:val="left" w:pos="2738"/>
              </w:tabs>
              <w:autoSpaceDE w:val="0"/>
              <w:autoSpaceDN w:val="0"/>
              <w:adjustRightInd w:val="0"/>
              <w:spacing w:line="100" w:lineRule="atLeast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D11E06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Костин В.А.</w:t>
            </w:r>
          </w:p>
        </w:tc>
      </w:tr>
    </w:tbl>
    <w:p w:rsidR="006C0719" w:rsidRPr="006C0719" w:rsidRDefault="006C0719" w:rsidP="006C0719">
      <w:pPr>
        <w:widowControl w:val="0"/>
        <w:tabs>
          <w:tab w:val="left" w:pos="5436"/>
          <w:tab w:val="right" w:leader="dot" w:pos="9540"/>
        </w:tabs>
        <w:ind w:right="198" w:firstLine="4820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>Приложение 2</w:t>
      </w:r>
    </w:p>
    <w:p w:rsidR="006C0719" w:rsidRPr="006C0719" w:rsidRDefault="006C0719" w:rsidP="006C0719">
      <w:pPr>
        <w:widowControl w:val="0"/>
        <w:tabs>
          <w:tab w:val="right" w:leader="dot" w:pos="9540"/>
        </w:tabs>
        <w:ind w:right="198" w:firstLine="4820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к решению </w:t>
      </w:r>
      <w:proofErr w:type="spellStart"/>
      <w:r w:rsidRPr="006C0719">
        <w:rPr>
          <w:rFonts w:eastAsia="Arial Unicode MS"/>
          <w:kern w:val="1"/>
          <w:sz w:val="22"/>
          <w:szCs w:val="22"/>
          <w:lang w:eastAsia="zh-CN" w:bidi="hi-IN"/>
        </w:rPr>
        <w:t>Просницкой</w:t>
      </w:r>
      <w:proofErr w:type="spellEnd"/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 </w:t>
      </w:r>
      <w:proofErr w:type="gramStart"/>
      <w:r w:rsidRPr="006C0719">
        <w:rPr>
          <w:rFonts w:eastAsia="Arial Unicode MS"/>
          <w:kern w:val="1"/>
          <w:sz w:val="22"/>
          <w:szCs w:val="22"/>
          <w:lang w:eastAsia="zh-CN" w:bidi="hi-IN"/>
        </w:rPr>
        <w:t>сельской</w:t>
      </w:r>
      <w:proofErr w:type="gramEnd"/>
    </w:p>
    <w:p w:rsidR="006C0719" w:rsidRPr="006C0719" w:rsidRDefault="006C0719" w:rsidP="006C0719">
      <w:pPr>
        <w:widowControl w:val="0"/>
        <w:tabs>
          <w:tab w:val="right" w:leader="dot" w:pos="9540"/>
        </w:tabs>
        <w:ind w:right="198" w:firstLine="4820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Думы Кирово-Чепецкого района </w:t>
      </w:r>
    </w:p>
    <w:p w:rsidR="006C0719" w:rsidRPr="006C0719" w:rsidRDefault="006C0719" w:rsidP="006C0719">
      <w:pPr>
        <w:widowControl w:val="0"/>
        <w:tabs>
          <w:tab w:val="right" w:leader="dot" w:pos="9540"/>
        </w:tabs>
        <w:ind w:right="198" w:firstLine="4820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>Кировской области</w:t>
      </w:r>
    </w:p>
    <w:p w:rsidR="006C0719" w:rsidRDefault="006C0719" w:rsidP="006C0719">
      <w:pPr>
        <w:widowControl w:val="0"/>
        <w:tabs>
          <w:tab w:val="right" w:leader="dot" w:pos="9540"/>
        </w:tabs>
        <w:ind w:right="198"/>
        <w:rPr>
          <w:rFonts w:eastAsia="Arial Unicode MS"/>
          <w:kern w:val="1"/>
          <w:sz w:val="22"/>
          <w:szCs w:val="22"/>
          <w:lang w:eastAsia="zh-CN" w:bidi="hi-IN"/>
        </w:rPr>
      </w:pPr>
      <w:r w:rsidRPr="006C0719">
        <w:rPr>
          <w:rFonts w:eastAsia="Arial Unicode MS"/>
          <w:kern w:val="1"/>
          <w:sz w:val="22"/>
          <w:szCs w:val="22"/>
          <w:lang w:eastAsia="zh-CN" w:bidi="hi-IN"/>
        </w:rPr>
        <w:t xml:space="preserve">                                                                                 </w:t>
      </w:r>
      <w:r w:rsidR="00D11E06">
        <w:rPr>
          <w:rFonts w:eastAsia="Arial Unicode MS"/>
          <w:kern w:val="1"/>
          <w:sz w:val="22"/>
          <w:szCs w:val="22"/>
          <w:lang w:eastAsia="zh-CN" w:bidi="hi-IN"/>
        </w:rPr>
        <w:t xml:space="preserve">       </w:t>
      </w:r>
      <w:r w:rsidRPr="006C0719">
        <w:rPr>
          <w:rFonts w:eastAsia="Arial Unicode MS"/>
          <w:kern w:val="1"/>
          <w:sz w:val="22"/>
          <w:szCs w:val="22"/>
          <w:lang w:eastAsia="zh-CN" w:bidi="hi-IN"/>
        </w:rPr>
        <w:t>от  20.12.2024 № 23/114</w:t>
      </w:r>
    </w:p>
    <w:p w:rsidR="00AD2D08" w:rsidRDefault="00AD2D08" w:rsidP="006C0719">
      <w:pPr>
        <w:widowControl w:val="0"/>
        <w:tabs>
          <w:tab w:val="right" w:leader="dot" w:pos="9540"/>
        </w:tabs>
        <w:ind w:right="198"/>
        <w:rPr>
          <w:rFonts w:eastAsia="Arial Unicode MS"/>
          <w:kern w:val="1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96"/>
      </w:tblGrid>
      <w:tr w:rsidR="006C0719" w:rsidRPr="006C0719" w:rsidTr="00BA2EF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19" w:rsidRPr="006C0719" w:rsidRDefault="006C0719" w:rsidP="006C0719">
            <w:pPr>
              <w:widowControl w:val="0"/>
              <w:tabs>
                <w:tab w:val="right" w:leader="dot" w:pos="9540"/>
              </w:tabs>
              <w:ind w:right="198"/>
              <w:jc w:val="center"/>
              <w:rPr>
                <w:rFonts w:eastAsia="Arial Unicode MS"/>
                <w:kern w:val="2"/>
                <w:lang w:eastAsia="zh-CN" w:bidi="hi-IN"/>
              </w:rPr>
            </w:pPr>
            <w:r w:rsidRPr="006C0719">
              <w:rPr>
                <w:rFonts w:eastAsia="Arial Unicode MS"/>
                <w:kern w:val="1"/>
                <w:sz w:val="22"/>
                <w:szCs w:val="22"/>
                <w:lang w:eastAsia="zh-CN" w:bidi="hi-IN"/>
              </w:rPr>
              <w:t>Состав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19" w:rsidRPr="006C0719" w:rsidRDefault="006C0719" w:rsidP="006C0719">
            <w:pPr>
              <w:widowControl w:val="0"/>
              <w:tabs>
                <w:tab w:val="right" w:leader="dot" w:pos="9540"/>
              </w:tabs>
              <w:ind w:right="198"/>
              <w:jc w:val="center"/>
              <w:rPr>
                <w:rFonts w:eastAsia="Arial Unicode MS"/>
                <w:kern w:val="2"/>
                <w:lang w:eastAsia="zh-CN" w:bidi="hi-IN"/>
              </w:rPr>
            </w:pPr>
            <w:r w:rsidRPr="006C0719">
              <w:rPr>
                <w:rFonts w:eastAsia="Arial Unicode MS"/>
                <w:kern w:val="1"/>
                <w:sz w:val="22"/>
                <w:szCs w:val="22"/>
                <w:lang w:eastAsia="zh-CN" w:bidi="hi-IN"/>
              </w:rPr>
              <w:t>Наименование</w:t>
            </w:r>
          </w:p>
        </w:tc>
      </w:tr>
      <w:tr w:rsidR="006C0719" w:rsidRPr="006C0719" w:rsidTr="00BA2EF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19" w:rsidRPr="006C0719" w:rsidRDefault="006C0719" w:rsidP="006C0719">
            <w:pPr>
              <w:widowControl w:val="0"/>
              <w:tabs>
                <w:tab w:val="right" w:leader="dot" w:pos="9540"/>
              </w:tabs>
              <w:ind w:right="198"/>
              <w:jc w:val="center"/>
              <w:rPr>
                <w:rFonts w:eastAsia="Arial Unicode MS"/>
                <w:kern w:val="2"/>
                <w:lang w:eastAsia="zh-CN" w:bidi="hi-IN"/>
              </w:rPr>
            </w:pPr>
            <w:r w:rsidRPr="006C0719">
              <w:rPr>
                <w:rFonts w:eastAsia="Arial Unicode MS"/>
                <w:kern w:val="1"/>
                <w:sz w:val="22"/>
                <w:szCs w:val="22"/>
                <w:lang w:eastAsia="zh-CN" w:bidi="hi-IN"/>
              </w:rPr>
              <w:t>Карта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19" w:rsidRPr="006C0719" w:rsidRDefault="006C0719" w:rsidP="006C0719">
            <w:pPr>
              <w:widowControl w:val="0"/>
              <w:tabs>
                <w:tab w:val="right" w:leader="dot" w:pos="9540"/>
              </w:tabs>
              <w:ind w:right="198"/>
              <w:jc w:val="both"/>
              <w:rPr>
                <w:rFonts w:eastAsia="Arial Unicode MS"/>
                <w:kern w:val="2"/>
                <w:lang w:eastAsia="zh-CN" w:bidi="hi-IN"/>
              </w:rPr>
            </w:pPr>
            <w:r w:rsidRPr="006C0719">
              <w:rPr>
                <w:rFonts w:eastAsia="Arial Unicode MS"/>
                <w:kern w:val="1"/>
                <w:sz w:val="22"/>
                <w:szCs w:val="22"/>
                <w:lang w:eastAsia="zh-CN" w:bidi="hi-IN"/>
              </w:rPr>
              <w:t>«Карта границ населённых пунктов и функциональных зон и планируемого размещения объектов местного значения»</w:t>
            </w:r>
          </w:p>
        </w:tc>
      </w:tr>
    </w:tbl>
    <w:p w:rsidR="006C0719" w:rsidRPr="006C0719" w:rsidRDefault="006C0719" w:rsidP="006C0719">
      <w:pPr>
        <w:widowControl w:val="0"/>
        <w:tabs>
          <w:tab w:val="left" w:pos="7088"/>
        </w:tabs>
        <w:ind w:left="-426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</w:p>
    <w:p w:rsidR="00D11E06" w:rsidRPr="00D11E06" w:rsidRDefault="00D11E06" w:rsidP="00D11E0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11E06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D11E06" w:rsidRPr="00D11E06" w:rsidRDefault="00D11E06" w:rsidP="00D11E0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11E0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D11E06" w:rsidRPr="00D11E06" w:rsidRDefault="00D11E06" w:rsidP="00D11E0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11E06">
        <w:rPr>
          <w:b/>
          <w:sz w:val="22"/>
          <w:szCs w:val="22"/>
          <w:lang w:eastAsia="ru-RU"/>
        </w:rPr>
        <w:t>ПЯТОГО СОЗЫВА</w:t>
      </w:r>
    </w:p>
    <w:p w:rsidR="00D11E06" w:rsidRPr="00D11E06" w:rsidRDefault="00D11E06" w:rsidP="00D11E0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11E06" w:rsidRPr="00D11E06" w:rsidRDefault="00D11E06" w:rsidP="00D11E06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D11E06">
        <w:rPr>
          <w:b/>
          <w:sz w:val="22"/>
          <w:szCs w:val="22"/>
          <w:lang w:eastAsia="ru-RU"/>
        </w:rPr>
        <w:t>Р</w:t>
      </w:r>
      <w:proofErr w:type="gramEnd"/>
      <w:r w:rsidRPr="00D11E06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11E06" w:rsidRPr="00D11E06" w:rsidTr="00BA2EFF">
        <w:tc>
          <w:tcPr>
            <w:tcW w:w="2127" w:type="dxa"/>
            <w:tcBorders>
              <w:bottom w:val="single" w:sz="4" w:space="0" w:color="auto"/>
            </w:tcBorders>
          </w:tcPr>
          <w:p w:rsidR="00D11E06" w:rsidRPr="00D11E06" w:rsidRDefault="00D11E06" w:rsidP="00D11E06">
            <w:pPr>
              <w:suppressAutoHyphens w:val="0"/>
              <w:jc w:val="center"/>
              <w:rPr>
                <w:b/>
                <w:lang w:eastAsia="ru-RU"/>
              </w:rPr>
            </w:pPr>
            <w:r w:rsidRPr="00D11E06">
              <w:rPr>
                <w:b/>
                <w:sz w:val="22"/>
                <w:szCs w:val="22"/>
                <w:lang w:eastAsia="ru-RU"/>
              </w:rPr>
              <w:t>20.12.2024</w:t>
            </w:r>
          </w:p>
        </w:tc>
        <w:tc>
          <w:tcPr>
            <w:tcW w:w="5245" w:type="dxa"/>
          </w:tcPr>
          <w:p w:rsidR="00D11E06" w:rsidRPr="00D11E06" w:rsidRDefault="00D11E06" w:rsidP="00D11E0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</w:tcPr>
          <w:p w:rsidR="00D11E06" w:rsidRPr="00D11E06" w:rsidRDefault="00D11E06" w:rsidP="00D11E06">
            <w:pPr>
              <w:suppressAutoHyphens w:val="0"/>
              <w:jc w:val="center"/>
              <w:rPr>
                <w:b/>
                <w:lang w:eastAsia="ru-RU"/>
              </w:rPr>
            </w:pPr>
            <w:r w:rsidRPr="00D11E0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1E06" w:rsidRPr="00D11E06" w:rsidRDefault="00D11E06" w:rsidP="00D11E06">
            <w:pPr>
              <w:suppressAutoHyphens w:val="0"/>
              <w:jc w:val="center"/>
              <w:rPr>
                <w:b/>
                <w:lang w:eastAsia="ru-RU"/>
              </w:rPr>
            </w:pPr>
            <w:r w:rsidRPr="00D11E06">
              <w:rPr>
                <w:b/>
                <w:sz w:val="22"/>
                <w:szCs w:val="22"/>
                <w:lang w:eastAsia="ru-RU"/>
              </w:rPr>
              <w:t>23/115</w:t>
            </w:r>
          </w:p>
        </w:tc>
      </w:tr>
      <w:tr w:rsidR="00D11E06" w:rsidRPr="00D11E06" w:rsidTr="00BA2EFF">
        <w:tc>
          <w:tcPr>
            <w:tcW w:w="9640" w:type="dxa"/>
            <w:gridSpan w:val="4"/>
          </w:tcPr>
          <w:p w:rsidR="00D11E06" w:rsidRPr="00D11E06" w:rsidRDefault="00D11E06" w:rsidP="00D11E0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D11E0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11E0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11E06" w:rsidRPr="00D11E06" w:rsidRDefault="00D11E06" w:rsidP="00D11E0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11E06" w:rsidRPr="00D11E06" w:rsidRDefault="00D11E06" w:rsidP="00D11E06">
      <w:pPr>
        <w:suppressAutoHyphens w:val="0"/>
        <w:autoSpaceDE w:val="0"/>
        <w:ind w:firstLine="426"/>
        <w:jc w:val="center"/>
        <w:rPr>
          <w:b/>
          <w:sz w:val="22"/>
          <w:szCs w:val="22"/>
          <w:lang w:eastAsia="ru-RU"/>
        </w:rPr>
      </w:pPr>
      <w:r w:rsidRPr="00D11E06">
        <w:rPr>
          <w:b/>
          <w:sz w:val="22"/>
          <w:szCs w:val="22"/>
          <w:lang w:eastAsia="ru-RU"/>
        </w:rPr>
        <w:t xml:space="preserve">Об утверждении прогнозного плана (программы) приватизации </w:t>
      </w:r>
    </w:p>
    <w:p w:rsidR="00D11E06" w:rsidRDefault="00D11E06" w:rsidP="00D11E06">
      <w:pPr>
        <w:suppressAutoHyphens w:val="0"/>
        <w:autoSpaceDE w:val="0"/>
        <w:ind w:firstLine="426"/>
        <w:jc w:val="center"/>
        <w:rPr>
          <w:b/>
          <w:sz w:val="22"/>
          <w:szCs w:val="22"/>
          <w:lang w:eastAsia="ru-RU"/>
        </w:rPr>
      </w:pPr>
      <w:r w:rsidRPr="00D11E06">
        <w:rPr>
          <w:b/>
          <w:sz w:val="22"/>
          <w:szCs w:val="22"/>
          <w:lang w:eastAsia="ru-RU"/>
        </w:rPr>
        <w:t xml:space="preserve">муниципального имущества муниципального образования </w:t>
      </w:r>
      <w:proofErr w:type="spellStart"/>
      <w:r w:rsidRPr="00D11E06">
        <w:rPr>
          <w:b/>
          <w:sz w:val="22"/>
          <w:szCs w:val="22"/>
          <w:lang w:eastAsia="ru-RU"/>
        </w:rPr>
        <w:t>Просницкое</w:t>
      </w:r>
      <w:proofErr w:type="spellEnd"/>
      <w:r w:rsidRPr="00D11E06">
        <w:rPr>
          <w:b/>
          <w:sz w:val="22"/>
          <w:szCs w:val="22"/>
          <w:lang w:eastAsia="ru-RU"/>
        </w:rPr>
        <w:t xml:space="preserve"> сельское поселение Кирово-Чепецкого района Кировской области на 2025 год</w:t>
      </w:r>
    </w:p>
    <w:p w:rsidR="00D11E06" w:rsidRPr="00D11E06" w:rsidRDefault="00D11E06" w:rsidP="00D11E06">
      <w:pPr>
        <w:suppressAutoHyphens w:val="0"/>
        <w:autoSpaceDE w:val="0"/>
        <w:ind w:firstLine="708"/>
        <w:jc w:val="both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В соответствии со статьей 217 Гражданского кодекса Российской Федерации, статьями 7, 14, 15 Федерального закона от 21.12.2001 № 178-ФЗ «О приватизации государственного и муниципального имущества», пунктом 11 части 2 статьи 23 Устава муниципального образования </w:t>
      </w:r>
      <w:proofErr w:type="spellStart"/>
      <w:r w:rsidRPr="00D11E06">
        <w:rPr>
          <w:sz w:val="22"/>
          <w:szCs w:val="22"/>
          <w:lang w:eastAsia="ru-RU"/>
        </w:rPr>
        <w:t>Просницкое</w:t>
      </w:r>
      <w:proofErr w:type="spellEnd"/>
      <w:r w:rsidRPr="00D11E0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</w:t>
      </w:r>
      <w:proofErr w:type="spellStart"/>
      <w:r w:rsidRPr="00D11E06">
        <w:rPr>
          <w:sz w:val="22"/>
          <w:szCs w:val="22"/>
          <w:lang w:eastAsia="ru-RU"/>
        </w:rPr>
        <w:t>Просницкая</w:t>
      </w:r>
      <w:proofErr w:type="spellEnd"/>
      <w:r w:rsidRPr="00D11E06">
        <w:rPr>
          <w:sz w:val="22"/>
          <w:szCs w:val="22"/>
          <w:lang w:eastAsia="ru-RU"/>
        </w:rPr>
        <w:t xml:space="preserve"> сельская Дума РЕШИЛА:</w:t>
      </w:r>
    </w:p>
    <w:p w:rsidR="00D11E06" w:rsidRPr="00D11E06" w:rsidRDefault="00D11E06" w:rsidP="00D11E06">
      <w:pPr>
        <w:numPr>
          <w:ilvl w:val="0"/>
          <w:numId w:val="26"/>
        </w:numPr>
        <w:tabs>
          <w:tab w:val="left" w:pos="0"/>
          <w:tab w:val="left" w:pos="851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Утвердить прогнозный план (программу) приватизации муниципального имущества муниципального образования </w:t>
      </w:r>
      <w:proofErr w:type="spellStart"/>
      <w:r w:rsidRPr="00D11E06">
        <w:rPr>
          <w:sz w:val="22"/>
          <w:szCs w:val="22"/>
          <w:lang w:eastAsia="ru-RU"/>
        </w:rPr>
        <w:t>Просницкое</w:t>
      </w:r>
      <w:proofErr w:type="spellEnd"/>
      <w:r w:rsidRPr="00D11E0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на 2025 год согласно приложению.</w:t>
      </w:r>
    </w:p>
    <w:p w:rsidR="00D11E06" w:rsidRPr="00D11E06" w:rsidRDefault="00D11E06" w:rsidP="00D11E06">
      <w:pPr>
        <w:numPr>
          <w:ilvl w:val="0"/>
          <w:numId w:val="26"/>
        </w:numPr>
        <w:tabs>
          <w:tab w:val="left" w:pos="0"/>
          <w:tab w:val="left" w:pos="851"/>
        </w:tabs>
        <w:suppressAutoHyphens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D11E06">
        <w:rPr>
          <w:color w:val="000000"/>
          <w:sz w:val="22"/>
          <w:szCs w:val="22"/>
          <w:lang w:eastAsia="ru-RU"/>
        </w:rPr>
        <w:t xml:space="preserve">Настоящее решение опубликовать в «Информационном бюллетене органов местного самоуправления </w:t>
      </w:r>
      <w:proofErr w:type="spellStart"/>
      <w:r w:rsidRPr="00D11E0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11E06">
        <w:rPr>
          <w:color w:val="000000"/>
          <w:sz w:val="22"/>
          <w:szCs w:val="22"/>
          <w:lang w:eastAsia="ru-RU"/>
        </w:rPr>
        <w:t xml:space="preserve"> сельского поселения Кирово-Чепецкого района Кировской области» и разместить на официальном сайте администрации </w:t>
      </w:r>
      <w:proofErr w:type="spellStart"/>
      <w:r w:rsidRPr="00D11E0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11E06">
        <w:rPr>
          <w:color w:val="000000"/>
          <w:sz w:val="22"/>
          <w:szCs w:val="22"/>
          <w:lang w:eastAsia="ru-RU"/>
        </w:rPr>
        <w:t xml:space="preserve"> сельского поселения.</w:t>
      </w:r>
    </w:p>
    <w:p w:rsidR="00D11E06" w:rsidRDefault="00D11E06" w:rsidP="00D11E06">
      <w:pPr>
        <w:numPr>
          <w:ilvl w:val="0"/>
          <w:numId w:val="26"/>
        </w:numPr>
        <w:tabs>
          <w:tab w:val="left" w:pos="0"/>
          <w:tab w:val="left" w:pos="851"/>
        </w:tabs>
        <w:suppressAutoHyphens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D11E06">
        <w:rPr>
          <w:color w:val="000000"/>
          <w:sz w:val="22"/>
          <w:szCs w:val="22"/>
          <w:lang w:eastAsia="ru-RU"/>
        </w:rPr>
        <w:t>Настоящее решение вступает в силу с 01.01.2025 года.</w:t>
      </w:r>
    </w:p>
    <w:p w:rsidR="00EC724D" w:rsidRPr="00D11E06" w:rsidRDefault="00EC724D" w:rsidP="00EC724D">
      <w:pPr>
        <w:tabs>
          <w:tab w:val="left" w:pos="0"/>
          <w:tab w:val="left" w:pos="851"/>
        </w:tabs>
        <w:suppressAutoHyphens w:val="0"/>
        <w:ind w:left="709"/>
        <w:jc w:val="both"/>
        <w:rPr>
          <w:color w:val="000000"/>
          <w:sz w:val="22"/>
          <w:szCs w:val="22"/>
          <w:lang w:eastAsia="ru-RU"/>
        </w:rPr>
      </w:pPr>
    </w:p>
    <w:p w:rsidR="00D11E06" w:rsidRPr="00D11E06" w:rsidRDefault="00D11E06" w:rsidP="00D11E06">
      <w:pPr>
        <w:ind w:left="176" w:hanging="176"/>
        <w:rPr>
          <w:rFonts w:cs="Mangal"/>
          <w:kern w:val="2"/>
          <w:sz w:val="22"/>
          <w:szCs w:val="22"/>
          <w:lang w:eastAsia="hi-IN" w:bidi="hi-IN"/>
        </w:rPr>
      </w:pPr>
      <w:r w:rsidRPr="00D11E06">
        <w:rPr>
          <w:rFonts w:cs="Mangal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11E06">
        <w:rPr>
          <w:rFonts w:cs="Mangal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11E06">
        <w:rPr>
          <w:rFonts w:cs="Mangal"/>
          <w:kern w:val="2"/>
          <w:sz w:val="22"/>
          <w:szCs w:val="22"/>
          <w:lang w:eastAsia="hi-IN" w:bidi="hi-IN"/>
        </w:rPr>
        <w:t xml:space="preserve"> сельской Думы </w:t>
      </w:r>
    </w:p>
    <w:p w:rsidR="00D11E06" w:rsidRPr="00D11E06" w:rsidRDefault="00D11E06" w:rsidP="00EC724D">
      <w:pPr>
        <w:ind w:left="176" w:hanging="176"/>
        <w:rPr>
          <w:color w:val="000000"/>
          <w:sz w:val="22"/>
          <w:szCs w:val="22"/>
          <w:lang w:eastAsia="ru-RU"/>
        </w:rPr>
      </w:pPr>
      <w:r w:rsidRPr="00D11E06">
        <w:rPr>
          <w:rFonts w:cs="Mangal"/>
          <w:kern w:val="2"/>
          <w:sz w:val="22"/>
          <w:szCs w:val="22"/>
          <w:lang w:eastAsia="hi-IN" w:bidi="hi-IN"/>
        </w:rPr>
        <w:t xml:space="preserve">Кирово-Чепецкого района </w:t>
      </w:r>
      <w:r w:rsidR="00EC724D">
        <w:rPr>
          <w:rFonts w:cs="Mangal"/>
          <w:kern w:val="2"/>
          <w:sz w:val="22"/>
          <w:szCs w:val="22"/>
          <w:lang w:eastAsia="hi-IN" w:bidi="hi-IN"/>
        </w:rPr>
        <w:t xml:space="preserve"> </w:t>
      </w:r>
      <w:r w:rsidRPr="00D11E06">
        <w:rPr>
          <w:rFonts w:cs="Mangal"/>
          <w:kern w:val="2"/>
          <w:sz w:val="22"/>
          <w:szCs w:val="22"/>
          <w:lang w:eastAsia="hi-IN" w:bidi="hi-IN"/>
        </w:rPr>
        <w:t>Кировской области</w:t>
      </w:r>
      <w:r w:rsidRPr="00D11E06">
        <w:rPr>
          <w:rFonts w:cs="Mangal"/>
          <w:kern w:val="2"/>
          <w:sz w:val="22"/>
          <w:szCs w:val="22"/>
          <w:lang w:eastAsia="hi-IN" w:bidi="hi-IN"/>
        </w:rPr>
        <w:tab/>
      </w:r>
      <w:r w:rsidRPr="00D11E06">
        <w:rPr>
          <w:rFonts w:cs="Mangal"/>
          <w:kern w:val="2"/>
          <w:sz w:val="22"/>
          <w:szCs w:val="22"/>
          <w:lang w:eastAsia="hi-IN" w:bidi="hi-IN"/>
        </w:rPr>
        <w:tab/>
      </w:r>
      <w:r w:rsidRPr="00D11E06">
        <w:rPr>
          <w:rFonts w:cs="Mangal"/>
          <w:kern w:val="2"/>
          <w:sz w:val="22"/>
          <w:szCs w:val="22"/>
          <w:lang w:eastAsia="hi-IN" w:bidi="hi-IN"/>
        </w:rPr>
        <w:tab/>
      </w:r>
      <w:r w:rsidRPr="00D11E06">
        <w:rPr>
          <w:rFonts w:cs="Mangal"/>
          <w:kern w:val="2"/>
          <w:sz w:val="22"/>
          <w:szCs w:val="22"/>
          <w:lang w:eastAsia="hi-IN" w:bidi="hi-IN"/>
        </w:rPr>
        <w:tab/>
        <w:t xml:space="preserve">А.А. </w:t>
      </w:r>
      <w:proofErr w:type="spellStart"/>
      <w:r w:rsidRPr="00D11E06">
        <w:rPr>
          <w:rFonts w:cs="Mangal"/>
          <w:kern w:val="2"/>
          <w:sz w:val="22"/>
          <w:szCs w:val="22"/>
          <w:lang w:eastAsia="hi-IN" w:bidi="hi-IN"/>
        </w:rPr>
        <w:t>Чувашов</w:t>
      </w:r>
      <w:proofErr w:type="spellEnd"/>
    </w:p>
    <w:p w:rsidR="00D11E06" w:rsidRPr="00D11E06" w:rsidRDefault="00D11E06" w:rsidP="00D11E0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11E06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D11E0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11E06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D11E06" w:rsidRPr="00D11E06" w:rsidRDefault="00D11E06" w:rsidP="00D11E0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11E06">
        <w:rPr>
          <w:color w:val="000000"/>
          <w:sz w:val="22"/>
          <w:szCs w:val="22"/>
          <w:lang w:eastAsia="ru-RU"/>
        </w:rPr>
        <w:t>Кирово-Чепецкого района</w:t>
      </w:r>
      <w:r w:rsidR="00EC724D">
        <w:rPr>
          <w:color w:val="000000"/>
          <w:sz w:val="22"/>
          <w:szCs w:val="22"/>
          <w:lang w:eastAsia="ru-RU"/>
        </w:rPr>
        <w:t xml:space="preserve"> </w:t>
      </w:r>
      <w:r w:rsidRPr="00D11E06">
        <w:rPr>
          <w:color w:val="000000"/>
          <w:sz w:val="22"/>
          <w:szCs w:val="22"/>
          <w:lang w:eastAsia="ru-RU"/>
        </w:rPr>
        <w:t>Кировской области</w:t>
      </w:r>
      <w:r w:rsidRPr="00D11E06">
        <w:rPr>
          <w:color w:val="000000"/>
          <w:sz w:val="22"/>
          <w:szCs w:val="22"/>
          <w:lang w:eastAsia="ru-RU"/>
        </w:rPr>
        <w:tab/>
      </w:r>
      <w:r w:rsidRPr="00D11E06">
        <w:rPr>
          <w:color w:val="000000"/>
          <w:sz w:val="22"/>
          <w:szCs w:val="22"/>
          <w:lang w:eastAsia="ru-RU"/>
        </w:rPr>
        <w:tab/>
      </w:r>
      <w:r w:rsidRPr="00D11E06">
        <w:rPr>
          <w:color w:val="000000"/>
          <w:sz w:val="22"/>
          <w:szCs w:val="22"/>
          <w:lang w:eastAsia="ru-RU"/>
        </w:rPr>
        <w:tab/>
      </w:r>
      <w:r w:rsidRPr="00D11E06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D11E06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D11E06" w:rsidRPr="00D11E06" w:rsidRDefault="00D11E06" w:rsidP="00D11E06">
      <w:pPr>
        <w:suppressAutoHyphens w:val="0"/>
        <w:ind w:left="4956" w:firstLine="708"/>
        <w:jc w:val="both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lastRenderedPageBreak/>
        <w:t>УТВЕРЖДЕНО</w:t>
      </w:r>
    </w:p>
    <w:p w:rsidR="00D11E06" w:rsidRPr="00D11E06" w:rsidRDefault="00D11E06" w:rsidP="00D11E06">
      <w:pPr>
        <w:suppressAutoHyphens w:val="0"/>
        <w:ind w:left="5664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решением </w:t>
      </w:r>
    </w:p>
    <w:p w:rsidR="00D11E06" w:rsidRPr="00D11E06" w:rsidRDefault="00D11E06" w:rsidP="00D11E06">
      <w:pPr>
        <w:suppressAutoHyphens w:val="0"/>
        <w:ind w:left="5664"/>
        <w:rPr>
          <w:sz w:val="22"/>
          <w:szCs w:val="22"/>
          <w:lang w:eastAsia="ru-RU"/>
        </w:rPr>
      </w:pPr>
      <w:proofErr w:type="spellStart"/>
      <w:r w:rsidRPr="00D11E06">
        <w:rPr>
          <w:sz w:val="22"/>
          <w:szCs w:val="22"/>
          <w:lang w:eastAsia="ru-RU"/>
        </w:rPr>
        <w:t>Просницкой</w:t>
      </w:r>
      <w:proofErr w:type="spellEnd"/>
      <w:r w:rsidRPr="00D11E06">
        <w:rPr>
          <w:sz w:val="22"/>
          <w:szCs w:val="22"/>
          <w:lang w:eastAsia="ru-RU"/>
        </w:rPr>
        <w:t xml:space="preserve"> сельской думы </w:t>
      </w:r>
    </w:p>
    <w:p w:rsidR="00D11E06" w:rsidRPr="00D11E06" w:rsidRDefault="00D11E06" w:rsidP="00D11E06">
      <w:pPr>
        <w:suppressAutoHyphens w:val="0"/>
        <w:ind w:left="4956" w:firstLine="708"/>
        <w:jc w:val="both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от   20.12.2024  № 23/115 </w:t>
      </w:r>
    </w:p>
    <w:p w:rsidR="00D11E06" w:rsidRPr="00D11E06" w:rsidRDefault="00D11E06" w:rsidP="00D11E06">
      <w:pPr>
        <w:suppressAutoHyphens w:val="0"/>
        <w:ind w:left="4956" w:firstLine="708"/>
        <w:jc w:val="both"/>
        <w:rPr>
          <w:sz w:val="22"/>
          <w:szCs w:val="22"/>
          <w:lang w:eastAsia="ru-RU"/>
        </w:rPr>
      </w:pPr>
    </w:p>
    <w:p w:rsidR="00D11E06" w:rsidRPr="00D11E06" w:rsidRDefault="00D11E06" w:rsidP="00D11E06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Прогнозный план (программа) приватизации </w:t>
      </w:r>
    </w:p>
    <w:p w:rsidR="00D11E06" w:rsidRPr="00D11E06" w:rsidRDefault="00D11E06" w:rsidP="00D11E06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 xml:space="preserve">муниципального имущества муниципального образования </w:t>
      </w:r>
    </w:p>
    <w:p w:rsidR="00D11E06" w:rsidRPr="00D11E06" w:rsidRDefault="00D11E06" w:rsidP="00D11E06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proofErr w:type="spellStart"/>
      <w:r w:rsidRPr="00D11E06">
        <w:rPr>
          <w:sz w:val="22"/>
          <w:szCs w:val="22"/>
          <w:lang w:eastAsia="ru-RU"/>
        </w:rPr>
        <w:t>Просницкое</w:t>
      </w:r>
      <w:proofErr w:type="spellEnd"/>
      <w:r w:rsidRPr="00D11E06">
        <w:rPr>
          <w:sz w:val="22"/>
          <w:szCs w:val="22"/>
          <w:lang w:eastAsia="ru-RU"/>
        </w:rPr>
        <w:t xml:space="preserve"> сельское поселение Кирово-Чепецкого района </w:t>
      </w:r>
    </w:p>
    <w:p w:rsidR="00D11E06" w:rsidRPr="00D11E06" w:rsidRDefault="00D11E06" w:rsidP="00D11E06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1E06">
        <w:rPr>
          <w:sz w:val="22"/>
          <w:szCs w:val="22"/>
          <w:lang w:eastAsia="ru-RU"/>
        </w:rPr>
        <w:t>Кировской области на 2025</w:t>
      </w:r>
      <w:r w:rsidRPr="00D11E06">
        <w:rPr>
          <w:sz w:val="22"/>
          <w:szCs w:val="22"/>
          <w:lang w:val="en-US" w:eastAsia="ru-RU"/>
        </w:rPr>
        <w:t xml:space="preserve"> </w:t>
      </w:r>
      <w:r w:rsidRPr="00D11E06">
        <w:rPr>
          <w:sz w:val="22"/>
          <w:szCs w:val="22"/>
          <w:lang w:eastAsia="ru-RU"/>
        </w:rPr>
        <w:t>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843"/>
        <w:gridCol w:w="1570"/>
      </w:tblGrid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1E06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11E06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ind w:hanging="37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Наименование</w:t>
            </w:r>
          </w:p>
          <w:p w:rsidR="00D11E06" w:rsidRPr="00D11E06" w:rsidRDefault="00D11E06" w:rsidP="00D11E06">
            <w:pPr>
              <w:suppressAutoHyphens w:val="0"/>
              <w:autoSpaceDE w:val="0"/>
              <w:ind w:hanging="37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имущества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proofErr w:type="spellStart"/>
            <w:r w:rsidRPr="00D11E06">
              <w:rPr>
                <w:sz w:val="22"/>
                <w:szCs w:val="22"/>
                <w:lang w:eastAsia="ru-RU"/>
              </w:rPr>
              <w:t>Предполагае</w:t>
            </w:r>
            <w:proofErr w:type="spellEnd"/>
            <w:r w:rsidRPr="00D11E06">
              <w:rPr>
                <w:sz w:val="22"/>
                <w:szCs w:val="22"/>
                <w:lang w:eastAsia="ru-RU"/>
              </w:rPr>
              <w:t>-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proofErr w:type="spellStart"/>
            <w:r w:rsidRPr="00D11E06">
              <w:rPr>
                <w:sz w:val="22"/>
                <w:szCs w:val="22"/>
                <w:lang w:eastAsia="ru-RU"/>
              </w:rPr>
              <w:t>мые</w:t>
            </w:r>
            <w:proofErr w:type="spellEnd"/>
            <w:r w:rsidRPr="00D11E06">
              <w:rPr>
                <w:sz w:val="22"/>
                <w:szCs w:val="22"/>
                <w:lang w:eastAsia="ru-RU"/>
              </w:rPr>
              <w:t xml:space="preserve"> сроки приватизации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Ожидаемый доход бюджета (руб.)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-нежилое помещение, назначение: нежилое, общая площадь 61,1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кадастровый №43:12:133115:220, адре</w:t>
            </w:r>
            <w:proofErr w:type="gramStart"/>
            <w:r w:rsidRPr="00D11E06">
              <w:rPr>
                <w:bCs/>
                <w:sz w:val="22"/>
                <w:szCs w:val="22"/>
                <w:lang w:eastAsia="ru-RU"/>
              </w:rPr>
              <w:t>с(</w:t>
            </w:r>
            <w:proofErr w:type="gramEnd"/>
            <w:r w:rsidRPr="00D11E06">
              <w:rPr>
                <w:bCs/>
                <w:sz w:val="22"/>
                <w:szCs w:val="22"/>
                <w:lang w:eastAsia="ru-RU"/>
              </w:rPr>
              <w:t xml:space="preserve">местонахождение): РФ, Кировская область, Кирово-Чепецкий район, железнодорожная станция Просница, ул. Ленина, 65, пом. 1006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561000,00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43:12:133001:134, площадь 3331,0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40230,81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43:12:133001:121, площадь 2114,0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32877,14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43:12:133001:130, площадь 2000,0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31104,21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43:12:133001:137, площадь 1057,0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17487,84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43:12:133001:59, площадь 1060,0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17027,25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43:12:133001:123, площадь 1600,0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24883,36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43:12:133001:143, площадь 1500,0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24817,19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43:12:132301:201, площадь 528,0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 xml:space="preserve">., расположенный по адресу: Кировская область, Кирово-Чепецкий район, д.  </w:t>
            </w:r>
            <w:proofErr w:type="gramStart"/>
            <w:r w:rsidRPr="00D11E06">
              <w:rPr>
                <w:bCs/>
                <w:sz w:val="22"/>
                <w:szCs w:val="22"/>
                <w:lang w:eastAsia="ru-RU"/>
              </w:rPr>
              <w:t>Маклаки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44381,07</w:t>
            </w:r>
          </w:p>
        </w:tc>
      </w:tr>
      <w:tr w:rsidR="00D11E06" w:rsidRPr="00D11E06" w:rsidTr="00EC724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rPr>
                <w:bCs/>
                <w:lang w:eastAsia="ru-RU"/>
              </w:rPr>
            </w:pPr>
            <w:r w:rsidRPr="00D11E06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43:12:132301:158, площадь 1000,0 </w:t>
            </w:r>
            <w:proofErr w:type="spellStart"/>
            <w:r w:rsidRPr="00D11E06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D11E06">
              <w:rPr>
                <w:bCs/>
                <w:sz w:val="22"/>
                <w:szCs w:val="22"/>
                <w:lang w:eastAsia="ru-RU"/>
              </w:rPr>
              <w:t xml:space="preserve">., расположенный по адресу: Кировская область, Кирово-Чепецкий район, д.  </w:t>
            </w:r>
            <w:proofErr w:type="gramStart"/>
            <w:r w:rsidRPr="00D11E06">
              <w:rPr>
                <w:bCs/>
                <w:sz w:val="22"/>
                <w:szCs w:val="22"/>
                <w:lang w:eastAsia="ru-RU"/>
              </w:rPr>
              <w:t>Маклаки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1-4 квартал</w:t>
            </w:r>
          </w:p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2025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E06" w:rsidRPr="00D11E06" w:rsidRDefault="00D11E06" w:rsidP="00D11E06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1E06">
              <w:rPr>
                <w:sz w:val="22"/>
                <w:szCs w:val="22"/>
                <w:lang w:eastAsia="ru-RU"/>
              </w:rPr>
              <w:t>84055,05</w:t>
            </w:r>
          </w:p>
        </w:tc>
      </w:tr>
    </w:tbl>
    <w:p w:rsidR="006C0719" w:rsidRDefault="006C0719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AD2D08">
        <w:rPr>
          <w:b/>
          <w:sz w:val="22"/>
          <w:szCs w:val="22"/>
          <w:lang w:val="x-none" w:eastAsia="ru-RU"/>
        </w:rPr>
        <w:t xml:space="preserve">ПРОСНИЦКАЯ СЕЛЬСКАЯ ДУМА 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AD2D08">
        <w:rPr>
          <w:b/>
          <w:sz w:val="22"/>
          <w:szCs w:val="22"/>
          <w:lang w:val="x-none" w:eastAsia="ru-RU"/>
        </w:rPr>
        <w:t>КИРОВО-ЧЕПЕЦКОГО РАЙОНА КИРОВСКОЙ ОБЛАСТИ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AD2D08">
        <w:rPr>
          <w:b/>
          <w:sz w:val="22"/>
          <w:szCs w:val="22"/>
          <w:lang w:eastAsia="ru-RU"/>
        </w:rPr>
        <w:t>ПЯТОГО</w:t>
      </w:r>
      <w:r w:rsidRPr="00AD2D08">
        <w:rPr>
          <w:b/>
          <w:sz w:val="22"/>
          <w:szCs w:val="22"/>
          <w:lang w:val="x-none" w:eastAsia="ru-RU"/>
        </w:rPr>
        <w:t xml:space="preserve"> СОЗЫВА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val="x-none" w:eastAsia="ru-RU"/>
        </w:rPr>
      </w:pP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AD2D08">
        <w:rPr>
          <w:b/>
          <w:sz w:val="22"/>
          <w:szCs w:val="22"/>
          <w:lang w:val="x-none" w:eastAsia="ru-RU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AD2D08" w:rsidRPr="00AD2D08" w:rsidTr="00BA2EF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D2D08" w:rsidRPr="00AD2D08" w:rsidRDefault="00AD2D08" w:rsidP="00AD2D08">
            <w:pPr>
              <w:suppressAutoHyphens w:val="0"/>
              <w:jc w:val="center"/>
              <w:rPr>
                <w:b/>
                <w:lang w:eastAsia="ru-RU"/>
              </w:rPr>
            </w:pPr>
            <w:r w:rsidRPr="00AD2D08">
              <w:rPr>
                <w:b/>
                <w:sz w:val="22"/>
                <w:szCs w:val="22"/>
                <w:lang w:eastAsia="ru-RU"/>
              </w:rPr>
              <w:t>20.12.2024</w:t>
            </w:r>
          </w:p>
        </w:tc>
        <w:tc>
          <w:tcPr>
            <w:tcW w:w="5245" w:type="dxa"/>
            <w:shd w:val="clear" w:color="auto" w:fill="auto"/>
          </w:tcPr>
          <w:p w:rsidR="00AD2D08" w:rsidRPr="00AD2D08" w:rsidRDefault="00AD2D08" w:rsidP="00AD2D0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D2D08" w:rsidRPr="00AD2D08" w:rsidRDefault="00AD2D08" w:rsidP="00AD2D08">
            <w:pPr>
              <w:suppressAutoHyphens w:val="0"/>
              <w:jc w:val="center"/>
              <w:rPr>
                <w:b/>
                <w:lang w:eastAsia="ru-RU"/>
              </w:rPr>
            </w:pPr>
            <w:r w:rsidRPr="00AD2D08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D2D08" w:rsidRPr="00AD2D08" w:rsidRDefault="00AD2D08" w:rsidP="00AD2D08">
            <w:pPr>
              <w:suppressAutoHyphens w:val="0"/>
              <w:jc w:val="center"/>
              <w:rPr>
                <w:b/>
                <w:lang w:eastAsia="ru-RU"/>
              </w:rPr>
            </w:pPr>
            <w:r w:rsidRPr="00AD2D08">
              <w:rPr>
                <w:b/>
                <w:sz w:val="22"/>
                <w:szCs w:val="22"/>
                <w:lang w:eastAsia="ru-RU"/>
              </w:rPr>
              <w:t>23/116</w:t>
            </w:r>
          </w:p>
        </w:tc>
      </w:tr>
      <w:tr w:rsidR="00AD2D08" w:rsidRPr="00AD2D08" w:rsidTr="00BA2EFF">
        <w:tc>
          <w:tcPr>
            <w:tcW w:w="9640" w:type="dxa"/>
            <w:gridSpan w:val="4"/>
            <w:shd w:val="clear" w:color="auto" w:fill="auto"/>
          </w:tcPr>
          <w:p w:rsidR="00AD2D08" w:rsidRPr="00AD2D08" w:rsidRDefault="00AD2D08" w:rsidP="00AD2D0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AD2D08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AD2D08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val="x-none" w:eastAsia="ru-RU"/>
        </w:rPr>
      </w:pPr>
    </w:p>
    <w:p w:rsidR="00AD2D08" w:rsidRPr="00AD2D08" w:rsidRDefault="00AD2D08" w:rsidP="00AD2D08">
      <w:pPr>
        <w:suppressAutoHyphens w:val="0"/>
        <w:autoSpaceDE w:val="0"/>
        <w:ind w:firstLine="426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 xml:space="preserve">Об утверждении отчета о результатах приватизации </w:t>
      </w:r>
    </w:p>
    <w:p w:rsidR="00AD2D08" w:rsidRPr="00AD2D08" w:rsidRDefault="00AD2D08" w:rsidP="00AD2D08">
      <w:pPr>
        <w:suppressAutoHyphens w:val="0"/>
        <w:autoSpaceDE w:val="0"/>
        <w:ind w:firstLine="426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 xml:space="preserve">муниципального имущества муниципального образования </w:t>
      </w:r>
      <w:proofErr w:type="spellStart"/>
      <w:r w:rsidRPr="00AD2D08">
        <w:rPr>
          <w:b/>
          <w:sz w:val="22"/>
          <w:szCs w:val="22"/>
          <w:lang w:eastAsia="ru-RU"/>
        </w:rPr>
        <w:t>Просницкое</w:t>
      </w:r>
      <w:proofErr w:type="spellEnd"/>
      <w:r w:rsidRPr="00AD2D08">
        <w:rPr>
          <w:b/>
          <w:sz w:val="22"/>
          <w:szCs w:val="22"/>
          <w:lang w:eastAsia="ru-RU"/>
        </w:rPr>
        <w:t xml:space="preserve"> сельское поселение Кирово-Чепецкого района Кировской области за 2024 год</w:t>
      </w:r>
    </w:p>
    <w:p w:rsidR="00AD2D08" w:rsidRPr="00AD2D08" w:rsidRDefault="00AD2D08" w:rsidP="00AD2D08">
      <w:pPr>
        <w:suppressAutoHyphens w:val="0"/>
        <w:autoSpaceDE w:val="0"/>
        <w:jc w:val="both"/>
        <w:rPr>
          <w:b/>
          <w:sz w:val="22"/>
          <w:szCs w:val="22"/>
          <w:lang w:eastAsia="ru-RU"/>
        </w:rPr>
      </w:pPr>
    </w:p>
    <w:p w:rsidR="00AD2D08" w:rsidRPr="00AD2D08" w:rsidRDefault="00AD2D08" w:rsidP="00AD2D08">
      <w:pPr>
        <w:suppressAutoHyphens w:val="0"/>
        <w:autoSpaceDE w:val="0"/>
        <w:ind w:firstLine="708"/>
        <w:jc w:val="both"/>
        <w:rPr>
          <w:sz w:val="22"/>
          <w:szCs w:val="22"/>
          <w:lang w:eastAsia="ru-RU"/>
        </w:rPr>
      </w:pPr>
      <w:proofErr w:type="gramStart"/>
      <w:r w:rsidRPr="00AD2D08">
        <w:rPr>
          <w:sz w:val="22"/>
          <w:szCs w:val="22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</w:t>
      </w:r>
      <w:proofErr w:type="spellStart"/>
      <w:r w:rsidRPr="00AD2D08">
        <w:rPr>
          <w:sz w:val="22"/>
          <w:szCs w:val="22"/>
          <w:lang w:eastAsia="ru-RU"/>
        </w:rPr>
        <w:t>Просницкое</w:t>
      </w:r>
      <w:proofErr w:type="spellEnd"/>
      <w:r w:rsidRPr="00AD2D08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на основании Порядка управления и распоряжения муниципальным имуществом и земельными ресурсами </w:t>
      </w:r>
      <w:proofErr w:type="spellStart"/>
      <w:r w:rsidRPr="00AD2D08">
        <w:rPr>
          <w:sz w:val="22"/>
          <w:szCs w:val="22"/>
          <w:lang w:eastAsia="ru-RU"/>
        </w:rPr>
        <w:t>Просницкого</w:t>
      </w:r>
      <w:proofErr w:type="spellEnd"/>
      <w:r w:rsidRPr="00AD2D08">
        <w:rPr>
          <w:sz w:val="22"/>
          <w:szCs w:val="22"/>
          <w:lang w:eastAsia="ru-RU"/>
        </w:rPr>
        <w:t xml:space="preserve"> сельского поселения, утвержденным решением </w:t>
      </w:r>
      <w:proofErr w:type="spellStart"/>
      <w:r w:rsidRPr="00AD2D08">
        <w:rPr>
          <w:sz w:val="22"/>
          <w:szCs w:val="22"/>
          <w:lang w:eastAsia="ru-RU"/>
        </w:rPr>
        <w:t>Просницкой</w:t>
      </w:r>
      <w:proofErr w:type="spellEnd"/>
      <w:r w:rsidRPr="00AD2D08">
        <w:rPr>
          <w:sz w:val="22"/>
          <w:szCs w:val="22"/>
          <w:lang w:eastAsia="ru-RU"/>
        </w:rPr>
        <w:t xml:space="preserve"> сельской Думы от 17.10.2008 № 7/44, </w:t>
      </w:r>
      <w:proofErr w:type="spellStart"/>
      <w:r w:rsidRPr="00AD2D08">
        <w:rPr>
          <w:sz w:val="22"/>
          <w:szCs w:val="22"/>
          <w:lang w:eastAsia="ru-RU"/>
        </w:rPr>
        <w:t>Просницкая</w:t>
      </w:r>
      <w:proofErr w:type="spellEnd"/>
      <w:r w:rsidRPr="00AD2D08">
        <w:rPr>
          <w:sz w:val="22"/>
          <w:szCs w:val="22"/>
          <w:lang w:eastAsia="ru-RU"/>
        </w:rPr>
        <w:t xml:space="preserve"> сельская Дума РЕШИЛА:</w:t>
      </w:r>
      <w:proofErr w:type="gramEnd"/>
    </w:p>
    <w:p w:rsidR="00AD2D08" w:rsidRPr="00AD2D08" w:rsidRDefault="00AD2D08" w:rsidP="00AD2D08">
      <w:pPr>
        <w:numPr>
          <w:ilvl w:val="0"/>
          <w:numId w:val="27"/>
        </w:numPr>
        <w:tabs>
          <w:tab w:val="left" w:pos="851"/>
          <w:tab w:val="left" w:pos="1134"/>
        </w:tabs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 xml:space="preserve">Утвердить отчет о результатах приватизации муниципального имущества муниципального образования </w:t>
      </w:r>
      <w:proofErr w:type="spellStart"/>
      <w:r w:rsidRPr="00AD2D08">
        <w:rPr>
          <w:sz w:val="22"/>
          <w:szCs w:val="22"/>
          <w:lang w:eastAsia="ru-RU"/>
        </w:rPr>
        <w:t>Просницкое</w:t>
      </w:r>
      <w:proofErr w:type="spellEnd"/>
      <w:r w:rsidRPr="00AD2D08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за 2024 год согласно приложению.</w:t>
      </w:r>
    </w:p>
    <w:p w:rsidR="00AD2D08" w:rsidRPr="00AD2D08" w:rsidRDefault="00AD2D08" w:rsidP="00AD2D08">
      <w:pPr>
        <w:numPr>
          <w:ilvl w:val="0"/>
          <w:numId w:val="27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 xml:space="preserve">Настоящее решение опубликовать в «Информационном бюллетене органов местного самоуправления </w:t>
      </w:r>
      <w:proofErr w:type="spellStart"/>
      <w:r w:rsidRPr="00AD2D08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AD2D08">
        <w:rPr>
          <w:color w:val="000000"/>
          <w:sz w:val="22"/>
          <w:szCs w:val="22"/>
          <w:lang w:eastAsia="ru-RU"/>
        </w:rPr>
        <w:t xml:space="preserve"> сельского поселения Кирово-Чепецкого района Кировской области» и разместить на официальном сайте администрации </w:t>
      </w:r>
      <w:proofErr w:type="spellStart"/>
      <w:r w:rsidRPr="00AD2D08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AD2D08">
        <w:rPr>
          <w:color w:val="000000"/>
          <w:sz w:val="22"/>
          <w:szCs w:val="22"/>
          <w:lang w:eastAsia="ru-RU"/>
        </w:rPr>
        <w:t xml:space="preserve"> сельского поселения.</w:t>
      </w: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 xml:space="preserve">Председатель </w:t>
      </w:r>
      <w:proofErr w:type="spellStart"/>
      <w:r w:rsidRPr="00AD2D08">
        <w:rPr>
          <w:color w:val="000000"/>
          <w:sz w:val="22"/>
          <w:szCs w:val="22"/>
          <w:lang w:eastAsia="ru-RU"/>
        </w:rPr>
        <w:t>Просницкой</w:t>
      </w:r>
      <w:proofErr w:type="spellEnd"/>
      <w:r w:rsidRPr="00AD2D08">
        <w:rPr>
          <w:color w:val="000000"/>
          <w:sz w:val="22"/>
          <w:szCs w:val="22"/>
          <w:lang w:eastAsia="ru-RU"/>
        </w:rPr>
        <w:t xml:space="preserve"> сельской Думы</w:t>
      </w: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>Кирово-Чепецкого района Кировской области</w:t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  <w:t xml:space="preserve">А.А. </w:t>
      </w:r>
      <w:proofErr w:type="spellStart"/>
      <w:r w:rsidRPr="00AD2D08">
        <w:rPr>
          <w:color w:val="000000"/>
          <w:sz w:val="22"/>
          <w:szCs w:val="22"/>
          <w:lang w:eastAsia="ru-RU"/>
        </w:rPr>
        <w:t>Чувашов</w:t>
      </w:r>
      <w:proofErr w:type="spellEnd"/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AD2D08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AD2D08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AD2D08" w:rsidRDefault="00AD2D08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>Кирово-Чепецкого района</w:t>
      </w:r>
      <w:r w:rsidR="00EC724D">
        <w:rPr>
          <w:color w:val="000000"/>
          <w:sz w:val="22"/>
          <w:szCs w:val="22"/>
          <w:lang w:eastAsia="ru-RU"/>
        </w:rPr>
        <w:t xml:space="preserve"> </w:t>
      </w:r>
      <w:r w:rsidRPr="00AD2D08">
        <w:rPr>
          <w:color w:val="000000"/>
          <w:sz w:val="22"/>
          <w:szCs w:val="22"/>
          <w:lang w:eastAsia="ru-RU"/>
        </w:rPr>
        <w:t>Кировской области</w:t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</w:r>
      <w:r w:rsidRPr="00AD2D08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AD2D08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EC724D" w:rsidRDefault="00EC724D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>Приложение</w:t>
      </w: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>УТВЕРЖДЕНО</w:t>
      </w: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 xml:space="preserve">решением </w:t>
      </w:r>
      <w:r w:rsidR="00EC724D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D2D08">
        <w:rPr>
          <w:color w:val="000000"/>
          <w:sz w:val="22"/>
          <w:szCs w:val="22"/>
          <w:lang w:eastAsia="ru-RU"/>
        </w:rPr>
        <w:t>Просницкой</w:t>
      </w:r>
      <w:proofErr w:type="spellEnd"/>
      <w:r w:rsidRPr="00AD2D08">
        <w:rPr>
          <w:color w:val="000000"/>
          <w:sz w:val="22"/>
          <w:szCs w:val="22"/>
          <w:lang w:eastAsia="ru-RU"/>
        </w:rPr>
        <w:t xml:space="preserve"> сельской Думы</w:t>
      </w:r>
    </w:p>
    <w:p w:rsidR="00AD2D08" w:rsidRDefault="00AD2D08" w:rsidP="00AD2D08">
      <w:pPr>
        <w:tabs>
          <w:tab w:val="left" w:pos="851"/>
          <w:tab w:val="left" w:pos="1134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>от 20.12.2024 № 23/116</w:t>
      </w: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</w:p>
    <w:p w:rsidR="00AD2D08" w:rsidRPr="00AD2D08" w:rsidRDefault="00AD2D08" w:rsidP="00AD2D08">
      <w:pPr>
        <w:tabs>
          <w:tab w:val="left" w:pos="851"/>
          <w:tab w:val="left" w:pos="1134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AD2D08">
        <w:rPr>
          <w:color w:val="000000"/>
          <w:sz w:val="22"/>
          <w:szCs w:val="22"/>
          <w:lang w:eastAsia="ru-RU"/>
        </w:rPr>
        <w:t xml:space="preserve">Отчет о результатах приватизации муниципального имущества муниципального образования </w:t>
      </w:r>
    </w:p>
    <w:p w:rsidR="00AD2D08" w:rsidRDefault="00AD2D08" w:rsidP="00EC724D">
      <w:pPr>
        <w:tabs>
          <w:tab w:val="left" w:pos="851"/>
          <w:tab w:val="left" w:pos="1134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proofErr w:type="spellStart"/>
      <w:r w:rsidRPr="00AD2D08">
        <w:rPr>
          <w:color w:val="000000"/>
          <w:sz w:val="22"/>
          <w:szCs w:val="22"/>
          <w:lang w:eastAsia="ru-RU"/>
        </w:rPr>
        <w:lastRenderedPageBreak/>
        <w:t>Просницкое</w:t>
      </w:r>
      <w:proofErr w:type="spellEnd"/>
      <w:r w:rsidRPr="00AD2D08">
        <w:rPr>
          <w:color w:val="000000"/>
          <w:sz w:val="22"/>
          <w:szCs w:val="22"/>
          <w:lang w:eastAsia="ru-RU"/>
        </w:rPr>
        <w:t xml:space="preserve"> сельское поселение Кирово-Чепецкого района Кировской области за 2024 год</w:t>
      </w:r>
    </w:p>
    <w:tbl>
      <w:tblPr>
        <w:tblW w:w="99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1417"/>
        <w:gridCol w:w="1560"/>
        <w:gridCol w:w="2060"/>
      </w:tblGrid>
      <w:tr w:rsidR="00AD2D08" w:rsidRPr="00AD2D08" w:rsidTr="00EC724D">
        <w:tc>
          <w:tcPr>
            <w:tcW w:w="567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color w:val="000000"/>
                <w:highlight w:val="yellow"/>
                <w:lang w:eastAsia="ru-RU"/>
              </w:rPr>
            </w:pPr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>Наименование объекта приватизации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>Адрес объекта приватизации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>Способ и срок приватизации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>Цена объекта по результатам приватизации, руб.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D2D08">
              <w:rPr>
                <w:b/>
                <w:color w:val="000000"/>
                <w:sz w:val="22"/>
                <w:szCs w:val="22"/>
                <w:lang w:eastAsia="ru-RU"/>
              </w:rPr>
              <w:t>Поступило средств в местный бюджет в 2024 году, руб.</w:t>
            </w:r>
          </w:p>
        </w:tc>
      </w:tr>
      <w:tr w:rsidR="00AD2D08" w:rsidRPr="00AD2D08" w:rsidTr="00EC724D">
        <w:tc>
          <w:tcPr>
            <w:tcW w:w="567" w:type="dxa"/>
            <w:shd w:val="clear" w:color="auto" w:fill="auto"/>
            <w:vAlign w:val="center"/>
          </w:tcPr>
          <w:p w:rsidR="00AD2D08" w:rsidRPr="00AD2D08" w:rsidRDefault="00AD2D08" w:rsidP="00AD2D08">
            <w:pPr>
              <w:numPr>
                <w:ilvl w:val="0"/>
                <w:numId w:val="28"/>
              </w:numPr>
              <w:tabs>
                <w:tab w:val="left" w:pos="851"/>
                <w:tab w:val="left" w:pos="1134"/>
              </w:tabs>
              <w:suppressAutoHyphens w:val="0"/>
              <w:rPr>
                <w:color w:val="000000"/>
                <w:lang w:eastAsia="ru-RU"/>
              </w:rPr>
            </w:pPr>
          </w:p>
          <w:p w:rsidR="00AD2D08" w:rsidRPr="00AD2D08" w:rsidRDefault="00AD2D08" w:rsidP="00AD2D08">
            <w:pPr>
              <w:suppressAutoHyphens w:val="0"/>
              <w:rPr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AD2D08" w:rsidRPr="00AD2D08" w:rsidRDefault="00AD2D08" w:rsidP="00AD2D08">
            <w:pPr>
              <w:suppressAutoHyphens w:val="0"/>
              <w:autoSpaceDE w:val="0"/>
              <w:rPr>
                <w:lang w:eastAsia="ru-RU"/>
              </w:rPr>
            </w:pPr>
            <w:r w:rsidRPr="00AD2D08">
              <w:rPr>
                <w:bCs/>
                <w:sz w:val="22"/>
                <w:szCs w:val="22"/>
                <w:lang w:eastAsia="ru-RU"/>
              </w:rPr>
              <w:t xml:space="preserve">- Земельный участок кадастровый номер 43:12:133001:17, площадь 2354,0 </w:t>
            </w:r>
            <w:proofErr w:type="spellStart"/>
            <w:r w:rsidRPr="00AD2D08">
              <w:rPr>
                <w:bCs/>
                <w:sz w:val="22"/>
                <w:szCs w:val="22"/>
                <w:lang w:eastAsia="ru-RU"/>
              </w:rPr>
              <w:t>кв.м</w:t>
            </w:r>
            <w:proofErr w:type="spellEnd"/>
            <w:r w:rsidRPr="00AD2D08">
              <w:rPr>
                <w:bCs/>
                <w:sz w:val="22"/>
                <w:szCs w:val="22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spellStart"/>
            <w:r w:rsidRPr="00AD2D08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D2D08">
              <w:rPr>
                <w:bCs/>
                <w:sz w:val="22"/>
                <w:szCs w:val="22"/>
                <w:lang w:eastAsia="ru-RU"/>
              </w:rPr>
              <w:t>Кировская область, Кирово-Чепецкий район, д. </w:t>
            </w:r>
            <w:proofErr w:type="spellStart"/>
            <w:r w:rsidRPr="00AD2D08">
              <w:rPr>
                <w:bCs/>
                <w:sz w:val="22"/>
                <w:szCs w:val="22"/>
                <w:lang w:eastAsia="ru-RU"/>
              </w:rPr>
              <w:t>Пронькинцы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D2D08" w:rsidRPr="00AD2D08" w:rsidRDefault="00AD2D08" w:rsidP="00AD2D08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AD2D08">
              <w:rPr>
                <w:sz w:val="22"/>
                <w:szCs w:val="22"/>
                <w:lang w:eastAsia="ru-RU"/>
              </w:rPr>
              <w:t>Продажа имущества на аукционе</w:t>
            </w:r>
          </w:p>
          <w:p w:rsidR="00AD2D08" w:rsidRPr="00AD2D08" w:rsidRDefault="00AD2D08" w:rsidP="00AD2D08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AD2D08">
              <w:rPr>
                <w:sz w:val="22"/>
                <w:szCs w:val="22"/>
                <w:lang w:eastAsia="ru-RU"/>
              </w:rPr>
              <w:t>4 квартал 2024 года</w:t>
            </w:r>
          </w:p>
          <w:p w:rsidR="00AD2D08" w:rsidRPr="00AD2D08" w:rsidRDefault="00AD2D08" w:rsidP="00AD2D08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D2D08" w:rsidRPr="00AD2D08" w:rsidRDefault="00AD2D08" w:rsidP="00AD2D08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AD2D08">
              <w:rPr>
                <w:sz w:val="22"/>
                <w:szCs w:val="22"/>
                <w:lang w:eastAsia="ru-RU"/>
              </w:rPr>
              <w:t>36609,65</w:t>
            </w:r>
          </w:p>
        </w:tc>
        <w:tc>
          <w:tcPr>
            <w:tcW w:w="2060" w:type="dxa"/>
            <w:shd w:val="clear" w:color="auto" w:fill="auto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D2D08">
              <w:rPr>
                <w:sz w:val="22"/>
                <w:szCs w:val="22"/>
                <w:lang w:eastAsia="ru-RU"/>
              </w:rPr>
              <w:t>36609,65</w:t>
            </w:r>
          </w:p>
        </w:tc>
      </w:tr>
      <w:tr w:rsidR="00AD2D08" w:rsidRPr="00AD2D08" w:rsidTr="00EC724D">
        <w:tc>
          <w:tcPr>
            <w:tcW w:w="567" w:type="dxa"/>
            <w:shd w:val="clear" w:color="auto" w:fill="auto"/>
          </w:tcPr>
          <w:p w:rsidR="00AD2D08" w:rsidRPr="00AD2D08" w:rsidRDefault="00AD2D08" w:rsidP="00AD2D08">
            <w:pPr>
              <w:tabs>
                <w:tab w:val="left" w:pos="1134"/>
              </w:tabs>
              <w:suppressAutoHyphens w:val="0"/>
              <w:ind w:left="360"/>
              <w:rPr>
                <w:b/>
                <w:color w:val="00000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spacing w:before="120" w:after="120"/>
              <w:rPr>
                <w:color w:val="000000"/>
                <w:lang w:eastAsia="ru-RU"/>
              </w:rPr>
            </w:pPr>
            <w:r w:rsidRPr="00AD2D08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AD2D08">
              <w:rPr>
                <w:sz w:val="22"/>
                <w:szCs w:val="22"/>
                <w:lang w:eastAsia="ru-RU"/>
              </w:rPr>
              <w:t>36609,65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D2D08" w:rsidRPr="00AD2D08" w:rsidRDefault="00AD2D08" w:rsidP="00AD2D08">
            <w:pPr>
              <w:tabs>
                <w:tab w:val="left" w:pos="851"/>
                <w:tab w:val="left" w:pos="1134"/>
              </w:tabs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AD2D08">
              <w:rPr>
                <w:sz w:val="22"/>
                <w:szCs w:val="22"/>
                <w:lang w:eastAsia="ru-RU"/>
              </w:rPr>
              <w:t>36609,65</w:t>
            </w:r>
          </w:p>
        </w:tc>
      </w:tr>
    </w:tbl>
    <w:p w:rsidR="00AD2D08" w:rsidRDefault="00AD2D08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>ПРОСНИЦКАЯ СЕЛЬСКАЯ ДУМА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>ПЯТОГО СОЗЫВА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>РЕШЕНИЕ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D2D08" w:rsidRPr="00AD2D08" w:rsidRDefault="00AD2D08" w:rsidP="00AD2D08">
      <w:pPr>
        <w:suppressAutoHyphens w:val="0"/>
        <w:jc w:val="center"/>
        <w:rPr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>__</w:t>
      </w:r>
      <w:r w:rsidRPr="00AD2D08">
        <w:rPr>
          <w:b/>
          <w:sz w:val="22"/>
          <w:szCs w:val="22"/>
          <w:u w:val="single"/>
          <w:lang w:eastAsia="ru-RU"/>
        </w:rPr>
        <w:t>20.12.2024</w:t>
      </w:r>
      <w:r w:rsidRPr="00AD2D08">
        <w:rPr>
          <w:b/>
          <w:sz w:val="22"/>
          <w:szCs w:val="22"/>
          <w:lang w:eastAsia="ru-RU"/>
        </w:rPr>
        <w:t>_                                                                  №</w:t>
      </w:r>
      <w:r w:rsidRPr="00AD2D08">
        <w:rPr>
          <w:sz w:val="22"/>
          <w:szCs w:val="22"/>
          <w:lang w:eastAsia="ru-RU"/>
        </w:rPr>
        <w:t xml:space="preserve"> _</w:t>
      </w:r>
      <w:r w:rsidRPr="00AD2D08">
        <w:rPr>
          <w:b/>
          <w:sz w:val="22"/>
          <w:szCs w:val="22"/>
          <w:u w:val="single"/>
          <w:lang w:eastAsia="ru-RU"/>
        </w:rPr>
        <w:t>23/117</w:t>
      </w:r>
      <w:r w:rsidRPr="00AD2D08">
        <w:rPr>
          <w:sz w:val="22"/>
          <w:szCs w:val="22"/>
          <w:lang w:eastAsia="ru-RU"/>
        </w:rPr>
        <w:t>_</w:t>
      </w:r>
    </w:p>
    <w:p w:rsidR="00AD2D08" w:rsidRPr="00AD2D08" w:rsidRDefault="00AD2D08" w:rsidP="00AD2D08">
      <w:pPr>
        <w:suppressAutoHyphens w:val="0"/>
        <w:jc w:val="center"/>
        <w:rPr>
          <w:sz w:val="22"/>
          <w:szCs w:val="22"/>
          <w:lang w:eastAsia="ru-RU"/>
        </w:rPr>
      </w:pPr>
      <w:proofErr w:type="spellStart"/>
      <w:r w:rsidRPr="00AD2D08">
        <w:rPr>
          <w:sz w:val="22"/>
          <w:szCs w:val="22"/>
          <w:lang w:eastAsia="ru-RU"/>
        </w:rPr>
        <w:t>Ж.д</w:t>
      </w:r>
      <w:proofErr w:type="spellEnd"/>
      <w:r w:rsidRPr="00AD2D08">
        <w:rPr>
          <w:sz w:val="22"/>
          <w:szCs w:val="22"/>
          <w:lang w:eastAsia="ru-RU"/>
        </w:rPr>
        <w:t>. станция Просница</w:t>
      </w:r>
    </w:p>
    <w:p w:rsidR="00AD2D08" w:rsidRPr="00AD2D08" w:rsidRDefault="00AD2D08" w:rsidP="00AD2D08">
      <w:pPr>
        <w:suppressAutoHyphens w:val="0"/>
        <w:jc w:val="both"/>
        <w:rPr>
          <w:sz w:val="22"/>
          <w:szCs w:val="22"/>
          <w:lang w:eastAsia="ru-RU"/>
        </w:rPr>
      </w:pP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>О передаче отдельных полномочий по решению вопросов</w:t>
      </w:r>
    </w:p>
    <w:p w:rsidR="00AD2D08" w:rsidRPr="00AD2D08" w:rsidRDefault="00AD2D08" w:rsidP="00AD2D0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D2D08">
        <w:rPr>
          <w:b/>
          <w:sz w:val="22"/>
          <w:szCs w:val="22"/>
          <w:lang w:eastAsia="ru-RU"/>
        </w:rPr>
        <w:t xml:space="preserve"> местного значения в сфере градостроительной деятельности на уровень муниципального района на 2025 год</w:t>
      </w:r>
    </w:p>
    <w:p w:rsidR="00AD2D08" w:rsidRPr="00AD2D08" w:rsidRDefault="00AD2D08" w:rsidP="00AD2D0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статьей 8 Устава </w:t>
      </w:r>
      <w:proofErr w:type="spellStart"/>
      <w:r w:rsidRPr="00AD2D08">
        <w:rPr>
          <w:sz w:val="22"/>
          <w:szCs w:val="22"/>
          <w:lang w:eastAsia="ru-RU"/>
        </w:rPr>
        <w:t>Просницкого</w:t>
      </w:r>
      <w:proofErr w:type="spellEnd"/>
      <w:r w:rsidRPr="00AD2D08">
        <w:rPr>
          <w:sz w:val="22"/>
          <w:szCs w:val="22"/>
          <w:lang w:eastAsia="ru-RU"/>
        </w:rPr>
        <w:t xml:space="preserve"> сельского поселения, </w:t>
      </w:r>
      <w:proofErr w:type="spellStart"/>
      <w:r w:rsidRPr="00AD2D08">
        <w:rPr>
          <w:sz w:val="22"/>
          <w:szCs w:val="22"/>
          <w:lang w:eastAsia="ru-RU"/>
        </w:rPr>
        <w:t>Просницкая</w:t>
      </w:r>
      <w:proofErr w:type="spellEnd"/>
      <w:r w:rsidRPr="00AD2D08">
        <w:rPr>
          <w:sz w:val="22"/>
          <w:szCs w:val="22"/>
          <w:lang w:eastAsia="ru-RU"/>
        </w:rPr>
        <w:t xml:space="preserve"> сельская Дума РЕШИЛА:</w:t>
      </w:r>
    </w:p>
    <w:p w:rsidR="00AD2D08" w:rsidRPr="00AD2D08" w:rsidRDefault="00AD2D08" w:rsidP="00AD2D0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>1. Передать на уровень муниципального образования Кирово-Чепецкий муниципальный район Кировской области на 2025 год осуществление отдельных полномочий по решению вопросов местного значения в сфере градостроительной деятельности, установленного пунктом 20 части 1 статьи 14 Федерального закона от 06.10.2003 № 131-ФЗ «Об общих принципах организации местного самоуправления в Российской Федерации».</w:t>
      </w:r>
    </w:p>
    <w:p w:rsidR="00AD2D08" w:rsidRPr="00AD2D08" w:rsidRDefault="00AD2D08" w:rsidP="00AD2D0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 xml:space="preserve">2. Администрации </w:t>
      </w:r>
      <w:proofErr w:type="spellStart"/>
      <w:r w:rsidRPr="00AD2D08">
        <w:rPr>
          <w:sz w:val="22"/>
          <w:szCs w:val="22"/>
          <w:lang w:eastAsia="ru-RU"/>
        </w:rPr>
        <w:t>Просницкого</w:t>
      </w:r>
      <w:proofErr w:type="spellEnd"/>
      <w:r w:rsidRPr="00AD2D08">
        <w:rPr>
          <w:sz w:val="22"/>
          <w:szCs w:val="22"/>
          <w:lang w:eastAsia="ru-RU"/>
        </w:rPr>
        <w:t xml:space="preserve"> сельского поселения заключить с администрацией Кирово-Чепецкого района соглашение о передаче части полномочий по решению вопросов местного значения поселения, указанных в пункте 1 настоящего решения.</w:t>
      </w:r>
    </w:p>
    <w:p w:rsidR="00AD2D08" w:rsidRPr="00AD2D08" w:rsidRDefault="00AD2D08" w:rsidP="00AD2D0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>3. Администрации сельского поселения предусмотреть в бюджете поселения на 2025 год сумму за счет межбюджетных трансфертов, передаваемых в бюджет района на осуществление части полномочий, указанных в пункте 1 настоящего решения.</w:t>
      </w:r>
    </w:p>
    <w:p w:rsidR="00AD2D08" w:rsidRPr="00AD2D08" w:rsidRDefault="00AD2D08" w:rsidP="00AD2D08">
      <w:pPr>
        <w:suppressAutoHyphens w:val="0"/>
        <w:jc w:val="both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ab/>
        <w:t xml:space="preserve">4.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AD2D08">
        <w:rPr>
          <w:sz w:val="22"/>
          <w:szCs w:val="22"/>
          <w:lang w:eastAsia="ru-RU"/>
        </w:rPr>
        <w:t>Просницкого</w:t>
      </w:r>
      <w:proofErr w:type="spellEnd"/>
      <w:r w:rsidRPr="00AD2D08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AD2D08">
        <w:rPr>
          <w:sz w:val="22"/>
          <w:szCs w:val="22"/>
          <w:lang w:eastAsia="ru-RU"/>
        </w:rPr>
        <w:t>Просницкого</w:t>
      </w:r>
      <w:proofErr w:type="spellEnd"/>
      <w:r w:rsidRPr="00AD2D08">
        <w:rPr>
          <w:sz w:val="22"/>
          <w:szCs w:val="22"/>
          <w:lang w:eastAsia="ru-RU"/>
        </w:rPr>
        <w:t xml:space="preserve"> сельского поселения.</w:t>
      </w:r>
    </w:p>
    <w:p w:rsidR="00AD2D08" w:rsidRPr="00AD2D08" w:rsidRDefault="00AD2D08" w:rsidP="00AD2D0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D2D08" w:rsidRPr="00AD2D08" w:rsidRDefault="00AD2D08" w:rsidP="00AD2D08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AD2D08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AD2D08">
        <w:rPr>
          <w:rFonts w:eastAsia="Lucida Sans Unicode" w:cs="Mangal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AD2D08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сельской Думы </w:t>
      </w:r>
    </w:p>
    <w:p w:rsidR="00AD2D08" w:rsidRPr="00AD2D08" w:rsidRDefault="00AD2D08" w:rsidP="00AD2D08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AD2D08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Кирово-Чепецкого района </w:t>
      </w:r>
      <w:r w:rsidR="00EC724D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</w:t>
      </w:r>
      <w:r w:rsidRPr="00AD2D08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   А.А. </w:t>
      </w:r>
      <w:proofErr w:type="spellStart"/>
      <w:r w:rsidRPr="00AD2D08">
        <w:rPr>
          <w:rFonts w:eastAsia="Lucida Sans Unicode" w:cs="Mangal"/>
          <w:kern w:val="2"/>
          <w:sz w:val="22"/>
          <w:szCs w:val="22"/>
          <w:lang w:eastAsia="hi-IN" w:bidi="hi-IN"/>
        </w:rPr>
        <w:t>Чувашов</w:t>
      </w:r>
      <w:proofErr w:type="spellEnd"/>
      <w:r w:rsidRPr="00AD2D08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EC724D" w:rsidRDefault="00AD2D08" w:rsidP="00EC724D">
      <w:pPr>
        <w:suppressAutoHyphens w:val="0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 xml:space="preserve">Глава </w:t>
      </w:r>
      <w:proofErr w:type="spellStart"/>
      <w:r w:rsidRPr="00AD2D08">
        <w:rPr>
          <w:sz w:val="22"/>
          <w:szCs w:val="22"/>
          <w:lang w:eastAsia="ru-RU"/>
        </w:rPr>
        <w:t>Просницкого</w:t>
      </w:r>
      <w:proofErr w:type="spellEnd"/>
      <w:r w:rsidRPr="00AD2D08">
        <w:rPr>
          <w:sz w:val="22"/>
          <w:szCs w:val="22"/>
          <w:lang w:eastAsia="ru-RU"/>
        </w:rPr>
        <w:t xml:space="preserve"> сельского поселения </w:t>
      </w:r>
    </w:p>
    <w:p w:rsidR="00AD2D08" w:rsidRPr="00AD2D08" w:rsidRDefault="00AD2D08" w:rsidP="00EC724D">
      <w:pPr>
        <w:suppressAutoHyphens w:val="0"/>
        <w:rPr>
          <w:sz w:val="22"/>
          <w:szCs w:val="22"/>
          <w:lang w:eastAsia="ru-RU"/>
        </w:rPr>
      </w:pPr>
      <w:r w:rsidRPr="00AD2D08">
        <w:rPr>
          <w:sz w:val="22"/>
          <w:szCs w:val="22"/>
          <w:lang w:eastAsia="ru-RU"/>
        </w:rPr>
        <w:t xml:space="preserve">Кирово-Чепецкого района Кировской области                                                               О.А. </w:t>
      </w:r>
      <w:proofErr w:type="spellStart"/>
      <w:r w:rsidRPr="00AD2D08">
        <w:rPr>
          <w:sz w:val="22"/>
          <w:szCs w:val="22"/>
          <w:lang w:eastAsia="ru-RU"/>
        </w:rPr>
        <w:t>Дровосекова</w:t>
      </w:r>
      <w:proofErr w:type="spellEnd"/>
      <w:r w:rsidRPr="00AD2D08">
        <w:rPr>
          <w:sz w:val="22"/>
          <w:szCs w:val="22"/>
          <w:lang w:eastAsia="ru-RU"/>
        </w:rPr>
        <w:t xml:space="preserve">                                                    </w:t>
      </w:r>
    </w:p>
    <w:p w:rsidR="00AD2D08" w:rsidRDefault="00AD2D08" w:rsidP="00AD2D08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</w:p>
    <w:sectPr w:rsidR="00AD2D08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E9" w:rsidRDefault="00C56DE9" w:rsidP="00084ED7">
      <w:r>
        <w:separator/>
      </w:r>
    </w:p>
  </w:endnote>
  <w:endnote w:type="continuationSeparator" w:id="0">
    <w:p w:rsidR="00C56DE9" w:rsidRDefault="00C56DE9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251444" w:rsidRDefault="002514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777">
          <w:rPr>
            <w:noProof/>
          </w:rPr>
          <w:t>108</w:t>
        </w:r>
        <w:r>
          <w:fldChar w:fldCharType="end"/>
        </w:r>
      </w:p>
    </w:sdtContent>
  </w:sdt>
  <w:p w:rsidR="00251444" w:rsidRDefault="00251444">
    <w:pPr>
      <w:pStyle w:val="a5"/>
    </w:pPr>
  </w:p>
  <w:p w:rsidR="00251444" w:rsidRDefault="002514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E9" w:rsidRDefault="00C56DE9" w:rsidP="00084ED7">
      <w:r>
        <w:separator/>
      </w:r>
    </w:p>
  </w:footnote>
  <w:footnote w:type="continuationSeparator" w:id="0">
    <w:p w:rsidR="00C56DE9" w:rsidRDefault="00C56DE9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44" w:rsidRPr="00B70473" w:rsidRDefault="00251444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251444" w:rsidRPr="00B70473" w:rsidRDefault="00251444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251444" w:rsidRPr="00B70473" w:rsidRDefault="00251444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49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23 декабря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251444" w:rsidRDefault="002514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D5753A"/>
    <w:multiLevelType w:val="hybridMultilevel"/>
    <w:tmpl w:val="2BEE970A"/>
    <w:lvl w:ilvl="0" w:tplc="68E22D1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40036"/>
    <w:multiLevelType w:val="hybridMultilevel"/>
    <w:tmpl w:val="94FCFEB0"/>
    <w:lvl w:ilvl="0" w:tplc="76E23F94">
      <w:start w:val="1"/>
      <w:numFmt w:val="decimal"/>
      <w:lvlText w:val="%1."/>
      <w:lvlJc w:val="left"/>
      <w:pPr>
        <w:tabs>
          <w:tab w:val="num" w:pos="2252"/>
        </w:tabs>
        <w:ind w:left="225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11DD2"/>
    <w:multiLevelType w:val="hybridMultilevel"/>
    <w:tmpl w:val="4FFE1E3C"/>
    <w:lvl w:ilvl="0" w:tplc="B5A2B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192215F"/>
    <w:multiLevelType w:val="hybridMultilevel"/>
    <w:tmpl w:val="87368466"/>
    <w:lvl w:ilvl="0" w:tplc="FBA48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28042CF"/>
    <w:multiLevelType w:val="hybridMultilevel"/>
    <w:tmpl w:val="A530B55E"/>
    <w:lvl w:ilvl="0" w:tplc="CA825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38F6D82"/>
    <w:multiLevelType w:val="hybridMultilevel"/>
    <w:tmpl w:val="34703372"/>
    <w:lvl w:ilvl="0" w:tplc="B85AF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DA61D7"/>
    <w:multiLevelType w:val="hybridMultilevel"/>
    <w:tmpl w:val="110448C2"/>
    <w:lvl w:ilvl="0" w:tplc="A05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6F94C6C"/>
    <w:multiLevelType w:val="hybridMultilevel"/>
    <w:tmpl w:val="DECCED06"/>
    <w:lvl w:ilvl="0" w:tplc="7828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4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38280D64"/>
    <w:multiLevelType w:val="hybridMultilevel"/>
    <w:tmpl w:val="BE30AD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51A394D"/>
    <w:multiLevelType w:val="hybridMultilevel"/>
    <w:tmpl w:val="C24EBCA4"/>
    <w:lvl w:ilvl="0" w:tplc="10BA25C0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3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C91539"/>
    <w:multiLevelType w:val="hybridMultilevel"/>
    <w:tmpl w:val="DD189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3B53A7"/>
    <w:multiLevelType w:val="hybridMultilevel"/>
    <w:tmpl w:val="62060218"/>
    <w:lvl w:ilvl="0" w:tplc="DE68E24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8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5A8F7B6A"/>
    <w:multiLevelType w:val="hybridMultilevel"/>
    <w:tmpl w:val="8EA4CCF0"/>
    <w:lvl w:ilvl="0" w:tplc="DE96A6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42">
    <w:nsid w:val="5FE5111D"/>
    <w:multiLevelType w:val="hybridMultilevel"/>
    <w:tmpl w:val="A530B55E"/>
    <w:lvl w:ilvl="0" w:tplc="CA825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5D08BD"/>
    <w:multiLevelType w:val="hybridMultilevel"/>
    <w:tmpl w:val="B9A807E4"/>
    <w:lvl w:ilvl="0" w:tplc="EBFE2D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1"/>
  </w:num>
  <w:num w:numId="3">
    <w:abstractNumId w:val="30"/>
  </w:num>
  <w:num w:numId="4">
    <w:abstractNumId w:val="22"/>
  </w:num>
  <w:num w:numId="5">
    <w:abstractNumId w:val="6"/>
  </w:num>
  <w:num w:numId="6">
    <w:abstractNumId w:val="38"/>
  </w:num>
  <w:num w:numId="7">
    <w:abstractNumId w:val="45"/>
  </w:num>
  <w:num w:numId="8">
    <w:abstractNumId w:val="12"/>
  </w:num>
  <w:num w:numId="9">
    <w:abstractNumId w:val="21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7"/>
  </w:num>
  <w:num w:numId="13">
    <w:abstractNumId w:val="28"/>
  </w:num>
  <w:num w:numId="14">
    <w:abstractNumId w:val="44"/>
  </w:num>
  <w:num w:numId="15">
    <w:abstractNumId w:val="19"/>
  </w:num>
  <w:num w:numId="16">
    <w:abstractNumId w:val="11"/>
  </w:num>
  <w:num w:numId="17">
    <w:abstractNumId w:val="23"/>
  </w:num>
  <w:num w:numId="18">
    <w:abstractNumId w:val="39"/>
  </w:num>
  <w:num w:numId="19">
    <w:abstractNumId w:val="4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43"/>
  </w:num>
  <w:num w:numId="23">
    <w:abstractNumId w:val="24"/>
  </w:num>
  <w:num w:numId="24">
    <w:abstractNumId w:val="17"/>
  </w:num>
  <w:num w:numId="25">
    <w:abstractNumId w:val="20"/>
  </w:num>
  <w:num w:numId="26">
    <w:abstractNumId w:val="42"/>
  </w:num>
  <w:num w:numId="27">
    <w:abstractNumId w:val="15"/>
  </w:num>
  <w:num w:numId="28">
    <w:abstractNumId w:val="46"/>
  </w:num>
  <w:num w:numId="29">
    <w:abstractNumId w:val="35"/>
  </w:num>
  <w:num w:numId="30">
    <w:abstractNumId w:val="36"/>
  </w:num>
  <w:num w:numId="31">
    <w:abstractNumId w:val="9"/>
  </w:num>
  <w:num w:numId="32">
    <w:abstractNumId w:val="27"/>
  </w:num>
  <w:num w:numId="33">
    <w:abstractNumId w:val="16"/>
  </w:num>
  <w:num w:numId="34">
    <w:abstractNumId w:val="13"/>
  </w:num>
  <w:num w:numId="35">
    <w:abstractNumId w:val="26"/>
  </w:num>
  <w:num w:numId="36">
    <w:abstractNumId w:val="5"/>
  </w:num>
  <w:num w:numId="37">
    <w:abstractNumId w:val="18"/>
  </w:num>
  <w:num w:numId="38">
    <w:abstractNumId w:val="14"/>
  </w:num>
  <w:num w:numId="39">
    <w:abstractNumId w:val="25"/>
  </w:num>
  <w:num w:numId="40">
    <w:abstractNumId w:val="40"/>
  </w:num>
  <w:num w:numId="41">
    <w:abstractNumId w:val="4"/>
  </w:num>
  <w:num w:numId="42">
    <w:abstractNumId w:val="34"/>
  </w:num>
  <w:num w:numId="43">
    <w:abstractNumId w:val="32"/>
  </w:num>
  <w:num w:numId="44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49C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1BC6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1732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5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4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43F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471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0E8D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3E5F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77B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2777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241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D1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C20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719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0D0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469E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17AB8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7E5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31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2D08"/>
    <w:rsid w:val="00AD4412"/>
    <w:rsid w:val="00AD48F8"/>
    <w:rsid w:val="00AD4D2D"/>
    <w:rsid w:val="00AD6196"/>
    <w:rsid w:val="00AD6216"/>
    <w:rsid w:val="00AD6CE9"/>
    <w:rsid w:val="00AD73FE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2EFF"/>
    <w:rsid w:val="00BA44FD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2DAA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6DE9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1E0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1AB1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158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24D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9CF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6D6F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  <w:style w:type="numbering" w:customStyle="1" w:styleId="360">
    <w:name w:val="Нет списка36"/>
    <w:next w:val="a2"/>
    <w:uiPriority w:val="99"/>
    <w:semiHidden/>
    <w:unhideWhenUsed/>
    <w:rsid w:val="00BA2EFF"/>
  </w:style>
  <w:style w:type="table" w:customStyle="1" w:styleId="323">
    <w:name w:val="Сетка таблицы32"/>
    <w:basedOn w:val="a1"/>
    <w:next w:val="af1"/>
    <w:uiPriority w:val="59"/>
    <w:rsid w:val="00BA2EFF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Знак Знак Знак Знак Знак Знак Знак"/>
    <w:basedOn w:val="a"/>
    <w:rsid w:val="00BA2EF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8">
    <w:name w:val="Знак"/>
    <w:basedOn w:val="a"/>
    <w:rsid w:val="00BA2E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Знак Знак Знак1 Знак Знак Знак Знак Знак Знак Знак Знак Знак"/>
    <w:basedOn w:val="a"/>
    <w:autoRedefine/>
    <w:rsid w:val="00BA2EFF"/>
    <w:pPr>
      <w:suppressAutoHyphens w:val="0"/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C1E6-44A0-47BF-BDE5-4546AB17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10874</TotalTime>
  <Pages>116</Pages>
  <Words>33765</Words>
  <Characters>192464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342</cp:revision>
  <cp:lastPrinted>2024-12-16T11:45:00Z</cp:lastPrinted>
  <dcterms:created xsi:type="dcterms:W3CDTF">2012-12-02T09:07:00Z</dcterms:created>
  <dcterms:modified xsi:type="dcterms:W3CDTF">2025-04-07T07:45:00Z</dcterms:modified>
</cp:coreProperties>
</file>