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7D7E51">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D16366">
              <w:rPr>
                <w:rFonts w:ascii="Arial Narrow" w:hAnsi="Arial Narrow" w:cs="Courier New"/>
                <w:b/>
                <w:sz w:val="92"/>
                <w:szCs w:val="92"/>
                <w:lang w:eastAsia="en-US"/>
              </w:rPr>
              <w:t>3</w:t>
            </w:r>
            <w:r w:rsidR="007D7E51">
              <w:rPr>
                <w:rFonts w:ascii="Arial Narrow" w:hAnsi="Arial Narrow" w:cs="Courier New"/>
                <w:b/>
                <w:sz w:val="92"/>
                <w:szCs w:val="92"/>
                <w:lang w:eastAsia="en-US"/>
              </w:rPr>
              <w:t>1</w:t>
            </w:r>
          </w:p>
        </w:tc>
        <w:tc>
          <w:tcPr>
            <w:tcW w:w="4253" w:type="dxa"/>
          </w:tcPr>
          <w:p w:rsidR="00660901" w:rsidRPr="00660901" w:rsidRDefault="007D7E51" w:rsidP="00660901">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19</w:t>
            </w:r>
            <w:r w:rsidR="000F0A6A">
              <w:rPr>
                <w:rFonts w:ascii="Arial Narrow" w:hAnsi="Arial Narrow" w:cs="Courier New"/>
                <w:b/>
                <w:sz w:val="56"/>
                <w:szCs w:val="56"/>
                <w:lang w:eastAsia="en-US"/>
              </w:rPr>
              <w:t xml:space="preserve"> </w:t>
            </w:r>
            <w:r w:rsidR="00B37424">
              <w:rPr>
                <w:rFonts w:ascii="Arial Narrow" w:hAnsi="Arial Narrow" w:cs="Courier New"/>
                <w:b/>
                <w:sz w:val="56"/>
                <w:szCs w:val="56"/>
                <w:lang w:eastAsia="en-US"/>
              </w:rPr>
              <w:t>ию</w:t>
            </w:r>
            <w:r w:rsidR="00FE5ED1">
              <w:rPr>
                <w:rFonts w:ascii="Arial Narrow" w:hAnsi="Arial Narrow" w:cs="Courier New"/>
                <w:b/>
                <w:sz w:val="56"/>
                <w:szCs w:val="56"/>
                <w:lang w:eastAsia="en-US"/>
              </w:rPr>
              <w:t>л</w:t>
            </w:r>
            <w:r w:rsidR="000F0A6A">
              <w:rPr>
                <w:rFonts w:ascii="Arial Narrow" w:hAnsi="Arial Narrow" w:cs="Courier New"/>
                <w:b/>
                <w:sz w:val="56"/>
                <w:szCs w:val="56"/>
                <w:lang w:eastAsia="en-US"/>
              </w:rPr>
              <w:t>я</w:t>
            </w:r>
          </w:p>
          <w:p w:rsidR="00660901" w:rsidRPr="00660901" w:rsidRDefault="00660901" w:rsidP="00330F5F">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330F5F">
              <w:rPr>
                <w:rFonts w:ascii="Arial Narrow" w:hAnsi="Arial Narrow" w:cs="Courier New"/>
                <w:b/>
                <w:sz w:val="56"/>
                <w:szCs w:val="56"/>
                <w:lang w:eastAsia="en-US"/>
              </w:rPr>
              <w:t>4</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8B2988" w:rsidRDefault="008B2988" w:rsidP="00660901">
      <w:pPr>
        <w:suppressAutoHyphens w:val="0"/>
        <w:spacing w:line="276" w:lineRule="auto"/>
        <w:jc w:val="center"/>
        <w:rPr>
          <w:rFonts w:ascii="Arial Narrow" w:hAnsi="Arial Narrow" w:cs="Courier New"/>
          <w:b/>
          <w:sz w:val="28"/>
          <w:szCs w:val="28"/>
          <w:lang w:eastAsia="en-US"/>
        </w:rPr>
      </w:pPr>
    </w:p>
    <w:p w:rsidR="00333E18" w:rsidRDefault="007D7E51" w:rsidP="008B2988">
      <w:pPr>
        <w:ind w:right="294"/>
        <w:jc w:val="center"/>
        <w:rPr>
          <w:rFonts w:ascii="Arial Narrow" w:hAnsi="Arial Narrow" w:cs="Courier New"/>
          <w:b/>
          <w:sz w:val="28"/>
          <w:szCs w:val="28"/>
          <w:lang w:eastAsia="en-US"/>
        </w:rPr>
      </w:pPr>
      <w:r>
        <w:rPr>
          <w:rFonts w:ascii="Arial Narrow" w:hAnsi="Arial Narrow" w:cs="Courier New"/>
          <w:b/>
          <w:sz w:val="28"/>
          <w:szCs w:val="28"/>
          <w:lang w:eastAsia="en-US"/>
        </w:rPr>
        <w:t>РЕШЕНИЯ ПРОСНИЦКОЙ СЕЛЬСКОЙ ДУМЫ</w:t>
      </w:r>
      <w:r w:rsidR="0015086E">
        <w:rPr>
          <w:rFonts w:ascii="Arial Narrow" w:hAnsi="Arial Narrow" w:cs="Courier New"/>
          <w:b/>
          <w:sz w:val="28"/>
          <w:szCs w:val="28"/>
          <w:lang w:eastAsia="en-US"/>
        </w:rPr>
        <w:t xml:space="preserve"> </w:t>
      </w:r>
    </w:p>
    <w:p w:rsidR="0015086E" w:rsidRDefault="0015086E" w:rsidP="008B2988">
      <w:pPr>
        <w:ind w:right="294"/>
        <w:jc w:val="center"/>
        <w:rPr>
          <w:rFonts w:ascii="Arial Narrow" w:hAnsi="Arial Narrow" w:cs="Courier New"/>
          <w:b/>
          <w:sz w:val="28"/>
          <w:szCs w:val="28"/>
          <w:lang w:eastAsia="en-US"/>
        </w:rPr>
      </w:pPr>
    </w:p>
    <w:p w:rsidR="000F0A6A" w:rsidRDefault="000F0A6A" w:rsidP="008B2988">
      <w:pPr>
        <w:ind w:right="294"/>
        <w:jc w:val="center"/>
        <w:rPr>
          <w:rFonts w:ascii="Arial Narrow" w:hAnsi="Arial Narrow" w:cs="Courier New"/>
          <w:b/>
          <w:sz w:val="28"/>
          <w:szCs w:val="28"/>
          <w:lang w:eastAsia="en-US"/>
        </w:rPr>
      </w:pPr>
    </w:p>
    <w:p w:rsidR="00EA7FB9" w:rsidRDefault="00EA7FB9" w:rsidP="008B2988">
      <w:pPr>
        <w:ind w:right="294"/>
        <w:jc w:val="center"/>
        <w:rPr>
          <w:rFonts w:ascii="Arial Narrow" w:hAnsi="Arial Narrow" w:cs="Courier New"/>
          <w:b/>
          <w:sz w:val="28"/>
          <w:szCs w:val="28"/>
          <w:lang w:eastAsia="en-US"/>
        </w:rPr>
      </w:pPr>
    </w:p>
    <w:p w:rsidR="000F0A6A" w:rsidRDefault="000F0A6A" w:rsidP="008B2988">
      <w:pPr>
        <w:ind w:right="294"/>
        <w:jc w:val="center"/>
        <w:rPr>
          <w:rFonts w:ascii="Arial Narrow" w:hAnsi="Arial Narrow" w:cs="Courier New"/>
          <w:b/>
          <w:sz w:val="28"/>
          <w:szCs w:val="28"/>
          <w:lang w:val="en-US" w:eastAsia="en-US"/>
        </w:rPr>
      </w:pPr>
    </w:p>
    <w:p w:rsidR="00D16366" w:rsidRDefault="00D16366" w:rsidP="008B2988">
      <w:pPr>
        <w:ind w:right="294"/>
        <w:jc w:val="center"/>
        <w:rPr>
          <w:rFonts w:ascii="Arial Narrow" w:hAnsi="Arial Narrow" w:cs="Courier New"/>
          <w:b/>
          <w:sz w:val="28"/>
          <w:szCs w:val="28"/>
          <w:lang w:val="en-US" w:eastAsia="en-US"/>
        </w:rPr>
      </w:pPr>
    </w:p>
    <w:p w:rsidR="00D16366" w:rsidRDefault="00D16366" w:rsidP="008B2988">
      <w:pPr>
        <w:ind w:right="294"/>
        <w:jc w:val="center"/>
        <w:rPr>
          <w:rFonts w:ascii="Arial Narrow" w:hAnsi="Arial Narrow" w:cs="Courier New"/>
          <w:b/>
          <w:sz w:val="28"/>
          <w:szCs w:val="28"/>
          <w:lang w:val="en-US" w:eastAsia="en-US"/>
        </w:rPr>
      </w:pPr>
    </w:p>
    <w:p w:rsidR="00D16366" w:rsidRPr="00D16366" w:rsidRDefault="00D16366" w:rsidP="008B2988">
      <w:pPr>
        <w:ind w:right="294"/>
        <w:jc w:val="center"/>
        <w:rPr>
          <w:rFonts w:ascii="Arial Narrow" w:hAnsi="Arial Narrow" w:cs="Courier New"/>
          <w:b/>
          <w:sz w:val="28"/>
          <w:szCs w:val="28"/>
          <w:lang w:val="en-US" w:eastAsia="en-US"/>
        </w:rPr>
      </w:pPr>
    </w:p>
    <w:p w:rsidR="00660901" w:rsidRPr="00285AE5" w:rsidRDefault="00660901" w:rsidP="00660901">
      <w:pPr>
        <w:suppressAutoHyphens w:val="0"/>
        <w:spacing w:line="276" w:lineRule="auto"/>
        <w:jc w:val="center"/>
        <w:rPr>
          <w:rFonts w:ascii="Arial Narrow" w:hAnsi="Arial Narrow" w:cs="Courier New"/>
          <w:b/>
          <w:sz w:val="28"/>
          <w:szCs w:val="28"/>
          <w:lang w:eastAsia="en-US"/>
        </w:rPr>
      </w:pPr>
    </w:p>
    <w:p w:rsidR="007D7E51" w:rsidRDefault="007D7E51" w:rsidP="00514876">
      <w:pPr>
        <w:suppressAutoHyphens w:val="0"/>
        <w:jc w:val="center"/>
        <w:rPr>
          <w:b/>
          <w:i/>
          <w:color w:val="000000"/>
          <w:sz w:val="22"/>
          <w:szCs w:val="22"/>
          <w:u w:val="single"/>
          <w:lang w:eastAsia="ru-RU"/>
        </w:rPr>
      </w:pPr>
    </w:p>
    <w:p w:rsidR="0015086E" w:rsidRDefault="007D7E51" w:rsidP="00514876">
      <w:pPr>
        <w:suppressAutoHyphens w:val="0"/>
        <w:jc w:val="center"/>
        <w:rPr>
          <w:b/>
          <w:i/>
          <w:color w:val="000000"/>
          <w:sz w:val="22"/>
          <w:szCs w:val="22"/>
          <w:u w:val="single"/>
          <w:lang w:eastAsia="ru-RU"/>
        </w:rPr>
      </w:pPr>
      <w:r>
        <w:rPr>
          <w:b/>
          <w:i/>
          <w:color w:val="000000"/>
          <w:sz w:val="22"/>
          <w:szCs w:val="22"/>
          <w:u w:val="single"/>
          <w:lang w:eastAsia="ru-RU"/>
        </w:rPr>
        <w:t>РЕШЕНИЯ ПРОСНИЦКОЙ СЕЛЬСКОЙ ДУМЫ</w:t>
      </w:r>
      <w:r w:rsidR="0015086E">
        <w:rPr>
          <w:b/>
          <w:i/>
          <w:color w:val="000000"/>
          <w:sz w:val="22"/>
          <w:szCs w:val="22"/>
          <w:u w:val="single"/>
          <w:lang w:eastAsia="ru-RU"/>
        </w:rPr>
        <w:t xml:space="preserve"> </w:t>
      </w:r>
    </w:p>
    <w:p w:rsidR="00C5249F" w:rsidRDefault="00C5249F" w:rsidP="00C5249F">
      <w:pPr>
        <w:keepNext/>
        <w:numPr>
          <w:ilvl w:val="2"/>
          <w:numId w:val="0"/>
        </w:numPr>
        <w:tabs>
          <w:tab w:val="num" w:pos="0"/>
          <w:tab w:val="left" w:pos="708"/>
        </w:tabs>
        <w:ind w:left="1120"/>
        <w:jc w:val="center"/>
        <w:outlineLvl w:val="2"/>
        <w:rPr>
          <w:b/>
          <w:bCs/>
          <w:sz w:val="22"/>
          <w:szCs w:val="22"/>
        </w:rPr>
      </w:pPr>
    </w:p>
    <w:p w:rsidR="007D7E51" w:rsidRPr="007D7E51" w:rsidRDefault="007D7E51" w:rsidP="007D7E51">
      <w:pPr>
        <w:suppressAutoHyphens w:val="0"/>
        <w:jc w:val="center"/>
        <w:rPr>
          <w:b/>
          <w:lang w:val="x-none" w:eastAsia="x-none"/>
        </w:rPr>
      </w:pPr>
      <w:r w:rsidRPr="007D7E51">
        <w:rPr>
          <w:b/>
          <w:lang w:val="x-none" w:eastAsia="x-none"/>
        </w:rPr>
        <w:t xml:space="preserve">ПРОСНИЦКАЯ СЕЛЬСКАЯ ДУМА </w:t>
      </w:r>
    </w:p>
    <w:p w:rsidR="007D7E51" w:rsidRPr="007D7E51" w:rsidRDefault="007D7E51" w:rsidP="007D7E51">
      <w:pPr>
        <w:suppressAutoHyphens w:val="0"/>
        <w:jc w:val="center"/>
        <w:rPr>
          <w:b/>
          <w:lang w:val="x-none" w:eastAsia="x-none"/>
        </w:rPr>
      </w:pPr>
      <w:r w:rsidRPr="007D7E51">
        <w:rPr>
          <w:b/>
          <w:lang w:val="x-none" w:eastAsia="x-none"/>
        </w:rPr>
        <w:t>КИРОВО-ЧЕПЕЦКОГО РАЙОНА КИРОВСКОЙ ОБЛАСТИ</w:t>
      </w:r>
    </w:p>
    <w:p w:rsidR="007D7E51" w:rsidRPr="007D7E51" w:rsidRDefault="007D7E51" w:rsidP="007D7E51">
      <w:pPr>
        <w:suppressAutoHyphens w:val="0"/>
        <w:jc w:val="center"/>
        <w:rPr>
          <w:b/>
          <w:lang w:val="x-none" w:eastAsia="x-none"/>
        </w:rPr>
      </w:pPr>
      <w:r w:rsidRPr="007D7E51">
        <w:rPr>
          <w:b/>
          <w:lang w:eastAsia="x-none"/>
        </w:rPr>
        <w:t>ПЯТОГО</w:t>
      </w:r>
      <w:r w:rsidRPr="007D7E51">
        <w:rPr>
          <w:b/>
          <w:lang w:val="x-none" w:eastAsia="x-none"/>
        </w:rPr>
        <w:t xml:space="preserve"> СОЗЫВА</w:t>
      </w:r>
    </w:p>
    <w:p w:rsidR="007D7E51" w:rsidRPr="007D7E51" w:rsidRDefault="007D7E51" w:rsidP="007D7E51">
      <w:pPr>
        <w:suppressAutoHyphens w:val="0"/>
        <w:jc w:val="center"/>
        <w:rPr>
          <w:b/>
          <w:lang w:val="x-none" w:eastAsia="x-none"/>
        </w:rPr>
      </w:pPr>
    </w:p>
    <w:p w:rsidR="007D7E51" w:rsidRPr="007D7E51" w:rsidRDefault="007D7E51" w:rsidP="007D7E51">
      <w:pPr>
        <w:suppressAutoHyphens w:val="0"/>
        <w:jc w:val="center"/>
        <w:rPr>
          <w:b/>
          <w:lang w:val="x-none" w:eastAsia="x-none"/>
        </w:rPr>
      </w:pPr>
      <w:r w:rsidRPr="007D7E51">
        <w:rPr>
          <w:b/>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7D7E51" w:rsidRPr="007D7E51" w:rsidTr="00555F98">
        <w:tc>
          <w:tcPr>
            <w:tcW w:w="2127" w:type="dxa"/>
            <w:tcBorders>
              <w:bottom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18.07.2024</w:t>
            </w:r>
          </w:p>
        </w:tc>
        <w:tc>
          <w:tcPr>
            <w:tcW w:w="5245" w:type="dxa"/>
            <w:shd w:val="clear" w:color="auto" w:fill="auto"/>
          </w:tcPr>
          <w:p w:rsidR="007D7E51" w:rsidRPr="007D7E51" w:rsidRDefault="007D7E51" w:rsidP="007D7E51">
            <w:pPr>
              <w:suppressAutoHyphens w:val="0"/>
              <w:jc w:val="center"/>
              <w:rPr>
                <w:b/>
                <w:lang w:eastAsia="ru-RU"/>
              </w:rPr>
            </w:pPr>
          </w:p>
        </w:tc>
        <w:tc>
          <w:tcPr>
            <w:tcW w:w="708" w:type="dxa"/>
            <w:shd w:val="clear" w:color="auto" w:fill="auto"/>
          </w:tcPr>
          <w:p w:rsidR="007D7E51" w:rsidRPr="007D7E51" w:rsidRDefault="007D7E51" w:rsidP="007D7E51">
            <w:pPr>
              <w:suppressAutoHyphens w:val="0"/>
              <w:jc w:val="center"/>
              <w:rPr>
                <w:b/>
                <w:lang w:eastAsia="ru-RU"/>
              </w:rPr>
            </w:pPr>
            <w:r w:rsidRPr="007D7E51">
              <w:rPr>
                <w:b/>
                <w:lang w:eastAsia="ru-RU"/>
              </w:rPr>
              <w:t>№</w:t>
            </w:r>
          </w:p>
        </w:tc>
        <w:tc>
          <w:tcPr>
            <w:tcW w:w="1560" w:type="dxa"/>
            <w:tcBorders>
              <w:bottom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19/87</w:t>
            </w:r>
          </w:p>
        </w:tc>
      </w:tr>
      <w:tr w:rsidR="007D7E51" w:rsidRPr="007D7E51" w:rsidTr="00555F98">
        <w:tc>
          <w:tcPr>
            <w:tcW w:w="9640" w:type="dxa"/>
            <w:gridSpan w:val="4"/>
            <w:shd w:val="clear" w:color="auto" w:fill="auto"/>
          </w:tcPr>
          <w:p w:rsidR="007D7E51" w:rsidRPr="007D7E51" w:rsidRDefault="007D7E51" w:rsidP="007D7E51">
            <w:pPr>
              <w:suppressAutoHyphens w:val="0"/>
              <w:jc w:val="center"/>
              <w:rPr>
                <w:lang w:eastAsia="ru-RU"/>
              </w:rPr>
            </w:pPr>
            <w:proofErr w:type="spellStart"/>
            <w:r w:rsidRPr="007D7E51">
              <w:rPr>
                <w:lang w:eastAsia="ru-RU"/>
              </w:rPr>
              <w:t>Ж.д</w:t>
            </w:r>
            <w:proofErr w:type="spellEnd"/>
            <w:r w:rsidRPr="007D7E51">
              <w:rPr>
                <w:lang w:eastAsia="ru-RU"/>
              </w:rPr>
              <w:t xml:space="preserve">. станция Просница </w:t>
            </w:r>
          </w:p>
        </w:tc>
      </w:tr>
    </w:tbl>
    <w:p w:rsidR="007D7E51" w:rsidRPr="007D7E51" w:rsidRDefault="007D7E51" w:rsidP="007D7E51">
      <w:pPr>
        <w:suppressAutoHyphens w:val="0"/>
        <w:jc w:val="center"/>
        <w:rPr>
          <w:b/>
          <w:lang w:val="x-none" w:eastAsia="x-none"/>
        </w:rPr>
      </w:pPr>
    </w:p>
    <w:tbl>
      <w:tblPr>
        <w:tblW w:w="0" w:type="auto"/>
        <w:jc w:val="center"/>
        <w:tblInd w:w="1322" w:type="dxa"/>
        <w:tblLook w:val="01E0" w:firstRow="1" w:lastRow="1" w:firstColumn="1" w:lastColumn="1" w:noHBand="0" w:noVBand="0"/>
      </w:tblPr>
      <w:tblGrid>
        <w:gridCol w:w="8249"/>
      </w:tblGrid>
      <w:tr w:rsidR="007D7E51" w:rsidRPr="007D7E51" w:rsidTr="00555F98">
        <w:trPr>
          <w:jc w:val="center"/>
        </w:trPr>
        <w:tc>
          <w:tcPr>
            <w:tcW w:w="8249" w:type="dxa"/>
            <w:shd w:val="clear" w:color="auto" w:fill="auto"/>
          </w:tcPr>
          <w:p w:rsidR="007D7E51" w:rsidRPr="007D7E51" w:rsidRDefault="007D7E51" w:rsidP="007D7E51">
            <w:pPr>
              <w:suppressAutoHyphens w:val="0"/>
              <w:jc w:val="center"/>
              <w:rPr>
                <w:b/>
                <w:lang w:eastAsia="ru-RU"/>
              </w:rPr>
            </w:pPr>
            <w:r w:rsidRPr="007D7E51">
              <w:rPr>
                <w:b/>
                <w:lang w:eastAsia="ru-RU"/>
              </w:rPr>
              <w:t xml:space="preserve">О внесении изменений в решение </w:t>
            </w:r>
            <w:proofErr w:type="spellStart"/>
            <w:r w:rsidRPr="007D7E51">
              <w:rPr>
                <w:b/>
                <w:lang w:eastAsia="ru-RU"/>
              </w:rPr>
              <w:t>Просницкой</w:t>
            </w:r>
            <w:proofErr w:type="spellEnd"/>
            <w:r w:rsidRPr="007D7E51">
              <w:rPr>
                <w:b/>
                <w:lang w:eastAsia="ru-RU"/>
              </w:rPr>
              <w:t xml:space="preserve"> сельской Думы от 21.12.2023 № 15/61 «О бюджете </w:t>
            </w:r>
            <w:proofErr w:type="spellStart"/>
            <w:r w:rsidRPr="007D7E51">
              <w:rPr>
                <w:b/>
                <w:lang w:eastAsia="ru-RU"/>
              </w:rPr>
              <w:t>Просницкого</w:t>
            </w:r>
            <w:proofErr w:type="spellEnd"/>
            <w:r w:rsidRPr="007D7E51">
              <w:rPr>
                <w:b/>
                <w:lang w:eastAsia="ru-RU"/>
              </w:rPr>
              <w:t xml:space="preserve"> сельского поселения на 2024 год и плановый период 2025 и 2026 годов»</w:t>
            </w:r>
          </w:p>
          <w:p w:rsidR="007D7E51" w:rsidRPr="007D7E51" w:rsidRDefault="007D7E51" w:rsidP="007D7E51">
            <w:pPr>
              <w:suppressAutoHyphens w:val="0"/>
              <w:jc w:val="center"/>
              <w:rPr>
                <w:b/>
                <w:lang w:eastAsia="ru-RU"/>
              </w:rPr>
            </w:pPr>
          </w:p>
        </w:tc>
      </w:tr>
    </w:tbl>
    <w:p w:rsidR="007D7E51" w:rsidRPr="007D7E51" w:rsidRDefault="007D7E51" w:rsidP="007D7E51">
      <w:pPr>
        <w:suppressAutoHyphens w:val="0"/>
        <w:ind w:firstLine="708"/>
        <w:jc w:val="both"/>
        <w:rPr>
          <w:lang w:eastAsia="ru-RU"/>
        </w:rPr>
      </w:pPr>
      <w:r w:rsidRPr="007D7E51">
        <w:rPr>
          <w:lang w:eastAsia="ru-RU"/>
        </w:rPr>
        <w:t xml:space="preserve">В соответствии с частью 1 статьи 23, п.4 статьи 46 Устава </w:t>
      </w:r>
      <w:proofErr w:type="spellStart"/>
      <w:r w:rsidRPr="007D7E51">
        <w:rPr>
          <w:lang w:eastAsia="ru-RU"/>
        </w:rPr>
        <w:t>Просницкого</w:t>
      </w:r>
      <w:proofErr w:type="spellEnd"/>
      <w:r w:rsidRPr="007D7E51">
        <w:rPr>
          <w:lang w:eastAsia="ru-RU"/>
        </w:rPr>
        <w:t xml:space="preserve"> сельского поселения Кирово-Чепецкого района Кировской области </w:t>
      </w:r>
      <w:proofErr w:type="spellStart"/>
      <w:r w:rsidRPr="007D7E51">
        <w:rPr>
          <w:lang w:eastAsia="ru-RU"/>
        </w:rPr>
        <w:t>Просницкая</w:t>
      </w:r>
      <w:proofErr w:type="spellEnd"/>
      <w:r w:rsidRPr="007D7E51">
        <w:rPr>
          <w:lang w:eastAsia="ru-RU"/>
        </w:rPr>
        <w:t xml:space="preserve"> сельская Дума РЕШИЛА:</w:t>
      </w:r>
    </w:p>
    <w:p w:rsidR="007D7E51" w:rsidRPr="007D7E51" w:rsidRDefault="007D7E51" w:rsidP="007D7E51">
      <w:pPr>
        <w:numPr>
          <w:ilvl w:val="0"/>
          <w:numId w:val="9"/>
        </w:numPr>
        <w:tabs>
          <w:tab w:val="num" w:pos="284"/>
        </w:tabs>
        <w:suppressAutoHyphens w:val="0"/>
        <w:ind w:left="0" w:firstLine="709"/>
        <w:jc w:val="both"/>
        <w:rPr>
          <w:lang w:eastAsia="ru-RU"/>
        </w:rPr>
      </w:pPr>
      <w:r w:rsidRPr="007D7E51">
        <w:rPr>
          <w:lang w:eastAsia="ru-RU"/>
        </w:rPr>
        <w:t xml:space="preserve">Внести изменения в решение </w:t>
      </w:r>
      <w:proofErr w:type="spellStart"/>
      <w:r w:rsidRPr="007D7E51">
        <w:rPr>
          <w:lang w:eastAsia="ru-RU"/>
        </w:rPr>
        <w:t>Просницкой</w:t>
      </w:r>
      <w:proofErr w:type="spellEnd"/>
      <w:r w:rsidRPr="007D7E51">
        <w:rPr>
          <w:lang w:eastAsia="ru-RU"/>
        </w:rPr>
        <w:t xml:space="preserve"> сельской Думы от 21.12.2023 № 15/61 «О бюджете </w:t>
      </w:r>
      <w:proofErr w:type="spellStart"/>
      <w:r w:rsidRPr="007D7E51">
        <w:rPr>
          <w:lang w:eastAsia="ru-RU"/>
        </w:rPr>
        <w:t>Просницкого</w:t>
      </w:r>
      <w:proofErr w:type="spellEnd"/>
      <w:r w:rsidRPr="007D7E51">
        <w:rPr>
          <w:lang w:eastAsia="ru-RU"/>
        </w:rPr>
        <w:t xml:space="preserve"> сельского поселения на 2024 год и плановый период 2025 и 2026 годов» (с изменениями от 22.02.2024 № 16/67, от 18.04.2024 № 17/76): </w:t>
      </w:r>
    </w:p>
    <w:p w:rsidR="007D7E51" w:rsidRPr="007D7E51" w:rsidRDefault="007D7E51" w:rsidP="007D7E51">
      <w:pPr>
        <w:numPr>
          <w:ilvl w:val="1"/>
          <w:numId w:val="9"/>
        </w:numPr>
        <w:suppressAutoHyphens w:val="0"/>
        <w:ind w:left="0" w:firstLine="709"/>
        <w:jc w:val="both"/>
        <w:rPr>
          <w:lang w:eastAsia="ru-RU"/>
        </w:rPr>
      </w:pPr>
      <w:r w:rsidRPr="007D7E51">
        <w:rPr>
          <w:lang w:eastAsia="ru-RU"/>
        </w:rPr>
        <w:t xml:space="preserve">Увеличить общий объем доходов бюджета </w:t>
      </w:r>
      <w:proofErr w:type="spellStart"/>
      <w:r w:rsidRPr="007D7E51">
        <w:rPr>
          <w:lang w:eastAsia="ru-RU"/>
        </w:rPr>
        <w:t>Просницкого</w:t>
      </w:r>
      <w:proofErr w:type="spellEnd"/>
      <w:r w:rsidRPr="007D7E51">
        <w:rPr>
          <w:lang w:eastAsia="ru-RU"/>
        </w:rPr>
        <w:t xml:space="preserve"> сельского поселения на 2024 год в сумме 393,9 тыс. рублей.</w:t>
      </w:r>
    </w:p>
    <w:p w:rsidR="007D7E51" w:rsidRPr="007D7E51" w:rsidRDefault="007D7E51" w:rsidP="007D7E51">
      <w:pPr>
        <w:numPr>
          <w:ilvl w:val="1"/>
          <w:numId w:val="9"/>
        </w:numPr>
        <w:suppressAutoHyphens w:val="0"/>
        <w:ind w:left="0" w:firstLine="709"/>
        <w:jc w:val="both"/>
        <w:rPr>
          <w:lang w:eastAsia="ru-RU"/>
        </w:rPr>
      </w:pPr>
      <w:r w:rsidRPr="007D7E51">
        <w:rPr>
          <w:lang w:eastAsia="ru-RU"/>
        </w:rPr>
        <w:t xml:space="preserve">Увеличить общий объем расходов бюджета </w:t>
      </w:r>
      <w:proofErr w:type="spellStart"/>
      <w:r w:rsidRPr="007D7E51">
        <w:rPr>
          <w:lang w:eastAsia="ru-RU"/>
        </w:rPr>
        <w:t>Просницкого</w:t>
      </w:r>
      <w:proofErr w:type="spellEnd"/>
      <w:r w:rsidRPr="007D7E51">
        <w:rPr>
          <w:lang w:eastAsia="ru-RU"/>
        </w:rPr>
        <w:t xml:space="preserve"> сельского поселения на 2024 год в сумме 393,9 тыс. рублей. </w:t>
      </w:r>
    </w:p>
    <w:p w:rsidR="007D7E51" w:rsidRPr="007D7E51" w:rsidRDefault="007D7E51" w:rsidP="007D7E51">
      <w:pPr>
        <w:numPr>
          <w:ilvl w:val="1"/>
          <w:numId w:val="9"/>
        </w:numPr>
        <w:suppressAutoHyphens w:val="0"/>
        <w:ind w:left="0" w:firstLine="709"/>
        <w:jc w:val="both"/>
        <w:rPr>
          <w:lang w:eastAsia="ru-RU"/>
        </w:rPr>
      </w:pPr>
      <w:r w:rsidRPr="007D7E51">
        <w:rPr>
          <w:lang w:eastAsia="ru-RU"/>
        </w:rPr>
        <w:t>В статье 1:</w:t>
      </w:r>
    </w:p>
    <w:p w:rsidR="007D7E51" w:rsidRPr="007D7E51" w:rsidRDefault="007D7E51" w:rsidP="007D7E51">
      <w:pPr>
        <w:numPr>
          <w:ilvl w:val="2"/>
          <w:numId w:val="9"/>
        </w:numPr>
        <w:suppressAutoHyphens w:val="0"/>
        <w:ind w:left="0" w:firstLine="709"/>
        <w:jc w:val="both"/>
        <w:rPr>
          <w:lang w:eastAsia="ru-RU"/>
        </w:rPr>
      </w:pPr>
      <w:r w:rsidRPr="007D7E51">
        <w:rPr>
          <w:lang w:eastAsia="ru-RU"/>
        </w:rPr>
        <w:t xml:space="preserve">В подпункте 1 части 1 цифру «22 544,34» </w:t>
      </w:r>
      <w:proofErr w:type="gramStart"/>
      <w:r w:rsidRPr="007D7E51">
        <w:rPr>
          <w:lang w:eastAsia="ru-RU"/>
        </w:rPr>
        <w:t>заменить на цифру</w:t>
      </w:r>
      <w:proofErr w:type="gramEnd"/>
      <w:r w:rsidRPr="007D7E51">
        <w:rPr>
          <w:lang w:eastAsia="ru-RU"/>
        </w:rPr>
        <w:t xml:space="preserve"> «22 938,24»;</w:t>
      </w:r>
    </w:p>
    <w:p w:rsidR="007D7E51" w:rsidRPr="007D7E51" w:rsidRDefault="007D7E51" w:rsidP="007D7E51">
      <w:pPr>
        <w:numPr>
          <w:ilvl w:val="2"/>
          <w:numId w:val="9"/>
        </w:numPr>
        <w:suppressAutoHyphens w:val="0"/>
        <w:ind w:left="0" w:firstLine="709"/>
        <w:jc w:val="both"/>
        <w:rPr>
          <w:lang w:eastAsia="ru-RU"/>
        </w:rPr>
      </w:pPr>
      <w:r w:rsidRPr="007D7E51">
        <w:rPr>
          <w:lang w:eastAsia="ru-RU"/>
        </w:rPr>
        <w:t xml:space="preserve">В подпункте 2 части 1 цифру «23 324,11» </w:t>
      </w:r>
      <w:proofErr w:type="gramStart"/>
      <w:r w:rsidRPr="007D7E51">
        <w:rPr>
          <w:lang w:eastAsia="ru-RU"/>
        </w:rPr>
        <w:t>заменить на цифру</w:t>
      </w:r>
      <w:proofErr w:type="gramEnd"/>
      <w:r w:rsidRPr="007D7E51">
        <w:rPr>
          <w:lang w:eastAsia="ru-RU"/>
        </w:rPr>
        <w:t xml:space="preserve"> «23 718,01»;</w:t>
      </w:r>
    </w:p>
    <w:p w:rsidR="007D7E51" w:rsidRPr="007D7E51" w:rsidRDefault="007D7E51" w:rsidP="007D7E51">
      <w:pPr>
        <w:numPr>
          <w:ilvl w:val="1"/>
          <w:numId w:val="9"/>
        </w:numPr>
        <w:suppressAutoHyphens w:val="0"/>
        <w:ind w:left="0" w:firstLine="709"/>
        <w:jc w:val="both"/>
        <w:rPr>
          <w:lang w:eastAsia="ru-RU"/>
        </w:rPr>
      </w:pPr>
      <w:r w:rsidRPr="007D7E51">
        <w:rPr>
          <w:lang w:eastAsia="ru-RU"/>
        </w:rPr>
        <w:t>Приложение № 3 утвердить в новой редакции согласно приложению.</w:t>
      </w:r>
    </w:p>
    <w:p w:rsidR="007D7E51" w:rsidRPr="007D7E51" w:rsidRDefault="007D7E51" w:rsidP="007D7E51">
      <w:pPr>
        <w:numPr>
          <w:ilvl w:val="1"/>
          <w:numId w:val="9"/>
        </w:numPr>
        <w:suppressAutoHyphens w:val="0"/>
        <w:ind w:left="0" w:firstLine="709"/>
        <w:jc w:val="both"/>
        <w:rPr>
          <w:lang w:eastAsia="ru-RU"/>
        </w:rPr>
      </w:pPr>
      <w:r w:rsidRPr="007D7E51">
        <w:rPr>
          <w:lang w:eastAsia="ru-RU"/>
        </w:rPr>
        <w:t>Приложение № 5 утвердить в новой редакции согласно приложению.</w:t>
      </w:r>
    </w:p>
    <w:p w:rsidR="007D7E51" w:rsidRPr="007D7E51" w:rsidRDefault="007D7E51" w:rsidP="007D7E51">
      <w:pPr>
        <w:numPr>
          <w:ilvl w:val="1"/>
          <w:numId w:val="9"/>
        </w:numPr>
        <w:suppressAutoHyphens w:val="0"/>
        <w:ind w:left="0" w:firstLine="709"/>
        <w:jc w:val="both"/>
        <w:rPr>
          <w:lang w:eastAsia="ru-RU"/>
        </w:rPr>
      </w:pPr>
      <w:r w:rsidRPr="007D7E51">
        <w:rPr>
          <w:lang w:eastAsia="ru-RU"/>
        </w:rPr>
        <w:t>Приложение № 7 утвердить в новой редакции согласно приложению.</w:t>
      </w:r>
    </w:p>
    <w:p w:rsidR="007D7E51" w:rsidRPr="007D7E51" w:rsidRDefault="007D7E51" w:rsidP="007D7E51">
      <w:pPr>
        <w:numPr>
          <w:ilvl w:val="1"/>
          <w:numId w:val="9"/>
        </w:numPr>
        <w:suppressAutoHyphens w:val="0"/>
        <w:ind w:left="0" w:firstLine="709"/>
        <w:jc w:val="both"/>
        <w:rPr>
          <w:lang w:eastAsia="ru-RU"/>
        </w:rPr>
      </w:pPr>
      <w:r w:rsidRPr="007D7E51">
        <w:rPr>
          <w:lang w:eastAsia="ru-RU"/>
        </w:rPr>
        <w:t>Приложение № 9 утвердить в новой редакции согласно приложению.</w:t>
      </w:r>
    </w:p>
    <w:p w:rsidR="007D7E51" w:rsidRPr="007D7E51" w:rsidRDefault="007D7E51" w:rsidP="007D7E51">
      <w:pPr>
        <w:numPr>
          <w:ilvl w:val="1"/>
          <w:numId w:val="9"/>
        </w:numPr>
        <w:suppressAutoHyphens w:val="0"/>
        <w:ind w:left="0" w:firstLine="709"/>
        <w:jc w:val="both"/>
        <w:rPr>
          <w:lang w:eastAsia="ru-RU"/>
        </w:rPr>
      </w:pPr>
      <w:r w:rsidRPr="007D7E51">
        <w:rPr>
          <w:lang w:eastAsia="ru-RU"/>
        </w:rPr>
        <w:t>Приложение № 11 утвердить в новой редакции согласно приложению.</w:t>
      </w:r>
    </w:p>
    <w:p w:rsidR="007D7E51" w:rsidRPr="007D7E51" w:rsidRDefault="007D7E51" w:rsidP="007D7E51">
      <w:pPr>
        <w:ind w:firstLine="709"/>
        <w:jc w:val="both"/>
        <w:rPr>
          <w:rFonts w:eastAsia="Calibri"/>
          <w:lang w:eastAsia="en-US"/>
        </w:rPr>
      </w:pPr>
      <w:r w:rsidRPr="007D7E51">
        <w:rPr>
          <w:rFonts w:eastAsia="Lucida Sans Unicode"/>
          <w:kern w:val="2"/>
          <w:lang w:eastAsia="hi-IN" w:bidi="hi-IN"/>
        </w:rPr>
        <w:t xml:space="preserve">2. Настоящее решение вступает в силу со дня его официального опубликования в </w:t>
      </w:r>
      <w:r w:rsidRPr="007D7E51">
        <w:rPr>
          <w:rFonts w:eastAsia="Calibri"/>
          <w:lang w:eastAsia="en-US"/>
        </w:rPr>
        <w:t xml:space="preserve">«Информационном бюллетене органов местного самоуправления </w:t>
      </w:r>
      <w:proofErr w:type="spellStart"/>
      <w:r w:rsidRPr="007D7E51">
        <w:rPr>
          <w:rFonts w:eastAsia="Calibri"/>
          <w:lang w:eastAsia="en-US"/>
        </w:rPr>
        <w:t>Просницкого</w:t>
      </w:r>
      <w:proofErr w:type="spellEnd"/>
      <w:r w:rsidRPr="007D7E51">
        <w:rPr>
          <w:rFonts w:eastAsia="Calibri"/>
          <w:lang w:eastAsia="en-US"/>
        </w:rPr>
        <w:t xml:space="preserve"> сельского поселения Кирово-Чепецкого района Кировской области»</w:t>
      </w:r>
      <w:r w:rsidRPr="007D7E51">
        <w:rPr>
          <w:lang w:eastAsia="ru-RU"/>
        </w:rPr>
        <w:t xml:space="preserve"> и </w:t>
      </w:r>
      <w:r w:rsidRPr="007D7E51">
        <w:rPr>
          <w:kern w:val="1"/>
          <w:lang w:eastAsia="hi-IN" w:bidi="hi-IN"/>
        </w:rPr>
        <w:t xml:space="preserve">на официальном сайте </w:t>
      </w:r>
      <w:proofErr w:type="spellStart"/>
      <w:r w:rsidRPr="007D7E51">
        <w:rPr>
          <w:kern w:val="1"/>
          <w:lang w:eastAsia="hi-IN" w:bidi="hi-IN"/>
        </w:rPr>
        <w:t>Просницкого</w:t>
      </w:r>
      <w:proofErr w:type="spellEnd"/>
      <w:r w:rsidRPr="007D7E51">
        <w:rPr>
          <w:kern w:val="1"/>
          <w:lang w:eastAsia="hi-IN" w:bidi="hi-IN"/>
        </w:rPr>
        <w:t xml:space="preserve"> сельского поселения</w:t>
      </w:r>
      <w:r w:rsidRPr="007D7E51">
        <w:rPr>
          <w:rFonts w:eastAsia="Calibri"/>
          <w:lang w:eastAsia="en-US"/>
        </w:rPr>
        <w:t>.</w:t>
      </w:r>
    </w:p>
    <w:p w:rsidR="007D7E51" w:rsidRPr="007D7E51" w:rsidRDefault="007D7E51" w:rsidP="007D7E51">
      <w:pPr>
        <w:ind w:left="644"/>
        <w:jc w:val="both"/>
        <w:rPr>
          <w:rFonts w:eastAsia="Calibri"/>
          <w:lang w:eastAsia="en-US"/>
        </w:rPr>
      </w:pPr>
    </w:p>
    <w:tbl>
      <w:tblPr>
        <w:tblW w:w="9640" w:type="dxa"/>
        <w:tblInd w:w="-34" w:type="dxa"/>
        <w:tblLayout w:type="fixed"/>
        <w:tblLook w:val="01E0" w:firstRow="1" w:lastRow="1" w:firstColumn="1" w:lastColumn="1" w:noHBand="0" w:noVBand="0"/>
      </w:tblPr>
      <w:tblGrid>
        <w:gridCol w:w="9356"/>
        <w:gridCol w:w="284"/>
      </w:tblGrid>
      <w:tr w:rsidR="007D7E51" w:rsidRPr="007D7E51" w:rsidTr="00555F98">
        <w:tc>
          <w:tcPr>
            <w:tcW w:w="9356" w:type="dxa"/>
            <w:shd w:val="clear" w:color="auto" w:fill="auto"/>
          </w:tcPr>
          <w:p w:rsidR="007D7E51" w:rsidRPr="007D7E51" w:rsidRDefault="007D7E51" w:rsidP="007D7E51">
            <w:pPr>
              <w:ind w:left="176" w:hanging="176"/>
              <w:rPr>
                <w:rFonts w:eastAsia="Lucida Sans Unicode"/>
                <w:kern w:val="2"/>
                <w:lang w:eastAsia="hi-IN" w:bidi="hi-IN"/>
              </w:rPr>
            </w:pPr>
            <w:r w:rsidRPr="007D7E51">
              <w:rPr>
                <w:rFonts w:eastAsia="Lucida Sans Unicode"/>
                <w:kern w:val="2"/>
                <w:lang w:eastAsia="hi-IN" w:bidi="hi-IN"/>
              </w:rPr>
              <w:t xml:space="preserve">Председатель </w:t>
            </w:r>
            <w:proofErr w:type="spellStart"/>
            <w:r w:rsidRPr="007D7E51">
              <w:rPr>
                <w:rFonts w:eastAsia="Lucida Sans Unicode"/>
                <w:kern w:val="2"/>
                <w:lang w:eastAsia="hi-IN" w:bidi="hi-IN"/>
              </w:rPr>
              <w:t>Просницкой</w:t>
            </w:r>
            <w:proofErr w:type="spellEnd"/>
            <w:r w:rsidRPr="007D7E51">
              <w:rPr>
                <w:rFonts w:eastAsia="Lucida Sans Unicode"/>
                <w:kern w:val="2"/>
                <w:lang w:eastAsia="hi-IN" w:bidi="hi-IN"/>
              </w:rPr>
              <w:t xml:space="preserve"> сельской Думы </w:t>
            </w:r>
          </w:p>
          <w:p w:rsidR="007D7E51" w:rsidRPr="007D7E51" w:rsidRDefault="007D7E51" w:rsidP="007D7E51">
            <w:pPr>
              <w:ind w:left="176" w:hanging="176"/>
              <w:rPr>
                <w:rFonts w:eastAsia="Lucida Sans Unicode"/>
                <w:kern w:val="2"/>
                <w:lang w:eastAsia="hi-IN" w:bidi="hi-IN"/>
              </w:rPr>
            </w:pPr>
            <w:r w:rsidRPr="007D7E51">
              <w:rPr>
                <w:rFonts w:eastAsia="Lucida Sans Unicode"/>
                <w:kern w:val="2"/>
                <w:lang w:eastAsia="hi-IN" w:bidi="hi-IN"/>
              </w:rPr>
              <w:t>Кирово-Чепецкого района</w:t>
            </w:r>
          </w:p>
          <w:p w:rsidR="007D7E51" w:rsidRPr="007D7E51" w:rsidRDefault="007D7E51" w:rsidP="007D7E51">
            <w:pPr>
              <w:ind w:left="176" w:hanging="176"/>
              <w:rPr>
                <w:rFonts w:eastAsia="Lucida Sans Unicode"/>
                <w:kern w:val="2"/>
                <w:lang w:eastAsia="hi-IN" w:bidi="hi-IN"/>
              </w:rPr>
            </w:pPr>
            <w:r w:rsidRPr="007D7E51">
              <w:rPr>
                <w:rFonts w:eastAsia="Lucida Sans Unicode"/>
                <w:kern w:val="2"/>
                <w:lang w:eastAsia="hi-IN" w:bidi="hi-IN"/>
              </w:rPr>
              <w:t xml:space="preserve">Кировской области  А.А. </w:t>
            </w:r>
            <w:proofErr w:type="spellStart"/>
            <w:r w:rsidRPr="007D7E51">
              <w:rPr>
                <w:rFonts w:eastAsia="Lucida Sans Unicode"/>
                <w:kern w:val="2"/>
                <w:lang w:eastAsia="hi-IN" w:bidi="hi-IN"/>
              </w:rPr>
              <w:t>Чувашов</w:t>
            </w:r>
            <w:proofErr w:type="spellEnd"/>
            <w:r w:rsidRPr="007D7E51">
              <w:rPr>
                <w:rFonts w:eastAsia="Lucida Sans Unicode"/>
                <w:kern w:val="2"/>
                <w:lang w:eastAsia="hi-IN" w:bidi="hi-IN"/>
              </w:rPr>
              <w:t xml:space="preserve">                                 </w:t>
            </w:r>
          </w:p>
          <w:p w:rsidR="007D7E51" w:rsidRPr="007D7E51" w:rsidRDefault="007D7E51" w:rsidP="007D7E51">
            <w:pPr>
              <w:suppressAutoHyphens w:val="0"/>
              <w:rPr>
                <w:lang w:eastAsia="ru-RU"/>
              </w:rPr>
            </w:pPr>
          </w:p>
          <w:p w:rsidR="007D7E51" w:rsidRPr="007D7E51" w:rsidRDefault="007D7E51" w:rsidP="007D7E51">
            <w:pPr>
              <w:suppressAutoHyphens w:val="0"/>
              <w:rPr>
                <w:lang w:eastAsia="ru-RU"/>
              </w:rPr>
            </w:pPr>
            <w:r w:rsidRPr="007D7E51">
              <w:rPr>
                <w:lang w:eastAsia="ru-RU"/>
              </w:rPr>
              <w:t xml:space="preserve">Глава </w:t>
            </w:r>
            <w:proofErr w:type="spellStart"/>
            <w:r w:rsidRPr="007D7E51">
              <w:rPr>
                <w:lang w:eastAsia="ru-RU"/>
              </w:rPr>
              <w:t>Просницкого</w:t>
            </w:r>
            <w:proofErr w:type="spellEnd"/>
            <w:r w:rsidRPr="007D7E51">
              <w:rPr>
                <w:lang w:eastAsia="ru-RU"/>
              </w:rPr>
              <w:t xml:space="preserve"> сельского поселения </w:t>
            </w:r>
          </w:p>
          <w:p w:rsidR="007D7E51" w:rsidRPr="007D7E51" w:rsidRDefault="007D7E51" w:rsidP="007D7E51">
            <w:pPr>
              <w:suppressAutoHyphens w:val="0"/>
              <w:rPr>
                <w:lang w:eastAsia="ru-RU"/>
              </w:rPr>
            </w:pPr>
            <w:r w:rsidRPr="007D7E51">
              <w:rPr>
                <w:lang w:eastAsia="ru-RU"/>
              </w:rPr>
              <w:t>Кирово-Чепецкого района</w:t>
            </w:r>
          </w:p>
          <w:p w:rsidR="007D7E51" w:rsidRPr="007D7E51" w:rsidRDefault="007D7E51" w:rsidP="007D7E51">
            <w:pPr>
              <w:suppressAutoHyphens w:val="0"/>
              <w:rPr>
                <w:lang w:eastAsia="ru-RU"/>
              </w:rPr>
            </w:pPr>
            <w:r w:rsidRPr="007D7E51">
              <w:rPr>
                <w:lang w:eastAsia="ru-RU"/>
              </w:rPr>
              <w:t xml:space="preserve">Кировской области  О.А. </w:t>
            </w:r>
            <w:proofErr w:type="spellStart"/>
            <w:r w:rsidRPr="007D7E51">
              <w:rPr>
                <w:lang w:eastAsia="ru-RU"/>
              </w:rPr>
              <w:t>Дровосекова</w:t>
            </w:r>
            <w:proofErr w:type="spellEnd"/>
            <w:r w:rsidRPr="007D7E51">
              <w:rPr>
                <w:lang w:eastAsia="ru-RU"/>
              </w:rPr>
              <w:t xml:space="preserve">                                                                                                                        </w:t>
            </w:r>
          </w:p>
        </w:tc>
        <w:tc>
          <w:tcPr>
            <w:tcW w:w="284" w:type="dxa"/>
            <w:shd w:val="clear" w:color="auto" w:fill="auto"/>
          </w:tcPr>
          <w:p w:rsidR="007D7E51" w:rsidRPr="007D7E51" w:rsidRDefault="007D7E51" w:rsidP="007D7E51">
            <w:pPr>
              <w:suppressAutoHyphens w:val="0"/>
              <w:jc w:val="right"/>
              <w:rPr>
                <w:lang w:eastAsia="ru-RU"/>
              </w:rPr>
            </w:pPr>
          </w:p>
          <w:p w:rsidR="007D7E51" w:rsidRPr="007D7E51" w:rsidRDefault="007D7E51" w:rsidP="007D7E51">
            <w:pPr>
              <w:suppressAutoHyphens w:val="0"/>
              <w:jc w:val="right"/>
              <w:rPr>
                <w:lang w:eastAsia="ru-RU"/>
              </w:rPr>
            </w:pPr>
          </w:p>
          <w:p w:rsidR="007D7E51" w:rsidRPr="007D7E51" w:rsidRDefault="007D7E51" w:rsidP="007D7E51">
            <w:pPr>
              <w:suppressAutoHyphens w:val="0"/>
              <w:ind w:left="-675" w:firstLine="675"/>
              <w:jc w:val="right"/>
              <w:rPr>
                <w:lang w:eastAsia="ru-RU"/>
              </w:rPr>
            </w:pPr>
          </w:p>
        </w:tc>
      </w:tr>
    </w:tbl>
    <w:p w:rsidR="00FE5ED1" w:rsidRPr="007D7E51" w:rsidRDefault="00FE5ED1" w:rsidP="007D7E51">
      <w:pPr>
        <w:suppressAutoHyphens w:val="0"/>
        <w:jc w:val="center"/>
        <w:rPr>
          <w:b/>
          <w:i/>
          <w:color w:val="000000"/>
          <w:u w:val="single"/>
          <w:lang w:eastAsia="ru-RU"/>
        </w:rPr>
      </w:pPr>
    </w:p>
    <w:p w:rsidR="007D7E51" w:rsidRPr="007D7E51" w:rsidRDefault="007D7E51" w:rsidP="007D7E51">
      <w:pPr>
        <w:suppressAutoHyphens w:val="0"/>
        <w:jc w:val="center"/>
        <w:rPr>
          <w:b/>
          <w:lang w:eastAsia="ru-RU"/>
        </w:rPr>
      </w:pPr>
      <w:r w:rsidRPr="007D7E51">
        <w:rPr>
          <w:b/>
          <w:lang w:eastAsia="ru-RU"/>
        </w:rPr>
        <w:t>ПОЯСНИТЕЛЬНАЯЗАПИСКА</w:t>
      </w:r>
    </w:p>
    <w:p w:rsidR="007D7E51" w:rsidRPr="007D7E51" w:rsidRDefault="007D7E51" w:rsidP="007D7E51">
      <w:pPr>
        <w:suppressAutoHyphens w:val="0"/>
        <w:jc w:val="center"/>
        <w:rPr>
          <w:b/>
          <w:lang w:eastAsia="ru-RU"/>
        </w:rPr>
      </w:pPr>
      <w:r w:rsidRPr="007D7E51">
        <w:rPr>
          <w:b/>
          <w:lang w:eastAsia="ru-RU"/>
        </w:rPr>
        <w:t>(18.07.2024)</w:t>
      </w:r>
    </w:p>
    <w:p w:rsidR="007D7E51" w:rsidRPr="007D7E51" w:rsidRDefault="007D7E51" w:rsidP="007D7E51">
      <w:pPr>
        <w:suppressAutoHyphens w:val="0"/>
        <w:jc w:val="center"/>
        <w:rPr>
          <w:lang w:eastAsia="ru-RU"/>
        </w:rPr>
      </w:pPr>
      <w:r w:rsidRPr="007D7E51">
        <w:rPr>
          <w:lang w:eastAsia="ru-RU"/>
        </w:rPr>
        <w:t xml:space="preserve">к проекту решения «О внесении изменений в решение </w:t>
      </w:r>
      <w:proofErr w:type="spellStart"/>
      <w:r w:rsidRPr="007D7E51">
        <w:rPr>
          <w:lang w:eastAsia="ru-RU"/>
        </w:rPr>
        <w:t>Просницкой</w:t>
      </w:r>
      <w:proofErr w:type="spellEnd"/>
      <w:r w:rsidRPr="007D7E51">
        <w:rPr>
          <w:lang w:eastAsia="ru-RU"/>
        </w:rPr>
        <w:t xml:space="preserve"> сельской Думы от 21.12.2023 № 15/61 «О бюджете </w:t>
      </w:r>
      <w:proofErr w:type="spellStart"/>
      <w:r w:rsidRPr="007D7E51">
        <w:rPr>
          <w:lang w:eastAsia="ru-RU"/>
        </w:rPr>
        <w:t>Просницкого</w:t>
      </w:r>
      <w:proofErr w:type="spellEnd"/>
      <w:r w:rsidRPr="007D7E51">
        <w:rPr>
          <w:lang w:eastAsia="ru-RU"/>
        </w:rPr>
        <w:t xml:space="preserve"> сельского поселения на 2024 год и плановый период 2025 и 2026 годов» </w:t>
      </w:r>
    </w:p>
    <w:p w:rsidR="007D7E51" w:rsidRPr="007D7E51" w:rsidRDefault="007D7E51" w:rsidP="007D7E51">
      <w:pPr>
        <w:suppressAutoHyphens w:val="0"/>
        <w:jc w:val="center"/>
        <w:rPr>
          <w:lang w:eastAsia="ru-RU"/>
        </w:rPr>
      </w:pPr>
    </w:p>
    <w:p w:rsidR="007D7E51" w:rsidRPr="007D7E51" w:rsidRDefault="007D7E51" w:rsidP="007D7E51">
      <w:pPr>
        <w:suppressAutoHyphens w:val="0"/>
        <w:ind w:firstLine="709"/>
        <w:jc w:val="both"/>
        <w:rPr>
          <w:lang w:eastAsia="ru-RU"/>
        </w:rPr>
      </w:pPr>
      <w:r w:rsidRPr="007D7E51">
        <w:rPr>
          <w:lang w:eastAsia="ru-RU"/>
        </w:rPr>
        <w:t xml:space="preserve">Вносимые изменения в решение о бюджете </w:t>
      </w:r>
      <w:proofErr w:type="spellStart"/>
      <w:r w:rsidRPr="007D7E51">
        <w:rPr>
          <w:lang w:eastAsia="ru-RU"/>
        </w:rPr>
        <w:t>Просницкого</w:t>
      </w:r>
      <w:proofErr w:type="spellEnd"/>
      <w:r w:rsidRPr="007D7E51">
        <w:rPr>
          <w:lang w:eastAsia="ru-RU"/>
        </w:rPr>
        <w:t xml:space="preserve"> сельского поселения (далее – бюджета поселения) на 2024 год обусловлены корректировкой доходов и расходов.</w:t>
      </w:r>
    </w:p>
    <w:p w:rsidR="007D7E51" w:rsidRPr="007D7E51" w:rsidRDefault="007D7E51" w:rsidP="007D7E51">
      <w:pPr>
        <w:suppressAutoHyphens w:val="0"/>
        <w:jc w:val="center"/>
        <w:rPr>
          <w:lang w:eastAsia="ru-RU"/>
        </w:rPr>
      </w:pPr>
    </w:p>
    <w:p w:rsidR="007D7E51" w:rsidRPr="007D7E51" w:rsidRDefault="007D7E51" w:rsidP="007D7E51">
      <w:pPr>
        <w:suppressAutoHyphens w:val="0"/>
        <w:jc w:val="center"/>
        <w:rPr>
          <w:lang w:eastAsia="ru-RU"/>
        </w:rPr>
      </w:pPr>
      <w:r w:rsidRPr="007D7E51">
        <w:rPr>
          <w:lang w:eastAsia="ru-RU"/>
        </w:rPr>
        <w:t>ДОХОДЫ</w:t>
      </w:r>
    </w:p>
    <w:p w:rsidR="007D7E51" w:rsidRPr="007D7E51" w:rsidRDefault="007D7E51" w:rsidP="007D7E51">
      <w:pPr>
        <w:suppressAutoHyphens w:val="0"/>
        <w:ind w:firstLine="709"/>
        <w:jc w:val="both"/>
        <w:rPr>
          <w:b/>
          <w:i/>
          <w:lang w:eastAsia="ru-RU"/>
        </w:rPr>
      </w:pPr>
      <w:r w:rsidRPr="007D7E51">
        <w:rPr>
          <w:b/>
          <w:i/>
          <w:lang w:eastAsia="ru-RU"/>
        </w:rPr>
        <w:t>В целом объем доходной части бюджета поселения предлагается увеличить на 2024 год в сумме 393,9 тыс. рублей за счет:</w:t>
      </w:r>
    </w:p>
    <w:p w:rsidR="007D7E51" w:rsidRPr="007D7E51" w:rsidRDefault="007D7E51" w:rsidP="007D7E51">
      <w:pPr>
        <w:suppressAutoHyphens w:val="0"/>
        <w:ind w:firstLine="709"/>
        <w:jc w:val="both"/>
        <w:rPr>
          <w:lang w:eastAsia="ru-RU"/>
        </w:rPr>
      </w:pPr>
      <w:r w:rsidRPr="007D7E51">
        <w:rPr>
          <w:lang w:eastAsia="ru-RU"/>
        </w:rPr>
        <w:t>увеличения прочих субсидий бюджетам сельских поселений (субсидии бюджетам сельских поселений на выполнение расходных обязательств муниципальных образований области) в сумме 63,9 тыс. рублей на основании уведомления финансового управления администрации Кирово-Чепецкого района Кировской области о 24.04.2024 № 921/2;</w:t>
      </w:r>
    </w:p>
    <w:p w:rsidR="007D7E51" w:rsidRPr="007D7E51" w:rsidRDefault="007D7E51" w:rsidP="007D7E51">
      <w:pPr>
        <w:suppressAutoHyphens w:val="0"/>
        <w:ind w:firstLine="709"/>
        <w:jc w:val="both"/>
        <w:rPr>
          <w:lang w:eastAsia="ru-RU"/>
        </w:rPr>
      </w:pPr>
      <w:r w:rsidRPr="007D7E51">
        <w:rPr>
          <w:lang w:eastAsia="ru-RU"/>
        </w:rPr>
        <w:t>увеличения прочих межбюджетных трансфертов, передаваемых бюджетам сельских поселений (прочие межбюджетные трансферты, передаваемые бюджетам сельских поселений на поддержку мер по обеспечению сбалансированности бюджетов) в сумме 330,0 тыс. рублей на основании уведомления финансового управления администрации Кирово-Чепецкого района Кировской области о 24.04.2024 № 921/2.</w:t>
      </w:r>
    </w:p>
    <w:p w:rsidR="007D7E51" w:rsidRPr="007D7E51" w:rsidRDefault="007D7E51" w:rsidP="007D7E51">
      <w:pPr>
        <w:suppressAutoHyphens w:val="0"/>
        <w:jc w:val="center"/>
        <w:rPr>
          <w:lang w:eastAsia="ru-RU"/>
        </w:rPr>
      </w:pPr>
    </w:p>
    <w:p w:rsidR="007D7E51" w:rsidRPr="007D7E51" w:rsidRDefault="007D7E51" w:rsidP="007D7E51">
      <w:pPr>
        <w:suppressAutoHyphens w:val="0"/>
        <w:jc w:val="center"/>
        <w:rPr>
          <w:lang w:eastAsia="ru-RU"/>
        </w:rPr>
      </w:pPr>
      <w:r w:rsidRPr="007D7E51">
        <w:rPr>
          <w:lang w:eastAsia="ru-RU"/>
        </w:rPr>
        <w:t>РАСХОДЫ</w:t>
      </w:r>
    </w:p>
    <w:p w:rsidR="007D7E51" w:rsidRPr="007D7E51" w:rsidRDefault="007D7E51" w:rsidP="007D7E51">
      <w:pPr>
        <w:suppressAutoHyphens w:val="0"/>
        <w:ind w:firstLine="708"/>
        <w:jc w:val="both"/>
        <w:rPr>
          <w:b/>
          <w:i/>
          <w:lang w:eastAsia="ru-RU"/>
        </w:rPr>
      </w:pPr>
      <w:r w:rsidRPr="007D7E51">
        <w:rPr>
          <w:b/>
          <w:i/>
          <w:lang w:eastAsia="ru-RU"/>
        </w:rPr>
        <w:t>С учетом предлагаемых изменений расходная часть бюджета поселения  увеличивается  и  корректируется  в  2024  году  на  сумму               393,9 тыс. рублей.</w:t>
      </w:r>
    </w:p>
    <w:p w:rsidR="007D7E51" w:rsidRPr="007D7E51" w:rsidRDefault="007D7E51" w:rsidP="007D7E51">
      <w:pPr>
        <w:suppressAutoHyphens w:val="0"/>
        <w:ind w:firstLine="708"/>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gridCol w:w="1253"/>
      </w:tblGrid>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«Ветеран»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«Молодежь Просницы»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«Женщинам села – внимание и поддержка»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«Управление муниципальным имуществом и земельными участками </w:t>
            </w:r>
            <w:proofErr w:type="spellStart"/>
            <w:r w:rsidRPr="007D7E51">
              <w:rPr>
                <w:b/>
                <w:lang w:eastAsia="ru-RU"/>
              </w:rPr>
              <w:t>Просницкого</w:t>
            </w:r>
            <w:proofErr w:type="spellEnd"/>
            <w:r w:rsidRPr="007D7E51">
              <w:rPr>
                <w:b/>
                <w:lang w:eastAsia="ru-RU"/>
              </w:rPr>
              <w:t xml:space="preserve"> сельского поселения» </w:t>
            </w:r>
          </w:p>
          <w:p w:rsidR="007D7E51" w:rsidRPr="007D7E51" w:rsidRDefault="007D7E51" w:rsidP="007D7E51">
            <w:pPr>
              <w:suppressAutoHyphens w:val="0"/>
              <w:jc w:val="both"/>
              <w:rPr>
                <w:b/>
                <w:lang w:eastAsia="ru-RU"/>
              </w:rPr>
            </w:pPr>
            <w:r w:rsidRPr="007D7E51">
              <w:rPr>
                <w:lang w:eastAsia="ru-RU"/>
              </w:rPr>
              <w:t>- дополнительная потребность в средствах на гидравлические испытания системы отопления в сумме 368,00 руб.</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+0,4</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lang w:eastAsia="ru-RU"/>
              </w:rPr>
            </w:pPr>
            <w:r w:rsidRPr="007D7E51">
              <w:rPr>
                <w:b/>
                <w:lang w:eastAsia="ru-RU"/>
              </w:rPr>
              <w:t xml:space="preserve">Муниципальная программа «Обеспечение первичных мер пожарной безопасности на территории </w:t>
            </w:r>
            <w:proofErr w:type="spellStart"/>
            <w:r w:rsidRPr="007D7E51">
              <w:rPr>
                <w:b/>
                <w:lang w:eastAsia="ru-RU"/>
              </w:rPr>
              <w:t>Просницкого</w:t>
            </w:r>
            <w:proofErr w:type="spellEnd"/>
            <w:r w:rsidRPr="007D7E51">
              <w:rPr>
                <w:b/>
                <w:lang w:eastAsia="ru-RU"/>
              </w:rPr>
              <w:t xml:space="preserve"> сельского поселения. ГО и ЧС»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«Развитие благоустройства </w:t>
            </w:r>
            <w:proofErr w:type="spellStart"/>
            <w:r w:rsidRPr="007D7E51">
              <w:rPr>
                <w:b/>
                <w:lang w:eastAsia="ru-RU"/>
              </w:rPr>
              <w:t>Просницкого</w:t>
            </w:r>
            <w:proofErr w:type="spellEnd"/>
            <w:r w:rsidRPr="007D7E51">
              <w:rPr>
                <w:b/>
                <w:lang w:eastAsia="ru-RU"/>
              </w:rPr>
              <w:t xml:space="preserve"> сельского поселения»</w:t>
            </w:r>
          </w:p>
          <w:p w:rsidR="007D7E51" w:rsidRPr="007D7E51" w:rsidRDefault="007D7E51" w:rsidP="007D7E51">
            <w:pPr>
              <w:suppressAutoHyphens w:val="0"/>
              <w:jc w:val="both"/>
              <w:rPr>
                <w:lang w:eastAsia="ru-RU"/>
              </w:rPr>
            </w:pPr>
            <w:r w:rsidRPr="007D7E51">
              <w:rPr>
                <w:lang w:eastAsia="ru-RU"/>
              </w:rPr>
              <w:t xml:space="preserve">- дополнительная потребность </w:t>
            </w:r>
            <w:proofErr w:type="gramStart"/>
            <w:r w:rsidRPr="007D7E51">
              <w:rPr>
                <w:lang w:eastAsia="ru-RU"/>
              </w:rPr>
              <w:t>в средствах по договору с центром занятости по приему подростков на работу</w:t>
            </w:r>
            <w:proofErr w:type="gramEnd"/>
            <w:r w:rsidRPr="007D7E51">
              <w:rPr>
                <w:lang w:eastAsia="ru-RU"/>
              </w:rPr>
              <w:t xml:space="preserve"> в летний период в сумме 25 455,00 руб.</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+25,5</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rPr>
                <w:b/>
                <w:lang w:eastAsia="ru-RU"/>
              </w:rPr>
            </w:pPr>
            <w:r w:rsidRPr="007D7E51">
              <w:rPr>
                <w:b/>
                <w:lang w:eastAsia="ru-RU"/>
              </w:rPr>
              <w:t xml:space="preserve">Муниципальная программа «Содействие в развитии малого и среднего предпринимательства в муниципальном образовании </w:t>
            </w:r>
            <w:proofErr w:type="spellStart"/>
            <w:r w:rsidRPr="007D7E51">
              <w:rPr>
                <w:b/>
                <w:lang w:eastAsia="ru-RU"/>
              </w:rPr>
              <w:t>Просницкое</w:t>
            </w:r>
            <w:proofErr w:type="spellEnd"/>
            <w:r w:rsidRPr="007D7E51">
              <w:rPr>
                <w:b/>
                <w:lang w:eastAsia="ru-RU"/>
              </w:rPr>
              <w:t xml:space="preserve"> сельское поселение Кирово-Чепецкого района Кировской области на 2014-2016 годы»</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«Профилактика правонарушений в </w:t>
            </w:r>
            <w:proofErr w:type="spellStart"/>
            <w:r w:rsidRPr="007D7E51">
              <w:rPr>
                <w:b/>
                <w:lang w:eastAsia="ru-RU"/>
              </w:rPr>
              <w:t>Просницком</w:t>
            </w:r>
            <w:proofErr w:type="spellEnd"/>
            <w:r w:rsidRPr="007D7E51">
              <w:rPr>
                <w:b/>
                <w:lang w:eastAsia="ru-RU"/>
              </w:rPr>
              <w:t xml:space="preserve"> сельском поселении»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«Развитие культуры в </w:t>
            </w:r>
            <w:proofErr w:type="spellStart"/>
            <w:r w:rsidRPr="007D7E51">
              <w:rPr>
                <w:b/>
                <w:lang w:eastAsia="ru-RU"/>
              </w:rPr>
              <w:t>Просницком</w:t>
            </w:r>
            <w:proofErr w:type="spellEnd"/>
            <w:r w:rsidRPr="007D7E51">
              <w:rPr>
                <w:b/>
                <w:lang w:eastAsia="ru-RU"/>
              </w:rPr>
              <w:t xml:space="preserve"> сельском поселении Кирово-Чепецкого района Кировской области»</w:t>
            </w:r>
          </w:p>
          <w:p w:rsidR="007D7E51" w:rsidRPr="007D7E51" w:rsidRDefault="007D7E51" w:rsidP="007D7E51">
            <w:pPr>
              <w:suppressAutoHyphens w:val="0"/>
              <w:jc w:val="both"/>
              <w:rPr>
                <w:lang w:eastAsia="ru-RU"/>
              </w:rPr>
            </w:pPr>
            <w:r w:rsidRPr="007D7E51">
              <w:rPr>
                <w:lang w:eastAsia="ru-RU"/>
              </w:rPr>
              <w:t>- средства на зарплату и начисления на оплату труда в соответствии с уведомлением № 921/2 от 24.04.2024 г. в сумме 63 900,00 руб.;</w:t>
            </w:r>
          </w:p>
          <w:p w:rsidR="007D7E51" w:rsidRPr="007D7E51" w:rsidRDefault="007D7E51" w:rsidP="007D7E51">
            <w:pPr>
              <w:suppressAutoHyphens w:val="0"/>
              <w:jc w:val="both"/>
              <w:rPr>
                <w:lang w:eastAsia="ru-RU"/>
              </w:rPr>
            </w:pPr>
            <w:r w:rsidRPr="007D7E51">
              <w:rPr>
                <w:lang w:eastAsia="ru-RU"/>
              </w:rPr>
              <w:t>- дополнительная потребность в средствах на гидравлические испытания системы отопления в сумме 3 827,00 руб.</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+67,7</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b/>
                <w:lang w:eastAsia="ru-RU"/>
              </w:rPr>
            </w:pPr>
            <w:r w:rsidRPr="007D7E51">
              <w:rPr>
                <w:b/>
                <w:lang w:eastAsia="ru-RU"/>
              </w:rPr>
              <w:t xml:space="preserve">Муниципальная программа «Формирование комфортной городской среды на территории </w:t>
            </w:r>
            <w:proofErr w:type="spellStart"/>
            <w:r w:rsidRPr="007D7E51">
              <w:rPr>
                <w:b/>
                <w:lang w:eastAsia="ru-RU"/>
              </w:rPr>
              <w:t>Просницкого</w:t>
            </w:r>
            <w:proofErr w:type="spellEnd"/>
            <w:r w:rsidRPr="007D7E51">
              <w:rPr>
                <w:b/>
                <w:lang w:eastAsia="ru-RU"/>
              </w:rPr>
              <w:t xml:space="preserve"> сельского поселения»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b/>
                <w:lang w:eastAsia="ru-RU"/>
              </w:rPr>
            </w:pPr>
            <w:r w:rsidRPr="007D7E51">
              <w:rPr>
                <w:b/>
                <w:lang w:eastAsia="ru-RU"/>
              </w:rPr>
              <w:t xml:space="preserve">Муниципальная адресная программа "Переселение граждан из аварийного жилищного фонда в муниципальном образовании </w:t>
            </w:r>
            <w:proofErr w:type="spellStart"/>
            <w:r w:rsidRPr="007D7E51">
              <w:rPr>
                <w:b/>
                <w:lang w:eastAsia="ru-RU"/>
              </w:rPr>
              <w:t>Просницкое</w:t>
            </w:r>
            <w:proofErr w:type="spellEnd"/>
            <w:r w:rsidRPr="007D7E51">
              <w:rPr>
                <w:b/>
                <w:lang w:eastAsia="ru-RU"/>
              </w:rPr>
              <w:t xml:space="preserve"> сельское поселение Кирово-Чепецкого района Кировской области" на 2019-2025 годы</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r w:rsidRPr="007D7E51">
              <w:rPr>
                <w:b/>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b/>
                <w:lang w:eastAsia="ru-RU"/>
              </w:rPr>
            </w:pPr>
            <w:r w:rsidRPr="007D7E51">
              <w:rPr>
                <w:b/>
                <w:lang w:eastAsia="ru-RU"/>
              </w:rPr>
              <w:lastRenderedPageBreak/>
              <w:t xml:space="preserve">Непрограммные мероприятия,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7D7E51" w:rsidRPr="007D7E51" w:rsidRDefault="007D7E51" w:rsidP="007D7E51">
            <w:pPr>
              <w:suppressAutoHyphens w:val="0"/>
              <w:jc w:val="center"/>
              <w:rPr>
                <w:b/>
                <w:lang w:eastAsia="ru-RU"/>
              </w:rPr>
            </w:pPr>
            <w:r w:rsidRPr="007D7E51">
              <w:rPr>
                <w:b/>
                <w:lang w:eastAsia="ru-RU"/>
              </w:rPr>
              <w:t>+300,3</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hideMark/>
          </w:tcPr>
          <w:p w:rsidR="007D7E51" w:rsidRPr="007D7E51" w:rsidRDefault="007D7E51" w:rsidP="007D7E51">
            <w:pPr>
              <w:suppressAutoHyphens w:val="0"/>
              <w:jc w:val="both"/>
              <w:rPr>
                <w:lang w:eastAsia="ru-RU"/>
              </w:rPr>
            </w:pPr>
            <w:r w:rsidRPr="007D7E51">
              <w:rPr>
                <w:b/>
                <w:lang w:eastAsia="ru-RU"/>
              </w:rPr>
              <w:t>в том числе: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b/>
                <w:lang w:eastAsia="ru-RU"/>
              </w:rPr>
            </w:pP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Глава муниципального образования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Органы местного самоуправления (в пределах норматива формирования расходов)</w:t>
            </w:r>
          </w:p>
          <w:p w:rsidR="007D7E51" w:rsidRPr="007D7E51" w:rsidRDefault="007D7E51" w:rsidP="007D7E51">
            <w:pPr>
              <w:suppressAutoHyphens w:val="0"/>
              <w:jc w:val="both"/>
              <w:rPr>
                <w:lang w:eastAsia="ru-RU"/>
              </w:rPr>
            </w:pPr>
            <w:r w:rsidRPr="007D7E51">
              <w:rPr>
                <w:lang w:eastAsia="ru-RU"/>
              </w:rPr>
              <w:t>- потребность в оплате проезда в сумме 350,00 руб.</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+ 0,3</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Органы местного самоуправления (обеспечение деятельности обслуживающего персонала, специалистов)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Обеспечение проведения выборов, референдумов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Мероприятия в поддержку жилищного хозяйства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Мероприятия в области коммунального хозяйства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Мероприятие в сфере дорожной деятельности</w:t>
            </w:r>
          </w:p>
          <w:p w:rsidR="007D7E51" w:rsidRPr="007D7E51" w:rsidRDefault="007D7E51" w:rsidP="007D7E51">
            <w:pPr>
              <w:suppressAutoHyphens w:val="0"/>
              <w:jc w:val="both"/>
              <w:rPr>
                <w:lang w:eastAsia="ru-RU"/>
              </w:rPr>
            </w:pPr>
            <w:r w:rsidRPr="007D7E51">
              <w:rPr>
                <w:lang w:eastAsia="ru-RU"/>
              </w:rPr>
              <w:t>- средства на осуществление дорожной деятельности в соответствии с уведомлением № 921/2 от 24.04.2024 г. в сумме 300 000,00 руб.</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+300,0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Осуществление первичного воинского учета на территориях где отсутствуют военные комиссариаты</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w:t>
            </w:r>
          </w:p>
        </w:tc>
      </w:tr>
      <w:tr w:rsidR="007D7E51" w:rsidRPr="007D7E51" w:rsidTr="00555F98">
        <w:tc>
          <w:tcPr>
            <w:tcW w:w="8613" w:type="dxa"/>
            <w:tcBorders>
              <w:top w:val="single" w:sz="4" w:space="0" w:color="auto"/>
              <w:left w:val="single" w:sz="4" w:space="0" w:color="auto"/>
              <w:bottom w:val="single" w:sz="4" w:space="0" w:color="auto"/>
              <w:right w:val="single" w:sz="4" w:space="0" w:color="auto"/>
            </w:tcBorders>
          </w:tcPr>
          <w:p w:rsidR="007D7E51" w:rsidRPr="007D7E51" w:rsidRDefault="007D7E51" w:rsidP="007D7E51">
            <w:pPr>
              <w:suppressAutoHyphens w:val="0"/>
              <w:jc w:val="both"/>
              <w:rPr>
                <w:lang w:eastAsia="ru-RU"/>
              </w:rPr>
            </w:pPr>
            <w:r w:rsidRPr="007D7E51">
              <w:rPr>
                <w:lang w:eastAsia="ru-RU"/>
              </w:rPr>
              <w:t>Доплаты к пенсиям, дополнительное пенсионное обеспечение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D7E51" w:rsidRPr="007D7E51" w:rsidRDefault="007D7E51" w:rsidP="007D7E51">
            <w:pPr>
              <w:suppressAutoHyphens w:val="0"/>
              <w:jc w:val="center"/>
              <w:rPr>
                <w:lang w:eastAsia="ru-RU"/>
              </w:rPr>
            </w:pPr>
            <w:r w:rsidRPr="007D7E51">
              <w:rPr>
                <w:lang w:eastAsia="ru-RU"/>
              </w:rPr>
              <w:t>0</w:t>
            </w:r>
          </w:p>
        </w:tc>
      </w:tr>
    </w:tbl>
    <w:p w:rsidR="007D7E51" w:rsidRPr="007D7E51" w:rsidRDefault="007D7E51" w:rsidP="007D7E51">
      <w:pPr>
        <w:suppressAutoHyphens w:val="0"/>
        <w:jc w:val="center"/>
        <w:rPr>
          <w:lang w:eastAsia="ru-RU"/>
        </w:rPr>
      </w:pPr>
    </w:p>
    <w:p w:rsidR="007D7E51" w:rsidRPr="007D7E51" w:rsidRDefault="007D7E51" w:rsidP="007D7E51">
      <w:pPr>
        <w:suppressAutoHyphens w:val="0"/>
        <w:jc w:val="center"/>
        <w:rPr>
          <w:lang w:eastAsia="ru-RU"/>
        </w:rPr>
      </w:pPr>
      <w:r w:rsidRPr="007D7E51">
        <w:rPr>
          <w:lang w:eastAsia="ru-RU"/>
        </w:rPr>
        <w:t>ДЕФИЦИТ БЮДЖЕТА</w:t>
      </w:r>
    </w:p>
    <w:p w:rsidR="007D7E51" w:rsidRPr="007D7E51" w:rsidRDefault="007D7E51" w:rsidP="007D7E51">
      <w:pPr>
        <w:suppressAutoHyphens w:val="0"/>
        <w:ind w:firstLine="720"/>
        <w:jc w:val="both"/>
        <w:rPr>
          <w:lang w:eastAsia="ru-RU"/>
        </w:rPr>
      </w:pPr>
      <w:r w:rsidRPr="007D7E51">
        <w:rPr>
          <w:lang w:eastAsia="ru-RU"/>
        </w:rPr>
        <w:t>Дефицит бюджета поселения на 2024 год не изменится и составит 779,77 тыс. рублей.</w:t>
      </w:r>
    </w:p>
    <w:p w:rsidR="007D7E51" w:rsidRDefault="007D7E51" w:rsidP="00FE5ED1">
      <w:pPr>
        <w:suppressAutoHyphens w:val="0"/>
        <w:jc w:val="center"/>
        <w:rPr>
          <w:b/>
          <w:i/>
          <w:color w:val="000000"/>
          <w:sz w:val="22"/>
          <w:szCs w:val="22"/>
          <w:u w:val="single"/>
          <w:lang w:eastAsia="ru-RU"/>
        </w:rPr>
      </w:pPr>
    </w:p>
    <w:tbl>
      <w:tblPr>
        <w:tblW w:w="10873" w:type="dxa"/>
        <w:tblInd w:w="93" w:type="dxa"/>
        <w:tblLook w:val="04A0" w:firstRow="1" w:lastRow="0" w:firstColumn="1" w:lastColumn="0" w:noHBand="0" w:noVBand="1"/>
      </w:tblPr>
      <w:tblGrid>
        <w:gridCol w:w="960"/>
        <w:gridCol w:w="960"/>
        <w:gridCol w:w="1072"/>
        <w:gridCol w:w="142"/>
        <w:gridCol w:w="818"/>
        <w:gridCol w:w="960"/>
        <w:gridCol w:w="520"/>
        <w:gridCol w:w="679"/>
        <w:gridCol w:w="841"/>
        <w:gridCol w:w="111"/>
        <w:gridCol w:w="125"/>
        <w:gridCol w:w="952"/>
        <w:gridCol w:w="1656"/>
        <w:gridCol w:w="236"/>
        <w:gridCol w:w="841"/>
      </w:tblGrid>
      <w:tr w:rsidR="00555F98" w:rsidRPr="00555F98" w:rsidTr="00555F98">
        <w:trPr>
          <w:gridAfter w:val="2"/>
          <w:wAfter w:w="1077" w:type="dxa"/>
          <w:trHeight w:val="1350"/>
        </w:trPr>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1072"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960"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520"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1520"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2844" w:type="dxa"/>
            <w:gridSpan w:val="4"/>
            <w:tcBorders>
              <w:top w:val="nil"/>
              <w:left w:val="nil"/>
              <w:bottom w:val="nil"/>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 xml:space="preserve">Приложение N 3                                                                          к решению </w:t>
            </w:r>
            <w:proofErr w:type="spellStart"/>
            <w:r w:rsidRPr="00555F98">
              <w:rPr>
                <w:sz w:val="20"/>
                <w:szCs w:val="20"/>
                <w:lang w:eastAsia="ru-RU"/>
              </w:rPr>
              <w:t>Просницкой</w:t>
            </w:r>
            <w:proofErr w:type="spellEnd"/>
            <w:r w:rsidRPr="00555F98">
              <w:rPr>
                <w:sz w:val="20"/>
                <w:szCs w:val="20"/>
                <w:lang w:eastAsia="ru-RU"/>
              </w:rPr>
              <w:t xml:space="preserve"> сельской Думы             от 21.12.2023 № 15/61</w:t>
            </w:r>
            <w:r w:rsidRPr="00555F98">
              <w:rPr>
                <w:sz w:val="20"/>
                <w:szCs w:val="20"/>
                <w:lang w:eastAsia="ru-RU"/>
              </w:rPr>
              <w:br/>
              <w:t>(в ред. решения от   №</w:t>
            </w:r>
            <w:proofErr w:type="gramStart"/>
            <w:r w:rsidRPr="00555F98">
              <w:rPr>
                <w:sz w:val="20"/>
                <w:szCs w:val="20"/>
                <w:lang w:eastAsia="ru-RU"/>
              </w:rPr>
              <w:t xml:space="preserve"> )</w:t>
            </w:r>
            <w:proofErr w:type="gramEnd"/>
          </w:p>
        </w:tc>
      </w:tr>
      <w:tr w:rsidR="00555F98" w:rsidRPr="00555F98" w:rsidTr="00555F98">
        <w:trPr>
          <w:gridAfter w:val="2"/>
          <w:wAfter w:w="1077" w:type="dxa"/>
          <w:trHeight w:val="1590"/>
        </w:trPr>
        <w:tc>
          <w:tcPr>
            <w:tcW w:w="9796" w:type="dxa"/>
            <w:gridSpan w:val="13"/>
            <w:tcBorders>
              <w:top w:val="nil"/>
              <w:left w:val="nil"/>
              <w:bottom w:val="nil"/>
              <w:right w:val="nil"/>
            </w:tcBorders>
            <w:shd w:val="clear" w:color="auto" w:fill="auto"/>
            <w:vAlign w:val="bottom"/>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 xml:space="preserve">Прогнозируемые объемы поступления доходов бюджета </w:t>
            </w:r>
            <w:proofErr w:type="spellStart"/>
            <w:r w:rsidRPr="00555F98">
              <w:rPr>
                <w:b/>
                <w:bCs/>
                <w:sz w:val="20"/>
                <w:szCs w:val="20"/>
                <w:lang w:eastAsia="ru-RU"/>
              </w:rPr>
              <w:t>Просницкого</w:t>
            </w:r>
            <w:proofErr w:type="spellEnd"/>
            <w:r w:rsidRPr="00555F98">
              <w:rPr>
                <w:b/>
                <w:bCs/>
                <w:sz w:val="20"/>
                <w:szCs w:val="20"/>
                <w:lang w:eastAsia="ru-RU"/>
              </w:rPr>
              <w:t xml:space="preserve"> сельского поселения по налоговым и  неналоговым доходам по статьям, по безвозмездным поступлениям по подстатьям классификации доходов бюджетов на 2024 год</w:t>
            </w:r>
          </w:p>
        </w:tc>
      </w:tr>
      <w:tr w:rsidR="00555F98" w:rsidRPr="00555F98" w:rsidTr="00555F98">
        <w:trPr>
          <w:trHeight w:val="15"/>
        </w:trPr>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1072"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960"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52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1520"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952" w:type="dxa"/>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c>
          <w:tcPr>
            <w:tcW w:w="2733" w:type="dxa"/>
            <w:gridSpan w:val="3"/>
            <w:tcBorders>
              <w:top w:val="nil"/>
              <w:left w:val="nil"/>
              <w:bottom w:val="nil"/>
              <w:right w:val="nil"/>
            </w:tcBorders>
            <w:shd w:val="clear" w:color="auto" w:fill="auto"/>
            <w:noWrap/>
            <w:vAlign w:val="bottom"/>
            <w:hideMark/>
          </w:tcPr>
          <w:p w:rsidR="00555F98" w:rsidRPr="00555F98" w:rsidRDefault="00555F98" w:rsidP="00555F98">
            <w:pPr>
              <w:suppressAutoHyphens w:val="0"/>
              <w:rPr>
                <w:sz w:val="20"/>
                <w:szCs w:val="20"/>
                <w:lang w:eastAsia="ru-RU"/>
              </w:rPr>
            </w:pPr>
          </w:p>
        </w:tc>
      </w:tr>
      <w:tr w:rsidR="00555F98" w:rsidRPr="00555F98" w:rsidTr="00555F98">
        <w:trPr>
          <w:gridAfter w:val="2"/>
          <w:wAfter w:w="1077" w:type="dxa"/>
          <w:trHeight w:val="585"/>
        </w:trPr>
        <w:tc>
          <w:tcPr>
            <w:tcW w:w="2992"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sz w:val="20"/>
                <w:szCs w:val="20"/>
                <w:lang w:eastAsia="ru-RU"/>
              </w:rPr>
            </w:pPr>
            <w:r w:rsidRPr="00555F98">
              <w:rPr>
                <w:sz w:val="20"/>
                <w:szCs w:val="20"/>
                <w:lang w:eastAsia="ru-RU"/>
              </w:rPr>
              <w:t>Код бюджетной классификации</w:t>
            </w:r>
          </w:p>
        </w:tc>
        <w:tc>
          <w:tcPr>
            <w:tcW w:w="3119"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sz w:val="20"/>
                <w:szCs w:val="20"/>
                <w:lang w:eastAsia="ru-RU"/>
              </w:rPr>
            </w:pPr>
            <w:r w:rsidRPr="00555F98">
              <w:rPr>
                <w:sz w:val="20"/>
                <w:szCs w:val="20"/>
                <w:lang w:eastAsia="ru-RU"/>
              </w:rPr>
              <w:t>Наименование</w:t>
            </w:r>
          </w:p>
        </w:tc>
        <w:tc>
          <w:tcPr>
            <w:tcW w:w="3685" w:type="dxa"/>
            <w:gridSpan w:val="5"/>
            <w:tcBorders>
              <w:top w:val="single" w:sz="8"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sz w:val="20"/>
                <w:szCs w:val="20"/>
                <w:lang w:eastAsia="ru-RU"/>
              </w:rPr>
            </w:pPr>
            <w:r w:rsidRPr="00555F98">
              <w:rPr>
                <w:sz w:val="20"/>
                <w:szCs w:val="20"/>
                <w:lang w:eastAsia="ru-RU"/>
              </w:rPr>
              <w:t>Сумма (</w:t>
            </w:r>
            <w:proofErr w:type="spellStart"/>
            <w:r w:rsidRPr="00555F98">
              <w:rPr>
                <w:sz w:val="20"/>
                <w:szCs w:val="20"/>
                <w:lang w:eastAsia="ru-RU"/>
              </w:rPr>
              <w:t>тыс</w:t>
            </w:r>
            <w:proofErr w:type="gramStart"/>
            <w:r w:rsidRPr="00555F98">
              <w:rPr>
                <w:sz w:val="20"/>
                <w:szCs w:val="20"/>
                <w:lang w:eastAsia="ru-RU"/>
              </w:rPr>
              <w:t>.р</w:t>
            </w:r>
            <w:proofErr w:type="gramEnd"/>
            <w:r w:rsidRPr="00555F98">
              <w:rPr>
                <w:sz w:val="20"/>
                <w:szCs w:val="20"/>
                <w:lang w:eastAsia="ru-RU"/>
              </w:rPr>
              <w:t>уб</w:t>
            </w:r>
            <w:proofErr w:type="spellEnd"/>
            <w:r w:rsidRPr="00555F98">
              <w:rPr>
                <w:sz w:val="20"/>
                <w:szCs w:val="20"/>
                <w:lang w:eastAsia="ru-RU"/>
              </w:rPr>
              <w:t>.)</w:t>
            </w:r>
          </w:p>
        </w:tc>
      </w:tr>
      <w:tr w:rsidR="00555F98" w:rsidRPr="00555F98" w:rsidTr="00555F98">
        <w:trPr>
          <w:gridAfter w:val="2"/>
          <w:wAfter w:w="1077" w:type="dxa"/>
          <w:trHeight w:val="40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000 1 00 00000 00 0000 000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НАЛОГОВЫЕ И НЕНАЛОГОВЫЕ ДОХОДЫ</w:t>
            </w:r>
          </w:p>
        </w:tc>
        <w:tc>
          <w:tcPr>
            <w:tcW w:w="3685" w:type="dxa"/>
            <w:gridSpan w:val="5"/>
            <w:tcBorders>
              <w:top w:val="single" w:sz="4" w:space="0" w:color="auto"/>
              <w:left w:val="nil"/>
              <w:bottom w:val="single" w:sz="4" w:space="0" w:color="auto"/>
              <w:right w:val="single" w:sz="8" w:space="0" w:color="000000"/>
            </w:tcBorders>
            <w:shd w:val="clear" w:color="000000" w:fill="FFFF00"/>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14 461,4</w:t>
            </w:r>
          </w:p>
        </w:tc>
      </w:tr>
      <w:tr w:rsidR="00555F98" w:rsidRPr="00555F98" w:rsidTr="00555F98">
        <w:trPr>
          <w:gridAfter w:val="2"/>
          <w:wAfter w:w="1077" w:type="dxa"/>
          <w:trHeight w:val="31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000 1 01 00000 00 0000 000</w:t>
            </w:r>
          </w:p>
        </w:tc>
        <w:tc>
          <w:tcPr>
            <w:tcW w:w="3119" w:type="dxa"/>
            <w:gridSpan w:val="5"/>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НАЛОГИ НА ПРИБЫЛЬ, ДОХОДЫ</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7 787,1</w:t>
            </w:r>
          </w:p>
        </w:tc>
      </w:tr>
      <w:tr w:rsidR="00555F98" w:rsidRPr="00555F98" w:rsidTr="00555F98">
        <w:trPr>
          <w:gridAfter w:val="2"/>
          <w:wAfter w:w="1077" w:type="dxa"/>
          <w:trHeight w:val="375"/>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000 1 01 02000 01 0000 110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 xml:space="preserve">Налог на доходы физических лиц </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7 787,1</w:t>
            </w:r>
          </w:p>
        </w:tc>
      </w:tr>
      <w:tr w:rsidR="00555F98" w:rsidRPr="00555F98" w:rsidTr="00555F98">
        <w:trPr>
          <w:gridAfter w:val="2"/>
          <w:wAfter w:w="1077" w:type="dxa"/>
          <w:trHeight w:val="88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000 1 03 00000 00 0000 000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НАЛОГИ НА ТОВАРЫ (РАБОТЫ, УСЛУГИ), РЕАЛИЗУЕМЫЕ НА ТЕРРИТОРИИ РОССИЙСКОЙ ФЕДЕРАЦИИ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2 587,7</w:t>
            </w:r>
          </w:p>
        </w:tc>
      </w:tr>
      <w:tr w:rsidR="00555F98" w:rsidRPr="00555F98" w:rsidTr="00555F98">
        <w:trPr>
          <w:gridAfter w:val="2"/>
          <w:wAfter w:w="1077" w:type="dxa"/>
          <w:trHeight w:val="81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000 1 03 02000 01 0000 110</w:t>
            </w:r>
          </w:p>
        </w:tc>
        <w:tc>
          <w:tcPr>
            <w:tcW w:w="4071" w:type="dxa"/>
            <w:gridSpan w:val="7"/>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Акцизы по подакцизным товарам (продукции), производимым на территории Российской Федерации</w:t>
            </w:r>
          </w:p>
        </w:tc>
        <w:tc>
          <w:tcPr>
            <w:tcW w:w="273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2 587,7</w:t>
            </w:r>
          </w:p>
        </w:tc>
      </w:tr>
      <w:tr w:rsidR="00555F98" w:rsidRPr="00555F98" w:rsidTr="00555F98">
        <w:trPr>
          <w:gridAfter w:val="1"/>
          <w:wAfter w:w="841" w:type="dxa"/>
          <w:trHeight w:val="315"/>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000 1 06 00000 00 0000 000</w:t>
            </w:r>
          </w:p>
        </w:tc>
        <w:tc>
          <w:tcPr>
            <w:tcW w:w="3119" w:type="dxa"/>
            <w:gridSpan w:val="5"/>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НАЛОГИ НА ИМУЩЕСТВО</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2 852,0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30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000 1 06 01000 00 0000 110</w:t>
            </w:r>
          </w:p>
        </w:tc>
        <w:tc>
          <w:tcPr>
            <w:tcW w:w="3119" w:type="dxa"/>
            <w:gridSpan w:val="5"/>
            <w:tcBorders>
              <w:top w:val="single" w:sz="4" w:space="0" w:color="auto"/>
              <w:left w:val="nil"/>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Налог на имущество физических лиц</w:t>
            </w:r>
          </w:p>
        </w:tc>
        <w:tc>
          <w:tcPr>
            <w:tcW w:w="3685" w:type="dxa"/>
            <w:gridSpan w:val="5"/>
            <w:tcBorders>
              <w:top w:val="single" w:sz="4" w:space="0" w:color="auto"/>
              <w:left w:val="nil"/>
              <w:bottom w:val="single" w:sz="4" w:space="0" w:color="auto"/>
              <w:right w:val="single" w:sz="4" w:space="0" w:color="auto"/>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860,1</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405"/>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000 1 06 06000 00 0000 110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Земельный налог</w:t>
            </w:r>
          </w:p>
        </w:tc>
        <w:tc>
          <w:tcPr>
            <w:tcW w:w="36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1 991,9</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125"/>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lastRenderedPageBreak/>
              <w:t>000 1 11 00000 00 0000 000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ДОХОДЫ ОТ ИСПОЛЬЗОВАНИЯ ИМУЩЕСТВА, НАХОДЯЩЕГОСЯ В ГОСУДАРСТВЕННОЙ И МУНИЦИПАЛЬНОЙ СОБСТВЕННОСТИ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549,6</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800"/>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000 1 11 05000 00 0000 120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136,0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860"/>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000 111 09000 00 0000 120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413,6</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70"/>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000 1 13 00000 00 0000 000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ДОХОДЫ ОТ ОКАЗАНИЯ ПЛАТНЫХ УСЛУГ И КОМПЕНСАЦИИ ЗАТРАТ ГОСУДАРСТВА</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120,0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31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000 1 13 01000 00 0000 130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Доходы от оказания платных услуг (работ)</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90,0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2"/>
          <w:wAfter w:w="1077" w:type="dxa"/>
          <w:trHeight w:val="375"/>
        </w:trPr>
        <w:tc>
          <w:tcPr>
            <w:tcW w:w="3134" w:type="dxa"/>
            <w:gridSpan w:val="4"/>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000 1 13 02000 00 0000 130</w:t>
            </w:r>
          </w:p>
        </w:tc>
        <w:tc>
          <w:tcPr>
            <w:tcW w:w="3929" w:type="dxa"/>
            <w:gridSpan w:val="6"/>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Доходы от компенсации затрат государства</w:t>
            </w:r>
          </w:p>
        </w:tc>
        <w:tc>
          <w:tcPr>
            <w:tcW w:w="273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30,0</w:t>
            </w:r>
          </w:p>
        </w:tc>
      </w:tr>
      <w:tr w:rsidR="00555F98" w:rsidRPr="00555F98" w:rsidTr="00555F98">
        <w:trPr>
          <w:gridAfter w:val="2"/>
          <w:wAfter w:w="1077" w:type="dxa"/>
          <w:trHeight w:val="570"/>
        </w:trPr>
        <w:tc>
          <w:tcPr>
            <w:tcW w:w="3134" w:type="dxa"/>
            <w:gridSpan w:val="4"/>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000 1 14 00000 00 0000 000</w:t>
            </w:r>
          </w:p>
        </w:tc>
        <w:tc>
          <w:tcPr>
            <w:tcW w:w="3929" w:type="dxa"/>
            <w:gridSpan w:val="6"/>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ДОХОДЫ ОТ ПРОДАЖИ МАТЕРИАЛЬНЫХ И НЕМАТЕРИАЛЬНЫХ АКТИВОВ</w:t>
            </w:r>
          </w:p>
        </w:tc>
        <w:tc>
          <w:tcPr>
            <w:tcW w:w="273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565,0</w:t>
            </w:r>
          </w:p>
        </w:tc>
      </w:tr>
      <w:tr w:rsidR="00555F98" w:rsidRPr="00555F98" w:rsidTr="00555F98">
        <w:trPr>
          <w:gridAfter w:val="1"/>
          <w:wAfter w:w="841" w:type="dxa"/>
          <w:trHeight w:val="82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000 1 14 06000 00 0000 430</w:t>
            </w:r>
          </w:p>
        </w:tc>
        <w:tc>
          <w:tcPr>
            <w:tcW w:w="3119" w:type="dxa"/>
            <w:gridSpan w:val="5"/>
            <w:tcBorders>
              <w:top w:val="single" w:sz="4" w:space="0" w:color="auto"/>
              <w:left w:val="single" w:sz="8" w:space="0" w:color="auto"/>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Доходы от продажи земельных участков, находящихся в государственной и муниципальной собственности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565,0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390"/>
        </w:trPr>
        <w:tc>
          <w:tcPr>
            <w:tcW w:w="299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000 2 00 00000 00 0000 000</w:t>
            </w:r>
          </w:p>
        </w:tc>
        <w:tc>
          <w:tcPr>
            <w:tcW w:w="3119" w:type="dxa"/>
            <w:gridSpan w:val="5"/>
            <w:tcBorders>
              <w:top w:val="single" w:sz="8" w:space="0" w:color="auto"/>
              <w:left w:val="single" w:sz="8" w:space="0" w:color="auto"/>
              <w:bottom w:val="single" w:sz="8"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БЕЗВОЗМЕЗДНЫЕ ПОСТУПЛЕНИЯ</w:t>
            </w:r>
          </w:p>
        </w:tc>
        <w:tc>
          <w:tcPr>
            <w:tcW w:w="3685" w:type="dxa"/>
            <w:gridSpan w:val="5"/>
            <w:tcBorders>
              <w:top w:val="single" w:sz="8" w:space="0" w:color="auto"/>
              <w:left w:val="nil"/>
              <w:bottom w:val="single" w:sz="8" w:space="0" w:color="auto"/>
              <w:right w:val="single" w:sz="8" w:space="0" w:color="000000"/>
            </w:tcBorders>
            <w:shd w:val="clear" w:color="000000" w:fill="FFFF00"/>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8 476,8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2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000 2 02 00000 00 0000 000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БЕЗВОЗМЕЗДНЫЕ ПОСТУПЛЕНИЯ ОТ ДРУГИХ БЮДЖЕТОВ БЮДЖЕТНОЙ СИСТЕМЫ РОССИЙСКОЙ ФЕДЕРАЦИИ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7 625,8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54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000 2 02 10000 00 0000 150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 xml:space="preserve"> Дотации бюджетам бюджетной</w:t>
            </w:r>
            <w:r w:rsidRPr="00555F98">
              <w:rPr>
                <w:b/>
                <w:bCs/>
                <w:sz w:val="20"/>
                <w:szCs w:val="20"/>
                <w:lang w:eastAsia="ru-RU"/>
              </w:rPr>
              <w:br/>
              <w:t xml:space="preserve"> системы Российской Федерации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b/>
                <w:bCs/>
                <w:i/>
                <w:iCs/>
                <w:sz w:val="20"/>
                <w:szCs w:val="20"/>
                <w:lang w:eastAsia="ru-RU"/>
              </w:rPr>
            </w:pPr>
            <w:r w:rsidRPr="00555F98">
              <w:rPr>
                <w:b/>
                <w:bCs/>
                <w:i/>
                <w:iCs/>
                <w:sz w:val="20"/>
                <w:szCs w:val="20"/>
                <w:lang w:eastAsia="ru-RU"/>
              </w:rPr>
              <w:t>814,5</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54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 xml:space="preserve">000 2 02 15001 00 0000 150 </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Дотации на выравнивание бюджетной</w:t>
            </w:r>
            <w:r w:rsidRPr="00555F98">
              <w:rPr>
                <w:sz w:val="20"/>
                <w:szCs w:val="20"/>
                <w:lang w:eastAsia="ru-RU"/>
              </w:rPr>
              <w:br/>
              <w:t xml:space="preserve"> обеспеченности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674,7</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2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lastRenderedPageBreak/>
              <w:t>921 2 02 15001 10 0000 150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674,7</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51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 xml:space="preserve">000 2 02 16001 00 0000 150 </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Дотации на выравнивание бюджетной</w:t>
            </w:r>
            <w:r w:rsidRPr="00555F98">
              <w:rPr>
                <w:sz w:val="20"/>
                <w:szCs w:val="20"/>
                <w:lang w:eastAsia="ru-RU"/>
              </w:rPr>
              <w:br/>
              <w:t xml:space="preserve"> обеспеченности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139,8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5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921 2 02 16001 10 0000 150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139,8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79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000 2 02 20000 00 0000 150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Субсидии бюджетам бюджетной системы Российской Федерации (межбюджетные субсидии)</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6 090,8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31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000 2 02 29999 00 0000 150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6 090,8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900"/>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921 2 02 29999 10 0006 150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организацию деятельности народных дружин)</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16,6</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18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921 2 02 29999 10 1200 150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подготовку сведений о границах населенных пунктов и о границах территориальных зон)</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765,9</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54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921 2 02 29999 10 1300 150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30,1</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54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921 2 02 29999 10 1600 150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реализацию мероприятий по устройству и (или) модернизации уличного освещения населенных пунктов)</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406,1</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065"/>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921 2 02 29999 10 3600 150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реализацию мероприятий по борьбе с борщевиком Сосновского)</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192,6</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350"/>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921 2 02 29999 10 3700 150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реализацию мероприятий инвестиционных программ (проектов) развития общественной инфраструктуры)</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2 445,0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350"/>
        </w:trPr>
        <w:tc>
          <w:tcPr>
            <w:tcW w:w="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lastRenderedPageBreak/>
              <w:t>921 2 02 29999 10 6300 150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 xml:space="preserve">Прочие субсидии бюджетам сельских поселений (субсидии бюджетам сельских поселений </w:t>
            </w:r>
            <w:proofErr w:type="spellStart"/>
            <w:r w:rsidRPr="00555F98">
              <w:rPr>
                <w:sz w:val="20"/>
                <w:szCs w:val="20"/>
                <w:lang w:eastAsia="ru-RU"/>
              </w:rPr>
              <w:t>насоздание</w:t>
            </w:r>
            <w:proofErr w:type="spellEnd"/>
            <w:r w:rsidRPr="00555F98">
              <w:rPr>
                <w:sz w:val="20"/>
                <w:szCs w:val="20"/>
                <w:lang w:eastAsia="ru-RU"/>
              </w:rPr>
              <w:t xml:space="preserve"> и развитие молодежных пространств)</w:t>
            </w:r>
          </w:p>
        </w:tc>
        <w:tc>
          <w:tcPr>
            <w:tcW w:w="3685" w:type="dxa"/>
            <w:gridSpan w:val="5"/>
            <w:tcBorders>
              <w:top w:val="single" w:sz="4" w:space="0" w:color="auto"/>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1 500,8</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05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921 2 02 29999 10 7000 150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субсидии бюджетам сельских поселений (субсидии бюджетам сельских поселений на выполнение расходных обязательств муниципальных образований области)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733,7</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60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000 2 02 30000 00 0000 150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Субвенции бюджетам бюджетной системы Российской Федерации</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390,5</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4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000 2 02 35118 00 0000 150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390,5</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102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921 2 02 35118 10 0000 150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390,5</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45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000 2 02 40000 00 0000 150</w:t>
            </w:r>
          </w:p>
        </w:tc>
        <w:tc>
          <w:tcPr>
            <w:tcW w:w="3119" w:type="dxa"/>
            <w:gridSpan w:val="5"/>
            <w:tcBorders>
              <w:top w:val="single" w:sz="4" w:space="0" w:color="auto"/>
              <w:left w:val="nil"/>
              <w:bottom w:val="single" w:sz="4" w:space="0" w:color="auto"/>
              <w:right w:val="single" w:sz="4" w:space="0" w:color="auto"/>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Иные межбюджетные трансферты</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330,0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810"/>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000 2 02 49999 00 0000 150</w:t>
            </w:r>
          </w:p>
        </w:tc>
        <w:tc>
          <w:tcPr>
            <w:tcW w:w="311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межбюджетные трансферты, передаваемые бюджетам</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330,0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795"/>
        </w:trPr>
        <w:tc>
          <w:tcPr>
            <w:tcW w:w="299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921 2 02 49999 10 0000 150</w:t>
            </w:r>
          </w:p>
        </w:tc>
        <w:tc>
          <w:tcPr>
            <w:tcW w:w="311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межбюджетные трансферты, передаваемые бюджетам сельских поселений</w:t>
            </w:r>
          </w:p>
        </w:tc>
        <w:tc>
          <w:tcPr>
            <w:tcW w:w="368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330,0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31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000 2 07 00000 00 0000 000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ПРОЧИЕ БЕЗВОЗМЕЗДНЫЕ ПОСТУПЛЕНИЯ</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b/>
                <w:bCs/>
                <w:sz w:val="20"/>
                <w:szCs w:val="20"/>
                <w:lang w:eastAsia="ru-RU"/>
              </w:rPr>
            </w:pPr>
            <w:r w:rsidRPr="00555F98">
              <w:rPr>
                <w:b/>
                <w:bCs/>
                <w:sz w:val="20"/>
                <w:szCs w:val="20"/>
                <w:lang w:eastAsia="ru-RU"/>
              </w:rPr>
              <w:t>851,0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690"/>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921 2 07 05000 10 0000 150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Прочие безвозмездные поступления в бюджеты сельских поселений</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851,0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465"/>
        </w:trPr>
        <w:tc>
          <w:tcPr>
            <w:tcW w:w="2992" w:type="dxa"/>
            <w:gridSpan w:val="3"/>
            <w:tcBorders>
              <w:top w:val="single" w:sz="4" w:space="0" w:color="auto"/>
              <w:left w:val="single" w:sz="8" w:space="0" w:color="auto"/>
              <w:bottom w:val="single" w:sz="4"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921 2 07 05030 10 0000 150</w:t>
            </w:r>
          </w:p>
        </w:tc>
        <w:tc>
          <w:tcPr>
            <w:tcW w:w="3119" w:type="dxa"/>
            <w:gridSpan w:val="5"/>
            <w:tcBorders>
              <w:top w:val="single" w:sz="4" w:space="0" w:color="auto"/>
              <w:left w:val="nil"/>
              <w:bottom w:val="single" w:sz="4" w:space="0" w:color="auto"/>
              <w:right w:val="nil"/>
            </w:tcBorders>
            <w:shd w:val="clear" w:color="auto" w:fill="auto"/>
            <w:vAlign w:val="bottom"/>
            <w:hideMark/>
          </w:tcPr>
          <w:p w:rsidR="00555F98" w:rsidRPr="00555F98" w:rsidRDefault="00555F98" w:rsidP="00555F98">
            <w:pPr>
              <w:suppressAutoHyphens w:val="0"/>
              <w:rPr>
                <w:sz w:val="20"/>
                <w:szCs w:val="20"/>
                <w:lang w:eastAsia="ru-RU"/>
              </w:rPr>
            </w:pPr>
            <w:r w:rsidRPr="00555F98">
              <w:rPr>
                <w:sz w:val="20"/>
                <w:szCs w:val="20"/>
                <w:lang w:eastAsia="ru-RU"/>
              </w:rPr>
              <w:t>Прочие безвозмездные поступления в бюджеты сельских поселений</w:t>
            </w:r>
          </w:p>
        </w:tc>
        <w:tc>
          <w:tcPr>
            <w:tcW w:w="368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55F98" w:rsidRPr="00555F98" w:rsidRDefault="00555F98" w:rsidP="00555F98">
            <w:pPr>
              <w:suppressAutoHyphens w:val="0"/>
              <w:jc w:val="center"/>
              <w:rPr>
                <w:i/>
                <w:iCs/>
                <w:sz w:val="20"/>
                <w:szCs w:val="20"/>
                <w:lang w:eastAsia="ru-RU"/>
              </w:rPr>
            </w:pPr>
            <w:r w:rsidRPr="00555F98">
              <w:rPr>
                <w:i/>
                <w:iCs/>
                <w:sz w:val="20"/>
                <w:szCs w:val="20"/>
                <w:lang w:eastAsia="ru-RU"/>
              </w:rPr>
              <w:t>851,0</w:t>
            </w:r>
          </w:p>
        </w:tc>
        <w:tc>
          <w:tcPr>
            <w:tcW w:w="236" w:type="dxa"/>
            <w:vAlign w:val="center"/>
            <w:hideMark/>
          </w:tcPr>
          <w:p w:rsidR="00555F98" w:rsidRPr="00555F98" w:rsidRDefault="00555F98" w:rsidP="00555F98">
            <w:pPr>
              <w:suppressAutoHyphens w:val="0"/>
              <w:rPr>
                <w:sz w:val="20"/>
                <w:szCs w:val="20"/>
                <w:lang w:eastAsia="ru-RU"/>
              </w:rPr>
            </w:pPr>
          </w:p>
        </w:tc>
      </w:tr>
      <w:tr w:rsidR="00555F98" w:rsidRPr="00555F98" w:rsidTr="00555F98">
        <w:trPr>
          <w:gridAfter w:val="1"/>
          <w:wAfter w:w="841" w:type="dxa"/>
          <w:trHeight w:val="285"/>
        </w:trPr>
        <w:tc>
          <w:tcPr>
            <w:tcW w:w="2992" w:type="dxa"/>
            <w:gridSpan w:val="3"/>
            <w:tcBorders>
              <w:top w:val="single" w:sz="4" w:space="0" w:color="auto"/>
              <w:left w:val="single" w:sz="8" w:space="0" w:color="auto"/>
              <w:bottom w:val="single" w:sz="8" w:space="0" w:color="auto"/>
              <w:right w:val="nil"/>
            </w:tcBorders>
            <w:shd w:val="clear" w:color="auto" w:fill="auto"/>
            <w:noWrap/>
            <w:vAlign w:val="bottom"/>
            <w:hideMark/>
          </w:tcPr>
          <w:p w:rsidR="00555F98" w:rsidRPr="00555F98" w:rsidRDefault="00555F98" w:rsidP="00555F98">
            <w:pPr>
              <w:suppressAutoHyphens w:val="0"/>
              <w:rPr>
                <w:sz w:val="20"/>
                <w:szCs w:val="20"/>
                <w:lang w:eastAsia="ru-RU"/>
              </w:rPr>
            </w:pPr>
            <w:r w:rsidRPr="00555F98">
              <w:rPr>
                <w:sz w:val="20"/>
                <w:szCs w:val="20"/>
                <w:lang w:eastAsia="ru-RU"/>
              </w:rPr>
              <w:t> </w:t>
            </w:r>
          </w:p>
        </w:tc>
        <w:tc>
          <w:tcPr>
            <w:tcW w:w="3119" w:type="dxa"/>
            <w:gridSpan w:val="5"/>
            <w:tcBorders>
              <w:top w:val="single" w:sz="4" w:space="0" w:color="auto"/>
              <w:left w:val="nil"/>
              <w:bottom w:val="single" w:sz="8" w:space="0" w:color="auto"/>
              <w:right w:val="nil"/>
            </w:tcBorders>
            <w:shd w:val="clear" w:color="auto" w:fill="auto"/>
            <w:vAlign w:val="bottom"/>
            <w:hideMark/>
          </w:tcPr>
          <w:p w:rsidR="00555F98" w:rsidRPr="00555F98" w:rsidRDefault="00555F98" w:rsidP="00555F98">
            <w:pPr>
              <w:suppressAutoHyphens w:val="0"/>
              <w:rPr>
                <w:b/>
                <w:bCs/>
                <w:sz w:val="20"/>
                <w:szCs w:val="20"/>
                <w:lang w:eastAsia="ru-RU"/>
              </w:rPr>
            </w:pPr>
            <w:r w:rsidRPr="00555F98">
              <w:rPr>
                <w:b/>
                <w:bCs/>
                <w:sz w:val="20"/>
                <w:szCs w:val="20"/>
                <w:lang w:eastAsia="ru-RU"/>
              </w:rPr>
              <w:t>Всего доходов</w:t>
            </w:r>
          </w:p>
        </w:tc>
        <w:tc>
          <w:tcPr>
            <w:tcW w:w="3685" w:type="dxa"/>
            <w:gridSpan w:val="5"/>
            <w:tcBorders>
              <w:top w:val="single" w:sz="4" w:space="0" w:color="auto"/>
              <w:left w:val="nil"/>
              <w:bottom w:val="single" w:sz="8" w:space="0" w:color="auto"/>
              <w:right w:val="single" w:sz="8" w:space="0" w:color="000000"/>
            </w:tcBorders>
            <w:shd w:val="clear" w:color="000000" w:fill="92D050"/>
            <w:noWrap/>
            <w:vAlign w:val="center"/>
            <w:hideMark/>
          </w:tcPr>
          <w:p w:rsidR="00555F98" w:rsidRPr="00555F98" w:rsidRDefault="00555F98" w:rsidP="00555F98">
            <w:pPr>
              <w:suppressAutoHyphens w:val="0"/>
              <w:jc w:val="center"/>
              <w:rPr>
                <w:b/>
                <w:bCs/>
                <w:i/>
                <w:iCs/>
                <w:sz w:val="20"/>
                <w:szCs w:val="20"/>
                <w:lang w:eastAsia="ru-RU"/>
              </w:rPr>
            </w:pPr>
            <w:r w:rsidRPr="00555F98">
              <w:rPr>
                <w:b/>
                <w:bCs/>
                <w:i/>
                <w:iCs/>
                <w:sz w:val="20"/>
                <w:szCs w:val="20"/>
                <w:lang w:eastAsia="ru-RU"/>
              </w:rPr>
              <w:t>22 938,2</w:t>
            </w:r>
          </w:p>
        </w:tc>
        <w:tc>
          <w:tcPr>
            <w:tcW w:w="236" w:type="dxa"/>
            <w:vAlign w:val="center"/>
            <w:hideMark/>
          </w:tcPr>
          <w:p w:rsidR="00555F98" w:rsidRPr="00555F98" w:rsidRDefault="00555F98" w:rsidP="00555F98">
            <w:pPr>
              <w:suppressAutoHyphens w:val="0"/>
              <w:rPr>
                <w:sz w:val="20"/>
                <w:szCs w:val="20"/>
                <w:lang w:eastAsia="ru-RU"/>
              </w:rPr>
            </w:pPr>
          </w:p>
        </w:tc>
      </w:tr>
    </w:tbl>
    <w:p w:rsidR="007D7E51" w:rsidRDefault="007D7E51" w:rsidP="00FE5ED1">
      <w:pPr>
        <w:suppressAutoHyphens w:val="0"/>
        <w:jc w:val="center"/>
        <w:rPr>
          <w:b/>
          <w:i/>
          <w:color w:val="000000"/>
          <w:sz w:val="22"/>
          <w:szCs w:val="22"/>
          <w:u w:val="single"/>
          <w:lang w:eastAsia="ru-RU"/>
        </w:rPr>
      </w:pPr>
    </w:p>
    <w:tbl>
      <w:tblPr>
        <w:tblW w:w="9959" w:type="dxa"/>
        <w:tblInd w:w="108" w:type="dxa"/>
        <w:tblLook w:val="04A0" w:firstRow="1" w:lastRow="0" w:firstColumn="1" w:lastColumn="0" w:noHBand="0" w:noVBand="1"/>
      </w:tblPr>
      <w:tblGrid>
        <w:gridCol w:w="4111"/>
        <w:gridCol w:w="960"/>
        <w:gridCol w:w="1246"/>
        <w:gridCol w:w="1568"/>
        <w:gridCol w:w="978"/>
        <w:gridCol w:w="1096"/>
      </w:tblGrid>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bookmarkStart w:id="0" w:name="RANGE!A1:F290"/>
            <w:bookmarkEnd w:id="0"/>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2814"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Приложение № 5</w:t>
            </w:r>
          </w:p>
        </w:tc>
        <w:tc>
          <w:tcPr>
            <w:tcW w:w="97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r>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2814"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к решению </w:t>
            </w:r>
            <w:proofErr w:type="spellStart"/>
            <w:r w:rsidRPr="00555F98">
              <w:rPr>
                <w:rFonts w:ascii="Arial CYR" w:hAnsi="Arial CYR" w:cs="Arial CYR"/>
                <w:sz w:val="20"/>
                <w:szCs w:val="20"/>
                <w:lang w:eastAsia="ru-RU"/>
              </w:rPr>
              <w:t>Просницкой</w:t>
            </w:r>
            <w:proofErr w:type="spellEnd"/>
          </w:p>
        </w:tc>
        <w:tc>
          <w:tcPr>
            <w:tcW w:w="97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r>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4888" w:type="dxa"/>
            <w:gridSpan w:val="4"/>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сельской Думы</w:t>
            </w:r>
          </w:p>
        </w:tc>
      </w:tr>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2814"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от 21.12.2023  № 15/61</w:t>
            </w:r>
          </w:p>
        </w:tc>
        <w:tc>
          <w:tcPr>
            <w:tcW w:w="97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r>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2814" w:type="dxa"/>
            <w:gridSpan w:val="2"/>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(в ред. решения от №</w:t>
            </w:r>
            <w:proofErr w:type="gramStart"/>
            <w:r w:rsidRPr="00555F98">
              <w:rPr>
                <w:rFonts w:ascii="Arial CYR" w:hAnsi="Arial CYR" w:cs="Arial CYR"/>
                <w:sz w:val="20"/>
                <w:szCs w:val="20"/>
                <w:lang w:eastAsia="ru-RU"/>
              </w:rPr>
              <w:t xml:space="preserve"> )</w:t>
            </w:r>
            <w:proofErr w:type="gramEnd"/>
          </w:p>
        </w:tc>
        <w:tc>
          <w:tcPr>
            <w:tcW w:w="97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r>
      <w:tr w:rsidR="00555F98" w:rsidRPr="00555F98" w:rsidTr="00555F98">
        <w:trPr>
          <w:trHeight w:val="255"/>
        </w:trPr>
        <w:tc>
          <w:tcPr>
            <w:tcW w:w="4111"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56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978"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rPr>
                <w:rFonts w:ascii="Arial CYR" w:hAnsi="Arial CYR" w:cs="Arial CYR"/>
                <w:sz w:val="20"/>
                <w:szCs w:val="20"/>
                <w:lang w:eastAsia="ru-RU"/>
              </w:rPr>
            </w:pPr>
          </w:p>
        </w:tc>
      </w:tr>
      <w:tr w:rsidR="00555F98" w:rsidRPr="00555F98" w:rsidTr="00555F98">
        <w:trPr>
          <w:trHeight w:val="945"/>
        </w:trPr>
        <w:tc>
          <w:tcPr>
            <w:tcW w:w="9959" w:type="dxa"/>
            <w:gridSpan w:val="6"/>
            <w:tcBorders>
              <w:top w:val="nil"/>
              <w:left w:val="nil"/>
              <w:bottom w:val="nil"/>
              <w:right w:val="nil"/>
            </w:tcBorders>
            <w:shd w:val="clear" w:color="auto" w:fill="auto"/>
            <w:vAlign w:val="bottom"/>
            <w:hideMark/>
          </w:tcPr>
          <w:p w:rsidR="00555F98" w:rsidRPr="00555F98" w:rsidRDefault="00555F98" w:rsidP="00555F98">
            <w:pPr>
              <w:suppressAutoHyphens w:val="0"/>
              <w:jc w:val="center"/>
              <w:rPr>
                <w:sz w:val="20"/>
                <w:szCs w:val="20"/>
                <w:lang w:eastAsia="ru-RU"/>
              </w:rPr>
            </w:pPr>
            <w:r w:rsidRPr="00555F98">
              <w:rPr>
                <w:sz w:val="20"/>
                <w:szCs w:val="20"/>
                <w:lang w:eastAsia="ru-RU"/>
              </w:rPr>
              <w:t xml:space="preserve">РАСПРЕДЕЛЕНИЕ бюджетных ассигнований по разделам и подразделам, целевым статьям, группам (подгруппам) видов расходов классификации расходов бюджета на 2024 год </w:t>
            </w:r>
          </w:p>
        </w:tc>
      </w:tr>
      <w:tr w:rsidR="00555F98" w:rsidRPr="00555F98" w:rsidTr="00555F98">
        <w:trPr>
          <w:trHeight w:val="315"/>
        </w:trPr>
        <w:tc>
          <w:tcPr>
            <w:tcW w:w="8863" w:type="dxa"/>
            <w:gridSpan w:val="5"/>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555F98" w:rsidRDefault="00555F98" w:rsidP="00555F98">
            <w:pPr>
              <w:suppressAutoHyphens w:val="0"/>
              <w:jc w:val="center"/>
              <w:rPr>
                <w:sz w:val="20"/>
                <w:szCs w:val="20"/>
                <w:lang w:eastAsia="ru-RU"/>
              </w:rPr>
            </w:pPr>
          </w:p>
        </w:tc>
      </w:tr>
      <w:tr w:rsidR="00555F98" w:rsidRPr="00555F98" w:rsidTr="00555F98">
        <w:trPr>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lastRenderedPageBreak/>
              <w:t>Наименование расхода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Раздел</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Подраздел</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Целевая статья</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вид расхода</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Сумма всего на 2024 год (тыс. рублей)</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23 718,0</w:t>
            </w:r>
          </w:p>
        </w:tc>
      </w:tr>
      <w:tr w:rsidR="00555F98" w:rsidRPr="00555F98" w:rsidTr="00555F98">
        <w:trPr>
          <w:trHeight w:val="720"/>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01</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7 128,4</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947,7</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947,7</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947,7</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Глава муниципального образования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947,7</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894,8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894,8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52,9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52,9</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3 393,1</w:t>
            </w:r>
          </w:p>
        </w:tc>
      </w:tr>
      <w:tr w:rsidR="00555F98" w:rsidRPr="00555F98" w:rsidTr="00555F98">
        <w:trPr>
          <w:trHeight w:val="2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3 393,1</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3 393,1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Органы местного самоуправления (в пределах норматива формирования расходов)</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3 393,1</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3 097,2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3 097,2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287,0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287,0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lastRenderedPageBreak/>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4,0</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4,0</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Межбюджетные </w:t>
            </w:r>
            <w:proofErr w:type="spellStart"/>
            <w:r w:rsidRPr="00555F98">
              <w:rPr>
                <w:rFonts w:ascii="Arial CYR" w:hAnsi="Arial CYR" w:cs="Arial CY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500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Иные межбюджетные </w:t>
            </w:r>
            <w:proofErr w:type="spellStart"/>
            <w:r w:rsidRPr="00555F98">
              <w:rPr>
                <w:rFonts w:ascii="Arial CYR" w:hAnsi="Arial CYR" w:cs="Arial CY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540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w:t>
            </w:r>
          </w:p>
        </w:tc>
      </w:tr>
      <w:tr w:rsidR="00555F98" w:rsidRPr="00555F98" w:rsidTr="00555F98">
        <w:trPr>
          <w:trHeight w:val="40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Проведение выборов и референдумов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2100072000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Проведение выборов и референдумов муниципального образования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Специальные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880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Резервные фонды</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11</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50,0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50,0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2100075000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50,0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Резервные фонды местных администраций</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50,0</w:t>
            </w:r>
          </w:p>
        </w:tc>
      </w:tr>
      <w:tr w:rsidR="00555F98" w:rsidRPr="00555F98" w:rsidTr="00555F98">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870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2 733,6</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461,7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461,7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управлению имуществом и земельными участками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461,7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388,3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388,3</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73,4</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Исполнение судебных актов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830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71,5</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Прочие мероприятия по благоустройству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80,0</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80,0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2 191,9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2 191,9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Органы местного самоуправления (обеспечение деятельности обслуживающего персонала)</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564,8</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351,3</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351,3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213,5</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213,5</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Органы местного самоуправления (обеспечение деятельности специалистов)</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1 627,1</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1 242,7</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1 242,7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384,4</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384,4</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Национальная оборона</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02</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390,5</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390,5</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Осуществление первичного воинского учета на территориях, где отсутствуют военные комиссариаты</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390,5</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387,8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lastRenderedPageBreak/>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387,8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2,7</w:t>
            </w:r>
          </w:p>
        </w:tc>
      </w:tr>
      <w:tr w:rsidR="00555F98" w:rsidRPr="00555F98" w:rsidTr="00555F98">
        <w:trPr>
          <w:trHeight w:val="630"/>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03</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138,7</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89,9</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 " </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89,9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89,9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пожарной безопасности на территории сельского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89,9</w:t>
            </w:r>
          </w:p>
        </w:tc>
      </w:tr>
      <w:tr w:rsidR="00555F98" w:rsidRPr="00555F98" w:rsidTr="00555F98">
        <w:trPr>
          <w:trHeight w:val="75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89,9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14</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48,8</w:t>
            </w:r>
          </w:p>
        </w:tc>
      </w:tr>
      <w:tr w:rsidR="00555F98" w:rsidRPr="00555F98" w:rsidTr="00555F98">
        <w:trPr>
          <w:trHeight w:val="8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«Профилактика правонарушений в </w:t>
            </w:r>
            <w:proofErr w:type="spellStart"/>
            <w:r w:rsidRPr="00555F98">
              <w:rPr>
                <w:rFonts w:ascii="Arial CYR" w:hAnsi="Arial CYR" w:cs="Arial CYR"/>
                <w:b/>
                <w:bCs/>
                <w:i/>
                <w:iCs/>
                <w:sz w:val="20"/>
                <w:szCs w:val="20"/>
                <w:lang w:eastAsia="ru-RU"/>
              </w:rPr>
              <w:t>Просницком</w:t>
            </w:r>
            <w:proofErr w:type="spellEnd"/>
            <w:r w:rsidRPr="00555F98">
              <w:rPr>
                <w:rFonts w:ascii="Arial CYR" w:hAnsi="Arial CYR" w:cs="Arial CY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48,8</w:t>
            </w:r>
          </w:p>
        </w:tc>
      </w:tr>
      <w:tr w:rsidR="00555F98" w:rsidRPr="00555F98" w:rsidTr="00555F98">
        <w:trPr>
          <w:trHeight w:val="5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Субсидия на организацию деятельности народных дружин</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16,6</w:t>
            </w:r>
          </w:p>
        </w:tc>
      </w:tr>
      <w:tr w:rsidR="00555F98" w:rsidRPr="00555F98" w:rsidTr="00555F98">
        <w:trPr>
          <w:trHeight w:val="8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местным бюджетам из областного бюджета на организацию деятельности народных дружин</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32,0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Мероприятия по профилактике правонарушений в </w:t>
            </w:r>
            <w:proofErr w:type="spellStart"/>
            <w:r w:rsidRPr="00555F98">
              <w:rPr>
                <w:rFonts w:ascii="Arial CYR" w:hAnsi="Arial CYR" w:cs="Arial CYR"/>
                <w:sz w:val="20"/>
                <w:szCs w:val="20"/>
                <w:lang w:eastAsia="ru-RU"/>
              </w:rPr>
              <w:t>Просницком</w:t>
            </w:r>
            <w:proofErr w:type="spellEnd"/>
            <w:r w:rsidRPr="00555F98">
              <w:rPr>
                <w:rFonts w:ascii="Arial CYR" w:hAnsi="Arial CYR" w:cs="Arial CYR"/>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32,0</w:t>
            </w:r>
          </w:p>
        </w:tc>
      </w:tr>
      <w:tr w:rsidR="00555F98" w:rsidRPr="00555F98" w:rsidTr="00555F98">
        <w:trPr>
          <w:trHeight w:val="75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32,0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lastRenderedPageBreak/>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14</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32,0</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Национальная экономика</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04</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8 084,9</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6 973,2</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2 642,1</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Субсидия местным бюджетам из областного бюджета на </w:t>
            </w: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1 805,0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1 805,0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1 805,0</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местным бюджетам из областного бюджета на </w:t>
            </w: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837,1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837,1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837,1</w:t>
            </w:r>
          </w:p>
        </w:tc>
      </w:tr>
      <w:tr w:rsidR="00555F98" w:rsidRPr="00555F98" w:rsidTr="00555F98">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4 331,1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4 331,1</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сфере дорожной деятельности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4 331,1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4 331,1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09</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4 331,1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1 111,7</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управлению имуществом и земельными участками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10,0</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 xml:space="preserve">Муниципальная программа  "Развитие благоустройства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1 045,6</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Субсидия местным бюджетам из областного бюджета на реализацию мероприятий по борьбе с борщевиком Сосновского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192,6</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w:t>
            </w:r>
            <w:proofErr w:type="gramStart"/>
            <w:r w:rsidRPr="00555F98">
              <w:rPr>
                <w:rFonts w:ascii="Arial CYR" w:hAnsi="Arial CYR" w:cs="Arial CYR"/>
                <w:sz w:val="20"/>
                <w:szCs w:val="20"/>
                <w:lang w:eastAsia="ru-RU"/>
              </w:rPr>
              <w:t>к субсидии местным бюджетам из областного бюджета на реализацию мероприятий по борьбе с борщевиком</w:t>
            </w:r>
            <w:proofErr w:type="gramEnd"/>
            <w:r w:rsidRPr="00555F98">
              <w:rPr>
                <w:rFonts w:ascii="Arial CYR" w:hAnsi="Arial CYR" w:cs="Arial CYR"/>
                <w:sz w:val="20"/>
                <w:szCs w:val="20"/>
                <w:lang w:eastAsia="ru-RU"/>
              </w:rPr>
              <w:t xml:space="preserve"> Сосновского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Субсиди</w:t>
            </w:r>
            <w:proofErr w:type="gramStart"/>
            <w:r w:rsidRPr="00555F98">
              <w:rPr>
                <w:rFonts w:ascii="Arial CYR" w:hAnsi="Arial CYR" w:cs="Arial CYR"/>
                <w:sz w:val="20"/>
                <w:szCs w:val="20"/>
                <w:lang w:eastAsia="ru-RU"/>
              </w:rPr>
              <w:t>z</w:t>
            </w:r>
            <w:proofErr w:type="spellEnd"/>
            <w:proofErr w:type="gramEnd"/>
            <w:r w:rsidRPr="00555F98">
              <w:rPr>
                <w:rFonts w:ascii="Arial CYR" w:hAnsi="Arial CYR" w:cs="Arial CYR"/>
                <w:sz w:val="20"/>
                <w:szCs w:val="20"/>
                <w:lang w:eastAsia="ru-RU"/>
              </w:rPr>
              <w:t xml:space="preserve"> местным бюджетам из областного бюджета на подготовку сведений о границах населенных пунктов и о границах территориальных зон</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765,9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765,9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765,9</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85,1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85,1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85,1</w:t>
            </w:r>
          </w:p>
        </w:tc>
      </w:tr>
      <w:tr w:rsidR="00555F98" w:rsidRPr="00555F98" w:rsidTr="00555F98">
        <w:trPr>
          <w:trHeight w:val="13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555F98">
              <w:rPr>
                <w:rFonts w:ascii="Arial CYR" w:hAnsi="Arial CYR" w:cs="Arial CYR"/>
                <w:b/>
                <w:bCs/>
                <w:i/>
                <w:iCs/>
                <w:sz w:val="20"/>
                <w:szCs w:val="20"/>
                <w:lang w:eastAsia="ru-RU"/>
              </w:rPr>
              <w:t>Просницком</w:t>
            </w:r>
            <w:proofErr w:type="spellEnd"/>
            <w:r w:rsidRPr="00555F98">
              <w:rPr>
                <w:rFonts w:ascii="Arial CYR" w:hAnsi="Arial CYR" w:cs="Arial CY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содействию в развитии малого и среднего предпринимательства</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11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«Использование и охрана земель на территории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0800000000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0800073000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использованию и охране земель на территории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0,6</w:t>
            </w:r>
          </w:p>
        </w:tc>
      </w:tr>
      <w:tr w:rsidR="00555F98" w:rsidRPr="00555F98" w:rsidTr="00555F98">
        <w:trPr>
          <w:trHeight w:val="4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54,9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54,9</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54,9</w:t>
            </w:r>
          </w:p>
        </w:tc>
      </w:tr>
      <w:tr w:rsidR="00555F98" w:rsidRPr="00555F98" w:rsidTr="00555F98">
        <w:trPr>
          <w:trHeight w:val="46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Межбюджетные </w:t>
            </w:r>
            <w:proofErr w:type="spellStart"/>
            <w:r w:rsidRPr="00555F98">
              <w:rPr>
                <w:rFonts w:ascii="Arial CYR" w:hAnsi="Arial CYR" w:cs="Arial CY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500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54,9</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Иные межбюджетные </w:t>
            </w:r>
            <w:proofErr w:type="spellStart"/>
            <w:r w:rsidRPr="00555F98">
              <w:rPr>
                <w:rFonts w:ascii="Arial CYR" w:hAnsi="Arial CYR" w:cs="Arial CY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12</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540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54,9</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05</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3 896,7</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Жилищное хозяйство</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431,3</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200,0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200,0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управлению имуществом и земельными участками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200,0</w:t>
            </w:r>
          </w:p>
        </w:tc>
      </w:tr>
      <w:tr w:rsidR="00555F98" w:rsidRPr="00555F98" w:rsidTr="00555F98">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231,3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231,3</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поддержку жилищного хозяйства</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231,3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231,3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231,3</w:t>
            </w:r>
          </w:p>
        </w:tc>
      </w:tr>
      <w:tr w:rsidR="00555F98" w:rsidRPr="00555F98" w:rsidTr="00555F98">
        <w:trPr>
          <w:trHeight w:val="42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Благоустройство</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3 465,4</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555F98">
              <w:rPr>
                <w:rFonts w:ascii="Arial CYR" w:hAnsi="Arial CYR" w:cs="Arial CYR"/>
                <w:b/>
                <w:bCs/>
                <w:i/>
                <w:iCs/>
                <w:sz w:val="20"/>
                <w:szCs w:val="20"/>
                <w:lang w:eastAsia="ru-RU"/>
              </w:rPr>
              <w:t>Просницкого</w:t>
            </w:r>
            <w:proofErr w:type="spellEnd"/>
            <w:r w:rsidRPr="00555F98">
              <w:rPr>
                <w:rFonts w:ascii="Arial CYR" w:hAnsi="Arial CYR" w:cs="Arial CY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3 465,4</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Субсидия на реализацию мероприятий по устройству и (или) модернизации уличного освещения в населенных пунктах</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lastRenderedPageBreak/>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на реализацию мероприятий по устройству и (или) модернизации уличного освещения в населенных пунктах</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406,1</w:t>
            </w:r>
          </w:p>
        </w:tc>
      </w:tr>
      <w:tr w:rsidR="00555F98" w:rsidRPr="00555F98" w:rsidTr="00555F98">
        <w:trPr>
          <w:trHeight w:val="102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 xml:space="preserve">Субсидия местным бюджетам из областного бюджета на </w:t>
            </w: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640,0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640,0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640,0</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местным бюджетам из областного бюджета на </w:t>
            </w: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431,7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431,7</w:t>
            </w:r>
          </w:p>
        </w:tc>
      </w:tr>
      <w:tr w:rsidR="00555F98" w:rsidRPr="00555F98" w:rsidTr="00555F9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431,7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1 581,5</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организации и содержанию уличного освещения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914,6</w:t>
            </w:r>
          </w:p>
        </w:tc>
      </w:tr>
      <w:tr w:rsidR="00555F98" w:rsidRPr="00555F98" w:rsidTr="00555F98">
        <w:trPr>
          <w:trHeight w:val="49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914,6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914,6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по организации и содержанию мест захоронения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65,0</w:t>
            </w:r>
          </w:p>
        </w:tc>
      </w:tr>
      <w:tr w:rsidR="00555F98" w:rsidRPr="00555F98" w:rsidTr="00555F98">
        <w:trPr>
          <w:trHeight w:val="49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65,0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65,0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Прочие мероприятия по благоустройству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601,9</w:t>
            </w:r>
          </w:p>
        </w:tc>
      </w:tr>
      <w:tr w:rsidR="00555F98" w:rsidRPr="00555F98" w:rsidTr="00555F98">
        <w:trPr>
          <w:trHeight w:val="75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601,9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601,9</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Образование</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07</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1 550,2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Профессиональная подготовка, переподготовка и повышение </w:t>
            </w:r>
            <w:r w:rsidRPr="00555F98">
              <w:rPr>
                <w:rFonts w:ascii="Arial CYR" w:hAnsi="Arial CYR" w:cs="Arial CYR"/>
                <w:b/>
                <w:bCs/>
                <w:i/>
                <w:iCs/>
                <w:sz w:val="20"/>
                <w:szCs w:val="20"/>
                <w:lang w:eastAsia="ru-RU"/>
              </w:rPr>
              <w:lastRenderedPageBreak/>
              <w:t>квалификации</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07</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33,4</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Муниципальная программа  "Женщинам села - внимание и поддержка"</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33,4</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30,1</w:t>
            </w:r>
          </w:p>
        </w:tc>
      </w:tr>
      <w:tr w:rsidR="00555F98" w:rsidRPr="00555F98" w:rsidTr="00555F98">
        <w:trPr>
          <w:trHeight w:val="15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0,3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поддержку женщин села</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05</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Молодежная политика</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07</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1 516,8</w:t>
            </w:r>
          </w:p>
        </w:tc>
      </w:tr>
      <w:tr w:rsidR="00555F98" w:rsidRPr="00555F98" w:rsidTr="00555F9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"Молодежь Просницы и развитие спорта в </w:t>
            </w:r>
            <w:proofErr w:type="spellStart"/>
            <w:r w:rsidRPr="00555F98">
              <w:rPr>
                <w:rFonts w:ascii="Arial CYR" w:hAnsi="Arial CYR" w:cs="Arial CYR"/>
                <w:b/>
                <w:bCs/>
                <w:i/>
                <w:iCs/>
                <w:sz w:val="20"/>
                <w:szCs w:val="20"/>
                <w:lang w:eastAsia="ru-RU"/>
              </w:rPr>
              <w:t>Просницком</w:t>
            </w:r>
            <w:proofErr w:type="spellEnd"/>
            <w:r w:rsidRPr="00555F98">
              <w:rPr>
                <w:rFonts w:ascii="Arial CYR" w:hAnsi="Arial CYR" w:cs="Arial CY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1 516,8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Субсидия на создание и развитие молодежных пространств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1 500,8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1 500,8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1 500,8</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proofErr w:type="spellStart"/>
            <w:r w:rsidRPr="00555F98">
              <w:rPr>
                <w:rFonts w:ascii="Arial CYR" w:hAnsi="Arial CYR" w:cs="Arial CYR"/>
                <w:sz w:val="20"/>
                <w:szCs w:val="20"/>
                <w:lang w:eastAsia="ru-RU"/>
              </w:rPr>
              <w:t>Софинансирование</w:t>
            </w:r>
            <w:proofErr w:type="spellEnd"/>
            <w:r w:rsidRPr="00555F98">
              <w:rPr>
                <w:rFonts w:ascii="Arial CYR" w:hAnsi="Arial CYR" w:cs="Arial CYR"/>
                <w:sz w:val="20"/>
                <w:szCs w:val="20"/>
                <w:lang w:eastAsia="ru-RU"/>
              </w:rPr>
              <w:t xml:space="preserve"> к субсидии на создание и развитие молодежных пространств</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16,0</w:t>
            </w:r>
          </w:p>
        </w:tc>
      </w:tr>
      <w:tr w:rsidR="00555F98" w:rsidRPr="00555F98" w:rsidTr="00555F98">
        <w:trPr>
          <w:trHeight w:val="24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07</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16,0</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Культура, кинематография</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08</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2 296,7</w:t>
            </w:r>
          </w:p>
        </w:tc>
      </w:tr>
      <w:tr w:rsidR="00555F98" w:rsidRPr="00555F98" w:rsidTr="00555F98">
        <w:trPr>
          <w:trHeight w:val="34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Культура</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2 296,7</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lastRenderedPageBreak/>
              <w:t xml:space="preserve">Муниципальная программа "Развитие культуры в </w:t>
            </w:r>
            <w:proofErr w:type="spellStart"/>
            <w:r w:rsidRPr="00555F98">
              <w:rPr>
                <w:rFonts w:ascii="Arial CYR" w:hAnsi="Arial CYR" w:cs="Arial CYR"/>
                <w:b/>
                <w:bCs/>
                <w:i/>
                <w:iCs/>
                <w:sz w:val="20"/>
                <w:szCs w:val="20"/>
                <w:lang w:eastAsia="ru-RU"/>
              </w:rPr>
              <w:t>Просницком</w:t>
            </w:r>
            <w:proofErr w:type="spellEnd"/>
            <w:r w:rsidRPr="00555F98">
              <w:rPr>
                <w:rFonts w:ascii="Arial CYR" w:hAnsi="Arial CYR" w:cs="Arial CY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2 296,7</w:t>
            </w:r>
          </w:p>
        </w:tc>
      </w:tr>
      <w:tr w:rsidR="00555F98" w:rsidRPr="00555F98" w:rsidTr="00555F98">
        <w:trPr>
          <w:trHeight w:val="825"/>
        </w:trPr>
        <w:tc>
          <w:tcPr>
            <w:tcW w:w="4111" w:type="dxa"/>
            <w:tcBorders>
              <w:top w:val="nil"/>
              <w:left w:val="nil"/>
              <w:bottom w:val="nil"/>
              <w:right w:val="nil"/>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960" w:type="dxa"/>
            <w:tcBorders>
              <w:top w:val="nil"/>
              <w:left w:val="single" w:sz="4" w:space="0" w:color="auto"/>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733,7</w:t>
            </w:r>
          </w:p>
        </w:tc>
      </w:tr>
      <w:tr w:rsidR="00555F98" w:rsidRPr="00555F98" w:rsidTr="00555F98">
        <w:trPr>
          <w:trHeight w:val="1275"/>
        </w:trPr>
        <w:tc>
          <w:tcPr>
            <w:tcW w:w="4111"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664,6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664,6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69,1</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69,1</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1000071000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1 563,0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Дворцы, дома и другие учреждения культуры</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1 563,0</w:t>
            </w:r>
          </w:p>
        </w:tc>
      </w:tr>
      <w:tr w:rsidR="00555F98" w:rsidRPr="00555F98" w:rsidTr="00555F98">
        <w:trPr>
          <w:trHeight w:val="127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1 042,6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1 042,6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501,3</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501,3</w:t>
            </w:r>
          </w:p>
        </w:tc>
      </w:tr>
      <w:tr w:rsidR="00555F98" w:rsidRPr="00555F98" w:rsidTr="00555F98">
        <w:trPr>
          <w:trHeight w:val="75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19,1</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19,1</w:t>
            </w:r>
          </w:p>
        </w:tc>
      </w:tr>
      <w:tr w:rsidR="00555F98" w:rsidRPr="00555F98" w:rsidTr="00555F98">
        <w:trPr>
          <w:trHeight w:val="315"/>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Социальная политика</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10</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231,3</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Пенсионное обеспечение</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151,2</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151,2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151,2</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2100076000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300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151,2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Социальные выплаты гражданам, являющиеся публичными нормативными обязательствами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310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151,2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80,1</w:t>
            </w:r>
          </w:p>
        </w:tc>
      </w:tr>
      <w:tr w:rsidR="00555F98" w:rsidRPr="00555F98" w:rsidTr="00555F9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Муниципальная программа  "Ветеран"</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31,9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31,9</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поддержку ветеранов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31,9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31,9</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lastRenderedPageBreak/>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31,9</w:t>
            </w:r>
          </w:p>
        </w:tc>
      </w:tr>
      <w:tr w:rsidR="00555F98" w:rsidRPr="00555F98" w:rsidTr="00555F98">
        <w:trPr>
          <w:trHeight w:val="82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 xml:space="preserve">Муниципальная программа  "Молодежь Просницы и развитие спорта в </w:t>
            </w:r>
            <w:proofErr w:type="spellStart"/>
            <w:r w:rsidRPr="00555F98">
              <w:rPr>
                <w:rFonts w:ascii="Arial CYR" w:hAnsi="Arial CYR" w:cs="Arial CYR"/>
                <w:b/>
                <w:bCs/>
                <w:i/>
                <w:iCs/>
                <w:sz w:val="20"/>
                <w:szCs w:val="20"/>
                <w:lang w:eastAsia="ru-RU"/>
              </w:rPr>
              <w:t>Просницком</w:t>
            </w:r>
            <w:proofErr w:type="spellEnd"/>
            <w:r w:rsidRPr="00555F98">
              <w:rPr>
                <w:rFonts w:ascii="Arial CYR" w:hAnsi="Arial CYR" w:cs="Arial CY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29,0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0200073000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29,0</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поддержку молодежи Просницы</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29,0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29,0</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29,0</w:t>
            </w:r>
          </w:p>
        </w:tc>
      </w:tr>
      <w:tr w:rsidR="00555F98" w:rsidRPr="00555F98" w:rsidTr="00555F9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Муниципальная программа  "Женщинам села - внимание и поддержка"</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19,2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19,2</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Мероприятия в поддержку женщин села</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06</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sz w:val="20"/>
                <w:szCs w:val="20"/>
                <w:lang w:eastAsia="ru-RU"/>
              </w:rPr>
            </w:pPr>
            <w:r w:rsidRPr="00555F98">
              <w:rPr>
                <w:rFonts w:ascii="Arial CYR" w:hAnsi="Arial CYR" w:cs="Arial CYR"/>
                <w:sz w:val="20"/>
                <w:szCs w:val="20"/>
                <w:lang w:eastAsia="ru-RU"/>
              </w:rPr>
              <w:t>19,2</w:t>
            </w:r>
          </w:p>
        </w:tc>
      </w:tr>
      <w:tr w:rsidR="00555F98" w:rsidRPr="00555F98" w:rsidTr="00555F98">
        <w:trPr>
          <w:trHeight w:val="630"/>
        </w:trPr>
        <w:tc>
          <w:tcPr>
            <w:tcW w:w="4111" w:type="dxa"/>
            <w:tcBorders>
              <w:top w:val="nil"/>
              <w:left w:val="single" w:sz="4" w:space="0" w:color="auto"/>
              <w:bottom w:val="single" w:sz="4" w:space="0" w:color="auto"/>
              <w:right w:val="single" w:sz="4" w:space="0" w:color="auto"/>
            </w:tcBorders>
            <w:shd w:val="clear" w:color="000000" w:fill="FFFF00"/>
            <w:vAlign w:val="bottom"/>
            <w:hideMark/>
          </w:tcPr>
          <w:p w:rsidR="00555F98" w:rsidRPr="00555F98" w:rsidRDefault="00555F98" w:rsidP="00555F98">
            <w:pPr>
              <w:suppressAutoHyphens w:val="0"/>
              <w:rPr>
                <w:rFonts w:ascii="Arial CYR" w:hAnsi="Arial CYR" w:cs="Arial CYR"/>
                <w:b/>
                <w:bCs/>
                <w:sz w:val="20"/>
                <w:szCs w:val="20"/>
                <w:lang w:eastAsia="ru-RU"/>
              </w:rPr>
            </w:pPr>
            <w:r w:rsidRPr="00555F98">
              <w:rPr>
                <w:rFonts w:ascii="Arial CYR" w:hAnsi="Arial CYR" w:cs="Arial CYR"/>
                <w:b/>
                <w:bCs/>
                <w:sz w:val="20"/>
                <w:szCs w:val="20"/>
                <w:lang w:eastAsia="ru-RU"/>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13</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w:t>
            </w:r>
          </w:p>
        </w:tc>
        <w:tc>
          <w:tcPr>
            <w:tcW w:w="156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center"/>
              <w:rPr>
                <w:rFonts w:ascii="Arial CYR" w:hAnsi="Arial CYR" w:cs="Arial CYR"/>
                <w:b/>
                <w:bCs/>
                <w:sz w:val="20"/>
                <w:szCs w:val="20"/>
                <w:lang w:eastAsia="ru-RU"/>
              </w:rPr>
            </w:pPr>
            <w:r w:rsidRPr="00555F98">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555F98" w:rsidRDefault="00555F98" w:rsidP="00555F98">
            <w:pPr>
              <w:suppressAutoHyphens w:val="0"/>
              <w:jc w:val="right"/>
              <w:rPr>
                <w:rFonts w:ascii="Arial CYR" w:hAnsi="Arial CYR" w:cs="Arial CYR"/>
                <w:b/>
                <w:bCs/>
                <w:sz w:val="20"/>
                <w:szCs w:val="20"/>
                <w:lang w:eastAsia="ru-RU"/>
              </w:rPr>
            </w:pPr>
            <w:r w:rsidRPr="00555F98">
              <w:rPr>
                <w:rFonts w:ascii="Arial CYR" w:hAnsi="Arial CYR" w:cs="Arial CYR"/>
                <w:b/>
                <w:b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FDE9D9"/>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b/>
                <w:bCs/>
                <w:i/>
                <w:iCs/>
                <w:sz w:val="20"/>
                <w:szCs w:val="20"/>
                <w:lang w:eastAsia="ru-RU"/>
              </w:rPr>
            </w:pPr>
            <w:r w:rsidRPr="00555F98">
              <w:rPr>
                <w:rFonts w:ascii="Arial CYR" w:hAnsi="Arial CYR" w:cs="Arial CY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13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b/>
                <w:bCs/>
                <w:i/>
                <w:iCs/>
                <w:sz w:val="20"/>
                <w:szCs w:val="20"/>
                <w:lang w:eastAsia="ru-RU"/>
              </w:rPr>
            </w:pPr>
            <w:r w:rsidRPr="00555F98">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000000" w:fill="C5D9F1"/>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Процентные платежи по муниципальному долгу</w:t>
            </w:r>
          </w:p>
        </w:tc>
        <w:tc>
          <w:tcPr>
            <w:tcW w:w="960" w:type="dxa"/>
            <w:tcBorders>
              <w:top w:val="nil"/>
              <w:left w:val="nil"/>
              <w:bottom w:val="single" w:sz="4" w:space="0" w:color="auto"/>
              <w:right w:val="single" w:sz="4" w:space="0" w:color="auto"/>
            </w:tcBorders>
            <w:shd w:val="clear" w:color="000000" w:fill="B7DEE8"/>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000000" w:fill="B7DEE8"/>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B7DEE8"/>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000000" w:fill="B7DEE8"/>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B7DEE8"/>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510"/>
        </w:trPr>
        <w:tc>
          <w:tcPr>
            <w:tcW w:w="4111" w:type="dxa"/>
            <w:tcBorders>
              <w:top w:val="nil"/>
              <w:left w:val="single" w:sz="4" w:space="0" w:color="auto"/>
              <w:bottom w:val="single" w:sz="4" w:space="0" w:color="auto"/>
              <w:right w:val="single" w:sz="4" w:space="0" w:color="auto"/>
            </w:tcBorders>
            <w:shd w:val="clear" w:color="000000" w:fill="DAEEF3"/>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Обслуживание государственного (муниципального) долга</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700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r w:rsidR="00555F98" w:rsidRPr="00555F98" w:rsidTr="00555F9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55F98" w:rsidRPr="00555F98" w:rsidRDefault="00555F98" w:rsidP="00555F98">
            <w:pPr>
              <w:suppressAutoHyphens w:val="0"/>
              <w:rPr>
                <w:rFonts w:ascii="Arial CYR" w:hAnsi="Arial CYR" w:cs="Arial CYR"/>
                <w:sz w:val="20"/>
                <w:szCs w:val="20"/>
                <w:lang w:eastAsia="ru-RU"/>
              </w:rPr>
            </w:pPr>
            <w:r w:rsidRPr="00555F98">
              <w:rPr>
                <w:rFonts w:ascii="Arial CYR" w:hAnsi="Arial CYR" w:cs="Arial CYR"/>
                <w:sz w:val="20"/>
                <w:szCs w:val="20"/>
                <w:lang w:eastAsia="ru-RU"/>
              </w:rPr>
              <w:t>Обслуживание муниципального долга</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01</w:t>
            </w:r>
          </w:p>
        </w:tc>
        <w:tc>
          <w:tcPr>
            <w:tcW w:w="156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center"/>
              <w:rPr>
                <w:rFonts w:ascii="Arial CYR" w:hAnsi="Arial CYR" w:cs="Arial CYR"/>
                <w:sz w:val="20"/>
                <w:szCs w:val="20"/>
                <w:lang w:eastAsia="ru-RU"/>
              </w:rPr>
            </w:pPr>
            <w:r w:rsidRPr="00555F98">
              <w:rPr>
                <w:rFonts w:ascii="Arial CYR" w:hAnsi="Arial CYR" w:cs="Arial CYR"/>
                <w:sz w:val="20"/>
                <w:szCs w:val="20"/>
                <w:lang w:eastAsia="ru-RU"/>
              </w:rPr>
              <w:t>730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555F98" w:rsidRDefault="00555F98" w:rsidP="00555F98">
            <w:pPr>
              <w:suppressAutoHyphens w:val="0"/>
              <w:jc w:val="right"/>
              <w:rPr>
                <w:rFonts w:ascii="Arial CYR" w:hAnsi="Arial CYR" w:cs="Arial CYR"/>
                <w:b/>
                <w:bCs/>
                <w:i/>
                <w:iCs/>
                <w:sz w:val="20"/>
                <w:szCs w:val="20"/>
                <w:lang w:eastAsia="ru-RU"/>
              </w:rPr>
            </w:pPr>
            <w:r w:rsidRPr="00555F98">
              <w:rPr>
                <w:rFonts w:ascii="Arial CYR" w:hAnsi="Arial CYR" w:cs="Arial CYR"/>
                <w:b/>
                <w:bCs/>
                <w:i/>
                <w:iCs/>
                <w:sz w:val="20"/>
                <w:szCs w:val="20"/>
                <w:lang w:eastAsia="ru-RU"/>
              </w:rPr>
              <w:t>0,6</w:t>
            </w:r>
          </w:p>
        </w:tc>
      </w:tr>
    </w:tbl>
    <w:p w:rsidR="00555F98" w:rsidRDefault="00555F98" w:rsidP="00FE5ED1">
      <w:pPr>
        <w:suppressAutoHyphens w:val="0"/>
        <w:jc w:val="center"/>
        <w:rPr>
          <w:b/>
          <w:i/>
          <w:color w:val="000000"/>
          <w:sz w:val="22"/>
          <w:szCs w:val="22"/>
          <w:u w:val="single"/>
          <w:lang w:eastAsia="ru-RU"/>
        </w:rPr>
      </w:pPr>
    </w:p>
    <w:tbl>
      <w:tblPr>
        <w:tblW w:w="10012" w:type="dxa"/>
        <w:tblInd w:w="108" w:type="dxa"/>
        <w:tblLayout w:type="fixed"/>
        <w:tblLook w:val="04A0" w:firstRow="1" w:lastRow="0" w:firstColumn="1" w:lastColumn="0" w:noHBand="0" w:noVBand="1"/>
      </w:tblPr>
      <w:tblGrid>
        <w:gridCol w:w="3402"/>
        <w:gridCol w:w="1134"/>
        <w:gridCol w:w="960"/>
        <w:gridCol w:w="1246"/>
        <w:gridCol w:w="1196"/>
        <w:gridCol w:w="978"/>
        <w:gridCol w:w="1096"/>
      </w:tblGrid>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bookmarkStart w:id="1" w:name="RANGE!A1:G277"/>
            <w:bookmarkEnd w:id="1"/>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2174" w:type="dxa"/>
            <w:gridSpan w:val="2"/>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Приложение № 7</w:t>
            </w:r>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2174" w:type="dxa"/>
            <w:gridSpan w:val="2"/>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к решению </w:t>
            </w:r>
            <w:proofErr w:type="spellStart"/>
            <w:r w:rsidRPr="00743F44">
              <w:rPr>
                <w:rFonts w:ascii="Arial CYR" w:hAnsi="Arial CYR" w:cs="Arial CYR"/>
                <w:sz w:val="20"/>
                <w:szCs w:val="20"/>
                <w:lang w:eastAsia="ru-RU"/>
              </w:rPr>
              <w:t>Просницкой</w:t>
            </w:r>
            <w:proofErr w:type="spellEnd"/>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сельской Думы</w:t>
            </w:r>
          </w:p>
        </w:tc>
        <w:tc>
          <w:tcPr>
            <w:tcW w:w="978"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2174" w:type="dxa"/>
            <w:gridSpan w:val="2"/>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от 21.12.2023  № 15/61</w:t>
            </w:r>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2174" w:type="dxa"/>
            <w:gridSpan w:val="2"/>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(в ред. решения от  №</w:t>
            </w:r>
            <w:proofErr w:type="gramStart"/>
            <w:r w:rsidRPr="00743F44">
              <w:rPr>
                <w:rFonts w:ascii="Arial CYR" w:hAnsi="Arial CYR" w:cs="Arial CYR"/>
                <w:sz w:val="20"/>
                <w:szCs w:val="20"/>
                <w:lang w:eastAsia="ru-RU"/>
              </w:rPr>
              <w:t xml:space="preserve"> )</w:t>
            </w:r>
            <w:proofErr w:type="gramEnd"/>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255"/>
        </w:trPr>
        <w:tc>
          <w:tcPr>
            <w:tcW w:w="3402"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24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1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978"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rPr>
                <w:rFonts w:ascii="Arial CYR" w:hAnsi="Arial CYR" w:cs="Arial CYR"/>
                <w:sz w:val="20"/>
                <w:szCs w:val="20"/>
                <w:lang w:eastAsia="ru-RU"/>
              </w:rPr>
            </w:pPr>
          </w:p>
        </w:tc>
      </w:tr>
      <w:tr w:rsidR="00555F98" w:rsidRPr="00743F44" w:rsidTr="00743F44">
        <w:trPr>
          <w:trHeight w:val="945"/>
        </w:trPr>
        <w:tc>
          <w:tcPr>
            <w:tcW w:w="10012" w:type="dxa"/>
            <w:gridSpan w:val="7"/>
            <w:tcBorders>
              <w:top w:val="nil"/>
              <w:left w:val="nil"/>
              <w:bottom w:val="nil"/>
              <w:right w:val="nil"/>
            </w:tcBorders>
            <w:shd w:val="clear" w:color="auto" w:fill="auto"/>
            <w:vAlign w:val="bottom"/>
            <w:hideMark/>
          </w:tcPr>
          <w:p w:rsidR="00555F98" w:rsidRPr="00743F44" w:rsidRDefault="00555F98" w:rsidP="00555F98">
            <w:pPr>
              <w:suppressAutoHyphens w:val="0"/>
              <w:jc w:val="center"/>
              <w:rPr>
                <w:sz w:val="20"/>
                <w:szCs w:val="20"/>
                <w:lang w:eastAsia="ru-RU"/>
              </w:rPr>
            </w:pPr>
            <w:r w:rsidRPr="00743F44">
              <w:rPr>
                <w:sz w:val="20"/>
                <w:szCs w:val="20"/>
                <w:lang w:eastAsia="ru-RU"/>
              </w:rPr>
              <w:t xml:space="preserve">Ведомственная структура расходов бюджета муниципального образования на 2024 год </w:t>
            </w:r>
          </w:p>
        </w:tc>
      </w:tr>
      <w:tr w:rsidR="00555F98" w:rsidRPr="00743F44" w:rsidTr="00743F44">
        <w:trPr>
          <w:trHeight w:val="315"/>
        </w:trPr>
        <w:tc>
          <w:tcPr>
            <w:tcW w:w="8916" w:type="dxa"/>
            <w:gridSpan w:val="6"/>
            <w:tcBorders>
              <w:top w:val="nil"/>
              <w:left w:val="nil"/>
              <w:bottom w:val="nil"/>
              <w:right w:val="nil"/>
            </w:tcBorders>
            <w:shd w:val="clear" w:color="auto" w:fill="auto"/>
            <w:noWrap/>
            <w:vAlign w:val="bottom"/>
            <w:hideMark/>
          </w:tcPr>
          <w:p w:rsidR="00555F98" w:rsidRPr="00743F44" w:rsidRDefault="00555F98" w:rsidP="00555F98">
            <w:pPr>
              <w:suppressAutoHyphens w:val="0"/>
              <w:jc w:val="center"/>
              <w:rPr>
                <w:sz w:val="20"/>
                <w:szCs w:val="20"/>
                <w:lang w:eastAsia="ru-RU"/>
              </w:rPr>
            </w:pPr>
          </w:p>
        </w:tc>
        <w:tc>
          <w:tcPr>
            <w:tcW w:w="1096" w:type="dxa"/>
            <w:tcBorders>
              <w:top w:val="nil"/>
              <w:left w:val="nil"/>
              <w:bottom w:val="nil"/>
              <w:right w:val="nil"/>
            </w:tcBorders>
            <w:shd w:val="clear" w:color="auto" w:fill="auto"/>
            <w:noWrap/>
            <w:vAlign w:val="bottom"/>
            <w:hideMark/>
          </w:tcPr>
          <w:p w:rsidR="00555F98" w:rsidRPr="00743F44" w:rsidRDefault="00555F98" w:rsidP="00555F98">
            <w:pPr>
              <w:suppressAutoHyphens w:val="0"/>
              <w:jc w:val="center"/>
              <w:rPr>
                <w:sz w:val="20"/>
                <w:szCs w:val="20"/>
                <w:lang w:eastAsia="ru-RU"/>
              </w:rPr>
            </w:pPr>
          </w:p>
        </w:tc>
      </w:tr>
      <w:tr w:rsidR="00555F98" w:rsidRPr="00743F44" w:rsidTr="00743F44">
        <w:trPr>
          <w:trHeight w:val="12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Распорядитель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Раздел</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Подраздел</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Целевая статья</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вид расхода</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Сумма всего на 2024 год (тыс. рублей)</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lastRenderedPageBreak/>
              <w:t>Всего расходов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23 718,0</w:t>
            </w:r>
          </w:p>
        </w:tc>
      </w:tr>
      <w:tr w:rsidR="00555F98" w:rsidRPr="00743F44" w:rsidTr="00743F44">
        <w:trPr>
          <w:trHeight w:val="720"/>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01</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7 128,4</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947,7</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947,7</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947,7</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947,7</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894,8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894,8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52,9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52,9</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3 393,1</w:t>
            </w:r>
          </w:p>
        </w:tc>
      </w:tr>
      <w:tr w:rsidR="00555F98" w:rsidRPr="00743F44" w:rsidTr="00743F44">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3 393,1</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3 393,1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Органы местного самоуправления (в пределах норматива формирования расходов)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3 393,1</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3 097,2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Расходы на выплаты персоналу государственных </w:t>
            </w:r>
            <w:r w:rsidRPr="00743F44">
              <w:rPr>
                <w:rFonts w:ascii="Arial CYR" w:hAnsi="Arial CYR" w:cs="Arial CYR"/>
                <w:sz w:val="20"/>
                <w:szCs w:val="20"/>
                <w:lang w:eastAsia="ru-RU"/>
              </w:rPr>
              <w:lastRenderedPageBreak/>
              <w:t>(муниципальных)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lastRenderedPageBreak/>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3 097,2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287,0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287,0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4,0</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4,0</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Межбюджетные </w:t>
            </w:r>
            <w:proofErr w:type="spellStart"/>
            <w:r w:rsidRPr="00743F44">
              <w:rPr>
                <w:rFonts w:ascii="Arial CYR" w:hAnsi="Arial CYR" w:cs="Arial CYR"/>
                <w:sz w:val="20"/>
                <w:szCs w:val="20"/>
                <w:lang w:eastAsia="ru-RU"/>
              </w:rPr>
              <w:t>транферты</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500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Иные межбюджетные </w:t>
            </w:r>
            <w:proofErr w:type="spellStart"/>
            <w:r w:rsidRPr="00743F44">
              <w:rPr>
                <w:rFonts w:ascii="Arial CYR" w:hAnsi="Arial CYR" w:cs="Arial CYR"/>
                <w:sz w:val="20"/>
                <w:szCs w:val="20"/>
                <w:lang w:eastAsia="ru-RU"/>
              </w:rPr>
              <w:t>транферты</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2100070140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540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w:t>
            </w:r>
          </w:p>
        </w:tc>
      </w:tr>
      <w:tr w:rsidR="00555F98" w:rsidRPr="00743F44" w:rsidTr="00743F44">
        <w:trPr>
          <w:trHeight w:val="33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Проведение выборов и референдумов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2100072000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Проведение выборов и референдумов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Специальные расходы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2100072010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880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11</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50,0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50,0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2100075000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50,0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50,0</w:t>
            </w:r>
          </w:p>
        </w:tc>
      </w:tr>
      <w:tr w:rsidR="00555F98" w:rsidRPr="00743F44" w:rsidTr="00743F44">
        <w:trPr>
          <w:trHeight w:val="3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Резервные средства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2100075010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870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2 733,6</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lastRenderedPageBreak/>
              <w:t xml:space="preserve">Муниципальная программа  "Управление муниципальным имуществом и земельными ресурсами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 </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461,7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461,7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управлению имуществом и земельными участками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461,7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388,3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388,3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73,4</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Исполнение судебных актов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830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71,5</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Прочие мероприятия по благоустройству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80,0</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2 191,9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2 191,9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Органы местного самоуправления (обеспечение деятельности обслуживающего персонала)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564,8</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351,3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351,3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213,5</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213,5</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Органы местного самоуправления (обеспечение деятельности специалистов)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1 627,1</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1 242,7</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1 242,7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384,4</w:t>
            </w:r>
          </w:p>
        </w:tc>
      </w:tr>
      <w:tr w:rsidR="00555F98" w:rsidRPr="00743F44" w:rsidTr="00743F44">
        <w:trPr>
          <w:trHeight w:val="7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384,4</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02</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390,5</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390,5</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390,5</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387,8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387,8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2,7</w:t>
            </w:r>
          </w:p>
        </w:tc>
      </w:tr>
      <w:tr w:rsidR="00555F98" w:rsidRPr="00743F44" w:rsidTr="00743F44">
        <w:trPr>
          <w:trHeight w:val="630"/>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03</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138,7</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89,9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 " </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89,9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lastRenderedPageBreak/>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89,9</w:t>
            </w:r>
          </w:p>
        </w:tc>
      </w:tr>
      <w:tr w:rsidR="00555F98" w:rsidRPr="00743F44" w:rsidTr="00743F44">
        <w:trPr>
          <w:trHeight w:val="75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пожарной безопасности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0500073110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89,9</w:t>
            </w:r>
          </w:p>
        </w:tc>
      </w:tr>
      <w:tr w:rsidR="00555F98" w:rsidRPr="00743F44" w:rsidTr="00743F44">
        <w:trPr>
          <w:trHeight w:val="84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14</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48,8</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«Профилактика правонарушений в </w:t>
            </w:r>
            <w:proofErr w:type="spellStart"/>
            <w:r w:rsidRPr="00743F44">
              <w:rPr>
                <w:rFonts w:ascii="Arial CYR" w:hAnsi="Arial CYR" w:cs="Arial CYR"/>
                <w:b/>
                <w:bCs/>
                <w:i/>
                <w:iCs/>
                <w:sz w:val="20"/>
                <w:szCs w:val="20"/>
                <w:lang w:eastAsia="ru-RU"/>
              </w:rPr>
              <w:t>Просницком</w:t>
            </w:r>
            <w:proofErr w:type="spellEnd"/>
            <w:r w:rsidRPr="00743F44">
              <w:rPr>
                <w:rFonts w:ascii="Arial CYR" w:hAnsi="Arial CYR" w:cs="Arial CYR"/>
                <w:b/>
                <w:bCs/>
                <w:i/>
                <w:iCs/>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48,8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Субсидия на организацию деятельности народных дружин</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16,6</w:t>
            </w:r>
          </w:p>
        </w:tc>
      </w:tr>
      <w:tr w:rsidR="00555F98" w:rsidRPr="00743F44" w:rsidTr="00743F44">
        <w:trPr>
          <w:trHeight w:val="75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16,6</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местным бюджетам из областного бюджета на организацию деятельности народных дружин</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32,0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Мероприятия по профилактике правонарушений в </w:t>
            </w:r>
            <w:proofErr w:type="spellStart"/>
            <w:r w:rsidRPr="00743F44">
              <w:rPr>
                <w:rFonts w:ascii="Arial CYR" w:hAnsi="Arial CYR" w:cs="Arial CYR"/>
                <w:sz w:val="20"/>
                <w:szCs w:val="20"/>
                <w:lang w:eastAsia="ru-RU"/>
              </w:rPr>
              <w:t>Просницком</w:t>
            </w:r>
            <w:proofErr w:type="spellEnd"/>
            <w:r w:rsidRPr="00743F44">
              <w:rPr>
                <w:rFonts w:ascii="Arial CYR" w:hAnsi="Arial CYR" w:cs="Arial CYR"/>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32,0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32,0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14</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0900073150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32,0</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04</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8 084,9</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6 973,2</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2 642,1</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Субсидия местным бюджетам из областного бюджета на </w:t>
            </w: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инвестиционных программ и проектов развития общественной </w:t>
            </w:r>
            <w:r w:rsidRPr="00743F44">
              <w:rPr>
                <w:rFonts w:ascii="Arial CYR" w:hAnsi="Arial CYR" w:cs="Arial CYR"/>
                <w:sz w:val="20"/>
                <w:szCs w:val="20"/>
                <w:lang w:eastAsia="ru-RU"/>
              </w:rPr>
              <w:lastRenderedPageBreak/>
              <w:t>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lastRenderedPageBreak/>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1 805,0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1 805,0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1 805,0</w:t>
            </w:r>
          </w:p>
        </w:tc>
      </w:tr>
      <w:tr w:rsidR="00555F98" w:rsidRPr="00743F44" w:rsidTr="00743F44">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местным бюджетам из областного бюджета на </w:t>
            </w: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837,1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837,1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06U0FS5172</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837,1</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4 331,1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4 331,1</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4 331,1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4 331,1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09</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4 331,1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1 111,7</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 </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10,0</w:t>
            </w:r>
          </w:p>
        </w:tc>
      </w:tr>
      <w:tr w:rsidR="00555F98" w:rsidRPr="00743F44" w:rsidTr="00743F44">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управлению имуществом и земельными участками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10,0</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1 045,6</w:t>
            </w:r>
          </w:p>
        </w:tc>
      </w:tr>
      <w:tr w:rsidR="00555F98" w:rsidRPr="00743F44" w:rsidTr="00743F44">
        <w:trPr>
          <w:trHeight w:val="11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Субсидия местным бюджетам из областного бюджета на реализацию мероприятий по борьбе с борщевиком Сосновского</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06U0715120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192,6</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w:t>
            </w:r>
            <w:proofErr w:type="gramStart"/>
            <w:r w:rsidRPr="00743F44">
              <w:rPr>
                <w:rFonts w:ascii="Arial CYR" w:hAnsi="Arial CYR" w:cs="Arial CYR"/>
                <w:sz w:val="20"/>
                <w:szCs w:val="20"/>
                <w:lang w:eastAsia="ru-RU"/>
              </w:rPr>
              <w:t>к субсидии местным бюджетам из областного бюджета на реализацию мероприятий по борьбе с борщевиком</w:t>
            </w:r>
            <w:proofErr w:type="gramEnd"/>
            <w:r w:rsidRPr="00743F44">
              <w:rPr>
                <w:rFonts w:ascii="Arial CYR" w:hAnsi="Arial CYR" w:cs="Arial CYR"/>
                <w:sz w:val="20"/>
                <w:szCs w:val="20"/>
                <w:lang w:eastAsia="ru-RU"/>
              </w:rPr>
              <w:t xml:space="preserve"> Сосновского</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w:t>
            </w:r>
          </w:p>
        </w:tc>
      </w:tr>
      <w:tr w:rsidR="00555F98" w:rsidRPr="00743F44" w:rsidTr="00743F44">
        <w:trPr>
          <w:trHeight w:val="48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w:t>
            </w:r>
          </w:p>
        </w:tc>
      </w:tr>
      <w:tr w:rsidR="00555F98" w:rsidRPr="00743F44" w:rsidTr="00743F44">
        <w:trPr>
          <w:trHeight w:val="8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Субсидия местным бюджетам из областного бюджета на подготовку сведений о границах населенных пунктов и о границах территориальных зон</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765,9</w:t>
            </w:r>
          </w:p>
        </w:tc>
      </w:tr>
      <w:tr w:rsidR="00555F98" w:rsidRPr="00743F44" w:rsidTr="00743F44">
        <w:trPr>
          <w:trHeight w:val="48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765,9</w:t>
            </w:r>
          </w:p>
        </w:tc>
      </w:tr>
      <w:tr w:rsidR="00555F98" w:rsidRPr="00743F44" w:rsidTr="00743F44">
        <w:trPr>
          <w:trHeight w:val="48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765,9</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85,1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85,1</w:t>
            </w:r>
          </w:p>
        </w:tc>
      </w:tr>
      <w:tr w:rsidR="00555F98" w:rsidRPr="00743F44" w:rsidTr="00743F44">
        <w:trPr>
          <w:trHeight w:val="10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85,1</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743F44">
              <w:rPr>
                <w:rFonts w:ascii="Arial CYR" w:hAnsi="Arial CYR" w:cs="Arial CYR"/>
                <w:b/>
                <w:bCs/>
                <w:i/>
                <w:iCs/>
                <w:sz w:val="20"/>
                <w:szCs w:val="20"/>
                <w:lang w:eastAsia="ru-RU"/>
              </w:rPr>
              <w:t>Просницком</w:t>
            </w:r>
            <w:proofErr w:type="spellEnd"/>
            <w:r w:rsidRPr="00743F44">
              <w:rPr>
                <w:rFonts w:ascii="Arial CYR" w:hAnsi="Arial CYR" w:cs="Arial CYR"/>
                <w:b/>
                <w:bCs/>
                <w:i/>
                <w:iCs/>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58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содействию в развитии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0700073130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lastRenderedPageBreak/>
              <w:t xml:space="preserve">Муниципальная программа «Использование и охрана земель на территории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0800000000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0800073000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использованию и охране земель на территории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0800073140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54,9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54,9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54,9</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Межбюджетные </w:t>
            </w:r>
            <w:proofErr w:type="spellStart"/>
            <w:r w:rsidRPr="00743F44">
              <w:rPr>
                <w:rFonts w:ascii="Arial CYR" w:hAnsi="Arial CYR" w:cs="Arial CYR"/>
                <w:sz w:val="20"/>
                <w:szCs w:val="20"/>
                <w:lang w:eastAsia="ru-RU"/>
              </w:rPr>
              <w:t>транферты</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500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54,9</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Иные межбюджетные </w:t>
            </w:r>
            <w:proofErr w:type="spellStart"/>
            <w:r w:rsidRPr="00743F44">
              <w:rPr>
                <w:rFonts w:ascii="Arial CYR" w:hAnsi="Arial CYR" w:cs="Arial CYR"/>
                <w:sz w:val="20"/>
                <w:szCs w:val="20"/>
                <w:lang w:eastAsia="ru-RU"/>
              </w:rPr>
              <w:t>транферты</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12</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2100070080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540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54,9</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05</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3 896,7</w:t>
            </w:r>
          </w:p>
        </w:tc>
      </w:tr>
      <w:tr w:rsidR="00555F98" w:rsidRPr="00743F44" w:rsidTr="00743F44">
        <w:trPr>
          <w:trHeight w:val="45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Жилищное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431,3</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 </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200,0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200,0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управлению имуществом и земельными участками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200,0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231,3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231,3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поддержку жилищного хозяйства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231,3</w:t>
            </w:r>
          </w:p>
        </w:tc>
      </w:tr>
      <w:tr w:rsidR="00555F98" w:rsidRPr="00743F44" w:rsidTr="00743F44">
        <w:trPr>
          <w:trHeight w:val="45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231,3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2100073010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231,3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lastRenderedPageBreak/>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3 465,4</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"Развитие благоустройства </w:t>
            </w:r>
            <w:proofErr w:type="spellStart"/>
            <w:r w:rsidRPr="00743F44">
              <w:rPr>
                <w:rFonts w:ascii="Arial CYR" w:hAnsi="Arial CYR" w:cs="Arial CYR"/>
                <w:b/>
                <w:bCs/>
                <w:i/>
                <w:iCs/>
                <w:sz w:val="20"/>
                <w:szCs w:val="20"/>
                <w:lang w:eastAsia="ru-RU"/>
              </w:rPr>
              <w:t>Просницкого</w:t>
            </w:r>
            <w:proofErr w:type="spellEnd"/>
            <w:r w:rsidRPr="00743F44">
              <w:rPr>
                <w:rFonts w:ascii="Arial CYR" w:hAnsi="Arial CYR" w:cs="Arial CYR"/>
                <w:b/>
                <w:bCs/>
                <w:i/>
                <w:iCs/>
                <w:sz w:val="20"/>
                <w:szCs w:val="20"/>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3 465,4</w:t>
            </w:r>
          </w:p>
        </w:tc>
      </w:tr>
      <w:tr w:rsidR="00555F98" w:rsidRPr="00743F44" w:rsidTr="00743F44">
        <w:trPr>
          <w:trHeight w:val="49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Субсидия на реализацию мероприятий по устройству и (или) модернизации уличного освещения в населенных пунктах</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060F215370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на реализацию мероприятий по устройству и (или) модернизации уличного освещения в населенных пунктах</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060F2S5370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406,1</w:t>
            </w:r>
          </w:p>
        </w:tc>
      </w:tr>
      <w:tr w:rsidR="00555F98" w:rsidRPr="00743F44" w:rsidTr="00743F44">
        <w:trPr>
          <w:trHeight w:val="102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 xml:space="preserve">Субсидия местным бюджетам из областного бюджета на </w:t>
            </w: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640,0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640,0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06U0F15171</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640,0</w:t>
            </w:r>
          </w:p>
        </w:tc>
      </w:tr>
      <w:tr w:rsidR="00555F98" w:rsidRPr="00743F44" w:rsidTr="00743F44">
        <w:trPr>
          <w:trHeight w:val="75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местным бюджетам из областного бюджета на </w:t>
            </w: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431,7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431,7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06U0FS5171</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431,7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1 581,5</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по организации и содержанию уличного освещения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914,6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914,6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0600073030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914,6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Мероприятия по организации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65,0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65,0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65,0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Прочие мероприятия по благоустройству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601,9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601,9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601,9</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Образование</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07</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1 550,2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33,4</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Муниципальная программа  "Женщинам села - внимание и поддержка"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33,4</w:t>
            </w:r>
          </w:p>
        </w:tc>
      </w:tr>
      <w:tr w:rsidR="00555F98" w:rsidRPr="00743F44" w:rsidTr="00743F44">
        <w:trPr>
          <w:trHeight w:val="52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30,1</w:t>
            </w:r>
          </w:p>
        </w:tc>
      </w:tr>
      <w:tr w:rsidR="00555F98" w:rsidRPr="00743F44" w:rsidTr="00743F44">
        <w:trPr>
          <w:trHeight w:val="7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0,3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поддержку женщин села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05</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Молодежная политика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1 516,8</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lastRenderedPageBreak/>
              <w:t xml:space="preserve">Муниципальная программа  "Молодежь Просницы и развитие спорта в </w:t>
            </w:r>
            <w:proofErr w:type="spellStart"/>
            <w:r w:rsidRPr="00743F44">
              <w:rPr>
                <w:rFonts w:ascii="Arial CYR" w:hAnsi="Arial CYR" w:cs="Arial CYR"/>
                <w:b/>
                <w:bCs/>
                <w:i/>
                <w:iCs/>
                <w:sz w:val="20"/>
                <w:szCs w:val="20"/>
                <w:lang w:eastAsia="ru-RU"/>
              </w:rPr>
              <w:t>Просницком</w:t>
            </w:r>
            <w:proofErr w:type="spellEnd"/>
            <w:r w:rsidRPr="00743F44">
              <w:rPr>
                <w:rFonts w:ascii="Arial CYR" w:hAnsi="Arial CYR" w:cs="Arial CYR"/>
                <w:b/>
                <w:bCs/>
                <w:i/>
                <w:iCs/>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1 516,8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Субсидия на создание и развитие молодежных пространств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1 500,8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1 500,8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020EГ15090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1 500,8</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proofErr w:type="spellStart"/>
            <w:r w:rsidRPr="00743F44">
              <w:rPr>
                <w:rFonts w:ascii="Arial CYR" w:hAnsi="Arial CYR" w:cs="Arial CYR"/>
                <w:sz w:val="20"/>
                <w:szCs w:val="20"/>
                <w:lang w:eastAsia="ru-RU"/>
              </w:rPr>
              <w:t>Софинансирование</w:t>
            </w:r>
            <w:proofErr w:type="spellEnd"/>
            <w:r w:rsidRPr="00743F44">
              <w:rPr>
                <w:rFonts w:ascii="Arial CYR" w:hAnsi="Arial CYR" w:cs="Arial CYR"/>
                <w:sz w:val="20"/>
                <w:szCs w:val="20"/>
                <w:lang w:eastAsia="ru-RU"/>
              </w:rPr>
              <w:t xml:space="preserve"> к субсидии на создание и развитие молодежных пространств</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07</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020EГS5090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16,0</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08</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2 296,7</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Культура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2 296,7</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"Развитие культуры в </w:t>
            </w:r>
            <w:proofErr w:type="spellStart"/>
            <w:r w:rsidRPr="00743F44">
              <w:rPr>
                <w:rFonts w:ascii="Arial CYR" w:hAnsi="Arial CYR" w:cs="Arial CYR"/>
                <w:b/>
                <w:bCs/>
                <w:i/>
                <w:iCs/>
                <w:sz w:val="20"/>
                <w:szCs w:val="20"/>
                <w:lang w:eastAsia="ru-RU"/>
              </w:rPr>
              <w:t>Просницком</w:t>
            </w:r>
            <w:proofErr w:type="spellEnd"/>
            <w:r w:rsidRPr="00743F44">
              <w:rPr>
                <w:rFonts w:ascii="Arial CYR" w:hAnsi="Arial CYR" w:cs="Arial CYR"/>
                <w:b/>
                <w:bCs/>
                <w:i/>
                <w:iCs/>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2 296,7</w:t>
            </w:r>
          </w:p>
        </w:tc>
      </w:tr>
      <w:tr w:rsidR="00555F98" w:rsidRPr="00743F44" w:rsidTr="00743F44">
        <w:trPr>
          <w:trHeight w:val="765"/>
        </w:trPr>
        <w:tc>
          <w:tcPr>
            <w:tcW w:w="3402" w:type="dxa"/>
            <w:tcBorders>
              <w:top w:val="nil"/>
              <w:left w:val="nil"/>
              <w:bottom w:val="nil"/>
              <w:right w:val="nil"/>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733,7</w:t>
            </w:r>
          </w:p>
        </w:tc>
      </w:tr>
      <w:tr w:rsidR="00555F98" w:rsidRPr="00743F44" w:rsidTr="00743F44">
        <w:trPr>
          <w:trHeight w:val="1275"/>
        </w:trPr>
        <w:tc>
          <w:tcPr>
            <w:tcW w:w="3402"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664,6</w:t>
            </w:r>
          </w:p>
        </w:tc>
      </w:tr>
      <w:tr w:rsidR="00555F98" w:rsidRPr="00743F44" w:rsidTr="00743F44">
        <w:trPr>
          <w:trHeight w:val="49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664,6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69,1</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69,1</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1000071000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1 563,0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Дворцы, дома и другие учреждения культуры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1 563,0</w:t>
            </w:r>
          </w:p>
        </w:tc>
      </w:tr>
      <w:tr w:rsidR="00555F98" w:rsidRPr="00743F44" w:rsidTr="00743F44">
        <w:trPr>
          <w:trHeight w:val="49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1 042,6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1 042,6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501,3</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501,3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19,1</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08</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850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19,1</w:t>
            </w:r>
          </w:p>
        </w:tc>
      </w:tr>
      <w:tr w:rsidR="00555F98" w:rsidRPr="00743F44" w:rsidTr="00743F44">
        <w:trPr>
          <w:trHeight w:val="315"/>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10</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231,3</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Пенсионное обеспечение</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151,2</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151,2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151,2</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2100076000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300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151,2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Социальные выплаты гражданам, являющиеся публичными нормативными обязательствами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310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151,2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80,1</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Муниципальная программа  "Ветеран"</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31,9</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поддержку ветеранов поселения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31,9</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0100073070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31,9</w:t>
            </w:r>
          </w:p>
        </w:tc>
      </w:tr>
      <w:tr w:rsidR="00555F98" w:rsidRPr="00743F44" w:rsidTr="00743F44">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 xml:space="preserve">Муниципальная программа  "Молодежь Просницы и развитие спорта в </w:t>
            </w:r>
            <w:proofErr w:type="spellStart"/>
            <w:r w:rsidRPr="00743F44">
              <w:rPr>
                <w:rFonts w:ascii="Arial CYR" w:hAnsi="Arial CYR" w:cs="Arial CYR"/>
                <w:b/>
                <w:bCs/>
                <w:i/>
                <w:iCs/>
                <w:sz w:val="20"/>
                <w:szCs w:val="20"/>
                <w:lang w:eastAsia="ru-RU"/>
              </w:rPr>
              <w:t>Просницком</w:t>
            </w:r>
            <w:proofErr w:type="spellEnd"/>
            <w:r w:rsidRPr="00743F44">
              <w:rPr>
                <w:rFonts w:ascii="Arial CYR" w:hAnsi="Arial CYR" w:cs="Arial CYR"/>
                <w:b/>
                <w:bCs/>
                <w:i/>
                <w:iCs/>
                <w:sz w:val="20"/>
                <w:szCs w:val="20"/>
                <w:lang w:eastAsia="ru-RU"/>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29,0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0200073000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29,0</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поддержку молодежи Просницы</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29,0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29,0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0200073080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29,0</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Муниципальная программа  "Женщинам села - внимание и поддержка"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19,2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19,2</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Мероприятия в поддержку женщин села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C5D9F1"/>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Иные закупки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10</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06</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240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sz w:val="20"/>
                <w:szCs w:val="20"/>
                <w:lang w:eastAsia="ru-RU"/>
              </w:rPr>
            </w:pPr>
            <w:r w:rsidRPr="00743F44">
              <w:rPr>
                <w:rFonts w:ascii="Arial CYR" w:hAnsi="Arial CYR" w:cs="Arial CYR"/>
                <w:sz w:val="20"/>
                <w:szCs w:val="20"/>
                <w:lang w:eastAsia="ru-RU"/>
              </w:rPr>
              <w:t>19,2</w:t>
            </w:r>
          </w:p>
        </w:tc>
      </w:tr>
      <w:tr w:rsidR="00555F98" w:rsidRPr="00743F44" w:rsidTr="00743F44">
        <w:trPr>
          <w:trHeight w:val="630"/>
        </w:trPr>
        <w:tc>
          <w:tcPr>
            <w:tcW w:w="3402" w:type="dxa"/>
            <w:tcBorders>
              <w:top w:val="nil"/>
              <w:left w:val="single" w:sz="4" w:space="0" w:color="auto"/>
              <w:bottom w:val="single" w:sz="4" w:space="0" w:color="auto"/>
              <w:right w:val="single" w:sz="4" w:space="0" w:color="auto"/>
            </w:tcBorders>
            <w:shd w:val="clear" w:color="000000" w:fill="FFFF00"/>
            <w:vAlign w:val="bottom"/>
            <w:hideMark/>
          </w:tcPr>
          <w:p w:rsidR="00555F98" w:rsidRPr="00743F44" w:rsidRDefault="00555F98" w:rsidP="00555F98">
            <w:pPr>
              <w:suppressAutoHyphens w:val="0"/>
              <w:rPr>
                <w:rFonts w:ascii="Arial CYR" w:hAnsi="Arial CYR" w:cs="Arial CYR"/>
                <w:b/>
                <w:bCs/>
                <w:sz w:val="20"/>
                <w:szCs w:val="20"/>
                <w:lang w:eastAsia="ru-RU"/>
              </w:rPr>
            </w:pPr>
            <w:r w:rsidRPr="00743F44">
              <w:rPr>
                <w:rFonts w:ascii="Arial CYR" w:hAnsi="Arial CYR" w:cs="Arial CYR"/>
                <w:b/>
                <w:bCs/>
                <w:sz w:val="20"/>
                <w:szCs w:val="20"/>
                <w:lang w:eastAsia="ru-RU"/>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13</w:t>
            </w:r>
          </w:p>
        </w:tc>
        <w:tc>
          <w:tcPr>
            <w:tcW w:w="124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w:t>
            </w:r>
          </w:p>
        </w:tc>
        <w:tc>
          <w:tcPr>
            <w:tcW w:w="11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center"/>
              <w:rPr>
                <w:rFonts w:ascii="Arial CYR" w:hAnsi="Arial CYR" w:cs="Arial CYR"/>
                <w:b/>
                <w:bCs/>
                <w:sz w:val="20"/>
                <w:szCs w:val="20"/>
                <w:lang w:eastAsia="ru-RU"/>
              </w:rPr>
            </w:pPr>
            <w:r w:rsidRPr="00743F44">
              <w:rPr>
                <w:rFonts w:ascii="Arial CYR" w:hAnsi="Arial CYR" w:cs="Arial CYR"/>
                <w:b/>
                <w:bCs/>
                <w:sz w:val="20"/>
                <w:szCs w:val="20"/>
                <w:lang w:eastAsia="ru-RU"/>
              </w:rPr>
              <w:t>000</w:t>
            </w:r>
          </w:p>
        </w:tc>
        <w:tc>
          <w:tcPr>
            <w:tcW w:w="1096" w:type="dxa"/>
            <w:tcBorders>
              <w:top w:val="nil"/>
              <w:left w:val="nil"/>
              <w:bottom w:val="single" w:sz="4" w:space="0" w:color="auto"/>
              <w:right w:val="single" w:sz="4" w:space="0" w:color="auto"/>
            </w:tcBorders>
            <w:shd w:val="clear" w:color="000000" w:fill="FFFF00"/>
            <w:noWrap/>
            <w:vAlign w:val="bottom"/>
            <w:hideMark/>
          </w:tcPr>
          <w:p w:rsidR="00555F98" w:rsidRPr="00743F44" w:rsidRDefault="00555F98" w:rsidP="00555F98">
            <w:pPr>
              <w:suppressAutoHyphens w:val="0"/>
              <w:jc w:val="right"/>
              <w:rPr>
                <w:rFonts w:ascii="Arial CYR" w:hAnsi="Arial CYR" w:cs="Arial CYR"/>
                <w:b/>
                <w:bCs/>
                <w:sz w:val="20"/>
                <w:szCs w:val="20"/>
                <w:lang w:eastAsia="ru-RU"/>
              </w:rPr>
            </w:pPr>
            <w:r w:rsidRPr="00743F44">
              <w:rPr>
                <w:rFonts w:ascii="Arial CYR" w:hAnsi="Arial CYR" w:cs="Arial CYR"/>
                <w:b/>
                <w:bCs/>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FDE9D9"/>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24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000000" w:fill="FDE9D9"/>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b/>
                <w:bCs/>
                <w:i/>
                <w:iCs/>
                <w:sz w:val="20"/>
                <w:szCs w:val="20"/>
                <w:lang w:eastAsia="ru-RU"/>
              </w:rPr>
            </w:pPr>
            <w:r w:rsidRPr="00743F44">
              <w:rPr>
                <w:rFonts w:ascii="Arial CYR" w:hAnsi="Arial CYR" w:cs="Arial CYR"/>
                <w:b/>
                <w:bCs/>
                <w:i/>
                <w:iCs/>
                <w:sz w:val="20"/>
                <w:szCs w:val="20"/>
                <w:lang w:eastAsia="ru-RU"/>
              </w:rPr>
              <w:t>Непрограммные мероприятия</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13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b/>
                <w:bCs/>
                <w:i/>
                <w:iCs/>
                <w:sz w:val="20"/>
                <w:szCs w:val="20"/>
                <w:lang w:eastAsia="ru-RU"/>
              </w:rPr>
            </w:pPr>
            <w:r w:rsidRPr="00743F44">
              <w:rPr>
                <w:rFonts w:ascii="Arial CYR" w:hAnsi="Arial CYR" w:cs="Arial CYR"/>
                <w:b/>
                <w:bCs/>
                <w:i/>
                <w:iCs/>
                <w:sz w:val="20"/>
                <w:szCs w:val="20"/>
                <w:lang w:eastAsia="ru-RU"/>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000000" w:fill="C5D9F1"/>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Процентные платежи по муниципальному долгу</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B7DEE8"/>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000000" w:fill="B7DEE8"/>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B7DEE8"/>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000000" w:fill="B7DEE8"/>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000</w:t>
            </w:r>
          </w:p>
        </w:tc>
        <w:tc>
          <w:tcPr>
            <w:tcW w:w="1096" w:type="dxa"/>
            <w:tcBorders>
              <w:top w:val="nil"/>
              <w:left w:val="nil"/>
              <w:bottom w:val="single" w:sz="4" w:space="0" w:color="auto"/>
              <w:right w:val="single" w:sz="4" w:space="0" w:color="auto"/>
            </w:tcBorders>
            <w:shd w:val="clear" w:color="000000" w:fill="B7DEE8"/>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510"/>
        </w:trPr>
        <w:tc>
          <w:tcPr>
            <w:tcW w:w="3402" w:type="dxa"/>
            <w:tcBorders>
              <w:top w:val="nil"/>
              <w:left w:val="single" w:sz="4" w:space="0" w:color="auto"/>
              <w:bottom w:val="single" w:sz="4" w:space="0" w:color="auto"/>
              <w:right w:val="single" w:sz="4" w:space="0" w:color="auto"/>
            </w:tcBorders>
            <w:shd w:val="clear" w:color="000000" w:fill="DAEEF3"/>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700</w:t>
            </w:r>
          </w:p>
        </w:tc>
        <w:tc>
          <w:tcPr>
            <w:tcW w:w="1096" w:type="dxa"/>
            <w:tcBorders>
              <w:top w:val="nil"/>
              <w:left w:val="nil"/>
              <w:bottom w:val="single" w:sz="4" w:space="0" w:color="auto"/>
              <w:right w:val="single" w:sz="4" w:space="0" w:color="auto"/>
            </w:tcBorders>
            <w:shd w:val="clear" w:color="000000" w:fill="DAEEF3"/>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r w:rsidR="00555F98" w:rsidRPr="00743F44" w:rsidTr="00743F44">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555F98" w:rsidRPr="00743F44" w:rsidRDefault="00555F98" w:rsidP="00555F98">
            <w:pPr>
              <w:suppressAutoHyphens w:val="0"/>
              <w:rPr>
                <w:rFonts w:ascii="Arial CYR" w:hAnsi="Arial CYR" w:cs="Arial CYR"/>
                <w:sz w:val="20"/>
                <w:szCs w:val="20"/>
                <w:lang w:eastAsia="ru-RU"/>
              </w:rPr>
            </w:pPr>
            <w:r w:rsidRPr="00743F44">
              <w:rPr>
                <w:rFonts w:ascii="Arial CYR" w:hAnsi="Arial CYR" w:cs="Arial CYR"/>
                <w:sz w:val="20"/>
                <w:szCs w:val="20"/>
                <w:lang w:eastAsia="ru-RU"/>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13</w:t>
            </w:r>
          </w:p>
        </w:tc>
        <w:tc>
          <w:tcPr>
            <w:tcW w:w="124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01</w:t>
            </w:r>
          </w:p>
        </w:tc>
        <w:tc>
          <w:tcPr>
            <w:tcW w:w="11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2100074010</w:t>
            </w:r>
          </w:p>
        </w:tc>
        <w:tc>
          <w:tcPr>
            <w:tcW w:w="978"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center"/>
              <w:rPr>
                <w:rFonts w:ascii="Arial CYR" w:hAnsi="Arial CYR" w:cs="Arial CYR"/>
                <w:sz w:val="20"/>
                <w:szCs w:val="20"/>
                <w:lang w:eastAsia="ru-RU"/>
              </w:rPr>
            </w:pPr>
            <w:r w:rsidRPr="00743F44">
              <w:rPr>
                <w:rFonts w:ascii="Arial CYR" w:hAnsi="Arial CYR" w:cs="Arial CYR"/>
                <w:sz w:val="20"/>
                <w:szCs w:val="20"/>
                <w:lang w:eastAsia="ru-RU"/>
              </w:rPr>
              <w:t>730</w:t>
            </w:r>
          </w:p>
        </w:tc>
        <w:tc>
          <w:tcPr>
            <w:tcW w:w="1096" w:type="dxa"/>
            <w:tcBorders>
              <w:top w:val="nil"/>
              <w:left w:val="nil"/>
              <w:bottom w:val="single" w:sz="4" w:space="0" w:color="auto"/>
              <w:right w:val="single" w:sz="4" w:space="0" w:color="auto"/>
            </w:tcBorders>
            <w:shd w:val="clear" w:color="auto" w:fill="auto"/>
            <w:noWrap/>
            <w:vAlign w:val="bottom"/>
            <w:hideMark/>
          </w:tcPr>
          <w:p w:rsidR="00555F98" w:rsidRPr="00743F44" w:rsidRDefault="00555F98" w:rsidP="00555F98">
            <w:pPr>
              <w:suppressAutoHyphens w:val="0"/>
              <w:jc w:val="right"/>
              <w:rPr>
                <w:rFonts w:ascii="Arial CYR" w:hAnsi="Arial CYR" w:cs="Arial CYR"/>
                <w:b/>
                <w:bCs/>
                <w:i/>
                <w:iCs/>
                <w:sz w:val="20"/>
                <w:szCs w:val="20"/>
                <w:lang w:eastAsia="ru-RU"/>
              </w:rPr>
            </w:pPr>
            <w:r w:rsidRPr="00743F44">
              <w:rPr>
                <w:rFonts w:ascii="Arial CYR" w:hAnsi="Arial CYR" w:cs="Arial CYR"/>
                <w:b/>
                <w:bCs/>
                <w:i/>
                <w:iCs/>
                <w:sz w:val="20"/>
                <w:szCs w:val="20"/>
                <w:lang w:eastAsia="ru-RU"/>
              </w:rPr>
              <w:t>0,6</w:t>
            </w:r>
          </w:p>
        </w:tc>
      </w:tr>
    </w:tbl>
    <w:p w:rsidR="00555F98" w:rsidRDefault="00555F98" w:rsidP="00FE5ED1">
      <w:pPr>
        <w:suppressAutoHyphens w:val="0"/>
        <w:jc w:val="center"/>
        <w:rPr>
          <w:b/>
          <w:i/>
          <w:color w:val="000000"/>
          <w:sz w:val="22"/>
          <w:szCs w:val="22"/>
          <w:u w:val="single"/>
          <w:lang w:eastAsia="ru-RU"/>
        </w:rPr>
      </w:pPr>
    </w:p>
    <w:tbl>
      <w:tblPr>
        <w:tblW w:w="0" w:type="auto"/>
        <w:tblLook w:val="01E0" w:firstRow="1" w:lastRow="1" w:firstColumn="1" w:lastColumn="1" w:noHBand="0" w:noVBand="0"/>
      </w:tblPr>
      <w:tblGrid>
        <w:gridCol w:w="9634"/>
        <w:gridCol w:w="221"/>
      </w:tblGrid>
      <w:tr w:rsidR="00743F44" w:rsidRPr="00743F44" w:rsidTr="003D64AD">
        <w:tc>
          <w:tcPr>
            <w:tcW w:w="5688" w:type="dxa"/>
          </w:tcPr>
          <w:tbl>
            <w:tblPr>
              <w:tblW w:w="10683" w:type="dxa"/>
              <w:tblLook w:val="01E0" w:firstRow="1" w:lastRow="1" w:firstColumn="1" w:lastColumn="1" w:noHBand="0" w:noVBand="0"/>
            </w:tblPr>
            <w:tblGrid>
              <w:gridCol w:w="6237"/>
              <w:gridCol w:w="4446"/>
            </w:tblGrid>
            <w:tr w:rsidR="00743F44" w:rsidRPr="00743F44" w:rsidTr="003D64AD">
              <w:tc>
                <w:tcPr>
                  <w:tcW w:w="6237" w:type="dxa"/>
                  <w:shd w:val="clear" w:color="auto" w:fill="auto"/>
                </w:tcPr>
                <w:p w:rsidR="00743F44" w:rsidRPr="00743F44" w:rsidRDefault="00743F44" w:rsidP="00743F44">
                  <w:pPr>
                    <w:suppressAutoHyphens w:val="0"/>
                    <w:rPr>
                      <w:lang w:eastAsia="ru-RU"/>
                    </w:rPr>
                  </w:pPr>
                </w:p>
              </w:tc>
              <w:tc>
                <w:tcPr>
                  <w:tcW w:w="4446" w:type="dxa"/>
                  <w:shd w:val="clear" w:color="auto" w:fill="auto"/>
                </w:tcPr>
                <w:p w:rsidR="00743F44" w:rsidRPr="00743F44" w:rsidRDefault="00743F44" w:rsidP="00743F44">
                  <w:pPr>
                    <w:suppressAutoHyphens w:val="0"/>
                    <w:rPr>
                      <w:lang w:eastAsia="ru-RU"/>
                    </w:rPr>
                  </w:pPr>
                  <w:r w:rsidRPr="00743F44">
                    <w:rPr>
                      <w:sz w:val="22"/>
                      <w:szCs w:val="22"/>
                      <w:lang w:eastAsia="ru-RU"/>
                    </w:rPr>
                    <w:t>Приложение № 9</w:t>
                  </w:r>
                </w:p>
                <w:p w:rsidR="00743F44" w:rsidRPr="00743F44" w:rsidRDefault="00743F44" w:rsidP="00743F44">
                  <w:pPr>
                    <w:suppressAutoHyphens w:val="0"/>
                    <w:rPr>
                      <w:lang w:eastAsia="ru-RU"/>
                    </w:rPr>
                  </w:pPr>
                  <w:r w:rsidRPr="00743F44">
                    <w:rPr>
                      <w:sz w:val="22"/>
                      <w:szCs w:val="22"/>
                      <w:lang w:eastAsia="ru-RU"/>
                    </w:rPr>
                    <w:t xml:space="preserve">к решению </w:t>
                  </w:r>
                  <w:proofErr w:type="spellStart"/>
                  <w:r w:rsidRPr="00743F44">
                    <w:rPr>
                      <w:sz w:val="22"/>
                      <w:szCs w:val="22"/>
                      <w:lang w:eastAsia="ru-RU"/>
                    </w:rPr>
                    <w:t>Просницкой</w:t>
                  </w:r>
                  <w:proofErr w:type="spellEnd"/>
                  <w:r w:rsidRPr="00743F44">
                    <w:rPr>
                      <w:sz w:val="22"/>
                      <w:szCs w:val="22"/>
                      <w:lang w:eastAsia="ru-RU"/>
                    </w:rPr>
                    <w:t xml:space="preserve"> </w:t>
                  </w:r>
                </w:p>
                <w:p w:rsidR="00743F44" w:rsidRPr="00743F44" w:rsidRDefault="00743F44" w:rsidP="00743F44">
                  <w:pPr>
                    <w:suppressAutoHyphens w:val="0"/>
                    <w:rPr>
                      <w:lang w:eastAsia="ru-RU"/>
                    </w:rPr>
                  </w:pPr>
                  <w:r w:rsidRPr="00743F44">
                    <w:rPr>
                      <w:sz w:val="22"/>
                      <w:szCs w:val="22"/>
                      <w:lang w:eastAsia="ru-RU"/>
                    </w:rPr>
                    <w:t xml:space="preserve">сельской Думы </w:t>
                  </w:r>
                </w:p>
                <w:p w:rsidR="00743F44" w:rsidRPr="00743F44" w:rsidRDefault="00743F44" w:rsidP="00743F44">
                  <w:pPr>
                    <w:suppressAutoHyphens w:val="0"/>
                    <w:rPr>
                      <w:lang w:eastAsia="ru-RU"/>
                    </w:rPr>
                  </w:pPr>
                  <w:r w:rsidRPr="00743F44">
                    <w:rPr>
                      <w:sz w:val="22"/>
                      <w:szCs w:val="22"/>
                      <w:lang w:eastAsia="ru-RU"/>
                    </w:rPr>
                    <w:t xml:space="preserve">от  21.12.2023 № 15/61 </w:t>
                  </w:r>
                </w:p>
                <w:p w:rsidR="00743F44" w:rsidRPr="00743F44" w:rsidRDefault="00743F44" w:rsidP="00743F44">
                  <w:pPr>
                    <w:suppressAutoHyphens w:val="0"/>
                    <w:rPr>
                      <w:lang w:eastAsia="ru-RU"/>
                    </w:rPr>
                  </w:pPr>
                  <w:proofErr w:type="gramStart"/>
                  <w:r w:rsidRPr="00743F44">
                    <w:rPr>
                      <w:sz w:val="22"/>
                      <w:szCs w:val="22"/>
                      <w:lang w:eastAsia="ru-RU"/>
                    </w:rPr>
                    <w:t xml:space="preserve">(в ред. решения от </w:t>
                  </w:r>
                  <w:proofErr w:type="gramEnd"/>
                </w:p>
                <w:p w:rsidR="00743F44" w:rsidRPr="00743F44" w:rsidRDefault="00743F44" w:rsidP="00743F44">
                  <w:pPr>
                    <w:suppressAutoHyphens w:val="0"/>
                    <w:rPr>
                      <w:lang w:eastAsia="ru-RU"/>
                    </w:rPr>
                  </w:pPr>
                  <w:r w:rsidRPr="00743F44">
                    <w:rPr>
                      <w:sz w:val="22"/>
                      <w:szCs w:val="22"/>
                      <w:lang w:eastAsia="ru-RU"/>
                    </w:rPr>
                    <w:t>№)</w:t>
                  </w:r>
                </w:p>
                <w:p w:rsidR="00743F44" w:rsidRPr="00743F44" w:rsidRDefault="00743F44" w:rsidP="00743F44">
                  <w:pPr>
                    <w:suppressAutoHyphens w:val="0"/>
                    <w:rPr>
                      <w:lang w:eastAsia="ru-RU"/>
                    </w:rPr>
                  </w:pPr>
                </w:p>
              </w:tc>
            </w:tr>
          </w:tbl>
          <w:p w:rsidR="00743F44" w:rsidRPr="00743F44" w:rsidRDefault="00743F44" w:rsidP="00743F44">
            <w:pPr>
              <w:suppressAutoHyphens w:val="0"/>
              <w:rPr>
                <w:lang w:eastAsia="ru-RU"/>
              </w:rPr>
            </w:pPr>
          </w:p>
        </w:tc>
        <w:tc>
          <w:tcPr>
            <w:tcW w:w="3883" w:type="dxa"/>
          </w:tcPr>
          <w:p w:rsidR="00743F44" w:rsidRPr="00743F44" w:rsidRDefault="00743F44" w:rsidP="00743F44">
            <w:pPr>
              <w:suppressAutoHyphens w:val="0"/>
              <w:rPr>
                <w:lang w:eastAsia="ru-RU"/>
              </w:rPr>
            </w:pPr>
          </w:p>
        </w:tc>
      </w:tr>
    </w:tbl>
    <w:p w:rsidR="00743F44" w:rsidRPr="00743F44" w:rsidRDefault="00743F44" w:rsidP="00743F44">
      <w:pPr>
        <w:suppressAutoHyphens w:val="0"/>
        <w:rPr>
          <w:lang w:eastAsia="ru-RU"/>
        </w:rPr>
      </w:pPr>
    </w:p>
    <w:p w:rsidR="00743F44" w:rsidRPr="00743F44" w:rsidRDefault="00743F44" w:rsidP="00743F44">
      <w:pPr>
        <w:suppressAutoHyphens w:val="0"/>
        <w:jc w:val="center"/>
        <w:rPr>
          <w:b/>
          <w:sz w:val="22"/>
          <w:szCs w:val="22"/>
          <w:lang w:eastAsia="ru-RU"/>
        </w:rPr>
      </w:pPr>
      <w:r w:rsidRPr="00743F44">
        <w:rPr>
          <w:b/>
          <w:sz w:val="22"/>
          <w:szCs w:val="22"/>
          <w:lang w:eastAsia="ru-RU"/>
        </w:rPr>
        <w:t xml:space="preserve">Источники финансирования дефицита бюджета </w:t>
      </w:r>
    </w:p>
    <w:p w:rsidR="00743F44" w:rsidRPr="00743F44" w:rsidRDefault="00743F44" w:rsidP="00743F44">
      <w:pPr>
        <w:suppressAutoHyphens w:val="0"/>
        <w:jc w:val="center"/>
        <w:rPr>
          <w:b/>
          <w:sz w:val="22"/>
          <w:szCs w:val="22"/>
          <w:lang w:eastAsia="ru-RU"/>
        </w:rPr>
      </w:pPr>
      <w:proofErr w:type="spellStart"/>
      <w:r w:rsidRPr="00743F44">
        <w:rPr>
          <w:b/>
          <w:sz w:val="22"/>
          <w:szCs w:val="22"/>
          <w:lang w:eastAsia="ru-RU"/>
        </w:rPr>
        <w:t>Просницкого</w:t>
      </w:r>
      <w:proofErr w:type="spellEnd"/>
      <w:r w:rsidRPr="00743F44">
        <w:rPr>
          <w:b/>
          <w:sz w:val="22"/>
          <w:szCs w:val="22"/>
          <w:lang w:eastAsia="ru-RU"/>
        </w:rPr>
        <w:t xml:space="preserve"> сельского поселения на 2024 год</w:t>
      </w:r>
    </w:p>
    <w:p w:rsidR="00743F44" w:rsidRPr="00743F44" w:rsidRDefault="00743F44" w:rsidP="00743F44">
      <w:pPr>
        <w:suppressAutoHyphens w:val="0"/>
        <w:jc w:val="center"/>
        <w:rPr>
          <w:b/>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880"/>
        <w:gridCol w:w="1440"/>
      </w:tblGrid>
      <w:tr w:rsidR="00743F44" w:rsidRPr="00743F44" w:rsidTr="003D64AD">
        <w:trPr>
          <w:trHeight w:val="614"/>
        </w:trPr>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 xml:space="preserve">Наименование показателя </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Код бюджетной классификации</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Сумма (тыс. руб.)</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
                <w:bCs/>
                <w:sz w:val="20"/>
                <w:szCs w:val="20"/>
                <w:lang w:eastAsia="ru-RU"/>
              </w:rPr>
            </w:pPr>
            <w:r w:rsidRPr="00743F44">
              <w:rPr>
                <w:b/>
                <w:bCs/>
                <w:sz w:val="20"/>
                <w:szCs w:val="20"/>
                <w:lang w:eastAsia="ru-RU"/>
              </w:rPr>
              <w:t>ИСТОЧНИКИ ВНУТРЕННЕГО ФИНАНСИРОВАНИЯ ДЕФИЦИТОВ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
                <w:bCs/>
                <w:sz w:val="20"/>
                <w:szCs w:val="20"/>
                <w:lang w:eastAsia="ru-RU"/>
              </w:rPr>
            </w:pPr>
            <w:r w:rsidRPr="00743F44">
              <w:rPr>
                <w:b/>
                <w:bCs/>
                <w:sz w:val="20"/>
                <w:szCs w:val="20"/>
                <w:lang w:eastAsia="ru-RU"/>
              </w:rPr>
              <w:t>000 01 00 00 00 00 0000 000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
                <w:bCs/>
                <w:sz w:val="20"/>
                <w:szCs w:val="20"/>
                <w:lang w:eastAsia="ru-RU"/>
              </w:rPr>
            </w:pPr>
            <w:r w:rsidRPr="00743F44">
              <w:rPr>
                <w:b/>
                <w:bCs/>
                <w:sz w:val="20"/>
                <w:szCs w:val="20"/>
                <w:lang w:eastAsia="ru-RU"/>
              </w:rPr>
              <w:t>779,77</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
                <w:bCs/>
                <w:sz w:val="20"/>
                <w:szCs w:val="20"/>
                <w:lang w:eastAsia="ru-RU"/>
              </w:rPr>
            </w:pPr>
            <w:r w:rsidRPr="00743F44">
              <w:rPr>
                <w:b/>
                <w:bCs/>
                <w:sz w:val="20"/>
                <w:szCs w:val="20"/>
                <w:lang w:eastAsia="ru-RU"/>
              </w:rPr>
              <w:t>Бюджетные кредиты из других бюджетов бюджетной системы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
                <w:bCs/>
                <w:sz w:val="20"/>
                <w:szCs w:val="20"/>
                <w:lang w:eastAsia="ru-RU"/>
              </w:rPr>
            </w:pPr>
            <w:r w:rsidRPr="00743F44">
              <w:rPr>
                <w:b/>
                <w:bCs/>
                <w:sz w:val="20"/>
                <w:szCs w:val="20"/>
                <w:lang w:eastAsia="ru-RU"/>
              </w:rPr>
              <w:t>000 01 03 00 00 00 0000 000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
                <w:bCs/>
                <w:sz w:val="20"/>
                <w:szCs w:val="20"/>
                <w:lang w:eastAsia="ru-RU"/>
              </w:rPr>
            </w:pPr>
            <w:r w:rsidRPr="00743F44">
              <w:rPr>
                <w:b/>
                <w:bCs/>
                <w:sz w:val="20"/>
                <w:szCs w:val="20"/>
                <w:lang w:eastAsia="ru-RU"/>
              </w:rPr>
              <w:t>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Cs/>
                <w:sz w:val="20"/>
                <w:szCs w:val="20"/>
                <w:lang w:eastAsia="ru-RU"/>
              </w:rPr>
            </w:pPr>
            <w:r w:rsidRPr="00743F44">
              <w:rPr>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Cs/>
                <w:sz w:val="20"/>
                <w:szCs w:val="20"/>
                <w:lang w:eastAsia="ru-RU"/>
              </w:rPr>
            </w:pPr>
            <w:r w:rsidRPr="00743F44">
              <w:rPr>
                <w:bCs/>
                <w:sz w:val="20"/>
                <w:szCs w:val="20"/>
                <w:lang w:eastAsia="ru-RU"/>
              </w:rPr>
              <w:t>000 01 03 01 00 00 0000 000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Cs/>
                <w:sz w:val="20"/>
                <w:szCs w:val="20"/>
                <w:lang w:eastAsia="ru-RU"/>
              </w:rPr>
            </w:pPr>
            <w:r w:rsidRPr="00743F44">
              <w:rPr>
                <w:bCs/>
                <w:sz w:val="20"/>
                <w:szCs w:val="20"/>
                <w:lang w:eastAsia="ru-RU"/>
              </w:rPr>
              <w:t>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Cs/>
                <w:sz w:val="20"/>
                <w:szCs w:val="20"/>
                <w:lang w:eastAsia="ru-RU"/>
              </w:rPr>
            </w:pPr>
            <w:r w:rsidRPr="00743F44">
              <w:rPr>
                <w:bCs/>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Cs/>
                <w:sz w:val="20"/>
                <w:szCs w:val="20"/>
                <w:lang w:eastAsia="ru-RU"/>
              </w:rPr>
            </w:pPr>
            <w:r w:rsidRPr="00743F44">
              <w:rPr>
                <w:bCs/>
                <w:sz w:val="20"/>
                <w:szCs w:val="20"/>
                <w:lang w:eastAsia="ru-RU"/>
              </w:rPr>
              <w:t>000 01 03 01 00 00 0000 700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Cs/>
                <w:sz w:val="20"/>
                <w:szCs w:val="20"/>
                <w:lang w:eastAsia="ru-RU"/>
              </w:rPr>
            </w:pPr>
            <w:r w:rsidRPr="00743F44">
              <w:rPr>
                <w:bCs/>
                <w:sz w:val="20"/>
                <w:szCs w:val="20"/>
                <w:lang w:eastAsia="ru-RU"/>
              </w:rPr>
              <w:t>1 000,0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Cs/>
                <w:sz w:val="20"/>
                <w:szCs w:val="20"/>
                <w:lang w:eastAsia="ru-RU"/>
              </w:rPr>
            </w:pPr>
            <w:r w:rsidRPr="00743F44">
              <w:rPr>
                <w:bCs/>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Cs/>
                <w:sz w:val="20"/>
                <w:szCs w:val="20"/>
                <w:lang w:eastAsia="ru-RU"/>
              </w:rPr>
            </w:pPr>
            <w:r w:rsidRPr="00743F44">
              <w:rPr>
                <w:bCs/>
                <w:sz w:val="20"/>
                <w:szCs w:val="20"/>
                <w:lang w:eastAsia="ru-RU"/>
              </w:rPr>
              <w:t>921 01 03 01 00 10 0000 710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Cs/>
                <w:sz w:val="20"/>
                <w:szCs w:val="20"/>
                <w:lang w:eastAsia="ru-RU"/>
              </w:rPr>
            </w:pPr>
            <w:r w:rsidRPr="00743F44">
              <w:rPr>
                <w:bCs/>
                <w:sz w:val="20"/>
                <w:szCs w:val="20"/>
                <w:lang w:eastAsia="ru-RU"/>
              </w:rPr>
              <w:t>1 000,0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Cs/>
                <w:sz w:val="20"/>
                <w:szCs w:val="20"/>
                <w:lang w:eastAsia="ru-RU"/>
              </w:rPr>
            </w:pPr>
            <w:r w:rsidRPr="00743F44">
              <w:rPr>
                <w:bCs/>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Cs/>
                <w:sz w:val="20"/>
                <w:szCs w:val="20"/>
                <w:lang w:eastAsia="ru-RU"/>
              </w:rPr>
            </w:pPr>
            <w:r w:rsidRPr="00743F44">
              <w:rPr>
                <w:bCs/>
                <w:sz w:val="20"/>
                <w:szCs w:val="20"/>
                <w:lang w:eastAsia="ru-RU"/>
              </w:rPr>
              <w:t>000 01 03 01 00 00 0000 800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Cs/>
                <w:sz w:val="20"/>
                <w:szCs w:val="20"/>
                <w:lang w:eastAsia="ru-RU"/>
              </w:rPr>
            </w:pPr>
            <w:r w:rsidRPr="00743F44">
              <w:rPr>
                <w:bCs/>
                <w:sz w:val="20"/>
                <w:szCs w:val="20"/>
                <w:lang w:eastAsia="ru-RU"/>
              </w:rPr>
              <w:t>1 000,0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Cs/>
                <w:sz w:val="20"/>
                <w:szCs w:val="20"/>
                <w:lang w:eastAsia="ru-RU"/>
              </w:rPr>
            </w:pPr>
            <w:r w:rsidRPr="00743F44">
              <w:rPr>
                <w:bCs/>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Cs/>
                <w:sz w:val="20"/>
                <w:szCs w:val="20"/>
                <w:lang w:eastAsia="ru-RU"/>
              </w:rPr>
            </w:pPr>
            <w:r w:rsidRPr="00743F44">
              <w:rPr>
                <w:bCs/>
                <w:sz w:val="20"/>
                <w:szCs w:val="20"/>
                <w:lang w:eastAsia="ru-RU"/>
              </w:rPr>
              <w:t>921 01 03 01 00 10 0000 810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Cs/>
                <w:sz w:val="20"/>
                <w:szCs w:val="20"/>
                <w:lang w:eastAsia="ru-RU"/>
              </w:rPr>
            </w:pPr>
            <w:r w:rsidRPr="00743F44">
              <w:rPr>
                <w:bCs/>
                <w:sz w:val="20"/>
                <w:szCs w:val="20"/>
                <w:lang w:eastAsia="ru-RU"/>
              </w:rPr>
              <w:t>1 000,0</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b/>
                <w:bCs/>
                <w:sz w:val="20"/>
                <w:szCs w:val="20"/>
                <w:lang w:eastAsia="ru-RU"/>
              </w:rPr>
            </w:pPr>
            <w:r w:rsidRPr="00743F44">
              <w:rPr>
                <w:b/>
                <w:bCs/>
                <w:sz w:val="20"/>
                <w:szCs w:val="20"/>
                <w:lang w:eastAsia="ru-RU"/>
              </w:rPr>
              <w:t>Изменение остатков средств на счетах по учету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b/>
                <w:bCs/>
                <w:sz w:val="20"/>
                <w:szCs w:val="20"/>
                <w:lang w:eastAsia="ru-RU"/>
              </w:rPr>
            </w:pPr>
            <w:r w:rsidRPr="00743F44">
              <w:rPr>
                <w:b/>
                <w:bCs/>
                <w:sz w:val="20"/>
                <w:szCs w:val="20"/>
                <w:lang w:eastAsia="ru-RU"/>
              </w:rPr>
              <w:t>000 01 05 00 00 00 0000 000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b/>
                <w:bCs/>
                <w:sz w:val="20"/>
                <w:szCs w:val="20"/>
                <w:lang w:eastAsia="ru-RU"/>
              </w:rPr>
            </w:pPr>
            <w:r w:rsidRPr="00743F44">
              <w:rPr>
                <w:b/>
                <w:bCs/>
                <w:sz w:val="20"/>
                <w:szCs w:val="20"/>
                <w:lang w:eastAsia="ru-RU"/>
              </w:rPr>
              <w:t>779,77</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Увеличение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000 01 05 00 00 00 0000 500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23 938,24</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Увеличение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000 01 05 02 00 00 0000 500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23 938,24</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 xml:space="preserve">Увеличение прочих остатков денежных средств бюджетов    </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000 01 05 02 01 00 0000 510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23 938,24</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lastRenderedPageBreak/>
              <w:t xml:space="preserve">Увеличение прочих остатков денежных средств бюджетов сельских поселений    </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921 01 05 02 01 10 0000 510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23 938,24</w:t>
            </w:r>
          </w:p>
        </w:tc>
      </w:tr>
      <w:tr w:rsidR="00743F44" w:rsidRPr="00743F44" w:rsidTr="003D64AD">
        <w:trPr>
          <w:trHeight w:val="332"/>
        </w:trPr>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Уменьшение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000 01 05 00 00 00 0000 600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24 718,01</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Уменьшение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000 01 05 02 00 00 0000 600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24 718,01</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 xml:space="preserve">Уменьшение прочих остатков денежных средств бюджетов </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center"/>
              <w:rPr>
                <w:sz w:val="20"/>
                <w:szCs w:val="20"/>
                <w:lang w:eastAsia="ru-RU"/>
              </w:rPr>
            </w:pPr>
            <w:r w:rsidRPr="00743F44">
              <w:rPr>
                <w:sz w:val="20"/>
                <w:szCs w:val="20"/>
                <w:lang w:eastAsia="ru-RU"/>
              </w:rPr>
              <w:t>000 01 05 02 01 00 0000 610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24 718,01</w:t>
            </w:r>
          </w:p>
        </w:tc>
      </w:tr>
      <w:tr w:rsidR="00743F44" w:rsidRPr="00743F44" w:rsidTr="003D64AD">
        <w:tc>
          <w:tcPr>
            <w:tcW w:w="5508"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 xml:space="preserve">Уменьшение прочих остатков денежных средств бюджетов сельских поселений </w:t>
            </w:r>
          </w:p>
        </w:tc>
        <w:tc>
          <w:tcPr>
            <w:tcW w:w="288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rPr>
                <w:sz w:val="20"/>
                <w:szCs w:val="20"/>
                <w:lang w:eastAsia="ru-RU"/>
              </w:rPr>
            </w:pPr>
            <w:r w:rsidRPr="00743F44">
              <w:rPr>
                <w:sz w:val="20"/>
                <w:szCs w:val="20"/>
                <w:lang w:eastAsia="ru-RU"/>
              </w:rPr>
              <w:t>921 01 05 02 01 10 0000 610</w:t>
            </w:r>
          </w:p>
        </w:tc>
        <w:tc>
          <w:tcPr>
            <w:tcW w:w="1440" w:type="dxa"/>
            <w:tcBorders>
              <w:top w:val="single" w:sz="4" w:space="0" w:color="auto"/>
              <w:left w:val="single" w:sz="4" w:space="0" w:color="auto"/>
              <w:bottom w:val="single" w:sz="4" w:space="0" w:color="auto"/>
              <w:right w:val="single" w:sz="4" w:space="0" w:color="auto"/>
            </w:tcBorders>
          </w:tcPr>
          <w:p w:rsidR="00743F44" w:rsidRPr="00743F44" w:rsidRDefault="00743F44" w:rsidP="00743F44">
            <w:pPr>
              <w:suppressAutoHyphens w:val="0"/>
              <w:jc w:val="right"/>
              <w:rPr>
                <w:sz w:val="20"/>
                <w:szCs w:val="20"/>
                <w:lang w:eastAsia="ru-RU"/>
              </w:rPr>
            </w:pPr>
            <w:r w:rsidRPr="00743F44">
              <w:rPr>
                <w:sz w:val="20"/>
                <w:szCs w:val="20"/>
                <w:lang w:eastAsia="ru-RU"/>
              </w:rPr>
              <w:t>24 718,01</w:t>
            </w:r>
          </w:p>
        </w:tc>
      </w:tr>
    </w:tbl>
    <w:p w:rsidR="00743F44" w:rsidRPr="00743F44" w:rsidRDefault="00743F44" w:rsidP="00743F44">
      <w:pPr>
        <w:suppressAutoHyphens w:val="0"/>
        <w:jc w:val="center"/>
        <w:rPr>
          <w:b/>
          <w:lang w:eastAsia="ru-RU"/>
        </w:rPr>
      </w:pPr>
    </w:p>
    <w:tbl>
      <w:tblPr>
        <w:tblW w:w="10017" w:type="dxa"/>
        <w:tblInd w:w="93" w:type="dxa"/>
        <w:tblLook w:val="04A0" w:firstRow="1" w:lastRow="0" w:firstColumn="1" w:lastColumn="0" w:noHBand="0" w:noVBand="1"/>
      </w:tblPr>
      <w:tblGrid>
        <w:gridCol w:w="1575"/>
        <w:gridCol w:w="6662"/>
        <w:gridCol w:w="1780"/>
      </w:tblGrid>
      <w:tr w:rsidR="00743F44" w:rsidRPr="00743F44" w:rsidTr="00743F44">
        <w:trPr>
          <w:trHeight w:val="1845"/>
        </w:trPr>
        <w:tc>
          <w:tcPr>
            <w:tcW w:w="1575"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8442" w:type="dxa"/>
            <w:gridSpan w:val="2"/>
            <w:tcBorders>
              <w:top w:val="nil"/>
              <w:left w:val="nil"/>
              <w:bottom w:val="nil"/>
              <w:right w:val="nil"/>
            </w:tcBorders>
            <w:shd w:val="clear" w:color="auto" w:fill="auto"/>
            <w:vAlign w:val="bottom"/>
            <w:hideMark/>
          </w:tcPr>
          <w:p w:rsidR="00743F44" w:rsidRPr="00743F44" w:rsidRDefault="00743F44" w:rsidP="00743F44">
            <w:pPr>
              <w:suppressAutoHyphens w:val="0"/>
              <w:jc w:val="right"/>
              <w:rPr>
                <w:color w:val="000000"/>
                <w:sz w:val="20"/>
                <w:szCs w:val="20"/>
                <w:lang w:eastAsia="ru-RU"/>
              </w:rPr>
            </w:pPr>
            <w:r w:rsidRPr="00743F44">
              <w:rPr>
                <w:color w:val="000000"/>
                <w:sz w:val="20"/>
                <w:szCs w:val="20"/>
                <w:lang w:eastAsia="ru-RU"/>
              </w:rPr>
              <w:t>Приложение № 11</w:t>
            </w:r>
            <w:r w:rsidRPr="00743F44">
              <w:rPr>
                <w:color w:val="000000"/>
                <w:sz w:val="20"/>
                <w:szCs w:val="20"/>
                <w:lang w:eastAsia="ru-RU"/>
              </w:rPr>
              <w:br/>
              <w:t xml:space="preserve">к решению </w:t>
            </w:r>
            <w:proofErr w:type="spellStart"/>
            <w:r w:rsidRPr="00743F44">
              <w:rPr>
                <w:color w:val="000000"/>
                <w:sz w:val="20"/>
                <w:szCs w:val="20"/>
                <w:lang w:eastAsia="ru-RU"/>
              </w:rPr>
              <w:t>Просницкой</w:t>
            </w:r>
            <w:proofErr w:type="spellEnd"/>
            <w:r w:rsidRPr="00743F44">
              <w:rPr>
                <w:color w:val="000000"/>
                <w:sz w:val="20"/>
                <w:szCs w:val="20"/>
                <w:lang w:eastAsia="ru-RU"/>
              </w:rPr>
              <w:t xml:space="preserve"> </w:t>
            </w:r>
            <w:r w:rsidRPr="00743F44">
              <w:rPr>
                <w:color w:val="000000"/>
                <w:sz w:val="20"/>
                <w:szCs w:val="20"/>
                <w:lang w:eastAsia="ru-RU"/>
              </w:rPr>
              <w:br/>
              <w:t>сельской Думы</w:t>
            </w:r>
            <w:r w:rsidRPr="00743F44">
              <w:rPr>
                <w:color w:val="000000"/>
                <w:sz w:val="20"/>
                <w:szCs w:val="20"/>
                <w:lang w:eastAsia="ru-RU"/>
              </w:rPr>
              <w:br/>
              <w:t>от  21.12.2023 № 15/61</w:t>
            </w:r>
            <w:r w:rsidRPr="00743F44">
              <w:rPr>
                <w:color w:val="000000"/>
                <w:sz w:val="20"/>
                <w:szCs w:val="20"/>
                <w:lang w:eastAsia="ru-RU"/>
              </w:rPr>
              <w:br/>
              <w:t>(в ред. решения от   №</w:t>
            </w:r>
            <w:proofErr w:type="gramStart"/>
            <w:r w:rsidRPr="00743F44">
              <w:rPr>
                <w:color w:val="000000"/>
                <w:sz w:val="20"/>
                <w:szCs w:val="20"/>
                <w:lang w:eastAsia="ru-RU"/>
              </w:rPr>
              <w:t xml:space="preserve"> )</w:t>
            </w:r>
            <w:proofErr w:type="gramEnd"/>
            <w:r w:rsidRPr="00743F44">
              <w:rPr>
                <w:color w:val="000000"/>
                <w:sz w:val="20"/>
                <w:szCs w:val="20"/>
                <w:lang w:eastAsia="ru-RU"/>
              </w:rPr>
              <w:t xml:space="preserve">  </w:t>
            </w:r>
          </w:p>
        </w:tc>
      </w:tr>
      <w:tr w:rsidR="00743F44" w:rsidRPr="00743F44" w:rsidTr="00743F44">
        <w:trPr>
          <w:trHeight w:val="315"/>
        </w:trPr>
        <w:tc>
          <w:tcPr>
            <w:tcW w:w="1575"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8442" w:type="dxa"/>
            <w:gridSpan w:val="2"/>
            <w:tcBorders>
              <w:top w:val="nil"/>
              <w:left w:val="nil"/>
              <w:bottom w:val="nil"/>
              <w:right w:val="nil"/>
            </w:tcBorders>
            <w:shd w:val="clear" w:color="auto" w:fill="auto"/>
            <w:noWrap/>
            <w:vAlign w:val="bottom"/>
            <w:hideMark/>
          </w:tcPr>
          <w:p w:rsidR="00743F44" w:rsidRPr="00743F44" w:rsidRDefault="00743F44" w:rsidP="00743F44">
            <w:pPr>
              <w:suppressAutoHyphens w:val="0"/>
              <w:jc w:val="right"/>
              <w:rPr>
                <w:color w:val="000000"/>
                <w:sz w:val="20"/>
                <w:szCs w:val="20"/>
                <w:lang w:eastAsia="ru-RU"/>
              </w:rPr>
            </w:pPr>
          </w:p>
        </w:tc>
      </w:tr>
      <w:tr w:rsidR="00743F44" w:rsidRPr="00743F44" w:rsidTr="00743F44">
        <w:trPr>
          <w:trHeight w:val="315"/>
        </w:trPr>
        <w:tc>
          <w:tcPr>
            <w:tcW w:w="1575"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6662"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r>
      <w:tr w:rsidR="00743F44" w:rsidRPr="00743F44" w:rsidTr="00743F44">
        <w:trPr>
          <w:trHeight w:val="735"/>
        </w:trPr>
        <w:tc>
          <w:tcPr>
            <w:tcW w:w="10017" w:type="dxa"/>
            <w:gridSpan w:val="3"/>
            <w:tcBorders>
              <w:top w:val="nil"/>
              <w:left w:val="nil"/>
              <w:bottom w:val="nil"/>
              <w:right w:val="nil"/>
            </w:tcBorders>
            <w:shd w:val="clear" w:color="auto" w:fill="auto"/>
            <w:vAlign w:val="bottom"/>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на 2024 год</w:t>
            </w:r>
          </w:p>
        </w:tc>
      </w:tr>
      <w:tr w:rsidR="00743F44" w:rsidRPr="00743F44" w:rsidTr="00743F44">
        <w:trPr>
          <w:trHeight w:val="330"/>
        </w:trPr>
        <w:tc>
          <w:tcPr>
            <w:tcW w:w="1575"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6662"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c>
          <w:tcPr>
            <w:tcW w:w="1780" w:type="dxa"/>
            <w:tcBorders>
              <w:top w:val="nil"/>
              <w:left w:val="nil"/>
              <w:bottom w:val="nil"/>
              <w:right w:val="nil"/>
            </w:tcBorders>
            <w:shd w:val="clear" w:color="auto" w:fill="auto"/>
            <w:noWrap/>
            <w:vAlign w:val="bottom"/>
            <w:hideMark/>
          </w:tcPr>
          <w:p w:rsidR="00743F44" w:rsidRPr="00743F44" w:rsidRDefault="00743F44" w:rsidP="00743F44">
            <w:pPr>
              <w:suppressAutoHyphens w:val="0"/>
              <w:rPr>
                <w:color w:val="000000"/>
                <w:sz w:val="20"/>
                <w:szCs w:val="20"/>
                <w:lang w:eastAsia="ru-RU"/>
              </w:rPr>
            </w:pPr>
          </w:p>
        </w:tc>
      </w:tr>
      <w:tr w:rsidR="00743F44" w:rsidRPr="00743F44" w:rsidTr="00743F44">
        <w:trPr>
          <w:trHeight w:val="960"/>
        </w:trPr>
        <w:tc>
          <w:tcPr>
            <w:tcW w:w="15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Целевая статья</w:t>
            </w:r>
          </w:p>
        </w:tc>
        <w:tc>
          <w:tcPr>
            <w:tcW w:w="6662" w:type="dxa"/>
            <w:tcBorders>
              <w:top w:val="single" w:sz="8" w:space="0" w:color="auto"/>
              <w:left w:val="nil"/>
              <w:bottom w:val="single" w:sz="8" w:space="0" w:color="auto"/>
              <w:right w:val="single" w:sz="4" w:space="0" w:color="auto"/>
            </w:tcBorders>
            <w:shd w:val="clear" w:color="auto" w:fill="auto"/>
            <w:noWrap/>
            <w:vAlign w:val="bottom"/>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Наименование целевой статьи</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 xml:space="preserve">2024 г.              Сумма,     </w:t>
            </w:r>
            <w:proofErr w:type="spellStart"/>
            <w:r w:rsidRPr="00743F44">
              <w:rPr>
                <w:color w:val="000000"/>
                <w:sz w:val="20"/>
                <w:szCs w:val="20"/>
                <w:lang w:eastAsia="ru-RU"/>
              </w:rPr>
              <w:t>тыс</w:t>
            </w:r>
            <w:proofErr w:type="gramStart"/>
            <w:r w:rsidRPr="00743F44">
              <w:rPr>
                <w:color w:val="000000"/>
                <w:sz w:val="20"/>
                <w:szCs w:val="20"/>
                <w:lang w:eastAsia="ru-RU"/>
              </w:rPr>
              <w:t>.р</w:t>
            </w:r>
            <w:proofErr w:type="gramEnd"/>
            <w:r w:rsidRPr="00743F44">
              <w:rPr>
                <w:color w:val="000000"/>
                <w:sz w:val="20"/>
                <w:szCs w:val="20"/>
                <w:lang w:eastAsia="ru-RU"/>
              </w:rPr>
              <w:t>уб</w:t>
            </w:r>
            <w:proofErr w:type="spellEnd"/>
            <w:r w:rsidRPr="00743F44">
              <w:rPr>
                <w:color w:val="000000"/>
                <w:sz w:val="20"/>
                <w:szCs w:val="20"/>
                <w:lang w:eastAsia="ru-RU"/>
              </w:rPr>
              <w:t>.</w:t>
            </w:r>
          </w:p>
        </w:tc>
      </w:tr>
      <w:tr w:rsidR="00743F44" w:rsidRPr="00743F44" w:rsidTr="00743F44">
        <w:trPr>
          <w:trHeight w:val="3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000000"/>
                <w:sz w:val="20"/>
                <w:szCs w:val="20"/>
                <w:lang w:eastAsia="ru-RU"/>
              </w:rPr>
            </w:pPr>
            <w:r w:rsidRPr="00743F44">
              <w:rPr>
                <w:b/>
                <w:bCs/>
                <w:color w:val="000000"/>
                <w:sz w:val="20"/>
                <w:szCs w:val="20"/>
                <w:lang w:eastAsia="ru-RU"/>
              </w:rPr>
              <w:t>0000000000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000000"/>
                <w:sz w:val="20"/>
                <w:szCs w:val="20"/>
                <w:lang w:eastAsia="ru-RU"/>
              </w:rPr>
            </w:pPr>
            <w:r w:rsidRPr="00743F44">
              <w:rPr>
                <w:b/>
                <w:bCs/>
                <w:color w:val="000000"/>
                <w:sz w:val="20"/>
                <w:szCs w:val="20"/>
                <w:lang w:eastAsia="ru-RU"/>
              </w:rPr>
              <w:t>ВСЕГО ассигнований</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000000"/>
                <w:sz w:val="20"/>
                <w:szCs w:val="20"/>
                <w:lang w:eastAsia="ru-RU"/>
              </w:rPr>
            </w:pPr>
            <w:r w:rsidRPr="00743F44">
              <w:rPr>
                <w:b/>
                <w:bCs/>
                <w:color w:val="000000"/>
                <w:sz w:val="20"/>
                <w:szCs w:val="20"/>
                <w:lang w:eastAsia="ru-RU"/>
              </w:rPr>
              <w:t>23718,0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0100000000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«Ветеран» </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31,9</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0100073000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31,9</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0100073070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в поддержку ветеранов поселения.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31,9</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0200000000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«Молодежь Просницы и развитие спорта в </w:t>
            </w:r>
            <w:proofErr w:type="spellStart"/>
            <w:r w:rsidRPr="00743F44">
              <w:rPr>
                <w:b/>
                <w:bCs/>
                <w:color w:val="FF0000"/>
                <w:sz w:val="20"/>
                <w:szCs w:val="20"/>
                <w:lang w:eastAsia="ru-RU"/>
              </w:rPr>
              <w:t>Просницком</w:t>
            </w:r>
            <w:proofErr w:type="spellEnd"/>
            <w:r w:rsidRPr="00743F44">
              <w:rPr>
                <w:b/>
                <w:bCs/>
                <w:color w:val="FF0000"/>
                <w:sz w:val="20"/>
                <w:szCs w:val="20"/>
                <w:lang w:eastAsia="ru-RU"/>
              </w:rPr>
              <w:t xml:space="preserve"> сельском поселении» </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1545,8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0200073000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1545,8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0200073080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в поддержку молодежи Просницы</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29,0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020EГ15090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на создание и развитие молодежных пространств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1500,8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020EГS5090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на создание и развитие молодежных пространств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16,0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0300000000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«Женщинам села – внимание и поддержка» </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52,6</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03Q1415560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30,1</w:t>
            </w:r>
          </w:p>
        </w:tc>
      </w:tr>
      <w:tr w:rsidR="00743F44" w:rsidRPr="00743F44" w:rsidTr="00743F44">
        <w:trPr>
          <w:trHeight w:val="9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03Q00S5560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0,3</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0300073000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22,2</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0300073090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в поддержку женщин села</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22,2</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0400000000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«Управление муниципальным имуществом и земельными ресурсами </w:t>
            </w:r>
            <w:proofErr w:type="spellStart"/>
            <w:r w:rsidRPr="00743F44">
              <w:rPr>
                <w:b/>
                <w:bCs/>
                <w:color w:val="FF0000"/>
                <w:sz w:val="20"/>
                <w:szCs w:val="20"/>
                <w:lang w:eastAsia="ru-RU"/>
              </w:rPr>
              <w:t>Просницкого</w:t>
            </w:r>
            <w:proofErr w:type="spellEnd"/>
            <w:r w:rsidRPr="00743F44">
              <w:rPr>
                <w:b/>
                <w:bCs/>
                <w:color w:val="FF0000"/>
                <w:sz w:val="20"/>
                <w:szCs w:val="20"/>
                <w:lang w:eastAsia="ru-RU"/>
              </w:rPr>
              <w:t xml:space="preserve"> сельского поселения» </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671,8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lastRenderedPageBreak/>
              <w:t>0400073000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671,8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0400073100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управлению имуществом и земельными участками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671,8</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0500000000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«Обеспечение первичных мер пожарной безопасности на территории </w:t>
            </w:r>
            <w:proofErr w:type="spellStart"/>
            <w:r w:rsidRPr="00743F44">
              <w:rPr>
                <w:b/>
                <w:bCs/>
                <w:color w:val="FF0000"/>
                <w:sz w:val="20"/>
                <w:szCs w:val="20"/>
                <w:lang w:eastAsia="ru-RU"/>
              </w:rPr>
              <w:t>Просницкого</w:t>
            </w:r>
            <w:proofErr w:type="spellEnd"/>
            <w:r w:rsidRPr="00743F44">
              <w:rPr>
                <w:b/>
                <w:bCs/>
                <w:color w:val="FF0000"/>
                <w:sz w:val="20"/>
                <w:szCs w:val="20"/>
                <w:lang w:eastAsia="ru-RU"/>
              </w:rPr>
              <w:t xml:space="preserve"> сельского поселения»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89,9</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0500073000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nil"/>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89,9</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0500073110</w:t>
            </w:r>
          </w:p>
        </w:tc>
        <w:tc>
          <w:tcPr>
            <w:tcW w:w="6662" w:type="dxa"/>
            <w:tcBorders>
              <w:top w:val="nil"/>
              <w:left w:val="nil"/>
              <w:bottom w:val="single" w:sz="8" w:space="0" w:color="auto"/>
              <w:right w:val="nil"/>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пожарной безопасности на территории сельского поселения</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89,9</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0600000000</w:t>
            </w:r>
          </w:p>
        </w:tc>
        <w:tc>
          <w:tcPr>
            <w:tcW w:w="6662" w:type="dxa"/>
            <w:tcBorders>
              <w:top w:val="nil"/>
              <w:left w:val="nil"/>
              <w:bottom w:val="single" w:sz="8" w:space="0" w:color="auto"/>
              <w:right w:val="nil"/>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«Развитие благоустройства </w:t>
            </w:r>
            <w:proofErr w:type="spellStart"/>
            <w:r w:rsidRPr="00743F44">
              <w:rPr>
                <w:b/>
                <w:bCs/>
                <w:color w:val="FF0000"/>
                <w:sz w:val="20"/>
                <w:szCs w:val="20"/>
                <w:lang w:eastAsia="ru-RU"/>
              </w:rPr>
              <w:t>Просницкого</w:t>
            </w:r>
            <w:proofErr w:type="spellEnd"/>
            <w:r w:rsidRPr="00743F44">
              <w:rPr>
                <w:b/>
                <w:bCs/>
                <w:color w:val="FF0000"/>
                <w:sz w:val="20"/>
                <w:szCs w:val="20"/>
                <w:lang w:eastAsia="ru-RU"/>
              </w:rPr>
              <w:t xml:space="preserve"> сельского поселения»</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7233,1</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0600073000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2693,2</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0600073030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организации и содержанию уличного освещения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914,6</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0600073050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организации и содержанию мест захоронения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65,0</w:t>
            </w:r>
          </w:p>
        </w:tc>
      </w:tr>
      <w:tr w:rsidR="00743F44" w:rsidRPr="00743F44" w:rsidTr="00743F44">
        <w:trPr>
          <w:trHeight w:val="9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06U0F15171</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 xml:space="preserve">Субсидия местным бюджетам из областного бюджета на </w:t>
            </w: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640,0</w:t>
            </w:r>
          </w:p>
        </w:tc>
      </w:tr>
      <w:tr w:rsidR="00743F44" w:rsidRPr="00743F44" w:rsidTr="00743F44">
        <w:trPr>
          <w:trHeight w:val="9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06U0FS5171</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местным бюджетам из областного бюджета на </w:t>
            </w: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431,7</w:t>
            </w:r>
          </w:p>
        </w:tc>
      </w:tr>
      <w:tr w:rsidR="00743F44" w:rsidRPr="00743F44" w:rsidTr="00743F44">
        <w:trPr>
          <w:trHeight w:val="9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06U0F15172</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 xml:space="preserve">Субсидия местным бюджетам из областного бюджета на </w:t>
            </w: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1805,0</w:t>
            </w:r>
          </w:p>
        </w:tc>
      </w:tr>
      <w:tr w:rsidR="00743F44" w:rsidRPr="00743F44" w:rsidTr="00743F44">
        <w:trPr>
          <w:trHeight w:val="9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06U0FS5172</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местным бюджетам из областного бюджета на </w:t>
            </w: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837,1</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060F215370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на реализацию мероприятий по устройству и (или) модернизации уличного освещения населенных пунктов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406,1</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060F2S5370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на реализацию мероприятий по устройству и (или) модернизации уличного освещения населенных пунктов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406,1</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06Q5215590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местным бюджетам из областного бюджета на подготовку сведений о границах населенных пунктов и о границах территориальных зон</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765,9</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06Q00S5590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85,1</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06U0715120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местным бюджетам из областного бюджета на реализацию мероприятий по борьбе с борщевиком Сосновского</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192,6</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06U07S5120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w:t>
            </w:r>
            <w:proofErr w:type="gramStart"/>
            <w:r w:rsidRPr="00743F44">
              <w:rPr>
                <w:color w:val="000000"/>
                <w:sz w:val="20"/>
                <w:szCs w:val="20"/>
                <w:lang w:eastAsia="ru-RU"/>
              </w:rPr>
              <w:t>к субсидии местным бюджетам из областного бюджета на реализацию мероприятий по борьбе с борщевиком</w:t>
            </w:r>
            <w:proofErr w:type="gramEnd"/>
            <w:r w:rsidRPr="00743F44">
              <w:rPr>
                <w:color w:val="000000"/>
                <w:sz w:val="20"/>
                <w:szCs w:val="20"/>
                <w:lang w:eastAsia="ru-RU"/>
              </w:rPr>
              <w:t xml:space="preserve"> Сосновского</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0600073060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Прочие мероприятия по благоустройству поселения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681,9</w:t>
            </w:r>
          </w:p>
        </w:tc>
      </w:tr>
      <w:tr w:rsidR="00743F44" w:rsidRPr="00743F44" w:rsidTr="00743F44">
        <w:trPr>
          <w:trHeight w:val="108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0700000000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«Содействие в развитии малого и среднего предпринимательства в </w:t>
            </w:r>
            <w:proofErr w:type="spellStart"/>
            <w:r w:rsidRPr="00743F44">
              <w:rPr>
                <w:b/>
                <w:bCs/>
                <w:color w:val="FF0000"/>
                <w:sz w:val="20"/>
                <w:szCs w:val="20"/>
                <w:lang w:eastAsia="ru-RU"/>
              </w:rPr>
              <w:t>Просницком</w:t>
            </w:r>
            <w:proofErr w:type="spellEnd"/>
            <w:r w:rsidRPr="00743F44">
              <w:rPr>
                <w:b/>
                <w:bCs/>
                <w:color w:val="FF0000"/>
                <w:sz w:val="20"/>
                <w:szCs w:val="20"/>
                <w:lang w:eastAsia="ru-RU"/>
              </w:rPr>
              <w:t xml:space="preserve"> сельском поселении"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0,6</w:t>
            </w:r>
          </w:p>
        </w:tc>
      </w:tr>
      <w:tr w:rsidR="00743F44" w:rsidRPr="00743F44" w:rsidTr="00743F44">
        <w:trPr>
          <w:trHeight w:val="42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0700073130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содействию в развитии малого и среднего предпринимательства</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0,6</w:t>
            </w:r>
          </w:p>
        </w:tc>
      </w:tr>
      <w:tr w:rsidR="00743F44" w:rsidRPr="00743F44" w:rsidTr="00743F44">
        <w:trPr>
          <w:trHeight w:val="88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lastRenderedPageBreak/>
              <w:t>0800000000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«Использование и охрана земель на территории </w:t>
            </w:r>
            <w:proofErr w:type="spellStart"/>
            <w:r w:rsidRPr="00743F44">
              <w:rPr>
                <w:b/>
                <w:bCs/>
                <w:color w:val="FF0000"/>
                <w:sz w:val="20"/>
                <w:szCs w:val="20"/>
                <w:lang w:eastAsia="ru-RU"/>
              </w:rPr>
              <w:t>Просницкого</w:t>
            </w:r>
            <w:proofErr w:type="spellEnd"/>
            <w:r w:rsidRPr="00743F44">
              <w:rPr>
                <w:b/>
                <w:bCs/>
                <w:color w:val="FF0000"/>
                <w:sz w:val="20"/>
                <w:szCs w:val="20"/>
                <w:lang w:eastAsia="ru-RU"/>
              </w:rPr>
              <w:t xml:space="preserve"> сельского поселения"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0,6</w:t>
            </w:r>
          </w:p>
        </w:tc>
      </w:tr>
      <w:tr w:rsidR="00743F44" w:rsidRPr="00743F44" w:rsidTr="00743F44">
        <w:trPr>
          <w:trHeight w:val="3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0800073140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по использованию и охране земель на территории поселения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0,6</w:t>
            </w:r>
          </w:p>
        </w:tc>
      </w:tr>
      <w:tr w:rsidR="00743F44" w:rsidRPr="00743F44" w:rsidTr="00743F44">
        <w:trPr>
          <w:trHeight w:val="70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0900000000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«Профилактика правонарушений в </w:t>
            </w:r>
            <w:proofErr w:type="spellStart"/>
            <w:r w:rsidRPr="00743F44">
              <w:rPr>
                <w:b/>
                <w:bCs/>
                <w:color w:val="FF0000"/>
                <w:sz w:val="20"/>
                <w:szCs w:val="20"/>
                <w:lang w:eastAsia="ru-RU"/>
              </w:rPr>
              <w:t>Просницком</w:t>
            </w:r>
            <w:proofErr w:type="spellEnd"/>
            <w:r w:rsidRPr="00743F44">
              <w:rPr>
                <w:b/>
                <w:bCs/>
                <w:color w:val="FF0000"/>
                <w:sz w:val="20"/>
                <w:szCs w:val="20"/>
                <w:lang w:eastAsia="ru-RU"/>
              </w:rPr>
              <w:t xml:space="preserve"> сельском поселении»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48,8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09Q2015160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Субсидия на организацию деятельности народных дружин</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16,6</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09Q00S5160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proofErr w:type="spellStart"/>
            <w:r w:rsidRPr="00743F44">
              <w:rPr>
                <w:color w:val="000000"/>
                <w:sz w:val="20"/>
                <w:szCs w:val="20"/>
                <w:lang w:eastAsia="ru-RU"/>
              </w:rPr>
              <w:t>Софинансирование</w:t>
            </w:r>
            <w:proofErr w:type="spellEnd"/>
            <w:r w:rsidRPr="00743F44">
              <w:rPr>
                <w:color w:val="000000"/>
                <w:sz w:val="20"/>
                <w:szCs w:val="20"/>
                <w:lang w:eastAsia="ru-RU"/>
              </w:rPr>
              <w:t xml:space="preserve"> к субсидии на организацию деятельности народных дружин</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0,2</w:t>
            </w:r>
          </w:p>
        </w:tc>
      </w:tr>
      <w:tr w:rsidR="00743F44" w:rsidRPr="00743F44" w:rsidTr="00743F44">
        <w:trPr>
          <w:trHeight w:val="3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0900073150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 xml:space="preserve">Мероприятия по профилактике правонарушений в </w:t>
            </w:r>
            <w:proofErr w:type="spellStart"/>
            <w:r w:rsidRPr="00743F44">
              <w:rPr>
                <w:color w:val="000000"/>
                <w:sz w:val="20"/>
                <w:szCs w:val="20"/>
                <w:lang w:eastAsia="ru-RU"/>
              </w:rPr>
              <w:t>Просницком</w:t>
            </w:r>
            <w:proofErr w:type="spellEnd"/>
            <w:r w:rsidRPr="00743F44">
              <w:rPr>
                <w:color w:val="000000"/>
                <w:sz w:val="20"/>
                <w:szCs w:val="20"/>
                <w:lang w:eastAsia="ru-RU"/>
              </w:rPr>
              <w:t xml:space="preserve"> сельском поселении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32,0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1000000000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 xml:space="preserve">Муниципальная программа "Развитие культуры в </w:t>
            </w:r>
            <w:proofErr w:type="spellStart"/>
            <w:r w:rsidRPr="00743F44">
              <w:rPr>
                <w:b/>
                <w:bCs/>
                <w:color w:val="FF0000"/>
                <w:sz w:val="20"/>
                <w:szCs w:val="20"/>
                <w:lang w:eastAsia="ru-RU"/>
              </w:rPr>
              <w:t>Просницком</w:t>
            </w:r>
            <w:proofErr w:type="spellEnd"/>
            <w:r w:rsidRPr="00743F44">
              <w:rPr>
                <w:b/>
                <w:bCs/>
                <w:color w:val="FF0000"/>
                <w:sz w:val="20"/>
                <w:szCs w:val="20"/>
                <w:lang w:eastAsia="ru-RU"/>
              </w:rPr>
              <w:t xml:space="preserve"> сельском поселении"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2296,7</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100001403А</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733,7</w:t>
            </w:r>
          </w:p>
        </w:tc>
      </w:tr>
      <w:tr w:rsidR="00743F44" w:rsidRPr="00743F44" w:rsidTr="00743F44">
        <w:trPr>
          <w:trHeight w:val="39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1000071050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Дворцы, дома и другие учреждения культуры</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sz w:val="20"/>
                <w:szCs w:val="20"/>
                <w:lang w:eastAsia="ru-RU"/>
              </w:rPr>
            </w:pPr>
            <w:r w:rsidRPr="00743F44">
              <w:rPr>
                <w:sz w:val="20"/>
                <w:szCs w:val="20"/>
                <w:lang w:eastAsia="ru-RU"/>
              </w:rPr>
              <w:t>1563,0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2100000000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color w:val="FF0000"/>
                <w:sz w:val="20"/>
                <w:szCs w:val="20"/>
                <w:lang w:eastAsia="ru-RU"/>
              </w:rPr>
            </w:pPr>
            <w:r w:rsidRPr="00743F44">
              <w:rPr>
                <w:b/>
                <w:bCs/>
                <w:color w:val="FF0000"/>
                <w:sz w:val="20"/>
                <w:szCs w:val="20"/>
                <w:lang w:eastAsia="ru-RU"/>
              </w:rPr>
              <w:t>Непрограммные мероприятия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color w:val="FF0000"/>
                <w:sz w:val="20"/>
                <w:szCs w:val="20"/>
                <w:lang w:eastAsia="ru-RU"/>
              </w:rPr>
            </w:pPr>
            <w:r w:rsidRPr="00743F44">
              <w:rPr>
                <w:b/>
                <w:bCs/>
                <w:color w:val="FF0000"/>
                <w:sz w:val="20"/>
                <w:szCs w:val="20"/>
                <w:lang w:eastAsia="ru-RU"/>
              </w:rPr>
              <w:t>11746,2</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21Q200051180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sz w:val="20"/>
                <w:szCs w:val="20"/>
                <w:lang w:eastAsia="ru-RU"/>
              </w:rPr>
            </w:pPr>
            <w:r w:rsidRPr="00743F44">
              <w:rPr>
                <w:b/>
                <w:bCs/>
                <w:i/>
                <w:iCs/>
                <w:sz w:val="20"/>
                <w:szCs w:val="20"/>
                <w:lang w:eastAsia="ru-RU"/>
              </w:rPr>
              <w:t>390,5</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2100070000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Руководство и управление в сфере установленных функций органов местного самоуправления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6591,5</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2100070010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Глава муниципального образования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947,7</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2100070050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Органы местного самоуправления (обеспечение деятельности обслуживающего персонала)</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564,8</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2100070060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Органы местного самоуправления (обеспечение деятельности специалистов)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1627,1</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2100070070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Органы местного самоуправления  (в пределах норматива формирования расходов)</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3393,0</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2100070080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54,9</w:t>
            </w:r>
          </w:p>
        </w:tc>
      </w:tr>
      <w:tr w:rsidR="00743F44" w:rsidRPr="00743F44" w:rsidTr="00743F44">
        <w:trPr>
          <w:trHeight w:val="645"/>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2100070140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4,0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2100072000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Проведение выборов и референдумов муниципального образования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2100072010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Проведение выборов и референдумов муниципального образования</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2100073000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Мероприятия в установленной сфере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4562,4</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2100073010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Мероприятия в поддержку жилищного хозяйства</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231,3</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2100073040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Мероприятие в сфере дорожной деятельности</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4331,1</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2100074000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Обслуживание муниципального долга</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0,6</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2100074010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Процентные платежи по муниципальному долгу</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0,6</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2100075000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Резервные фонды</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50,0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2100075010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color w:val="000000"/>
                <w:sz w:val="20"/>
                <w:szCs w:val="20"/>
                <w:lang w:eastAsia="ru-RU"/>
              </w:rPr>
            </w:pPr>
            <w:r w:rsidRPr="00743F44">
              <w:rPr>
                <w:color w:val="000000"/>
                <w:sz w:val="20"/>
                <w:szCs w:val="20"/>
                <w:lang w:eastAsia="ru-RU"/>
              </w:rPr>
              <w:t>Резервные фонды местных администраций</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color w:val="000000"/>
                <w:sz w:val="20"/>
                <w:szCs w:val="20"/>
                <w:lang w:eastAsia="ru-RU"/>
              </w:rPr>
            </w:pPr>
            <w:r w:rsidRPr="00743F44">
              <w:rPr>
                <w:color w:val="000000"/>
                <w:sz w:val="20"/>
                <w:szCs w:val="20"/>
                <w:lang w:eastAsia="ru-RU"/>
              </w:rPr>
              <w:t>50,0</w:t>
            </w:r>
          </w:p>
        </w:tc>
      </w:tr>
      <w:tr w:rsidR="00743F44" w:rsidRPr="00743F44" w:rsidTr="00743F44">
        <w:trPr>
          <w:trHeight w:val="33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2100076000</w:t>
            </w:r>
          </w:p>
        </w:tc>
        <w:tc>
          <w:tcPr>
            <w:tcW w:w="6662"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rPr>
                <w:b/>
                <w:bCs/>
                <w:i/>
                <w:iCs/>
                <w:color w:val="000000"/>
                <w:sz w:val="20"/>
                <w:szCs w:val="20"/>
                <w:lang w:eastAsia="ru-RU"/>
              </w:rPr>
            </w:pPr>
            <w:r w:rsidRPr="00743F44">
              <w:rPr>
                <w:b/>
                <w:bCs/>
                <w:i/>
                <w:iCs/>
                <w:color w:val="000000"/>
                <w:sz w:val="20"/>
                <w:szCs w:val="20"/>
                <w:lang w:eastAsia="ru-RU"/>
              </w:rPr>
              <w:t>Доплаты к пенсиям, дополнительное пенсионное обеспечение</w:t>
            </w:r>
          </w:p>
        </w:tc>
        <w:tc>
          <w:tcPr>
            <w:tcW w:w="1780" w:type="dxa"/>
            <w:tcBorders>
              <w:top w:val="nil"/>
              <w:left w:val="nil"/>
              <w:bottom w:val="single" w:sz="8" w:space="0" w:color="auto"/>
              <w:right w:val="single" w:sz="8" w:space="0" w:color="auto"/>
            </w:tcBorders>
            <w:shd w:val="clear" w:color="auto" w:fill="auto"/>
            <w:vAlign w:val="center"/>
            <w:hideMark/>
          </w:tcPr>
          <w:p w:rsidR="00743F44" w:rsidRPr="00743F44" w:rsidRDefault="00743F44" w:rsidP="00743F44">
            <w:pPr>
              <w:suppressAutoHyphens w:val="0"/>
              <w:jc w:val="center"/>
              <w:rPr>
                <w:b/>
                <w:bCs/>
                <w:i/>
                <w:iCs/>
                <w:color w:val="000000"/>
                <w:sz w:val="20"/>
                <w:szCs w:val="20"/>
                <w:lang w:eastAsia="ru-RU"/>
              </w:rPr>
            </w:pPr>
            <w:r w:rsidRPr="00743F44">
              <w:rPr>
                <w:b/>
                <w:bCs/>
                <w:i/>
                <w:iCs/>
                <w:color w:val="000000"/>
                <w:sz w:val="20"/>
                <w:szCs w:val="20"/>
                <w:lang w:eastAsia="ru-RU"/>
              </w:rPr>
              <w:t>151,2</w:t>
            </w:r>
          </w:p>
        </w:tc>
      </w:tr>
    </w:tbl>
    <w:p w:rsidR="00743F44" w:rsidRDefault="00743F44" w:rsidP="00FE5ED1">
      <w:pPr>
        <w:suppressAutoHyphens w:val="0"/>
        <w:jc w:val="center"/>
        <w:rPr>
          <w:b/>
          <w:i/>
          <w:color w:val="000000"/>
          <w:sz w:val="22"/>
          <w:szCs w:val="22"/>
          <w:u w:val="single"/>
          <w:lang w:eastAsia="ru-RU"/>
        </w:rPr>
      </w:pPr>
    </w:p>
    <w:p w:rsidR="003D64AD" w:rsidRPr="003D64AD" w:rsidRDefault="003D64AD" w:rsidP="003D64AD">
      <w:pPr>
        <w:suppressAutoHyphens w:val="0"/>
        <w:jc w:val="center"/>
        <w:rPr>
          <w:b/>
          <w:sz w:val="22"/>
          <w:szCs w:val="22"/>
          <w:lang w:val="x-none" w:eastAsia="x-none"/>
        </w:rPr>
      </w:pPr>
      <w:r w:rsidRPr="003D64AD">
        <w:rPr>
          <w:b/>
          <w:sz w:val="22"/>
          <w:szCs w:val="22"/>
          <w:lang w:val="x-none" w:eastAsia="x-none"/>
        </w:rPr>
        <w:t xml:space="preserve">ПРОСНИЦКАЯ СЕЛЬСКАЯ ДУМА </w:t>
      </w:r>
    </w:p>
    <w:p w:rsidR="003D64AD" w:rsidRPr="003D64AD" w:rsidRDefault="003D64AD" w:rsidP="003D64AD">
      <w:pPr>
        <w:suppressAutoHyphens w:val="0"/>
        <w:jc w:val="center"/>
        <w:rPr>
          <w:b/>
          <w:sz w:val="22"/>
          <w:szCs w:val="22"/>
          <w:lang w:val="x-none" w:eastAsia="x-none"/>
        </w:rPr>
      </w:pPr>
      <w:r w:rsidRPr="003D64AD">
        <w:rPr>
          <w:b/>
          <w:sz w:val="22"/>
          <w:szCs w:val="22"/>
          <w:lang w:val="x-none" w:eastAsia="x-none"/>
        </w:rPr>
        <w:lastRenderedPageBreak/>
        <w:t>КИРОВО-ЧЕПЕЦКОГО РАЙОНА КИРОВСКОЙ ОБЛАСТИ</w:t>
      </w:r>
    </w:p>
    <w:p w:rsidR="003D64AD" w:rsidRPr="003D64AD" w:rsidRDefault="003D64AD" w:rsidP="003D64AD">
      <w:pPr>
        <w:suppressAutoHyphens w:val="0"/>
        <w:jc w:val="center"/>
        <w:rPr>
          <w:b/>
          <w:sz w:val="22"/>
          <w:szCs w:val="22"/>
          <w:lang w:val="x-none" w:eastAsia="x-none"/>
        </w:rPr>
      </w:pPr>
      <w:r w:rsidRPr="003D64AD">
        <w:rPr>
          <w:b/>
          <w:sz w:val="22"/>
          <w:szCs w:val="22"/>
          <w:lang w:eastAsia="x-none"/>
        </w:rPr>
        <w:t>ПЯ</w:t>
      </w:r>
      <w:r w:rsidRPr="003D64AD">
        <w:rPr>
          <w:b/>
          <w:sz w:val="22"/>
          <w:szCs w:val="22"/>
          <w:lang w:val="x-none" w:eastAsia="x-none"/>
        </w:rPr>
        <w:t>ТОГО СОЗЫВА</w:t>
      </w:r>
    </w:p>
    <w:p w:rsidR="003D64AD" w:rsidRPr="003D64AD" w:rsidRDefault="003D64AD" w:rsidP="003D64AD">
      <w:pPr>
        <w:suppressAutoHyphens w:val="0"/>
        <w:jc w:val="center"/>
        <w:rPr>
          <w:b/>
          <w:sz w:val="22"/>
          <w:szCs w:val="22"/>
          <w:lang w:val="x-none" w:eastAsia="x-none"/>
        </w:rPr>
      </w:pPr>
    </w:p>
    <w:p w:rsidR="003D64AD" w:rsidRPr="003D64AD" w:rsidRDefault="003D64AD" w:rsidP="003D64AD">
      <w:pPr>
        <w:suppressAutoHyphens w:val="0"/>
        <w:jc w:val="center"/>
        <w:rPr>
          <w:b/>
          <w:sz w:val="22"/>
          <w:szCs w:val="22"/>
          <w:lang w:val="x-none" w:eastAsia="x-none"/>
        </w:rPr>
      </w:pPr>
      <w:r w:rsidRPr="003D64AD">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3D64AD" w:rsidRPr="003D64AD" w:rsidTr="003D64AD">
        <w:tc>
          <w:tcPr>
            <w:tcW w:w="2127" w:type="dxa"/>
            <w:tcBorders>
              <w:bottom w:val="single" w:sz="4" w:space="0" w:color="auto"/>
            </w:tcBorders>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18.07.2024</w:t>
            </w:r>
          </w:p>
        </w:tc>
        <w:tc>
          <w:tcPr>
            <w:tcW w:w="5245" w:type="dxa"/>
            <w:shd w:val="clear" w:color="auto" w:fill="auto"/>
          </w:tcPr>
          <w:p w:rsidR="003D64AD" w:rsidRPr="003D64AD" w:rsidRDefault="003D64AD" w:rsidP="003D64AD">
            <w:pPr>
              <w:suppressAutoHyphens w:val="0"/>
              <w:jc w:val="center"/>
              <w:rPr>
                <w:b/>
                <w:sz w:val="22"/>
                <w:szCs w:val="22"/>
                <w:lang w:eastAsia="ru-RU"/>
              </w:rPr>
            </w:pPr>
          </w:p>
        </w:tc>
        <w:tc>
          <w:tcPr>
            <w:tcW w:w="708" w:type="dxa"/>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w:t>
            </w:r>
          </w:p>
        </w:tc>
        <w:tc>
          <w:tcPr>
            <w:tcW w:w="1560" w:type="dxa"/>
            <w:tcBorders>
              <w:bottom w:val="single" w:sz="4" w:space="0" w:color="auto"/>
            </w:tcBorders>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19/88</w:t>
            </w:r>
          </w:p>
        </w:tc>
      </w:tr>
      <w:tr w:rsidR="003D64AD" w:rsidRPr="003D64AD" w:rsidTr="003D64AD">
        <w:tc>
          <w:tcPr>
            <w:tcW w:w="9640" w:type="dxa"/>
            <w:gridSpan w:val="4"/>
            <w:shd w:val="clear" w:color="auto" w:fill="auto"/>
          </w:tcPr>
          <w:p w:rsidR="003D64AD" w:rsidRPr="003D64AD" w:rsidRDefault="003D64AD" w:rsidP="003D64AD">
            <w:pPr>
              <w:suppressAutoHyphens w:val="0"/>
              <w:jc w:val="center"/>
              <w:rPr>
                <w:sz w:val="22"/>
                <w:szCs w:val="22"/>
                <w:lang w:eastAsia="ru-RU"/>
              </w:rPr>
            </w:pPr>
            <w:proofErr w:type="spellStart"/>
            <w:r w:rsidRPr="003D64AD">
              <w:rPr>
                <w:sz w:val="22"/>
                <w:szCs w:val="22"/>
                <w:lang w:eastAsia="ru-RU"/>
              </w:rPr>
              <w:t>Ж.д</w:t>
            </w:r>
            <w:proofErr w:type="spellEnd"/>
            <w:r w:rsidRPr="003D64AD">
              <w:rPr>
                <w:sz w:val="22"/>
                <w:szCs w:val="22"/>
                <w:lang w:eastAsia="ru-RU"/>
              </w:rPr>
              <w:t xml:space="preserve">. станция Просница </w:t>
            </w:r>
          </w:p>
        </w:tc>
      </w:tr>
    </w:tbl>
    <w:p w:rsidR="003D64AD" w:rsidRPr="003D64AD" w:rsidRDefault="003D64AD" w:rsidP="003D64AD">
      <w:pPr>
        <w:suppressAutoHyphens w:val="0"/>
        <w:jc w:val="center"/>
        <w:rPr>
          <w:b/>
          <w:sz w:val="22"/>
          <w:szCs w:val="22"/>
          <w:lang w:val="x-none" w:eastAsia="x-none"/>
        </w:rPr>
      </w:pPr>
    </w:p>
    <w:tbl>
      <w:tblPr>
        <w:tblW w:w="0" w:type="auto"/>
        <w:jc w:val="center"/>
        <w:tblLook w:val="01E0" w:firstRow="1" w:lastRow="1" w:firstColumn="1" w:lastColumn="1" w:noHBand="0" w:noVBand="0"/>
      </w:tblPr>
      <w:tblGrid>
        <w:gridCol w:w="281"/>
        <w:gridCol w:w="7966"/>
        <w:gridCol w:w="283"/>
      </w:tblGrid>
      <w:tr w:rsidR="003D64AD" w:rsidRPr="003D64AD" w:rsidTr="003D64AD">
        <w:trPr>
          <w:gridBefore w:val="1"/>
          <w:wBefore w:w="281" w:type="dxa"/>
          <w:jc w:val="center"/>
        </w:trPr>
        <w:tc>
          <w:tcPr>
            <w:tcW w:w="8249" w:type="dxa"/>
            <w:gridSpan w:val="2"/>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val="x-none" w:eastAsia="ru-RU"/>
              </w:rPr>
              <w:t xml:space="preserve">Об утверждении Положения о самообложении граждан </w:t>
            </w:r>
          </w:p>
          <w:p w:rsidR="003D64AD" w:rsidRPr="003D64AD" w:rsidRDefault="003D64AD" w:rsidP="003D64AD">
            <w:pPr>
              <w:suppressAutoHyphens w:val="0"/>
              <w:jc w:val="center"/>
              <w:rPr>
                <w:b/>
                <w:sz w:val="22"/>
                <w:szCs w:val="22"/>
                <w:lang w:eastAsia="ru-RU"/>
              </w:rPr>
            </w:pPr>
            <w:r w:rsidRPr="003D64AD">
              <w:rPr>
                <w:b/>
                <w:sz w:val="22"/>
                <w:szCs w:val="22"/>
                <w:lang w:val="x-none" w:eastAsia="ru-RU"/>
              </w:rPr>
              <w:t xml:space="preserve">на территории муниципального образования </w:t>
            </w:r>
            <w:proofErr w:type="spellStart"/>
            <w:r w:rsidRPr="003D64AD">
              <w:rPr>
                <w:b/>
                <w:sz w:val="22"/>
                <w:szCs w:val="22"/>
                <w:lang w:val="x-none" w:eastAsia="ru-RU"/>
              </w:rPr>
              <w:t>Просницкое</w:t>
            </w:r>
            <w:proofErr w:type="spellEnd"/>
            <w:r w:rsidRPr="003D64AD">
              <w:rPr>
                <w:b/>
                <w:sz w:val="22"/>
                <w:szCs w:val="22"/>
                <w:lang w:val="x-none" w:eastAsia="ru-RU"/>
              </w:rPr>
              <w:t xml:space="preserve"> сельское поселение Кирово-Чепецкого района Кировской област</w:t>
            </w:r>
            <w:r w:rsidRPr="003D64AD">
              <w:rPr>
                <w:b/>
                <w:sz w:val="22"/>
                <w:szCs w:val="22"/>
                <w:lang w:eastAsia="ru-RU"/>
              </w:rPr>
              <w:t xml:space="preserve">и </w:t>
            </w:r>
          </w:p>
        </w:tc>
      </w:tr>
      <w:tr w:rsidR="003D64AD" w:rsidRPr="003D64AD" w:rsidTr="003D64AD">
        <w:tblPrEx>
          <w:jc w:val="left"/>
          <w:tblLook w:val="04A0" w:firstRow="1" w:lastRow="0" w:firstColumn="1" w:lastColumn="0" w:noHBand="0" w:noVBand="1"/>
        </w:tblPrEx>
        <w:trPr>
          <w:gridAfter w:val="1"/>
          <w:wAfter w:w="283" w:type="dxa"/>
          <w:trHeight w:val="100"/>
        </w:trPr>
        <w:tc>
          <w:tcPr>
            <w:tcW w:w="8247" w:type="dxa"/>
            <w:gridSpan w:val="2"/>
          </w:tcPr>
          <w:p w:rsidR="003D64AD" w:rsidRPr="003D64AD" w:rsidRDefault="003D64AD" w:rsidP="003D64AD">
            <w:pPr>
              <w:suppressAutoHyphens w:val="0"/>
              <w:jc w:val="center"/>
              <w:rPr>
                <w:b/>
                <w:sz w:val="22"/>
                <w:szCs w:val="22"/>
                <w:lang w:eastAsia="ru-RU"/>
              </w:rPr>
            </w:pPr>
          </w:p>
        </w:tc>
      </w:tr>
    </w:tbl>
    <w:p w:rsidR="003D64AD" w:rsidRPr="003D64AD" w:rsidRDefault="003D64AD" w:rsidP="003D64AD">
      <w:pPr>
        <w:shd w:val="clear" w:color="auto" w:fill="FFFFFF"/>
        <w:suppressAutoHyphens w:val="0"/>
        <w:ind w:firstLine="709"/>
        <w:jc w:val="both"/>
        <w:textAlignment w:val="baseline"/>
        <w:outlineLvl w:val="1"/>
        <w:rPr>
          <w:bCs/>
          <w:sz w:val="22"/>
          <w:szCs w:val="22"/>
          <w:lang w:eastAsia="ru-RU"/>
        </w:rPr>
      </w:pPr>
      <w:proofErr w:type="gramStart"/>
      <w:r w:rsidRPr="003D64AD">
        <w:rPr>
          <w:sz w:val="22"/>
          <w:szCs w:val="22"/>
          <w:lang w:eastAsia="ru-RU"/>
        </w:rPr>
        <w:t xml:space="preserve">В соответствии с Конституцией Российской Федерации,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3D64AD">
        <w:rPr>
          <w:bCs/>
          <w:sz w:val="22"/>
          <w:szCs w:val="22"/>
          <w:lang w:eastAsia="ru-RU"/>
        </w:rPr>
        <w:t>Законом Кировской области от 29.07.2003 № 186-ЗО «О референдуме Кировской области и</w:t>
      </w:r>
      <w:proofErr w:type="gramEnd"/>
      <w:r w:rsidRPr="003D64AD">
        <w:rPr>
          <w:bCs/>
          <w:sz w:val="22"/>
          <w:szCs w:val="22"/>
          <w:lang w:eastAsia="ru-RU"/>
        </w:rPr>
        <w:t xml:space="preserve"> </w:t>
      </w:r>
      <w:proofErr w:type="gramStart"/>
      <w:r w:rsidRPr="003D64AD">
        <w:rPr>
          <w:bCs/>
          <w:sz w:val="22"/>
          <w:szCs w:val="22"/>
          <w:lang w:eastAsia="ru-RU"/>
        </w:rPr>
        <w:t>местном</w:t>
      </w:r>
      <w:proofErr w:type="gramEnd"/>
      <w:r w:rsidRPr="003D64AD">
        <w:rPr>
          <w:bCs/>
          <w:sz w:val="22"/>
          <w:szCs w:val="22"/>
          <w:lang w:eastAsia="ru-RU"/>
        </w:rPr>
        <w:t xml:space="preserve"> референдуме в Кировской области», Законом Кировской области от 29.12.2004 № 292-ЗО «О местном самоуправлении в Кировской области», </w:t>
      </w:r>
      <w:r w:rsidRPr="003D64AD">
        <w:rPr>
          <w:sz w:val="22"/>
          <w:szCs w:val="22"/>
          <w:lang w:eastAsia="ru-RU"/>
        </w:rPr>
        <w:t xml:space="preserve">Уставом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w:t>
      </w:r>
      <w:proofErr w:type="spellStart"/>
      <w:r w:rsidRPr="003D64AD">
        <w:rPr>
          <w:sz w:val="22"/>
          <w:szCs w:val="22"/>
          <w:lang w:eastAsia="ru-RU"/>
        </w:rPr>
        <w:t>Просницкая</w:t>
      </w:r>
      <w:proofErr w:type="spellEnd"/>
      <w:r w:rsidRPr="003D64AD">
        <w:rPr>
          <w:sz w:val="22"/>
          <w:szCs w:val="22"/>
          <w:lang w:eastAsia="ru-RU"/>
        </w:rPr>
        <w:t xml:space="preserve"> сельская Дума  РЕШИЛА:</w:t>
      </w:r>
    </w:p>
    <w:p w:rsidR="003D64AD" w:rsidRPr="003D64AD" w:rsidRDefault="003D64AD" w:rsidP="003D64AD">
      <w:pPr>
        <w:suppressAutoHyphens w:val="0"/>
        <w:ind w:left="-8" w:firstLine="717"/>
        <w:jc w:val="both"/>
        <w:rPr>
          <w:sz w:val="22"/>
          <w:szCs w:val="22"/>
          <w:lang w:eastAsia="ru-RU"/>
        </w:rPr>
      </w:pPr>
      <w:r w:rsidRPr="003D64AD">
        <w:rPr>
          <w:sz w:val="22"/>
          <w:szCs w:val="22"/>
          <w:lang w:eastAsia="ru-RU"/>
        </w:rPr>
        <w:t xml:space="preserve">1. Утвердить Положение о самообложении граждан на территории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согласно приложению.</w:t>
      </w:r>
    </w:p>
    <w:p w:rsidR="003D64AD" w:rsidRPr="003D64AD" w:rsidRDefault="003D64AD" w:rsidP="003D64AD">
      <w:pPr>
        <w:suppressAutoHyphens w:val="0"/>
        <w:autoSpaceDE w:val="0"/>
        <w:autoSpaceDN w:val="0"/>
        <w:ind w:firstLine="540"/>
        <w:jc w:val="both"/>
        <w:rPr>
          <w:sz w:val="22"/>
          <w:szCs w:val="22"/>
          <w:lang w:eastAsia="en-US"/>
        </w:rPr>
      </w:pPr>
      <w:r w:rsidRPr="003D64AD">
        <w:rPr>
          <w:color w:val="000000"/>
          <w:sz w:val="22"/>
          <w:szCs w:val="22"/>
          <w:lang w:eastAsia="en-US"/>
        </w:rPr>
        <w:t xml:space="preserve">  2. </w:t>
      </w:r>
      <w:r w:rsidRPr="003D64AD">
        <w:rPr>
          <w:sz w:val="22"/>
          <w:szCs w:val="22"/>
          <w:lang w:eastAsia="en-US"/>
        </w:rPr>
        <w:t>Признать утратившими силу</w:t>
      </w:r>
      <w:r w:rsidRPr="003D64AD">
        <w:rPr>
          <w:color w:val="000000"/>
          <w:sz w:val="22"/>
          <w:szCs w:val="22"/>
          <w:lang w:eastAsia="ru-RU"/>
        </w:rPr>
        <w:t xml:space="preserve"> р</w:t>
      </w:r>
      <w:r w:rsidRPr="003D64AD">
        <w:rPr>
          <w:sz w:val="22"/>
          <w:szCs w:val="22"/>
          <w:lang w:eastAsia="ru-RU"/>
        </w:rPr>
        <w:t xml:space="preserve">ешения </w:t>
      </w:r>
      <w:proofErr w:type="spellStart"/>
      <w:r w:rsidRPr="003D64AD">
        <w:rPr>
          <w:sz w:val="22"/>
          <w:szCs w:val="22"/>
          <w:lang w:eastAsia="ru-RU"/>
        </w:rPr>
        <w:t>Просницкой</w:t>
      </w:r>
      <w:proofErr w:type="spellEnd"/>
      <w:r w:rsidRPr="003D64AD">
        <w:rPr>
          <w:sz w:val="22"/>
          <w:szCs w:val="22"/>
          <w:lang w:eastAsia="ru-RU"/>
        </w:rPr>
        <w:t xml:space="preserve"> сельской Думы Кирово-Чепецкого района Кировской области</w:t>
      </w:r>
      <w:r w:rsidRPr="003D64AD">
        <w:rPr>
          <w:sz w:val="22"/>
          <w:szCs w:val="22"/>
          <w:lang w:eastAsia="en-US"/>
        </w:rPr>
        <w:t>:</w:t>
      </w:r>
    </w:p>
    <w:p w:rsidR="003D64AD" w:rsidRPr="003D64AD" w:rsidRDefault="003D64AD" w:rsidP="003D64AD">
      <w:pPr>
        <w:suppressAutoHyphens w:val="0"/>
        <w:jc w:val="both"/>
        <w:rPr>
          <w:sz w:val="22"/>
          <w:szCs w:val="22"/>
          <w:lang w:eastAsia="ru-RU"/>
        </w:rPr>
      </w:pPr>
      <w:r w:rsidRPr="003D64AD">
        <w:rPr>
          <w:color w:val="000000"/>
          <w:sz w:val="22"/>
          <w:szCs w:val="22"/>
          <w:lang w:eastAsia="ru-RU"/>
        </w:rPr>
        <w:t xml:space="preserve">         2.1. </w:t>
      </w:r>
      <w:r w:rsidRPr="003D64AD">
        <w:rPr>
          <w:sz w:val="22"/>
          <w:szCs w:val="22"/>
          <w:lang w:eastAsia="ru-RU"/>
        </w:rPr>
        <w:t xml:space="preserve">от 27.03.2008  № 3/27  «О самообложении граждан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uppressAutoHyphens w:val="0"/>
        <w:jc w:val="both"/>
        <w:rPr>
          <w:sz w:val="22"/>
          <w:szCs w:val="22"/>
          <w:lang w:eastAsia="ru-RU"/>
        </w:rPr>
      </w:pPr>
      <w:r w:rsidRPr="003D64AD">
        <w:rPr>
          <w:sz w:val="22"/>
          <w:szCs w:val="22"/>
          <w:lang w:eastAsia="ru-RU"/>
        </w:rPr>
        <w:tab/>
        <w:t xml:space="preserve">2.2. от 17.06.2010  № 23/132  «О внесении изменений в Положение о самообложении граждан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uppressAutoHyphens w:val="0"/>
        <w:ind w:firstLine="708"/>
        <w:jc w:val="both"/>
        <w:rPr>
          <w:sz w:val="22"/>
          <w:szCs w:val="22"/>
          <w:lang w:eastAsia="ru-RU"/>
        </w:rPr>
      </w:pPr>
      <w:r w:rsidRPr="003D64AD">
        <w:rPr>
          <w:sz w:val="22"/>
          <w:szCs w:val="22"/>
          <w:lang w:eastAsia="ru-RU"/>
        </w:rPr>
        <w:t xml:space="preserve">2.3. от 30.07.2010  № 24/139  «О внесении изменений в  </w:t>
      </w:r>
      <w:r w:rsidRPr="003D64AD">
        <w:rPr>
          <w:bCs/>
          <w:sz w:val="22"/>
          <w:szCs w:val="22"/>
          <w:lang w:eastAsia="ru-RU"/>
        </w:rPr>
        <w:t>ПЕРЕЧЕНЬ мероприятий, на которые могут расходоваться средства самообложения</w:t>
      </w:r>
      <w:r w:rsidRPr="003D64AD">
        <w:rPr>
          <w:sz w:val="22"/>
          <w:szCs w:val="22"/>
          <w:lang w:eastAsia="ru-RU"/>
        </w:rPr>
        <w:t>»;</w:t>
      </w:r>
    </w:p>
    <w:p w:rsidR="003D64AD" w:rsidRPr="003D64AD" w:rsidRDefault="003D64AD" w:rsidP="003D64AD">
      <w:pPr>
        <w:suppressAutoHyphens w:val="0"/>
        <w:ind w:firstLine="708"/>
        <w:jc w:val="both"/>
        <w:rPr>
          <w:sz w:val="22"/>
          <w:szCs w:val="22"/>
          <w:lang w:eastAsia="ru-RU"/>
        </w:rPr>
      </w:pPr>
      <w:r w:rsidRPr="003D64AD">
        <w:rPr>
          <w:sz w:val="22"/>
          <w:szCs w:val="22"/>
          <w:lang w:eastAsia="ru-RU"/>
        </w:rPr>
        <w:t xml:space="preserve">2.4. от 31.08.2011  № 33/192  «О внесении изменений в Положение о самообложении граждан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uppressAutoHyphens w:val="0"/>
        <w:ind w:firstLine="708"/>
        <w:jc w:val="both"/>
        <w:rPr>
          <w:kern w:val="1"/>
          <w:sz w:val="22"/>
          <w:szCs w:val="22"/>
          <w:lang w:eastAsia="hi-IN" w:bidi="hi-IN"/>
        </w:rPr>
      </w:pPr>
      <w:r w:rsidRPr="003D64AD">
        <w:rPr>
          <w:sz w:val="22"/>
          <w:szCs w:val="22"/>
          <w:lang w:eastAsia="ru-RU"/>
        </w:rPr>
        <w:t>2.5. от 28.04.2014  № 13/95  «</w:t>
      </w:r>
      <w:r w:rsidRPr="003D64AD">
        <w:rPr>
          <w:kern w:val="1"/>
          <w:sz w:val="22"/>
          <w:szCs w:val="22"/>
          <w:lang w:eastAsia="hi-IN" w:bidi="hi-IN"/>
        </w:rPr>
        <w:t xml:space="preserve">О внесении изменений в решение </w:t>
      </w:r>
      <w:proofErr w:type="spellStart"/>
      <w:r w:rsidRPr="003D64AD">
        <w:rPr>
          <w:kern w:val="1"/>
          <w:sz w:val="22"/>
          <w:szCs w:val="22"/>
          <w:lang w:eastAsia="hi-IN" w:bidi="hi-IN"/>
        </w:rPr>
        <w:t>Просницкой</w:t>
      </w:r>
      <w:proofErr w:type="spellEnd"/>
      <w:r w:rsidRPr="003D64AD">
        <w:rPr>
          <w:kern w:val="1"/>
          <w:sz w:val="22"/>
          <w:szCs w:val="22"/>
          <w:lang w:eastAsia="hi-IN" w:bidi="hi-IN"/>
        </w:rPr>
        <w:t xml:space="preserve"> сельской Думы </w:t>
      </w:r>
      <w:r w:rsidRPr="003D64AD">
        <w:rPr>
          <w:rFonts w:eastAsia="Calibri"/>
          <w:sz w:val="22"/>
          <w:szCs w:val="22"/>
          <w:lang w:eastAsia="en-US"/>
        </w:rPr>
        <w:t>от 27.03.2008 № 3/27  «</w:t>
      </w:r>
      <w:r w:rsidRPr="003D64AD">
        <w:rPr>
          <w:kern w:val="1"/>
          <w:sz w:val="22"/>
          <w:szCs w:val="22"/>
          <w:lang w:eastAsia="hi-IN" w:bidi="hi-IN"/>
        </w:rPr>
        <w:t xml:space="preserve">О самообложении граждан </w:t>
      </w:r>
      <w:proofErr w:type="spellStart"/>
      <w:r w:rsidRPr="003D64AD">
        <w:rPr>
          <w:kern w:val="1"/>
          <w:sz w:val="22"/>
          <w:szCs w:val="22"/>
          <w:lang w:eastAsia="hi-IN" w:bidi="hi-IN"/>
        </w:rPr>
        <w:t>Просницкого</w:t>
      </w:r>
      <w:proofErr w:type="spellEnd"/>
      <w:r w:rsidRPr="003D64AD">
        <w:rPr>
          <w:kern w:val="1"/>
          <w:sz w:val="22"/>
          <w:szCs w:val="22"/>
          <w:lang w:eastAsia="hi-IN" w:bidi="hi-IN"/>
        </w:rPr>
        <w:t xml:space="preserve"> сельского поселения».</w:t>
      </w:r>
    </w:p>
    <w:p w:rsidR="003D64AD" w:rsidRPr="003D64AD" w:rsidRDefault="003D64AD" w:rsidP="003D64AD">
      <w:pPr>
        <w:suppressAutoHyphens w:val="0"/>
        <w:jc w:val="both"/>
        <w:rPr>
          <w:sz w:val="22"/>
          <w:szCs w:val="22"/>
          <w:lang w:val="x-none" w:eastAsia="x-none"/>
        </w:rPr>
      </w:pPr>
      <w:r w:rsidRPr="003D64AD">
        <w:rPr>
          <w:sz w:val="22"/>
          <w:szCs w:val="22"/>
          <w:lang w:eastAsia="x-none"/>
        </w:rPr>
        <w:tab/>
      </w:r>
      <w:r w:rsidRPr="003D64AD">
        <w:rPr>
          <w:b/>
          <w:sz w:val="22"/>
          <w:szCs w:val="22"/>
          <w:lang w:val="x-none" w:eastAsia="x-none"/>
        </w:rPr>
        <w:t xml:space="preserve"> </w:t>
      </w:r>
      <w:r w:rsidRPr="003D64AD">
        <w:rPr>
          <w:sz w:val="22"/>
          <w:szCs w:val="22"/>
          <w:lang w:eastAsia="x-none"/>
        </w:rPr>
        <w:t>3</w:t>
      </w:r>
      <w:r w:rsidRPr="003D64AD">
        <w:rPr>
          <w:sz w:val="22"/>
          <w:szCs w:val="22"/>
          <w:lang w:val="x-none" w:eastAsia="x-none"/>
        </w:rPr>
        <w:t xml:space="preserve">. Настоящее решение вступает в силу с момента опубликования в «Информационном бюллетене органов местного самоуправления </w:t>
      </w:r>
      <w:proofErr w:type="spellStart"/>
      <w:r w:rsidRPr="003D64AD">
        <w:rPr>
          <w:sz w:val="22"/>
          <w:szCs w:val="22"/>
          <w:lang w:val="x-none" w:eastAsia="x-none"/>
        </w:rPr>
        <w:t>Просницкого</w:t>
      </w:r>
      <w:proofErr w:type="spellEnd"/>
      <w:r w:rsidRPr="003D64AD">
        <w:rPr>
          <w:sz w:val="22"/>
          <w:szCs w:val="22"/>
          <w:lang w:val="x-none" w:eastAsia="x-none"/>
        </w:rPr>
        <w:t xml:space="preserve"> сельского поселения Кирово-Чепецкого района Кировской области» и на официальном сайте </w:t>
      </w:r>
      <w:proofErr w:type="spellStart"/>
      <w:r w:rsidRPr="003D64AD">
        <w:rPr>
          <w:sz w:val="22"/>
          <w:szCs w:val="22"/>
          <w:lang w:val="x-none" w:eastAsia="x-none"/>
        </w:rPr>
        <w:t>Просницкого</w:t>
      </w:r>
      <w:proofErr w:type="spellEnd"/>
      <w:r w:rsidRPr="003D64AD">
        <w:rPr>
          <w:sz w:val="22"/>
          <w:szCs w:val="22"/>
          <w:lang w:val="x-none" w:eastAsia="x-none"/>
        </w:rPr>
        <w:t xml:space="preserve"> сельского поселения.</w:t>
      </w:r>
    </w:p>
    <w:p w:rsidR="003D64AD" w:rsidRPr="003D64AD" w:rsidRDefault="003D64AD" w:rsidP="003D64AD">
      <w:pPr>
        <w:suppressAutoHyphens w:val="0"/>
        <w:autoSpaceDE w:val="0"/>
        <w:ind w:firstLine="426"/>
        <w:jc w:val="both"/>
        <w:rPr>
          <w:sz w:val="22"/>
          <w:szCs w:val="22"/>
          <w:lang w:eastAsia="ru-RU"/>
        </w:rPr>
      </w:pPr>
    </w:p>
    <w:p w:rsidR="003D64AD" w:rsidRPr="003D64AD" w:rsidRDefault="003D64AD" w:rsidP="003D64AD">
      <w:pPr>
        <w:ind w:left="176" w:hanging="176"/>
        <w:rPr>
          <w:rFonts w:eastAsia="Lucida Sans Unicode"/>
          <w:kern w:val="2"/>
          <w:sz w:val="22"/>
          <w:szCs w:val="22"/>
          <w:lang w:eastAsia="hi-IN" w:bidi="hi-IN"/>
        </w:rPr>
      </w:pPr>
      <w:r w:rsidRPr="003D64AD">
        <w:rPr>
          <w:rFonts w:eastAsia="Lucida Sans Unicode"/>
          <w:kern w:val="2"/>
          <w:sz w:val="22"/>
          <w:szCs w:val="22"/>
          <w:lang w:eastAsia="hi-IN" w:bidi="hi-IN"/>
        </w:rPr>
        <w:t xml:space="preserve">Председатель </w:t>
      </w:r>
      <w:proofErr w:type="spellStart"/>
      <w:r w:rsidRPr="003D64AD">
        <w:rPr>
          <w:rFonts w:eastAsia="Lucida Sans Unicode"/>
          <w:kern w:val="2"/>
          <w:sz w:val="22"/>
          <w:szCs w:val="22"/>
          <w:lang w:eastAsia="hi-IN" w:bidi="hi-IN"/>
        </w:rPr>
        <w:t>Просницкой</w:t>
      </w:r>
      <w:proofErr w:type="spellEnd"/>
      <w:r w:rsidRPr="003D64AD">
        <w:rPr>
          <w:rFonts w:eastAsia="Lucida Sans Unicode"/>
          <w:kern w:val="2"/>
          <w:sz w:val="22"/>
          <w:szCs w:val="22"/>
          <w:lang w:eastAsia="hi-IN" w:bidi="hi-IN"/>
        </w:rPr>
        <w:t xml:space="preserve"> сельской Думы </w:t>
      </w:r>
    </w:p>
    <w:p w:rsidR="003D64AD" w:rsidRPr="003D64AD" w:rsidRDefault="003D64AD" w:rsidP="003D64AD">
      <w:pPr>
        <w:ind w:left="176" w:hanging="176"/>
        <w:rPr>
          <w:rFonts w:eastAsia="Lucida Sans Unicode"/>
          <w:kern w:val="2"/>
          <w:sz w:val="22"/>
          <w:szCs w:val="22"/>
          <w:lang w:eastAsia="hi-IN" w:bidi="hi-IN"/>
        </w:rPr>
      </w:pPr>
      <w:r w:rsidRPr="003D64AD">
        <w:rPr>
          <w:rFonts w:eastAsia="Lucida Sans Unicode"/>
          <w:kern w:val="2"/>
          <w:sz w:val="22"/>
          <w:szCs w:val="22"/>
          <w:lang w:eastAsia="hi-IN" w:bidi="hi-IN"/>
        </w:rPr>
        <w:t xml:space="preserve">Кирово-Чепецкого района </w:t>
      </w:r>
    </w:p>
    <w:p w:rsidR="003D64AD" w:rsidRPr="003D64AD" w:rsidRDefault="003D64AD" w:rsidP="003D64AD">
      <w:pPr>
        <w:ind w:left="176" w:hanging="176"/>
        <w:rPr>
          <w:rFonts w:eastAsia="Lucida Sans Unicode"/>
          <w:kern w:val="2"/>
          <w:sz w:val="22"/>
          <w:szCs w:val="22"/>
          <w:lang w:eastAsia="hi-IN" w:bidi="hi-IN"/>
        </w:rPr>
      </w:pPr>
      <w:r w:rsidRPr="003D64AD">
        <w:rPr>
          <w:rFonts w:eastAsia="Lucida Sans Unicode"/>
          <w:kern w:val="2"/>
          <w:sz w:val="22"/>
          <w:szCs w:val="22"/>
          <w:lang w:eastAsia="hi-IN" w:bidi="hi-IN"/>
        </w:rPr>
        <w:t xml:space="preserve">Кировской области    А.А. </w:t>
      </w:r>
      <w:proofErr w:type="spellStart"/>
      <w:r w:rsidRPr="003D64AD">
        <w:rPr>
          <w:rFonts w:eastAsia="Lucida Sans Unicode"/>
          <w:kern w:val="2"/>
          <w:sz w:val="22"/>
          <w:szCs w:val="22"/>
          <w:lang w:eastAsia="hi-IN" w:bidi="hi-IN"/>
        </w:rPr>
        <w:t>Чувашов</w:t>
      </w:r>
      <w:proofErr w:type="spellEnd"/>
      <w:r w:rsidRPr="003D64AD">
        <w:rPr>
          <w:rFonts w:eastAsia="Lucida Sans Unicode"/>
          <w:kern w:val="2"/>
          <w:sz w:val="22"/>
          <w:szCs w:val="22"/>
          <w:lang w:eastAsia="hi-IN" w:bidi="hi-IN"/>
        </w:rPr>
        <w:t xml:space="preserve">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Глава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w:t>
      </w:r>
    </w:p>
    <w:tbl>
      <w:tblPr>
        <w:tblW w:w="10315" w:type="dxa"/>
        <w:tblLook w:val="01E0" w:firstRow="1" w:lastRow="1" w:firstColumn="1" w:lastColumn="1" w:noHBand="0" w:noVBand="0"/>
      </w:tblPr>
      <w:tblGrid>
        <w:gridCol w:w="10031"/>
        <w:gridCol w:w="284"/>
      </w:tblGrid>
      <w:tr w:rsidR="003D64AD" w:rsidRPr="003D64AD" w:rsidTr="003D64AD">
        <w:tc>
          <w:tcPr>
            <w:tcW w:w="10031" w:type="dxa"/>
            <w:shd w:val="clear" w:color="auto" w:fill="auto"/>
          </w:tcPr>
          <w:p w:rsidR="003D64AD" w:rsidRPr="003D64AD" w:rsidRDefault="003D64AD" w:rsidP="003D64AD">
            <w:pPr>
              <w:suppressAutoHyphens w:val="0"/>
              <w:ind w:left="-108" w:right="-1809"/>
              <w:rPr>
                <w:sz w:val="22"/>
                <w:szCs w:val="22"/>
                <w:lang w:eastAsia="ru-RU"/>
              </w:rPr>
            </w:pPr>
            <w:r w:rsidRPr="003D64AD">
              <w:rPr>
                <w:sz w:val="22"/>
                <w:szCs w:val="22"/>
                <w:lang w:eastAsia="ru-RU"/>
              </w:rPr>
              <w:t xml:space="preserve">  Кирово-Чепецкого района </w:t>
            </w:r>
          </w:p>
          <w:p w:rsidR="003D64AD" w:rsidRPr="003D64AD" w:rsidRDefault="003D64AD" w:rsidP="003D64AD">
            <w:pPr>
              <w:suppressAutoHyphens w:val="0"/>
              <w:ind w:left="-108" w:right="-1809"/>
              <w:rPr>
                <w:sz w:val="22"/>
                <w:szCs w:val="22"/>
                <w:lang w:eastAsia="ru-RU"/>
              </w:rPr>
            </w:pPr>
            <w:r w:rsidRPr="003D64AD">
              <w:rPr>
                <w:sz w:val="22"/>
                <w:szCs w:val="22"/>
                <w:lang w:eastAsia="ru-RU"/>
              </w:rPr>
              <w:t xml:space="preserve">  Кировской области     О.А. </w:t>
            </w:r>
            <w:proofErr w:type="spellStart"/>
            <w:r w:rsidRPr="003D64AD">
              <w:rPr>
                <w:sz w:val="22"/>
                <w:szCs w:val="22"/>
                <w:lang w:eastAsia="ru-RU"/>
              </w:rPr>
              <w:t>Дровосекова</w:t>
            </w:r>
            <w:proofErr w:type="spellEnd"/>
            <w:r w:rsidRPr="003D64AD">
              <w:rPr>
                <w:sz w:val="22"/>
                <w:szCs w:val="22"/>
                <w:lang w:eastAsia="ru-RU"/>
              </w:rPr>
              <w:t xml:space="preserve">                                                                                                                                                                                                </w:t>
            </w:r>
          </w:p>
        </w:tc>
        <w:tc>
          <w:tcPr>
            <w:tcW w:w="284" w:type="dxa"/>
            <w:shd w:val="clear" w:color="auto" w:fill="auto"/>
          </w:tcPr>
          <w:p w:rsidR="003D64AD" w:rsidRPr="003D64AD" w:rsidRDefault="003D64AD" w:rsidP="003D64AD">
            <w:pPr>
              <w:suppressAutoHyphens w:val="0"/>
              <w:jc w:val="right"/>
              <w:rPr>
                <w:sz w:val="22"/>
                <w:szCs w:val="22"/>
                <w:lang w:eastAsia="ru-RU"/>
              </w:rPr>
            </w:pPr>
          </w:p>
          <w:p w:rsidR="003D64AD" w:rsidRPr="003D64AD" w:rsidRDefault="003D64AD" w:rsidP="003D64AD">
            <w:pPr>
              <w:suppressAutoHyphens w:val="0"/>
              <w:jc w:val="right"/>
              <w:rPr>
                <w:sz w:val="22"/>
                <w:szCs w:val="22"/>
                <w:lang w:eastAsia="ru-RU"/>
              </w:rPr>
            </w:pPr>
          </w:p>
          <w:p w:rsidR="003D64AD" w:rsidRPr="003D64AD" w:rsidRDefault="003D64AD" w:rsidP="003D64AD">
            <w:pPr>
              <w:suppressAutoHyphens w:val="0"/>
              <w:ind w:left="-675" w:firstLine="675"/>
              <w:jc w:val="right"/>
              <w:rPr>
                <w:sz w:val="22"/>
                <w:szCs w:val="22"/>
                <w:lang w:eastAsia="ru-RU"/>
              </w:rPr>
            </w:pPr>
          </w:p>
        </w:tc>
      </w:tr>
    </w:tbl>
    <w:p w:rsidR="003D64AD" w:rsidRPr="003D64AD" w:rsidRDefault="003D64AD" w:rsidP="003D64AD">
      <w:pPr>
        <w:suppressAutoHyphens w:val="0"/>
        <w:ind w:left="5670"/>
        <w:rPr>
          <w:sz w:val="22"/>
          <w:szCs w:val="22"/>
          <w:lang w:eastAsia="ru-RU"/>
        </w:rPr>
      </w:pPr>
      <w:r w:rsidRPr="003D64AD">
        <w:rPr>
          <w:sz w:val="22"/>
          <w:szCs w:val="22"/>
          <w:lang w:eastAsia="ru-RU"/>
        </w:rPr>
        <w:t>Приложение</w:t>
      </w:r>
    </w:p>
    <w:p w:rsidR="003D64AD" w:rsidRPr="003D64AD" w:rsidRDefault="003D64AD" w:rsidP="003D64AD">
      <w:pPr>
        <w:suppressAutoHyphens w:val="0"/>
        <w:ind w:left="5670"/>
        <w:rPr>
          <w:sz w:val="22"/>
          <w:szCs w:val="22"/>
          <w:lang w:eastAsia="ru-RU"/>
        </w:rPr>
      </w:pPr>
      <w:r w:rsidRPr="003D64AD">
        <w:rPr>
          <w:sz w:val="22"/>
          <w:szCs w:val="22"/>
          <w:lang w:eastAsia="ru-RU"/>
        </w:rPr>
        <w:t>УТВЕРЖДЕНО</w:t>
      </w:r>
    </w:p>
    <w:p w:rsidR="003D64AD" w:rsidRPr="003D64AD" w:rsidRDefault="003D64AD" w:rsidP="003D64AD">
      <w:pPr>
        <w:tabs>
          <w:tab w:val="left" w:pos="10275"/>
        </w:tabs>
        <w:suppressAutoHyphens w:val="0"/>
        <w:ind w:left="5670"/>
        <w:rPr>
          <w:sz w:val="22"/>
          <w:szCs w:val="22"/>
          <w:lang w:eastAsia="ru-RU"/>
        </w:rPr>
      </w:pPr>
      <w:r w:rsidRPr="003D64AD">
        <w:rPr>
          <w:sz w:val="22"/>
          <w:szCs w:val="22"/>
          <w:lang w:eastAsia="ru-RU"/>
        </w:rPr>
        <w:t xml:space="preserve">решением  </w:t>
      </w:r>
      <w:proofErr w:type="spellStart"/>
      <w:r w:rsidRPr="003D64AD">
        <w:rPr>
          <w:sz w:val="22"/>
          <w:szCs w:val="22"/>
          <w:lang w:eastAsia="ru-RU"/>
        </w:rPr>
        <w:t>Просницкой</w:t>
      </w:r>
      <w:proofErr w:type="spellEnd"/>
      <w:r w:rsidRPr="003D64AD">
        <w:rPr>
          <w:sz w:val="22"/>
          <w:szCs w:val="22"/>
          <w:lang w:eastAsia="ru-RU"/>
        </w:rPr>
        <w:t xml:space="preserve"> сельской Думы Кирово-Чепецкого района</w:t>
      </w:r>
    </w:p>
    <w:p w:rsidR="003D64AD" w:rsidRPr="003D64AD" w:rsidRDefault="003D64AD" w:rsidP="003D64AD">
      <w:pPr>
        <w:tabs>
          <w:tab w:val="left" w:pos="10275"/>
        </w:tabs>
        <w:suppressAutoHyphens w:val="0"/>
        <w:ind w:left="5670"/>
        <w:rPr>
          <w:sz w:val="22"/>
          <w:szCs w:val="22"/>
          <w:lang w:eastAsia="ru-RU"/>
        </w:rPr>
      </w:pPr>
      <w:r w:rsidRPr="003D64AD">
        <w:rPr>
          <w:sz w:val="22"/>
          <w:szCs w:val="22"/>
          <w:lang w:eastAsia="ru-RU"/>
        </w:rPr>
        <w:t>Кировской области</w:t>
      </w:r>
    </w:p>
    <w:p w:rsidR="003D64AD" w:rsidRPr="003D64AD" w:rsidRDefault="003D64AD" w:rsidP="003D64AD">
      <w:pPr>
        <w:tabs>
          <w:tab w:val="left" w:pos="10275"/>
        </w:tabs>
        <w:suppressAutoHyphens w:val="0"/>
        <w:ind w:left="5670"/>
        <w:rPr>
          <w:sz w:val="22"/>
          <w:szCs w:val="22"/>
          <w:lang w:eastAsia="ru-RU"/>
        </w:rPr>
      </w:pPr>
      <w:r w:rsidRPr="003D64AD">
        <w:rPr>
          <w:sz w:val="22"/>
          <w:szCs w:val="22"/>
          <w:lang w:eastAsia="ru-RU"/>
        </w:rPr>
        <w:t>от 18.07.2024 № 19/88</w:t>
      </w:r>
    </w:p>
    <w:p w:rsidR="003D64AD" w:rsidRPr="003D64AD" w:rsidRDefault="003D64AD" w:rsidP="003D64AD">
      <w:pPr>
        <w:tabs>
          <w:tab w:val="left" w:pos="10275"/>
        </w:tabs>
        <w:suppressAutoHyphens w:val="0"/>
        <w:ind w:left="6096"/>
        <w:jc w:val="both"/>
        <w:rPr>
          <w:sz w:val="22"/>
          <w:szCs w:val="22"/>
          <w:lang w:eastAsia="ru-RU"/>
        </w:rPr>
      </w:pPr>
    </w:p>
    <w:p w:rsidR="003D64AD" w:rsidRPr="003D64AD" w:rsidRDefault="003D64AD" w:rsidP="003D64AD">
      <w:pPr>
        <w:widowControl w:val="0"/>
        <w:suppressAutoHyphens w:val="0"/>
        <w:autoSpaceDE w:val="0"/>
        <w:autoSpaceDN w:val="0"/>
        <w:jc w:val="center"/>
        <w:rPr>
          <w:b/>
          <w:sz w:val="22"/>
          <w:szCs w:val="22"/>
          <w:lang w:eastAsia="en-US"/>
        </w:rPr>
      </w:pPr>
      <w:r w:rsidRPr="003D64AD">
        <w:rPr>
          <w:b/>
          <w:sz w:val="22"/>
          <w:szCs w:val="22"/>
          <w:lang w:eastAsia="en-US"/>
        </w:rPr>
        <w:t>ПОЛОЖЕНИЕ</w:t>
      </w:r>
    </w:p>
    <w:p w:rsidR="003D64AD" w:rsidRPr="003D64AD" w:rsidRDefault="003D64AD" w:rsidP="003D64AD">
      <w:pPr>
        <w:widowControl w:val="0"/>
        <w:suppressAutoHyphens w:val="0"/>
        <w:autoSpaceDE w:val="0"/>
        <w:autoSpaceDN w:val="0"/>
        <w:jc w:val="center"/>
        <w:rPr>
          <w:b/>
          <w:sz w:val="22"/>
          <w:szCs w:val="22"/>
          <w:lang w:eastAsia="en-US"/>
        </w:rPr>
      </w:pPr>
      <w:r w:rsidRPr="003D64AD">
        <w:rPr>
          <w:b/>
          <w:sz w:val="22"/>
          <w:szCs w:val="22"/>
          <w:lang w:eastAsia="en-US"/>
        </w:rPr>
        <w:t xml:space="preserve">О САМООБЛОЖЕНИИ ГРАЖДАН </w:t>
      </w:r>
    </w:p>
    <w:p w:rsidR="003D64AD" w:rsidRPr="003D64AD" w:rsidRDefault="003D64AD" w:rsidP="003D64AD">
      <w:pPr>
        <w:widowControl w:val="0"/>
        <w:suppressAutoHyphens w:val="0"/>
        <w:autoSpaceDE w:val="0"/>
        <w:autoSpaceDN w:val="0"/>
        <w:jc w:val="center"/>
        <w:rPr>
          <w:b/>
          <w:sz w:val="22"/>
          <w:szCs w:val="22"/>
          <w:lang w:eastAsia="en-US"/>
        </w:rPr>
      </w:pPr>
      <w:r w:rsidRPr="003D64AD">
        <w:rPr>
          <w:b/>
          <w:sz w:val="22"/>
          <w:szCs w:val="22"/>
          <w:lang w:eastAsia="en-US"/>
        </w:rPr>
        <w:lastRenderedPageBreak/>
        <w:t>НА ТЕРРИТОРИИ МУНИЦИПАЛЬНОГО ОБРАЗОВАНИЯ ПРОСНИЦКОЕ СЕЛЬСКОЕ ПОСЕЛЕНИЕ КИРОВО-ЧЕПЕЦКОГО РАЙОНА КИРОВСКОЙ ОБЛАСТИ</w:t>
      </w:r>
    </w:p>
    <w:p w:rsidR="003D64AD" w:rsidRPr="003D64AD" w:rsidRDefault="003D64AD" w:rsidP="003D64AD">
      <w:pPr>
        <w:widowControl w:val="0"/>
        <w:suppressAutoHyphens w:val="0"/>
        <w:autoSpaceDE w:val="0"/>
        <w:autoSpaceDN w:val="0"/>
        <w:jc w:val="center"/>
        <w:rPr>
          <w:b/>
          <w:sz w:val="22"/>
          <w:szCs w:val="22"/>
          <w:lang w:eastAsia="en-US"/>
        </w:rPr>
      </w:pPr>
    </w:p>
    <w:p w:rsidR="003D64AD" w:rsidRPr="003D64AD" w:rsidRDefault="003D64AD" w:rsidP="003D64AD">
      <w:pPr>
        <w:widowControl w:val="0"/>
        <w:suppressAutoHyphens w:val="0"/>
        <w:autoSpaceDE w:val="0"/>
        <w:autoSpaceDN w:val="0"/>
        <w:ind w:firstLine="851"/>
        <w:jc w:val="both"/>
        <w:rPr>
          <w:sz w:val="22"/>
          <w:szCs w:val="22"/>
          <w:lang w:eastAsia="en-US"/>
        </w:rPr>
      </w:pPr>
      <w:r w:rsidRPr="003D64AD">
        <w:rPr>
          <w:sz w:val="22"/>
          <w:szCs w:val="22"/>
          <w:lang w:eastAsia="en-US"/>
        </w:rPr>
        <w:t xml:space="preserve">Настоящее Положение о самообложении граждан на территории муниципального образования </w:t>
      </w:r>
      <w:proofErr w:type="spellStart"/>
      <w:r w:rsidRPr="003D64AD">
        <w:rPr>
          <w:sz w:val="22"/>
          <w:szCs w:val="22"/>
          <w:lang w:eastAsia="en-US"/>
        </w:rPr>
        <w:t>Просницкое</w:t>
      </w:r>
      <w:proofErr w:type="spellEnd"/>
      <w:r w:rsidRPr="003D64AD">
        <w:rPr>
          <w:sz w:val="22"/>
          <w:szCs w:val="22"/>
          <w:lang w:eastAsia="en-US"/>
        </w:rPr>
        <w:t xml:space="preserve"> сельское поселение Кирово-Чепецкого района Кировской области (далее - Положение) определяет порядок введения самообложения граждан на территории муниципального образования </w:t>
      </w:r>
      <w:proofErr w:type="spellStart"/>
      <w:r w:rsidRPr="003D64AD">
        <w:rPr>
          <w:sz w:val="22"/>
          <w:szCs w:val="22"/>
          <w:lang w:eastAsia="en-US"/>
        </w:rPr>
        <w:t>Просницкое</w:t>
      </w:r>
      <w:proofErr w:type="spellEnd"/>
      <w:r w:rsidRPr="003D64AD">
        <w:rPr>
          <w:sz w:val="22"/>
          <w:szCs w:val="22"/>
          <w:lang w:eastAsia="en-US"/>
        </w:rPr>
        <w:t xml:space="preserve"> сельское поселение Кирово-Чепецкого района Кировской области, сбора и использования средств самообложения граждан - жителей муниципального образования </w:t>
      </w:r>
      <w:proofErr w:type="spellStart"/>
      <w:r w:rsidRPr="003D64AD">
        <w:rPr>
          <w:sz w:val="22"/>
          <w:szCs w:val="22"/>
          <w:lang w:eastAsia="en-US"/>
        </w:rPr>
        <w:t>Просницкое</w:t>
      </w:r>
      <w:proofErr w:type="spellEnd"/>
      <w:r w:rsidRPr="003D64AD">
        <w:rPr>
          <w:sz w:val="22"/>
          <w:szCs w:val="22"/>
          <w:lang w:eastAsia="en-US"/>
        </w:rPr>
        <w:t xml:space="preserve"> сельское поселение Кирово-Чепецкого района Кировской области.</w:t>
      </w: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1. Общие положения</w:t>
      </w:r>
    </w:p>
    <w:p w:rsidR="003D64AD" w:rsidRDefault="003D64AD" w:rsidP="003D64AD">
      <w:pPr>
        <w:suppressAutoHyphens w:val="0"/>
        <w:ind w:firstLine="851"/>
        <w:jc w:val="both"/>
        <w:rPr>
          <w:sz w:val="22"/>
          <w:szCs w:val="22"/>
          <w:lang w:eastAsia="ru-RU"/>
        </w:rPr>
      </w:pPr>
      <w:r w:rsidRPr="003D64AD">
        <w:rPr>
          <w:sz w:val="22"/>
          <w:szCs w:val="22"/>
          <w:lang w:eastAsia="ru-RU"/>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3D64AD" w:rsidRPr="003D64AD" w:rsidRDefault="003D64AD" w:rsidP="003D64AD">
      <w:pPr>
        <w:suppressAutoHyphens w:val="0"/>
        <w:ind w:firstLine="851"/>
        <w:jc w:val="both"/>
        <w:rPr>
          <w:sz w:val="22"/>
          <w:szCs w:val="22"/>
          <w:lang w:eastAsia="ru-RU"/>
        </w:rPr>
      </w:pPr>
      <w:r>
        <w:rPr>
          <w:sz w:val="22"/>
          <w:szCs w:val="22"/>
          <w:lang w:eastAsia="ru-RU"/>
        </w:rPr>
        <w:t xml:space="preserve">1.2. </w:t>
      </w:r>
      <w:proofErr w:type="gramStart"/>
      <w:r w:rsidRPr="003D64AD">
        <w:rPr>
          <w:sz w:val="22"/>
          <w:szCs w:val="22"/>
          <w:lang w:eastAsia="ru-RU"/>
        </w:rPr>
        <w:t xml:space="preserve">Плательщиком разового платежа, установленного в решении о самообложении граждан на территории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(далее – сельское поселение), является гражданин Российской Федерации, достигший возраста 18 лет, место жительства которого расположено в границах сельского поселения (населенного пункта (либо части его территории), входящего в состав сельского поселения), независимо от его участия в местном референдуме (сходе граждан) и</w:t>
      </w:r>
      <w:proofErr w:type="gramEnd"/>
      <w:r w:rsidRPr="003D64AD">
        <w:rPr>
          <w:sz w:val="22"/>
          <w:szCs w:val="22"/>
          <w:lang w:eastAsia="ru-RU"/>
        </w:rPr>
        <w:t xml:space="preserve"> отношения, выраженного им при голосовании.</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1.3. </w:t>
      </w:r>
      <w:proofErr w:type="gramStart"/>
      <w:r w:rsidRPr="003D64AD">
        <w:rPr>
          <w:sz w:val="22"/>
          <w:szCs w:val="22"/>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3D64AD">
        <w:rPr>
          <w:sz w:val="22"/>
          <w:szCs w:val="22"/>
          <w:lang w:eastAsia="ru-RU"/>
        </w:rPr>
        <w:t xml:space="preserve"> платежей может быть </w:t>
      </w:r>
      <w:proofErr w:type="gramStart"/>
      <w:r w:rsidRPr="003D64AD">
        <w:rPr>
          <w:sz w:val="22"/>
          <w:szCs w:val="22"/>
          <w:lang w:eastAsia="ru-RU"/>
        </w:rPr>
        <w:t>уменьшен</w:t>
      </w:r>
      <w:proofErr w:type="gramEnd"/>
      <w:r w:rsidRPr="003D64AD">
        <w:rPr>
          <w:sz w:val="22"/>
          <w:szCs w:val="22"/>
          <w:lang w:eastAsia="ru-RU"/>
        </w:rPr>
        <w:t>. Категории граждан, для которых размер разового платежа может быть уменьшен, а также размер льготного разового платежа, утверждается на местном референдуме (сходе граждан) по введению и использованию средств самообложения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1.4. </w:t>
      </w:r>
      <w:proofErr w:type="gramStart"/>
      <w:r w:rsidRPr="003D64AD">
        <w:rPr>
          <w:sz w:val="22"/>
          <w:szCs w:val="22"/>
          <w:lang w:eastAsia="ru-RU"/>
        </w:rPr>
        <w:t xml:space="preserve">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w:t>
      </w:r>
      <w:r w:rsidRPr="003D64AD">
        <w:rPr>
          <w:bCs/>
          <w:sz w:val="22"/>
          <w:szCs w:val="22"/>
          <w:lang w:eastAsia="ru-RU"/>
        </w:rPr>
        <w:t>Законом Кировской области от 29.07.2003 № 186-ЗО «О</w:t>
      </w:r>
      <w:proofErr w:type="gramEnd"/>
      <w:r w:rsidRPr="003D64AD">
        <w:rPr>
          <w:bCs/>
          <w:sz w:val="22"/>
          <w:szCs w:val="22"/>
          <w:lang w:eastAsia="ru-RU"/>
        </w:rPr>
        <w:t xml:space="preserve"> </w:t>
      </w:r>
      <w:proofErr w:type="gramStart"/>
      <w:r w:rsidRPr="003D64AD">
        <w:rPr>
          <w:bCs/>
          <w:sz w:val="22"/>
          <w:szCs w:val="22"/>
          <w:lang w:eastAsia="ru-RU"/>
        </w:rPr>
        <w:t xml:space="preserve">референдуме Кировской области и местном референдуме в Кировской области», Законом Кировской области от 29.12.2004 № 292-ЗО «О местном самоуправлении в Кировской области», </w:t>
      </w:r>
      <w:r w:rsidRPr="003D64AD">
        <w:rPr>
          <w:sz w:val="22"/>
          <w:szCs w:val="22"/>
          <w:lang w:eastAsia="ru-RU"/>
        </w:rPr>
        <w:t xml:space="preserve">другими федеральными законами и законами Кировской области, Уставом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(далее - Устав муниципального образования), настоящим Положением. </w:t>
      </w:r>
      <w:proofErr w:type="gramEnd"/>
    </w:p>
    <w:p w:rsidR="003D64AD" w:rsidRPr="003D64AD" w:rsidRDefault="003D64AD" w:rsidP="003D64AD">
      <w:pPr>
        <w:suppressAutoHyphens w:val="0"/>
        <w:ind w:firstLine="851"/>
        <w:jc w:val="both"/>
        <w:rPr>
          <w:sz w:val="22"/>
          <w:szCs w:val="22"/>
          <w:lang w:eastAsia="ru-RU"/>
        </w:rPr>
      </w:pPr>
      <w:r w:rsidRPr="003D64AD">
        <w:rPr>
          <w:sz w:val="22"/>
          <w:szCs w:val="22"/>
          <w:lang w:eastAsia="ru-RU"/>
        </w:rPr>
        <w:t>1.5.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1.6. Самообложение граждан вводится по решению, принятому на местном референдуме или на сходе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1.7. </w:t>
      </w:r>
      <w:proofErr w:type="gramStart"/>
      <w:r w:rsidRPr="003D64AD">
        <w:rPr>
          <w:sz w:val="22"/>
          <w:szCs w:val="22"/>
          <w:lang w:eastAsia="ru-RU"/>
        </w:rPr>
        <w:t>Местный референдум по вопросу введения и использования средств самообложения граждан - референдум, проводимый в соответствии с действующим законодательством, Уставом муниципального образования среди обладающих правом на участие в референдуме граждан Российской Федерации, проживающих по месту жительства в границах сельского поселения, на основе всеобщего равного и прямого волеизъявления граждан при тайном голосовании по вопросу самообложения граждан.</w:t>
      </w:r>
      <w:proofErr w:type="gramEnd"/>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1.8. </w:t>
      </w:r>
      <w:proofErr w:type="gramStart"/>
      <w:r w:rsidRPr="003D64AD">
        <w:rPr>
          <w:sz w:val="22"/>
          <w:szCs w:val="22"/>
          <w:lang w:eastAsia="ru-RU"/>
        </w:rPr>
        <w:t xml:space="preserve">Сход граждан по вопросу введения и использования средств самообложения граждан (далее - сход) - сход, проводимый в населенном пункте, входящем в состав сельского поселения, либо на части территории населенного пункта, входящего в состав сельского поселения, в соответствии с действующим законодательством, Уставом муниципального образования среди обладающих правом на участие в сходе граждан, проживающих на территории населенного пункта (либо на части его </w:t>
      </w:r>
      <w:r w:rsidRPr="003D64AD">
        <w:rPr>
          <w:sz w:val="22"/>
          <w:szCs w:val="22"/>
          <w:lang w:eastAsia="ru-RU"/>
        </w:rPr>
        <w:lastRenderedPageBreak/>
        <w:t>территории), на</w:t>
      </w:r>
      <w:proofErr w:type="gramEnd"/>
      <w:r w:rsidRPr="003D64AD">
        <w:rPr>
          <w:sz w:val="22"/>
          <w:szCs w:val="22"/>
          <w:lang w:eastAsia="ru-RU"/>
        </w:rPr>
        <w:t xml:space="preserve"> основе всеобщего равного и прямого волеизъявления граждан при открытом (тайном) голосовании по вопросу самообложения граждан.</w:t>
      </w:r>
    </w:p>
    <w:p w:rsidR="003D64AD" w:rsidRPr="003D64AD" w:rsidRDefault="003D64AD" w:rsidP="003D64AD">
      <w:pPr>
        <w:suppressAutoHyphens w:val="0"/>
        <w:autoSpaceDE w:val="0"/>
        <w:autoSpaceDN w:val="0"/>
        <w:adjustRightInd w:val="0"/>
        <w:ind w:firstLine="709"/>
        <w:jc w:val="both"/>
        <w:rPr>
          <w:sz w:val="22"/>
          <w:szCs w:val="22"/>
          <w:lang w:eastAsia="ru-RU"/>
        </w:rPr>
      </w:pPr>
      <w:r w:rsidRPr="003D64AD">
        <w:rPr>
          <w:sz w:val="22"/>
          <w:szCs w:val="22"/>
          <w:lang w:eastAsia="ru-RU"/>
        </w:rPr>
        <w:t xml:space="preserve">1.9. </w:t>
      </w:r>
      <w:proofErr w:type="gramStart"/>
      <w:r w:rsidRPr="003D64AD">
        <w:rPr>
          <w:sz w:val="22"/>
          <w:szCs w:val="22"/>
          <w:lang w:eastAsia="ru-RU"/>
        </w:rPr>
        <w:t>Критериями определения границ части территории населенного пункта, входящего в состав сельского поселения, на которой может проводиться сход граждан по вопросу введения и использования средств самообложения граждан, установленными законом Кировской области,  являются следующие территории проживания граждан: многоквартирный жилой дом, группа жилых домов, жилой микрорайон.</w:t>
      </w:r>
      <w:proofErr w:type="gramEnd"/>
    </w:p>
    <w:p w:rsidR="003D64AD" w:rsidRPr="003D64AD" w:rsidRDefault="003D64AD" w:rsidP="003D64AD">
      <w:pPr>
        <w:suppressAutoHyphens w:val="0"/>
        <w:ind w:firstLine="851"/>
        <w:jc w:val="both"/>
        <w:rPr>
          <w:sz w:val="22"/>
          <w:szCs w:val="22"/>
          <w:lang w:eastAsia="ru-RU"/>
        </w:rPr>
      </w:pPr>
      <w:r w:rsidRPr="003D64AD">
        <w:rPr>
          <w:sz w:val="22"/>
          <w:szCs w:val="22"/>
          <w:lang w:eastAsia="ru-RU"/>
        </w:rPr>
        <w:t>Единая территориально-пространственная целостность части территории населенного пункта, входящего в состав сельского поселения, должна быть неразрывной и не должна выходить за границы соответствующей части населенного пункта.</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1.10. 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решения.</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2. Назначение, подготовка и проведение местного референдума</w:t>
      </w:r>
    </w:p>
    <w:p w:rsidR="003D64AD" w:rsidRPr="003D64AD" w:rsidRDefault="003D64AD" w:rsidP="003D64AD">
      <w:pPr>
        <w:suppressAutoHyphens w:val="0"/>
        <w:ind w:firstLine="851"/>
        <w:jc w:val="both"/>
        <w:rPr>
          <w:bCs/>
          <w:sz w:val="22"/>
          <w:szCs w:val="22"/>
          <w:lang w:eastAsia="ru-RU"/>
        </w:rPr>
      </w:pPr>
      <w:r w:rsidRPr="003D64AD">
        <w:rPr>
          <w:sz w:val="22"/>
          <w:szCs w:val="22"/>
          <w:lang w:eastAsia="ru-RU"/>
        </w:rPr>
        <w:t xml:space="preserve">2.1. Правовые основы подготовки и проведения местного референдума определяются </w:t>
      </w:r>
      <w:r w:rsidRPr="003D64AD">
        <w:rPr>
          <w:bCs/>
          <w:sz w:val="22"/>
          <w:szCs w:val="22"/>
          <w:lang w:eastAsia="ru-RU"/>
        </w:rPr>
        <w:t>Законом Кировской области от 29.07.2003 № 186-ЗО «О референдуме Кировской области и местном референдуме в Кировской области».</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2.2. При выдвижении инициативы проведения местного референдума совместно  Думой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(далее – Дума сельского поселения) и главой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(далее - глава сельского поселения) сбор подписей не проводится, инициатива проведения местного референдума оформляется правовыми актами Думы сельского поселения и главы сельского поселения.</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2.3. Дума сельского поселения обязана назначить местный референдум в течение 30 дней со дня поступления документов, на основании которых назначается местный референдум.</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2.4. При рассмотрении вопроса, предлагаемого к вынесению на местный референдум по вопросу введения и использования средств самообложения граждан, Дума сельского поселения может запросить в администрации сельского поселения следующую дополнительную информацию, касающуюся проведения референдума: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плановую смету расходов на реализацию мероприятий по решению вопроса местного значения, выносимого на местный референдум;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сведения об общем числе граждан - жителей сельского поселения, которые могут быть плательщиками разовых платежей;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 перечень отдельных категорий граждан, для которых размер разовых платежей предполагается уменьшить, и сведений: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о численности жителей сельского поселения, относящихся к данным категориям;</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 - о размере льготы для отдельных категорий граждан, для которых размер разовых платежей предлагается уменьшить;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4)  сведений о размере разового платежа;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 сведений о планируемом объеме поступлений средств самообложения граждан в бюджет сельского поселения.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2.5. Администрация сельского поселения предоставляет информацию, указанную в пункте 2.4 настоящего положения, в течение 10 рабочих дней со дня поступления запроса от Думы сельского поселения.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2.6. В решении Думы сельского поселения о назначении местного референдума в обязательном порядке указываются: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день голосования на местном референдуме;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вопрос, выносимый на местный референдум.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2.7. Вопрос, выносимый на местный референдум, в обязательном порядке содержит следующие данные: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конкретный вопрос местного значения, решаемый за счет средств самообложения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размер разового платежа.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lastRenderedPageBreak/>
        <w:t xml:space="preserve">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 период времени, на который вводится самообложение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2.8. Решение о назначении местного референдума подлежит официальному опубликованию в «</w:t>
      </w:r>
      <w:r w:rsidRPr="003D64AD">
        <w:rPr>
          <w:spacing w:val="-10"/>
          <w:sz w:val="22"/>
          <w:szCs w:val="22"/>
          <w:lang w:eastAsia="ru-RU"/>
        </w:rPr>
        <w:t xml:space="preserve">Информационном бюллетене органов местного самоуправления </w:t>
      </w:r>
      <w:proofErr w:type="spellStart"/>
      <w:r w:rsidRPr="003D64AD">
        <w:rPr>
          <w:spacing w:val="-10"/>
          <w:sz w:val="22"/>
          <w:szCs w:val="22"/>
          <w:lang w:eastAsia="ru-RU"/>
        </w:rPr>
        <w:t>Просницкого</w:t>
      </w:r>
      <w:proofErr w:type="spellEnd"/>
      <w:r w:rsidRPr="003D64AD">
        <w:rPr>
          <w:spacing w:val="-10"/>
          <w:sz w:val="22"/>
          <w:szCs w:val="22"/>
          <w:lang w:eastAsia="ru-RU"/>
        </w:rPr>
        <w:t xml:space="preserve"> сельского поселения Кирово-Чепецкого района Кировской области»</w:t>
      </w:r>
      <w:r w:rsidRPr="003D64AD">
        <w:rPr>
          <w:sz w:val="22"/>
          <w:szCs w:val="22"/>
          <w:lang w:eastAsia="ru-RU"/>
        </w:rPr>
        <w:t xml:space="preserve"> и размещению на официальном сайте </w:t>
      </w:r>
      <w:r w:rsidRPr="003D64AD">
        <w:rPr>
          <w:spacing w:val="-10"/>
          <w:sz w:val="22"/>
          <w:szCs w:val="22"/>
          <w:lang w:eastAsia="ru-RU"/>
        </w:rPr>
        <w:t xml:space="preserve">муниципального образования </w:t>
      </w:r>
      <w:proofErr w:type="spellStart"/>
      <w:r w:rsidRPr="003D64AD">
        <w:rPr>
          <w:spacing w:val="-10"/>
          <w:sz w:val="22"/>
          <w:szCs w:val="22"/>
          <w:lang w:eastAsia="ru-RU"/>
        </w:rPr>
        <w:t>Просницкое</w:t>
      </w:r>
      <w:proofErr w:type="spellEnd"/>
      <w:r w:rsidRPr="003D64AD">
        <w:rPr>
          <w:spacing w:val="-10"/>
          <w:sz w:val="22"/>
          <w:szCs w:val="22"/>
          <w:lang w:eastAsia="ru-RU"/>
        </w:rPr>
        <w:t xml:space="preserve"> сельское поселение Кирово-Чепецкого района Кировской области</w:t>
      </w:r>
      <w:r w:rsidRPr="003D64AD">
        <w:rPr>
          <w:sz w:val="22"/>
          <w:szCs w:val="22"/>
          <w:lang w:eastAsia="ru-RU"/>
        </w:rPr>
        <w:t xml:space="preserve"> в информационно-телекоммуникационной сети «Интернет» (далее – официальный сайт сельского поселения).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2.9. Результаты референдума и данные о числе голосов участников референдума, поданных по позициям «да» и «нет» («за» и «против»), подлежат официальному опубликованию в «</w:t>
      </w:r>
      <w:r w:rsidRPr="003D64AD">
        <w:rPr>
          <w:spacing w:val="-10"/>
          <w:sz w:val="22"/>
          <w:szCs w:val="22"/>
          <w:lang w:eastAsia="ru-RU"/>
        </w:rPr>
        <w:t xml:space="preserve">Информационном бюллетене органов местного самоуправления </w:t>
      </w:r>
      <w:proofErr w:type="spellStart"/>
      <w:r w:rsidRPr="003D64AD">
        <w:rPr>
          <w:spacing w:val="-10"/>
          <w:sz w:val="22"/>
          <w:szCs w:val="22"/>
          <w:lang w:eastAsia="ru-RU"/>
        </w:rPr>
        <w:t>Просницкого</w:t>
      </w:r>
      <w:proofErr w:type="spellEnd"/>
      <w:r w:rsidRPr="003D64AD">
        <w:rPr>
          <w:spacing w:val="-10"/>
          <w:sz w:val="22"/>
          <w:szCs w:val="22"/>
          <w:lang w:eastAsia="ru-RU"/>
        </w:rPr>
        <w:t xml:space="preserve"> сельского поселения Кирово-Чепецкого района Кировской области» </w:t>
      </w:r>
      <w:r w:rsidRPr="003D64AD">
        <w:rPr>
          <w:sz w:val="22"/>
          <w:szCs w:val="22"/>
          <w:lang w:eastAsia="ru-RU"/>
        </w:rPr>
        <w:t xml:space="preserve">и размещению на официальном сайте </w:t>
      </w:r>
      <w:r w:rsidRPr="003D64AD">
        <w:rPr>
          <w:spacing w:val="-10"/>
          <w:sz w:val="22"/>
          <w:szCs w:val="22"/>
          <w:lang w:eastAsia="ru-RU"/>
        </w:rPr>
        <w:t xml:space="preserve">муниципального образования </w:t>
      </w:r>
      <w:proofErr w:type="spellStart"/>
      <w:r w:rsidRPr="003D64AD">
        <w:rPr>
          <w:spacing w:val="-10"/>
          <w:sz w:val="22"/>
          <w:szCs w:val="22"/>
          <w:lang w:eastAsia="ru-RU"/>
        </w:rPr>
        <w:t>Просницкое</w:t>
      </w:r>
      <w:proofErr w:type="spellEnd"/>
      <w:r w:rsidRPr="003D64AD">
        <w:rPr>
          <w:spacing w:val="-10"/>
          <w:sz w:val="22"/>
          <w:szCs w:val="22"/>
          <w:lang w:eastAsia="ru-RU"/>
        </w:rPr>
        <w:t xml:space="preserve"> сельское поселение Кирово-Чепецкого района Кировской области</w:t>
      </w:r>
      <w:r w:rsidRPr="003D64AD">
        <w:rPr>
          <w:sz w:val="22"/>
          <w:szCs w:val="22"/>
          <w:lang w:eastAsia="ru-RU"/>
        </w:rPr>
        <w:t xml:space="preserve">.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2.10. Решение о введении самообложения граждан на территории сельского поселения, принятое на местном референдуме, является обязательным для всех граждан - жителей сельского поселения и вступает в силу со дня его официального опубликования.</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3. Назначение и подготовка проведения схода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3.2. Правом участия в сходе обладают дееспособные граждане, достигшие возраста 18 лет, проживающие на территории населенного пункта, входящего в состав сельского поселения, либо </w:t>
      </w:r>
      <w:proofErr w:type="gramStart"/>
      <w:r w:rsidRPr="003D64AD">
        <w:rPr>
          <w:sz w:val="22"/>
          <w:szCs w:val="22"/>
          <w:lang w:eastAsia="ru-RU"/>
        </w:rPr>
        <w:t>на части территории</w:t>
      </w:r>
      <w:proofErr w:type="gramEnd"/>
      <w:r w:rsidRPr="003D64AD">
        <w:rPr>
          <w:sz w:val="22"/>
          <w:szCs w:val="22"/>
          <w:lang w:eastAsia="ru-RU"/>
        </w:rPr>
        <w:t xml:space="preserve"> населенного пункта, входящего в состав сельского поселения.</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3.3. Сход, проводимый на территории населенного пункта (либо на части его территории) для решения вопроса по введению и использованию средств самообложения граждан созывается главой сельского поселения самостоятельно и оформляется постановлением.</w:t>
      </w:r>
    </w:p>
    <w:p w:rsidR="003D64AD" w:rsidRPr="003D64AD" w:rsidRDefault="003D64AD" w:rsidP="003D64AD">
      <w:pPr>
        <w:suppressAutoHyphens w:val="0"/>
        <w:ind w:firstLine="851"/>
        <w:jc w:val="both"/>
        <w:rPr>
          <w:sz w:val="22"/>
          <w:szCs w:val="22"/>
          <w:highlight w:val="yellow"/>
          <w:lang w:eastAsia="ru-RU"/>
        </w:rPr>
      </w:pPr>
      <w:r w:rsidRPr="003D64AD">
        <w:rPr>
          <w:sz w:val="22"/>
          <w:szCs w:val="22"/>
          <w:lang w:eastAsia="ru-RU"/>
        </w:rPr>
        <w:t xml:space="preserve">Сход, проводимый </w:t>
      </w:r>
      <w:proofErr w:type="gramStart"/>
      <w:r w:rsidRPr="003D64AD">
        <w:rPr>
          <w:sz w:val="22"/>
          <w:szCs w:val="22"/>
          <w:lang w:eastAsia="ru-RU"/>
        </w:rPr>
        <w:t>на части территории</w:t>
      </w:r>
      <w:proofErr w:type="gramEnd"/>
      <w:r w:rsidRPr="003D64AD">
        <w:rPr>
          <w:sz w:val="22"/>
          <w:szCs w:val="22"/>
          <w:lang w:eastAsia="ru-RU"/>
        </w:rPr>
        <w:t xml:space="preserve"> населенного пункта, может созываться Думой сельского поселения по инициативе группы жителей соответствующей части населенного пункта  численностью не менее 10 человек.</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3.4. Сход правомочен при участии в нем более половины обладающих избирательным правом жителей населенного пункта (либо части его территории).</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3.5.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 В случае</w:t>
      </w:r>
      <w:proofErr w:type="gramStart"/>
      <w:r w:rsidRPr="003D64AD">
        <w:rPr>
          <w:sz w:val="22"/>
          <w:szCs w:val="22"/>
          <w:lang w:eastAsia="ru-RU"/>
        </w:rPr>
        <w:t>,</w:t>
      </w:r>
      <w:proofErr w:type="gramEnd"/>
      <w:r w:rsidRPr="003D64AD">
        <w:rPr>
          <w:sz w:val="22"/>
          <w:szCs w:val="22"/>
          <w:lang w:eastAsia="ru-RU"/>
        </w:rPr>
        <w:t xml:space="preserve"> если в населенном пункте (либо на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3.6. Решение схода считается принятым, если за него проголосовало более половины участников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3.7. Способ голосования (открытое или тайное) определяется при принятии решения о созыве схода.</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При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w:t>
      </w:r>
      <w:r w:rsidRPr="003D64AD">
        <w:rPr>
          <w:sz w:val="22"/>
          <w:szCs w:val="22"/>
          <w:lang w:eastAsia="ru-RU"/>
        </w:rPr>
        <w:lastRenderedPageBreak/>
        <w:t xml:space="preserve">быть доступно для граждан с ограниченными возможностями. 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 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 Заполненный бюллетень для голосования участник голосования опускает в опечатанный (опломбированный) стационарный ящик для голосования. По итогам голосования комиссия, указанная в пункте 4.2 настоящего Положения, проводит подсчет голосов участников голосования. Он начинается сразу после окончания времени голосования и проводится без перерыва до установления итогов голосования, затем составляется протокол, который подписывают все члены комиссии, указанной в пункте 4.2 настоящего Положения, участвующие в проведении тайного голосования.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3.8. Проведение схода обеспечивается администрацией сельского поселения.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3.9. Финансирование расходов, связанных с подготовкой и проведением схода граждан, осуществляется за счет средств бюджета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3.10. </w:t>
      </w:r>
      <w:proofErr w:type="gramStart"/>
      <w:r w:rsidRPr="003D64AD">
        <w:rPr>
          <w:sz w:val="22"/>
          <w:szCs w:val="22"/>
          <w:lang w:eastAsia="ru-RU"/>
        </w:rPr>
        <w:t xml:space="preserve">Инициатива жителей населенного пункта (либо части его территории) должна быть оформлена в виде подписных листов (приложение № 1 к настоящему Положению), в которых должны быть указаны: </w:t>
      </w:r>
      <w:proofErr w:type="gramEnd"/>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конкретный вопрос местного значения, решаемый за счет средств самообложения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размер разового платежа. Если предлагается уменьшить размер разового платежа для отдельных категорий граждан, то также выносится вопрос,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 период времени, на который вводится самообложение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4) предлагаемые сроки проведения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5)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3.11.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в администрацию сельского поселения.</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4. Порядок принятия решения о проведении схода граждан или отклонения инициативы</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4.1. Решение о проведении схода по инициативе главы сельского поселения принимается главой сельского поселения путем издания постановления, в котором определяется дата проведения схода граждан и выносимые на него вопросы.</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Решение о проведении схода по инициативе группы жителей </w:t>
      </w:r>
      <w:proofErr w:type="gramStart"/>
      <w:r w:rsidRPr="003D64AD">
        <w:rPr>
          <w:sz w:val="22"/>
          <w:szCs w:val="22"/>
          <w:lang w:eastAsia="ru-RU"/>
        </w:rPr>
        <w:t>на соответствующей части территории</w:t>
      </w:r>
      <w:proofErr w:type="gramEnd"/>
      <w:r w:rsidRPr="003D64AD">
        <w:rPr>
          <w:sz w:val="22"/>
          <w:szCs w:val="22"/>
          <w:lang w:eastAsia="ru-RU"/>
        </w:rPr>
        <w:t xml:space="preserve"> населенного пункта численностью не менее 10 человек принимается Думой сельского поселения в форме решения, в котором определяется дата проведения схода граждан и выносимые на него вопросы.</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4.2. Для организации и проведения схода граждан главой сельского поселения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 Секретарь комиссии ведет протокол схода, обеспечивает достоверность отраженных в нем сведений.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lastRenderedPageBreak/>
        <w:t xml:space="preserve">4.3.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пунктов 3.10, 3.11 настоящего Положения.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4.4. Решение об отклонении инициативы граждан принимает Дума сельского поселения в срок, указанный в пункте 4.3, в случаях: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непредставления подписных листов;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неисполнения требований, указанных в пунктах 3.10, 3.11 настоящего Положения, к оформлению подписных листов;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 если вопрос, выносимый на сход, не соответствует требованиям пункта 1.9 настоящего Положения;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4) если вопрос, выносимый на сход, противоречит Конституции Российской Федерации, федеральным законам, законам Кировской области и Уставу муниципального образования.</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5. Проведение схода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5.1. Оповещение населения о времени и месте проведения схода, вопросах, выносимых на его рассмотрение, осуществляется администрацией сельского поселения путем официального опубликования (обнародования) информации не позднее, чем за 10 дней до проведения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5.2. Жители населенного пункта (либо части его территории), обладающие избирательным правом, участвуют в сходе непосредственно.</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5.3. На сход допускаются также без права решающего голоса другие граждане, изъявившие желание участвовать в сходе.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5.4.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секретарь комиссии, по форме согласно приложению № 2 к настоящему Положению.</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5.5. На сходе председательствует глава сельского поселения или иное уполномоченное им лицо.</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5.6. В случае установления неправомочности схода, о чем делается отметка в протоколе схода, сход признается несостоявшимся.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5.7. В протоколе схода (приложение № 3 к настоящему Положению) указываются: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1) дата и место проведения схода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2) общее число граждан, проживающих в населенном пункте (либо на части его территории) и имеющих право принимать участие в сходе;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3) количество присутствующих;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4) фамилия, имя, отчество председательствующего на сходе, секретаря и членов счетной комиссии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 повестка дня;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 краткое содержание выступлений;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7) результаты голосования и принятые решения.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5.8. 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5.9. Решение схода считается принятым, если за него проголосовало более половины участников схода.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5.10. Решения, принятые на сходе, оформляются в виде отдельного решения, подписываются главой сельского поселения, применяются на всей территории населенного пункта, входящего в состав сельского поселения, либо на части его территории, и подлежат официальному опубликованию (обнародованию).</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6. Учет и сбор средств самообложения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6.1. </w:t>
      </w:r>
      <w:proofErr w:type="gramStart"/>
      <w:r w:rsidRPr="003D64AD">
        <w:rPr>
          <w:sz w:val="22"/>
          <w:szCs w:val="22"/>
          <w:lang w:eastAsia="ru-RU"/>
        </w:rPr>
        <w:t>Администрация сельского поселения после вступления в силу решения о введении самообложения граждан, принятого на местном референдуме (сходе граждан), вносит на рассмотрение Думы сельского поселения проект решения Думы сельского поселения о внесении изменений в решение о бюджете сельского поселения на текущий финансовый год (о бюджете сельского поселения на очередной финансовый год и на плановый период), соответствующий решению, принятому на местном референдуме</w:t>
      </w:r>
      <w:proofErr w:type="gramEnd"/>
      <w:r w:rsidRPr="003D64AD">
        <w:rPr>
          <w:sz w:val="22"/>
          <w:szCs w:val="22"/>
          <w:lang w:eastAsia="ru-RU"/>
        </w:rPr>
        <w:t xml:space="preserve"> (</w:t>
      </w:r>
      <w:proofErr w:type="gramStart"/>
      <w:r w:rsidRPr="003D64AD">
        <w:rPr>
          <w:sz w:val="22"/>
          <w:szCs w:val="22"/>
          <w:lang w:eastAsia="ru-RU"/>
        </w:rPr>
        <w:t>сходе</w:t>
      </w:r>
      <w:proofErr w:type="gramEnd"/>
      <w:r w:rsidRPr="003D64AD">
        <w:rPr>
          <w:sz w:val="22"/>
          <w:szCs w:val="22"/>
          <w:lang w:eastAsia="ru-RU"/>
        </w:rPr>
        <w:t xml:space="preserve">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lastRenderedPageBreak/>
        <w:t xml:space="preserve">6.2. </w:t>
      </w:r>
      <w:proofErr w:type="gramStart"/>
      <w:r w:rsidRPr="003D64AD">
        <w:rPr>
          <w:sz w:val="22"/>
          <w:szCs w:val="22"/>
          <w:lang w:eastAsia="ru-RU"/>
        </w:rPr>
        <w:t>Доходы от разовых платежей граждан, введенных по решению о введении самообложения граждан на территории сельского поселения (населенного пункта (либо части его территории), входящем в состав сельского поселения), принятому на местном референдуме (сходе граждан) (далее - платежи), зачисляются в бюджет сельского поселения по коду доходов в соответствии с указаниями о порядке применения бюджетной классификации Российской Федерации.</w:t>
      </w:r>
      <w:proofErr w:type="gramEnd"/>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6.3. </w:t>
      </w:r>
      <w:proofErr w:type="gramStart"/>
      <w:r w:rsidRPr="003D64AD">
        <w:rPr>
          <w:sz w:val="22"/>
          <w:szCs w:val="22"/>
          <w:lang w:eastAsia="ru-RU"/>
        </w:rPr>
        <w:t>Расходы на решение конкретных вопросов местного значения в соответствии с решением о введении самообложения граждан на территории сельского поселения (населенного пункта (либо части его территории), входящем в состав сельского поселения), принятым на местном референдуме (сходе граждан), отражаются в бюджете сельского поселения по кодам бюджетной классификации расходов бюджета сельского поселения в соответствии с решением о введении самообложения граждан, принятым на местном</w:t>
      </w:r>
      <w:proofErr w:type="gramEnd"/>
      <w:r w:rsidRPr="003D64AD">
        <w:rPr>
          <w:sz w:val="22"/>
          <w:szCs w:val="22"/>
          <w:lang w:eastAsia="ru-RU"/>
        </w:rPr>
        <w:t xml:space="preserve"> </w:t>
      </w:r>
      <w:proofErr w:type="gramStart"/>
      <w:r w:rsidRPr="003D64AD">
        <w:rPr>
          <w:sz w:val="22"/>
          <w:szCs w:val="22"/>
          <w:lang w:eastAsia="ru-RU"/>
        </w:rPr>
        <w:t>референдуме</w:t>
      </w:r>
      <w:proofErr w:type="gramEnd"/>
      <w:r w:rsidRPr="003D64AD">
        <w:rPr>
          <w:sz w:val="22"/>
          <w:szCs w:val="22"/>
          <w:lang w:eastAsia="ru-RU"/>
        </w:rPr>
        <w:t xml:space="preserve"> (сходе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6.4. Главным администратором доходов от разовых платежей граждан, введенных по решению о введении самообложения граждан на территории сельского поселения (населенного пункта (либо части его территории), входящем в состав сельского поселения), является администрация сельского поселения (далее - главный администратор бюджетных средств).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6.5. Начисление платежей по самообложению граждан на территории сельского поселения (населенного пункта (либо части его территории), входящем в состав сельского поселения) производит главный администратор бюджетных средств бюджета сельского поселения в соответствии с решением о введении и использовании средств самообложения граждан, принятым на местном референдуме (сходе граждан)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6.6. </w:t>
      </w:r>
      <w:proofErr w:type="gramStart"/>
      <w:r w:rsidRPr="003D64AD">
        <w:rPr>
          <w:sz w:val="22"/>
          <w:szCs w:val="22"/>
          <w:lang w:eastAsia="ru-RU"/>
        </w:rPr>
        <w:t>Оплата платежей гражданами, являющимися плательщиками разовых платежей согласно пункту 1.3 настоящего Положения, производится на основании извещения главного администратора бюджетных средств, которое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w:t>
      </w:r>
      <w:proofErr w:type="gramEnd"/>
      <w:r w:rsidRPr="003D64AD">
        <w:rPr>
          <w:sz w:val="22"/>
          <w:szCs w:val="22"/>
          <w:lang w:eastAsia="ru-RU"/>
        </w:rPr>
        <w:t xml:space="preserve"> Бланк извещения об уплате разового платежа доводится до сведения граждан путем опубликования в «</w:t>
      </w:r>
      <w:r w:rsidRPr="003D64AD">
        <w:rPr>
          <w:spacing w:val="-10"/>
          <w:sz w:val="22"/>
          <w:szCs w:val="22"/>
          <w:lang w:eastAsia="ru-RU"/>
        </w:rPr>
        <w:t xml:space="preserve">Информационном бюллетене органов местного самоуправления </w:t>
      </w:r>
      <w:proofErr w:type="spellStart"/>
      <w:r w:rsidRPr="003D64AD">
        <w:rPr>
          <w:spacing w:val="-10"/>
          <w:sz w:val="22"/>
          <w:szCs w:val="22"/>
          <w:lang w:eastAsia="ru-RU"/>
        </w:rPr>
        <w:t>Просницкого</w:t>
      </w:r>
      <w:proofErr w:type="spellEnd"/>
      <w:r w:rsidRPr="003D64AD">
        <w:rPr>
          <w:spacing w:val="-10"/>
          <w:sz w:val="22"/>
          <w:szCs w:val="22"/>
          <w:lang w:eastAsia="ru-RU"/>
        </w:rPr>
        <w:t xml:space="preserve"> сельского поселения Кирово-Чепецкого района Кировской области»</w:t>
      </w:r>
      <w:r w:rsidRPr="003D64AD">
        <w:rPr>
          <w:sz w:val="22"/>
          <w:szCs w:val="22"/>
          <w:lang w:eastAsia="ru-RU"/>
        </w:rPr>
        <w:t xml:space="preserve"> и размещения на официальном сайте сельского поселения, также возможно доведение извещения об уплате разового платежа до сведения граждан иными способами.</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6.7.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(далее - расчетные организации) в сроки, указанные в извещении. Подтверждением факта оплаты является квитанция приходного кассового ордера, чек-ордер, иные документы, подтверждающие факт оплаты.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6.8. Администрация </w:t>
      </w:r>
      <w:r w:rsidRPr="003D64AD">
        <w:rPr>
          <w:spacing w:val="-10"/>
          <w:sz w:val="22"/>
          <w:szCs w:val="22"/>
          <w:lang w:eastAsia="ru-RU"/>
        </w:rPr>
        <w:t>сельского поселения</w:t>
      </w:r>
      <w:r w:rsidRPr="003D64AD">
        <w:rPr>
          <w:sz w:val="22"/>
          <w:szCs w:val="22"/>
          <w:lang w:eastAsia="ru-RU"/>
        </w:rPr>
        <w:t xml:space="preserve">  вправе обратиться в суд для принудительного взыскания неуплаченных платежей.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6.9. Администрация</w:t>
      </w:r>
      <w:r w:rsidRPr="003D64AD">
        <w:rPr>
          <w:spacing w:val="-10"/>
          <w:sz w:val="22"/>
          <w:szCs w:val="22"/>
          <w:lang w:eastAsia="ru-RU"/>
        </w:rPr>
        <w:t xml:space="preserve"> сельского поселения</w:t>
      </w:r>
      <w:r w:rsidRPr="003D64AD">
        <w:rPr>
          <w:sz w:val="22"/>
          <w:szCs w:val="22"/>
          <w:lang w:eastAsia="ru-RU"/>
        </w:rPr>
        <w:t xml:space="preserve">  ведет учет поступлений в бюджет сельского поселения средств самообложения граждан в соответствии с принятым на местном референдуме (сходе граждан) решением.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6.10. Граждане имеют право обратиться в администрацию </w:t>
      </w:r>
      <w:r w:rsidRPr="003D64AD">
        <w:rPr>
          <w:spacing w:val="-10"/>
          <w:sz w:val="22"/>
          <w:szCs w:val="22"/>
          <w:lang w:eastAsia="ru-RU"/>
        </w:rPr>
        <w:t>сельского поселения</w:t>
      </w:r>
      <w:r w:rsidRPr="003D64AD">
        <w:rPr>
          <w:sz w:val="22"/>
          <w:szCs w:val="22"/>
          <w:lang w:eastAsia="ru-RU"/>
        </w:rPr>
        <w:t xml:space="preserve">  за получением разъяснений по вопросам учета и сбора средств самообложения граждан.</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7. Использование средств самообложения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7.1. Средства самообложения граждан, поступившие в бюджет сельского поселения, расходуются только на выполнение мероприятий по решению вопроса местного значения, определенного решением местного референдума (схода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7.2.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7.3. Администрация сельского поселения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 </w:t>
      </w:r>
    </w:p>
    <w:p w:rsidR="003D64AD" w:rsidRPr="003D64AD" w:rsidRDefault="003D64AD" w:rsidP="003D64AD">
      <w:pPr>
        <w:suppressAutoHyphens w:val="0"/>
        <w:ind w:firstLine="851"/>
        <w:jc w:val="both"/>
        <w:rPr>
          <w:sz w:val="22"/>
          <w:szCs w:val="22"/>
          <w:lang w:eastAsia="ru-RU"/>
        </w:rPr>
      </w:pPr>
      <w:r w:rsidRPr="003D64AD">
        <w:rPr>
          <w:sz w:val="22"/>
          <w:szCs w:val="22"/>
          <w:lang w:eastAsia="ru-RU"/>
        </w:rPr>
        <w:lastRenderedPageBreak/>
        <w:t xml:space="preserve">7.4. Информация о реализации мероприятий по решению вопроса местного значения, определенного решением местного референдума (схода граждан), размещается  на официальном сайте сельского поселения. </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firstLine="851"/>
        <w:jc w:val="center"/>
        <w:rPr>
          <w:b/>
          <w:sz w:val="22"/>
          <w:szCs w:val="22"/>
          <w:lang w:eastAsia="ru-RU"/>
        </w:rPr>
      </w:pPr>
      <w:r w:rsidRPr="003D64AD">
        <w:rPr>
          <w:b/>
          <w:sz w:val="22"/>
          <w:szCs w:val="22"/>
          <w:lang w:eastAsia="ru-RU"/>
        </w:rPr>
        <w:t xml:space="preserve">8. </w:t>
      </w:r>
      <w:proofErr w:type="gramStart"/>
      <w:r w:rsidRPr="003D64AD">
        <w:rPr>
          <w:b/>
          <w:sz w:val="22"/>
          <w:szCs w:val="22"/>
          <w:lang w:eastAsia="ru-RU"/>
        </w:rPr>
        <w:t>Контроль за</w:t>
      </w:r>
      <w:proofErr w:type="gramEnd"/>
      <w:r w:rsidRPr="003D64AD">
        <w:rPr>
          <w:b/>
          <w:sz w:val="22"/>
          <w:szCs w:val="22"/>
          <w:lang w:eastAsia="ru-RU"/>
        </w:rPr>
        <w:t xml:space="preserve"> использованием средств самообложения граждан</w:t>
      </w:r>
    </w:p>
    <w:p w:rsidR="003D64AD" w:rsidRPr="003D64AD" w:rsidRDefault="003D64AD" w:rsidP="003D64AD">
      <w:pPr>
        <w:suppressAutoHyphens w:val="0"/>
        <w:ind w:firstLine="851"/>
        <w:jc w:val="both"/>
        <w:rPr>
          <w:sz w:val="22"/>
          <w:szCs w:val="22"/>
          <w:lang w:eastAsia="ru-RU"/>
        </w:rPr>
      </w:pPr>
      <w:r w:rsidRPr="003D64AD">
        <w:rPr>
          <w:sz w:val="22"/>
          <w:szCs w:val="22"/>
          <w:lang w:eastAsia="ru-RU"/>
        </w:rPr>
        <w:t xml:space="preserve">8.1. </w:t>
      </w:r>
      <w:proofErr w:type="gramStart"/>
      <w:r w:rsidRPr="003D64AD">
        <w:rPr>
          <w:sz w:val="22"/>
          <w:szCs w:val="22"/>
          <w:lang w:eastAsia="ru-RU"/>
        </w:rPr>
        <w:t>Контроль за</w:t>
      </w:r>
      <w:proofErr w:type="gramEnd"/>
      <w:r w:rsidRPr="003D64AD">
        <w:rPr>
          <w:sz w:val="22"/>
          <w:szCs w:val="22"/>
          <w:lang w:eastAsia="ru-RU"/>
        </w:rPr>
        <w:t xml:space="preserve">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ind w:left="5245"/>
        <w:rPr>
          <w:sz w:val="22"/>
          <w:szCs w:val="22"/>
          <w:lang w:eastAsia="ru-RU"/>
        </w:rPr>
      </w:pPr>
      <w:r w:rsidRPr="003D64AD">
        <w:rPr>
          <w:sz w:val="22"/>
          <w:szCs w:val="22"/>
          <w:lang w:eastAsia="ru-RU"/>
        </w:rPr>
        <w:t>Приложение № 1</w:t>
      </w:r>
    </w:p>
    <w:p w:rsidR="003D64AD" w:rsidRPr="003D64AD" w:rsidRDefault="003D64AD" w:rsidP="003D64AD">
      <w:pPr>
        <w:suppressAutoHyphens w:val="0"/>
        <w:ind w:left="5245"/>
        <w:jc w:val="both"/>
        <w:rPr>
          <w:sz w:val="22"/>
          <w:szCs w:val="22"/>
          <w:lang w:eastAsia="ru-RU"/>
        </w:rPr>
      </w:pPr>
      <w:r w:rsidRPr="003D64AD">
        <w:rPr>
          <w:sz w:val="22"/>
          <w:szCs w:val="22"/>
          <w:lang w:eastAsia="ru-RU"/>
        </w:rPr>
        <w:t xml:space="preserve">к Положению </w:t>
      </w:r>
      <w:r w:rsidRPr="003D64AD">
        <w:rPr>
          <w:bCs/>
          <w:sz w:val="22"/>
          <w:szCs w:val="22"/>
          <w:lang w:eastAsia="ru-RU"/>
        </w:rPr>
        <w:t xml:space="preserve">о самообложении граждан на территории  муниципального образования </w:t>
      </w:r>
      <w:proofErr w:type="spellStart"/>
      <w:r w:rsidRPr="003D64AD">
        <w:rPr>
          <w:bCs/>
          <w:sz w:val="22"/>
          <w:szCs w:val="22"/>
          <w:lang w:eastAsia="ru-RU"/>
        </w:rPr>
        <w:t>Просницкое</w:t>
      </w:r>
      <w:proofErr w:type="spellEnd"/>
      <w:r w:rsidRPr="003D64AD">
        <w:rPr>
          <w:bCs/>
          <w:sz w:val="22"/>
          <w:szCs w:val="22"/>
          <w:lang w:eastAsia="ru-RU"/>
        </w:rPr>
        <w:t xml:space="preserve"> сельское поселение Кирово-Чепецкого района Кировской области </w:t>
      </w:r>
    </w:p>
    <w:p w:rsidR="003D64AD" w:rsidRPr="003D64AD" w:rsidRDefault="003D64AD" w:rsidP="003D64AD">
      <w:pPr>
        <w:suppressAutoHyphens w:val="0"/>
        <w:ind w:right="-287"/>
        <w:rPr>
          <w:b/>
          <w:bCs/>
          <w:sz w:val="22"/>
          <w:szCs w:val="22"/>
          <w:lang w:eastAsia="ru-RU"/>
        </w:rPr>
      </w:pPr>
    </w:p>
    <w:p w:rsidR="003D64AD" w:rsidRPr="003D64AD" w:rsidRDefault="003D64AD" w:rsidP="003D64AD">
      <w:pPr>
        <w:suppressAutoHyphens w:val="0"/>
        <w:ind w:right="-287"/>
        <w:jc w:val="center"/>
        <w:rPr>
          <w:b/>
          <w:bCs/>
          <w:sz w:val="22"/>
          <w:szCs w:val="22"/>
          <w:lang w:eastAsia="ru-RU"/>
        </w:rPr>
      </w:pPr>
      <w:r w:rsidRPr="003D64AD">
        <w:rPr>
          <w:b/>
          <w:bCs/>
          <w:sz w:val="22"/>
          <w:szCs w:val="22"/>
          <w:lang w:eastAsia="ru-RU"/>
        </w:rPr>
        <w:t xml:space="preserve">ПОДПИСНОЙ ЛИСТ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ind w:firstLine="709"/>
        <w:jc w:val="both"/>
        <w:rPr>
          <w:sz w:val="22"/>
          <w:szCs w:val="22"/>
          <w:lang w:eastAsia="ru-RU"/>
        </w:rPr>
      </w:pPr>
      <w:proofErr w:type="gramStart"/>
      <w:r w:rsidRPr="003D64AD">
        <w:rPr>
          <w:sz w:val="22"/>
          <w:szCs w:val="22"/>
          <w:lang w:eastAsia="ru-RU"/>
        </w:rPr>
        <w:t xml:space="preserve">Мы, нижеподписавшиеся, поддерживаем инициативу проведения «____» _____________ 20____ г. в _____ часов схода граждан на территории населенного пункта (либо на части его территории), входящем в состав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_________________________________</w:t>
      </w:r>
      <w:r w:rsidRPr="003D64AD">
        <w:rPr>
          <w:sz w:val="22"/>
          <w:szCs w:val="22"/>
          <w:lang w:eastAsia="ru-RU"/>
        </w:rPr>
        <w:br/>
        <w:t>__________________________________________________________________- с формулировкой вопроса «Согласны ли Вы на введение в 20___году разового платежа по самообложению граждан, место жительства которых расположено в границах территории населенного пункта (либо на части</w:t>
      </w:r>
      <w:proofErr w:type="gramEnd"/>
      <w:r w:rsidRPr="003D64AD">
        <w:rPr>
          <w:sz w:val="22"/>
          <w:szCs w:val="22"/>
          <w:lang w:eastAsia="ru-RU"/>
        </w:rPr>
        <w:t xml:space="preserve"> его территории), входящем в состав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__________________________________________________________________</w:t>
      </w:r>
    </w:p>
    <w:p w:rsidR="003D64AD" w:rsidRPr="003D64AD" w:rsidRDefault="003D64AD" w:rsidP="003D64AD">
      <w:pPr>
        <w:suppressAutoHyphens w:val="0"/>
        <w:rPr>
          <w:sz w:val="22"/>
          <w:szCs w:val="22"/>
          <w:lang w:eastAsia="ru-RU"/>
        </w:rPr>
      </w:pPr>
      <w:r w:rsidRPr="003D64AD">
        <w:rPr>
          <w:sz w:val="22"/>
          <w:szCs w:val="22"/>
          <w:lang w:eastAsia="ru-RU"/>
        </w:rPr>
        <w:t>в размере________________ рублей и использование полученных средств на решение вопроса местного значения __________________________________________________________________</w:t>
      </w:r>
    </w:p>
    <w:p w:rsidR="003D64AD" w:rsidRPr="003D64AD" w:rsidRDefault="003D64AD" w:rsidP="003D64AD">
      <w:pPr>
        <w:suppressAutoHyphens w:val="0"/>
        <w:rPr>
          <w:sz w:val="22"/>
          <w:szCs w:val="22"/>
          <w:lang w:eastAsia="ru-RU"/>
        </w:rPr>
      </w:pPr>
      <w:r w:rsidRPr="003D64AD">
        <w:rPr>
          <w:sz w:val="22"/>
          <w:szCs w:val="22"/>
          <w:lang w:eastAsia="ru-RU"/>
        </w:rPr>
        <w:t xml:space="preserve">(«за»,  «против»). </w:t>
      </w:r>
    </w:p>
    <w:p w:rsidR="003D64AD" w:rsidRPr="003D64AD" w:rsidRDefault="003D64AD" w:rsidP="003D64AD">
      <w:pPr>
        <w:suppressAutoHyphens w:val="0"/>
        <w:rPr>
          <w:sz w:val="22"/>
          <w:szCs w:val="22"/>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074"/>
        <w:gridCol w:w="1459"/>
        <w:gridCol w:w="2265"/>
        <w:gridCol w:w="1291"/>
        <w:gridCol w:w="1200"/>
        <w:gridCol w:w="1603"/>
      </w:tblGrid>
      <w:tr w:rsidR="003D64AD" w:rsidRPr="003D64AD" w:rsidTr="003D64AD">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ФИО</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Дата рождения</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Адрес местожительства</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 xml:space="preserve">Данные паспорта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Дата</w:t>
            </w:r>
          </w:p>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подпись</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Согласие на обработку персональных данных*</w:t>
            </w:r>
          </w:p>
        </w:tc>
      </w:tr>
      <w:tr w:rsidR="003D64AD" w:rsidRPr="003D64AD" w:rsidTr="003D64AD">
        <w:tc>
          <w:tcPr>
            <w:tcW w:w="601"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r>
    </w:tbl>
    <w:p w:rsidR="003D64AD" w:rsidRPr="003D64AD" w:rsidRDefault="003D64AD" w:rsidP="003D64AD">
      <w:pPr>
        <w:suppressAutoHyphens w:val="0"/>
        <w:rPr>
          <w:sz w:val="22"/>
          <w:szCs w:val="22"/>
          <w:lang w:eastAsia="ru-RU"/>
        </w:rPr>
      </w:pPr>
    </w:p>
    <w:p w:rsidR="003D64AD" w:rsidRPr="003D64AD" w:rsidRDefault="003D64AD" w:rsidP="003D64AD">
      <w:pPr>
        <w:suppressAutoHyphens w:val="0"/>
        <w:jc w:val="both"/>
        <w:rPr>
          <w:sz w:val="22"/>
          <w:szCs w:val="22"/>
          <w:lang w:eastAsia="ru-RU"/>
        </w:rPr>
      </w:pPr>
      <w:r w:rsidRPr="003D64AD">
        <w:rPr>
          <w:sz w:val="22"/>
          <w:szCs w:val="22"/>
          <w:lang w:eastAsia="ru-RU"/>
        </w:rPr>
        <w:t>Подписной лист удостоверяю</w:t>
      </w:r>
    </w:p>
    <w:p w:rsidR="003D64AD" w:rsidRPr="003D64AD" w:rsidRDefault="003D64AD" w:rsidP="003D64AD">
      <w:pPr>
        <w:suppressAutoHyphens w:val="0"/>
        <w:jc w:val="both"/>
        <w:rPr>
          <w:sz w:val="22"/>
          <w:szCs w:val="22"/>
          <w:lang w:eastAsia="ru-RU"/>
        </w:rPr>
      </w:pPr>
      <w:r w:rsidRPr="003D64AD">
        <w:rPr>
          <w:sz w:val="22"/>
          <w:szCs w:val="22"/>
          <w:lang w:eastAsia="ru-RU"/>
        </w:rPr>
        <w:t>______________________________________________________________________________________________________________________________________________________________________________________________________</w:t>
      </w:r>
    </w:p>
    <w:p w:rsidR="003D64AD" w:rsidRPr="003D64AD" w:rsidRDefault="003D64AD" w:rsidP="003D64AD">
      <w:pPr>
        <w:suppressAutoHyphens w:val="0"/>
        <w:rPr>
          <w:sz w:val="22"/>
          <w:szCs w:val="22"/>
          <w:vertAlign w:val="superscript"/>
          <w:lang w:eastAsia="ru-RU"/>
        </w:rPr>
      </w:pPr>
      <w:r w:rsidRPr="003D64AD">
        <w:rPr>
          <w:sz w:val="22"/>
          <w:szCs w:val="22"/>
          <w:vertAlign w:val="superscript"/>
          <w:lang w:eastAsia="ru-RU"/>
        </w:rPr>
        <w:t>(фамилия, имя, отчество, дата рождения, место жительства, серия и номер паспорта или заменяющего его документа лица, собиравшего подписи)</w:t>
      </w:r>
    </w:p>
    <w:p w:rsidR="003D64AD" w:rsidRPr="003D64AD" w:rsidRDefault="003D64AD" w:rsidP="003D64AD">
      <w:pPr>
        <w:suppressAutoHyphens w:val="0"/>
        <w:jc w:val="center"/>
        <w:rPr>
          <w:sz w:val="22"/>
          <w:szCs w:val="22"/>
          <w:vertAlign w:val="superscript"/>
          <w:lang w:eastAsia="ru-RU"/>
        </w:rPr>
      </w:pPr>
      <w:r w:rsidRPr="003D64AD">
        <w:rPr>
          <w:sz w:val="22"/>
          <w:szCs w:val="22"/>
          <w:vertAlign w:val="superscript"/>
          <w:lang w:eastAsia="ru-RU"/>
        </w:rPr>
        <w:t>____________________</w:t>
      </w:r>
    </w:p>
    <w:p w:rsidR="003D64AD" w:rsidRPr="003D64AD" w:rsidRDefault="003D64AD" w:rsidP="003D64AD">
      <w:pPr>
        <w:suppressAutoHyphens w:val="0"/>
        <w:jc w:val="center"/>
        <w:rPr>
          <w:sz w:val="22"/>
          <w:szCs w:val="22"/>
          <w:vertAlign w:val="superscript"/>
          <w:lang w:eastAsia="ru-RU"/>
        </w:rPr>
      </w:pPr>
      <w:r w:rsidRPr="003D64AD">
        <w:rPr>
          <w:sz w:val="22"/>
          <w:szCs w:val="22"/>
          <w:vertAlign w:val="superscript"/>
          <w:lang w:eastAsia="ru-RU"/>
        </w:rPr>
        <w:t>(подпись и дата)</w:t>
      </w:r>
    </w:p>
    <w:p w:rsidR="003D64AD" w:rsidRPr="003D64AD" w:rsidRDefault="003D64AD" w:rsidP="003D64AD">
      <w:pPr>
        <w:suppressAutoHyphens w:val="0"/>
        <w:ind w:firstLine="851"/>
        <w:jc w:val="both"/>
        <w:rPr>
          <w:sz w:val="22"/>
          <w:szCs w:val="22"/>
          <w:lang w:eastAsia="ru-RU"/>
        </w:rPr>
      </w:pPr>
      <w:proofErr w:type="gramStart"/>
      <w:r w:rsidRPr="003D64AD">
        <w:rPr>
          <w:sz w:val="22"/>
          <w:szCs w:val="22"/>
          <w:lang w:eastAsia="ru-RU"/>
        </w:rPr>
        <w:t xml:space="preserve">*Я даю согласие органам местного самоуправления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на автоматизированную, а также без использования средств автоматизации обработку моих персональных данных (сбор, запись, систематизация, накопление, хранение, уточнение (обновление, изменение), извлечение, использование, передача (представление, доступ), извлечение, обезличивание, блокирование, удаление, уничтожение персональных данных, а также передачу (распространение, предоставление, доступ) моих персональных данных: - фамилии, имени, отчества;</w:t>
      </w:r>
      <w:proofErr w:type="gramEnd"/>
      <w:r w:rsidRPr="003D64AD">
        <w:rPr>
          <w:sz w:val="22"/>
          <w:szCs w:val="22"/>
          <w:lang w:eastAsia="ru-RU"/>
        </w:rPr>
        <w:t xml:space="preserve"> - числа, месяца, года рождения; - паспортных данных. Настоящее согласие дано мною бессрочно. Согласие может быть отозвано мною в любое время на основании моего письменного заявления. </w:t>
      </w:r>
    </w:p>
    <w:p w:rsidR="003D64AD" w:rsidRPr="003D64AD" w:rsidRDefault="003D64AD" w:rsidP="003D64AD">
      <w:pPr>
        <w:suppressAutoHyphens w:val="0"/>
        <w:ind w:firstLine="851"/>
        <w:jc w:val="both"/>
        <w:rPr>
          <w:sz w:val="22"/>
          <w:szCs w:val="22"/>
          <w:lang w:eastAsia="ru-RU"/>
        </w:rPr>
      </w:pPr>
    </w:p>
    <w:p w:rsidR="003D64AD" w:rsidRPr="003D64AD" w:rsidRDefault="003D64AD" w:rsidP="003D64AD">
      <w:pPr>
        <w:suppressAutoHyphens w:val="0"/>
        <w:ind w:left="5245"/>
        <w:rPr>
          <w:sz w:val="22"/>
          <w:szCs w:val="22"/>
          <w:lang w:eastAsia="ru-RU"/>
        </w:rPr>
      </w:pPr>
      <w:r w:rsidRPr="003D64AD">
        <w:rPr>
          <w:sz w:val="22"/>
          <w:szCs w:val="22"/>
          <w:lang w:eastAsia="ru-RU"/>
        </w:rPr>
        <w:t>Приложение № 2</w:t>
      </w:r>
    </w:p>
    <w:p w:rsidR="003D64AD" w:rsidRPr="003D64AD" w:rsidRDefault="003D64AD" w:rsidP="003D64AD">
      <w:pPr>
        <w:suppressAutoHyphens w:val="0"/>
        <w:ind w:left="5245"/>
        <w:jc w:val="both"/>
        <w:rPr>
          <w:sz w:val="22"/>
          <w:szCs w:val="22"/>
          <w:lang w:eastAsia="ru-RU"/>
        </w:rPr>
      </w:pPr>
      <w:r w:rsidRPr="003D64AD">
        <w:rPr>
          <w:sz w:val="22"/>
          <w:szCs w:val="22"/>
          <w:lang w:eastAsia="ru-RU"/>
        </w:rPr>
        <w:lastRenderedPageBreak/>
        <w:t xml:space="preserve">к Положению </w:t>
      </w:r>
      <w:r w:rsidRPr="003D64AD">
        <w:rPr>
          <w:bCs/>
          <w:sz w:val="22"/>
          <w:szCs w:val="22"/>
          <w:lang w:eastAsia="ru-RU"/>
        </w:rPr>
        <w:t xml:space="preserve">о самообложении граждан на территории муниципального образования </w:t>
      </w:r>
      <w:proofErr w:type="spellStart"/>
      <w:r w:rsidRPr="003D64AD">
        <w:rPr>
          <w:bCs/>
          <w:sz w:val="22"/>
          <w:szCs w:val="22"/>
          <w:lang w:eastAsia="ru-RU"/>
        </w:rPr>
        <w:t>Просницкое</w:t>
      </w:r>
      <w:proofErr w:type="spellEnd"/>
      <w:r w:rsidRPr="003D64AD">
        <w:rPr>
          <w:bCs/>
          <w:sz w:val="22"/>
          <w:szCs w:val="22"/>
          <w:lang w:eastAsia="ru-RU"/>
        </w:rPr>
        <w:t xml:space="preserve"> сельское поселение Кирово-Чепецкого района Кировской области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jc w:val="center"/>
        <w:rPr>
          <w:sz w:val="22"/>
          <w:szCs w:val="22"/>
          <w:vertAlign w:val="subscript"/>
          <w:lang w:eastAsia="ru-RU"/>
        </w:rPr>
      </w:pPr>
      <w:r w:rsidRPr="003D64AD">
        <w:rPr>
          <w:b/>
          <w:sz w:val="22"/>
          <w:szCs w:val="22"/>
          <w:lang w:eastAsia="ru-RU"/>
        </w:rPr>
        <w:t>СПИСОК жителей</w:t>
      </w:r>
      <w:r w:rsidRPr="003D64AD">
        <w:rPr>
          <w:b/>
          <w:sz w:val="22"/>
          <w:szCs w:val="22"/>
          <w:lang w:eastAsia="ru-RU"/>
        </w:rPr>
        <w:br/>
        <w:t>_____________________________________________</w:t>
      </w:r>
      <w:r w:rsidRPr="003D64AD">
        <w:rPr>
          <w:b/>
          <w:sz w:val="22"/>
          <w:szCs w:val="22"/>
          <w:lang w:eastAsia="ru-RU"/>
        </w:rPr>
        <w:br/>
      </w:r>
      <w:r w:rsidRPr="003D64AD">
        <w:rPr>
          <w:sz w:val="22"/>
          <w:szCs w:val="22"/>
          <w:vertAlign w:val="subscript"/>
          <w:lang w:eastAsia="ru-RU"/>
        </w:rPr>
        <w:t xml:space="preserve">(территории населенного пункта (либо на части его территории), входящем в состав муниципального образования </w:t>
      </w:r>
      <w:proofErr w:type="spellStart"/>
      <w:r w:rsidRPr="003D64AD">
        <w:rPr>
          <w:sz w:val="22"/>
          <w:szCs w:val="22"/>
          <w:vertAlign w:val="subscript"/>
          <w:lang w:eastAsia="ru-RU"/>
        </w:rPr>
        <w:t>Просницкое</w:t>
      </w:r>
      <w:proofErr w:type="spellEnd"/>
      <w:r w:rsidRPr="003D64AD">
        <w:rPr>
          <w:sz w:val="22"/>
          <w:szCs w:val="22"/>
          <w:vertAlign w:val="subscript"/>
          <w:lang w:eastAsia="ru-RU"/>
        </w:rPr>
        <w:t xml:space="preserve"> сельское поселение Кирово-Чепецкого района Кировской области), присутствующих на сходе граждан</w:t>
      </w:r>
    </w:p>
    <w:p w:rsidR="003D64AD" w:rsidRPr="003D64AD" w:rsidRDefault="003D64AD" w:rsidP="003D64AD">
      <w:pPr>
        <w:suppressAutoHyphens w:val="0"/>
        <w:jc w:val="center"/>
        <w:rPr>
          <w:b/>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«___» ____________20__ года</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6"/>
        <w:gridCol w:w="2336"/>
        <w:gridCol w:w="2336"/>
      </w:tblGrid>
      <w:tr w:rsidR="003D64AD" w:rsidRPr="003D64AD" w:rsidTr="003D64A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 xml:space="preserve">№  </w:t>
            </w:r>
            <w:proofErr w:type="gramStart"/>
            <w:r w:rsidRPr="003D64AD">
              <w:rPr>
                <w:rFonts w:eastAsia="SimSun"/>
                <w:sz w:val="22"/>
                <w:szCs w:val="22"/>
                <w:lang w:eastAsia="ru-RU"/>
              </w:rPr>
              <w:t>п</w:t>
            </w:r>
            <w:proofErr w:type="gramEnd"/>
            <w:r w:rsidRPr="003D64AD">
              <w:rPr>
                <w:rFonts w:eastAsia="SimSun"/>
                <w:sz w:val="22"/>
                <w:szCs w:val="22"/>
                <w:lang w:eastAsia="ru-RU"/>
              </w:rPr>
              <w:t>/п</w:t>
            </w: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Фамилия, имя, отчество, год рождения (в возрасте 18 лет - число, месяц рождения)</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Адрес регистрации по месту жительства</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3D64AD" w:rsidRPr="003D64AD" w:rsidRDefault="003D64AD" w:rsidP="003D64AD">
            <w:pPr>
              <w:suppressAutoHyphens w:val="0"/>
              <w:rPr>
                <w:rFonts w:eastAsia="SimSun"/>
                <w:sz w:val="22"/>
                <w:szCs w:val="22"/>
                <w:lang w:eastAsia="ru-RU"/>
              </w:rPr>
            </w:pPr>
            <w:r w:rsidRPr="003D64AD">
              <w:rPr>
                <w:rFonts w:eastAsia="SimSun"/>
                <w:sz w:val="22"/>
                <w:szCs w:val="22"/>
                <w:lang w:eastAsia="ru-RU"/>
              </w:rPr>
              <w:t>Подпись*</w:t>
            </w:r>
          </w:p>
        </w:tc>
      </w:tr>
      <w:tr w:rsidR="003D64AD" w:rsidRPr="003D64AD" w:rsidTr="003D64AD">
        <w:tc>
          <w:tcPr>
            <w:tcW w:w="84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r>
      <w:tr w:rsidR="003D64AD" w:rsidRPr="003D64AD" w:rsidTr="003D64AD">
        <w:tc>
          <w:tcPr>
            <w:tcW w:w="84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r>
      <w:tr w:rsidR="003D64AD" w:rsidRPr="003D64AD" w:rsidTr="003D64AD">
        <w:tc>
          <w:tcPr>
            <w:tcW w:w="84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r>
      <w:tr w:rsidR="003D64AD" w:rsidRPr="003D64AD" w:rsidTr="003D64AD">
        <w:tc>
          <w:tcPr>
            <w:tcW w:w="84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3D64AD" w:rsidRPr="003D64AD" w:rsidRDefault="003D64AD" w:rsidP="003D64AD">
            <w:pPr>
              <w:suppressAutoHyphens w:val="0"/>
              <w:rPr>
                <w:rFonts w:eastAsia="SimSun"/>
                <w:sz w:val="22"/>
                <w:szCs w:val="22"/>
                <w:lang w:eastAsia="ru-RU"/>
              </w:rPr>
            </w:pPr>
          </w:p>
        </w:tc>
      </w:tr>
    </w:tbl>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Председательствующий на сходе граждан </w:t>
      </w:r>
    </w:p>
    <w:p w:rsidR="003D64AD" w:rsidRPr="003D64AD" w:rsidRDefault="003D64AD" w:rsidP="003D64AD">
      <w:pPr>
        <w:suppressAutoHyphens w:val="0"/>
        <w:rPr>
          <w:sz w:val="22"/>
          <w:szCs w:val="22"/>
          <w:lang w:eastAsia="ru-RU"/>
        </w:rPr>
      </w:pPr>
      <w:r w:rsidRPr="003D64AD">
        <w:rPr>
          <w:sz w:val="22"/>
          <w:szCs w:val="22"/>
          <w:lang w:eastAsia="ru-RU"/>
        </w:rPr>
        <w:t>_______________________________</w:t>
      </w:r>
    </w:p>
    <w:p w:rsidR="003D64AD" w:rsidRPr="003D64AD" w:rsidRDefault="003D64AD" w:rsidP="003D64AD">
      <w:pPr>
        <w:suppressAutoHyphens w:val="0"/>
        <w:rPr>
          <w:sz w:val="22"/>
          <w:szCs w:val="22"/>
          <w:vertAlign w:val="subscript"/>
          <w:lang w:eastAsia="ru-RU"/>
        </w:rPr>
      </w:pPr>
      <w:r w:rsidRPr="003D64AD">
        <w:rPr>
          <w:sz w:val="22"/>
          <w:szCs w:val="22"/>
          <w:vertAlign w:val="subscript"/>
          <w:lang w:eastAsia="ru-RU"/>
        </w:rPr>
        <w:t>(подпись) (расшифровка подписи)</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 Секретарь </w:t>
      </w:r>
    </w:p>
    <w:p w:rsidR="003D64AD" w:rsidRPr="003D64AD" w:rsidRDefault="003D64AD" w:rsidP="003D64AD">
      <w:pPr>
        <w:suppressAutoHyphens w:val="0"/>
        <w:rPr>
          <w:sz w:val="22"/>
          <w:szCs w:val="22"/>
          <w:lang w:eastAsia="ru-RU"/>
        </w:rPr>
      </w:pPr>
      <w:r w:rsidRPr="003D64AD">
        <w:rPr>
          <w:sz w:val="22"/>
          <w:szCs w:val="22"/>
          <w:lang w:eastAsia="ru-RU"/>
        </w:rPr>
        <w:t>______________________________</w:t>
      </w:r>
    </w:p>
    <w:p w:rsidR="003D64AD" w:rsidRPr="003D64AD" w:rsidRDefault="003D64AD" w:rsidP="003D64AD">
      <w:pPr>
        <w:suppressAutoHyphens w:val="0"/>
        <w:rPr>
          <w:sz w:val="22"/>
          <w:szCs w:val="22"/>
          <w:lang w:eastAsia="ru-RU"/>
        </w:rPr>
      </w:pPr>
      <w:r w:rsidRPr="003D64AD">
        <w:rPr>
          <w:sz w:val="22"/>
          <w:szCs w:val="22"/>
          <w:vertAlign w:val="subscript"/>
          <w:lang w:eastAsia="ru-RU"/>
        </w:rPr>
        <w:t xml:space="preserve"> (подпись) (расшифровка подписи)</w:t>
      </w:r>
      <w:r w:rsidRPr="003D64AD">
        <w:rPr>
          <w:sz w:val="22"/>
          <w:szCs w:val="22"/>
          <w:lang w:eastAsia="ru-RU"/>
        </w:rPr>
        <w:t xml:space="preserve">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p w:rsidR="003D64AD" w:rsidRPr="003D64AD" w:rsidRDefault="003D64AD" w:rsidP="003D64AD">
      <w:pPr>
        <w:suppressAutoHyphens w:val="0"/>
        <w:jc w:val="both"/>
        <w:rPr>
          <w:sz w:val="22"/>
          <w:szCs w:val="22"/>
          <w:lang w:eastAsia="ru-RU"/>
        </w:rPr>
      </w:pPr>
      <w:proofErr w:type="gramStart"/>
      <w:r w:rsidRPr="003D64AD">
        <w:rPr>
          <w:sz w:val="22"/>
          <w:szCs w:val="22"/>
          <w:lang w:eastAsia="ru-RU"/>
        </w:rPr>
        <w:t xml:space="preserve">*В соответствии со статьей 9 Федерального закона от 27.07.2006 № 152-ФЗ «О персональных данных» настоящим даю свое согласие органам местного самоуправления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r w:rsidRPr="003D64AD">
        <w:rPr>
          <w:bCs/>
          <w:kern w:val="2"/>
          <w:sz w:val="22"/>
          <w:szCs w:val="22"/>
        </w:rPr>
        <w:t xml:space="preserve"> на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реализации решений вышеуказанного</w:t>
      </w:r>
      <w:proofErr w:type="gramEnd"/>
      <w:r w:rsidRPr="003D64AD">
        <w:rPr>
          <w:bCs/>
          <w:kern w:val="2"/>
          <w:sz w:val="22"/>
          <w:szCs w:val="22"/>
        </w:rPr>
        <w:t xml:space="preserve"> схода граждан), в том числе в автоматизированном режиме, включая принятие решений на их основе органом, осуществляющим реализацию решений  вышеуказанного схода граждан.</w:t>
      </w:r>
    </w:p>
    <w:p w:rsidR="003D64AD" w:rsidRDefault="003D64AD" w:rsidP="003D64AD">
      <w:pPr>
        <w:suppressAutoHyphens w:val="0"/>
        <w:rPr>
          <w:sz w:val="22"/>
          <w:szCs w:val="22"/>
          <w:lang w:eastAsia="ru-RU"/>
        </w:rPr>
      </w:pPr>
    </w:p>
    <w:p w:rsidR="003D64AD" w:rsidRDefault="003D64AD" w:rsidP="003D64AD">
      <w:pPr>
        <w:suppressAutoHyphens w:val="0"/>
        <w:rPr>
          <w:sz w:val="22"/>
          <w:szCs w:val="22"/>
          <w:lang w:eastAsia="ru-RU"/>
        </w:rPr>
      </w:pPr>
    </w:p>
    <w:p w:rsidR="003D64AD" w:rsidRPr="003D64AD" w:rsidRDefault="003D64AD" w:rsidP="003D64AD">
      <w:pPr>
        <w:suppressAutoHyphens w:val="0"/>
        <w:ind w:left="5245"/>
        <w:rPr>
          <w:sz w:val="22"/>
          <w:szCs w:val="22"/>
          <w:lang w:eastAsia="ru-RU"/>
        </w:rPr>
      </w:pPr>
      <w:r>
        <w:rPr>
          <w:sz w:val="22"/>
          <w:szCs w:val="22"/>
          <w:lang w:eastAsia="ru-RU"/>
        </w:rPr>
        <w:t>П</w:t>
      </w:r>
      <w:r w:rsidRPr="003D64AD">
        <w:rPr>
          <w:sz w:val="22"/>
          <w:szCs w:val="22"/>
          <w:lang w:eastAsia="ru-RU"/>
        </w:rPr>
        <w:t>риложение № 3</w:t>
      </w:r>
    </w:p>
    <w:p w:rsidR="003D64AD" w:rsidRPr="003D64AD" w:rsidRDefault="003D64AD" w:rsidP="003D64AD">
      <w:pPr>
        <w:suppressAutoHyphens w:val="0"/>
        <w:ind w:left="5245"/>
        <w:jc w:val="both"/>
        <w:rPr>
          <w:sz w:val="22"/>
          <w:szCs w:val="22"/>
          <w:lang w:eastAsia="ru-RU"/>
        </w:rPr>
      </w:pPr>
      <w:r w:rsidRPr="003D64AD">
        <w:rPr>
          <w:sz w:val="22"/>
          <w:szCs w:val="22"/>
          <w:lang w:eastAsia="ru-RU"/>
        </w:rPr>
        <w:t xml:space="preserve">к Положению </w:t>
      </w:r>
      <w:r w:rsidRPr="003D64AD">
        <w:rPr>
          <w:bCs/>
          <w:sz w:val="22"/>
          <w:szCs w:val="22"/>
          <w:lang w:eastAsia="ru-RU"/>
        </w:rPr>
        <w:t xml:space="preserve">о самообложении граждан на территории муниципального образования </w:t>
      </w:r>
      <w:proofErr w:type="spellStart"/>
      <w:r w:rsidRPr="003D64AD">
        <w:rPr>
          <w:bCs/>
          <w:sz w:val="22"/>
          <w:szCs w:val="22"/>
          <w:lang w:eastAsia="ru-RU"/>
        </w:rPr>
        <w:t>Просницкое</w:t>
      </w:r>
      <w:proofErr w:type="spellEnd"/>
      <w:r w:rsidRPr="003D64AD">
        <w:rPr>
          <w:bCs/>
          <w:sz w:val="22"/>
          <w:szCs w:val="22"/>
          <w:lang w:eastAsia="ru-RU"/>
        </w:rPr>
        <w:t xml:space="preserve"> сельское поселение Кирово-Чепецкого района Кировской области </w:t>
      </w:r>
    </w:p>
    <w:p w:rsidR="003D64AD" w:rsidRPr="003D64AD" w:rsidRDefault="003D64AD" w:rsidP="003D64AD">
      <w:pPr>
        <w:suppressAutoHyphens w:val="0"/>
        <w:ind w:left="5245"/>
        <w:jc w:val="both"/>
        <w:rPr>
          <w:sz w:val="22"/>
          <w:szCs w:val="22"/>
          <w:lang w:eastAsia="ru-RU"/>
        </w:rPr>
      </w:pPr>
    </w:p>
    <w:p w:rsidR="003D64AD" w:rsidRPr="003D64AD" w:rsidRDefault="003D64AD" w:rsidP="003D64AD">
      <w:pPr>
        <w:suppressAutoHyphens w:val="0"/>
        <w:jc w:val="center"/>
        <w:rPr>
          <w:sz w:val="22"/>
          <w:szCs w:val="22"/>
          <w:lang w:eastAsia="ru-RU"/>
        </w:rPr>
      </w:pPr>
      <w:r w:rsidRPr="003D64AD">
        <w:rPr>
          <w:sz w:val="22"/>
          <w:szCs w:val="22"/>
          <w:lang w:eastAsia="ru-RU"/>
        </w:rPr>
        <w:t>ПРОТОКОЛ СХОДА ГРАЖДАН</w:t>
      </w:r>
    </w:p>
    <w:p w:rsidR="003D64AD" w:rsidRPr="003D64AD" w:rsidRDefault="003D64AD" w:rsidP="003D64AD">
      <w:pPr>
        <w:suppressAutoHyphens w:val="0"/>
        <w:jc w:val="center"/>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______________</w:t>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r>
      <w:r w:rsidRPr="003D64AD">
        <w:rPr>
          <w:sz w:val="22"/>
          <w:szCs w:val="22"/>
          <w:lang w:eastAsia="ru-RU"/>
        </w:rPr>
        <w:tab/>
        <w:t>№_________</w:t>
      </w:r>
    </w:p>
    <w:p w:rsidR="003D64AD" w:rsidRPr="003D64AD" w:rsidRDefault="003D64AD" w:rsidP="003D64AD">
      <w:pPr>
        <w:suppressAutoHyphens w:val="0"/>
        <w:jc w:val="both"/>
        <w:rPr>
          <w:sz w:val="22"/>
          <w:szCs w:val="22"/>
          <w:vertAlign w:val="subscript"/>
          <w:lang w:eastAsia="ru-RU"/>
        </w:rPr>
      </w:pPr>
      <w:r w:rsidRPr="003D64AD">
        <w:rPr>
          <w:sz w:val="22"/>
          <w:szCs w:val="22"/>
          <w:vertAlign w:val="subscript"/>
          <w:lang w:eastAsia="ru-RU"/>
        </w:rPr>
        <w:t xml:space="preserve">            дата</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jc w:val="center"/>
        <w:rPr>
          <w:sz w:val="22"/>
          <w:szCs w:val="22"/>
          <w:lang w:eastAsia="ru-RU"/>
        </w:rPr>
      </w:pPr>
      <w:r w:rsidRPr="003D64AD">
        <w:rPr>
          <w:sz w:val="22"/>
          <w:szCs w:val="22"/>
          <w:lang w:eastAsia="ru-RU"/>
        </w:rPr>
        <w:t>__________________________________________________________________</w:t>
      </w:r>
    </w:p>
    <w:p w:rsidR="003D64AD" w:rsidRPr="003D64AD" w:rsidRDefault="003D64AD" w:rsidP="003D64AD">
      <w:pPr>
        <w:suppressAutoHyphens w:val="0"/>
        <w:jc w:val="center"/>
        <w:rPr>
          <w:sz w:val="22"/>
          <w:szCs w:val="22"/>
          <w:lang w:eastAsia="ru-RU"/>
        </w:rPr>
      </w:pPr>
      <w:proofErr w:type="spellStart"/>
      <w:proofErr w:type="gramStart"/>
      <w:r w:rsidRPr="003D64AD">
        <w:rPr>
          <w:sz w:val="22"/>
          <w:szCs w:val="22"/>
          <w:vertAlign w:val="subscript"/>
          <w:lang w:eastAsia="ru-RU"/>
        </w:rPr>
        <w:t>ннаименование</w:t>
      </w:r>
      <w:proofErr w:type="spellEnd"/>
      <w:r w:rsidRPr="003D64AD">
        <w:rPr>
          <w:sz w:val="22"/>
          <w:szCs w:val="22"/>
          <w:vertAlign w:val="subscript"/>
          <w:lang w:eastAsia="ru-RU"/>
        </w:rPr>
        <w:t xml:space="preserve"> территории населенного пункта (либо на части его территории), входящем в состав муниципального образования </w:t>
      </w:r>
      <w:proofErr w:type="spellStart"/>
      <w:r w:rsidRPr="003D64AD">
        <w:rPr>
          <w:sz w:val="22"/>
          <w:szCs w:val="22"/>
          <w:vertAlign w:val="subscript"/>
          <w:lang w:eastAsia="ru-RU"/>
        </w:rPr>
        <w:t>Просницкое</w:t>
      </w:r>
      <w:proofErr w:type="spellEnd"/>
      <w:r w:rsidRPr="003D64AD">
        <w:rPr>
          <w:sz w:val="22"/>
          <w:szCs w:val="22"/>
          <w:vertAlign w:val="subscript"/>
          <w:lang w:eastAsia="ru-RU"/>
        </w:rPr>
        <w:t xml:space="preserve"> сельское поселение Кирово-Чепецкого района Кировской </w:t>
      </w:r>
      <w:proofErr w:type="spellStart"/>
      <w:r w:rsidRPr="003D64AD">
        <w:rPr>
          <w:sz w:val="22"/>
          <w:szCs w:val="22"/>
          <w:vertAlign w:val="subscript"/>
          <w:lang w:eastAsia="ru-RU"/>
        </w:rPr>
        <w:t>област</w:t>
      </w:r>
      <w:proofErr w:type="spellEnd"/>
      <w:r w:rsidRPr="003D64AD">
        <w:rPr>
          <w:sz w:val="22"/>
          <w:szCs w:val="22"/>
          <w:vertAlign w:val="subscript"/>
          <w:lang w:eastAsia="ru-RU"/>
        </w:rPr>
        <w:t>)</w:t>
      </w:r>
      <w:proofErr w:type="gramEnd"/>
    </w:p>
    <w:p w:rsidR="003D64AD" w:rsidRPr="003D64AD" w:rsidRDefault="003D64AD" w:rsidP="003D64AD">
      <w:pPr>
        <w:suppressAutoHyphens w:val="0"/>
        <w:rPr>
          <w:sz w:val="22"/>
          <w:szCs w:val="22"/>
          <w:lang w:eastAsia="ru-RU"/>
        </w:rPr>
      </w:pPr>
    </w:p>
    <w:p w:rsidR="003D64AD" w:rsidRPr="003D64AD" w:rsidRDefault="003D64AD" w:rsidP="003D64AD">
      <w:pPr>
        <w:suppressAutoHyphens w:val="0"/>
        <w:jc w:val="both"/>
        <w:rPr>
          <w:sz w:val="22"/>
          <w:szCs w:val="22"/>
          <w:lang w:eastAsia="ru-RU"/>
        </w:rPr>
      </w:pPr>
      <w:r w:rsidRPr="003D64AD">
        <w:rPr>
          <w:sz w:val="22"/>
          <w:szCs w:val="22"/>
          <w:lang w:eastAsia="ru-RU"/>
        </w:rPr>
        <w:lastRenderedPageBreak/>
        <w:t xml:space="preserve">Общее число граждан, проживающих в населенном пункте (либо на части его территории) и имеющих право принимать участие в сходе __________ чел.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Количество присутствующих граждан на сходе __________чел.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Председательствующий на сходе граждан ________________________</w:t>
      </w:r>
    </w:p>
    <w:p w:rsidR="003D64AD" w:rsidRPr="003D64AD" w:rsidRDefault="003D64AD" w:rsidP="003D64AD">
      <w:pPr>
        <w:suppressAutoHyphens w:val="0"/>
        <w:rPr>
          <w:sz w:val="22"/>
          <w:szCs w:val="22"/>
          <w:vertAlign w:val="subscript"/>
          <w:lang w:eastAsia="ru-RU"/>
        </w:rPr>
      </w:pPr>
      <w:r w:rsidRPr="003D64AD">
        <w:rPr>
          <w:sz w:val="22"/>
          <w:szCs w:val="22"/>
          <w:lang w:eastAsia="ru-RU"/>
        </w:rPr>
        <w:t xml:space="preserve">                                                                                 </w:t>
      </w:r>
      <w:r w:rsidRPr="003D64AD">
        <w:rPr>
          <w:sz w:val="22"/>
          <w:szCs w:val="22"/>
          <w:vertAlign w:val="subscript"/>
          <w:lang w:eastAsia="ru-RU"/>
        </w:rPr>
        <w:t xml:space="preserve">(фамилия, имя, отчество) </w:t>
      </w:r>
    </w:p>
    <w:p w:rsidR="003D64AD" w:rsidRPr="003D64AD" w:rsidRDefault="003D64AD" w:rsidP="003D64AD">
      <w:pPr>
        <w:suppressAutoHyphens w:val="0"/>
        <w:rPr>
          <w:sz w:val="22"/>
          <w:szCs w:val="22"/>
          <w:lang w:eastAsia="ru-RU"/>
        </w:rPr>
      </w:pPr>
      <w:r w:rsidRPr="003D64AD">
        <w:rPr>
          <w:sz w:val="22"/>
          <w:szCs w:val="22"/>
          <w:lang w:eastAsia="ru-RU"/>
        </w:rPr>
        <w:t xml:space="preserve">Секретарь ______________________________________ </w:t>
      </w:r>
    </w:p>
    <w:p w:rsidR="003D64AD" w:rsidRPr="003D64AD" w:rsidRDefault="003D64AD" w:rsidP="003D64AD">
      <w:pPr>
        <w:suppressAutoHyphens w:val="0"/>
        <w:rPr>
          <w:sz w:val="22"/>
          <w:szCs w:val="22"/>
          <w:vertAlign w:val="subscript"/>
          <w:lang w:eastAsia="ru-RU"/>
        </w:rPr>
      </w:pPr>
      <w:r w:rsidRPr="003D64AD">
        <w:rPr>
          <w:sz w:val="22"/>
          <w:szCs w:val="22"/>
          <w:vertAlign w:val="subscript"/>
          <w:lang w:eastAsia="ru-RU"/>
        </w:rPr>
        <w:t xml:space="preserve">                                         (фамилия, имя, отчество) </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ПОВЕСТКА ДНЯ:</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1.</w:t>
      </w:r>
    </w:p>
    <w:p w:rsidR="003D64AD" w:rsidRPr="003D64AD" w:rsidRDefault="003D64AD" w:rsidP="003D64AD">
      <w:pPr>
        <w:suppressAutoHyphens w:val="0"/>
        <w:rPr>
          <w:sz w:val="22"/>
          <w:szCs w:val="22"/>
          <w:lang w:eastAsia="ru-RU"/>
        </w:rPr>
      </w:pPr>
      <w:r w:rsidRPr="003D64AD">
        <w:rPr>
          <w:sz w:val="22"/>
          <w:szCs w:val="22"/>
          <w:lang w:eastAsia="ru-RU"/>
        </w:rPr>
        <w:t>2.</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1. СЛУШАЛИ: 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ВЫСТУПИЛИ:</w:t>
      </w:r>
    </w:p>
    <w:p w:rsidR="003D64AD" w:rsidRPr="003D64AD" w:rsidRDefault="003D64AD" w:rsidP="003D64AD">
      <w:pPr>
        <w:suppressAutoHyphens w:val="0"/>
        <w:rPr>
          <w:sz w:val="22"/>
          <w:szCs w:val="22"/>
          <w:lang w:eastAsia="ru-RU"/>
        </w:rPr>
      </w:pPr>
      <w:r w:rsidRPr="003D64AD">
        <w:rPr>
          <w:sz w:val="22"/>
          <w:szCs w:val="22"/>
          <w:lang w:eastAsia="ru-RU"/>
        </w:rPr>
        <w:t>1. 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r w:rsidRPr="003D64AD">
        <w:rPr>
          <w:sz w:val="22"/>
          <w:szCs w:val="22"/>
          <w:lang w:eastAsia="ru-RU"/>
        </w:rPr>
        <w:t>2.________________________________________________________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РЕШИЛИ: _________________________________________________</w:t>
      </w:r>
    </w:p>
    <w:p w:rsidR="003D64AD" w:rsidRPr="003D64AD" w:rsidRDefault="003D64AD" w:rsidP="003D64AD">
      <w:pPr>
        <w:suppressAutoHyphens w:val="0"/>
        <w:jc w:val="center"/>
        <w:rPr>
          <w:sz w:val="22"/>
          <w:szCs w:val="22"/>
          <w:vertAlign w:val="subscript"/>
          <w:lang w:eastAsia="ru-RU"/>
        </w:rPr>
      </w:pPr>
      <w:r w:rsidRPr="003D64AD">
        <w:rPr>
          <w:sz w:val="22"/>
          <w:szCs w:val="22"/>
          <w:vertAlign w:val="subscript"/>
          <w:lang w:eastAsia="ru-RU"/>
        </w:rPr>
        <w:t>(содержание решения)</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РЕЗУЛЬТАТЫ ГОЛОСОВАНИЯ:</w:t>
      </w:r>
    </w:p>
    <w:p w:rsidR="003D64AD" w:rsidRPr="003D64AD" w:rsidRDefault="003D64AD" w:rsidP="003D64AD">
      <w:pPr>
        <w:suppressAutoHyphens w:val="0"/>
        <w:jc w:val="center"/>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                            «за» - __чел.; </w:t>
      </w:r>
    </w:p>
    <w:p w:rsidR="003D64AD" w:rsidRPr="003D64AD" w:rsidRDefault="003D64AD" w:rsidP="003D64AD">
      <w:pPr>
        <w:suppressAutoHyphens w:val="0"/>
        <w:rPr>
          <w:sz w:val="22"/>
          <w:szCs w:val="22"/>
          <w:lang w:eastAsia="ru-RU"/>
        </w:rPr>
      </w:pPr>
      <w:r w:rsidRPr="003D64AD">
        <w:rPr>
          <w:sz w:val="22"/>
          <w:szCs w:val="22"/>
          <w:lang w:eastAsia="ru-RU"/>
        </w:rPr>
        <w:t xml:space="preserve">                            «против» - __чел.;</w:t>
      </w:r>
    </w:p>
    <w:p w:rsidR="003D64AD" w:rsidRPr="003D64AD" w:rsidRDefault="003D64AD" w:rsidP="003D64AD">
      <w:pPr>
        <w:suppressAutoHyphens w:val="0"/>
        <w:rPr>
          <w:sz w:val="22"/>
          <w:szCs w:val="22"/>
          <w:lang w:eastAsia="ru-RU"/>
        </w:rPr>
      </w:pPr>
      <w:r w:rsidRPr="003D64AD">
        <w:rPr>
          <w:sz w:val="22"/>
          <w:szCs w:val="22"/>
          <w:lang w:eastAsia="ru-RU"/>
        </w:rPr>
        <w:t xml:space="preserve">                             «воздержался» - __чел.</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Решение принимается (не принимается)</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2. СЛУШАЛИ: 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ВЫСТУПИЛИ:</w:t>
      </w:r>
    </w:p>
    <w:p w:rsidR="003D64AD" w:rsidRPr="003D64AD" w:rsidRDefault="003D64AD" w:rsidP="003D64AD">
      <w:pPr>
        <w:suppressAutoHyphens w:val="0"/>
        <w:rPr>
          <w:sz w:val="22"/>
          <w:szCs w:val="22"/>
          <w:lang w:eastAsia="ru-RU"/>
        </w:rPr>
      </w:pPr>
      <w:r w:rsidRPr="003D64AD">
        <w:rPr>
          <w:sz w:val="22"/>
          <w:szCs w:val="22"/>
          <w:lang w:eastAsia="ru-RU"/>
        </w:rPr>
        <w:t>1. 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r w:rsidRPr="003D64AD">
        <w:rPr>
          <w:sz w:val="22"/>
          <w:szCs w:val="22"/>
          <w:lang w:eastAsia="ru-RU"/>
        </w:rPr>
        <w:t>2.________________________________________________________</w:t>
      </w:r>
    </w:p>
    <w:p w:rsidR="003D64AD" w:rsidRPr="003D64AD" w:rsidRDefault="003D64AD" w:rsidP="003D64AD">
      <w:pPr>
        <w:suppressAutoHyphens w:val="0"/>
        <w:jc w:val="center"/>
        <w:rPr>
          <w:sz w:val="22"/>
          <w:szCs w:val="22"/>
          <w:vertAlign w:val="subscript"/>
          <w:lang w:eastAsia="ru-RU"/>
        </w:rPr>
      </w:pPr>
      <w:proofErr w:type="gramStart"/>
      <w:r w:rsidRPr="003D64AD">
        <w:rPr>
          <w:sz w:val="22"/>
          <w:szCs w:val="22"/>
          <w:vertAlign w:val="subscript"/>
          <w:lang w:eastAsia="ru-RU"/>
        </w:rPr>
        <w:t>(фамилия, имя, отчество) (краткая запись выступления или текст доклада (прилагается)</w:t>
      </w:r>
      <w:proofErr w:type="gramEnd"/>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РЕШИЛИ: _________________________________________________</w:t>
      </w:r>
    </w:p>
    <w:p w:rsidR="003D64AD" w:rsidRPr="003D64AD" w:rsidRDefault="003D64AD" w:rsidP="003D64AD">
      <w:pPr>
        <w:suppressAutoHyphens w:val="0"/>
        <w:jc w:val="center"/>
        <w:rPr>
          <w:sz w:val="22"/>
          <w:szCs w:val="22"/>
          <w:vertAlign w:val="subscript"/>
          <w:lang w:eastAsia="ru-RU"/>
        </w:rPr>
      </w:pPr>
      <w:r w:rsidRPr="003D64AD">
        <w:rPr>
          <w:sz w:val="22"/>
          <w:szCs w:val="22"/>
          <w:vertAlign w:val="subscript"/>
          <w:lang w:eastAsia="ru-RU"/>
        </w:rPr>
        <w:t>(содержание решения)</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РЕЗУЛЬТАТЫ ГОЛОСОВАНИЯ:</w:t>
      </w:r>
    </w:p>
    <w:p w:rsidR="003D64AD" w:rsidRPr="003D64AD" w:rsidRDefault="003D64AD" w:rsidP="003D64AD">
      <w:pPr>
        <w:suppressAutoHyphens w:val="0"/>
        <w:jc w:val="center"/>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                            «за» - __чел.; </w:t>
      </w:r>
    </w:p>
    <w:p w:rsidR="003D64AD" w:rsidRPr="003D64AD" w:rsidRDefault="003D64AD" w:rsidP="003D64AD">
      <w:pPr>
        <w:suppressAutoHyphens w:val="0"/>
        <w:rPr>
          <w:sz w:val="22"/>
          <w:szCs w:val="22"/>
          <w:lang w:eastAsia="ru-RU"/>
        </w:rPr>
      </w:pPr>
      <w:r w:rsidRPr="003D64AD">
        <w:rPr>
          <w:sz w:val="22"/>
          <w:szCs w:val="22"/>
          <w:lang w:eastAsia="ru-RU"/>
        </w:rPr>
        <w:t xml:space="preserve">                            «против» - __чел.;</w:t>
      </w:r>
    </w:p>
    <w:p w:rsidR="003D64AD" w:rsidRPr="003D64AD" w:rsidRDefault="003D64AD" w:rsidP="003D64AD">
      <w:pPr>
        <w:suppressAutoHyphens w:val="0"/>
        <w:rPr>
          <w:sz w:val="22"/>
          <w:szCs w:val="22"/>
          <w:lang w:eastAsia="ru-RU"/>
        </w:rPr>
      </w:pPr>
      <w:r w:rsidRPr="003D64AD">
        <w:rPr>
          <w:sz w:val="22"/>
          <w:szCs w:val="22"/>
          <w:lang w:eastAsia="ru-RU"/>
        </w:rPr>
        <w:t xml:space="preserve">                             «воздержался» - __чел.</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lastRenderedPageBreak/>
        <w:t>Решение принимается (не принимается)</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Председательствующий </w:t>
      </w:r>
    </w:p>
    <w:p w:rsidR="003D64AD" w:rsidRPr="003D64AD" w:rsidRDefault="003D64AD" w:rsidP="003D64AD">
      <w:pPr>
        <w:suppressAutoHyphens w:val="0"/>
        <w:rPr>
          <w:sz w:val="22"/>
          <w:szCs w:val="22"/>
          <w:lang w:eastAsia="ru-RU"/>
        </w:rPr>
      </w:pPr>
      <w:r w:rsidRPr="003D64AD">
        <w:rPr>
          <w:sz w:val="22"/>
          <w:szCs w:val="22"/>
          <w:lang w:eastAsia="ru-RU"/>
        </w:rPr>
        <w:t>на сходе граждан _________________        ______________________________</w:t>
      </w:r>
    </w:p>
    <w:p w:rsidR="003D64AD" w:rsidRPr="003D64AD" w:rsidRDefault="003D64AD" w:rsidP="003D64AD">
      <w:pPr>
        <w:suppressAutoHyphens w:val="0"/>
        <w:jc w:val="center"/>
        <w:rPr>
          <w:sz w:val="22"/>
          <w:szCs w:val="22"/>
          <w:vertAlign w:val="subscript"/>
          <w:lang w:eastAsia="ru-RU"/>
        </w:rPr>
      </w:pPr>
      <w:r w:rsidRPr="003D64AD">
        <w:rPr>
          <w:sz w:val="22"/>
          <w:szCs w:val="22"/>
          <w:vertAlign w:val="subscript"/>
          <w:lang w:eastAsia="ru-RU"/>
        </w:rPr>
        <w:t>(подпись)                              (расшифровка подписи)</w:t>
      </w:r>
    </w:p>
    <w:p w:rsidR="003D64AD" w:rsidRPr="003D64AD" w:rsidRDefault="003D64AD" w:rsidP="003D64AD">
      <w:pPr>
        <w:suppressAutoHyphens w:val="0"/>
        <w:rPr>
          <w:sz w:val="22"/>
          <w:szCs w:val="22"/>
          <w:lang w:eastAsia="ru-RU"/>
        </w:rPr>
      </w:pPr>
      <w:r w:rsidRPr="003D64AD">
        <w:rPr>
          <w:sz w:val="22"/>
          <w:szCs w:val="22"/>
          <w:lang w:eastAsia="ru-RU"/>
        </w:rPr>
        <w:t>Секретарь ______________________          ________________________________</w:t>
      </w:r>
    </w:p>
    <w:p w:rsidR="003D64AD" w:rsidRPr="003D64AD" w:rsidRDefault="003D64AD" w:rsidP="003D64AD">
      <w:pPr>
        <w:suppressAutoHyphens w:val="0"/>
        <w:jc w:val="center"/>
        <w:rPr>
          <w:sz w:val="22"/>
          <w:szCs w:val="22"/>
          <w:vertAlign w:val="subscript"/>
          <w:lang w:eastAsia="ru-RU"/>
        </w:rPr>
      </w:pPr>
      <w:r w:rsidRPr="003D64AD">
        <w:rPr>
          <w:sz w:val="22"/>
          <w:szCs w:val="22"/>
          <w:vertAlign w:val="subscript"/>
          <w:lang w:eastAsia="ru-RU"/>
        </w:rPr>
        <w:t>(подпись)                 (расшифровка подписи)</w:t>
      </w:r>
    </w:p>
    <w:p w:rsidR="003D64AD" w:rsidRPr="003D64AD" w:rsidRDefault="003D64AD" w:rsidP="003D64AD">
      <w:pPr>
        <w:widowControl w:val="0"/>
        <w:suppressAutoHyphens w:val="0"/>
        <w:autoSpaceDE w:val="0"/>
        <w:autoSpaceDN w:val="0"/>
        <w:jc w:val="center"/>
        <w:rPr>
          <w:sz w:val="22"/>
          <w:szCs w:val="22"/>
          <w:lang w:eastAsia="en-US"/>
        </w:rPr>
      </w:pPr>
    </w:p>
    <w:p w:rsidR="003D64AD" w:rsidRPr="003D64AD" w:rsidRDefault="003D64AD" w:rsidP="003D64AD">
      <w:pPr>
        <w:suppressAutoHyphens w:val="0"/>
        <w:jc w:val="center"/>
        <w:rPr>
          <w:b/>
          <w:sz w:val="22"/>
          <w:szCs w:val="22"/>
          <w:lang w:eastAsia="ru-RU"/>
        </w:rPr>
      </w:pPr>
      <w:r w:rsidRPr="003D64AD">
        <w:rPr>
          <w:b/>
          <w:sz w:val="22"/>
          <w:szCs w:val="22"/>
          <w:lang w:eastAsia="ru-RU"/>
        </w:rPr>
        <w:t xml:space="preserve">ПРОСНИЦКАЯ СЕЛЬСКАЯ ДУМА </w:t>
      </w:r>
    </w:p>
    <w:p w:rsidR="003D64AD" w:rsidRPr="003D64AD" w:rsidRDefault="003D64AD" w:rsidP="003D64AD">
      <w:pPr>
        <w:suppressAutoHyphens w:val="0"/>
        <w:jc w:val="center"/>
        <w:rPr>
          <w:b/>
          <w:sz w:val="22"/>
          <w:szCs w:val="22"/>
          <w:lang w:eastAsia="ru-RU"/>
        </w:rPr>
      </w:pPr>
      <w:r w:rsidRPr="003D64AD">
        <w:rPr>
          <w:b/>
          <w:sz w:val="22"/>
          <w:szCs w:val="22"/>
          <w:lang w:eastAsia="ru-RU"/>
        </w:rPr>
        <w:t>КИРОВО-ЧЕПЕЦКОГО РАЙОНА КИРОВСКОЙ ОБЛАСТИ</w:t>
      </w:r>
    </w:p>
    <w:p w:rsidR="003D64AD" w:rsidRPr="003D64AD" w:rsidRDefault="003D64AD" w:rsidP="003D64AD">
      <w:pPr>
        <w:suppressAutoHyphens w:val="0"/>
        <w:jc w:val="center"/>
        <w:rPr>
          <w:b/>
          <w:sz w:val="22"/>
          <w:szCs w:val="22"/>
          <w:lang w:eastAsia="ru-RU"/>
        </w:rPr>
      </w:pPr>
      <w:r w:rsidRPr="003D64AD">
        <w:rPr>
          <w:b/>
          <w:sz w:val="22"/>
          <w:szCs w:val="22"/>
          <w:lang w:eastAsia="ru-RU"/>
        </w:rPr>
        <w:t>ПЯТОГО СОЗЫВА</w:t>
      </w:r>
    </w:p>
    <w:p w:rsidR="003D64AD" w:rsidRPr="003D64AD" w:rsidRDefault="003D64AD" w:rsidP="003D64AD">
      <w:pPr>
        <w:suppressAutoHyphens w:val="0"/>
        <w:jc w:val="center"/>
        <w:rPr>
          <w:b/>
          <w:sz w:val="22"/>
          <w:szCs w:val="22"/>
          <w:lang w:eastAsia="ru-RU"/>
        </w:rPr>
      </w:pPr>
    </w:p>
    <w:p w:rsidR="003D64AD" w:rsidRPr="003D64AD" w:rsidRDefault="003D64AD" w:rsidP="003D64AD">
      <w:pPr>
        <w:suppressAutoHyphens w:val="0"/>
        <w:jc w:val="center"/>
        <w:rPr>
          <w:b/>
          <w:sz w:val="22"/>
          <w:szCs w:val="22"/>
          <w:lang w:eastAsia="ru-RU"/>
        </w:rPr>
      </w:pPr>
      <w:proofErr w:type="gramStart"/>
      <w:r w:rsidRPr="003D64AD">
        <w:rPr>
          <w:b/>
          <w:sz w:val="22"/>
          <w:szCs w:val="22"/>
          <w:lang w:eastAsia="ru-RU"/>
        </w:rPr>
        <w:t>Р</w:t>
      </w:r>
      <w:proofErr w:type="gramEnd"/>
      <w:r w:rsidRPr="003D64AD">
        <w:rPr>
          <w:b/>
          <w:sz w:val="22"/>
          <w:szCs w:val="22"/>
          <w:lang w:eastAsia="ru-RU"/>
        </w:rPr>
        <w:t xml:space="preserve"> Е Ш Е Н И Е </w:t>
      </w:r>
    </w:p>
    <w:tbl>
      <w:tblPr>
        <w:tblW w:w="9640" w:type="dxa"/>
        <w:tblInd w:w="-34" w:type="dxa"/>
        <w:tblLook w:val="01E0" w:firstRow="1" w:lastRow="1" w:firstColumn="1" w:lastColumn="1" w:noHBand="0" w:noVBand="0"/>
      </w:tblPr>
      <w:tblGrid>
        <w:gridCol w:w="34"/>
        <w:gridCol w:w="281"/>
        <w:gridCol w:w="1812"/>
        <w:gridCol w:w="5245"/>
        <w:gridCol w:w="708"/>
        <w:gridCol w:w="201"/>
        <w:gridCol w:w="283"/>
        <w:gridCol w:w="1076"/>
      </w:tblGrid>
      <w:tr w:rsidR="003D64AD" w:rsidRPr="003D64AD" w:rsidTr="003D64AD">
        <w:tc>
          <w:tcPr>
            <w:tcW w:w="2127" w:type="dxa"/>
            <w:gridSpan w:val="3"/>
            <w:tcBorders>
              <w:bottom w:val="single" w:sz="4" w:space="0" w:color="auto"/>
            </w:tcBorders>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18.07.2024</w:t>
            </w:r>
          </w:p>
        </w:tc>
        <w:tc>
          <w:tcPr>
            <w:tcW w:w="5245" w:type="dxa"/>
            <w:shd w:val="clear" w:color="auto" w:fill="auto"/>
          </w:tcPr>
          <w:p w:rsidR="003D64AD" w:rsidRPr="003D64AD" w:rsidRDefault="003D64AD" w:rsidP="003D64AD">
            <w:pPr>
              <w:suppressAutoHyphens w:val="0"/>
              <w:jc w:val="center"/>
              <w:rPr>
                <w:b/>
                <w:sz w:val="22"/>
                <w:szCs w:val="22"/>
                <w:lang w:eastAsia="ru-RU"/>
              </w:rPr>
            </w:pPr>
          </w:p>
        </w:tc>
        <w:tc>
          <w:tcPr>
            <w:tcW w:w="708" w:type="dxa"/>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w:t>
            </w:r>
          </w:p>
        </w:tc>
        <w:tc>
          <w:tcPr>
            <w:tcW w:w="1560" w:type="dxa"/>
            <w:gridSpan w:val="3"/>
            <w:tcBorders>
              <w:bottom w:val="single" w:sz="4" w:space="0" w:color="auto"/>
            </w:tcBorders>
            <w:shd w:val="clear" w:color="auto" w:fill="auto"/>
          </w:tcPr>
          <w:p w:rsidR="003D64AD" w:rsidRPr="003D64AD" w:rsidRDefault="003D64AD" w:rsidP="003D64AD">
            <w:pPr>
              <w:suppressAutoHyphens w:val="0"/>
              <w:rPr>
                <w:b/>
                <w:sz w:val="22"/>
                <w:szCs w:val="22"/>
                <w:lang w:eastAsia="ru-RU"/>
              </w:rPr>
            </w:pPr>
            <w:r w:rsidRPr="003D64AD">
              <w:rPr>
                <w:b/>
                <w:sz w:val="22"/>
                <w:szCs w:val="22"/>
                <w:lang w:eastAsia="ru-RU"/>
              </w:rPr>
              <w:t xml:space="preserve">    19/89</w:t>
            </w:r>
          </w:p>
        </w:tc>
      </w:tr>
      <w:tr w:rsidR="003D64AD" w:rsidRPr="003D64AD" w:rsidTr="003D64AD">
        <w:tc>
          <w:tcPr>
            <w:tcW w:w="9640" w:type="dxa"/>
            <w:gridSpan w:val="8"/>
            <w:shd w:val="clear" w:color="auto" w:fill="auto"/>
          </w:tcPr>
          <w:p w:rsidR="003D64AD" w:rsidRPr="003D64AD" w:rsidRDefault="003D64AD" w:rsidP="003D64AD">
            <w:pPr>
              <w:suppressAutoHyphens w:val="0"/>
              <w:jc w:val="center"/>
              <w:rPr>
                <w:sz w:val="22"/>
                <w:szCs w:val="22"/>
                <w:lang w:eastAsia="ru-RU"/>
              </w:rPr>
            </w:pPr>
            <w:proofErr w:type="spellStart"/>
            <w:r w:rsidRPr="003D64AD">
              <w:rPr>
                <w:sz w:val="22"/>
                <w:szCs w:val="22"/>
                <w:lang w:eastAsia="ru-RU"/>
              </w:rPr>
              <w:t>Ж.д</w:t>
            </w:r>
            <w:proofErr w:type="spellEnd"/>
            <w:r w:rsidRPr="003D64AD">
              <w:rPr>
                <w:sz w:val="22"/>
                <w:szCs w:val="22"/>
                <w:lang w:eastAsia="ru-RU"/>
              </w:rPr>
              <w:t xml:space="preserve">. станция Просница </w:t>
            </w:r>
          </w:p>
        </w:tc>
      </w:tr>
      <w:tr w:rsidR="003D64AD" w:rsidRPr="003D64AD" w:rsidTr="003D64AD">
        <w:tblPrEx>
          <w:jc w:val="center"/>
        </w:tblPrEx>
        <w:trPr>
          <w:gridBefore w:val="2"/>
          <w:gridAfter w:val="1"/>
          <w:wBefore w:w="315" w:type="dxa"/>
          <w:wAfter w:w="1076" w:type="dxa"/>
          <w:jc w:val="center"/>
        </w:trPr>
        <w:tc>
          <w:tcPr>
            <w:tcW w:w="8249" w:type="dxa"/>
            <w:gridSpan w:val="5"/>
            <w:shd w:val="clear" w:color="auto" w:fill="auto"/>
          </w:tcPr>
          <w:p w:rsidR="003D64AD" w:rsidRPr="003D64AD" w:rsidRDefault="003D64AD" w:rsidP="003D64AD">
            <w:pPr>
              <w:suppressAutoHyphens w:val="0"/>
              <w:rPr>
                <w:sz w:val="22"/>
                <w:szCs w:val="22"/>
                <w:lang w:eastAsia="ru-RU"/>
              </w:rPr>
            </w:pPr>
          </w:p>
          <w:p w:rsidR="003D64AD" w:rsidRPr="003D64AD" w:rsidRDefault="003D64AD" w:rsidP="003D64AD">
            <w:pPr>
              <w:suppressAutoHyphens w:val="0"/>
              <w:ind w:left="284"/>
              <w:jc w:val="center"/>
              <w:rPr>
                <w:b/>
                <w:sz w:val="22"/>
                <w:szCs w:val="22"/>
                <w:lang w:eastAsia="ru-RU"/>
              </w:rPr>
            </w:pPr>
            <w:r w:rsidRPr="003D64AD">
              <w:rPr>
                <w:b/>
                <w:sz w:val="22"/>
                <w:szCs w:val="22"/>
                <w:lang w:eastAsia="ru-RU"/>
              </w:rPr>
              <w:t xml:space="preserve">О внесении дополнений </w:t>
            </w:r>
          </w:p>
          <w:p w:rsidR="003D64AD" w:rsidRPr="003D64AD" w:rsidRDefault="003D64AD" w:rsidP="003D64AD">
            <w:pPr>
              <w:suppressAutoHyphens w:val="0"/>
              <w:ind w:left="284"/>
              <w:jc w:val="center"/>
              <w:rPr>
                <w:b/>
                <w:sz w:val="22"/>
                <w:szCs w:val="22"/>
                <w:lang w:eastAsia="ru-RU"/>
              </w:rPr>
            </w:pPr>
            <w:r w:rsidRPr="003D64AD">
              <w:rPr>
                <w:b/>
                <w:sz w:val="22"/>
                <w:szCs w:val="22"/>
                <w:lang w:eastAsia="ru-RU"/>
              </w:rPr>
              <w:t xml:space="preserve">в  </w:t>
            </w:r>
            <w:r w:rsidRPr="003D64AD">
              <w:rPr>
                <w:rFonts w:eastAsia="SimSun"/>
                <w:b/>
                <w:sz w:val="22"/>
                <w:szCs w:val="22"/>
                <w:lang w:eastAsia="zh-CN"/>
              </w:rPr>
              <w:t xml:space="preserve">Регламент </w:t>
            </w:r>
            <w:proofErr w:type="spellStart"/>
            <w:r w:rsidRPr="003D64AD">
              <w:rPr>
                <w:rFonts w:eastAsia="SimSun"/>
                <w:b/>
                <w:sz w:val="22"/>
                <w:szCs w:val="22"/>
                <w:lang w:eastAsia="zh-CN"/>
              </w:rPr>
              <w:t>Просницкой</w:t>
            </w:r>
            <w:proofErr w:type="spellEnd"/>
            <w:r w:rsidRPr="003D64AD">
              <w:rPr>
                <w:rFonts w:eastAsia="SimSun"/>
                <w:b/>
                <w:sz w:val="22"/>
                <w:szCs w:val="22"/>
                <w:lang w:eastAsia="zh-CN"/>
              </w:rPr>
              <w:t xml:space="preserve"> сельской Думы </w:t>
            </w:r>
          </w:p>
        </w:tc>
      </w:tr>
      <w:tr w:rsidR="003D64AD" w:rsidRPr="003D64AD" w:rsidTr="003D64AD">
        <w:tblPrEx>
          <w:tblLook w:val="04A0" w:firstRow="1" w:lastRow="0" w:firstColumn="1" w:lastColumn="0" w:noHBand="0" w:noVBand="1"/>
        </w:tblPrEx>
        <w:trPr>
          <w:gridBefore w:val="1"/>
          <w:gridAfter w:val="2"/>
          <w:wBefore w:w="34" w:type="dxa"/>
          <w:wAfter w:w="1359" w:type="dxa"/>
          <w:trHeight w:val="100"/>
        </w:trPr>
        <w:tc>
          <w:tcPr>
            <w:tcW w:w="8247" w:type="dxa"/>
            <w:gridSpan w:val="5"/>
          </w:tcPr>
          <w:p w:rsidR="003D64AD" w:rsidRPr="003D64AD" w:rsidRDefault="003D64AD" w:rsidP="003D64AD">
            <w:pPr>
              <w:suppressAutoHyphens w:val="0"/>
              <w:jc w:val="center"/>
              <w:rPr>
                <w:b/>
                <w:sz w:val="22"/>
                <w:szCs w:val="22"/>
                <w:lang w:eastAsia="ru-RU"/>
              </w:rPr>
            </w:pPr>
          </w:p>
        </w:tc>
      </w:tr>
    </w:tbl>
    <w:p w:rsidR="003D64AD" w:rsidRPr="003D64AD" w:rsidRDefault="003D64AD" w:rsidP="003D64AD">
      <w:pPr>
        <w:widowControl w:val="0"/>
        <w:suppressAutoHyphens w:val="0"/>
        <w:autoSpaceDE w:val="0"/>
        <w:ind w:firstLine="709"/>
        <w:jc w:val="both"/>
        <w:rPr>
          <w:rFonts w:ascii="Arial" w:eastAsia="Arial" w:hAnsi="Arial" w:cs="Arial"/>
          <w:sz w:val="22"/>
          <w:szCs w:val="22"/>
          <w:lang w:eastAsia="zh-CN" w:bidi="hi-IN"/>
        </w:rPr>
      </w:pPr>
      <w:r w:rsidRPr="003D64AD">
        <w:rPr>
          <w:rFonts w:eastAsia="Arial"/>
          <w:sz w:val="22"/>
          <w:szCs w:val="22"/>
          <w:lang w:eastAsia="zh-CN" w:bidi="hi-IN"/>
        </w:rPr>
        <w:t xml:space="preserve">В соответствии с частью 6 статьи 22 Устава муниципального образования </w:t>
      </w:r>
      <w:proofErr w:type="spellStart"/>
      <w:r w:rsidRPr="003D64AD">
        <w:rPr>
          <w:rFonts w:eastAsia="Arial"/>
          <w:sz w:val="22"/>
          <w:szCs w:val="22"/>
          <w:lang w:eastAsia="zh-CN" w:bidi="hi-IN"/>
        </w:rPr>
        <w:t>Просницкое</w:t>
      </w:r>
      <w:proofErr w:type="spellEnd"/>
      <w:r w:rsidRPr="003D64AD">
        <w:rPr>
          <w:rFonts w:eastAsia="Arial"/>
          <w:sz w:val="22"/>
          <w:szCs w:val="22"/>
          <w:lang w:eastAsia="zh-CN" w:bidi="hi-IN"/>
        </w:rPr>
        <w:t xml:space="preserve"> сельское поселение Кирово-Чепецкого района Кировской области </w:t>
      </w:r>
      <w:proofErr w:type="spellStart"/>
      <w:r w:rsidRPr="003D64AD">
        <w:rPr>
          <w:rFonts w:eastAsia="Arial"/>
          <w:sz w:val="22"/>
          <w:szCs w:val="22"/>
          <w:lang w:eastAsia="zh-CN" w:bidi="hi-IN"/>
        </w:rPr>
        <w:t>Просницкая</w:t>
      </w:r>
      <w:proofErr w:type="spellEnd"/>
      <w:r w:rsidRPr="003D64AD">
        <w:rPr>
          <w:rFonts w:eastAsia="Arial"/>
          <w:sz w:val="22"/>
          <w:szCs w:val="22"/>
          <w:lang w:eastAsia="zh-CN" w:bidi="hi-IN"/>
        </w:rPr>
        <w:t xml:space="preserve"> сельская Дума РЕШИЛА:</w:t>
      </w:r>
    </w:p>
    <w:p w:rsidR="003D64AD" w:rsidRPr="003D64AD" w:rsidRDefault="003D64AD" w:rsidP="003D64AD">
      <w:pPr>
        <w:suppressAutoHyphens w:val="0"/>
        <w:ind w:firstLine="709"/>
        <w:jc w:val="both"/>
        <w:rPr>
          <w:bCs/>
          <w:iCs/>
          <w:color w:val="000000"/>
          <w:kern w:val="2"/>
          <w:sz w:val="22"/>
          <w:szCs w:val="22"/>
          <w:lang w:eastAsia="ru-RU" w:bidi="hi-IN"/>
        </w:rPr>
      </w:pPr>
      <w:r w:rsidRPr="003D64AD">
        <w:rPr>
          <w:rFonts w:eastAsia="SimSun"/>
          <w:sz w:val="22"/>
          <w:szCs w:val="22"/>
          <w:lang w:eastAsia="zh-CN"/>
        </w:rPr>
        <w:t xml:space="preserve">1. Дополнить Регламент </w:t>
      </w:r>
      <w:proofErr w:type="spellStart"/>
      <w:r w:rsidRPr="003D64AD">
        <w:rPr>
          <w:rFonts w:eastAsia="SimSun"/>
          <w:sz w:val="22"/>
          <w:szCs w:val="22"/>
          <w:lang w:eastAsia="zh-CN"/>
        </w:rPr>
        <w:t>Просницкой</w:t>
      </w:r>
      <w:proofErr w:type="spellEnd"/>
      <w:r w:rsidRPr="003D64AD">
        <w:rPr>
          <w:rFonts w:eastAsia="SimSun"/>
          <w:sz w:val="22"/>
          <w:szCs w:val="22"/>
          <w:lang w:eastAsia="zh-CN"/>
        </w:rPr>
        <w:t xml:space="preserve"> сельской Думы </w:t>
      </w:r>
      <w:r w:rsidRPr="003D64AD">
        <w:rPr>
          <w:sz w:val="22"/>
          <w:szCs w:val="22"/>
          <w:lang w:eastAsia="en-US"/>
        </w:rPr>
        <w:t>статьей</w:t>
      </w:r>
      <w:r w:rsidRPr="003D64AD">
        <w:rPr>
          <w:spacing w:val="-12"/>
          <w:sz w:val="22"/>
          <w:szCs w:val="22"/>
          <w:lang w:eastAsia="en-US"/>
        </w:rPr>
        <w:t xml:space="preserve"> 26</w:t>
      </w:r>
      <w:r w:rsidRPr="003D64AD">
        <w:rPr>
          <w:sz w:val="22"/>
          <w:szCs w:val="22"/>
          <w:vertAlign w:val="superscript"/>
          <w:lang w:eastAsia="en-US"/>
        </w:rPr>
        <w:t>1</w:t>
      </w:r>
      <w:r w:rsidRPr="003D64AD">
        <w:rPr>
          <w:spacing w:val="-9"/>
          <w:sz w:val="22"/>
          <w:szCs w:val="22"/>
          <w:lang w:eastAsia="en-US"/>
        </w:rPr>
        <w:t xml:space="preserve"> </w:t>
      </w:r>
      <w:r w:rsidRPr="003D64AD">
        <w:rPr>
          <w:sz w:val="22"/>
          <w:szCs w:val="22"/>
          <w:lang w:eastAsia="en-US"/>
        </w:rPr>
        <w:t>следующего</w:t>
      </w:r>
      <w:r w:rsidRPr="003D64AD">
        <w:rPr>
          <w:spacing w:val="-11"/>
          <w:sz w:val="22"/>
          <w:szCs w:val="22"/>
          <w:lang w:eastAsia="en-US"/>
        </w:rPr>
        <w:t xml:space="preserve"> </w:t>
      </w:r>
      <w:r w:rsidRPr="003D64AD">
        <w:rPr>
          <w:sz w:val="22"/>
          <w:szCs w:val="22"/>
          <w:lang w:eastAsia="en-US"/>
        </w:rPr>
        <w:t>содержания:</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 xml:space="preserve"> « Статья 26 </w:t>
      </w:r>
      <w:r w:rsidRPr="003D64AD">
        <w:rPr>
          <w:bCs/>
          <w:iCs/>
          <w:color w:val="000000"/>
          <w:kern w:val="2"/>
          <w:sz w:val="22"/>
          <w:szCs w:val="22"/>
          <w:vertAlign w:val="superscript"/>
          <w:lang w:eastAsia="ru-RU" w:bidi="hi-IN"/>
        </w:rPr>
        <w:t>1</w:t>
      </w:r>
      <w:r w:rsidRPr="003D64AD">
        <w:rPr>
          <w:bCs/>
          <w:iCs/>
          <w:color w:val="000000"/>
          <w:kern w:val="2"/>
          <w:sz w:val="22"/>
          <w:szCs w:val="22"/>
          <w:lang w:eastAsia="ru-RU" w:bidi="hi-IN"/>
        </w:rPr>
        <w:t>.  Особенности работы сельской Думы в дистанционном режиме</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1.</w:t>
      </w:r>
      <w:r w:rsidRPr="003D64AD">
        <w:rPr>
          <w:bCs/>
          <w:iCs/>
          <w:color w:val="000000"/>
          <w:kern w:val="2"/>
          <w:sz w:val="22"/>
          <w:szCs w:val="22"/>
          <w:lang w:eastAsia="ru-RU" w:bidi="hi-IN"/>
        </w:rPr>
        <w:tab/>
        <w:t xml:space="preserve">В исключительных случаях заседания сельской Думы могут проводиться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sidRPr="003D64AD">
        <w:rPr>
          <w:bCs/>
          <w:iCs/>
          <w:color w:val="000000"/>
          <w:kern w:val="2"/>
          <w:sz w:val="22"/>
          <w:szCs w:val="22"/>
          <w:lang w:eastAsia="ru-RU" w:bidi="hi-IN"/>
        </w:rPr>
        <w:t>видеозвонков</w:t>
      </w:r>
      <w:proofErr w:type="spellEnd"/>
      <w:r w:rsidRPr="003D64AD">
        <w:rPr>
          <w:bCs/>
          <w:iCs/>
          <w:color w:val="000000"/>
          <w:kern w:val="2"/>
          <w:sz w:val="22"/>
          <w:szCs w:val="22"/>
          <w:lang w:eastAsia="ru-RU" w:bidi="hi-IN"/>
        </w:rPr>
        <w:t xml:space="preserve"> </w:t>
      </w:r>
      <w:proofErr w:type="gramStart"/>
      <w:r w:rsidRPr="003D64AD">
        <w:rPr>
          <w:bCs/>
          <w:iCs/>
          <w:color w:val="000000"/>
          <w:kern w:val="2"/>
          <w:sz w:val="22"/>
          <w:szCs w:val="22"/>
          <w:lang w:eastAsia="ru-RU" w:bidi="hi-IN"/>
        </w:rPr>
        <w:t>через</w:t>
      </w:r>
      <w:proofErr w:type="gramEnd"/>
      <w:r w:rsidRPr="003D64AD">
        <w:rPr>
          <w:bCs/>
          <w:iCs/>
          <w:color w:val="000000"/>
          <w:kern w:val="2"/>
          <w:sz w:val="22"/>
          <w:szCs w:val="22"/>
          <w:lang w:eastAsia="ru-RU" w:bidi="hi-IN"/>
        </w:rPr>
        <w:t xml:space="preserve"> популярные мессенджеры (</w:t>
      </w:r>
      <w:r w:rsidRPr="003D64AD">
        <w:rPr>
          <w:bCs/>
          <w:iCs/>
          <w:color w:val="000000"/>
          <w:kern w:val="2"/>
          <w:sz w:val="22"/>
          <w:szCs w:val="22"/>
          <w:lang w:val="en-US" w:eastAsia="ru-RU" w:bidi="hi-IN"/>
        </w:rPr>
        <w:t>WhatsApp</w:t>
      </w:r>
      <w:r w:rsidRPr="003D64AD">
        <w:rPr>
          <w:bCs/>
          <w:iCs/>
          <w:color w:val="000000"/>
          <w:kern w:val="2"/>
          <w:sz w:val="22"/>
          <w:szCs w:val="22"/>
          <w:lang w:eastAsia="ru-RU" w:bidi="hi-IN"/>
        </w:rPr>
        <w:t xml:space="preserve">, </w:t>
      </w:r>
      <w:r w:rsidRPr="003D64AD">
        <w:rPr>
          <w:bCs/>
          <w:iCs/>
          <w:color w:val="000000"/>
          <w:kern w:val="2"/>
          <w:sz w:val="22"/>
          <w:szCs w:val="22"/>
          <w:lang w:val="en-US" w:eastAsia="ru-RU" w:bidi="hi-IN"/>
        </w:rPr>
        <w:t>Viber</w:t>
      </w:r>
      <w:r w:rsidRPr="003D64AD">
        <w:rPr>
          <w:bCs/>
          <w:iCs/>
          <w:color w:val="000000"/>
          <w:kern w:val="2"/>
          <w:sz w:val="22"/>
          <w:szCs w:val="22"/>
          <w:lang w:eastAsia="ru-RU" w:bidi="hi-IN"/>
        </w:rPr>
        <w:t xml:space="preserve">, </w:t>
      </w:r>
      <w:r w:rsidRPr="003D64AD">
        <w:rPr>
          <w:bCs/>
          <w:iCs/>
          <w:color w:val="000000"/>
          <w:kern w:val="2"/>
          <w:sz w:val="22"/>
          <w:szCs w:val="22"/>
          <w:lang w:val="en-US" w:eastAsia="ru-RU" w:bidi="hi-IN"/>
        </w:rPr>
        <w:t>Telegram</w:t>
      </w:r>
      <w:r w:rsidRPr="003D64AD">
        <w:rPr>
          <w:bCs/>
          <w:iCs/>
          <w:color w:val="000000"/>
          <w:kern w:val="2"/>
          <w:sz w:val="22"/>
          <w:szCs w:val="22"/>
          <w:lang w:eastAsia="ru-RU" w:bidi="hi-IN"/>
        </w:rPr>
        <w:t xml:space="preserve">, </w:t>
      </w:r>
      <w:r w:rsidRPr="003D64AD">
        <w:rPr>
          <w:bCs/>
          <w:iCs/>
          <w:color w:val="000000"/>
          <w:kern w:val="2"/>
          <w:sz w:val="22"/>
          <w:szCs w:val="22"/>
          <w:lang w:val="en-US" w:eastAsia="ru-RU" w:bidi="hi-IN"/>
        </w:rPr>
        <w:t>Skype</w:t>
      </w:r>
      <w:r w:rsidRPr="003D64AD">
        <w:rPr>
          <w:bCs/>
          <w:iCs/>
          <w:color w:val="000000"/>
          <w:kern w:val="2"/>
          <w:sz w:val="22"/>
          <w:szCs w:val="22"/>
          <w:lang w:eastAsia="ru-RU" w:bidi="hi-IN"/>
        </w:rPr>
        <w:t>).</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2. Основанием для проведения дистанционного заседания сельской Думы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3. Дистанционное заседание сельской Думы может проводиться по инициативе не менее 3 (трёх) депутатов сельской Думы, выраженной в письменной форме.</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4. Принятие решений сельской Думы осуществляется открытым голосованием путём поднятия рук при голосовании соответственно «за», «против», «воздержался» и устным выражением волеизъявления. При наличии технической возможности голосование также может осуществляться с использованием технических (электронных) средств голосования.</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5. Результаты голосования при дистанционном заседании сельской Думы отражаются в протоколе заседания.</w:t>
      </w:r>
    </w:p>
    <w:p w:rsidR="003D64AD" w:rsidRPr="003D64AD" w:rsidRDefault="003D64AD" w:rsidP="003D64AD">
      <w:pPr>
        <w:ind w:firstLine="709"/>
        <w:jc w:val="both"/>
        <w:rPr>
          <w:bCs/>
          <w:iCs/>
          <w:color w:val="000000"/>
          <w:kern w:val="2"/>
          <w:sz w:val="22"/>
          <w:szCs w:val="22"/>
          <w:lang w:eastAsia="ru-RU" w:bidi="hi-IN"/>
        </w:rPr>
      </w:pPr>
      <w:r w:rsidRPr="003D64AD">
        <w:rPr>
          <w:bCs/>
          <w:iCs/>
          <w:color w:val="000000"/>
          <w:kern w:val="2"/>
          <w:sz w:val="22"/>
          <w:szCs w:val="22"/>
          <w:lang w:eastAsia="ru-RU" w:bidi="hi-IN"/>
        </w:rPr>
        <w:t>6. Решения сельской Думы, принятые на дистанционном заседании сельской Думы, имеют юридическую силу наравне с решениями сельской Думы, принятыми на заседании сельской Думы</w:t>
      </w:r>
      <w:proofErr w:type="gramStart"/>
      <w:r w:rsidRPr="003D64AD">
        <w:rPr>
          <w:bCs/>
          <w:iCs/>
          <w:color w:val="000000"/>
          <w:kern w:val="2"/>
          <w:sz w:val="22"/>
          <w:szCs w:val="22"/>
          <w:lang w:eastAsia="ru-RU" w:bidi="hi-IN"/>
        </w:rPr>
        <w:t>.».</w:t>
      </w:r>
      <w:proofErr w:type="gramEnd"/>
    </w:p>
    <w:p w:rsidR="003D64AD" w:rsidRPr="003D64AD" w:rsidRDefault="003D64AD" w:rsidP="003D64AD">
      <w:pPr>
        <w:suppressAutoHyphens w:val="0"/>
        <w:ind w:firstLine="709"/>
        <w:jc w:val="both"/>
        <w:rPr>
          <w:sz w:val="22"/>
          <w:szCs w:val="22"/>
          <w:lang w:val="x-none" w:eastAsia="x-none"/>
        </w:rPr>
      </w:pPr>
      <w:r w:rsidRPr="003D64AD">
        <w:rPr>
          <w:sz w:val="22"/>
          <w:szCs w:val="22"/>
          <w:lang w:eastAsia="x-none"/>
        </w:rPr>
        <w:t>2</w:t>
      </w:r>
      <w:r w:rsidRPr="003D64AD">
        <w:rPr>
          <w:sz w:val="22"/>
          <w:szCs w:val="22"/>
          <w:lang w:val="x-none" w:eastAsia="x-none"/>
        </w:rPr>
        <w:t xml:space="preserve">. Настоящее решение вступает в силу с момента опубликования в «Информационном бюллетене органов местного самоуправления </w:t>
      </w:r>
      <w:proofErr w:type="spellStart"/>
      <w:r w:rsidRPr="003D64AD">
        <w:rPr>
          <w:sz w:val="22"/>
          <w:szCs w:val="22"/>
          <w:lang w:val="x-none" w:eastAsia="x-none"/>
        </w:rPr>
        <w:t>Просницкого</w:t>
      </w:r>
      <w:proofErr w:type="spellEnd"/>
      <w:r w:rsidRPr="003D64AD">
        <w:rPr>
          <w:sz w:val="22"/>
          <w:szCs w:val="22"/>
          <w:lang w:val="x-none" w:eastAsia="x-none"/>
        </w:rPr>
        <w:t xml:space="preserve"> сельского поселения Кирово-Чепецкого района Кировской области» и на официальном сайте </w:t>
      </w:r>
      <w:proofErr w:type="spellStart"/>
      <w:r w:rsidRPr="003D64AD">
        <w:rPr>
          <w:sz w:val="22"/>
          <w:szCs w:val="22"/>
          <w:lang w:val="x-none" w:eastAsia="x-none"/>
        </w:rPr>
        <w:t>Просницкого</w:t>
      </w:r>
      <w:proofErr w:type="spellEnd"/>
      <w:r w:rsidRPr="003D64AD">
        <w:rPr>
          <w:sz w:val="22"/>
          <w:szCs w:val="22"/>
          <w:lang w:val="x-none" w:eastAsia="x-none"/>
        </w:rPr>
        <w:t xml:space="preserve"> сельского поселения.</w:t>
      </w:r>
    </w:p>
    <w:p w:rsidR="003D64AD" w:rsidRPr="003D64AD" w:rsidRDefault="003D64AD" w:rsidP="003D64AD">
      <w:pPr>
        <w:suppressAutoHyphens w:val="0"/>
        <w:autoSpaceDE w:val="0"/>
        <w:ind w:firstLine="426"/>
        <w:jc w:val="both"/>
        <w:rPr>
          <w:sz w:val="22"/>
          <w:szCs w:val="22"/>
          <w:lang w:eastAsia="ru-RU"/>
        </w:rPr>
      </w:pPr>
    </w:p>
    <w:p w:rsidR="003D64AD" w:rsidRPr="003D64AD" w:rsidRDefault="003D64AD" w:rsidP="003D64AD">
      <w:pPr>
        <w:suppressAutoHyphens w:val="0"/>
        <w:jc w:val="both"/>
        <w:rPr>
          <w:sz w:val="22"/>
          <w:szCs w:val="22"/>
          <w:lang w:eastAsia="ru-RU"/>
        </w:rPr>
      </w:pPr>
      <w:r w:rsidRPr="003D64AD">
        <w:rPr>
          <w:sz w:val="22"/>
          <w:szCs w:val="22"/>
          <w:lang w:eastAsia="ru-RU"/>
        </w:rPr>
        <w:t xml:space="preserve">Председатель  </w:t>
      </w:r>
      <w:proofErr w:type="spellStart"/>
      <w:r w:rsidRPr="003D64AD">
        <w:rPr>
          <w:sz w:val="22"/>
          <w:szCs w:val="22"/>
          <w:lang w:eastAsia="ru-RU"/>
        </w:rPr>
        <w:t>Просницкой</w:t>
      </w:r>
      <w:proofErr w:type="spellEnd"/>
      <w:r w:rsidRPr="003D64AD">
        <w:rPr>
          <w:sz w:val="22"/>
          <w:szCs w:val="22"/>
          <w:lang w:eastAsia="ru-RU"/>
        </w:rPr>
        <w:t xml:space="preserve"> сельской Думы</w:t>
      </w:r>
    </w:p>
    <w:p w:rsidR="003D64AD" w:rsidRPr="003D64AD" w:rsidRDefault="003D64AD" w:rsidP="003D64AD">
      <w:pPr>
        <w:suppressAutoHyphens w:val="0"/>
        <w:rPr>
          <w:sz w:val="22"/>
          <w:szCs w:val="22"/>
          <w:lang w:eastAsia="ru-RU"/>
        </w:rPr>
      </w:pPr>
      <w:r w:rsidRPr="003D64AD">
        <w:rPr>
          <w:sz w:val="22"/>
          <w:szCs w:val="22"/>
          <w:lang w:eastAsia="ru-RU"/>
        </w:rPr>
        <w:t xml:space="preserve">Кирово-Чепецкого района </w:t>
      </w:r>
    </w:p>
    <w:p w:rsidR="003D64AD" w:rsidRPr="003D64AD" w:rsidRDefault="003D64AD" w:rsidP="003D64AD">
      <w:pPr>
        <w:suppressAutoHyphens w:val="0"/>
        <w:rPr>
          <w:sz w:val="22"/>
          <w:szCs w:val="22"/>
          <w:lang w:eastAsia="ru-RU"/>
        </w:rPr>
      </w:pPr>
      <w:r w:rsidRPr="003D64AD">
        <w:rPr>
          <w:sz w:val="22"/>
          <w:szCs w:val="22"/>
          <w:lang w:eastAsia="ru-RU"/>
        </w:rPr>
        <w:t xml:space="preserve">Кировской области                                                                            А.А. </w:t>
      </w:r>
      <w:proofErr w:type="spellStart"/>
      <w:r w:rsidRPr="003D64AD">
        <w:rPr>
          <w:sz w:val="22"/>
          <w:szCs w:val="22"/>
          <w:lang w:eastAsia="ru-RU"/>
        </w:rPr>
        <w:t>Чувашов</w:t>
      </w:r>
      <w:proofErr w:type="spellEnd"/>
      <w:r w:rsidRPr="003D64AD">
        <w:rPr>
          <w:sz w:val="22"/>
          <w:szCs w:val="22"/>
          <w:lang w:eastAsia="ru-RU"/>
        </w:rPr>
        <w:t xml:space="preserve">                                                                </w:t>
      </w:r>
    </w:p>
    <w:p w:rsidR="003D64AD" w:rsidRPr="003D64AD" w:rsidRDefault="003D64AD" w:rsidP="003D64AD">
      <w:pPr>
        <w:suppressAutoHyphens w:val="0"/>
        <w:rPr>
          <w:sz w:val="22"/>
          <w:szCs w:val="22"/>
          <w:lang w:eastAsia="ru-RU"/>
        </w:rPr>
      </w:pPr>
    </w:p>
    <w:tbl>
      <w:tblPr>
        <w:tblW w:w="9890" w:type="dxa"/>
        <w:tblLayout w:type="fixed"/>
        <w:tblLook w:val="01E0" w:firstRow="1" w:lastRow="1" w:firstColumn="1" w:lastColumn="1" w:noHBand="0" w:noVBand="0"/>
      </w:tblPr>
      <w:tblGrid>
        <w:gridCol w:w="9606"/>
        <w:gridCol w:w="284"/>
      </w:tblGrid>
      <w:tr w:rsidR="003D64AD" w:rsidRPr="003D64AD" w:rsidTr="003D64AD">
        <w:tc>
          <w:tcPr>
            <w:tcW w:w="9606" w:type="dxa"/>
            <w:shd w:val="clear" w:color="auto" w:fill="auto"/>
          </w:tcPr>
          <w:p w:rsidR="003D64AD" w:rsidRPr="003D64AD" w:rsidRDefault="003D64AD" w:rsidP="003D64AD">
            <w:pPr>
              <w:suppressAutoHyphens w:val="0"/>
              <w:rPr>
                <w:sz w:val="22"/>
                <w:szCs w:val="22"/>
                <w:lang w:eastAsia="ru-RU"/>
              </w:rPr>
            </w:pPr>
            <w:r w:rsidRPr="003D64AD">
              <w:rPr>
                <w:sz w:val="22"/>
                <w:szCs w:val="22"/>
                <w:lang w:eastAsia="ru-RU"/>
              </w:rPr>
              <w:t xml:space="preserve">Глава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w:t>
            </w:r>
          </w:p>
          <w:p w:rsidR="003D64AD" w:rsidRPr="003D64AD" w:rsidRDefault="003D64AD" w:rsidP="003D64AD">
            <w:pPr>
              <w:suppressAutoHyphens w:val="0"/>
              <w:rPr>
                <w:sz w:val="22"/>
                <w:szCs w:val="22"/>
                <w:lang w:eastAsia="ru-RU"/>
              </w:rPr>
            </w:pPr>
            <w:r w:rsidRPr="003D64AD">
              <w:rPr>
                <w:sz w:val="22"/>
                <w:szCs w:val="22"/>
                <w:lang w:eastAsia="ru-RU"/>
              </w:rPr>
              <w:t xml:space="preserve">Кирово-Чепецкого района </w:t>
            </w:r>
          </w:p>
          <w:p w:rsidR="003D64AD" w:rsidRPr="003D64AD" w:rsidRDefault="003D64AD" w:rsidP="003D64AD">
            <w:pPr>
              <w:suppressAutoHyphens w:val="0"/>
              <w:rPr>
                <w:sz w:val="22"/>
                <w:szCs w:val="22"/>
                <w:lang w:eastAsia="ru-RU"/>
              </w:rPr>
            </w:pPr>
            <w:r w:rsidRPr="003D64AD">
              <w:rPr>
                <w:sz w:val="22"/>
                <w:szCs w:val="22"/>
                <w:lang w:eastAsia="ru-RU"/>
              </w:rPr>
              <w:t xml:space="preserve">Кировской области                                                                      О.А. </w:t>
            </w:r>
            <w:proofErr w:type="spellStart"/>
            <w:r w:rsidRPr="003D64AD">
              <w:rPr>
                <w:sz w:val="22"/>
                <w:szCs w:val="22"/>
                <w:lang w:eastAsia="ru-RU"/>
              </w:rPr>
              <w:t>Дровосекова</w:t>
            </w:r>
            <w:proofErr w:type="spellEnd"/>
            <w:r w:rsidRPr="003D64AD">
              <w:rPr>
                <w:sz w:val="22"/>
                <w:szCs w:val="22"/>
                <w:lang w:eastAsia="ru-RU"/>
              </w:rPr>
              <w:t xml:space="preserve">                                                          </w:t>
            </w:r>
          </w:p>
        </w:tc>
        <w:tc>
          <w:tcPr>
            <w:tcW w:w="284" w:type="dxa"/>
            <w:shd w:val="clear" w:color="auto" w:fill="auto"/>
          </w:tcPr>
          <w:p w:rsidR="003D64AD" w:rsidRPr="003D64AD" w:rsidRDefault="003D64AD" w:rsidP="003D64AD">
            <w:pPr>
              <w:suppressAutoHyphens w:val="0"/>
              <w:jc w:val="right"/>
              <w:rPr>
                <w:sz w:val="22"/>
                <w:szCs w:val="22"/>
                <w:lang w:eastAsia="ru-RU"/>
              </w:rPr>
            </w:pPr>
          </w:p>
          <w:p w:rsidR="003D64AD" w:rsidRPr="003D64AD" w:rsidRDefault="003D64AD" w:rsidP="003D64AD">
            <w:pPr>
              <w:suppressAutoHyphens w:val="0"/>
              <w:ind w:left="-675" w:firstLine="675"/>
              <w:jc w:val="right"/>
              <w:rPr>
                <w:sz w:val="22"/>
                <w:szCs w:val="22"/>
                <w:lang w:eastAsia="ru-RU"/>
              </w:rPr>
            </w:pPr>
          </w:p>
        </w:tc>
      </w:tr>
    </w:tbl>
    <w:p w:rsidR="003D64AD" w:rsidRPr="003D64AD" w:rsidRDefault="003D64AD" w:rsidP="003D64AD">
      <w:pPr>
        <w:suppressAutoHyphens w:val="0"/>
        <w:rPr>
          <w:rFonts w:eastAsia="Calibri"/>
          <w:sz w:val="22"/>
          <w:szCs w:val="22"/>
          <w:lang w:eastAsia="en-US"/>
        </w:rPr>
      </w:pPr>
    </w:p>
    <w:p w:rsidR="003D64AD" w:rsidRPr="003D64AD" w:rsidRDefault="003D64AD" w:rsidP="003D64AD">
      <w:pPr>
        <w:ind w:firstLine="709"/>
        <w:jc w:val="center"/>
        <w:rPr>
          <w:b/>
          <w:sz w:val="22"/>
          <w:szCs w:val="22"/>
        </w:rPr>
      </w:pPr>
      <w:r w:rsidRPr="003D64AD">
        <w:rPr>
          <w:b/>
          <w:sz w:val="22"/>
          <w:szCs w:val="22"/>
        </w:rPr>
        <w:lastRenderedPageBreak/>
        <w:t xml:space="preserve">ПРОСНИЦКАЯ СЕЛЬСКАЯ ДУМА </w:t>
      </w:r>
    </w:p>
    <w:p w:rsidR="003D64AD" w:rsidRPr="003D64AD" w:rsidRDefault="003D64AD" w:rsidP="003D64AD">
      <w:pPr>
        <w:ind w:firstLine="709"/>
        <w:jc w:val="center"/>
        <w:rPr>
          <w:b/>
          <w:sz w:val="22"/>
          <w:szCs w:val="22"/>
        </w:rPr>
      </w:pPr>
      <w:r w:rsidRPr="003D64AD">
        <w:rPr>
          <w:b/>
          <w:sz w:val="22"/>
          <w:szCs w:val="22"/>
        </w:rPr>
        <w:t xml:space="preserve">КИРОВО-ЧЕПЕЦКОГО РАЙОНА КИРОВСКОЙ ОБЛАСТИ </w:t>
      </w:r>
    </w:p>
    <w:p w:rsidR="003D64AD" w:rsidRPr="003D64AD" w:rsidRDefault="003D64AD" w:rsidP="003D64AD">
      <w:pPr>
        <w:ind w:firstLine="709"/>
        <w:jc w:val="center"/>
        <w:rPr>
          <w:b/>
          <w:sz w:val="22"/>
          <w:szCs w:val="22"/>
        </w:rPr>
      </w:pPr>
      <w:r w:rsidRPr="003D64AD">
        <w:rPr>
          <w:b/>
          <w:sz w:val="22"/>
          <w:szCs w:val="22"/>
        </w:rPr>
        <w:t>ПЯТОГО СОЗЫВА</w:t>
      </w:r>
    </w:p>
    <w:p w:rsidR="003D64AD" w:rsidRPr="003D64AD" w:rsidRDefault="003D64AD" w:rsidP="003D64AD">
      <w:pPr>
        <w:ind w:firstLine="709"/>
        <w:jc w:val="center"/>
        <w:rPr>
          <w:b/>
          <w:sz w:val="22"/>
          <w:szCs w:val="22"/>
        </w:rPr>
      </w:pPr>
    </w:p>
    <w:p w:rsidR="003D64AD" w:rsidRPr="003D64AD" w:rsidRDefault="003D64AD" w:rsidP="003D64AD">
      <w:pPr>
        <w:ind w:firstLine="709"/>
        <w:jc w:val="center"/>
        <w:rPr>
          <w:b/>
          <w:sz w:val="22"/>
          <w:szCs w:val="22"/>
        </w:rPr>
      </w:pPr>
      <w:r w:rsidRPr="003D64AD">
        <w:rPr>
          <w:b/>
          <w:sz w:val="22"/>
          <w:szCs w:val="22"/>
        </w:rPr>
        <w:t>РЕШЕНИЕ</w:t>
      </w:r>
    </w:p>
    <w:tbl>
      <w:tblPr>
        <w:tblW w:w="0" w:type="auto"/>
        <w:tblCellMar>
          <w:left w:w="0" w:type="dxa"/>
          <w:right w:w="0" w:type="dxa"/>
        </w:tblCellMar>
        <w:tblLook w:val="04A0" w:firstRow="1" w:lastRow="0" w:firstColumn="1" w:lastColumn="0" w:noHBand="0" w:noVBand="1"/>
      </w:tblPr>
      <w:tblGrid>
        <w:gridCol w:w="2267"/>
        <w:gridCol w:w="2268"/>
        <w:gridCol w:w="2695"/>
        <w:gridCol w:w="1842"/>
      </w:tblGrid>
      <w:tr w:rsidR="003D64AD" w:rsidRPr="003D64AD" w:rsidTr="003D64AD">
        <w:trPr>
          <w:trHeight w:hRule="exact" w:val="411"/>
        </w:trPr>
        <w:tc>
          <w:tcPr>
            <w:tcW w:w="2267" w:type="dxa"/>
            <w:tcBorders>
              <w:top w:val="nil"/>
              <w:left w:val="nil"/>
              <w:bottom w:val="single" w:sz="4" w:space="0" w:color="000000"/>
              <w:right w:val="nil"/>
            </w:tcBorders>
          </w:tcPr>
          <w:p w:rsidR="003D64AD" w:rsidRPr="003D64AD" w:rsidRDefault="003D64AD" w:rsidP="003D64AD">
            <w:pPr>
              <w:tabs>
                <w:tab w:val="left" w:pos="2765"/>
                <w:tab w:val="center" w:pos="4677"/>
                <w:tab w:val="center" w:pos="4703"/>
                <w:tab w:val="right" w:pos="9214"/>
                <w:tab w:val="right" w:pos="9355"/>
              </w:tabs>
              <w:suppressAutoHyphens w:val="0"/>
              <w:snapToGrid w:val="0"/>
              <w:jc w:val="center"/>
              <w:rPr>
                <w:b/>
                <w:sz w:val="22"/>
                <w:szCs w:val="22"/>
              </w:rPr>
            </w:pPr>
            <w:r w:rsidRPr="003D64AD">
              <w:rPr>
                <w:b/>
                <w:sz w:val="22"/>
                <w:szCs w:val="22"/>
              </w:rPr>
              <w:t>18.07.2024</w:t>
            </w:r>
          </w:p>
        </w:tc>
        <w:tc>
          <w:tcPr>
            <w:tcW w:w="2268" w:type="dxa"/>
          </w:tcPr>
          <w:p w:rsidR="003D64AD" w:rsidRPr="003D64AD" w:rsidRDefault="003D64AD" w:rsidP="003D64AD">
            <w:pPr>
              <w:tabs>
                <w:tab w:val="left" w:pos="2765"/>
                <w:tab w:val="center" w:pos="4677"/>
                <w:tab w:val="center" w:pos="4703"/>
                <w:tab w:val="right" w:pos="9214"/>
                <w:tab w:val="right" w:pos="9355"/>
              </w:tabs>
              <w:suppressAutoHyphens w:val="0"/>
              <w:snapToGrid w:val="0"/>
              <w:ind w:left="-1559"/>
              <w:jc w:val="center"/>
              <w:rPr>
                <w:b/>
                <w:sz w:val="22"/>
                <w:szCs w:val="22"/>
              </w:rPr>
            </w:pPr>
          </w:p>
        </w:tc>
        <w:tc>
          <w:tcPr>
            <w:tcW w:w="2695" w:type="dxa"/>
            <w:hideMark/>
          </w:tcPr>
          <w:p w:rsidR="003D64AD" w:rsidRPr="003D64AD" w:rsidRDefault="003D64AD" w:rsidP="003D64AD">
            <w:pPr>
              <w:tabs>
                <w:tab w:val="left" w:pos="2765"/>
                <w:tab w:val="center" w:pos="4677"/>
                <w:tab w:val="center" w:pos="4703"/>
                <w:tab w:val="right" w:pos="9214"/>
                <w:tab w:val="right" w:pos="9355"/>
              </w:tabs>
              <w:suppressAutoHyphens w:val="0"/>
              <w:snapToGrid w:val="0"/>
              <w:ind w:left="-1559"/>
              <w:jc w:val="right"/>
              <w:rPr>
                <w:sz w:val="22"/>
                <w:szCs w:val="22"/>
              </w:rPr>
            </w:pPr>
            <w:r w:rsidRPr="003D64AD">
              <w:rPr>
                <w:sz w:val="22"/>
                <w:szCs w:val="22"/>
              </w:rPr>
              <w:t xml:space="preserve">                          №</w:t>
            </w:r>
          </w:p>
        </w:tc>
        <w:tc>
          <w:tcPr>
            <w:tcW w:w="1842" w:type="dxa"/>
            <w:tcBorders>
              <w:top w:val="nil"/>
              <w:left w:val="nil"/>
              <w:bottom w:val="single" w:sz="4" w:space="0" w:color="000000"/>
              <w:right w:val="nil"/>
            </w:tcBorders>
          </w:tcPr>
          <w:p w:rsidR="003D64AD" w:rsidRPr="003D64AD" w:rsidRDefault="003D64AD" w:rsidP="003D64AD">
            <w:pPr>
              <w:tabs>
                <w:tab w:val="left" w:pos="2765"/>
                <w:tab w:val="center" w:pos="4677"/>
                <w:tab w:val="center" w:pos="4703"/>
                <w:tab w:val="right" w:pos="9214"/>
                <w:tab w:val="right" w:pos="9355"/>
              </w:tabs>
              <w:suppressAutoHyphens w:val="0"/>
              <w:snapToGrid w:val="0"/>
              <w:jc w:val="center"/>
              <w:rPr>
                <w:b/>
                <w:sz w:val="22"/>
                <w:szCs w:val="22"/>
              </w:rPr>
            </w:pPr>
            <w:r w:rsidRPr="003D64AD">
              <w:rPr>
                <w:b/>
                <w:sz w:val="22"/>
                <w:szCs w:val="22"/>
              </w:rPr>
              <w:t>19/90</w:t>
            </w:r>
          </w:p>
        </w:tc>
      </w:tr>
      <w:tr w:rsidR="003D64AD" w:rsidRPr="003D64AD" w:rsidTr="003D64AD">
        <w:trPr>
          <w:trHeight w:hRule="exact" w:val="411"/>
        </w:trPr>
        <w:tc>
          <w:tcPr>
            <w:tcW w:w="2267" w:type="dxa"/>
          </w:tcPr>
          <w:p w:rsidR="003D64AD" w:rsidRPr="003D64AD" w:rsidRDefault="003D64AD" w:rsidP="003D64AD">
            <w:pPr>
              <w:tabs>
                <w:tab w:val="left" w:pos="2765"/>
                <w:tab w:val="center" w:pos="4677"/>
                <w:tab w:val="center" w:pos="4703"/>
                <w:tab w:val="right" w:pos="9214"/>
                <w:tab w:val="right" w:pos="9355"/>
              </w:tabs>
              <w:suppressAutoHyphens w:val="0"/>
              <w:snapToGrid w:val="0"/>
              <w:ind w:left="-1559"/>
              <w:jc w:val="center"/>
              <w:rPr>
                <w:b/>
                <w:sz w:val="22"/>
                <w:szCs w:val="22"/>
              </w:rPr>
            </w:pPr>
          </w:p>
        </w:tc>
        <w:tc>
          <w:tcPr>
            <w:tcW w:w="4963" w:type="dxa"/>
            <w:gridSpan w:val="2"/>
            <w:hideMark/>
          </w:tcPr>
          <w:p w:rsidR="003D64AD" w:rsidRPr="003D64AD" w:rsidRDefault="003D64AD" w:rsidP="003D64AD">
            <w:pPr>
              <w:tabs>
                <w:tab w:val="left" w:pos="2765"/>
                <w:tab w:val="center" w:pos="4677"/>
                <w:tab w:val="center" w:pos="4703"/>
                <w:tab w:val="right" w:pos="9214"/>
                <w:tab w:val="right" w:pos="9355"/>
              </w:tabs>
              <w:suppressAutoHyphens w:val="0"/>
              <w:snapToGrid w:val="0"/>
              <w:jc w:val="center"/>
              <w:rPr>
                <w:sz w:val="22"/>
                <w:szCs w:val="22"/>
              </w:rPr>
            </w:pPr>
            <w:proofErr w:type="gramStart"/>
            <w:r w:rsidRPr="003D64AD">
              <w:rPr>
                <w:sz w:val="22"/>
                <w:szCs w:val="22"/>
              </w:rPr>
              <w:t>Ж</w:t>
            </w:r>
            <w:proofErr w:type="gramEnd"/>
            <w:r w:rsidRPr="003D64AD">
              <w:rPr>
                <w:sz w:val="22"/>
                <w:szCs w:val="22"/>
              </w:rPr>
              <w:t xml:space="preserve">/д станция </w:t>
            </w:r>
            <w:bookmarkStart w:id="2" w:name="_GoBack"/>
            <w:bookmarkEnd w:id="2"/>
            <w:r w:rsidRPr="003D64AD">
              <w:rPr>
                <w:sz w:val="22"/>
                <w:szCs w:val="22"/>
              </w:rPr>
              <w:t>Просница</w:t>
            </w:r>
          </w:p>
        </w:tc>
        <w:tc>
          <w:tcPr>
            <w:tcW w:w="1842" w:type="dxa"/>
          </w:tcPr>
          <w:p w:rsidR="003D64AD" w:rsidRPr="003D64AD" w:rsidRDefault="003D64AD" w:rsidP="003D64AD">
            <w:pPr>
              <w:tabs>
                <w:tab w:val="left" w:pos="2765"/>
                <w:tab w:val="center" w:pos="4677"/>
                <w:tab w:val="center" w:pos="4703"/>
                <w:tab w:val="right" w:pos="9214"/>
                <w:tab w:val="right" w:pos="9355"/>
              </w:tabs>
              <w:suppressAutoHyphens w:val="0"/>
              <w:snapToGrid w:val="0"/>
              <w:ind w:left="-1559"/>
              <w:jc w:val="center"/>
              <w:rPr>
                <w:b/>
                <w:sz w:val="22"/>
                <w:szCs w:val="22"/>
              </w:rPr>
            </w:pPr>
          </w:p>
        </w:tc>
      </w:tr>
    </w:tbl>
    <w:p w:rsidR="003D64AD" w:rsidRPr="003D64AD" w:rsidRDefault="003D64AD" w:rsidP="003D64AD">
      <w:pPr>
        <w:jc w:val="center"/>
        <w:rPr>
          <w:b/>
          <w:bCs/>
          <w:sz w:val="22"/>
          <w:szCs w:val="22"/>
        </w:rPr>
      </w:pPr>
      <w:r w:rsidRPr="003D64AD">
        <w:rPr>
          <w:b/>
          <w:bCs/>
          <w:sz w:val="22"/>
          <w:szCs w:val="22"/>
        </w:rPr>
        <w:t>О внесении изменений в Генеральный план</w:t>
      </w:r>
    </w:p>
    <w:p w:rsidR="003D64AD" w:rsidRPr="003D64AD" w:rsidRDefault="003D64AD" w:rsidP="003D64AD">
      <w:pPr>
        <w:jc w:val="center"/>
        <w:rPr>
          <w:b/>
          <w:bCs/>
          <w:sz w:val="22"/>
          <w:szCs w:val="22"/>
        </w:rPr>
      </w:pPr>
      <w:r w:rsidRPr="003D64AD">
        <w:rPr>
          <w:b/>
          <w:bCs/>
          <w:sz w:val="22"/>
          <w:szCs w:val="22"/>
        </w:rPr>
        <w:t xml:space="preserve"> муниципального образования </w:t>
      </w:r>
      <w:proofErr w:type="spellStart"/>
      <w:r w:rsidRPr="003D64AD">
        <w:rPr>
          <w:b/>
          <w:bCs/>
          <w:sz w:val="22"/>
          <w:szCs w:val="22"/>
        </w:rPr>
        <w:t>Просницкое</w:t>
      </w:r>
      <w:proofErr w:type="spellEnd"/>
      <w:r w:rsidRPr="003D64AD">
        <w:rPr>
          <w:b/>
          <w:bCs/>
          <w:sz w:val="22"/>
          <w:szCs w:val="22"/>
        </w:rPr>
        <w:t xml:space="preserve"> сельское поселение </w:t>
      </w:r>
    </w:p>
    <w:p w:rsidR="003D64AD" w:rsidRPr="003D64AD" w:rsidRDefault="003D64AD" w:rsidP="003D64AD">
      <w:pPr>
        <w:jc w:val="center"/>
        <w:rPr>
          <w:b/>
          <w:bCs/>
          <w:sz w:val="22"/>
          <w:szCs w:val="22"/>
        </w:rPr>
      </w:pPr>
      <w:r w:rsidRPr="003D64AD">
        <w:rPr>
          <w:b/>
          <w:bCs/>
          <w:sz w:val="22"/>
          <w:szCs w:val="22"/>
        </w:rPr>
        <w:t>Кирово-Чепецкого района Кировской области</w:t>
      </w:r>
    </w:p>
    <w:p w:rsidR="003D64AD" w:rsidRPr="003D64AD" w:rsidRDefault="003D64AD" w:rsidP="003D64AD">
      <w:pPr>
        <w:suppressAutoHyphens w:val="0"/>
        <w:rPr>
          <w:sz w:val="22"/>
          <w:szCs w:val="22"/>
          <w:lang w:eastAsia="ru-RU"/>
        </w:rPr>
      </w:pPr>
    </w:p>
    <w:p w:rsidR="003D64AD" w:rsidRPr="003D64AD" w:rsidRDefault="003D64AD" w:rsidP="003D64AD">
      <w:pPr>
        <w:suppressAutoHyphens w:val="0"/>
        <w:ind w:firstLine="708"/>
        <w:jc w:val="both"/>
        <w:rPr>
          <w:bCs/>
          <w:sz w:val="22"/>
          <w:szCs w:val="22"/>
        </w:rPr>
      </w:pPr>
      <w:proofErr w:type="gramStart"/>
      <w:r w:rsidRPr="003D64AD">
        <w:rPr>
          <w:bCs/>
          <w:sz w:val="22"/>
          <w:szCs w:val="22"/>
        </w:rPr>
        <w:t xml:space="preserve">В соответствии с ч. 5.1 статьи 23 </w:t>
      </w:r>
      <w:r w:rsidRPr="003D64AD">
        <w:rPr>
          <w:sz w:val="22"/>
          <w:szCs w:val="22"/>
          <w:lang w:eastAsia="ru-RU"/>
        </w:rPr>
        <w:t xml:space="preserve">Градостроительного кодекса Российской Федерации, </w:t>
      </w:r>
      <w:r w:rsidRPr="003D64AD">
        <w:rPr>
          <w:bCs/>
          <w:sz w:val="22"/>
          <w:szCs w:val="22"/>
        </w:rPr>
        <w:t>Федеральным законом от 06.10.2003 № 131-ФЗ «Об общих принципах организации местного самоуправления в Российской Федерации», ПОСТАНОВЛЕНИЯ ПРАВИТЕЛЬСТВА КИРОВСКОЙ ОБЛАСТИ «</w:t>
      </w:r>
      <w:r w:rsidRPr="003D64AD">
        <w:rPr>
          <w:sz w:val="22"/>
          <w:szCs w:val="22"/>
        </w:rPr>
        <w:t>Об установлении случаев утверждения в 2022 году изменений в генеральных планах, правилах землепользования и застройки, проектов планировки территории, проектов межевания территории, проектов, предусматривающих внесение изменений в указанные проекты, без проведения общественных</w:t>
      </w:r>
      <w:proofErr w:type="gramEnd"/>
      <w:r w:rsidRPr="003D64AD">
        <w:rPr>
          <w:sz w:val="22"/>
          <w:szCs w:val="22"/>
        </w:rPr>
        <w:t xml:space="preserve"> обсуждений или публичных слушаний»</w:t>
      </w:r>
      <w:r w:rsidRPr="003D64AD">
        <w:rPr>
          <w:bCs/>
          <w:sz w:val="22"/>
          <w:szCs w:val="22"/>
        </w:rPr>
        <w:t xml:space="preserve"> от 20.05.2022 № 246-П в редакции от 29.03.2024</w:t>
      </w:r>
      <w:r>
        <w:rPr>
          <w:bCs/>
          <w:sz w:val="22"/>
          <w:szCs w:val="22"/>
        </w:rPr>
        <w:t xml:space="preserve"> </w:t>
      </w:r>
      <w:proofErr w:type="spellStart"/>
      <w:r w:rsidRPr="003D64AD">
        <w:rPr>
          <w:bCs/>
          <w:sz w:val="22"/>
          <w:szCs w:val="22"/>
        </w:rPr>
        <w:t>Просницкая</w:t>
      </w:r>
      <w:proofErr w:type="spellEnd"/>
      <w:r w:rsidRPr="003D64AD">
        <w:rPr>
          <w:bCs/>
          <w:sz w:val="22"/>
          <w:szCs w:val="22"/>
        </w:rPr>
        <w:t xml:space="preserve"> сельская Дума РЕШИЛА:</w:t>
      </w:r>
    </w:p>
    <w:p w:rsidR="003D64AD" w:rsidRPr="003D64AD" w:rsidRDefault="003D64AD" w:rsidP="003D64AD">
      <w:pPr>
        <w:suppressAutoHyphens w:val="0"/>
        <w:ind w:firstLine="709"/>
        <w:jc w:val="both"/>
        <w:outlineLvl w:val="0"/>
        <w:rPr>
          <w:bCs/>
          <w:sz w:val="22"/>
          <w:szCs w:val="22"/>
          <w:lang w:eastAsia="ru-RU"/>
        </w:rPr>
      </w:pPr>
      <w:r w:rsidRPr="003D64AD">
        <w:rPr>
          <w:bCs/>
          <w:sz w:val="22"/>
          <w:szCs w:val="22"/>
        </w:rPr>
        <w:t xml:space="preserve">1. </w:t>
      </w:r>
      <w:proofErr w:type="gramStart"/>
      <w:r w:rsidRPr="003D64AD">
        <w:rPr>
          <w:bCs/>
          <w:sz w:val="22"/>
          <w:szCs w:val="22"/>
        </w:rPr>
        <w:t xml:space="preserve">Внести в Генеральный план муниципального образования </w:t>
      </w:r>
      <w:proofErr w:type="spellStart"/>
      <w:r w:rsidRPr="003D64AD">
        <w:rPr>
          <w:bCs/>
          <w:sz w:val="22"/>
          <w:szCs w:val="22"/>
        </w:rPr>
        <w:t>Просницкое</w:t>
      </w:r>
      <w:proofErr w:type="spellEnd"/>
      <w:r w:rsidRPr="003D64AD">
        <w:rPr>
          <w:bCs/>
          <w:sz w:val="22"/>
          <w:szCs w:val="22"/>
        </w:rPr>
        <w:t xml:space="preserve"> сельское поселение Кирово-Чепецкого района, утверждённый решением </w:t>
      </w:r>
      <w:proofErr w:type="spellStart"/>
      <w:r w:rsidRPr="003D64AD">
        <w:rPr>
          <w:bCs/>
          <w:sz w:val="22"/>
          <w:szCs w:val="22"/>
        </w:rPr>
        <w:t>Просницкой</w:t>
      </w:r>
      <w:proofErr w:type="spellEnd"/>
      <w:r w:rsidRPr="003D64AD">
        <w:rPr>
          <w:bCs/>
          <w:sz w:val="22"/>
          <w:szCs w:val="22"/>
        </w:rPr>
        <w:t xml:space="preserve"> сельской Думы от 25.07.2012 № 42/244 «Об утверждении Генерального плана муниципального образования </w:t>
      </w:r>
      <w:proofErr w:type="spellStart"/>
      <w:r w:rsidRPr="003D64AD">
        <w:rPr>
          <w:bCs/>
          <w:sz w:val="22"/>
          <w:szCs w:val="22"/>
        </w:rPr>
        <w:t>Просницкое</w:t>
      </w:r>
      <w:proofErr w:type="spellEnd"/>
      <w:r w:rsidRPr="003D64AD">
        <w:rPr>
          <w:bCs/>
          <w:sz w:val="22"/>
          <w:szCs w:val="22"/>
        </w:rPr>
        <w:t xml:space="preserve"> сельское поселение Кирово-Чепецкого района»</w:t>
      </w:r>
      <w:r w:rsidRPr="003D64AD">
        <w:rPr>
          <w:b/>
          <w:bCs/>
          <w:sz w:val="22"/>
          <w:szCs w:val="22"/>
        </w:rPr>
        <w:t xml:space="preserve"> </w:t>
      </w:r>
      <w:r w:rsidRPr="003D64AD">
        <w:rPr>
          <w:bCs/>
          <w:sz w:val="22"/>
          <w:szCs w:val="22"/>
        </w:rPr>
        <w:t>(далее – Генеральный план) (с изменениями</w:t>
      </w:r>
      <w:r w:rsidRPr="003D64AD">
        <w:rPr>
          <w:bCs/>
          <w:sz w:val="22"/>
          <w:szCs w:val="22"/>
          <w:lang w:eastAsia="ru-RU"/>
        </w:rPr>
        <w:t>, внесёнными решениями сельской Думы от 28.04.2014 № 13/106, от 23.10.2014 № 16/122, от 10.09.2015 № 26/195, от 02.06.2016 № 32/259, от 12.08.2016 № 35/272</w:t>
      </w:r>
      <w:proofErr w:type="gramEnd"/>
      <w:r w:rsidRPr="003D64AD">
        <w:rPr>
          <w:bCs/>
          <w:sz w:val="22"/>
          <w:szCs w:val="22"/>
          <w:lang w:eastAsia="ru-RU"/>
        </w:rPr>
        <w:t xml:space="preserve">, </w:t>
      </w:r>
      <w:proofErr w:type="gramStart"/>
      <w:r w:rsidRPr="003D64AD">
        <w:rPr>
          <w:bCs/>
          <w:sz w:val="22"/>
          <w:szCs w:val="22"/>
          <w:lang w:eastAsia="ru-RU"/>
        </w:rPr>
        <w:t xml:space="preserve">от 27.10.2016 № 37/292, от 16.02.2017 № 41/317, от 27.04.2017 № 43/332, от 26.04.2018 № 10/58, от 28.06.2018 № 12/67, от 01.11.2018 № 15/87, </w:t>
      </w:r>
      <w:r w:rsidRPr="003D64AD">
        <w:rPr>
          <w:rFonts w:eastAsia="Calibri"/>
          <w:bCs/>
          <w:sz w:val="22"/>
          <w:szCs w:val="22"/>
          <w:lang w:eastAsia="ru-RU"/>
        </w:rPr>
        <w:t>от 08.08.2019 № 25/143, от 26.12.2019 № 29/187, от 19.03.2020 № 31/206,</w:t>
      </w:r>
      <w:r w:rsidRPr="003D64AD">
        <w:rPr>
          <w:rFonts w:eastAsia="Arial Unicode MS" w:cs="Mangal"/>
          <w:color w:val="000000"/>
          <w:kern w:val="1"/>
          <w:sz w:val="22"/>
          <w:szCs w:val="22"/>
          <w:shd w:val="clear" w:color="auto" w:fill="FFFFFF"/>
          <w:lang w:eastAsia="hi-IN" w:bidi="hi-IN"/>
        </w:rPr>
        <w:t xml:space="preserve"> от 28.05.2020 № 33/218, от 19.11.2020 №</w:t>
      </w:r>
      <w:r w:rsidRPr="003D64AD">
        <w:rPr>
          <w:rFonts w:eastAsia="Arial Unicode MS" w:cs="Mangal"/>
          <w:color w:val="000000"/>
          <w:kern w:val="1"/>
          <w:sz w:val="22"/>
          <w:szCs w:val="22"/>
          <w:shd w:val="clear" w:color="auto" w:fill="FFFFFF"/>
          <w:lang w:val="en-US" w:eastAsia="hi-IN" w:bidi="hi-IN"/>
        </w:rPr>
        <w:t> </w:t>
      </w:r>
      <w:r w:rsidRPr="003D64AD">
        <w:rPr>
          <w:rFonts w:eastAsia="Arial Unicode MS" w:cs="Mangal"/>
          <w:color w:val="000000"/>
          <w:kern w:val="1"/>
          <w:sz w:val="22"/>
          <w:szCs w:val="22"/>
          <w:shd w:val="clear" w:color="auto" w:fill="FFFFFF"/>
          <w:lang w:eastAsia="hi-IN" w:bidi="hi-IN"/>
        </w:rPr>
        <w:t>36/236, от 18.03.2021 № 39/263, от 30.09.2021 № 44/291, 27.01.2022 №</w:t>
      </w:r>
      <w:r w:rsidRPr="003D64AD">
        <w:rPr>
          <w:rFonts w:eastAsia="Arial Unicode MS" w:cs="Mangal"/>
          <w:color w:val="000000"/>
          <w:kern w:val="1"/>
          <w:sz w:val="22"/>
          <w:szCs w:val="22"/>
          <w:shd w:val="clear" w:color="auto" w:fill="FFFFFF"/>
          <w:lang w:val="en-US" w:eastAsia="hi-IN" w:bidi="hi-IN"/>
        </w:rPr>
        <w:t> </w:t>
      </w:r>
      <w:r w:rsidRPr="003D64AD">
        <w:rPr>
          <w:rFonts w:eastAsia="Arial Unicode MS" w:cs="Mangal"/>
          <w:color w:val="000000"/>
          <w:kern w:val="1"/>
          <w:sz w:val="22"/>
          <w:szCs w:val="22"/>
          <w:shd w:val="clear" w:color="auto" w:fill="FFFFFF"/>
          <w:lang w:eastAsia="hi-IN" w:bidi="hi-IN"/>
        </w:rPr>
        <w:t>48/316</w:t>
      </w:r>
      <w:r w:rsidRPr="003D64AD">
        <w:rPr>
          <w:bCs/>
          <w:sz w:val="22"/>
          <w:szCs w:val="22"/>
          <w:lang w:eastAsia="ru-RU"/>
        </w:rPr>
        <w:t>) и утвердить координатное описание границ</w:t>
      </w:r>
      <w:proofErr w:type="gramEnd"/>
      <w:r w:rsidRPr="003D64AD">
        <w:rPr>
          <w:bCs/>
          <w:sz w:val="22"/>
          <w:szCs w:val="22"/>
          <w:lang w:eastAsia="ru-RU"/>
        </w:rPr>
        <w:t xml:space="preserve"> населенных пунктов, подготовленное ООО «МК Азимут» по муниципальному контракту № 2024-0055МК от 26.02.2024:</w:t>
      </w:r>
    </w:p>
    <w:p w:rsidR="003D64AD" w:rsidRPr="003D64AD" w:rsidRDefault="003D64AD" w:rsidP="003D64AD">
      <w:pPr>
        <w:ind w:firstLine="708"/>
        <w:jc w:val="both"/>
        <w:rPr>
          <w:rFonts w:eastAsia="Calibri"/>
          <w:sz w:val="22"/>
          <w:szCs w:val="22"/>
        </w:rPr>
      </w:pPr>
      <w:r w:rsidRPr="003D64AD">
        <w:rPr>
          <w:sz w:val="22"/>
          <w:szCs w:val="22"/>
          <w:lang w:eastAsia="ru-RU"/>
        </w:rPr>
        <w:t xml:space="preserve">1.1. </w:t>
      </w:r>
      <w:proofErr w:type="gramStart"/>
      <w:r w:rsidRPr="003D64AD">
        <w:rPr>
          <w:sz w:val="22"/>
          <w:szCs w:val="22"/>
          <w:lang w:eastAsia="ru-RU"/>
        </w:rPr>
        <w:t>Описание местоположения границ населенных пунктов: д. </w:t>
      </w:r>
      <w:proofErr w:type="spellStart"/>
      <w:r w:rsidRPr="003D64AD">
        <w:rPr>
          <w:sz w:val="22"/>
          <w:szCs w:val="22"/>
          <w:lang w:eastAsia="ru-RU"/>
        </w:rPr>
        <w:t>Баринцы</w:t>
      </w:r>
      <w:proofErr w:type="spellEnd"/>
      <w:r w:rsidRPr="003D64AD">
        <w:rPr>
          <w:sz w:val="22"/>
          <w:szCs w:val="22"/>
          <w:lang w:eastAsia="ru-RU"/>
        </w:rPr>
        <w:t>, д. </w:t>
      </w:r>
      <w:proofErr w:type="spellStart"/>
      <w:r w:rsidRPr="003D64AD">
        <w:rPr>
          <w:sz w:val="22"/>
          <w:szCs w:val="22"/>
          <w:lang w:eastAsia="ru-RU"/>
        </w:rPr>
        <w:t>Золотухино</w:t>
      </w:r>
      <w:proofErr w:type="spellEnd"/>
      <w:r w:rsidRPr="003D64AD">
        <w:rPr>
          <w:sz w:val="22"/>
          <w:szCs w:val="22"/>
          <w:lang w:eastAsia="ru-RU"/>
        </w:rPr>
        <w:t>, д. </w:t>
      </w:r>
      <w:proofErr w:type="spellStart"/>
      <w:r w:rsidRPr="003D64AD">
        <w:rPr>
          <w:sz w:val="22"/>
          <w:szCs w:val="22"/>
          <w:lang w:eastAsia="ru-RU"/>
        </w:rPr>
        <w:t>Катаевцы</w:t>
      </w:r>
      <w:proofErr w:type="spellEnd"/>
      <w:r w:rsidRPr="003D64AD">
        <w:rPr>
          <w:sz w:val="22"/>
          <w:szCs w:val="22"/>
          <w:lang w:eastAsia="ru-RU"/>
        </w:rPr>
        <w:t>, д. Лимоновы, д. </w:t>
      </w:r>
      <w:proofErr w:type="spellStart"/>
      <w:r w:rsidRPr="003D64AD">
        <w:rPr>
          <w:sz w:val="22"/>
          <w:szCs w:val="22"/>
          <w:lang w:eastAsia="ru-RU"/>
        </w:rPr>
        <w:t>Лобань</w:t>
      </w:r>
      <w:proofErr w:type="spellEnd"/>
      <w:r w:rsidRPr="003D64AD">
        <w:rPr>
          <w:sz w:val="22"/>
          <w:szCs w:val="22"/>
          <w:lang w:eastAsia="ru-RU"/>
        </w:rPr>
        <w:t>, д. Ложкины, д. </w:t>
      </w:r>
      <w:proofErr w:type="spellStart"/>
      <w:r w:rsidRPr="003D64AD">
        <w:rPr>
          <w:sz w:val="22"/>
          <w:szCs w:val="22"/>
          <w:lang w:eastAsia="ru-RU"/>
        </w:rPr>
        <w:t>Лопатино</w:t>
      </w:r>
      <w:proofErr w:type="spellEnd"/>
      <w:r w:rsidRPr="003D64AD">
        <w:rPr>
          <w:sz w:val="22"/>
          <w:szCs w:val="22"/>
          <w:lang w:eastAsia="ru-RU"/>
        </w:rPr>
        <w:t xml:space="preserve">, д. </w:t>
      </w:r>
      <w:proofErr w:type="spellStart"/>
      <w:r w:rsidRPr="003D64AD">
        <w:rPr>
          <w:sz w:val="22"/>
          <w:szCs w:val="22"/>
          <w:lang w:eastAsia="ru-RU"/>
        </w:rPr>
        <w:t>Макаровцы</w:t>
      </w:r>
      <w:proofErr w:type="spellEnd"/>
      <w:r w:rsidRPr="003D64AD">
        <w:rPr>
          <w:sz w:val="22"/>
          <w:szCs w:val="22"/>
          <w:lang w:eastAsia="ru-RU"/>
        </w:rPr>
        <w:t xml:space="preserve">, д. Маклаки, д. Нижние </w:t>
      </w:r>
      <w:proofErr w:type="spellStart"/>
      <w:r w:rsidRPr="003D64AD">
        <w:rPr>
          <w:sz w:val="22"/>
          <w:szCs w:val="22"/>
          <w:lang w:eastAsia="ru-RU"/>
        </w:rPr>
        <w:t>Малюганы</w:t>
      </w:r>
      <w:proofErr w:type="spellEnd"/>
      <w:r w:rsidRPr="003D64AD">
        <w:rPr>
          <w:sz w:val="22"/>
          <w:szCs w:val="22"/>
          <w:lang w:eastAsia="ru-RU"/>
        </w:rPr>
        <w:t xml:space="preserve">, д. </w:t>
      </w:r>
      <w:proofErr w:type="spellStart"/>
      <w:r w:rsidRPr="003D64AD">
        <w:rPr>
          <w:sz w:val="22"/>
          <w:szCs w:val="22"/>
          <w:lang w:eastAsia="ru-RU"/>
        </w:rPr>
        <w:t>Окишевы</w:t>
      </w:r>
      <w:proofErr w:type="spellEnd"/>
      <w:r w:rsidRPr="003D64AD">
        <w:rPr>
          <w:sz w:val="22"/>
          <w:szCs w:val="22"/>
          <w:lang w:eastAsia="ru-RU"/>
        </w:rPr>
        <w:t xml:space="preserve">, д. </w:t>
      </w:r>
      <w:proofErr w:type="spellStart"/>
      <w:r w:rsidRPr="003D64AD">
        <w:rPr>
          <w:sz w:val="22"/>
          <w:szCs w:val="22"/>
          <w:lang w:eastAsia="ru-RU"/>
        </w:rPr>
        <w:t>Отяцкое</w:t>
      </w:r>
      <w:proofErr w:type="spellEnd"/>
      <w:r w:rsidRPr="003D64AD">
        <w:rPr>
          <w:sz w:val="22"/>
          <w:szCs w:val="22"/>
          <w:lang w:eastAsia="ru-RU"/>
        </w:rPr>
        <w:t xml:space="preserve">, д. </w:t>
      </w:r>
      <w:proofErr w:type="spellStart"/>
      <w:r w:rsidRPr="003D64AD">
        <w:rPr>
          <w:sz w:val="22"/>
          <w:szCs w:val="22"/>
          <w:lang w:eastAsia="ru-RU"/>
        </w:rPr>
        <w:t>Плетени</w:t>
      </w:r>
      <w:proofErr w:type="spellEnd"/>
      <w:r w:rsidRPr="003D64AD">
        <w:rPr>
          <w:sz w:val="22"/>
          <w:szCs w:val="22"/>
          <w:lang w:eastAsia="ru-RU"/>
        </w:rPr>
        <w:t xml:space="preserve">, д. </w:t>
      </w:r>
      <w:proofErr w:type="spellStart"/>
      <w:r w:rsidRPr="003D64AD">
        <w:rPr>
          <w:sz w:val="22"/>
          <w:szCs w:val="22"/>
          <w:lang w:eastAsia="ru-RU"/>
        </w:rPr>
        <w:t>Погудинцы</w:t>
      </w:r>
      <w:proofErr w:type="spellEnd"/>
      <w:r w:rsidRPr="003D64AD">
        <w:rPr>
          <w:sz w:val="22"/>
          <w:szCs w:val="22"/>
          <w:lang w:eastAsia="ru-RU"/>
        </w:rPr>
        <w:t xml:space="preserve">, д. </w:t>
      </w:r>
      <w:proofErr w:type="spellStart"/>
      <w:r w:rsidRPr="003D64AD">
        <w:rPr>
          <w:sz w:val="22"/>
          <w:szCs w:val="22"/>
          <w:lang w:eastAsia="ru-RU"/>
        </w:rPr>
        <w:t>Пронькинцы</w:t>
      </w:r>
      <w:proofErr w:type="spellEnd"/>
      <w:r w:rsidRPr="003D64AD">
        <w:rPr>
          <w:sz w:val="22"/>
          <w:szCs w:val="22"/>
          <w:lang w:eastAsia="ru-RU"/>
        </w:rPr>
        <w:t>, д. </w:t>
      </w:r>
      <w:proofErr w:type="spellStart"/>
      <w:r w:rsidRPr="003D64AD">
        <w:rPr>
          <w:sz w:val="22"/>
          <w:szCs w:val="22"/>
          <w:lang w:eastAsia="ru-RU"/>
        </w:rPr>
        <w:t>Родыгинцы</w:t>
      </w:r>
      <w:proofErr w:type="spellEnd"/>
      <w:r w:rsidRPr="003D64AD">
        <w:rPr>
          <w:sz w:val="22"/>
          <w:szCs w:val="22"/>
          <w:lang w:eastAsia="ru-RU"/>
        </w:rPr>
        <w:t xml:space="preserve"> Кирово-Чепецкого района Кировской области;</w:t>
      </w:r>
      <w:proofErr w:type="gramEnd"/>
    </w:p>
    <w:p w:rsidR="003D64AD" w:rsidRPr="003D64AD" w:rsidRDefault="003D64AD" w:rsidP="003D64AD">
      <w:pPr>
        <w:ind w:firstLine="708"/>
        <w:jc w:val="both"/>
        <w:rPr>
          <w:sz w:val="22"/>
          <w:szCs w:val="22"/>
          <w:lang w:eastAsia="ru-RU"/>
        </w:rPr>
      </w:pPr>
      <w:r w:rsidRPr="003D64AD">
        <w:rPr>
          <w:rFonts w:eastAsia="Calibri"/>
          <w:sz w:val="22"/>
          <w:szCs w:val="22"/>
        </w:rPr>
        <w:t xml:space="preserve">1.2. </w:t>
      </w:r>
      <w:r w:rsidRPr="003D64AD">
        <w:rPr>
          <w:sz w:val="22"/>
          <w:szCs w:val="22"/>
          <w:lang w:eastAsia="ru-RU"/>
        </w:rPr>
        <w:t xml:space="preserve">Утвердить карту </w:t>
      </w:r>
      <w:r w:rsidRPr="003D64AD">
        <w:rPr>
          <w:rFonts w:eastAsia="Arial Unicode MS"/>
          <w:kern w:val="1"/>
          <w:sz w:val="22"/>
          <w:szCs w:val="22"/>
          <w:lang w:eastAsia="zh-CN" w:bidi="hi-IN"/>
        </w:rPr>
        <w:t xml:space="preserve">границ населённых пунктов и функциональных зон и планируемого размещения объектов местного значения </w:t>
      </w:r>
      <w:r w:rsidRPr="003D64AD">
        <w:rPr>
          <w:sz w:val="22"/>
          <w:szCs w:val="22"/>
          <w:lang w:eastAsia="ru-RU"/>
        </w:rPr>
        <w:t>в новой редакции согласно приложению.</w:t>
      </w:r>
    </w:p>
    <w:p w:rsidR="003D64AD" w:rsidRPr="003D64AD" w:rsidRDefault="003D64AD" w:rsidP="003D64AD">
      <w:pPr>
        <w:ind w:firstLine="708"/>
        <w:jc w:val="both"/>
        <w:rPr>
          <w:sz w:val="22"/>
          <w:szCs w:val="22"/>
          <w:lang w:eastAsia="ru-RU"/>
        </w:rPr>
      </w:pPr>
      <w:r w:rsidRPr="003D64AD">
        <w:rPr>
          <w:sz w:val="22"/>
          <w:szCs w:val="22"/>
          <w:lang w:eastAsia="ru-RU"/>
        </w:rPr>
        <w:t xml:space="preserve">2. Опубликовать настоящее решение в «Информационном бюллетене органов местного самоуправления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Кирово-Чепецкого района Кировской области» и на официальном сайте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jc w:val="both"/>
        <w:rPr>
          <w:bCs/>
          <w:sz w:val="22"/>
          <w:szCs w:val="22"/>
        </w:rPr>
      </w:pPr>
    </w:p>
    <w:p w:rsidR="003D64AD" w:rsidRPr="003D64AD" w:rsidRDefault="003D64AD" w:rsidP="003D64AD">
      <w:pPr>
        <w:ind w:left="176" w:hanging="176"/>
        <w:rPr>
          <w:rFonts w:eastAsia="Lucida Sans Unicode" w:cs="Mangal"/>
          <w:kern w:val="2"/>
          <w:sz w:val="22"/>
          <w:szCs w:val="22"/>
          <w:lang w:eastAsia="hi-IN" w:bidi="hi-IN"/>
        </w:rPr>
      </w:pPr>
      <w:r w:rsidRPr="003D64AD">
        <w:rPr>
          <w:rFonts w:eastAsia="Lucida Sans Unicode" w:cs="Mangal"/>
          <w:kern w:val="2"/>
          <w:sz w:val="22"/>
          <w:szCs w:val="22"/>
          <w:lang w:eastAsia="hi-IN" w:bidi="hi-IN"/>
        </w:rPr>
        <w:t xml:space="preserve">Председатель </w:t>
      </w:r>
      <w:proofErr w:type="spellStart"/>
      <w:r w:rsidRPr="003D64AD">
        <w:rPr>
          <w:rFonts w:eastAsia="Lucida Sans Unicode" w:cs="Mangal"/>
          <w:kern w:val="2"/>
          <w:sz w:val="22"/>
          <w:szCs w:val="22"/>
          <w:lang w:eastAsia="hi-IN" w:bidi="hi-IN"/>
        </w:rPr>
        <w:t>Просницкой</w:t>
      </w:r>
      <w:proofErr w:type="spellEnd"/>
      <w:r w:rsidRPr="003D64AD">
        <w:rPr>
          <w:rFonts w:eastAsia="Lucida Sans Unicode" w:cs="Mangal"/>
          <w:kern w:val="2"/>
          <w:sz w:val="22"/>
          <w:szCs w:val="22"/>
          <w:lang w:eastAsia="hi-IN" w:bidi="hi-IN"/>
        </w:rPr>
        <w:t xml:space="preserve"> сельской Думы </w:t>
      </w:r>
    </w:p>
    <w:p w:rsidR="003D64AD" w:rsidRPr="003D64AD" w:rsidRDefault="003D64AD" w:rsidP="003D64AD">
      <w:pPr>
        <w:ind w:left="176" w:hanging="176"/>
        <w:rPr>
          <w:rFonts w:eastAsia="Lucida Sans Unicode" w:cs="Mangal"/>
          <w:kern w:val="2"/>
          <w:sz w:val="22"/>
          <w:szCs w:val="22"/>
          <w:lang w:eastAsia="hi-IN" w:bidi="hi-IN"/>
        </w:rPr>
      </w:pPr>
      <w:r w:rsidRPr="003D64AD">
        <w:rPr>
          <w:rFonts w:eastAsia="Lucida Sans Unicode" w:cs="Mangal"/>
          <w:kern w:val="2"/>
          <w:sz w:val="22"/>
          <w:szCs w:val="22"/>
          <w:lang w:eastAsia="hi-IN" w:bidi="hi-IN"/>
        </w:rPr>
        <w:t xml:space="preserve">Кирово-Чепецкого района </w:t>
      </w:r>
    </w:p>
    <w:p w:rsidR="003D64AD" w:rsidRPr="003D64AD" w:rsidRDefault="003D64AD" w:rsidP="003D64AD">
      <w:pPr>
        <w:ind w:left="176" w:hanging="176"/>
        <w:rPr>
          <w:rFonts w:eastAsia="Lucida Sans Unicode" w:cs="Mangal"/>
          <w:kern w:val="2"/>
          <w:sz w:val="22"/>
          <w:szCs w:val="22"/>
          <w:lang w:eastAsia="hi-IN" w:bidi="hi-IN"/>
        </w:rPr>
      </w:pPr>
      <w:r w:rsidRPr="003D64AD">
        <w:rPr>
          <w:rFonts w:eastAsia="Lucida Sans Unicode" w:cs="Mangal"/>
          <w:kern w:val="2"/>
          <w:sz w:val="22"/>
          <w:szCs w:val="22"/>
          <w:lang w:eastAsia="hi-IN" w:bidi="hi-IN"/>
        </w:rPr>
        <w:t xml:space="preserve">Кировской области                                                                       А.А. </w:t>
      </w:r>
      <w:proofErr w:type="spellStart"/>
      <w:r w:rsidRPr="003D64AD">
        <w:rPr>
          <w:rFonts w:eastAsia="Lucida Sans Unicode" w:cs="Mangal"/>
          <w:kern w:val="2"/>
          <w:sz w:val="22"/>
          <w:szCs w:val="22"/>
          <w:lang w:eastAsia="hi-IN" w:bidi="hi-IN"/>
        </w:rPr>
        <w:t>Чувашов</w:t>
      </w:r>
      <w:proofErr w:type="spellEnd"/>
    </w:p>
    <w:p w:rsidR="003D64AD" w:rsidRPr="003D64AD" w:rsidRDefault="003D64AD" w:rsidP="003D64AD">
      <w:pPr>
        <w:ind w:left="176" w:hanging="176"/>
        <w:rPr>
          <w:sz w:val="22"/>
          <w:szCs w:val="22"/>
          <w:lang w:eastAsia="ru-RU"/>
        </w:rPr>
      </w:pPr>
    </w:p>
    <w:p w:rsidR="003D64AD" w:rsidRPr="003D64AD" w:rsidRDefault="003D64AD" w:rsidP="003D64AD">
      <w:pPr>
        <w:suppressAutoHyphens w:val="0"/>
        <w:rPr>
          <w:sz w:val="22"/>
          <w:szCs w:val="22"/>
          <w:lang w:eastAsia="ru-RU"/>
        </w:rPr>
      </w:pPr>
      <w:r w:rsidRPr="003D64AD">
        <w:rPr>
          <w:sz w:val="22"/>
          <w:szCs w:val="22"/>
          <w:lang w:eastAsia="ru-RU"/>
        </w:rPr>
        <w:t xml:space="preserve">Глава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w:t>
      </w:r>
    </w:p>
    <w:p w:rsidR="003D64AD" w:rsidRPr="003D64AD" w:rsidRDefault="003D64AD" w:rsidP="003D64AD">
      <w:pPr>
        <w:jc w:val="both"/>
        <w:rPr>
          <w:sz w:val="22"/>
          <w:szCs w:val="22"/>
          <w:lang w:eastAsia="ru-RU"/>
        </w:rPr>
      </w:pPr>
      <w:r w:rsidRPr="003D64AD">
        <w:rPr>
          <w:sz w:val="22"/>
          <w:szCs w:val="22"/>
          <w:lang w:eastAsia="ru-RU"/>
        </w:rPr>
        <w:t xml:space="preserve">Кирово-Чепецкого района </w:t>
      </w:r>
    </w:p>
    <w:p w:rsidR="003D64AD" w:rsidRPr="003D64AD" w:rsidRDefault="003D64AD" w:rsidP="003D64AD">
      <w:pPr>
        <w:jc w:val="both"/>
        <w:rPr>
          <w:rFonts w:eastAsia="Arial Unicode MS" w:cs="Mangal"/>
          <w:kern w:val="1"/>
          <w:sz w:val="22"/>
          <w:szCs w:val="22"/>
          <w:lang w:eastAsia="hi-IN" w:bidi="hi-IN"/>
        </w:rPr>
      </w:pPr>
      <w:r w:rsidRPr="003D64AD">
        <w:rPr>
          <w:sz w:val="22"/>
          <w:szCs w:val="22"/>
          <w:lang w:eastAsia="ru-RU"/>
        </w:rPr>
        <w:t xml:space="preserve">Кировской области                                                                    О.А. </w:t>
      </w:r>
      <w:proofErr w:type="spellStart"/>
      <w:r w:rsidRPr="003D64AD">
        <w:rPr>
          <w:sz w:val="22"/>
          <w:szCs w:val="22"/>
          <w:lang w:eastAsia="ru-RU"/>
        </w:rPr>
        <w:t>Дровосекова</w:t>
      </w:r>
      <w:proofErr w:type="spellEnd"/>
    </w:p>
    <w:p w:rsidR="003D64AD" w:rsidRPr="003D64AD" w:rsidRDefault="003D64AD" w:rsidP="003D64AD">
      <w:pPr>
        <w:widowControl w:val="0"/>
        <w:ind w:firstLine="525"/>
        <w:jc w:val="center"/>
        <w:rPr>
          <w:rFonts w:eastAsia="Arial Unicode MS" w:cs="Mangal"/>
          <w:kern w:val="1"/>
          <w:sz w:val="22"/>
          <w:szCs w:val="22"/>
          <w:lang w:eastAsia="hi-IN" w:bidi="hi-IN"/>
        </w:rPr>
      </w:pPr>
    </w:p>
    <w:p w:rsidR="003D64AD" w:rsidRPr="003D64AD" w:rsidRDefault="003D64AD" w:rsidP="003D64AD">
      <w:pPr>
        <w:widowControl w:val="0"/>
        <w:tabs>
          <w:tab w:val="left" w:pos="5436"/>
          <w:tab w:val="right" w:leader="dot" w:pos="9540"/>
        </w:tabs>
        <w:ind w:right="198" w:firstLine="4820"/>
        <w:rPr>
          <w:rFonts w:ascii="Liberation Serif" w:eastAsia="Arial Unicode MS" w:hAnsi="Liberation Serif" w:cs="Mangal"/>
          <w:kern w:val="1"/>
          <w:sz w:val="22"/>
          <w:szCs w:val="22"/>
          <w:lang w:eastAsia="zh-CN" w:bidi="hi-IN"/>
        </w:rPr>
      </w:pPr>
      <w:r w:rsidRPr="003D64AD">
        <w:rPr>
          <w:rFonts w:ascii="Liberation Serif" w:eastAsia="Arial Unicode MS" w:hAnsi="Liberation Serif" w:cs="Mangal"/>
          <w:kern w:val="1"/>
          <w:sz w:val="22"/>
          <w:szCs w:val="22"/>
          <w:lang w:eastAsia="zh-CN" w:bidi="hi-IN"/>
        </w:rPr>
        <w:t xml:space="preserve">Приложение </w:t>
      </w:r>
    </w:p>
    <w:p w:rsidR="003D64AD" w:rsidRPr="003D64AD" w:rsidRDefault="003D64AD" w:rsidP="003D64AD">
      <w:pPr>
        <w:widowControl w:val="0"/>
        <w:tabs>
          <w:tab w:val="right" w:leader="dot" w:pos="9540"/>
        </w:tabs>
        <w:ind w:right="198" w:firstLine="4820"/>
        <w:rPr>
          <w:rFonts w:ascii="Liberation Serif" w:eastAsia="Arial Unicode MS" w:hAnsi="Liberation Serif" w:cs="Mangal"/>
          <w:kern w:val="1"/>
          <w:sz w:val="22"/>
          <w:szCs w:val="22"/>
          <w:lang w:eastAsia="zh-CN" w:bidi="hi-IN"/>
        </w:rPr>
      </w:pPr>
      <w:r w:rsidRPr="003D64AD">
        <w:rPr>
          <w:rFonts w:ascii="Liberation Serif" w:eastAsia="Arial Unicode MS" w:hAnsi="Liberation Serif" w:cs="Mangal"/>
          <w:kern w:val="1"/>
          <w:sz w:val="22"/>
          <w:szCs w:val="22"/>
          <w:lang w:eastAsia="zh-CN" w:bidi="hi-IN"/>
        </w:rPr>
        <w:t xml:space="preserve">к решению </w:t>
      </w:r>
      <w:proofErr w:type="spellStart"/>
      <w:r w:rsidRPr="003D64AD">
        <w:rPr>
          <w:rFonts w:ascii="Liberation Serif" w:eastAsia="Arial Unicode MS" w:hAnsi="Liberation Serif" w:cs="Mangal"/>
          <w:kern w:val="1"/>
          <w:sz w:val="22"/>
          <w:szCs w:val="22"/>
          <w:lang w:eastAsia="zh-CN" w:bidi="hi-IN"/>
        </w:rPr>
        <w:t>Просницкой</w:t>
      </w:r>
      <w:proofErr w:type="spellEnd"/>
      <w:r w:rsidRPr="003D64AD">
        <w:rPr>
          <w:rFonts w:ascii="Liberation Serif" w:eastAsia="Arial Unicode MS" w:hAnsi="Liberation Serif" w:cs="Mangal"/>
          <w:kern w:val="1"/>
          <w:sz w:val="22"/>
          <w:szCs w:val="22"/>
          <w:lang w:eastAsia="zh-CN" w:bidi="hi-IN"/>
        </w:rPr>
        <w:t xml:space="preserve"> </w:t>
      </w:r>
      <w:proofErr w:type="gramStart"/>
      <w:r w:rsidRPr="003D64AD">
        <w:rPr>
          <w:rFonts w:ascii="Liberation Serif" w:eastAsia="Arial Unicode MS" w:hAnsi="Liberation Serif" w:cs="Mangal"/>
          <w:kern w:val="1"/>
          <w:sz w:val="22"/>
          <w:szCs w:val="22"/>
          <w:lang w:eastAsia="zh-CN" w:bidi="hi-IN"/>
        </w:rPr>
        <w:t>сельской</w:t>
      </w:r>
      <w:proofErr w:type="gramEnd"/>
    </w:p>
    <w:p w:rsidR="003D64AD" w:rsidRPr="003D64AD" w:rsidRDefault="003D64AD" w:rsidP="003D64AD">
      <w:pPr>
        <w:widowControl w:val="0"/>
        <w:tabs>
          <w:tab w:val="right" w:leader="dot" w:pos="9540"/>
        </w:tabs>
        <w:ind w:right="198" w:firstLine="4820"/>
        <w:rPr>
          <w:rFonts w:ascii="Liberation Serif" w:eastAsia="Arial Unicode MS" w:hAnsi="Liberation Serif" w:cs="Mangal"/>
          <w:kern w:val="1"/>
          <w:sz w:val="22"/>
          <w:szCs w:val="22"/>
          <w:lang w:eastAsia="zh-CN" w:bidi="hi-IN"/>
        </w:rPr>
      </w:pPr>
      <w:r w:rsidRPr="003D64AD">
        <w:rPr>
          <w:rFonts w:ascii="Liberation Serif" w:eastAsia="Arial Unicode MS" w:hAnsi="Liberation Serif" w:cs="Mangal"/>
          <w:kern w:val="1"/>
          <w:sz w:val="22"/>
          <w:szCs w:val="22"/>
          <w:lang w:eastAsia="zh-CN" w:bidi="hi-IN"/>
        </w:rPr>
        <w:t xml:space="preserve">Думы Кирово-Чепецкого района </w:t>
      </w:r>
    </w:p>
    <w:p w:rsidR="003D64AD" w:rsidRPr="003D64AD" w:rsidRDefault="003D64AD" w:rsidP="003D64AD">
      <w:pPr>
        <w:widowControl w:val="0"/>
        <w:tabs>
          <w:tab w:val="right" w:leader="dot" w:pos="9540"/>
        </w:tabs>
        <w:ind w:right="198" w:firstLine="4820"/>
        <w:rPr>
          <w:rFonts w:ascii="Liberation Serif" w:eastAsia="Arial Unicode MS" w:hAnsi="Liberation Serif" w:cs="Mangal"/>
          <w:kern w:val="1"/>
          <w:sz w:val="22"/>
          <w:szCs w:val="22"/>
          <w:lang w:eastAsia="zh-CN" w:bidi="hi-IN"/>
        </w:rPr>
      </w:pPr>
      <w:r w:rsidRPr="003D64AD">
        <w:rPr>
          <w:rFonts w:ascii="Liberation Serif" w:eastAsia="Arial Unicode MS" w:hAnsi="Liberation Serif" w:cs="Mangal"/>
          <w:kern w:val="1"/>
          <w:sz w:val="22"/>
          <w:szCs w:val="22"/>
          <w:lang w:eastAsia="zh-CN" w:bidi="hi-IN"/>
        </w:rPr>
        <w:t>Кировской области</w:t>
      </w:r>
    </w:p>
    <w:p w:rsidR="003D64AD" w:rsidRPr="003D64AD" w:rsidRDefault="003D64AD" w:rsidP="003D64AD">
      <w:pPr>
        <w:widowControl w:val="0"/>
        <w:tabs>
          <w:tab w:val="right" w:leader="dot" w:pos="9540"/>
        </w:tabs>
        <w:ind w:right="198" w:firstLine="4820"/>
        <w:rPr>
          <w:rFonts w:ascii="Liberation Serif" w:eastAsia="Arial Unicode MS" w:hAnsi="Liberation Serif" w:cs="Mangal"/>
          <w:kern w:val="1"/>
          <w:sz w:val="22"/>
          <w:szCs w:val="22"/>
          <w:lang w:eastAsia="zh-CN" w:bidi="hi-IN"/>
        </w:rPr>
      </w:pPr>
      <w:r w:rsidRPr="003D64AD">
        <w:rPr>
          <w:rFonts w:ascii="Liberation Serif" w:eastAsia="Arial Unicode MS" w:hAnsi="Liberation Serif" w:cs="Mangal"/>
          <w:kern w:val="1"/>
          <w:sz w:val="22"/>
          <w:szCs w:val="22"/>
          <w:lang w:eastAsia="zh-CN" w:bidi="hi-IN"/>
        </w:rPr>
        <w:t>от  18.07.2024 № 19/90</w:t>
      </w:r>
    </w:p>
    <w:p w:rsidR="003D64AD" w:rsidRPr="003D64AD" w:rsidRDefault="003D64AD" w:rsidP="003D64AD">
      <w:pPr>
        <w:widowControl w:val="0"/>
        <w:tabs>
          <w:tab w:val="right" w:leader="dot" w:pos="9540"/>
        </w:tabs>
        <w:ind w:right="198"/>
        <w:rPr>
          <w:rFonts w:ascii="Liberation Serif" w:eastAsia="Arial Unicode MS" w:hAnsi="Liberation Serif" w:cs="Mangal"/>
          <w:kern w:val="1"/>
          <w:sz w:val="22"/>
          <w:szCs w:val="22"/>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96"/>
      </w:tblGrid>
      <w:tr w:rsidR="003D64AD" w:rsidRPr="003D64AD" w:rsidTr="003D64AD">
        <w:tc>
          <w:tcPr>
            <w:tcW w:w="2518" w:type="dxa"/>
            <w:tcBorders>
              <w:top w:val="single" w:sz="4" w:space="0" w:color="auto"/>
              <w:left w:val="single" w:sz="4" w:space="0" w:color="auto"/>
              <w:bottom w:val="single" w:sz="4" w:space="0" w:color="auto"/>
              <w:right w:val="single" w:sz="4" w:space="0" w:color="auto"/>
            </w:tcBorders>
            <w:hideMark/>
          </w:tcPr>
          <w:p w:rsidR="003D64AD" w:rsidRPr="003D64AD" w:rsidRDefault="003D64AD" w:rsidP="003D64AD">
            <w:pPr>
              <w:widowControl w:val="0"/>
              <w:tabs>
                <w:tab w:val="right" w:leader="dot" w:pos="9540"/>
              </w:tabs>
              <w:ind w:right="198"/>
              <w:jc w:val="center"/>
              <w:rPr>
                <w:rFonts w:ascii="Liberation Serif" w:eastAsia="Arial Unicode MS" w:hAnsi="Liberation Serif" w:cs="Mangal"/>
                <w:kern w:val="2"/>
                <w:sz w:val="22"/>
                <w:szCs w:val="22"/>
                <w:lang w:eastAsia="zh-CN" w:bidi="hi-IN"/>
              </w:rPr>
            </w:pPr>
            <w:r w:rsidRPr="003D64AD">
              <w:rPr>
                <w:rFonts w:ascii="Liberation Serif" w:eastAsia="Arial Unicode MS" w:hAnsi="Liberation Serif" w:cs="Mangal"/>
                <w:kern w:val="1"/>
                <w:sz w:val="22"/>
                <w:szCs w:val="22"/>
                <w:lang w:eastAsia="zh-CN" w:bidi="hi-IN"/>
              </w:rPr>
              <w:lastRenderedPageBreak/>
              <w:t>Состав</w:t>
            </w:r>
          </w:p>
        </w:tc>
        <w:tc>
          <w:tcPr>
            <w:tcW w:w="7196" w:type="dxa"/>
            <w:tcBorders>
              <w:top w:val="single" w:sz="4" w:space="0" w:color="auto"/>
              <w:left w:val="single" w:sz="4" w:space="0" w:color="auto"/>
              <w:bottom w:val="single" w:sz="4" w:space="0" w:color="auto"/>
              <w:right w:val="single" w:sz="4" w:space="0" w:color="auto"/>
            </w:tcBorders>
            <w:hideMark/>
          </w:tcPr>
          <w:p w:rsidR="003D64AD" w:rsidRPr="003D64AD" w:rsidRDefault="003D64AD" w:rsidP="003D64AD">
            <w:pPr>
              <w:widowControl w:val="0"/>
              <w:tabs>
                <w:tab w:val="right" w:leader="dot" w:pos="9540"/>
              </w:tabs>
              <w:ind w:right="198"/>
              <w:jc w:val="center"/>
              <w:rPr>
                <w:rFonts w:ascii="Liberation Serif" w:eastAsia="Arial Unicode MS" w:hAnsi="Liberation Serif" w:cs="Mangal"/>
                <w:kern w:val="2"/>
                <w:sz w:val="22"/>
                <w:szCs w:val="22"/>
                <w:lang w:eastAsia="zh-CN" w:bidi="hi-IN"/>
              </w:rPr>
            </w:pPr>
            <w:r w:rsidRPr="003D64AD">
              <w:rPr>
                <w:rFonts w:ascii="Liberation Serif" w:eastAsia="Arial Unicode MS" w:hAnsi="Liberation Serif" w:cs="Mangal"/>
                <w:kern w:val="1"/>
                <w:sz w:val="22"/>
                <w:szCs w:val="22"/>
                <w:lang w:eastAsia="zh-CN" w:bidi="hi-IN"/>
              </w:rPr>
              <w:t>Наименование</w:t>
            </w:r>
          </w:p>
        </w:tc>
      </w:tr>
      <w:tr w:rsidR="003D64AD" w:rsidRPr="003D64AD" w:rsidTr="003D64AD">
        <w:tc>
          <w:tcPr>
            <w:tcW w:w="2518" w:type="dxa"/>
            <w:tcBorders>
              <w:top w:val="single" w:sz="4" w:space="0" w:color="auto"/>
              <w:left w:val="single" w:sz="4" w:space="0" w:color="auto"/>
              <w:bottom w:val="single" w:sz="4" w:space="0" w:color="auto"/>
              <w:right w:val="single" w:sz="4" w:space="0" w:color="auto"/>
            </w:tcBorders>
            <w:hideMark/>
          </w:tcPr>
          <w:p w:rsidR="003D64AD" w:rsidRPr="003D64AD" w:rsidRDefault="003D64AD" w:rsidP="003D64AD">
            <w:pPr>
              <w:widowControl w:val="0"/>
              <w:tabs>
                <w:tab w:val="right" w:leader="dot" w:pos="9540"/>
              </w:tabs>
              <w:ind w:right="198"/>
              <w:jc w:val="center"/>
              <w:rPr>
                <w:rFonts w:ascii="Liberation Serif" w:eastAsia="Arial Unicode MS" w:hAnsi="Liberation Serif" w:cs="Mangal"/>
                <w:kern w:val="2"/>
                <w:sz w:val="22"/>
                <w:szCs w:val="22"/>
                <w:lang w:eastAsia="zh-CN" w:bidi="hi-IN"/>
              </w:rPr>
            </w:pPr>
            <w:r w:rsidRPr="003D64AD">
              <w:rPr>
                <w:rFonts w:ascii="Liberation Serif" w:eastAsia="Arial Unicode MS" w:hAnsi="Liberation Serif" w:cs="Mangal"/>
                <w:kern w:val="1"/>
                <w:sz w:val="22"/>
                <w:szCs w:val="22"/>
                <w:lang w:eastAsia="zh-CN" w:bidi="hi-IN"/>
              </w:rPr>
              <w:t>Карта</w:t>
            </w:r>
          </w:p>
        </w:tc>
        <w:tc>
          <w:tcPr>
            <w:tcW w:w="7196" w:type="dxa"/>
            <w:tcBorders>
              <w:top w:val="single" w:sz="4" w:space="0" w:color="auto"/>
              <w:left w:val="single" w:sz="4" w:space="0" w:color="auto"/>
              <w:bottom w:val="single" w:sz="4" w:space="0" w:color="auto"/>
              <w:right w:val="single" w:sz="4" w:space="0" w:color="auto"/>
            </w:tcBorders>
            <w:hideMark/>
          </w:tcPr>
          <w:p w:rsidR="003D64AD" w:rsidRPr="003D64AD" w:rsidRDefault="003D64AD" w:rsidP="003D64AD">
            <w:pPr>
              <w:widowControl w:val="0"/>
              <w:tabs>
                <w:tab w:val="right" w:leader="dot" w:pos="9540"/>
              </w:tabs>
              <w:ind w:right="198"/>
              <w:jc w:val="both"/>
              <w:rPr>
                <w:rFonts w:ascii="Liberation Serif" w:eastAsia="Arial Unicode MS" w:hAnsi="Liberation Serif" w:cs="Mangal"/>
                <w:kern w:val="2"/>
                <w:sz w:val="22"/>
                <w:szCs w:val="22"/>
                <w:lang w:eastAsia="zh-CN" w:bidi="hi-IN"/>
              </w:rPr>
            </w:pPr>
            <w:r w:rsidRPr="003D64AD">
              <w:rPr>
                <w:rFonts w:eastAsia="Arial Unicode MS"/>
                <w:kern w:val="1"/>
                <w:sz w:val="22"/>
                <w:szCs w:val="22"/>
                <w:lang w:eastAsia="zh-CN" w:bidi="hi-IN"/>
              </w:rPr>
              <w:t>«Карта границ населённых пунктов и функциональных зон и планируемого размещения объектов местного значения»</w:t>
            </w:r>
          </w:p>
        </w:tc>
      </w:tr>
    </w:tbl>
    <w:p w:rsidR="003D64AD" w:rsidRPr="003D64AD" w:rsidRDefault="003D64AD" w:rsidP="003D64AD">
      <w:pPr>
        <w:widowControl w:val="0"/>
        <w:suppressAutoHyphens w:val="0"/>
        <w:autoSpaceDE w:val="0"/>
        <w:autoSpaceDN w:val="0"/>
        <w:adjustRightInd w:val="0"/>
        <w:ind w:firstLine="540"/>
        <w:jc w:val="both"/>
        <w:rPr>
          <w:sz w:val="22"/>
          <w:szCs w:val="22"/>
          <w:lang w:eastAsia="ru-RU"/>
        </w:rPr>
      </w:pPr>
    </w:p>
    <w:p w:rsidR="003D64AD" w:rsidRPr="003D64AD" w:rsidRDefault="003D64AD" w:rsidP="003D64AD">
      <w:pPr>
        <w:suppressAutoHyphens w:val="0"/>
        <w:jc w:val="center"/>
        <w:rPr>
          <w:b/>
          <w:sz w:val="22"/>
          <w:szCs w:val="22"/>
          <w:lang w:eastAsia="ru-RU"/>
        </w:rPr>
      </w:pPr>
      <w:r w:rsidRPr="003D64AD">
        <w:rPr>
          <w:b/>
          <w:sz w:val="22"/>
          <w:szCs w:val="22"/>
          <w:lang w:eastAsia="ru-RU"/>
        </w:rPr>
        <w:t xml:space="preserve">ПРОСНИЦКАЯ СЕЛЬСКАЯ ДУМА </w:t>
      </w:r>
    </w:p>
    <w:p w:rsidR="003D64AD" w:rsidRPr="003D64AD" w:rsidRDefault="003D64AD" w:rsidP="003D64AD">
      <w:pPr>
        <w:suppressAutoHyphens w:val="0"/>
        <w:jc w:val="center"/>
        <w:rPr>
          <w:b/>
          <w:sz w:val="22"/>
          <w:szCs w:val="22"/>
          <w:lang w:eastAsia="ru-RU"/>
        </w:rPr>
      </w:pPr>
      <w:r w:rsidRPr="003D64AD">
        <w:rPr>
          <w:b/>
          <w:sz w:val="22"/>
          <w:szCs w:val="22"/>
          <w:lang w:eastAsia="ru-RU"/>
        </w:rPr>
        <w:t>КИРОВО-ЧЕПЕЦКОГО РАЙОНА КИРОВСКОЙ ОБЛАСТИ</w:t>
      </w:r>
    </w:p>
    <w:p w:rsidR="003D64AD" w:rsidRPr="003D64AD" w:rsidRDefault="003D64AD" w:rsidP="003D64AD">
      <w:pPr>
        <w:suppressAutoHyphens w:val="0"/>
        <w:jc w:val="center"/>
        <w:rPr>
          <w:b/>
          <w:sz w:val="22"/>
          <w:szCs w:val="22"/>
          <w:lang w:eastAsia="ru-RU"/>
        </w:rPr>
      </w:pPr>
      <w:r w:rsidRPr="003D64AD">
        <w:rPr>
          <w:b/>
          <w:sz w:val="22"/>
          <w:szCs w:val="22"/>
          <w:lang w:eastAsia="ru-RU"/>
        </w:rPr>
        <w:t>ПЯТОГО СОЗЫВА</w:t>
      </w:r>
    </w:p>
    <w:p w:rsidR="003D64AD" w:rsidRPr="003D64AD" w:rsidRDefault="003D64AD" w:rsidP="003D64AD">
      <w:pPr>
        <w:suppressAutoHyphens w:val="0"/>
        <w:jc w:val="center"/>
        <w:rPr>
          <w:b/>
          <w:sz w:val="22"/>
          <w:szCs w:val="22"/>
          <w:lang w:eastAsia="ru-RU"/>
        </w:rPr>
      </w:pPr>
    </w:p>
    <w:p w:rsidR="003D64AD" w:rsidRPr="003D64AD" w:rsidRDefault="003D64AD" w:rsidP="003D64AD">
      <w:pPr>
        <w:suppressAutoHyphens w:val="0"/>
        <w:jc w:val="center"/>
        <w:rPr>
          <w:b/>
          <w:sz w:val="22"/>
          <w:szCs w:val="22"/>
          <w:lang w:eastAsia="ru-RU"/>
        </w:rPr>
      </w:pPr>
      <w:proofErr w:type="gramStart"/>
      <w:r w:rsidRPr="003D64AD">
        <w:rPr>
          <w:b/>
          <w:sz w:val="22"/>
          <w:szCs w:val="22"/>
          <w:lang w:eastAsia="ru-RU"/>
        </w:rPr>
        <w:t>Р</w:t>
      </w:r>
      <w:proofErr w:type="gramEnd"/>
      <w:r w:rsidRPr="003D64AD">
        <w:rPr>
          <w:b/>
          <w:sz w:val="22"/>
          <w:szCs w:val="22"/>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3D64AD" w:rsidRPr="003D64AD" w:rsidTr="003D64AD">
        <w:tc>
          <w:tcPr>
            <w:tcW w:w="2127" w:type="dxa"/>
            <w:tcBorders>
              <w:bottom w:val="single" w:sz="4" w:space="0" w:color="auto"/>
            </w:tcBorders>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18.07.2024</w:t>
            </w:r>
          </w:p>
        </w:tc>
        <w:tc>
          <w:tcPr>
            <w:tcW w:w="5245" w:type="dxa"/>
            <w:shd w:val="clear" w:color="auto" w:fill="auto"/>
          </w:tcPr>
          <w:p w:rsidR="003D64AD" w:rsidRPr="003D64AD" w:rsidRDefault="003D64AD" w:rsidP="003D64AD">
            <w:pPr>
              <w:suppressAutoHyphens w:val="0"/>
              <w:jc w:val="center"/>
              <w:rPr>
                <w:b/>
                <w:sz w:val="22"/>
                <w:szCs w:val="22"/>
                <w:lang w:eastAsia="ru-RU"/>
              </w:rPr>
            </w:pPr>
          </w:p>
        </w:tc>
        <w:tc>
          <w:tcPr>
            <w:tcW w:w="708" w:type="dxa"/>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w:t>
            </w:r>
          </w:p>
        </w:tc>
        <w:tc>
          <w:tcPr>
            <w:tcW w:w="1560" w:type="dxa"/>
            <w:tcBorders>
              <w:bottom w:val="single" w:sz="4" w:space="0" w:color="auto"/>
            </w:tcBorders>
            <w:shd w:val="clear" w:color="auto" w:fill="auto"/>
          </w:tcPr>
          <w:p w:rsidR="003D64AD" w:rsidRPr="003D64AD" w:rsidRDefault="003D64AD" w:rsidP="003D64AD">
            <w:pPr>
              <w:suppressAutoHyphens w:val="0"/>
              <w:jc w:val="center"/>
              <w:rPr>
                <w:b/>
                <w:sz w:val="22"/>
                <w:szCs w:val="22"/>
                <w:lang w:eastAsia="ru-RU"/>
              </w:rPr>
            </w:pPr>
            <w:r w:rsidRPr="003D64AD">
              <w:rPr>
                <w:b/>
                <w:sz w:val="22"/>
                <w:szCs w:val="22"/>
                <w:lang w:eastAsia="ru-RU"/>
              </w:rPr>
              <w:t>19/91</w:t>
            </w:r>
          </w:p>
        </w:tc>
      </w:tr>
      <w:tr w:rsidR="003D64AD" w:rsidRPr="003D64AD" w:rsidTr="003D64AD">
        <w:tc>
          <w:tcPr>
            <w:tcW w:w="9640" w:type="dxa"/>
            <w:gridSpan w:val="4"/>
            <w:shd w:val="clear" w:color="auto" w:fill="auto"/>
          </w:tcPr>
          <w:p w:rsidR="003D64AD" w:rsidRPr="003D64AD" w:rsidRDefault="003D64AD" w:rsidP="003D64AD">
            <w:pPr>
              <w:suppressAutoHyphens w:val="0"/>
              <w:jc w:val="center"/>
              <w:rPr>
                <w:sz w:val="22"/>
                <w:szCs w:val="22"/>
                <w:lang w:eastAsia="ru-RU"/>
              </w:rPr>
            </w:pPr>
            <w:proofErr w:type="spellStart"/>
            <w:r w:rsidRPr="003D64AD">
              <w:rPr>
                <w:sz w:val="22"/>
                <w:szCs w:val="22"/>
                <w:lang w:eastAsia="ru-RU"/>
              </w:rPr>
              <w:t>Ж.д</w:t>
            </w:r>
            <w:proofErr w:type="spellEnd"/>
            <w:r w:rsidRPr="003D64AD">
              <w:rPr>
                <w:sz w:val="22"/>
                <w:szCs w:val="22"/>
                <w:lang w:eastAsia="ru-RU"/>
              </w:rPr>
              <w:t xml:space="preserve">. станция Просница </w:t>
            </w:r>
          </w:p>
        </w:tc>
      </w:tr>
    </w:tbl>
    <w:p w:rsidR="003D64AD" w:rsidRPr="003D64AD" w:rsidRDefault="003D64AD" w:rsidP="003D64AD">
      <w:pPr>
        <w:suppressAutoHyphens w:val="0"/>
        <w:jc w:val="center"/>
        <w:rPr>
          <w:b/>
          <w:sz w:val="22"/>
          <w:szCs w:val="22"/>
          <w:lang w:eastAsia="ru-RU"/>
        </w:rPr>
      </w:pPr>
    </w:p>
    <w:p w:rsidR="003D64AD" w:rsidRPr="003D64AD" w:rsidRDefault="003D64AD" w:rsidP="003D64AD">
      <w:pPr>
        <w:suppressAutoHyphens w:val="0"/>
        <w:autoSpaceDE w:val="0"/>
        <w:ind w:firstLine="426"/>
        <w:jc w:val="center"/>
        <w:rPr>
          <w:b/>
          <w:sz w:val="22"/>
          <w:szCs w:val="22"/>
          <w:lang w:eastAsia="ru-RU"/>
        </w:rPr>
      </w:pPr>
      <w:r w:rsidRPr="003D64AD">
        <w:rPr>
          <w:b/>
          <w:sz w:val="22"/>
          <w:szCs w:val="22"/>
          <w:lang w:eastAsia="ru-RU"/>
        </w:rPr>
        <w:t xml:space="preserve">О внесении изменений в решение </w:t>
      </w:r>
      <w:proofErr w:type="spellStart"/>
      <w:r w:rsidRPr="003D64AD">
        <w:rPr>
          <w:b/>
          <w:sz w:val="22"/>
          <w:szCs w:val="22"/>
          <w:lang w:eastAsia="ru-RU"/>
        </w:rPr>
        <w:t>Просницкой</w:t>
      </w:r>
      <w:proofErr w:type="spellEnd"/>
      <w:r w:rsidRPr="003D64AD">
        <w:rPr>
          <w:b/>
          <w:sz w:val="22"/>
          <w:szCs w:val="22"/>
          <w:lang w:eastAsia="ru-RU"/>
        </w:rPr>
        <w:t xml:space="preserve"> сельской Думы </w:t>
      </w:r>
    </w:p>
    <w:p w:rsidR="003D64AD" w:rsidRPr="003D64AD" w:rsidRDefault="003D64AD" w:rsidP="003D64AD">
      <w:pPr>
        <w:suppressAutoHyphens w:val="0"/>
        <w:autoSpaceDE w:val="0"/>
        <w:ind w:firstLine="426"/>
        <w:jc w:val="center"/>
        <w:rPr>
          <w:b/>
          <w:sz w:val="22"/>
          <w:szCs w:val="22"/>
          <w:lang w:eastAsia="ru-RU"/>
        </w:rPr>
      </w:pPr>
      <w:r w:rsidRPr="003D64AD">
        <w:rPr>
          <w:b/>
          <w:sz w:val="22"/>
          <w:szCs w:val="22"/>
          <w:lang w:eastAsia="ru-RU"/>
        </w:rPr>
        <w:t xml:space="preserve">от 21.12.2023 № 15/65 «Об утверждении прогнозного плана (программы) приватизации муниципального имущества муниципального образования </w:t>
      </w:r>
      <w:proofErr w:type="spellStart"/>
      <w:r w:rsidRPr="003D64AD">
        <w:rPr>
          <w:b/>
          <w:sz w:val="22"/>
          <w:szCs w:val="22"/>
          <w:lang w:eastAsia="ru-RU"/>
        </w:rPr>
        <w:t>Просницкое</w:t>
      </w:r>
      <w:proofErr w:type="spellEnd"/>
      <w:r w:rsidRPr="003D64AD">
        <w:rPr>
          <w:b/>
          <w:sz w:val="22"/>
          <w:szCs w:val="22"/>
          <w:lang w:eastAsia="ru-RU"/>
        </w:rPr>
        <w:t xml:space="preserve"> сельское поселение Кирово-Чепецкого района Кировской области на 2024 год»</w:t>
      </w:r>
    </w:p>
    <w:p w:rsidR="003D64AD" w:rsidRPr="003D64AD" w:rsidRDefault="003D64AD" w:rsidP="003D64AD">
      <w:pPr>
        <w:suppressAutoHyphens w:val="0"/>
        <w:autoSpaceDE w:val="0"/>
        <w:ind w:firstLine="426"/>
        <w:jc w:val="both"/>
        <w:rPr>
          <w:b/>
          <w:sz w:val="22"/>
          <w:szCs w:val="22"/>
          <w:lang w:eastAsia="ru-RU"/>
        </w:rPr>
      </w:pPr>
    </w:p>
    <w:p w:rsidR="003D64AD" w:rsidRPr="003D64AD" w:rsidRDefault="003D64AD" w:rsidP="003D64AD">
      <w:pPr>
        <w:suppressAutoHyphens w:val="0"/>
        <w:autoSpaceDE w:val="0"/>
        <w:ind w:firstLine="425"/>
        <w:jc w:val="both"/>
        <w:rPr>
          <w:sz w:val="22"/>
          <w:szCs w:val="22"/>
          <w:lang w:eastAsia="ru-RU"/>
        </w:rPr>
      </w:pPr>
      <w:r w:rsidRPr="003D64AD">
        <w:rPr>
          <w:sz w:val="22"/>
          <w:szCs w:val="22"/>
          <w:lang w:eastAsia="ru-RU"/>
        </w:rPr>
        <w:t xml:space="preserve">В соответствии с пунктом 11 части 2 статьи 23 Устава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w:t>
      </w:r>
      <w:proofErr w:type="spellStart"/>
      <w:r w:rsidRPr="003D64AD">
        <w:rPr>
          <w:sz w:val="22"/>
          <w:szCs w:val="22"/>
          <w:lang w:eastAsia="ru-RU"/>
        </w:rPr>
        <w:t>Просницкая</w:t>
      </w:r>
      <w:proofErr w:type="spellEnd"/>
      <w:r w:rsidRPr="003D64AD">
        <w:rPr>
          <w:sz w:val="22"/>
          <w:szCs w:val="22"/>
          <w:lang w:eastAsia="ru-RU"/>
        </w:rPr>
        <w:t xml:space="preserve"> сельская Дума РЕШИЛА:</w:t>
      </w:r>
    </w:p>
    <w:p w:rsidR="003D64AD" w:rsidRPr="003D64AD" w:rsidRDefault="003D64AD" w:rsidP="003D64AD">
      <w:pPr>
        <w:suppressAutoHyphens w:val="0"/>
        <w:autoSpaceDE w:val="0"/>
        <w:ind w:firstLine="425"/>
        <w:jc w:val="both"/>
        <w:rPr>
          <w:sz w:val="22"/>
          <w:szCs w:val="22"/>
          <w:lang w:eastAsia="ru-RU"/>
        </w:rPr>
      </w:pPr>
      <w:r w:rsidRPr="003D64AD">
        <w:rPr>
          <w:sz w:val="22"/>
          <w:szCs w:val="22"/>
          <w:lang w:eastAsia="ru-RU"/>
        </w:rPr>
        <w:t xml:space="preserve">1. Внести в решение </w:t>
      </w:r>
      <w:proofErr w:type="spellStart"/>
      <w:r w:rsidRPr="003D64AD">
        <w:rPr>
          <w:sz w:val="22"/>
          <w:szCs w:val="22"/>
          <w:lang w:eastAsia="ru-RU"/>
        </w:rPr>
        <w:t>Просницкой</w:t>
      </w:r>
      <w:proofErr w:type="spellEnd"/>
      <w:r w:rsidRPr="003D64AD">
        <w:rPr>
          <w:sz w:val="22"/>
          <w:szCs w:val="22"/>
          <w:lang w:eastAsia="ru-RU"/>
        </w:rPr>
        <w:t xml:space="preserve"> сельской Думы от 21.12.2023 № 15/65 «Об утверждении прогнозного плана (программы) приватизации муниципального имущества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Кировской области на 2024 год» следующие изменения:</w:t>
      </w:r>
    </w:p>
    <w:p w:rsidR="003D64AD" w:rsidRPr="003D64AD" w:rsidRDefault="003D64AD" w:rsidP="003D64AD">
      <w:pPr>
        <w:suppressAutoHyphens w:val="0"/>
        <w:autoSpaceDE w:val="0"/>
        <w:ind w:firstLine="425"/>
        <w:jc w:val="both"/>
        <w:rPr>
          <w:sz w:val="22"/>
          <w:szCs w:val="22"/>
          <w:lang w:eastAsia="ru-RU"/>
        </w:rPr>
      </w:pPr>
      <w:r w:rsidRPr="003D64AD">
        <w:rPr>
          <w:sz w:val="22"/>
          <w:szCs w:val="22"/>
          <w:lang w:eastAsia="ru-RU"/>
        </w:rPr>
        <w:t xml:space="preserve">1.1. Изложить программу приватизации муниципального имущества на 2024 год в новой редакции согласно приложению. </w:t>
      </w:r>
    </w:p>
    <w:p w:rsidR="003D64AD" w:rsidRPr="003D64AD" w:rsidRDefault="003D64AD" w:rsidP="003D64AD">
      <w:pPr>
        <w:suppressAutoHyphens w:val="0"/>
        <w:autoSpaceDE w:val="0"/>
        <w:ind w:firstLine="425"/>
        <w:jc w:val="both"/>
        <w:rPr>
          <w:color w:val="000000"/>
          <w:sz w:val="22"/>
          <w:szCs w:val="22"/>
          <w:lang w:eastAsia="ru-RU"/>
        </w:rPr>
      </w:pPr>
      <w:r w:rsidRPr="003D64AD">
        <w:rPr>
          <w:color w:val="000000"/>
          <w:sz w:val="22"/>
          <w:szCs w:val="22"/>
          <w:lang w:eastAsia="ru-RU"/>
        </w:rPr>
        <w:t xml:space="preserve">2. Настоящее решение опубликовать в «Информационном бюллетене органов местного самоуправления </w:t>
      </w:r>
      <w:proofErr w:type="spellStart"/>
      <w:r w:rsidRPr="003D64AD">
        <w:rPr>
          <w:color w:val="000000"/>
          <w:sz w:val="22"/>
          <w:szCs w:val="22"/>
          <w:lang w:eastAsia="ru-RU"/>
        </w:rPr>
        <w:t>Просницкого</w:t>
      </w:r>
      <w:proofErr w:type="spellEnd"/>
      <w:r w:rsidRPr="003D64AD">
        <w:rPr>
          <w:color w:val="000000"/>
          <w:sz w:val="22"/>
          <w:szCs w:val="22"/>
          <w:lang w:eastAsia="ru-RU"/>
        </w:rPr>
        <w:t xml:space="preserve"> сельского поселения Кирово-Чепецкого района Кировской области» и разместить на официальном сайте администрации </w:t>
      </w:r>
      <w:proofErr w:type="spellStart"/>
      <w:r w:rsidRPr="003D64AD">
        <w:rPr>
          <w:color w:val="000000"/>
          <w:sz w:val="22"/>
          <w:szCs w:val="22"/>
          <w:lang w:eastAsia="ru-RU"/>
        </w:rPr>
        <w:t>Просницкого</w:t>
      </w:r>
      <w:proofErr w:type="spellEnd"/>
      <w:r w:rsidRPr="003D64AD">
        <w:rPr>
          <w:color w:val="000000"/>
          <w:sz w:val="22"/>
          <w:szCs w:val="22"/>
          <w:lang w:eastAsia="ru-RU"/>
        </w:rPr>
        <w:t xml:space="preserve"> сельского поселения. </w:t>
      </w:r>
    </w:p>
    <w:p w:rsidR="003D64AD" w:rsidRPr="003D64AD" w:rsidRDefault="003D64AD" w:rsidP="003D64AD">
      <w:pPr>
        <w:tabs>
          <w:tab w:val="left" w:pos="851"/>
          <w:tab w:val="left" w:pos="1134"/>
        </w:tabs>
        <w:suppressAutoHyphens w:val="0"/>
        <w:jc w:val="both"/>
        <w:rPr>
          <w:color w:val="000000"/>
          <w:sz w:val="22"/>
          <w:szCs w:val="22"/>
          <w:lang w:eastAsia="ru-RU"/>
        </w:rPr>
      </w:pPr>
    </w:p>
    <w:p w:rsidR="003D64AD" w:rsidRPr="003D64AD" w:rsidRDefault="003D64AD" w:rsidP="003D64AD">
      <w:pPr>
        <w:ind w:left="176" w:hanging="176"/>
        <w:rPr>
          <w:rFonts w:eastAsia="Lucida Sans Unicode"/>
          <w:kern w:val="2"/>
          <w:sz w:val="22"/>
          <w:szCs w:val="22"/>
          <w:lang w:eastAsia="hi-IN" w:bidi="hi-IN"/>
        </w:rPr>
      </w:pPr>
      <w:r w:rsidRPr="003D64AD">
        <w:rPr>
          <w:rFonts w:eastAsia="Lucida Sans Unicode"/>
          <w:kern w:val="2"/>
          <w:sz w:val="22"/>
          <w:szCs w:val="22"/>
          <w:lang w:eastAsia="hi-IN" w:bidi="hi-IN"/>
        </w:rPr>
        <w:t xml:space="preserve">Председатель </w:t>
      </w:r>
      <w:proofErr w:type="spellStart"/>
      <w:r w:rsidRPr="003D64AD">
        <w:rPr>
          <w:rFonts w:eastAsia="Lucida Sans Unicode"/>
          <w:kern w:val="2"/>
          <w:sz w:val="22"/>
          <w:szCs w:val="22"/>
          <w:lang w:eastAsia="hi-IN" w:bidi="hi-IN"/>
        </w:rPr>
        <w:t>Просницкой</w:t>
      </w:r>
      <w:proofErr w:type="spellEnd"/>
      <w:r w:rsidRPr="003D64AD">
        <w:rPr>
          <w:rFonts w:eastAsia="Lucida Sans Unicode"/>
          <w:kern w:val="2"/>
          <w:sz w:val="22"/>
          <w:szCs w:val="22"/>
          <w:lang w:eastAsia="hi-IN" w:bidi="hi-IN"/>
        </w:rPr>
        <w:t xml:space="preserve"> сельской Думы </w:t>
      </w:r>
    </w:p>
    <w:p w:rsidR="003D64AD" w:rsidRPr="003D64AD" w:rsidRDefault="003D64AD" w:rsidP="003D64AD">
      <w:pPr>
        <w:ind w:left="176" w:hanging="176"/>
        <w:rPr>
          <w:rFonts w:eastAsia="Lucida Sans Unicode"/>
          <w:kern w:val="2"/>
          <w:sz w:val="22"/>
          <w:szCs w:val="22"/>
          <w:lang w:eastAsia="hi-IN" w:bidi="hi-IN"/>
        </w:rPr>
      </w:pPr>
      <w:r w:rsidRPr="003D64AD">
        <w:rPr>
          <w:rFonts w:eastAsia="Lucida Sans Unicode"/>
          <w:kern w:val="2"/>
          <w:sz w:val="22"/>
          <w:szCs w:val="22"/>
          <w:lang w:eastAsia="hi-IN" w:bidi="hi-IN"/>
        </w:rPr>
        <w:t xml:space="preserve">Кирово-Чепецкого района </w:t>
      </w:r>
    </w:p>
    <w:p w:rsidR="003D64AD" w:rsidRPr="003D64AD" w:rsidRDefault="003D64AD" w:rsidP="003D64AD">
      <w:pPr>
        <w:tabs>
          <w:tab w:val="left" w:pos="851"/>
          <w:tab w:val="left" w:pos="1134"/>
        </w:tabs>
        <w:suppressAutoHyphens w:val="0"/>
        <w:jc w:val="both"/>
        <w:rPr>
          <w:color w:val="000000"/>
          <w:sz w:val="22"/>
          <w:szCs w:val="22"/>
          <w:lang w:eastAsia="ru-RU"/>
        </w:rPr>
      </w:pPr>
      <w:r w:rsidRPr="003D64AD">
        <w:rPr>
          <w:rFonts w:eastAsia="Lucida Sans Unicode"/>
          <w:kern w:val="2"/>
          <w:sz w:val="22"/>
          <w:szCs w:val="22"/>
          <w:lang w:eastAsia="hi-IN" w:bidi="hi-IN"/>
        </w:rPr>
        <w:t>Кировской области</w:t>
      </w:r>
      <w:r w:rsidRPr="003D64AD">
        <w:rPr>
          <w:rFonts w:eastAsia="Lucida Sans Unicode"/>
          <w:kern w:val="2"/>
          <w:sz w:val="22"/>
          <w:szCs w:val="22"/>
          <w:lang w:eastAsia="hi-IN" w:bidi="hi-IN"/>
        </w:rPr>
        <w:tab/>
        <w:t xml:space="preserve">                                                                А.А. </w:t>
      </w:r>
      <w:proofErr w:type="spellStart"/>
      <w:r w:rsidRPr="003D64AD">
        <w:rPr>
          <w:rFonts w:eastAsia="Lucida Sans Unicode"/>
          <w:kern w:val="2"/>
          <w:sz w:val="22"/>
          <w:szCs w:val="22"/>
          <w:lang w:eastAsia="hi-IN" w:bidi="hi-IN"/>
        </w:rPr>
        <w:t>Чувашов</w:t>
      </w:r>
      <w:proofErr w:type="spellEnd"/>
      <w:r w:rsidRPr="003D64AD">
        <w:rPr>
          <w:rFonts w:eastAsia="Lucida Sans Unicode"/>
          <w:kern w:val="2"/>
          <w:sz w:val="22"/>
          <w:szCs w:val="22"/>
          <w:lang w:eastAsia="hi-IN" w:bidi="hi-IN"/>
        </w:rPr>
        <w:tab/>
      </w:r>
      <w:r w:rsidRPr="003D64AD">
        <w:rPr>
          <w:rFonts w:eastAsia="Lucida Sans Unicode"/>
          <w:kern w:val="2"/>
          <w:sz w:val="22"/>
          <w:szCs w:val="22"/>
          <w:lang w:eastAsia="hi-IN" w:bidi="hi-IN"/>
        </w:rPr>
        <w:tab/>
      </w:r>
      <w:r w:rsidRPr="003D64AD">
        <w:rPr>
          <w:rFonts w:eastAsia="Lucida Sans Unicode"/>
          <w:kern w:val="2"/>
          <w:sz w:val="22"/>
          <w:szCs w:val="22"/>
          <w:lang w:eastAsia="hi-IN" w:bidi="hi-IN"/>
        </w:rPr>
        <w:tab/>
      </w:r>
      <w:r w:rsidRPr="003D64AD">
        <w:rPr>
          <w:rFonts w:eastAsia="Lucida Sans Unicode"/>
          <w:kern w:val="2"/>
          <w:sz w:val="22"/>
          <w:szCs w:val="22"/>
          <w:lang w:eastAsia="hi-IN" w:bidi="hi-IN"/>
        </w:rPr>
        <w:tab/>
      </w:r>
      <w:r w:rsidRPr="003D64AD">
        <w:rPr>
          <w:rFonts w:eastAsia="Lucida Sans Unicode"/>
          <w:kern w:val="2"/>
          <w:sz w:val="22"/>
          <w:szCs w:val="22"/>
          <w:lang w:eastAsia="hi-IN" w:bidi="hi-IN"/>
        </w:rPr>
        <w:tab/>
      </w:r>
      <w:r w:rsidRPr="003D64AD">
        <w:rPr>
          <w:rFonts w:eastAsia="Lucida Sans Unicode"/>
          <w:kern w:val="2"/>
          <w:sz w:val="22"/>
          <w:szCs w:val="22"/>
          <w:lang w:eastAsia="hi-IN" w:bidi="hi-IN"/>
        </w:rPr>
        <w:tab/>
      </w:r>
    </w:p>
    <w:p w:rsidR="003D64AD" w:rsidRPr="003D64AD" w:rsidRDefault="003D64AD" w:rsidP="003D64AD">
      <w:pPr>
        <w:tabs>
          <w:tab w:val="left" w:pos="851"/>
          <w:tab w:val="left" w:pos="1134"/>
        </w:tabs>
        <w:suppressAutoHyphens w:val="0"/>
        <w:jc w:val="both"/>
        <w:rPr>
          <w:color w:val="000000"/>
          <w:sz w:val="22"/>
          <w:szCs w:val="22"/>
          <w:lang w:eastAsia="ru-RU"/>
        </w:rPr>
      </w:pPr>
      <w:r w:rsidRPr="003D64AD">
        <w:rPr>
          <w:color w:val="000000"/>
          <w:sz w:val="22"/>
          <w:szCs w:val="22"/>
          <w:lang w:eastAsia="ru-RU"/>
        </w:rPr>
        <w:t xml:space="preserve">Глава </w:t>
      </w:r>
      <w:proofErr w:type="spellStart"/>
      <w:r w:rsidRPr="003D64AD">
        <w:rPr>
          <w:color w:val="000000"/>
          <w:sz w:val="22"/>
          <w:szCs w:val="22"/>
          <w:lang w:eastAsia="ru-RU"/>
        </w:rPr>
        <w:t>Просницкого</w:t>
      </w:r>
      <w:proofErr w:type="spellEnd"/>
      <w:r w:rsidRPr="003D64AD">
        <w:rPr>
          <w:color w:val="000000"/>
          <w:sz w:val="22"/>
          <w:szCs w:val="22"/>
          <w:lang w:eastAsia="ru-RU"/>
        </w:rPr>
        <w:t xml:space="preserve"> сельского поселения</w:t>
      </w:r>
    </w:p>
    <w:p w:rsidR="003D64AD" w:rsidRPr="003D64AD" w:rsidRDefault="003D64AD" w:rsidP="003D64AD">
      <w:pPr>
        <w:tabs>
          <w:tab w:val="left" w:pos="851"/>
          <w:tab w:val="left" w:pos="1134"/>
        </w:tabs>
        <w:suppressAutoHyphens w:val="0"/>
        <w:jc w:val="both"/>
        <w:rPr>
          <w:color w:val="000000"/>
          <w:sz w:val="22"/>
          <w:szCs w:val="22"/>
          <w:lang w:eastAsia="ru-RU"/>
        </w:rPr>
      </w:pPr>
      <w:r w:rsidRPr="003D64AD">
        <w:rPr>
          <w:color w:val="000000"/>
          <w:sz w:val="22"/>
          <w:szCs w:val="22"/>
          <w:lang w:eastAsia="ru-RU"/>
        </w:rPr>
        <w:t>Кирово-Чепецкого района</w:t>
      </w:r>
    </w:p>
    <w:p w:rsidR="003D64AD" w:rsidRPr="003D64AD" w:rsidRDefault="003D64AD" w:rsidP="003D64AD">
      <w:pPr>
        <w:tabs>
          <w:tab w:val="left" w:pos="851"/>
          <w:tab w:val="left" w:pos="1134"/>
        </w:tabs>
        <w:suppressAutoHyphens w:val="0"/>
        <w:jc w:val="both"/>
        <w:rPr>
          <w:color w:val="000000"/>
          <w:sz w:val="22"/>
          <w:szCs w:val="22"/>
          <w:lang w:eastAsia="ru-RU"/>
        </w:rPr>
      </w:pPr>
      <w:r w:rsidRPr="003D64AD">
        <w:rPr>
          <w:color w:val="000000"/>
          <w:sz w:val="22"/>
          <w:szCs w:val="22"/>
          <w:lang w:eastAsia="ru-RU"/>
        </w:rPr>
        <w:t>Кировской области</w:t>
      </w:r>
      <w:r w:rsidRPr="003D64AD">
        <w:rPr>
          <w:color w:val="000000"/>
          <w:sz w:val="22"/>
          <w:szCs w:val="22"/>
          <w:lang w:eastAsia="ru-RU"/>
        </w:rPr>
        <w:tab/>
        <w:t xml:space="preserve">                                                        О.А. </w:t>
      </w:r>
      <w:proofErr w:type="spellStart"/>
      <w:r w:rsidRPr="003D64AD">
        <w:rPr>
          <w:color w:val="000000"/>
          <w:sz w:val="22"/>
          <w:szCs w:val="22"/>
          <w:lang w:eastAsia="ru-RU"/>
        </w:rPr>
        <w:t>Дровосекова</w:t>
      </w:r>
      <w:proofErr w:type="spellEnd"/>
      <w:r w:rsidRPr="003D64AD">
        <w:rPr>
          <w:color w:val="000000"/>
          <w:sz w:val="22"/>
          <w:szCs w:val="22"/>
          <w:lang w:eastAsia="ru-RU"/>
        </w:rPr>
        <w:tab/>
      </w:r>
      <w:r w:rsidRPr="003D64AD">
        <w:rPr>
          <w:color w:val="000000"/>
          <w:sz w:val="22"/>
          <w:szCs w:val="22"/>
          <w:lang w:eastAsia="ru-RU"/>
        </w:rPr>
        <w:tab/>
      </w:r>
      <w:r w:rsidRPr="003D64AD">
        <w:rPr>
          <w:color w:val="000000"/>
          <w:sz w:val="22"/>
          <w:szCs w:val="22"/>
          <w:lang w:eastAsia="ru-RU"/>
        </w:rPr>
        <w:tab/>
      </w:r>
      <w:r w:rsidRPr="003D64AD">
        <w:rPr>
          <w:color w:val="000000"/>
          <w:sz w:val="22"/>
          <w:szCs w:val="22"/>
          <w:lang w:eastAsia="ru-RU"/>
        </w:rPr>
        <w:tab/>
      </w:r>
      <w:r w:rsidRPr="003D64AD">
        <w:rPr>
          <w:color w:val="000000"/>
          <w:sz w:val="22"/>
          <w:szCs w:val="22"/>
          <w:lang w:eastAsia="ru-RU"/>
        </w:rPr>
        <w:tab/>
      </w:r>
      <w:r w:rsidRPr="003D64AD">
        <w:rPr>
          <w:color w:val="000000"/>
          <w:sz w:val="22"/>
          <w:szCs w:val="22"/>
          <w:lang w:eastAsia="ru-RU"/>
        </w:rPr>
        <w:tab/>
      </w:r>
    </w:p>
    <w:p w:rsidR="003D64AD" w:rsidRPr="003D64AD" w:rsidRDefault="003D64AD" w:rsidP="003D64AD">
      <w:pPr>
        <w:suppressAutoHyphens w:val="0"/>
        <w:ind w:left="4956" w:firstLine="708"/>
        <w:jc w:val="both"/>
        <w:rPr>
          <w:sz w:val="22"/>
          <w:szCs w:val="22"/>
          <w:lang w:eastAsia="ru-RU"/>
        </w:rPr>
      </w:pPr>
      <w:r w:rsidRPr="003D64AD">
        <w:rPr>
          <w:sz w:val="22"/>
          <w:szCs w:val="22"/>
          <w:lang w:eastAsia="ru-RU"/>
        </w:rPr>
        <w:t>УТВЕРЖДЕНО</w:t>
      </w:r>
    </w:p>
    <w:p w:rsidR="003D64AD" w:rsidRPr="003D64AD" w:rsidRDefault="003D64AD" w:rsidP="003D64AD">
      <w:pPr>
        <w:suppressAutoHyphens w:val="0"/>
        <w:ind w:left="5664"/>
        <w:rPr>
          <w:sz w:val="22"/>
          <w:szCs w:val="22"/>
          <w:lang w:eastAsia="ru-RU"/>
        </w:rPr>
      </w:pPr>
      <w:r w:rsidRPr="003D64AD">
        <w:rPr>
          <w:sz w:val="22"/>
          <w:szCs w:val="22"/>
          <w:lang w:eastAsia="ru-RU"/>
        </w:rPr>
        <w:t xml:space="preserve">решением </w:t>
      </w:r>
    </w:p>
    <w:p w:rsidR="003D64AD" w:rsidRPr="003D64AD" w:rsidRDefault="003D64AD" w:rsidP="003D64AD">
      <w:pPr>
        <w:suppressAutoHyphens w:val="0"/>
        <w:ind w:left="5664"/>
        <w:rPr>
          <w:sz w:val="22"/>
          <w:szCs w:val="22"/>
          <w:lang w:eastAsia="ru-RU"/>
        </w:rPr>
      </w:pPr>
      <w:proofErr w:type="spellStart"/>
      <w:r w:rsidRPr="003D64AD">
        <w:rPr>
          <w:sz w:val="22"/>
          <w:szCs w:val="22"/>
          <w:lang w:eastAsia="ru-RU"/>
        </w:rPr>
        <w:t>Просницкой</w:t>
      </w:r>
      <w:proofErr w:type="spellEnd"/>
      <w:r w:rsidRPr="003D64AD">
        <w:rPr>
          <w:sz w:val="22"/>
          <w:szCs w:val="22"/>
          <w:lang w:eastAsia="ru-RU"/>
        </w:rPr>
        <w:t xml:space="preserve"> сельской думы </w:t>
      </w:r>
    </w:p>
    <w:p w:rsidR="003D64AD" w:rsidRPr="003D64AD" w:rsidRDefault="003D64AD" w:rsidP="003D64AD">
      <w:pPr>
        <w:suppressAutoHyphens w:val="0"/>
        <w:ind w:left="4956" w:firstLine="708"/>
        <w:jc w:val="both"/>
        <w:rPr>
          <w:sz w:val="22"/>
          <w:szCs w:val="22"/>
          <w:lang w:eastAsia="ru-RU"/>
        </w:rPr>
      </w:pPr>
      <w:r w:rsidRPr="003D64AD">
        <w:rPr>
          <w:sz w:val="22"/>
          <w:szCs w:val="22"/>
          <w:lang w:eastAsia="ru-RU"/>
        </w:rPr>
        <w:t xml:space="preserve">от 18.07.2024 № 19/ </w:t>
      </w:r>
    </w:p>
    <w:p w:rsidR="003D64AD" w:rsidRPr="003D64AD" w:rsidRDefault="003D64AD" w:rsidP="003D64AD">
      <w:pPr>
        <w:suppressAutoHyphens w:val="0"/>
        <w:autoSpaceDE w:val="0"/>
        <w:jc w:val="center"/>
        <w:rPr>
          <w:sz w:val="22"/>
          <w:szCs w:val="22"/>
          <w:lang w:eastAsia="ru-RU"/>
        </w:rPr>
      </w:pPr>
    </w:p>
    <w:p w:rsidR="003D64AD" w:rsidRPr="003D64AD" w:rsidRDefault="003D64AD" w:rsidP="003D64AD">
      <w:pPr>
        <w:suppressAutoHyphens w:val="0"/>
        <w:autoSpaceDE w:val="0"/>
        <w:jc w:val="center"/>
        <w:rPr>
          <w:sz w:val="22"/>
          <w:szCs w:val="22"/>
          <w:lang w:eastAsia="ru-RU"/>
        </w:rPr>
      </w:pPr>
      <w:r w:rsidRPr="003D64AD">
        <w:rPr>
          <w:sz w:val="22"/>
          <w:szCs w:val="22"/>
          <w:lang w:eastAsia="ru-RU"/>
        </w:rPr>
        <w:t xml:space="preserve">Прогнозный план (программа) приватизации </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 xml:space="preserve">муниципального имущества муниципального образования </w:t>
      </w:r>
    </w:p>
    <w:p w:rsidR="003D64AD" w:rsidRPr="003D64AD" w:rsidRDefault="003D64AD" w:rsidP="003D64AD">
      <w:pPr>
        <w:suppressAutoHyphens w:val="0"/>
        <w:autoSpaceDE w:val="0"/>
        <w:jc w:val="center"/>
        <w:rPr>
          <w:sz w:val="22"/>
          <w:szCs w:val="22"/>
          <w:lang w:eastAsia="ru-RU"/>
        </w:rPr>
      </w:pP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Кирово-Чепецкого района </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Кировской области на 2024 год</w:t>
      </w:r>
    </w:p>
    <w:p w:rsidR="003D64AD" w:rsidRPr="003D64AD" w:rsidRDefault="003D64AD" w:rsidP="003D64AD">
      <w:pPr>
        <w:suppressAutoHyphens w:val="0"/>
        <w:autoSpaceDE w:val="0"/>
        <w:jc w:val="center"/>
        <w:rPr>
          <w:sz w:val="22"/>
          <w:szCs w:val="22"/>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7"/>
        <w:gridCol w:w="3544"/>
        <w:gridCol w:w="1843"/>
        <w:gridCol w:w="1843"/>
        <w:gridCol w:w="1570"/>
      </w:tblGrid>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 xml:space="preserve">№ </w:t>
            </w:r>
            <w:proofErr w:type="gramStart"/>
            <w:r w:rsidRPr="003D64AD">
              <w:rPr>
                <w:sz w:val="22"/>
                <w:szCs w:val="22"/>
                <w:lang w:eastAsia="ru-RU"/>
              </w:rPr>
              <w:t>п</w:t>
            </w:r>
            <w:proofErr w:type="gramEnd"/>
            <w:r w:rsidRPr="003D64AD">
              <w:rPr>
                <w:sz w:val="22"/>
                <w:szCs w:val="22"/>
                <w:lang w:eastAsia="ru-RU"/>
              </w:rPr>
              <w:t>/п</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ind w:hanging="37"/>
              <w:jc w:val="center"/>
              <w:rPr>
                <w:sz w:val="22"/>
                <w:szCs w:val="22"/>
                <w:lang w:eastAsia="ru-RU"/>
              </w:rPr>
            </w:pPr>
            <w:r w:rsidRPr="003D64AD">
              <w:rPr>
                <w:sz w:val="22"/>
                <w:szCs w:val="22"/>
                <w:lang w:eastAsia="ru-RU"/>
              </w:rPr>
              <w:t>Наименование</w:t>
            </w:r>
          </w:p>
          <w:p w:rsidR="003D64AD" w:rsidRPr="003D64AD" w:rsidRDefault="003D64AD" w:rsidP="003D64AD">
            <w:pPr>
              <w:suppressAutoHyphens w:val="0"/>
              <w:autoSpaceDE w:val="0"/>
              <w:ind w:hanging="37"/>
              <w:jc w:val="center"/>
              <w:rPr>
                <w:sz w:val="22"/>
                <w:szCs w:val="22"/>
                <w:lang w:eastAsia="ru-RU"/>
              </w:rPr>
            </w:pPr>
            <w:r w:rsidRPr="003D64AD">
              <w:rPr>
                <w:sz w:val="22"/>
                <w:szCs w:val="22"/>
                <w:lang w:eastAsia="ru-RU"/>
              </w:rPr>
              <w:t>имущества</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Способ приватизации</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proofErr w:type="spellStart"/>
            <w:r w:rsidRPr="003D64AD">
              <w:rPr>
                <w:sz w:val="22"/>
                <w:szCs w:val="22"/>
                <w:lang w:eastAsia="ru-RU"/>
              </w:rPr>
              <w:t>Предполагае</w:t>
            </w:r>
            <w:proofErr w:type="spellEnd"/>
            <w:r w:rsidRPr="003D64AD">
              <w:rPr>
                <w:sz w:val="22"/>
                <w:szCs w:val="22"/>
                <w:lang w:eastAsia="ru-RU"/>
              </w:rPr>
              <w:t>-</w:t>
            </w:r>
          </w:p>
          <w:p w:rsidR="003D64AD" w:rsidRPr="003D64AD" w:rsidRDefault="003D64AD" w:rsidP="003D64AD">
            <w:pPr>
              <w:suppressAutoHyphens w:val="0"/>
              <w:autoSpaceDE w:val="0"/>
              <w:jc w:val="center"/>
              <w:rPr>
                <w:sz w:val="22"/>
                <w:szCs w:val="22"/>
                <w:lang w:eastAsia="ru-RU"/>
              </w:rPr>
            </w:pPr>
            <w:proofErr w:type="spellStart"/>
            <w:r w:rsidRPr="003D64AD">
              <w:rPr>
                <w:sz w:val="22"/>
                <w:szCs w:val="22"/>
                <w:lang w:eastAsia="ru-RU"/>
              </w:rPr>
              <w:t>мые</w:t>
            </w:r>
            <w:proofErr w:type="spellEnd"/>
            <w:r w:rsidRPr="003D64AD">
              <w:rPr>
                <w:sz w:val="22"/>
                <w:szCs w:val="22"/>
                <w:lang w:eastAsia="ru-RU"/>
              </w:rPr>
              <w:t xml:space="preserve"> сроки приватизации</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Ожидаемый доход бюджета (руб.)</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-нежилое помещение, назначение: нежилое, общая площадь 61,1 </w:t>
            </w:r>
            <w:proofErr w:type="spellStart"/>
            <w:r w:rsidRPr="003D64AD">
              <w:rPr>
                <w:bCs/>
                <w:sz w:val="22"/>
                <w:szCs w:val="22"/>
                <w:lang w:eastAsia="ru-RU"/>
              </w:rPr>
              <w:t>кв.м</w:t>
            </w:r>
            <w:proofErr w:type="spellEnd"/>
            <w:r w:rsidRPr="003D64AD">
              <w:rPr>
                <w:bCs/>
                <w:sz w:val="22"/>
                <w:szCs w:val="22"/>
                <w:lang w:eastAsia="ru-RU"/>
              </w:rPr>
              <w:t xml:space="preserve">., кадастровый №43:12:133115:220, </w:t>
            </w:r>
            <w:r w:rsidRPr="003D64AD">
              <w:rPr>
                <w:bCs/>
                <w:sz w:val="22"/>
                <w:szCs w:val="22"/>
                <w:lang w:eastAsia="ru-RU"/>
              </w:rPr>
              <w:lastRenderedPageBreak/>
              <w:t>адре</w:t>
            </w:r>
            <w:proofErr w:type="gramStart"/>
            <w:r w:rsidRPr="003D64AD">
              <w:rPr>
                <w:bCs/>
                <w:sz w:val="22"/>
                <w:szCs w:val="22"/>
                <w:lang w:eastAsia="ru-RU"/>
              </w:rPr>
              <w:t>с(</w:t>
            </w:r>
            <w:proofErr w:type="gramEnd"/>
            <w:r w:rsidRPr="003D64AD">
              <w:rPr>
                <w:bCs/>
                <w:sz w:val="22"/>
                <w:szCs w:val="22"/>
                <w:lang w:eastAsia="ru-RU"/>
              </w:rPr>
              <w:t xml:space="preserve">местонахождение): РФ, Кировская область, Кирово-Чепецкий район, железнодорожная станция Просница, ул. Ленина, 65, пом. 1006 </w:t>
            </w:r>
          </w:p>
        </w:tc>
        <w:tc>
          <w:tcPr>
            <w:tcW w:w="1843" w:type="dxa"/>
            <w:tcBorders>
              <w:top w:val="single" w:sz="2" w:space="0" w:color="000000"/>
              <w:left w:val="single" w:sz="2" w:space="0" w:color="000000"/>
              <w:bottom w:val="single" w:sz="2" w:space="0" w:color="000000"/>
              <w:right w:val="nil"/>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lastRenderedPageBreak/>
              <w:t>Продажа имущества на аукционе</w:t>
            </w:r>
          </w:p>
          <w:p w:rsidR="003D64AD" w:rsidRPr="003D64AD" w:rsidRDefault="003D64AD" w:rsidP="003D64AD">
            <w:pPr>
              <w:suppressAutoHyphens w:val="0"/>
              <w:autoSpaceDE w:val="0"/>
              <w:jc w:val="center"/>
              <w:rPr>
                <w:sz w:val="22"/>
                <w:szCs w:val="22"/>
                <w:lang w:eastAsia="ru-RU"/>
              </w:rPr>
            </w:pP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lastRenderedPageBreak/>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561000,00</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lastRenderedPageBreak/>
              <w:t>2</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43:12:133001:134, площадь 3331,0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260474,92</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3</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43:12:133001:121, площадь 2114,0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180509,73</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4</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43:12:133001:130, площадь 2000,0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170775,53</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5</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43:12:133001:137, площадь 1057,0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95005,12</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6</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43:12:133001:59, площадь 1060,0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95274,77</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7</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sz w:val="22"/>
                <w:szCs w:val="22"/>
                <w:lang w:eastAsia="ru-RU"/>
              </w:rPr>
            </w:pPr>
            <w:r w:rsidRPr="003D64AD">
              <w:rPr>
                <w:bCs/>
                <w:sz w:val="22"/>
                <w:szCs w:val="22"/>
                <w:lang w:eastAsia="ru-RU"/>
              </w:rPr>
              <w:t xml:space="preserve">- Земельный участок кадастровый номер 43:12:133001:123, площадь 1600,0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p w:rsidR="003D64AD" w:rsidRPr="003D64AD" w:rsidRDefault="003D64AD" w:rsidP="003D64AD">
            <w:pPr>
              <w:suppressAutoHyphens w:val="0"/>
              <w:autoSpaceDE w:val="0"/>
              <w:jc w:val="center"/>
              <w:rPr>
                <w:sz w:val="22"/>
                <w:szCs w:val="22"/>
                <w:lang w:eastAsia="ru-RU"/>
              </w:rPr>
            </w:pP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136620,42</w:t>
            </w:r>
          </w:p>
          <w:p w:rsidR="003D64AD" w:rsidRPr="003D64AD" w:rsidRDefault="003D64AD" w:rsidP="003D64AD">
            <w:pPr>
              <w:suppressAutoHyphens w:val="0"/>
              <w:autoSpaceDE w:val="0"/>
              <w:jc w:val="center"/>
              <w:rPr>
                <w:sz w:val="22"/>
                <w:szCs w:val="22"/>
                <w:lang w:eastAsia="ru-RU"/>
              </w:rPr>
            </w:pP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8</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sz w:val="22"/>
                <w:szCs w:val="22"/>
                <w:lang w:eastAsia="ru-RU"/>
              </w:rPr>
            </w:pPr>
            <w:r w:rsidRPr="003D64AD">
              <w:rPr>
                <w:bCs/>
                <w:sz w:val="22"/>
                <w:szCs w:val="22"/>
                <w:lang w:eastAsia="ru-RU"/>
              </w:rPr>
              <w:t xml:space="preserve">- Земельный участок кадастровый номер 43:12:133001:143, площадь 1500,0 </w:t>
            </w:r>
            <w:proofErr w:type="spellStart"/>
            <w:r w:rsidRPr="003D64AD">
              <w:rPr>
                <w:bCs/>
                <w:sz w:val="22"/>
                <w:szCs w:val="22"/>
                <w:lang w:eastAsia="ru-RU"/>
              </w:rPr>
              <w:t>кв.м</w:t>
            </w:r>
            <w:proofErr w:type="spellEnd"/>
            <w:r w:rsidRPr="003D64AD">
              <w:rPr>
                <w:bCs/>
                <w:sz w:val="22"/>
                <w:szCs w:val="22"/>
                <w:lang w:eastAsia="ru-RU"/>
              </w:rPr>
              <w:t>., расположенный по адресу: Кировская область, Кирово-Чепецкий район, д. </w:t>
            </w:r>
            <w:proofErr w:type="spellStart"/>
            <w:r w:rsidRPr="003D64AD">
              <w:rPr>
                <w:bCs/>
                <w:sz w:val="22"/>
                <w:szCs w:val="22"/>
                <w:lang w:eastAsia="ru-RU"/>
              </w:rPr>
              <w:t>Пронькинцы</w:t>
            </w:r>
            <w:proofErr w:type="spellEnd"/>
          </w:p>
        </w:tc>
        <w:tc>
          <w:tcPr>
            <w:tcW w:w="1843" w:type="dxa"/>
            <w:tcBorders>
              <w:top w:val="single" w:sz="2" w:space="0" w:color="000000"/>
              <w:left w:val="single" w:sz="2" w:space="0" w:color="000000"/>
              <w:bottom w:val="single" w:sz="2" w:space="0" w:color="000000"/>
              <w:right w:val="nil"/>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p w:rsidR="003D64AD" w:rsidRPr="003D64AD" w:rsidRDefault="003D64AD" w:rsidP="003D64AD">
            <w:pPr>
              <w:suppressAutoHyphens w:val="0"/>
              <w:autoSpaceDE w:val="0"/>
              <w:jc w:val="center"/>
              <w:rPr>
                <w:sz w:val="22"/>
                <w:szCs w:val="22"/>
                <w:lang w:eastAsia="ru-RU"/>
              </w:rPr>
            </w:pP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w:t>
            </w:r>
            <w:r w:rsidRPr="003D64AD">
              <w:rPr>
                <w:sz w:val="22"/>
                <w:szCs w:val="22"/>
                <w:lang w:val="en-US" w:eastAsia="ru-RU"/>
              </w:rPr>
              <w:t>4</w:t>
            </w:r>
            <w:r w:rsidRPr="003D64AD">
              <w:rPr>
                <w:sz w:val="22"/>
                <w:szCs w:val="22"/>
                <w:lang w:eastAsia="ru-RU"/>
              </w:rPr>
              <w:t xml:space="preserve">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101521,56</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9</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43:12:132301:201, площадь 528,0 </w:t>
            </w:r>
            <w:proofErr w:type="spellStart"/>
            <w:r w:rsidRPr="003D64AD">
              <w:rPr>
                <w:bCs/>
                <w:sz w:val="22"/>
                <w:szCs w:val="22"/>
                <w:lang w:eastAsia="ru-RU"/>
              </w:rPr>
              <w:t>кв.м</w:t>
            </w:r>
            <w:proofErr w:type="spellEnd"/>
            <w:r w:rsidRPr="003D64AD">
              <w:rPr>
                <w:bCs/>
                <w:sz w:val="22"/>
                <w:szCs w:val="22"/>
                <w:lang w:eastAsia="ru-RU"/>
              </w:rPr>
              <w:t xml:space="preserve">., расположенный по адресу: Кировская область, Кирово-Чепецкий район, д.  </w:t>
            </w:r>
            <w:proofErr w:type="gramStart"/>
            <w:r w:rsidRPr="003D64AD">
              <w:rPr>
                <w:bCs/>
                <w:sz w:val="22"/>
                <w:szCs w:val="22"/>
                <w:lang w:eastAsia="ru-RU"/>
              </w:rPr>
              <w:t>Маклаки</w:t>
            </w:r>
            <w:proofErr w:type="gramEnd"/>
          </w:p>
        </w:tc>
        <w:tc>
          <w:tcPr>
            <w:tcW w:w="1843" w:type="dxa"/>
            <w:tcBorders>
              <w:top w:val="single" w:sz="2" w:space="0" w:color="000000"/>
              <w:left w:val="single" w:sz="2" w:space="0" w:color="000000"/>
              <w:bottom w:val="single" w:sz="2" w:space="0" w:color="000000"/>
              <w:right w:val="nil"/>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p w:rsidR="003D64AD" w:rsidRPr="003D64AD" w:rsidRDefault="003D64AD" w:rsidP="003D64AD">
            <w:pPr>
              <w:suppressAutoHyphens w:val="0"/>
              <w:autoSpaceDE w:val="0"/>
              <w:jc w:val="center"/>
              <w:rPr>
                <w:sz w:val="22"/>
                <w:szCs w:val="22"/>
                <w:lang w:eastAsia="ru-RU"/>
              </w:rPr>
            </w:pP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2024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44381,07</w:t>
            </w:r>
          </w:p>
        </w:tc>
      </w:tr>
      <w:tr w:rsidR="003D64AD" w:rsidRPr="003D64AD" w:rsidTr="003D64AD">
        <w:tc>
          <w:tcPr>
            <w:tcW w:w="567"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10</w:t>
            </w:r>
          </w:p>
        </w:tc>
        <w:tc>
          <w:tcPr>
            <w:tcW w:w="3544"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rPr>
                <w:bCs/>
                <w:sz w:val="22"/>
                <w:szCs w:val="22"/>
                <w:lang w:eastAsia="ru-RU"/>
              </w:rPr>
            </w:pPr>
            <w:r w:rsidRPr="003D64AD">
              <w:rPr>
                <w:bCs/>
                <w:sz w:val="22"/>
                <w:szCs w:val="22"/>
                <w:lang w:eastAsia="ru-RU"/>
              </w:rPr>
              <w:t xml:space="preserve">- Земельный участок кадастровый номер 43:12:132301:158, площадь 1000,0 </w:t>
            </w:r>
            <w:proofErr w:type="spellStart"/>
            <w:r w:rsidRPr="003D64AD">
              <w:rPr>
                <w:bCs/>
                <w:sz w:val="22"/>
                <w:szCs w:val="22"/>
                <w:lang w:eastAsia="ru-RU"/>
              </w:rPr>
              <w:t>кв.м</w:t>
            </w:r>
            <w:proofErr w:type="spellEnd"/>
            <w:r w:rsidRPr="003D64AD">
              <w:rPr>
                <w:bCs/>
                <w:sz w:val="22"/>
                <w:szCs w:val="22"/>
                <w:lang w:eastAsia="ru-RU"/>
              </w:rPr>
              <w:t xml:space="preserve">., расположенный по адресу: Кировская область, Кирово-Чепецкий район, д.  </w:t>
            </w:r>
            <w:proofErr w:type="gramStart"/>
            <w:r w:rsidRPr="003D64AD">
              <w:rPr>
                <w:bCs/>
                <w:sz w:val="22"/>
                <w:szCs w:val="22"/>
                <w:lang w:eastAsia="ru-RU"/>
              </w:rPr>
              <w:t>Маклаки</w:t>
            </w:r>
            <w:proofErr w:type="gramEnd"/>
          </w:p>
        </w:tc>
        <w:tc>
          <w:tcPr>
            <w:tcW w:w="1843" w:type="dxa"/>
            <w:tcBorders>
              <w:top w:val="single" w:sz="2" w:space="0" w:color="000000"/>
              <w:left w:val="single" w:sz="2" w:space="0" w:color="000000"/>
              <w:bottom w:val="single" w:sz="2" w:space="0" w:color="000000"/>
              <w:right w:val="nil"/>
            </w:tcBorders>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Продажа имущества на аукционе</w:t>
            </w:r>
          </w:p>
          <w:p w:rsidR="003D64AD" w:rsidRPr="003D64AD" w:rsidRDefault="003D64AD" w:rsidP="003D64AD">
            <w:pPr>
              <w:suppressAutoHyphens w:val="0"/>
              <w:autoSpaceDE w:val="0"/>
              <w:jc w:val="center"/>
              <w:rPr>
                <w:sz w:val="22"/>
                <w:szCs w:val="22"/>
                <w:lang w:eastAsia="ru-RU"/>
              </w:rPr>
            </w:pPr>
          </w:p>
        </w:tc>
        <w:tc>
          <w:tcPr>
            <w:tcW w:w="1843" w:type="dxa"/>
            <w:tcBorders>
              <w:top w:val="single" w:sz="2" w:space="0" w:color="000000"/>
              <w:left w:val="single" w:sz="2" w:space="0" w:color="000000"/>
              <w:bottom w:val="single" w:sz="2" w:space="0" w:color="000000"/>
              <w:right w:val="nil"/>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1-4 квартал</w:t>
            </w:r>
          </w:p>
          <w:p w:rsidR="003D64AD" w:rsidRPr="003D64AD" w:rsidRDefault="003D64AD" w:rsidP="003D64AD">
            <w:pPr>
              <w:suppressAutoHyphens w:val="0"/>
              <w:autoSpaceDE w:val="0"/>
              <w:jc w:val="center"/>
              <w:rPr>
                <w:sz w:val="22"/>
                <w:szCs w:val="22"/>
                <w:lang w:eastAsia="ru-RU"/>
              </w:rPr>
            </w:pPr>
            <w:r w:rsidRPr="003D64AD">
              <w:rPr>
                <w:sz w:val="22"/>
                <w:szCs w:val="22"/>
                <w:lang w:eastAsia="ru-RU"/>
              </w:rPr>
              <w:t>2024 года</w:t>
            </w:r>
          </w:p>
        </w:tc>
        <w:tc>
          <w:tcPr>
            <w:tcW w:w="1570" w:type="dxa"/>
            <w:tcBorders>
              <w:top w:val="single" w:sz="2" w:space="0" w:color="000000"/>
              <w:left w:val="single" w:sz="2" w:space="0" w:color="000000"/>
              <w:bottom w:val="single" w:sz="2" w:space="0" w:color="000000"/>
              <w:right w:val="single" w:sz="2" w:space="0" w:color="000000"/>
            </w:tcBorders>
            <w:hideMark/>
          </w:tcPr>
          <w:p w:rsidR="003D64AD" w:rsidRPr="003D64AD" w:rsidRDefault="003D64AD" w:rsidP="003D64AD">
            <w:pPr>
              <w:suppressAutoHyphens w:val="0"/>
              <w:autoSpaceDE w:val="0"/>
              <w:jc w:val="center"/>
              <w:rPr>
                <w:sz w:val="22"/>
                <w:szCs w:val="22"/>
                <w:lang w:eastAsia="ru-RU"/>
              </w:rPr>
            </w:pPr>
            <w:r w:rsidRPr="003D64AD">
              <w:rPr>
                <w:sz w:val="22"/>
                <w:szCs w:val="22"/>
                <w:lang w:eastAsia="ru-RU"/>
              </w:rPr>
              <w:t>84055,05</w:t>
            </w:r>
          </w:p>
        </w:tc>
      </w:tr>
    </w:tbl>
    <w:p w:rsidR="003D64AD" w:rsidRPr="003D64AD" w:rsidRDefault="003D64AD" w:rsidP="003D64AD">
      <w:pPr>
        <w:suppressAutoHyphens w:val="0"/>
        <w:jc w:val="center"/>
        <w:rPr>
          <w:b/>
          <w:sz w:val="22"/>
          <w:szCs w:val="22"/>
          <w:lang w:eastAsia="ru-RU"/>
        </w:rPr>
      </w:pPr>
      <w:r w:rsidRPr="003D64AD">
        <w:rPr>
          <w:b/>
          <w:sz w:val="22"/>
          <w:szCs w:val="22"/>
          <w:lang w:eastAsia="ru-RU"/>
        </w:rPr>
        <w:t>ПРОСНИЦКАЯ СЕЛЬСКАЯ ДУМА</w:t>
      </w:r>
    </w:p>
    <w:p w:rsidR="003D64AD" w:rsidRPr="003D64AD" w:rsidRDefault="003D64AD" w:rsidP="003D64AD">
      <w:pPr>
        <w:suppressAutoHyphens w:val="0"/>
        <w:jc w:val="center"/>
        <w:rPr>
          <w:b/>
          <w:sz w:val="22"/>
          <w:szCs w:val="22"/>
          <w:lang w:eastAsia="ru-RU"/>
        </w:rPr>
      </w:pPr>
      <w:r w:rsidRPr="003D64AD">
        <w:rPr>
          <w:b/>
          <w:sz w:val="22"/>
          <w:szCs w:val="22"/>
          <w:lang w:eastAsia="ru-RU"/>
        </w:rPr>
        <w:lastRenderedPageBreak/>
        <w:t>КИРОВО-ЧЕПЕЦКОГО РАЙОНА КИРОВСКОЙ ОБЛАСТИ</w:t>
      </w:r>
    </w:p>
    <w:p w:rsidR="003D64AD" w:rsidRPr="003D64AD" w:rsidRDefault="003D64AD" w:rsidP="003D64AD">
      <w:pPr>
        <w:suppressAutoHyphens w:val="0"/>
        <w:jc w:val="center"/>
        <w:rPr>
          <w:b/>
          <w:sz w:val="22"/>
          <w:szCs w:val="22"/>
          <w:lang w:eastAsia="ru-RU"/>
        </w:rPr>
      </w:pPr>
      <w:r w:rsidRPr="003D64AD">
        <w:rPr>
          <w:b/>
          <w:sz w:val="22"/>
          <w:szCs w:val="22"/>
          <w:lang w:eastAsia="ru-RU"/>
        </w:rPr>
        <w:t>ПЯТОГО СОЗЫВА</w:t>
      </w:r>
    </w:p>
    <w:p w:rsidR="003D64AD" w:rsidRPr="003D64AD" w:rsidRDefault="003D64AD" w:rsidP="003D64AD">
      <w:pPr>
        <w:suppressAutoHyphens w:val="0"/>
        <w:rPr>
          <w:b/>
          <w:sz w:val="22"/>
          <w:szCs w:val="22"/>
          <w:lang w:eastAsia="ru-RU"/>
        </w:rPr>
      </w:pPr>
    </w:p>
    <w:p w:rsidR="003D64AD" w:rsidRPr="003D64AD" w:rsidRDefault="003D64AD" w:rsidP="003D64AD">
      <w:pPr>
        <w:suppressAutoHyphens w:val="0"/>
        <w:jc w:val="center"/>
        <w:rPr>
          <w:b/>
          <w:sz w:val="22"/>
          <w:szCs w:val="22"/>
          <w:lang w:eastAsia="ru-RU"/>
        </w:rPr>
      </w:pPr>
      <w:proofErr w:type="gramStart"/>
      <w:r w:rsidRPr="003D64AD">
        <w:rPr>
          <w:b/>
          <w:sz w:val="22"/>
          <w:szCs w:val="22"/>
          <w:lang w:eastAsia="ru-RU"/>
        </w:rPr>
        <w:t>Р</w:t>
      </w:r>
      <w:proofErr w:type="gramEnd"/>
      <w:r w:rsidRPr="003D64AD">
        <w:rPr>
          <w:b/>
          <w:sz w:val="22"/>
          <w:szCs w:val="22"/>
          <w:lang w:eastAsia="ru-RU"/>
        </w:rPr>
        <w:t xml:space="preserve"> Е Ш Е Н И Е</w:t>
      </w:r>
    </w:p>
    <w:tbl>
      <w:tblPr>
        <w:tblW w:w="0" w:type="auto"/>
        <w:jc w:val="center"/>
        <w:tblInd w:w="-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245"/>
        <w:gridCol w:w="567"/>
        <w:gridCol w:w="1276"/>
      </w:tblGrid>
      <w:tr w:rsidR="003D64AD" w:rsidRPr="003D64AD" w:rsidTr="003D64AD">
        <w:trPr>
          <w:jc w:val="center"/>
        </w:trPr>
        <w:tc>
          <w:tcPr>
            <w:tcW w:w="1703" w:type="dxa"/>
            <w:tcBorders>
              <w:top w:val="nil"/>
              <w:left w:val="nil"/>
              <w:bottom w:val="single" w:sz="4" w:space="0" w:color="auto"/>
              <w:right w:val="nil"/>
            </w:tcBorders>
            <w:shd w:val="clear" w:color="auto" w:fill="auto"/>
          </w:tcPr>
          <w:p w:rsidR="003D64AD" w:rsidRPr="003D64AD" w:rsidRDefault="003D64AD" w:rsidP="003D64AD">
            <w:pPr>
              <w:suppressAutoHyphens w:val="0"/>
              <w:jc w:val="both"/>
              <w:rPr>
                <w:b/>
                <w:color w:val="000000"/>
                <w:sz w:val="22"/>
                <w:szCs w:val="22"/>
                <w:lang w:eastAsia="ru-RU"/>
              </w:rPr>
            </w:pPr>
            <w:r w:rsidRPr="003D64AD">
              <w:rPr>
                <w:b/>
                <w:color w:val="000000"/>
                <w:sz w:val="22"/>
                <w:szCs w:val="22"/>
                <w:lang w:eastAsia="ru-RU"/>
              </w:rPr>
              <w:t>18.07.2024</w:t>
            </w:r>
          </w:p>
        </w:tc>
        <w:tc>
          <w:tcPr>
            <w:tcW w:w="5245" w:type="dxa"/>
            <w:tcBorders>
              <w:top w:val="nil"/>
              <w:left w:val="nil"/>
              <w:bottom w:val="nil"/>
              <w:right w:val="nil"/>
            </w:tcBorders>
            <w:shd w:val="clear" w:color="auto" w:fill="auto"/>
          </w:tcPr>
          <w:p w:rsidR="003D64AD" w:rsidRPr="003D64AD" w:rsidRDefault="003D64AD" w:rsidP="003D64AD">
            <w:pPr>
              <w:suppressAutoHyphens w:val="0"/>
              <w:jc w:val="both"/>
              <w:rPr>
                <w:color w:val="000000"/>
                <w:sz w:val="22"/>
                <w:szCs w:val="22"/>
                <w:lang w:eastAsia="ru-RU"/>
              </w:rPr>
            </w:pPr>
          </w:p>
        </w:tc>
        <w:tc>
          <w:tcPr>
            <w:tcW w:w="567" w:type="dxa"/>
            <w:tcBorders>
              <w:top w:val="nil"/>
              <w:left w:val="nil"/>
              <w:bottom w:val="nil"/>
              <w:right w:val="nil"/>
            </w:tcBorders>
            <w:shd w:val="clear" w:color="auto" w:fill="auto"/>
          </w:tcPr>
          <w:p w:rsidR="003D64AD" w:rsidRPr="003D64AD" w:rsidRDefault="003D64AD" w:rsidP="003D64AD">
            <w:pPr>
              <w:suppressAutoHyphens w:val="0"/>
              <w:jc w:val="both"/>
              <w:rPr>
                <w:color w:val="000000"/>
                <w:sz w:val="22"/>
                <w:szCs w:val="22"/>
                <w:lang w:eastAsia="ru-RU"/>
              </w:rPr>
            </w:pPr>
            <w:r w:rsidRPr="003D64AD">
              <w:rPr>
                <w:color w:val="000000"/>
                <w:sz w:val="22"/>
                <w:szCs w:val="22"/>
                <w:lang w:eastAsia="ru-RU"/>
              </w:rPr>
              <w:t>№</w:t>
            </w:r>
          </w:p>
        </w:tc>
        <w:tc>
          <w:tcPr>
            <w:tcW w:w="1276" w:type="dxa"/>
            <w:tcBorders>
              <w:top w:val="nil"/>
              <w:left w:val="nil"/>
              <w:bottom w:val="single" w:sz="4" w:space="0" w:color="auto"/>
              <w:right w:val="nil"/>
            </w:tcBorders>
            <w:shd w:val="clear" w:color="auto" w:fill="auto"/>
          </w:tcPr>
          <w:p w:rsidR="003D64AD" w:rsidRPr="003D64AD" w:rsidRDefault="003D64AD" w:rsidP="003D64AD">
            <w:pPr>
              <w:suppressAutoHyphens w:val="0"/>
              <w:jc w:val="center"/>
              <w:rPr>
                <w:b/>
                <w:color w:val="000000"/>
                <w:sz w:val="22"/>
                <w:szCs w:val="22"/>
                <w:lang w:eastAsia="ru-RU"/>
              </w:rPr>
            </w:pPr>
            <w:r w:rsidRPr="003D64AD">
              <w:rPr>
                <w:b/>
                <w:color w:val="000000"/>
                <w:sz w:val="22"/>
                <w:szCs w:val="22"/>
                <w:lang w:eastAsia="ru-RU"/>
              </w:rPr>
              <w:t>19/92</w:t>
            </w:r>
          </w:p>
        </w:tc>
      </w:tr>
      <w:tr w:rsidR="003D64AD" w:rsidRPr="003D64AD" w:rsidTr="003D64AD">
        <w:trPr>
          <w:jc w:val="center"/>
        </w:trPr>
        <w:tc>
          <w:tcPr>
            <w:tcW w:w="8791" w:type="dxa"/>
            <w:gridSpan w:val="4"/>
            <w:tcBorders>
              <w:top w:val="nil"/>
              <w:left w:val="nil"/>
              <w:bottom w:val="nil"/>
              <w:right w:val="nil"/>
            </w:tcBorders>
            <w:shd w:val="clear" w:color="auto" w:fill="auto"/>
          </w:tcPr>
          <w:p w:rsidR="003D64AD" w:rsidRPr="003D64AD" w:rsidRDefault="003D64AD" w:rsidP="003D64AD">
            <w:pPr>
              <w:suppressAutoHyphens w:val="0"/>
              <w:jc w:val="center"/>
              <w:rPr>
                <w:sz w:val="22"/>
                <w:szCs w:val="22"/>
                <w:lang w:eastAsia="ru-RU"/>
              </w:rPr>
            </w:pPr>
            <w:proofErr w:type="gramStart"/>
            <w:r w:rsidRPr="003D64AD">
              <w:rPr>
                <w:sz w:val="22"/>
                <w:szCs w:val="22"/>
                <w:lang w:eastAsia="ru-RU"/>
              </w:rPr>
              <w:t>Ж</w:t>
            </w:r>
            <w:proofErr w:type="gramEnd"/>
            <w:r w:rsidRPr="003D64AD">
              <w:rPr>
                <w:sz w:val="22"/>
                <w:szCs w:val="22"/>
                <w:lang w:eastAsia="ru-RU"/>
              </w:rPr>
              <w:t>/д станция Просница</w:t>
            </w:r>
          </w:p>
        </w:tc>
      </w:tr>
    </w:tbl>
    <w:p w:rsidR="003D64AD" w:rsidRPr="003D64AD" w:rsidRDefault="003D64AD" w:rsidP="003D64AD">
      <w:pPr>
        <w:suppressAutoHyphens w:val="0"/>
        <w:rPr>
          <w:b/>
          <w:sz w:val="22"/>
          <w:szCs w:val="22"/>
          <w:lang w:eastAsia="ru-RU"/>
        </w:rPr>
      </w:pPr>
    </w:p>
    <w:p w:rsidR="003D64AD" w:rsidRDefault="003D64AD" w:rsidP="003D64AD">
      <w:pPr>
        <w:suppressAutoHyphens w:val="0"/>
        <w:jc w:val="center"/>
        <w:rPr>
          <w:b/>
          <w:sz w:val="22"/>
          <w:szCs w:val="22"/>
          <w:lang w:eastAsia="ru-RU"/>
        </w:rPr>
      </w:pPr>
      <w:r w:rsidRPr="003D64AD">
        <w:rPr>
          <w:b/>
          <w:sz w:val="22"/>
          <w:szCs w:val="22"/>
          <w:lang w:eastAsia="ru-RU"/>
        </w:rPr>
        <w:t>О разрешении на снятие с государственного регистрационного учета муниципального имущества</w:t>
      </w:r>
    </w:p>
    <w:p w:rsidR="00603B1C" w:rsidRPr="003D64AD" w:rsidRDefault="00603B1C" w:rsidP="003D64AD">
      <w:pPr>
        <w:suppressAutoHyphens w:val="0"/>
        <w:jc w:val="center"/>
        <w:rPr>
          <w:sz w:val="22"/>
          <w:szCs w:val="22"/>
          <w:lang w:eastAsia="ru-RU"/>
        </w:rPr>
      </w:pPr>
    </w:p>
    <w:p w:rsidR="003D64AD" w:rsidRPr="003D64AD" w:rsidRDefault="003D64AD" w:rsidP="003D64AD">
      <w:pPr>
        <w:shd w:val="clear" w:color="auto" w:fill="FFFFFF"/>
        <w:suppressAutoHyphens w:val="0"/>
        <w:ind w:left="10" w:firstLine="336"/>
        <w:jc w:val="both"/>
        <w:rPr>
          <w:sz w:val="22"/>
          <w:szCs w:val="22"/>
          <w:lang w:eastAsia="ru-RU"/>
        </w:rPr>
      </w:pPr>
      <w:r w:rsidRPr="003D64AD">
        <w:rPr>
          <w:sz w:val="22"/>
          <w:szCs w:val="22"/>
          <w:lang w:eastAsia="ru-RU"/>
        </w:rPr>
        <w:tab/>
      </w:r>
      <w:proofErr w:type="gramStart"/>
      <w:r w:rsidRPr="003D64AD">
        <w:rPr>
          <w:sz w:val="22"/>
          <w:szCs w:val="22"/>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D64AD">
        <w:rPr>
          <w:sz w:val="22"/>
          <w:szCs w:val="22"/>
          <w:lang w:eastAsia="ru-RU"/>
        </w:rPr>
        <w:t>Просницкое</w:t>
      </w:r>
      <w:proofErr w:type="spellEnd"/>
      <w:r w:rsidRPr="003D64AD">
        <w:rPr>
          <w:sz w:val="22"/>
          <w:szCs w:val="22"/>
          <w:lang w:eastAsia="ru-RU"/>
        </w:rPr>
        <w:t xml:space="preserve"> сельское поселение, порядком управления и распоряжения муниципальным имуществом и земельными ресурсами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утвержденным решением </w:t>
      </w:r>
      <w:proofErr w:type="spellStart"/>
      <w:r w:rsidRPr="003D64AD">
        <w:rPr>
          <w:sz w:val="22"/>
          <w:szCs w:val="22"/>
          <w:lang w:eastAsia="ru-RU"/>
        </w:rPr>
        <w:t>Просницкой</w:t>
      </w:r>
      <w:proofErr w:type="spellEnd"/>
      <w:r w:rsidRPr="003D64AD">
        <w:rPr>
          <w:sz w:val="22"/>
          <w:szCs w:val="22"/>
          <w:lang w:eastAsia="ru-RU"/>
        </w:rPr>
        <w:t xml:space="preserve"> сельской Думы от 23.12.2021 № 47/309 Кирово-Чепецкого района Кировской области, а также экспертным заключением №525/06-24 от 24.06.2024 Межрегиональной саморегулируемой некоммерческой организации</w:t>
      </w:r>
      <w:proofErr w:type="gramEnd"/>
      <w:r w:rsidRPr="003D64AD">
        <w:rPr>
          <w:sz w:val="22"/>
          <w:szCs w:val="22"/>
          <w:lang w:eastAsia="ru-RU"/>
        </w:rPr>
        <w:t xml:space="preserve"> – Некоммерческим партнерством «Общество профессиональных экспертов и оценщиков», </w:t>
      </w:r>
      <w:proofErr w:type="spellStart"/>
      <w:r w:rsidRPr="003D64AD">
        <w:rPr>
          <w:sz w:val="22"/>
          <w:szCs w:val="22"/>
          <w:lang w:eastAsia="ru-RU"/>
        </w:rPr>
        <w:t>Просницкая</w:t>
      </w:r>
      <w:proofErr w:type="spellEnd"/>
      <w:r w:rsidRPr="003D64AD">
        <w:rPr>
          <w:sz w:val="22"/>
          <w:szCs w:val="22"/>
          <w:lang w:eastAsia="ru-RU"/>
        </w:rPr>
        <w:t xml:space="preserve"> сельская Дума РЕШИЛА:</w:t>
      </w:r>
    </w:p>
    <w:p w:rsidR="003D64AD" w:rsidRPr="003D64AD" w:rsidRDefault="003D64AD" w:rsidP="003D64AD">
      <w:pPr>
        <w:shd w:val="clear" w:color="auto" w:fill="FFFFFF"/>
        <w:suppressAutoHyphens w:val="0"/>
        <w:ind w:left="19" w:firstLine="327"/>
        <w:jc w:val="both"/>
        <w:rPr>
          <w:sz w:val="22"/>
          <w:szCs w:val="22"/>
          <w:lang w:eastAsia="ru-RU"/>
        </w:rPr>
      </w:pPr>
      <w:r w:rsidRPr="003D64AD">
        <w:rPr>
          <w:sz w:val="22"/>
          <w:szCs w:val="22"/>
          <w:lang w:eastAsia="ru-RU"/>
        </w:rPr>
        <w:tab/>
        <w:t xml:space="preserve">1. Разрешить администрации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снять с государственного регистрационного учета трактор Т-150К для дальнейшей утилизации в металлолом в связи с износом, а также экономической и технической нецелесообразностью по восстановлению до технического состояния, удовлетворяющему требованиям безопасности.</w:t>
      </w:r>
    </w:p>
    <w:p w:rsidR="003D64AD" w:rsidRPr="003D64AD" w:rsidRDefault="003D64AD" w:rsidP="003D64AD">
      <w:pPr>
        <w:shd w:val="clear" w:color="auto" w:fill="FFFFFF"/>
        <w:tabs>
          <w:tab w:val="left" w:pos="192"/>
        </w:tabs>
        <w:suppressAutoHyphens w:val="0"/>
        <w:ind w:left="24"/>
        <w:jc w:val="both"/>
        <w:rPr>
          <w:sz w:val="22"/>
          <w:szCs w:val="22"/>
          <w:lang w:eastAsia="ru-RU"/>
        </w:rPr>
      </w:pPr>
      <w:r w:rsidRPr="003D64AD">
        <w:rPr>
          <w:sz w:val="22"/>
          <w:szCs w:val="22"/>
          <w:lang w:eastAsia="ru-RU"/>
        </w:rPr>
        <w:tab/>
      </w:r>
      <w:r w:rsidRPr="003D64AD">
        <w:rPr>
          <w:sz w:val="22"/>
          <w:szCs w:val="22"/>
          <w:lang w:eastAsia="ru-RU"/>
        </w:rPr>
        <w:tab/>
        <w:t xml:space="preserve">2. Администрации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hd w:val="clear" w:color="auto" w:fill="FFFFFF"/>
        <w:tabs>
          <w:tab w:val="left" w:pos="192"/>
        </w:tabs>
        <w:suppressAutoHyphens w:val="0"/>
        <w:ind w:left="24"/>
        <w:jc w:val="both"/>
        <w:rPr>
          <w:sz w:val="22"/>
          <w:szCs w:val="22"/>
          <w:lang w:eastAsia="ru-RU"/>
        </w:rPr>
      </w:pPr>
      <w:r w:rsidRPr="003D64AD">
        <w:rPr>
          <w:sz w:val="22"/>
          <w:szCs w:val="22"/>
          <w:lang w:eastAsia="ru-RU"/>
        </w:rPr>
        <w:tab/>
      </w:r>
      <w:r w:rsidRPr="003D64AD">
        <w:rPr>
          <w:sz w:val="22"/>
          <w:szCs w:val="22"/>
          <w:lang w:eastAsia="ru-RU"/>
        </w:rPr>
        <w:tab/>
        <w:t xml:space="preserve">2.1. Подготовить распоряжение о списании имущества с баланса администрации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hd w:val="clear" w:color="auto" w:fill="FFFFFF"/>
        <w:suppressAutoHyphens w:val="0"/>
        <w:ind w:left="19" w:firstLine="701"/>
        <w:jc w:val="both"/>
        <w:rPr>
          <w:sz w:val="22"/>
          <w:szCs w:val="22"/>
          <w:lang w:eastAsia="ru-RU"/>
        </w:rPr>
      </w:pPr>
      <w:r w:rsidRPr="003D64AD">
        <w:rPr>
          <w:sz w:val="22"/>
          <w:szCs w:val="22"/>
          <w:lang w:eastAsia="ru-RU"/>
        </w:rPr>
        <w:t xml:space="preserve">2.2. Подготовить и направить документы в Государственную инспекцию по надзору за техническим состоянием самоходных машин и других видов техники Кировской области для дальнейших действий по снятию с государственного регистрационного учета трактора Т-150К, находящегося на балансе администрации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ab/>
      </w:r>
      <w:r w:rsidRPr="003D64AD">
        <w:rPr>
          <w:sz w:val="22"/>
          <w:szCs w:val="22"/>
          <w:lang w:eastAsia="ru-RU"/>
        </w:rPr>
        <w:tab/>
        <w:t xml:space="preserve">3. Настоящее решение опубликовать в «Информационном бюллетене органов местного самоуправления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 Кирово-Чепецкого рай</w:t>
      </w:r>
      <w:r w:rsidRPr="003D64AD">
        <w:rPr>
          <w:sz w:val="22"/>
          <w:szCs w:val="22"/>
          <w:lang w:eastAsia="ru-RU"/>
        </w:rPr>
        <w:tab/>
        <w:t>она Кировской области».</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ab/>
      </w:r>
      <w:r w:rsidRPr="003D64AD">
        <w:rPr>
          <w:sz w:val="22"/>
          <w:szCs w:val="22"/>
          <w:lang w:eastAsia="ru-RU"/>
        </w:rPr>
        <w:tab/>
        <w:t>4. Настоящее решение вступает в силу со дня его подписания.</w:t>
      </w:r>
    </w:p>
    <w:p w:rsidR="003D64AD" w:rsidRPr="003D64AD" w:rsidRDefault="003D64AD" w:rsidP="003D64AD">
      <w:pPr>
        <w:shd w:val="clear" w:color="auto" w:fill="FFFFFF"/>
        <w:tabs>
          <w:tab w:val="left" w:pos="259"/>
        </w:tabs>
        <w:suppressAutoHyphens w:val="0"/>
        <w:ind w:left="38"/>
        <w:jc w:val="both"/>
        <w:rPr>
          <w:sz w:val="22"/>
          <w:szCs w:val="22"/>
          <w:lang w:eastAsia="ru-RU"/>
        </w:rPr>
      </w:pP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 xml:space="preserve">Председатель </w:t>
      </w:r>
      <w:proofErr w:type="spellStart"/>
      <w:r w:rsidRPr="003D64AD">
        <w:rPr>
          <w:sz w:val="22"/>
          <w:szCs w:val="22"/>
          <w:lang w:eastAsia="ru-RU"/>
        </w:rPr>
        <w:t>Просницкой</w:t>
      </w:r>
      <w:proofErr w:type="spellEnd"/>
      <w:r w:rsidRPr="003D64AD">
        <w:rPr>
          <w:sz w:val="22"/>
          <w:szCs w:val="22"/>
          <w:lang w:eastAsia="ru-RU"/>
        </w:rPr>
        <w:t xml:space="preserve"> сельской Думы</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Кирово-Чепецкого района</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 xml:space="preserve">Кировской области                                                                    А.А. </w:t>
      </w:r>
      <w:proofErr w:type="spellStart"/>
      <w:r w:rsidRPr="003D64AD">
        <w:rPr>
          <w:sz w:val="22"/>
          <w:szCs w:val="22"/>
          <w:lang w:eastAsia="ru-RU"/>
        </w:rPr>
        <w:t>Чувашов</w:t>
      </w:r>
      <w:proofErr w:type="spellEnd"/>
    </w:p>
    <w:p w:rsidR="003D64AD" w:rsidRPr="003D64AD" w:rsidRDefault="003D64AD" w:rsidP="003D64AD">
      <w:pPr>
        <w:shd w:val="clear" w:color="auto" w:fill="FFFFFF"/>
        <w:tabs>
          <w:tab w:val="left" w:pos="259"/>
        </w:tabs>
        <w:suppressAutoHyphens w:val="0"/>
        <w:ind w:left="38"/>
        <w:jc w:val="both"/>
        <w:rPr>
          <w:sz w:val="22"/>
          <w:szCs w:val="22"/>
          <w:lang w:eastAsia="ru-RU"/>
        </w:rPr>
      </w:pP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 xml:space="preserve">Глава </w:t>
      </w:r>
      <w:proofErr w:type="spellStart"/>
      <w:r w:rsidRPr="003D64AD">
        <w:rPr>
          <w:sz w:val="22"/>
          <w:szCs w:val="22"/>
          <w:lang w:eastAsia="ru-RU"/>
        </w:rPr>
        <w:t>Просницкого</w:t>
      </w:r>
      <w:proofErr w:type="spellEnd"/>
      <w:r w:rsidRPr="003D64AD">
        <w:rPr>
          <w:sz w:val="22"/>
          <w:szCs w:val="22"/>
          <w:lang w:eastAsia="ru-RU"/>
        </w:rPr>
        <w:t xml:space="preserve"> сельского поселения</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 xml:space="preserve">Кирово-Чепецкого района </w:t>
      </w:r>
    </w:p>
    <w:p w:rsidR="003D64AD" w:rsidRPr="003D64AD" w:rsidRDefault="003D64AD" w:rsidP="003D64AD">
      <w:pPr>
        <w:shd w:val="clear" w:color="auto" w:fill="FFFFFF"/>
        <w:tabs>
          <w:tab w:val="left" w:pos="259"/>
        </w:tabs>
        <w:suppressAutoHyphens w:val="0"/>
        <w:ind w:left="38"/>
        <w:jc w:val="both"/>
        <w:rPr>
          <w:sz w:val="22"/>
          <w:szCs w:val="22"/>
          <w:lang w:eastAsia="ru-RU"/>
        </w:rPr>
      </w:pPr>
      <w:r w:rsidRPr="003D64AD">
        <w:rPr>
          <w:sz w:val="22"/>
          <w:szCs w:val="22"/>
          <w:lang w:eastAsia="ru-RU"/>
        </w:rPr>
        <w:t xml:space="preserve">Кировской области                                                               О.А. </w:t>
      </w:r>
      <w:proofErr w:type="spellStart"/>
      <w:r w:rsidRPr="003D64AD">
        <w:rPr>
          <w:sz w:val="22"/>
          <w:szCs w:val="22"/>
          <w:lang w:eastAsia="ru-RU"/>
        </w:rPr>
        <w:t>Дровосекова</w:t>
      </w:r>
      <w:proofErr w:type="spellEnd"/>
    </w:p>
    <w:p w:rsidR="00743F44" w:rsidRPr="003D64AD" w:rsidRDefault="00743F44" w:rsidP="003D64AD">
      <w:pPr>
        <w:suppressAutoHyphens w:val="0"/>
        <w:jc w:val="center"/>
        <w:rPr>
          <w:b/>
          <w:i/>
          <w:color w:val="000000"/>
          <w:sz w:val="22"/>
          <w:szCs w:val="22"/>
          <w:u w:val="single"/>
          <w:lang w:eastAsia="ru-RU"/>
        </w:rPr>
      </w:pPr>
    </w:p>
    <w:sectPr w:rsidR="00743F44" w:rsidRPr="003D64AD" w:rsidSect="00D6045B">
      <w:headerReference w:type="default" r:id="rId9"/>
      <w:footerReference w:type="default" r:id="rId10"/>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4D" w:rsidRDefault="005D6E4D" w:rsidP="00084ED7">
      <w:r>
        <w:separator/>
      </w:r>
    </w:p>
  </w:endnote>
  <w:endnote w:type="continuationSeparator" w:id="0">
    <w:p w:rsidR="005D6E4D" w:rsidRDefault="005D6E4D"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Content>
      <w:p w:rsidR="003D64AD" w:rsidRDefault="003D64AD">
        <w:pPr>
          <w:pStyle w:val="a5"/>
          <w:jc w:val="center"/>
        </w:pPr>
        <w:r>
          <w:fldChar w:fldCharType="begin"/>
        </w:r>
        <w:r>
          <w:instrText>PAGE   \* MERGEFORMAT</w:instrText>
        </w:r>
        <w:r>
          <w:fldChar w:fldCharType="separate"/>
        </w:r>
        <w:r w:rsidR="00603B1C">
          <w:rPr>
            <w:noProof/>
          </w:rPr>
          <w:t>45</w:t>
        </w:r>
        <w:r>
          <w:fldChar w:fldCharType="end"/>
        </w:r>
      </w:p>
    </w:sdtContent>
  </w:sdt>
  <w:p w:rsidR="003D64AD" w:rsidRDefault="003D64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4D" w:rsidRDefault="005D6E4D" w:rsidP="00084ED7">
      <w:r>
        <w:separator/>
      </w:r>
    </w:p>
  </w:footnote>
  <w:footnote w:type="continuationSeparator" w:id="0">
    <w:p w:rsidR="005D6E4D" w:rsidRDefault="005D6E4D"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AD" w:rsidRPr="00B70473" w:rsidRDefault="003D64AD"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3D64AD" w:rsidRPr="00B70473" w:rsidRDefault="003D64AD"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3D64AD" w:rsidRPr="00B70473" w:rsidRDefault="003D64AD"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Pr>
        <w:b/>
        <w:i/>
        <w:sz w:val="20"/>
        <w:lang w:val="en-US" w:eastAsia="ru-RU"/>
      </w:rPr>
      <w:t>3</w:t>
    </w:r>
    <w:r>
      <w:rPr>
        <w:b/>
        <w:i/>
        <w:sz w:val="20"/>
        <w:lang w:eastAsia="ru-RU"/>
      </w:rPr>
      <w:t>1</w:t>
    </w:r>
    <w:r w:rsidRPr="00B70473">
      <w:rPr>
        <w:b/>
        <w:i/>
        <w:sz w:val="20"/>
        <w:lang w:eastAsia="ru-RU"/>
      </w:rPr>
      <w:tab/>
    </w:r>
    <w:r w:rsidRPr="00B70473">
      <w:rPr>
        <w:b/>
        <w:i/>
        <w:sz w:val="20"/>
        <w:lang w:eastAsia="ru-RU"/>
      </w:rPr>
      <w:tab/>
    </w:r>
    <w:r>
      <w:rPr>
        <w:b/>
        <w:i/>
        <w:sz w:val="20"/>
        <w:lang w:val="en-US" w:eastAsia="ru-RU"/>
      </w:rPr>
      <w:t>1</w:t>
    </w:r>
    <w:r>
      <w:rPr>
        <w:b/>
        <w:i/>
        <w:sz w:val="20"/>
        <w:lang w:eastAsia="ru-RU"/>
      </w:rPr>
      <w:t>9 июля 2</w:t>
    </w:r>
    <w:r w:rsidRPr="00B70473">
      <w:rPr>
        <w:b/>
        <w:i/>
        <w:sz w:val="20"/>
        <w:lang w:eastAsia="ru-RU"/>
      </w:rPr>
      <w:t>0</w:t>
    </w:r>
    <w:r>
      <w:rPr>
        <w:b/>
        <w:i/>
        <w:sz w:val="20"/>
        <w:lang w:eastAsia="ru-RU"/>
      </w:rPr>
      <w:t>24</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40B2E51"/>
    <w:multiLevelType w:val="multilevel"/>
    <w:tmpl w:val="7F08E8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7FE22C0"/>
    <w:multiLevelType w:val="multilevel"/>
    <w:tmpl w:val="AD88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997"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9">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3">
    <w:nsid w:val="57F775FE"/>
    <w:multiLevelType w:val="multilevel"/>
    <w:tmpl w:val="BED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A3BB3"/>
    <w:multiLevelType w:val="multilevel"/>
    <w:tmpl w:val="196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1"/>
  </w:num>
  <w:num w:numId="3">
    <w:abstractNumId w:val="10"/>
  </w:num>
  <w:num w:numId="4">
    <w:abstractNumId w:val="9"/>
  </w:num>
  <w:num w:numId="5">
    <w:abstractNumId w:val="4"/>
  </w:num>
  <w:num w:numId="6">
    <w:abstractNumId w:val="13"/>
  </w:num>
  <w:num w:numId="7">
    <w:abstractNumId w:val="14"/>
  </w:num>
  <w:num w:numId="8">
    <w:abstractNumId w:val="7"/>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99F"/>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56B"/>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07E2"/>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0A6A"/>
    <w:rsid w:val="000F15CC"/>
    <w:rsid w:val="000F353D"/>
    <w:rsid w:val="000F368F"/>
    <w:rsid w:val="000F3D5D"/>
    <w:rsid w:val="000F4C89"/>
    <w:rsid w:val="000F511E"/>
    <w:rsid w:val="000F5302"/>
    <w:rsid w:val="000F5A4B"/>
    <w:rsid w:val="000F6526"/>
    <w:rsid w:val="000F7385"/>
    <w:rsid w:val="000F7617"/>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6BD"/>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6D3"/>
    <w:rsid w:val="00147BDF"/>
    <w:rsid w:val="00147CAD"/>
    <w:rsid w:val="00150788"/>
    <w:rsid w:val="0015086E"/>
    <w:rsid w:val="00150C88"/>
    <w:rsid w:val="001513A5"/>
    <w:rsid w:val="00151592"/>
    <w:rsid w:val="00151987"/>
    <w:rsid w:val="00151B3E"/>
    <w:rsid w:val="00152035"/>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441"/>
    <w:rsid w:val="00177D96"/>
    <w:rsid w:val="00180936"/>
    <w:rsid w:val="001812A8"/>
    <w:rsid w:val="00181842"/>
    <w:rsid w:val="00182269"/>
    <w:rsid w:val="00182488"/>
    <w:rsid w:val="001825CC"/>
    <w:rsid w:val="001827E7"/>
    <w:rsid w:val="0018300A"/>
    <w:rsid w:val="0018379E"/>
    <w:rsid w:val="00183D0F"/>
    <w:rsid w:val="00183EA3"/>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5C39"/>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07E73"/>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AE5"/>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3E18"/>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0EA"/>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07"/>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41EE"/>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4AD"/>
    <w:rsid w:val="003D67E7"/>
    <w:rsid w:val="003D7867"/>
    <w:rsid w:val="003D7DAA"/>
    <w:rsid w:val="003E020C"/>
    <w:rsid w:val="003E1D9A"/>
    <w:rsid w:val="003E221B"/>
    <w:rsid w:val="003E34E1"/>
    <w:rsid w:val="003E3936"/>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D8E"/>
    <w:rsid w:val="00465F35"/>
    <w:rsid w:val="00465FEB"/>
    <w:rsid w:val="004672CC"/>
    <w:rsid w:val="00467708"/>
    <w:rsid w:val="004679DD"/>
    <w:rsid w:val="00467E13"/>
    <w:rsid w:val="00471676"/>
    <w:rsid w:val="00472175"/>
    <w:rsid w:val="00472518"/>
    <w:rsid w:val="00473799"/>
    <w:rsid w:val="00473E73"/>
    <w:rsid w:val="004743C7"/>
    <w:rsid w:val="004749A1"/>
    <w:rsid w:val="00474C39"/>
    <w:rsid w:val="00475E32"/>
    <w:rsid w:val="004771F5"/>
    <w:rsid w:val="00477C0A"/>
    <w:rsid w:val="00480561"/>
    <w:rsid w:val="00481560"/>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586"/>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5F98"/>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35D"/>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1AE6"/>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E4D"/>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3B1C"/>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B7"/>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1E8"/>
    <w:rsid w:val="00635851"/>
    <w:rsid w:val="00636934"/>
    <w:rsid w:val="00636ADC"/>
    <w:rsid w:val="00637191"/>
    <w:rsid w:val="006374B9"/>
    <w:rsid w:val="00640103"/>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27F"/>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76"/>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3F44"/>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043"/>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D7E51"/>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243C"/>
    <w:rsid w:val="008234C3"/>
    <w:rsid w:val="008234C5"/>
    <w:rsid w:val="00823AF2"/>
    <w:rsid w:val="00824C97"/>
    <w:rsid w:val="00825697"/>
    <w:rsid w:val="00825DA3"/>
    <w:rsid w:val="008260FC"/>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8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2988"/>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A55"/>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45B"/>
    <w:rsid w:val="00953920"/>
    <w:rsid w:val="00953DF0"/>
    <w:rsid w:val="00953E84"/>
    <w:rsid w:val="00954707"/>
    <w:rsid w:val="00954735"/>
    <w:rsid w:val="009556FA"/>
    <w:rsid w:val="00956D6E"/>
    <w:rsid w:val="00956FFA"/>
    <w:rsid w:val="00957479"/>
    <w:rsid w:val="00957D2D"/>
    <w:rsid w:val="00960521"/>
    <w:rsid w:val="00960C4E"/>
    <w:rsid w:val="00961A94"/>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4ABD"/>
    <w:rsid w:val="00975279"/>
    <w:rsid w:val="00976021"/>
    <w:rsid w:val="0097706B"/>
    <w:rsid w:val="009779F1"/>
    <w:rsid w:val="009779F3"/>
    <w:rsid w:val="00977FA4"/>
    <w:rsid w:val="009803B5"/>
    <w:rsid w:val="0098057D"/>
    <w:rsid w:val="00980D82"/>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6F85"/>
    <w:rsid w:val="009977BA"/>
    <w:rsid w:val="009979AA"/>
    <w:rsid w:val="009A0807"/>
    <w:rsid w:val="009A0AE7"/>
    <w:rsid w:val="009A2190"/>
    <w:rsid w:val="009A3353"/>
    <w:rsid w:val="009A34AE"/>
    <w:rsid w:val="009A3844"/>
    <w:rsid w:val="009A3AFF"/>
    <w:rsid w:val="009A5BF6"/>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45B0"/>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5EA2"/>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424"/>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3C65"/>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49F"/>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6DF"/>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59A"/>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366"/>
    <w:rsid w:val="00D16479"/>
    <w:rsid w:val="00D16ADA"/>
    <w:rsid w:val="00D17B99"/>
    <w:rsid w:val="00D17EEF"/>
    <w:rsid w:val="00D20E51"/>
    <w:rsid w:val="00D21C93"/>
    <w:rsid w:val="00D21D69"/>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6045B"/>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019"/>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1E82"/>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2285"/>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A7FB9"/>
    <w:rsid w:val="00EB08C5"/>
    <w:rsid w:val="00EB154E"/>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344"/>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D7E"/>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2A5"/>
    <w:rsid w:val="00FD0E56"/>
    <w:rsid w:val="00FD16EF"/>
    <w:rsid w:val="00FD1CFD"/>
    <w:rsid w:val="00FD1F41"/>
    <w:rsid w:val="00FD240B"/>
    <w:rsid w:val="00FD2B2F"/>
    <w:rsid w:val="00FD355A"/>
    <w:rsid w:val="00FD3C73"/>
    <w:rsid w:val="00FD453E"/>
    <w:rsid w:val="00FD4846"/>
    <w:rsid w:val="00FD4992"/>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D1"/>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eastAsia="ru-RU"/>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eastAsia="ru-RU"/>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paragraph" w:customStyle="1" w:styleId="xl63">
    <w:name w:val="xl63"/>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4">
    <w:name w:val="xl64"/>
    <w:basedOn w:val="a"/>
    <w:rsid w:val="00555F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2733787">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429104">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0453852">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2739859">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0473222">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36133671">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1559948">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1800622">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0346253">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0688307">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17255408">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89356981">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06917900">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1020-767B-440A-90F6-69DB9BC8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10348</TotalTime>
  <Pages>1</Pages>
  <Words>16954</Words>
  <Characters>96643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298</cp:revision>
  <cp:lastPrinted>2024-03-12T11:37:00Z</cp:lastPrinted>
  <dcterms:created xsi:type="dcterms:W3CDTF">2012-12-02T09:07:00Z</dcterms:created>
  <dcterms:modified xsi:type="dcterms:W3CDTF">2024-07-24T08:38:00Z</dcterms:modified>
</cp:coreProperties>
</file>