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B4" w:rsidRPr="009C742E" w:rsidRDefault="005050B4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Отчет </w:t>
      </w:r>
    </w:p>
    <w:p w:rsidR="005050B4" w:rsidRPr="009C742E" w:rsidRDefault="005050B4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мониторинге коррупционных рисков в администрации </w:t>
      </w:r>
      <w:r w:rsidR="009E4F5E"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Просницкого  </w:t>
      </w:r>
    </w:p>
    <w:p w:rsidR="005050B4" w:rsidRPr="009C742E" w:rsidRDefault="009E4F5E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поселения  </w:t>
      </w:r>
      <w:r w:rsidR="00644D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2023</w:t>
      </w:r>
      <w:r w:rsidR="005050B4" w:rsidRPr="009C74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году.</w:t>
      </w:r>
    </w:p>
    <w:p w:rsidR="005050B4" w:rsidRPr="009C742E" w:rsidRDefault="005050B4" w:rsidP="005050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050B4" w:rsidRPr="009C742E" w:rsidRDefault="004338A1" w:rsidP="005050B4">
      <w:pPr>
        <w:shd w:val="clear" w:color="auto" w:fill="FFFFFF"/>
        <w:spacing w:after="27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перечня должностей, в наибольшей степени подверженных риску коррупции, в целях определения сфер муниципального управления, наиболее подверженных риску коррупции, и перечня должностей в администрации поселения, замещение которых </w:t>
      </w:r>
      <w:proofErr w:type="gramStart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коррупционными рисками проанализирована</w:t>
      </w:r>
      <w:proofErr w:type="gramEnd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полученная в результате:</w:t>
      </w:r>
    </w:p>
    <w:p w:rsidR="004338A1" w:rsidRPr="009C742E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1)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анализа жалоб и обращений граждан на предмет наличия сведений о фактах коррупции в администраци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Просницкого сельского поселения Кирово-Чепецкого района Кировской области</w:t>
      </w:r>
      <w:r w:rsidR="00000DFB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 поселения</w:t>
      </w:r>
      <w:r w:rsidR="00536F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0B4" w:rsidRPr="009C742E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4338A1" w:rsidRPr="009C742E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поселения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принятые меры по их предотвращению</w:t>
      </w:r>
      <w:r w:rsidR="004338A1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B4" w:rsidRDefault="00C47877" w:rsidP="00433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анализа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 муниципальных нормативных правовых актов (проектов муниципальных нормативных правовых актов) за отчетный период.</w:t>
      </w:r>
    </w:p>
    <w:p w:rsidR="00536F26" w:rsidRDefault="00536F26" w:rsidP="00536F26">
      <w:pPr>
        <w:pStyle w:val="a5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отчетном периоде вступившие в законную силу решения</w:t>
      </w:r>
      <w:r w:rsidRPr="0014395F">
        <w:rPr>
          <w:rFonts w:ascii="Times New Roman" w:hAnsi="Times New Roman" w:cs="Times New Roman"/>
          <w:sz w:val="24"/>
          <w:szCs w:val="24"/>
        </w:rPr>
        <w:t xml:space="preserve"> судов, арбитражных судов о признании недействительными нормативных правовых актов, незаконными решений и действий (</w:t>
      </w:r>
      <w:r>
        <w:rPr>
          <w:rFonts w:ascii="Times New Roman" w:hAnsi="Times New Roman" w:cs="Times New Roman"/>
          <w:sz w:val="24"/>
          <w:szCs w:val="24"/>
        </w:rPr>
        <w:t xml:space="preserve">бездействия) администрации поселения и </w:t>
      </w:r>
      <w:r w:rsidRPr="0014395F">
        <w:rPr>
          <w:rFonts w:ascii="Times New Roman" w:hAnsi="Times New Roman" w:cs="Times New Roman"/>
          <w:sz w:val="24"/>
          <w:szCs w:val="24"/>
        </w:rPr>
        <w:t xml:space="preserve"> должностных лиц отсутствуют.</w:t>
      </w:r>
      <w:proofErr w:type="gramEnd"/>
    </w:p>
    <w:p w:rsidR="00F70D5A" w:rsidRDefault="00536F26" w:rsidP="00F70D5A">
      <w:pPr>
        <w:shd w:val="clear" w:color="auto" w:fill="FFFFFF"/>
        <w:spacing w:after="27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коррупции в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не выявлено, м</w:t>
      </w:r>
      <w:r w:rsidRPr="009C742E">
        <w:rPr>
          <w:rFonts w:ascii="Times New Roman" w:hAnsi="Times New Roman" w:cs="Times New Roman"/>
          <w:sz w:val="24"/>
          <w:szCs w:val="24"/>
        </w:rPr>
        <w:t>атериалов, размещенных в средствах массовой информации, о фактах коррупции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C742E">
        <w:rPr>
          <w:rFonts w:ascii="Times New Roman" w:hAnsi="Times New Roman" w:cs="Times New Roman"/>
          <w:sz w:val="24"/>
          <w:szCs w:val="24"/>
        </w:rPr>
        <w:t xml:space="preserve"> нет.</w:t>
      </w:r>
      <w:bookmarkStart w:id="0" w:name="_GoBack"/>
      <w:bookmarkEnd w:id="0"/>
    </w:p>
    <w:p w:rsidR="0070055F" w:rsidRPr="009C742E" w:rsidRDefault="005050B4" w:rsidP="00F70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экспертизы жалоб и обращений граждан</w:t>
      </w:r>
    </w:p>
    <w:p w:rsidR="005050B4" w:rsidRPr="009C742E" w:rsidRDefault="005050B4" w:rsidP="00F70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наличие сведений о</w:t>
      </w:r>
      <w:r w:rsidR="0070055F"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фактах коррупции</w:t>
      </w:r>
    </w:p>
    <w:p w:rsidR="0070055F" w:rsidRPr="009C742E" w:rsidRDefault="0070055F" w:rsidP="0070055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0B4" w:rsidRPr="009C742E" w:rsidRDefault="009E4F5E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5050B4" w:rsidRPr="009C742E" w:rsidRDefault="00C45FBC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E4F5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целях администрацией </w:t>
      </w:r>
      <w:r w:rsidR="009E4F5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</w:t>
      </w:r>
      <w:r w:rsidR="00666149" w:rsidRPr="009C742E">
        <w:rPr>
          <w:rFonts w:ascii="Times New Roman" w:hAnsi="Times New Roman" w:cs="Times New Roman"/>
          <w:sz w:val="24"/>
          <w:szCs w:val="24"/>
        </w:rPr>
        <w:t>органов местного самоуправления Просницкого сельского поселения Кирово-Чепецкого района Кировской области</w:t>
      </w:r>
      <w:r w:rsidR="00666149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«Интернет»);</w:t>
      </w:r>
    </w:p>
    <w:p w:rsidR="005050B4" w:rsidRPr="009C742E" w:rsidRDefault="00965A7E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постоянно ведется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администрации, заместителем главы администрации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вопросам.</w:t>
      </w:r>
    </w:p>
    <w:p w:rsidR="005050B4" w:rsidRPr="009C742E" w:rsidRDefault="00C45FBC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3F9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15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5050B4" w:rsidRPr="009C742E" w:rsidRDefault="005050B4" w:rsidP="00F70D5A">
      <w:pPr>
        <w:shd w:val="clear" w:color="auto" w:fill="FFFFFF"/>
        <w:spacing w:after="27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5050B4" w:rsidRPr="009C742E" w:rsidRDefault="00C45FBC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5050B4" w:rsidRPr="009C742E" w:rsidRDefault="00C45FBC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анализа должностных инструкций охвачены следующие направления: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квалификационным требованиям, уровню и характеру знаний и навыков;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по которым муниципальный служащий обязан самостоятельно принимать управленческие и иные решения;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вопросов, по которым муниципальный служащий обязан участвовать при подготовке проектов нормативных правовых актов и (или</w:t>
      </w:r>
      <w:r w:rsidR="00F26825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проектов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процедуры подготовки, рассмотрени</w:t>
      </w:r>
      <w:r w:rsidR="00F26825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проектов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порядок согласования и принятия данных решений;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5FB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утвержденного порядка действий муниципального служащего при склонении его к коррупционным правонарушениям.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E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служебную деятельность указанных муниципальных служащих, сделаны следующие выводы: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5050B4" w:rsidRPr="009C742E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5050B4" w:rsidRDefault="00C34598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внесения изменений в должностные инструкции муниципальных служащих отсутствует.</w:t>
      </w:r>
    </w:p>
    <w:p w:rsidR="009C742E" w:rsidRPr="009C742E" w:rsidRDefault="009C742E" w:rsidP="009C7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0B4" w:rsidRPr="009C742E" w:rsidRDefault="005050B4" w:rsidP="00F70D5A">
      <w:pPr>
        <w:shd w:val="clear" w:color="auto" w:fill="FFFFFF"/>
        <w:spacing w:after="27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</w:t>
      </w:r>
      <w:r w:rsidR="00C34598"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Просницкого сельского поселения</w:t>
      </w: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 принятые меры по их предотвращению.</w:t>
      </w:r>
    </w:p>
    <w:p w:rsidR="005050B4" w:rsidRPr="009C742E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C34598" w:rsidRPr="009C742E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</w:t>
      </w:r>
    </w:p>
    <w:p w:rsidR="005050B4" w:rsidRPr="009C742E" w:rsidRDefault="00E33F9C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5D512C" w:rsidRPr="009C742E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правоохранительные органы о совершении коррупционных правонарушений муниципальными служащими администраци</w:t>
      </w:r>
      <w:r w:rsidR="00C34598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сельского поселения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влекущих уголовную и админист</w:t>
      </w:r>
      <w:r w:rsidR="00E33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ративную ответственность, в 2023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направлялась.</w:t>
      </w:r>
    </w:p>
    <w:p w:rsidR="009C742E" w:rsidRPr="009C742E" w:rsidRDefault="00E33F9C" w:rsidP="009C742E">
      <w:pPr>
        <w:pStyle w:val="a5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C742E" w:rsidRPr="009C742E">
        <w:rPr>
          <w:rFonts w:ascii="Times New Roman" w:hAnsi="Times New Roman" w:cs="Times New Roman"/>
          <w:sz w:val="24"/>
          <w:szCs w:val="24"/>
        </w:rPr>
        <w:t xml:space="preserve"> году все муниципальные служащие своевременно предоставили сведения о доходах и расходах </w:t>
      </w:r>
      <w:r w:rsidR="009C742E" w:rsidRPr="009C742E">
        <w:rPr>
          <w:rStyle w:val="a4"/>
          <w:rFonts w:ascii="Times New Roman" w:hAnsi="Times New Roman" w:cs="Times New Roman"/>
          <w:sz w:val="24"/>
          <w:szCs w:val="24"/>
          <w:lang w:eastAsia="ar-SA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rPr>
          <w:rStyle w:val="a4"/>
          <w:rFonts w:ascii="Times New Roman" w:hAnsi="Times New Roman" w:cs="Times New Roman"/>
          <w:sz w:val="24"/>
          <w:szCs w:val="24"/>
          <w:lang w:eastAsia="ar-SA"/>
        </w:rPr>
        <w:t>ннолетних детей за отчетный 2022</w:t>
      </w:r>
      <w:r w:rsidR="009C742E" w:rsidRPr="009C742E">
        <w:rPr>
          <w:rStyle w:val="a4"/>
          <w:rFonts w:ascii="Times New Roman" w:hAnsi="Times New Roman" w:cs="Times New Roman"/>
          <w:sz w:val="24"/>
          <w:szCs w:val="24"/>
          <w:lang w:eastAsia="ar-SA"/>
        </w:rPr>
        <w:t xml:space="preserve"> год. Информация своевременно </w:t>
      </w:r>
      <w:proofErr w:type="gramStart"/>
      <w:r w:rsidR="009C742E" w:rsidRPr="009C742E">
        <w:rPr>
          <w:rStyle w:val="a4"/>
          <w:rFonts w:ascii="Times New Roman" w:hAnsi="Times New Roman" w:cs="Times New Roman"/>
          <w:sz w:val="24"/>
          <w:szCs w:val="24"/>
          <w:lang w:eastAsia="ar-SA"/>
        </w:rPr>
        <w:t>размещена</w:t>
      </w:r>
      <w:proofErr w:type="gramEnd"/>
      <w:r w:rsidR="009C742E" w:rsidRPr="009C742E">
        <w:rPr>
          <w:rStyle w:val="a4"/>
          <w:rFonts w:ascii="Times New Roman" w:hAnsi="Times New Roman" w:cs="Times New Roman"/>
          <w:sz w:val="24"/>
          <w:szCs w:val="24"/>
          <w:lang w:eastAsia="ar-SA"/>
        </w:rPr>
        <w:t xml:space="preserve"> на официальном сайте.</w:t>
      </w:r>
    </w:p>
    <w:p w:rsidR="009C742E" w:rsidRDefault="009C742E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0B4" w:rsidRDefault="005050B4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965A7E" w:rsidRPr="009C742E" w:rsidRDefault="00965A7E" w:rsidP="009C7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0B4" w:rsidRPr="009C742E" w:rsidRDefault="005050B4" w:rsidP="00C1338D">
      <w:pPr>
        <w:shd w:val="clear" w:color="auto" w:fill="FFFFFF"/>
        <w:spacing w:after="27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 Федеральным законом от 17 июля 2009 г.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172-ФЗ «Об антикоррупционной экспертизе нормативных правовых актов и проектов нормативных прав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актов», Федеральным законом от 25 декабря 2008 г.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 против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одействии коррупции» и 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</w:t>
      </w:r>
      <w:proofErr w:type="gramEnd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утвержденных постановлением Правительства Российской Ф</w:t>
      </w:r>
      <w:r w:rsidR="00C1338D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26 февраля 2010 г.</w:t>
      </w: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96 осуществляется </w:t>
      </w:r>
      <w:proofErr w:type="spellStart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проектов всех нормативных правовых актов администрации поселения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B4" w:rsidRPr="009C742E" w:rsidRDefault="00C1338D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5D512C" w:rsidRPr="009C742E" w:rsidRDefault="00C1338D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3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принято </w:t>
      </w:r>
      <w:r w:rsidR="007B11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2C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МНПА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69EF">
        <w:rPr>
          <w:rFonts w:ascii="Times New Roman" w:eastAsia="Times New Roman" w:hAnsi="Times New Roman" w:cs="Times New Roman"/>
          <w:sz w:val="24"/>
          <w:szCs w:val="24"/>
          <w:lang w:eastAsia="ru-RU"/>
        </w:rPr>
        <w:t>38 постановлений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</w:t>
      </w:r>
      <w:r w:rsidR="00C369E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C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proofErr w:type="spellStart"/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Просницкой</w:t>
      </w:r>
      <w:proofErr w:type="spellEnd"/>
      <w:r w:rsidR="00EE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которые имеются экспертные заключения.</w:t>
      </w:r>
    </w:p>
    <w:p w:rsidR="005050B4" w:rsidRPr="009C742E" w:rsidRDefault="00C1338D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33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все НПА  и проекты направлялись в 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Кирово - </w:t>
      </w:r>
      <w:proofErr w:type="spellStart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Чепецкую</w:t>
      </w:r>
      <w:proofErr w:type="spellEnd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городскую прокуратуру.</w:t>
      </w:r>
    </w:p>
    <w:p w:rsidR="005050B4" w:rsidRPr="009C742E" w:rsidRDefault="00320FD1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копии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администрации 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Просницкого сельского поселения,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</w:t>
      </w:r>
      <w:proofErr w:type="spellStart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Просницкой</w:t>
      </w:r>
      <w:proofErr w:type="spellEnd"/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размещены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0B4" w:rsidRPr="009C742E" w:rsidRDefault="00320FD1" w:rsidP="00C1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информация доступна всем пользователям официального сайта администраци</w:t>
      </w:r>
      <w:r w:rsidR="005D512C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сельского поселения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независимым экспертам, которые также могут провести проверку нормативных правовых актов на </w:t>
      </w:r>
      <w:proofErr w:type="spellStart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коррупциогенность</w:t>
      </w:r>
      <w:proofErr w:type="spellEnd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EE" w:rsidRDefault="00320FD1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E33F9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поступило 2</w:t>
      </w:r>
      <w:r w:rsidR="00F3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экспертных заключения</w:t>
      </w:r>
      <w:r w:rsidR="00A76EE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специалистов Минюста Кировской области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76EE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устранены.</w:t>
      </w:r>
    </w:p>
    <w:p w:rsidR="00965A7E" w:rsidRDefault="00965A7E" w:rsidP="00965A7E">
      <w:pPr>
        <w:pStyle w:val="a5"/>
        <w:tabs>
          <w:tab w:val="left" w:pos="0"/>
        </w:tabs>
        <w:spacing w:after="0" w:line="240" w:lineRule="auto"/>
        <w:jc w:val="center"/>
        <w:rPr>
          <w:rStyle w:val="a7"/>
          <w:rFonts w:ascii="Times New Roman" w:hAnsi="Times New Roman" w:cs="Times New Roman"/>
          <w:bCs/>
          <w:sz w:val="24"/>
          <w:szCs w:val="24"/>
        </w:rPr>
      </w:pPr>
      <w:r w:rsidRPr="0014395F">
        <w:rPr>
          <w:rStyle w:val="a7"/>
          <w:rFonts w:ascii="Times New Roman" w:hAnsi="Times New Roman" w:cs="Times New Roman"/>
          <w:bCs/>
          <w:sz w:val="24"/>
          <w:szCs w:val="24"/>
        </w:rPr>
        <w:t>Информация о функциях, входящих в должностные обязанности лиц, замещающих должности муницип</w:t>
      </w:r>
      <w:r>
        <w:rPr>
          <w:rStyle w:val="a7"/>
          <w:rFonts w:ascii="Times New Roman" w:hAnsi="Times New Roman" w:cs="Times New Roman"/>
          <w:bCs/>
          <w:sz w:val="24"/>
          <w:szCs w:val="24"/>
        </w:rPr>
        <w:t>альной службы администрации поселения</w:t>
      </w:r>
      <w:r w:rsidRPr="0014395F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исполнение которых связано с риском коррупции</w:t>
      </w:r>
    </w:p>
    <w:p w:rsidR="00965A7E" w:rsidRPr="0014395F" w:rsidRDefault="00965A7E" w:rsidP="00965A7E">
      <w:pPr>
        <w:pStyle w:val="a5"/>
        <w:tabs>
          <w:tab w:val="left" w:pos="0"/>
        </w:tabs>
        <w:spacing w:after="0" w:line="240" w:lineRule="auto"/>
        <w:ind w:left="1414"/>
        <w:jc w:val="center"/>
        <w:rPr>
          <w:rFonts w:ascii="Times New Roman" w:hAnsi="Times New Roman" w:cs="Times New Roman"/>
          <w:sz w:val="24"/>
          <w:szCs w:val="24"/>
        </w:rPr>
      </w:pPr>
    </w:p>
    <w:p w:rsidR="00965A7E" w:rsidRPr="0014395F" w:rsidRDefault="00965A7E" w:rsidP="00965A7E">
      <w:pPr>
        <w:pStyle w:val="a5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Вероятность риска коррупции существует при исполнении лицами, замещающими должности муницип</w:t>
      </w:r>
      <w:r>
        <w:rPr>
          <w:rFonts w:ascii="Times New Roman" w:hAnsi="Times New Roman" w:cs="Times New Roman"/>
          <w:sz w:val="24"/>
          <w:szCs w:val="24"/>
        </w:rPr>
        <w:t>альной службы администрации  поселения</w:t>
      </w:r>
      <w:r w:rsidRPr="0014395F">
        <w:rPr>
          <w:rFonts w:ascii="Times New Roman" w:hAnsi="Times New Roman" w:cs="Times New Roman"/>
          <w:sz w:val="24"/>
          <w:szCs w:val="24"/>
        </w:rPr>
        <w:t xml:space="preserve"> функций, отвечающих следующим критериям: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 xml:space="preserve">- реализация постоянно, временно или в </w:t>
      </w:r>
      <w:proofErr w:type="gramStart"/>
      <w:r w:rsidRPr="0014395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4395F">
        <w:rPr>
          <w:rFonts w:ascii="Times New Roman" w:hAnsi="Times New Roman" w:cs="Times New Roman"/>
          <w:sz w:val="24"/>
          <w:szCs w:val="24"/>
        </w:rPr>
        <w:t xml:space="preserve">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lastRenderedPageBreak/>
        <w:t>- предоставление муниципальных услуг гражданам и юридическим лицам;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проведение контрольных мероприятий;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управление муниципальным имуществом;</w:t>
      </w:r>
    </w:p>
    <w:p w:rsidR="00965A7E" w:rsidRPr="0014395F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965A7E" w:rsidRDefault="00965A7E" w:rsidP="002F52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hAnsi="Times New Roman" w:cs="Times New Roman"/>
          <w:sz w:val="24"/>
          <w:szCs w:val="24"/>
        </w:rPr>
        <w:t>- выдача разрешений.</w:t>
      </w:r>
    </w:p>
    <w:p w:rsidR="00965A7E" w:rsidRPr="0014395F" w:rsidRDefault="00965A7E" w:rsidP="00965A7E">
      <w:pPr>
        <w:pStyle w:val="a5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050B4" w:rsidRPr="00965A7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должностей муниципальной с</w:t>
      </w:r>
      <w:r w:rsidR="00A76EEE"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лужбы в администрации Просницкого сельского поселения</w:t>
      </w:r>
      <w:r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76EEE"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наибольшей степени подверженных риску коррупции.</w:t>
      </w:r>
    </w:p>
    <w:p w:rsidR="00E61B99" w:rsidRPr="009C742E" w:rsidRDefault="005050B4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E61B99" w:rsidRPr="009C74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E61B99" w:rsidRPr="009C742E" w:rsidRDefault="00E61B9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eastAsia="Times New Roman" w:hAnsi="Times New Roman" w:cs="Times New Roman"/>
          <w:sz w:val="24"/>
          <w:szCs w:val="24"/>
        </w:rPr>
        <w:t>Заместитель г</w:t>
      </w:r>
      <w:r w:rsidR="005050B4" w:rsidRPr="009C742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Pr="009C74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050B4" w:rsidRPr="009C742E" w:rsidRDefault="00F316D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="00E61B99" w:rsidRPr="009C742E">
        <w:rPr>
          <w:rFonts w:ascii="Times New Roman" w:eastAsia="Times New Roman" w:hAnsi="Times New Roman" w:cs="Times New Roman"/>
          <w:sz w:val="24"/>
          <w:szCs w:val="24"/>
        </w:rPr>
        <w:t xml:space="preserve"> специалист – главный бухгалтер</w:t>
      </w:r>
    </w:p>
    <w:p w:rsidR="005050B4" w:rsidRPr="009C742E" w:rsidRDefault="00F316D9" w:rsidP="009C7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E24E95" w:rsidRPr="009C7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0FD1" w:rsidRPr="009C742E">
        <w:rPr>
          <w:rFonts w:ascii="Times New Roman" w:eastAsia="Times New Roman" w:hAnsi="Times New Roman" w:cs="Times New Roman"/>
          <w:sz w:val="24"/>
          <w:szCs w:val="24"/>
        </w:rPr>
        <w:t>по землеустройству и сбору местных налогов и сборов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1B99" w:rsidRPr="009C742E" w:rsidRDefault="00F316D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</w:t>
      </w:r>
      <w:r w:rsidR="00320FD1" w:rsidRPr="009C742E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20FD1" w:rsidRPr="009C742E">
        <w:rPr>
          <w:rFonts w:ascii="Times New Roman" w:hAnsi="Times New Roman" w:cs="Times New Roman"/>
          <w:sz w:val="24"/>
          <w:szCs w:val="24"/>
        </w:rPr>
        <w:t>по общим и социальным вопросам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0FD1" w:rsidRPr="009C742E" w:rsidRDefault="00F316D9" w:rsidP="005050B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(</w:t>
      </w:r>
      <w:r w:rsidR="00320FD1" w:rsidRPr="009C742E">
        <w:rPr>
          <w:rFonts w:ascii="Times New Roman" w:hAnsi="Times New Roman" w:cs="Times New Roman"/>
          <w:sz w:val="24"/>
          <w:szCs w:val="24"/>
        </w:rPr>
        <w:t>по имуществу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050B4" w:rsidRPr="009C742E" w:rsidRDefault="00320FD1" w:rsidP="009C74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2E">
        <w:rPr>
          <w:rFonts w:ascii="Times New Roman" w:hAnsi="Times New Roman" w:cs="Times New Roman"/>
          <w:sz w:val="24"/>
          <w:szCs w:val="24"/>
        </w:rPr>
        <w:t>Юрисконсу</w:t>
      </w:r>
      <w:r w:rsidR="009C742E" w:rsidRPr="009C742E">
        <w:rPr>
          <w:rFonts w:ascii="Times New Roman" w:hAnsi="Times New Roman" w:cs="Times New Roman"/>
          <w:sz w:val="24"/>
          <w:szCs w:val="24"/>
        </w:rPr>
        <w:t xml:space="preserve">льт  </w:t>
      </w:r>
      <w:r w:rsidR="00C369EF">
        <w:rPr>
          <w:rFonts w:ascii="Times New Roman" w:hAnsi="Times New Roman" w:cs="Times New Roman"/>
          <w:sz w:val="24"/>
          <w:szCs w:val="24"/>
        </w:rPr>
        <w:t xml:space="preserve">- </w:t>
      </w:r>
      <w:r w:rsidR="009C742E" w:rsidRPr="009C742E">
        <w:rPr>
          <w:rFonts w:ascii="Times New Roman" w:hAnsi="Times New Roman" w:cs="Times New Roman"/>
          <w:sz w:val="24"/>
          <w:szCs w:val="24"/>
        </w:rPr>
        <w:t>должность, не отнесенная к должностям муниципальной службы и  не входящая  в предельную штатную численность  органов местного самоуправления</w:t>
      </w:r>
      <w:r w:rsidR="00C369EF">
        <w:rPr>
          <w:rFonts w:ascii="Times New Roman" w:hAnsi="Times New Roman" w:cs="Times New Roman"/>
          <w:sz w:val="24"/>
          <w:szCs w:val="24"/>
        </w:rPr>
        <w:t>.</w:t>
      </w:r>
      <w:r w:rsidR="009C742E" w:rsidRPr="009C7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742E" w:rsidRPr="009C742E" w:rsidRDefault="009C742E" w:rsidP="009C742E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ликвидации (нейтрализации) коррупционных рисков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для информирования общественн</w:t>
      </w:r>
      <w:r w:rsidR="009C742E"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 деятельности  органов местного самоуправления;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обращений граждан на действия (бездействия) работников органов местного самоуправления;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издаваемых нормативных правовых актов;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кадрового резерва муниципальных служащих и обеспечение его эффективного использования;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5050B4" w:rsidRPr="009C742E" w:rsidRDefault="005050B4" w:rsidP="005050B4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2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заседаний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2F520B" w:rsidRDefault="002F520B" w:rsidP="002F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 администрации </w:t>
      </w:r>
    </w:p>
    <w:p w:rsidR="00117A3F" w:rsidRPr="002F520B" w:rsidRDefault="002F520B" w:rsidP="002F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Просницкого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Pr="002F520B">
        <w:rPr>
          <w:rFonts w:ascii="Times New Roman" w:hAnsi="Times New Roman" w:cs="Times New Roman"/>
          <w:sz w:val="24"/>
          <w:szCs w:val="24"/>
        </w:rPr>
        <w:t>Л.И. Катаева</w:t>
      </w:r>
    </w:p>
    <w:sectPr w:rsidR="00117A3F" w:rsidRPr="002F520B" w:rsidSect="00A4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43"/>
    <w:multiLevelType w:val="hybridMultilevel"/>
    <w:tmpl w:val="9B34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50B4"/>
    <w:rsid w:val="00000DFB"/>
    <w:rsid w:val="00010ADC"/>
    <w:rsid w:val="00064E0F"/>
    <w:rsid w:val="00117A3F"/>
    <w:rsid w:val="00155029"/>
    <w:rsid w:val="00164687"/>
    <w:rsid w:val="00166318"/>
    <w:rsid w:val="001D0BDF"/>
    <w:rsid w:val="002F520B"/>
    <w:rsid w:val="00320FD1"/>
    <w:rsid w:val="003C0EA5"/>
    <w:rsid w:val="003D0D11"/>
    <w:rsid w:val="003E67B0"/>
    <w:rsid w:val="004338A1"/>
    <w:rsid w:val="0043727E"/>
    <w:rsid w:val="004747B5"/>
    <w:rsid w:val="004F18CA"/>
    <w:rsid w:val="005050B4"/>
    <w:rsid w:val="00536F26"/>
    <w:rsid w:val="005B1B4C"/>
    <w:rsid w:val="005D512C"/>
    <w:rsid w:val="005F74E7"/>
    <w:rsid w:val="0063622B"/>
    <w:rsid w:val="00644DE7"/>
    <w:rsid w:val="00666149"/>
    <w:rsid w:val="006C2D42"/>
    <w:rsid w:val="0070055F"/>
    <w:rsid w:val="00710E7A"/>
    <w:rsid w:val="00750B38"/>
    <w:rsid w:val="007736F6"/>
    <w:rsid w:val="007B1164"/>
    <w:rsid w:val="007F2A8F"/>
    <w:rsid w:val="008F05CD"/>
    <w:rsid w:val="00965A7E"/>
    <w:rsid w:val="00967DC0"/>
    <w:rsid w:val="009C742E"/>
    <w:rsid w:val="009E4F5E"/>
    <w:rsid w:val="00A76EEE"/>
    <w:rsid w:val="00B46315"/>
    <w:rsid w:val="00BA55D6"/>
    <w:rsid w:val="00BF6DC2"/>
    <w:rsid w:val="00C1338D"/>
    <w:rsid w:val="00C34598"/>
    <w:rsid w:val="00C369EF"/>
    <w:rsid w:val="00C42CFB"/>
    <w:rsid w:val="00C45FBC"/>
    <w:rsid w:val="00C47877"/>
    <w:rsid w:val="00C67EB0"/>
    <w:rsid w:val="00CB2CE9"/>
    <w:rsid w:val="00E24E95"/>
    <w:rsid w:val="00E33F9C"/>
    <w:rsid w:val="00E61B99"/>
    <w:rsid w:val="00EA6F15"/>
    <w:rsid w:val="00EE4926"/>
    <w:rsid w:val="00F04F31"/>
    <w:rsid w:val="00F26825"/>
    <w:rsid w:val="00F316D9"/>
    <w:rsid w:val="00F70D5A"/>
    <w:rsid w:val="00FB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B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Цветовое выделение для Текст"/>
    <w:uiPriority w:val="99"/>
    <w:rsid w:val="009C742E"/>
  </w:style>
  <w:style w:type="paragraph" w:styleId="a5">
    <w:name w:val="Body Text"/>
    <w:basedOn w:val="a"/>
    <w:link w:val="a6"/>
    <w:uiPriority w:val="99"/>
    <w:rsid w:val="009C742E"/>
    <w:pPr>
      <w:spacing w:after="140" w:line="276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C742E"/>
    <w:rPr>
      <w:rFonts w:ascii="Calibri" w:eastAsia="Calibri" w:hAnsi="Calibri" w:cs="Calibri"/>
      <w:lang w:eastAsia="ru-RU"/>
    </w:rPr>
  </w:style>
  <w:style w:type="character" w:customStyle="1" w:styleId="a7">
    <w:name w:val="Выделение жирным"/>
    <w:uiPriority w:val="99"/>
    <w:rsid w:val="00965A7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8</cp:revision>
  <cp:lastPrinted>2023-01-30T07:48:00Z</cp:lastPrinted>
  <dcterms:created xsi:type="dcterms:W3CDTF">2024-02-09T12:49:00Z</dcterms:created>
  <dcterms:modified xsi:type="dcterms:W3CDTF">2024-02-12T05:33:00Z</dcterms:modified>
</cp:coreProperties>
</file>