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1A" w:rsidRDefault="0081381A" w:rsidP="0081381A">
      <w:pPr>
        <w:suppressAutoHyphens w:val="0"/>
        <w:jc w:val="center"/>
        <w:rPr>
          <w:b/>
          <w:sz w:val="28"/>
          <w:szCs w:val="28"/>
        </w:rPr>
      </w:pPr>
      <w:r>
        <w:rPr>
          <w:b/>
          <w:sz w:val="28"/>
          <w:szCs w:val="28"/>
        </w:rPr>
        <w:t xml:space="preserve">ПРОСНИЦКАЯ СЕЛЬСКАЯ ДУМА </w:t>
      </w:r>
    </w:p>
    <w:p w:rsidR="0081381A" w:rsidRDefault="0081381A" w:rsidP="0081381A">
      <w:pPr>
        <w:suppressAutoHyphens w:val="0"/>
        <w:jc w:val="center"/>
        <w:rPr>
          <w:b/>
          <w:sz w:val="28"/>
          <w:szCs w:val="28"/>
        </w:rPr>
      </w:pPr>
      <w:r>
        <w:rPr>
          <w:b/>
          <w:sz w:val="28"/>
          <w:szCs w:val="28"/>
        </w:rPr>
        <w:t>КИРОВО-ЧЕПЕЦКОГО РАЙОНА КИРОВСКОЙ ОБЛАСТИ</w:t>
      </w:r>
    </w:p>
    <w:p w:rsidR="0081381A" w:rsidRDefault="0081381A" w:rsidP="0081381A">
      <w:pPr>
        <w:suppressAutoHyphens w:val="0"/>
        <w:jc w:val="center"/>
        <w:rPr>
          <w:b/>
          <w:sz w:val="28"/>
          <w:szCs w:val="28"/>
        </w:rPr>
      </w:pPr>
      <w:r>
        <w:rPr>
          <w:b/>
          <w:sz w:val="28"/>
          <w:szCs w:val="28"/>
        </w:rPr>
        <w:t>ЧЕТВЁРТОГО СОЗЫВА</w:t>
      </w:r>
    </w:p>
    <w:p w:rsidR="0081381A" w:rsidRDefault="0081381A" w:rsidP="0081381A">
      <w:pPr>
        <w:suppressAutoHyphens w:val="0"/>
        <w:jc w:val="center"/>
        <w:rPr>
          <w:b/>
          <w:sz w:val="32"/>
          <w:szCs w:val="32"/>
        </w:rPr>
      </w:pPr>
    </w:p>
    <w:p w:rsidR="0081381A" w:rsidRDefault="0081381A" w:rsidP="0081381A">
      <w:pPr>
        <w:suppressAutoHyphens w:val="0"/>
        <w:jc w:val="center"/>
        <w:rPr>
          <w:b/>
          <w:sz w:val="32"/>
          <w:szCs w:val="32"/>
        </w:rPr>
      </w:pPr>
      <w:r>
        <w:rPr>
          <w:b/>
          <w:sz w:val="32"/>
          <w:szCs w:val="32"/>
        </w:rPr>
        <w:t xml:space="preserve">Р Е Ш Е Н И Е </w:t>
      </w:r>
    </w:p>
    <w:tbl>
      <w:tblPr>
        <w:tblW w:w="9640" w:type="dxa"/>
        <w:tblInd w:w="-34" w:type="dxa"/>
        <w:tblLook w:val="01E0"/>
      </w:tblPr>
      <w:tblGrid>
        <w:gridCol w:w="2127"/>
        <w:gridCol w:w="5245"/>
        <w:gridCol w:w="708"/>
        <w:gridCol w:w="1560"/>
      </w:tblGrid>
      <w:tr w:rsidR="0081381A" w:rsidTr="0081381A">
        <w:tc>
          <w:tcPr>
            <w:tcW w:w="2127" w:type="dxa"/>
            <w:tcBorders>
              <w:top w:val="nil"/>
              <w:left w:val="nil"/>
              <w:bottom w:val="single" w:sz="4" w:space="0" w:color="auto"/>
              <w:right w:val="nil"/>
            </w:tcBorders>
            <w:hideMark/>
          </w:tcPr>
          <w:p w:rsidR="0081381A" w:rsidRDefault="007E2060" w:rsidP="007E2060">
            <w:pPr>
              <w:suppressAutoHyphens w:val="0"/>
              <w:jc w:val="center"/>
              <w:rPr>
                <w:b/>
                <w:sz w:val="28"/>
                <w:szCs w:val="28"/>
              </w:rPr>
            </w:pPr>
            <w:r>
              <w:rPr>
                <w:b/>
                <w:sz w:val="28"/>
                <w:szCs w:val="28"/>
              </w:rPr>
              <w:t>23</w:t>
            </w:r>
            <w:r w:rsidR="0081381A">
              <w:rPr>
                <w:b/>
                <w:sz w:val="28"/>
                <w:szCs w:val="28"/>
              </w:rPr>
              <w:t>.12.2021</w:t>
            </w:r>
          </w:p>
        </w:tc>
        <w:tc>
          <w:tcPr>
            <w:tcW w:w="5245" w:type="dxa"/>
          </w:tcPr>
          <w:p w:rsidR="0081381A" w:rsidRDefault="0081381A">
            <w:pPr>
              <w:suppressAutoHyphens w:val="0"/>
              <w:jc w:val="center"/>
              <w:rPr>
                <w:b/>
                <w:sz w:val="26"/>
                <w:szCs w:val="26"/>
              </w:rPr>
            </w:pPr>
          </w:p>
        </w:tc>
        <w:tc>
          <w:tcPr>
            <w:tcW w:w="708" w:type="dxa"/>
            <w:hideMark/>
          </w:tcPr>
          <w:p w:rsidR="0081381A" w:rsidRDefault="0081381A">
            <w:pPr>
              <w:suppressAutoHyphens w:val="0"/>
              <w:jc w:val="center"/>
              <w:rPr>
                <w:b/>
                <w:sz w:val="26"/>
                <w:szCs w:val="26"/>
              </w:rPr>
            </w:pPr>
            <w:r>
              <w:rPr>
                <w:b/>
                <w:sz w:val="26"/>
                <w:szCs w:val="26"/>
              </w:rPr>
              <w:t>№</w:t>
            </w:r>
          </w:p>
        </w:tc>
        <w:tc>
          <w:tcPr>
            <w:tcW w:w="1560" w:type="dxa"/>
            <w:tcBorders>
              <w:top w:val="nil"/>
              <w:left w:val="nil"/>
              <w:bottom w:val="single" w:sz="4" w:space="0" w:color="auto"/>
              <w:right w:val="nil"/>
            </w:tcBorders>
            <w:hideMark/>
          </w:tcPr>
          <w:p w:rsidR="0081381A" w:rsidRDefault="0081381A">
            <w:pPr>
              <w:suppressAutoHyphens w:val="0"/>
              <w:rPr>
                <w:b/>
                <w:sz w:val="28"/>
                <w:szCs w:val="28"/>
              </w:rPr>
            </w:pPr>
            <w:r>
              <w:rPr>
                <w:b/>
                <w:sz w:val="28"/>
                <w:szCs w:val="28"/>
              </w:rPr>
              <w:t xml:space="preserve">   </w:t>
            </w:r>
            <w:r w:rsidR="007E2060">
              <w:rPr>
                <w:b/>
                <w:sz w:val="28"/>
                <w:szCs w:val="28"/>
              </w:rPr>
              <w:t>47/</w:t>
            </w:r>
            <w:r>
              <w:rPr>
                <w:b/>
                <w:sz w:val="28"/>
                <w:szCs w:val="28"/>
              </w:rPr>
              <w:t xml:space="preserve"> </w:t>
            </w:r>
            <w:r w:rsidR="00584462">
              <w:rPr>
                <w:b/>
                <w:sz w:val="28"/>
                <w:szCs w:val="28"/>
              </w:rPr>
              <w:t>308</w:t>
            </w:r>
          </w:p>
        </w:tc>
      </w:tr>
      <w:tr w:rsidR="0081381A" w:rsidTr="0081381A">
        <w:tc>
          <w:tcPr>
            <w:tcW w:w="9640" w:type="dxa"/>
            <w:gridSpan w:val="4"/>
            <w:hideMark/>
          </w:tcPr>
          <w:p w:rsidR="0081381A" w:rsidRDefault="0081381A">
            <w:pPr>
              <w:suppressAutoHyphens w:val="0"/>
              <w:jc w:val="center"/>
              <w:rPr>
                <w:sz w:val="28"/>
                <w:szCs w:val="28"/>
              </w:rPr>
            </w:pPr>
            <w:r>
              <w:rPr>
                <w:sz w:val="28"/>
                <w:szCs w:val="28"/>
              </w:rPr>
              <w:t xml:space="preserve">Ж.д. станция Просница </w:t>
            </w:r>
          </w:p>
        </w:tc>
      </w:tr>
    </w:tbl>
    <w:p w:rsidR="0081381A" w:rsidRDefault="0081381A" w:rsidP="0081381A">
      <w:pPr>
        <w:suppressAutoHyphens w:val="0"/>
        <w:jc w:val="center"/>
        <w:rPr>
          <w:b/>
          <w:sz w:val="28"/>
          <w:szCs w:val="28"/>
        </w:rPr>
      </w:pPr>
    </w:p>
    <w:p w:rsidR="0081381A" w:rsidRDefault="0081381A" w:rsidP="0081381A">
      <w:pPr>
        <w:rPr>
          <w:color w:val="000000"/>
        </w:rPr>
      </w:pPr>
    </w:p>
    <w:p w:rsidR="0081381A" w:rsidRPr="00C217FB" w:rsidRDefault="0081381A" w:rsidP="00C217FB">
      <w:pPr>
        <w:autoSpaceDE w:val="0"/>
        <w:jc w:val="center"/>
        <w:rPr>
          <w:b/>
          <w:color w:val="000000"/>
          <w:sz w:val="28"/>
          <w:szCs w:val="28"/>
        </w:rPr>
      </w:pPr>
      <w:r>
        <w:rPr>
          <w:b/>
          <w:bCs/>
          <w:sz w:val="28"/>
          <w:szCs w:val="28"/>
        </w:rPr>
        <w:t xml:space="preserve">Об утверждении Положения о предоставлении в безвозмездное пользование имущества, находящегося </w:t>
      </w:r>
      <w:r>
        <w:rPr>
          <w:b/>
          <w:color w:val="000000"/>
          <w:sz w:val="28"/>
          <w:szCs w:val="28"/>
        </w:rPr>
        <w:t xml:space="preserve">в муниципальной собственности </w:t>
      </w:r>
      <w:r w:rsidR="00C217FB">
        <w:rPr>
          <w:b/>
          <w:color w:val="000000"/>
          <w:sz w:val="28"/>
          <w:szCs w:val="28"/>
        </w:rPr>
        <w:t xml:space="preserve">муниципального  образования </w:t>
      </w:r>
      <w:r w:rsidR="00C217FB">
        <w:rPr>
          <w:b/>
          <w:bCs/>
          <w:sz w:val="28"/>
          <w:szCs w:val="28"/>
        </w:rPr>
        <w:t>Просницкое сельское поселение</w:t>
      </w:r>
      <w:r>
        <w:rPr>
          <w:b/>
          <w:bCs/>
          <w:sz w:val="28"/>
          <w:szCs w:val="28"/>
        </w:rPr>
        <w:t xml:space="preserve"> </w:t>
      </w:r>
      <w:r w:rsidR="004A52B0" w:rsidRPr="004A52B0">
        <w:rPr>
          <w:b/>
          <w:color w:val="000000"/>
          <w:sz w:val="28"/>
          <w:szCs w:val="28"/>
        </w:rPr>
        <w:t xml:space="preserve">Кирово-Чепецкого района </w:t>
      </w:r>
      <w:r w:rsidR="00C217FB">
        <w:rPr>
          <w:b/>
          <w:color w:val="000000"/>
          <w:sz w:val="28"/>
          <w:szCs w:val="28"/>
        </w:rPr>
        <w:t xml:space="preserve"> </w:t>
      </w:r>
      <w:r w:rsidR="004A52B0" w:rsidRPr="004A52B0">
        <w:rPr>
          <w:b/>
          <w:color w:val="000000"/>
          <w:sz w:val="28"/>
          <w:szCs w:val="28"/>
        </w:rPr>
        <w:t>Кировской области</w:t>
      </w:r>
    </w:p>
    <w:p w:rsidR="0081381A" w:rsidRDefault="0081381A" w:rsidP="0081381A">
      <w:pPr>
        <w:autoSpaceDE w:val="0"/>
        <w:jc w:val="both"/>
        <w:rPr>
          <w:b/>
          <w:bCs/>
          <w:sz w:val="28"/>
          <w:szCs w:val="28"/>
        </w:rPr>
      </w:pPr>
    </w:p>
    <w:p w:rsidR="0081381A" w:rsidRDefault="0081381A" w:rsidP="0081381A">
      <w:pPr>
        <w:autoSpaceDE w:val="0"/>
        <w:ind w:firstLine="567"/>
        <w:jc w:val="both"/>
        <w:rPr>
          <w:color w:val="000000"/>
          <w:sz w:val="28"/>
          <w:szCs w:val="28"/>
        </w:rPr>
      </w:pPr>
      <w:r>
        <w:rPr>
          <w:color w:val="000000"/>
          <w:sz w:val="28"/>
          <w:szCs w:val="28"/>
        </w:rPr>
        <w:t xml:space="preserve">В соответствии с требованиями Федерального </w:t>
      </w:r>
      <w:hyperlink r:id="rId5" w:history="1">
        <w:r w:rsidRPr="007E2060">
          <w:rPr>
            <w:rStyle w:val="a3"/>
            <w:color w:val="000000"/>
            <w:sz w:val="28"/>
            <w:szCs w:val="28"/>
            <w:u w:val="none"/>
          </w:rPr>
          <w:t>закона</w:t>
        </w:r>
      </w:hyperlink>
      <w:r>
        <w:rPr>
          <w:color w:val="000000"/>
          <w:sz w:val="28"/>
          <w:szCs w:val="28"/>
        </w:rPr>
        <w:t xml:space="preserve"> от 26.07.2006 </w:t>
      </w:r>
      <w:r>
        <w:rPr>
          <w:color w:val="000000"/>
          <w:sz w:val="28"/>
          <w:szCs w:val="28"/>
        </w:rPr>
        <w:br/>
        <w:t xml:space="preserve">№ 135-ФЗ «О защите конкуренции», решением </w:t>
      </w:r>
      <w:proofErr w:type="spellStart"/>
      <w:r>
        <w:rPr>
          <w:color w:val="000000"/>
          <w:sz w:val="28"/>
          <w:szCs w:val="28"/>
        </w:rPr>
        <w:t>Просницкой</w:t>
      </w:r>
      <w:proofErr w:type="spellEnd"/>
      <w:r>
        <w:rPr>
          <w:color w:val="000000"/>
          <w:sz w:val="28"/>
          <w:szCs w:val="28"/>
        </w:rPr>
        <w:t xml:space="preserve"> сельской Дум</w:t>
      </w:r>
      <w:r w:rsidR="007E2060">
        <w:rPr>
          <w:color w:val="000000"/>
          <w:sz w:val="28"/>
          <w:szCs w:val="28"/>
        </w:rPr>
        <w:t>ы</w:t>
      </w:r>
      <w:r>
        <w:rPr>
          <w:color w:val="000000"/>
          <w:sz w:val="28"/>
          <w:szCs w:val="28"/>
        </w:rPr>
        <w:t xml:space="preserve"> Кирово-Чепецкого района Кировской области от 17.10.2008 № 7/44 «Об утверждении положений по распоряжению муниципальным имуществом», руководствуясь Уставом муниципального образования Просницкое сельское поселение Кирово-Чепецкого района Кировской области, </w:t>
      </w:r>
      <w:proofErr w:type="spellStart"/>
      <w:r>
        <w:rPr>
          <w:color w:val="000000"/>
          <w:sz w:val="28"/>
          <w:szCs w:val="28"/>
        </w:rPr>
        <w:t>Просницкая</w:t>
      </w:r>
      <w:proofErr w:type="spellEnd"/>
      <w:r>
        <w:rPr>
          <w:color w:val="000000"/>
          <w:sz w:val="28"/>
          <w:szCs w:val="28"/>
        </w:rPr>
        <w:t xml:space="preserve"> сельская Дума РЕШИЛА:</w:t>
      </w:r>
    </w:p>
    <w:p w:rsidR="0081381A" w:rsidRDefault="0081381A" w:rsidP="0081381A">
      <w:pPr>
        <w:numPr>
          <w:ilvl w:val="0"/>
          <w:numId w:val="1"/>
        </w:numPr>
        <w:tabs>
          <w:tab w:val="left" w:pos="851"/>
        </w:tabs>
        <w:autoSpaceDE w:val="0"/>
        <w:ind w:left="0" w:firstLine="567"/>
        <w:jc w:val="both"/>
      </w:pPr>
      <w:r>
        <w:rPr>
          <w:color w:val="000000"/>
          <w:sz w:val="28"/>
          <w:szCs w:val="28"/>
        </w:rPr>
        <w:t xml:space="preserve">Утвердить Положение о предоставлении в безвозмездное пользование имущества, находящегося в муниципальной собственности </w:t>
      </w:r>
      <w:r>
        <w:rPr>
          <w:color w:val="000000"/>
          <w:sz w:val="28"/>
          <w:szCs w:val="28"/>
        </w:rPr>
        <w:br/>
      </w:r>
      <w:r w:rsidR="00C217FB">
        <w:rPr>
          <w:color w:val="000000"/>
          <w:sz w:val="28"/>
          <w:szCs w:val="28"/>
        </w:rPr>
        <w:t>муниципального образования Просницкое сельское поселение</w:t>
      </w:r>
      <w:r>
        <w:rPr>
          <w:color w:val="000000"/>
          <w:sz w:val="28"/>
          <w:szCs w:val="28"/>
        </w:rPr>
        <w:t xml:space="preserve"> </w:t>
      </w:r>
      <w:r w:rsidR="004A52B0">
        <w:rPr>
          <w:color w:val="000000"/>
          <w:sz w:val="28"/>
          <w:szCs w:val="28"/>
        </w:rPr>
        <w:t xml:space="preserve">Кирово-Чепецкого района Кировской области </w:t>
      </w:r>
      <w:r>
        <w:rPr>
          <w:color w:val="000000"/>
          <w:sz w:val="28"/>
          <w:szCs w:val="28"/>
        </w:rPr>
        <w:t>согласно приложению.</w:t>
      </w:r>
    </w:p>
    <w:p w:rsidR="0081381A" w:rsidRDefault="0081381A" w:rsidP="0081381A">
      <w:pPr>
        <w:numPr>
          <w:ilvl w:val="0"/>
          <w:numId w:val="1"/>
        </w:numPr>
        <w:tabs>
          <w:tab w:val="left" w:pos="0"/>
          <w:tab w:val="left" w:pos="851"/>
        </w:tabs>
        <w:autoSpaceDE w:val="0"/>
        <w:ind w:left="0" w:firstLine="540"/>
        <w:jc w:val="both"/>
      </w:pPr>
      <w:r>
        <w:rPr>
          <w:color w:val="000000"/>
          <w:sz w:val="28"/>
          <w:szCs w:val="28"/>
        </w:rPr>
        <w:t xml:space="preserve">Признать утратившим силу п.8.2 Порядка управления и распоряжения муниципальным имуществом и земельными ресурсами Просницкого сельского поселения, утверждённого  решением </w:t>
      </w:r>
      <w:proofErr w:type="spellStart"/>
      <w:r>
        <w:rPr>
          <w:color w:val="000000"/>
          <w:sz w:val="28"/>
          <w:szCs w:val="28"/>
        </w:rPr>
        <w:t>Просницкой</w:t>
      </w:r>
      <w:proofErr w:type="spellEnd"/>
      <w:r>
        <w:rPr>
          <w:color w:val="000000"/>
          <w:sz w:val="28"/>
          <w:szCs w:val="28"/>
        </w:rPr>
        <w:t xml:space="preserve"> сельской Думы Кирово-Чепецкого района Кировской области от 17.10.2008 № 7/44 «Об утверждении положений по распоряжению муниципальным имуществом».</w:t>
      </w:r>
    </w:p>
    <w:p w:rsidR="0081381A" w:rsidRDefault="004A52B0" w:rsidP="0081381A">
      <w:pPr>
        <w:numPr>
          <w:ilvl w:val="0"/>
          <w:numId w:val="1"/>
        </w:numPr>
        <w:tabs>
          <w:tab w:val="left" w:pos="0"/>
          <w:tab w:val="left" w:pos="567"/>
          <w:tab w:val="left" w:pos="851"/>
        </w:tabs>
        <w:autoSpaceDE w:val="0"/>
        <w:ind w:left="0" w:firstLine="567"/>
        <w:jc w:val="both"/>
      </w:pPr>
      <w:r>
        <w:rPr>
          <w:sz w:val="28"/>
          <w:szCs w:val="28"/>
        </w:rPr>
        <w:t>Н</w:t>
      </w:r>
      <w:r w:rsidR="0081381A">
        <w:rPr>
          <w:sz w:val="28"/>
          <w:szCs w:val="28"/>
        </w:rPr>
        <w:t>астоящее решение</w:t>
      </w:r>
      <w:r>
        <w:rPr>
          <w:sz w:val="28"/>
          <w:szCs w:val="28"/>
        </w:rPr>
        <w:t xml:space="preserve"> вступает в силу с момента опубликования</w:t>
      </w:r>
      <w:r w:rsidR="0081381A">
        <w:rPr>
          <w:sz w:val="28"/>
          <w:szCs w:val="28"/>
        </w:rPr>
        <w:t xml:space="preserve"> в «Информационном бюллетене органов местного самоуправления Просницкого сельского поселения </w:t>
      </w:r>
      <w:r w:rsidR="0081381A">
        <w:rPr>
          <w:color w:val="000000"/>
          <w:sz w:val="28"/>
          <w:szCs w:val="28"/>
        </w:rPr>
        <w:t xml:space="preserve">Кирово-Чепецкого района </w:t>
      </w:r>
      <w:r w:rsidR="0081381A">
        <w:rPr>
          <w:sz w:val="28"/>
          <w:szCs w:val="28"/>
        </w:rPr>
        <w:t>Кировской области» и на официальном сайте Просницкого сельского поселения.</w:t>
      </w:r>
    </w:p>
    <w:p w:rsidR="0081381A" w:rsidRDefault="0081381A" w:rsidP="0081381A">
      <w:pPr>
        <w:tabs>
          <w:tab w:val="left" w:pos="567"/>
          <w:tab w:val="left" w:pos="851"/>
        </w:tabs>
        <w:autoSpaceDE w:val="0"/>
        <w:ind w:left="540"/>
        <w:jc w:val="both"/>
      </w:pPr>
    </w:p>
    <w:p w:rsidR="0081381A" w:rsidRDefault="0081381A" w:rsidP="0081381A">
      <w:pPr>
        <w:ind w:left="176" w:hanging="176"/>
        <w:rPr>
          <w:rFonts w:eastAsia="Lucida Sans Unicode" w:cs="Mangal"/>
          <w:kern w:val="2"/>
          <w:sz w:val="28"/>
          <w:szCs w:val="24"/>
          <w:lang w:eastAsia="hi-IN" w:bidi="hi-IN"/>
        </w:rPr>
      </w:pPr>
    </w:p>
    <w:p w:rsidR="0081381A" w:rsidRDefault="0081381A" w:rsidP="0081381A">
      <w:pPr>
        <w:ind w:left="176" w:hanging="176"/>
        <w:rPr>
          <w:rFonts w:eastAsia="Lucida Sans Unicode" w:cs="Mangal"/>
          <w:kern w:val="2"/>
          <w:sz w:val="28"/>
          <w:szCs w:val="24"/>
          <w:lang w:eastAsia="hi-IN" w:bidi="hi-IN"/>
        </w:rPr>
      </w:pPr>
      <w:r>
        <w:rPr>
          <w:rFonts w:eastAsia="Lucida Sans Unicode" w:cs="Mangal"/>
          <w:kern w:val="2"/>
          <w:sz w:val="28"/>
          <w:szCs w:val="24"/>
          <w:lang w:eastAsia="hi-IN" w:bidi="hi-IN"/>
        </w:rPr>
        <w:t xml:space="preserve">Председатель </w:t>
      </w:r>
      <w:proofErr w:type="spellStart"/>
      <w:r>
        <w:rPr>
          <w:rFonts w:eastAsia="Lucida Sans Unicode" w:cs="Mangal"/>
          <w:kern w:val="2"/>
          <w:sz w:val="28"/>
          <w:szCs w:val="24"/>
          <w:lang w:eastAsia="hi-IN" w:bidi="hi-IN"/>
        </w:rPr>
        <w:t>Просницкой</w:t>
      </w:r>
      <w:proofErr w:type="spellEnd"/>
      <w:r>
        <w:rPr>
          <w:rFonts w:eastAsia="Lucida Sans Unicode" w:cs="Mangal"/>
          <w:kern w:val="2"/>
          <w:sz w:val="28"/>
          <w:szCs w:val="24"/>
          <w:lang w:eastAsia="hi-IN" w:bidi="hi-IN"/>
        </w:rPr>
        <w:t xml:space="preserve"> сельской Думы </w:t>
      </w:r>
    </w:p>
    <w:p w:rsidR="0081381A" w:rsidRDefault="0081381A" w:rsidP="0081381A">
      <w:pPr>
        <w:ind w:left="176" w:hanging="176"/>
        <w:rPr>
          <w:color w:val="000000"/>
          <w:sz w:val="28"/>
          <w:szCs w:val="28"/>
        </w:rPr>
      </w:pPr>
      <w:r>
        <w:rPr>
          <w:color w:val="000000"/>
          <w:sz w:val="28"/>
          <w:szCs w:val="28"/>
        </w:rPr>
        <w:t xml:space="preserve">Кирово-Чепецкого района </w:t>
      </w:r>
    </w:p>
    <w:p w:rsidR="0081381A" w:rsidRDefault="0081381A" w:rsidP="0081381A">
      <w:pPr>
        <w:ind w:left="176" w:hanging="176"/>
        <w:rPr>
          <w:rFonts w:eastAsia="Lucida Sans Unicode" w:cs="Mangal"/>
          <w:kern w:val="2"/>
          <w:sz w:val="28"/>
          <w:szCs w:val="24"/>
          <w:lang w:eastAsia="hi-IN" w:bidi="hi-IN"/>
        </w:rPr>
      </w:pPr>
      <w:r>
        <w:rPr>
          <w:rFonts w:eastAsia="Lucida Sans Unicode" w:cs="Mangal"/>
          <w:kern w:val="2"/>
          <w:sz w:val="28"/>
          <w:szCs w:val="24"/>
          <w:lang w:eastAsia="hi-IN" w:bidi="hi-IN"/>
        </w:rPr>
        <w:t xml:space="preserve">Кировской области    </w:t>
      </w:r>
      <w:r w:rsidR="004579C7">
        <w:rPr>
          <w:rFonts w:eastAsia="Lucida Sans Unicode" w:cs="Mangal"/>
          <w:kern w:val="2"/>
          <w:sz w:val="28"/>
          <w:szCs w:val="24"/>
          <w:lang w:eastAsia="hi-IN" w:bidi="hi-IN"/>
        </w:rPr>
        <w:t xml:space="preserve">      </w:t>
      </w:r>
      <w:r>
        <w:rPr>
          <w:rFonts w:eastAsia="Lucida Sans Unicode" w:cs="Mangal"/>
          <w:kern w:val="2"/>
          <w:sz w:val="28"/>
          <w:szCs w:val="24"/>
          <w:lang w:eastAsia="hi-IN" w:bidi="hi-IN"/>
        </w:rPr>
        <w:t xml:space="preserve">П.Е. Анисимов                                 </w:t>
      </w:r>
    </w:p>
    <w:p w:rsidR="0081381A" w:rsidRDefault="0081381A" w:rsidP="0081381A">
      <w:pPr>
        <w:suppressAutoHyphens w:val="0"/>
        <w:rPr>
          <w:sz w:val="28"/>
          <w:szCs w:val="28"/>
          <w:lang w:eastAsia="ru-RU"/>
        </w:rPr>
      </w:pPr>
    </w:p>
    <w:p w:rsidR="0081381A" w:rsidRDefault="0081381A" w:rsidP="0081381A">
      <w:pPr>
        <w:suppressAutoHyphens w:val="0"/>
        <w:rPr>
          <w:sz w:val="28"/>
          <w:szCs w:val="28"/>
          <w:lang w:eastAsia="ru-RU"/>
        </w:rPr>
      </w:pPr>
      <w:r>
        <w:rPr>
          <w:sz w:val="28"/>
          <w:szCs w:val="28"/>
          <w:lang w:eastAsia="ru-RU"/>
        </w:rPr>
        <w:t xml:space="preserve">Глава Просницкого сельского поселения </w:t>
      </w:r>
    </w:p>
    <w:tbl>
      <w:tblPr>
        <w:tblW w:w="9606" w:type="dxa"/>
        <w:tblLook w:val="01E0"/>
      </w:tblPr>
      <w:tblGrid>
        <w:gridCol w:w="9322"/>
        <w:gridCol w:w="284"/>
      </w:tblGrid>
      <w:tr w:rsidR="0081381A" w:rsidTr="0081381A">
        <w:tc>
          <w:tcPr>
            <w:tcW w:w="9322" w:type="dxa"/>
            <w:hideMark/>
          </w:tcPr>
          <w:p w:rsidR="0081381A" w:rsidRDefault="0081381A">
            <w:pPr>
              <w:suppressAutoHyphens w:val="0"/>
              <w:ind w:left="-108" w:right="-1809"/>
              <w:rPr>
                <w:sz w:val="28"/>
                <w:szCs w:val="28"/>
                <w:lang w:eastAsia="ru-RU"/>
              </w:rPr>
            </w:pPr>
            <w:r>
              <w:rPr>
                <w:sz w:val="28"/>
                <w:szCs w:val="28"/>
                <w:lang w:eastAsia="ru-RU"/>
              </w:rPr>
              <w:t xml:space="preserve">  </w:t>
            </w:r>
            <w:r>
              <w:rPr>
                <w:color w:val="000000"/>
                <w:sz w:val="28"/>
                <w:szCs w:val="28"/>
              </w:rPr>
              <w:t>Кирово-Чепецкого района</w:t>
            </w:r>
          </w:p>
          <w:p w:rsidR="0081381A" w:rsidRDefault="0081381A">
            <w:pPr>
              <w:suppressAutoHyphens w:val="0"/>
              <w:ind w:left="-108" w:right="-1809"/>
              <w:rPr>
                <w:sz w:val="28"/>
                <w:szCs w:val="28"/>
                <w:lang w:eastAsia="ru-RU"/>
              </w:rPr>
            </w:pPr>
            <w:r>
              <w:rPr>
                <w:sz w:val="28"/>
                <w:szCs w:val="28"/>
                <w:lang w:eastAsia="ru-RU"/>
              </w:rPr>
              <w:t xml:space="preserve">  Кировской области       </w:t>
            </w:r>
            <w:r w:rsidR="004579C7">
              <w:rPr>
                <w:sz w:val="28"/>
                <w:szCs w:val="28"/>
                <w:lang w:eastAsia="ru-RU"/>
              </w:rPr>
              <w:t xml:space="preserve">   </w:t>
            </w:r>
            <w:r>
              <w:rPr>
                <w:sz w:val="28"/>
                <w:szCs w:val="28"/>
                <w:lang w:eastAsia="ru-RU"/>
              </w:rPr>
              <w:t>О.А. Дровосекова</w:t>
            </w:r>
          </w:p>
        </w:tc>
        <w:tc>
          <w:tcPr>
            <w:tcW w:w="284" w:type="dxa"/>
          </w:tcPr>
          <w:p w:rsidR="0081381A" w:rsidRDefault="0081381A">
            <w:pPr>
              <w:suppressAutoHyphens w:val="0"/>
              <w:jc w:val="right"/>
              <w:rPr>
                <w:sz w:val="28"/>
                <w:szCs w:val="28"/>
                <w:lang w:eastAsia="ru-RU"/>
              </w:rPr>
            </w:pPr>
          </w:p>
          <w:p w:rsidR="0081381A" w:rsidRDefault="0081381A">
            <w:pPr>
              <w:suppressAutoHyphens w:val="0"/>
              <w:ind w:left="-675" w:firstLine="675"/>
              <w:jc w:val="right"/>
              <w:rPr>
                <w:sz w:val="28"/>
                <w:szCs w:val="28"/>
                <w:lang w:eastAsia="ru-RU"/>
              </w:rPr>
            </w:pPr>
          </w:p>
        </w:tc>
      </w:tr>
    </w:tbl>
    <w:p w:rsidR="0081381A" w:rsidRDefault="0081381A" w:rsidP="0081381A">
      <w:pPr>
        <w:suppressAutoHyphens w:val="0"/>
        <w:sectPr w:rsidR="0081381A">
          <w:pgSz w:w="11906" w:h="16838"/>
          <w:pgMar w:top="1134" w:right="851" w:bottom="1134" w:left="1701" w:header="709" w:footer="709" w:gutter="0"/>
          <w:cols w:space="720"/>
        </w:sectPr>
      </w:pPr>
    </w:p>
    <w:p w:rsidR="0081381A" w:rsidRDefault="0081381A" w:rsidP="0081381A">
      <w:pPr>
        <w:ind w:left="5245"/>
      </w:pPr>
      <w:r>
        <w:rPr>
          <w:color w:val="000000"/>
          <w:sz w:val="28"/>
        </w:rPr>
        <w:lastRenderedPageBreak/>
        <w:t>Приложе</w:t>
      </w:r>
      <w:bookmarkStart w:id="0" w:name="_GoBack"/>
      <w:bookmarkEnd w:id="0"/>
      <w:r>
        <w:rPr>
          <w:color w:val="000000"/>
          <w:sz w:val="28"/>
        </w:rPr>
        <w:t>ние</w:t>
      </w:r>
    </w:p>
    <w:p w:rsidR="0081381A" w:rsidRDefault="0081381A" w:rsidP="0081381A">
      <w:pPr>
        <w:keepNext/>
        <w:keepLines/>
        <w:tabs>
          <w:tab w:val="left" w:pos="708"/>
          <w:tab w:val="left" w:pos="5387"/>
        </w:tabs>
        <w:ind w:left="5245"/>
        <w:jc w:val="both"/>
        <w:rPr>
          <w:color w:val="000000"/>
          <w:sz w:val="28"/>
        </w:rPr>
      </w:pPr>
    </w:p>
    <w:p w:rsidR="0081381A" w:rsidRDefault="0081381A" w:rsidP="0081381A">
      <w:pPr>
        <w:keepNext/>
        <w:keepLines/>
        <w:tabs>
          <w:tab w:val="left" w:pos="708"/>
          <w:tab w:val="left" w:pos="5387"/>
        </w:tabs>
        <w:ind w:left="5245"/>
        <w:jc w:val="both"/>
      </w:pPr>
      <w:r>
        <w:rPr>
          <w:color w:val="000000"/>
          <w:sz w:val="28"/>
        </w:rPr>
        <w:t>УТВЕРЖДЕНО</w:t>
      </w:r>
    </w:p>
    <w:p w:rsidR="0081381A" w:rsidRDefault="0081381A" w:rsidP="0081381A">
      <w:pPr>
        <w:keepNext/>
        <w:keepLines/>
        <w:tabs>
          <w:tab w:val="left" w:pos="708"/>
          <w:tab w:val="left" w:pos="5387"/>
        </w:tabs>
        <w:ind w:left="5245"/>
        <w:jc w:val="both"/>
        <w:rPr>
          <w:color w:val="000000"/>
          <w:sz w:val="28"/>
        </w:rPr>
      </w:pPr>
    </w:p>
    <w:p w:rsidR="0081381A" w:rsidRDefault="0081381A" w:rsidP="0081381A">
      <w:pPr>
        <w:keepNext/>
        <w:keepLines/>
        <w:tabs>
          <w:tab w:val="left" w:pos="708"/>
          <w:tab w:val="left" w:pos="5387"/>
        </w:tabs>
        <w:ind w:left="5245"/>
        <w:rPr>
          <w:color w:val="000000"/>
          <w:sz w:val="28"/>
        </w:rPr>
      </w:pPr>
      <w:r>
        <w:rPr>
          <w:color w:val="000000"/>
          <w:sz w:val="28"/>
        </w:rPr>
        <w:t xml:space="preserve">решением </w:t>
      </w:r>
      <w:proofErr w:type="spellStart"/>
      <w:r>
        <w:rPr>
          <w:color w:val="000000"/>
          <w:sz w:val="28"/>
        </w:rPr>
        <w:t>Просницкой</w:t>
      </w:r>
      <w:proofErr w:type="spellEnd"/>
      <w:r>
        <w:rPr>
          <w:color w:val="000000"/>
          <w:sz w:val="28"/>
        </w:rPr>
        <w:t xml:space="preserve"> сельской Думы  </w:t>
      </w:r>
      <w:r>
        <w:rPr>
          <w:color w:val="000000"/>
          <w:sz w:val="28"/>
          <w:szCs w:val="28"/>
        </w:rPr>
        <w:t>Кирово-Чепецкого района</w:t>
      </w:r>
      <w:r>
        <w:rPr>
          <w:color w:val="000000"/>
          <w:sz w:val="28"/>
        </w:rPr>
        <w:t xml:space="preserve"> Кировской области</w:t>
      </w:r>
    </w:p>
    <w:tbl>
      <w:tblPr>
        <w:tblW w:w="0" w:type="auto"/>
        <w:tblInd w:w="5280" w:type="dxa"/>
        <w:tblLayout w:type="fixed"/>
        <w:tblLook w:val="04A0"/>
      </w:tblPr>
      <w:tblGrid>
        <w:gridCol w:w="498"/>
        <w:gridCol w:w="1701"/>
        <w:gridCol w:w="567"/>
        <w:gridCol w:w="1384"/>
      </w:tblGrid>
      <w:tr w:rsidR="0081381A" w:rsidTr="0081381A">
        <w:tc>
          <w:tcPr>
            <w:tcW w:w="498" w:type="dxa"/>
            <w:hideMark/>
          </w:tcPr>
          <w:p w:rsidR="0081381A" w:rsidRDefault="0081381A">
            <w:pPr>
              <w:keepNext/>
              <w:keepLines/>
              <w:tabs>
                <w:tab w:val="left" w:pos="708"/>
                <w:tab w:val="left" w:pos="5387"/>
              </w:tabs>
              <w:autoSpaceDE w:val="0"/>
              <w:jc w:val="both"/>
            </w:pPr>
            <w:r>
              <w:rPr>
                <w:color w:val="000000"/>
                <w:sz w:val="28"/>
              </w:rPr>
              <w:t xml:space="preserve">от </w:t>
            </w:r>
          </w:p>
        </w:tc>
        <w:tc>
          <w:tcPr>
            <w:tcW w:w="1701" w:type="dxa"/>
            <w:tcBorders>
              <w:top w:val="nil"/>
              <w:left w:val="nil"/>
              <w:bottom w:val="single" w:sz="4" w:space="0" w:color="000000"/>
              <w:right w:val="nil"/>
            </w:tcBorders>
          </w:tcPr>
          <w:p w:rsidR="0081381A" w:rsidRDefault="004579C7">
            <w:pPr>
              <w:keepNext/>
              <w:keepLines/>
              <w:tabs>
                <w:tab w:val="left" w:pos="708"/>
                <w:tab w:val="left" w:pos="5387"/>
              </w:tabs>
              <w:autoSpaceDE w:val="0"/>
              <w:snapToGrid w:val="0"/>
              <w:jc w:val="both"/>
              <w:rPr>
                <w:color w:val="000000"/>
                <w:sz w:val="28"/>
              </w:rPr>
            </w:pPr>
            <w:r>
              <w:rPr>
                <w:color w:val="000000"/>
                <w:sz w:val="28"/>
              </w:rPr>
              <w:t>23.12.2021</w:t>
            </w:r>
          </w:p>
        </w:tc>
        <w:tc>
          <w:tcPr>
            <w:tcW w:w="567" w:type="dxa"/>
            <w:hideMark/>
          </w:tcPr>
          <w:p w:rsidR="0081381A" w:rsidRDefault="0081381A">
            <w:pPr>
              <w:keepNext/>
              <w:keepLines/>
              <w:tabs>
                <w:tab w:val="left" w:pos="708"/>
                <w:tab w:val="left" w:pos="5387"/>
              </w:tabs>
              <w:autoSpaceDE w:val="0"/>
              <w:jc w:val="both"/>
            </w:pPr>
            <w:r>
              <w:rPr>
                <w:color w:val="000000"/>
                <w:sz w:val="28"/>
              </w:rPr>
              <w:t>№</w:t>
            </w:r>
          </w:p>
        </w:tc>
        <w:tc>
          <w:tcPr>
            <w:tcW w:w="1384" w:type="dxa"/>
            <w:tcBorders>
              <w:top w:val="nil"/>
              <w:left w:val="nil"/>
              <w:bottom w:val="single" w:sz="4" w:space="0" w:color="000000"/>
              <w:right w:val="nil"/>
            </w:tcBorders>
            <w:hideMark/>
          </w:tcPr>
          <w:p w:rsidR="0081381A" w:rsidRDefault="0081381A">
            <w:pPr>
              <w:keepNext/>
              <w:keepLines/>
              <w:tabs>
                <w:tab w:val="left" w:pos="708"/>
                <w:tab w:val="left" w:pos="5387"/>
              </w:tabs>
              <w:autoSpaceDE w:val="0"/>
              <w:jc w:val="both"/>
            </w:pPr>
            <w:r>
              <w:rPr>
                <w:color w:val="000000"/>
                <w:sz w:val="28"/>
              </w:rPr>
              <w:t xml:space="preserve"> </w:t>
            </w:r>
            <w:r w:rsidR="004579C7">
              <w:rPr>
                <w:color w:val="000000"/>
                <w:sz w:val="28"/>
              </w:rPr>
              <w:t>47/308</w:t>
            </w:r>
          </w:p>
        </w:tc>
      </w:tr>
    </w:tbl>
    <w:p w:rsidR="0081381A" w:rsidRDefault="0081381A" w:rsidP="0081381A">
      <w:pPr>
        <w:pStyle w:val="ConsPlusTitle"/>
        <w:jc w:val="center"/>
        <w:rPr>
          <w:rFonts w:ascii="Times New Roman" w:hAnsi="Times New Roman" w:cs="Times New Roman"/>
          <w:sz w:val="28"/>
          <w:szCs w:val="28"/>
        </w:rPr>
      </w:pPr>
    </w:p>
    <w:p w:rsidR="004A52B0" w:rsidRDefault="0081381A" w:rsidP="0081381A">
      <w:pPr>
        <w:pStyle w:val="ConsPlusNormal"/>
        <w:jc w:val="center"/>
        <w:rPr>
          <w:rFonts w:ascii="Times New Roman" w:hAnsi="Times New Roman" w:cs="Times New Roman"/>
          <w:b/>
          <w:color w:val="000000"/>
          <w:sz w:val="28"/>
          <w:szCs w:val="28"/>
        </w:rPr>
      </w:pPr>
      <w:r>
        <w:rPr>
          <w:rFonts w:ascii="Times New Roman" w:hAnsi="Times New Roman" w:cs="Times New Roman"/>
          <w:b/>
          <w:bCs/>
          <w:sz w:val="28"/>
          <w:szCs w:val="28"/>
        </w:rPr>
        <w:t xml:space="preserve">Положение о предоставлении в безвозмездное пользование имущества, находящегося в муниципальной собственности </w:t>
      </w:r>
      <w:r w:rsidR="00C217FB">
        <w:rPr>
          <w:rFonts w:ascii="Times New Roman" w:hAnsi="Times New Roman" w:cs="Times New Roman"/>
          <w:b/>
          <w:bCs/>
          <w:sz w:val="28"/>
          <w:szCs w:val="28"/>
        </w:rPr>
        <w:t>муниципального образования Просницкое сельское</w:t>
      </w:r>
      <w:r>
        <w:rPr>
          <w:rFonts w:ascii="Times New Roman" w:hAnsi="Times New Roman" w:cs="Times New Roman"/>
          <w:b/>
          <w:bCs/>
          <w:sz w:val="28"/>
          <w:szCs w:val="28"/>
        </w:rPr>
        <w:t xml:space="preserve"> поселени</w:t>
      </w:r>
      <w:r w:rsidR="00C217FB">
        <w:rPr>
          <w:rFonts w:ascii="Times New Roman" w:hAnsi="Times New Roman" w:cs="Times New Roman"/>
          <w:b/>
          <w:bCs/>
          <w:sz w:val="28"/>
          <w:szCs w:val="28"/>
        </w:rPr>
        <w:t>е</w:t>
      </w:r>
      <w:r w:rsidR="004A52B0" w:rsidRPr="004A52B0">
        <w:rPr>
          <w:color w:val="000000"/>
          <w:sz w:val="28"/>
          <w:szCs w:val="28"/>
        </w:rPr>
        <w:t xml:space="preserve"> </w:t>
      </w:r>
      <w:r w:rsidR="004A52B0" w:rsidRPr="004A52B0">
        <w:rPr>
          <w:rFonts w:ascii="Times New Roman" w:hAnsi="Times New Roman" w:cs="Times New Roman"/>
          <w:b/>
          <w:color w:val="000000"/>
          <w:sz w:val="28"/>
          <w:szCs w:val="28"/>
        </w:rPr>
        <w:t xml:space="preserve">Кирово-Чепецкого района </w:t>
      </w:r>
    </w:p>
    <w:p w:rsidR="0081381A" w:rsidRPr="004A52B0" w:rsidRDefault="004A52B0" w:rsidP="0081381A">
      <w:pPr>
        <w:pStyle w:val="ConsPlusNormal"/>
        <w:jc w:val="center"/>
        <w:rPr>
          <w:rFonts w:ascii="Times New Roman" w:hAnsi="Times New Roman" w:cs="Times New Roman"/>
          <w:b/>
        </w:rPr>
      </w:pPr>
      <w:r w:rsidRPr="004A52B0">
        <w:rPr>
          <w:rFonts w:ascii="Times New Roman" w:hAnsi="Times New Roman" w:cs="Times New Roman"/>
          <w:b/>
          <w:color w:val="000000"/>
          <w:sz w:val="28"/>
          <w:szCs w:val="28"/>
        </w:rPr>
        <w:t>Кировской области</w:t>
      </w:r>
    </w:p>
    <w:p w:rsidR="0081381A" w:rsidRDefault="0081381A" w:rsidP="0081381A">
      <w:pPr>
        <w:pStyle w:val="ConsPlusTitle"/>
        <w:jc w:val="center"/>
        <w:rPr>
          <w:rFonts w:ascii="Times New Roman" w:hAnsi="Times New Roman" w:cs="Times New Roman"/>
          <w:b w:val="0"/>
          <w:bCs w:val="0"/>
          <w:sz w:val="28"/>
          <w:szCs w:val="28"/>
        </w:rPr>
      </w:pPr>
    </w:p>
    <w:tbl>
      <w:tblPr>
        <w:tblW w:w="0" w:type="auto"/>
        <w:tblInd w:w="675" w:type="dxa"/>
        <w:tblLayout w:type="fixed"/>
        <w:tblLook w:val="04A0"/>
      </w:tblPr>
      <w:tblGrid>
        <w:gridCol w:w="426"/>
        <w:gridCol w:w="8363"/>
      </w:tblGrid>
      <w:tr w:rsidR="0081381A" w:rsidTr="0081381A">
        <w:trPr>
          <w:trHeight w:val="274"/>
        </w:trPr>
        <w:tc>
          <w:tcPr>
            <w:tcW w:w="426" w:type="dxa"/>
            <w:hideMark/>
          </w:tcPr>
          <w:p w:rsidR="0081381A" w:rsidRDefault="0081381A">
            <w:pPr>
              <w:pStyle w:val="ConsPlusTitle"/>
              <w:ind w:left="-108"/>
            </w:pPr>
            <w:r>
              <w:rPr>
                <w:rFonts w:ascii="Times New Roman" w:hAnsi="Times New Roman" w:cs="Times New Roman"/>
                <w:sz w:val="28"/>
                <w:szCs w:val="28"/>
                <w:lang w:val="en-US"/>
              </w:rPr>
              <w:t>1</w:t>
            </w:r>
            <w:r>
              <w:rPr>
                <w:rFonts w:ascii="Times New Roman" w:hAnsi="Times New Roman" w:cs="Times New Roman"/>
                <w:sz w:val="28"/>
                <w:szCs w:val="28"/>
              </w:rPr>
              <w:t>.</w:t>
            </w:r>
          </w:p>
        </w:tc>
        <w:tc>
          <w:tcPr>
            <w:tcW w:w="8363" w:type="dxa"/>
            <w:hideMark/>
          </w:tcPr>
          <w:p w:rsidR="0081381A" w:rsidRDefault="0081381A">
            <w:pPr>
              <w:pStyle w:val="ConsPlusTitle"/>
              <w:ind w:hanging="108"/>
            </w:pPr>
            <w:r>
              <w:rPr>
                <w:rFonts w:ascii="Times New Roman" w:hAnsi="Times New Roman" w:cs="Times New Roman"/>
                <w:sz w:val="28"/>
                <w:szCs w:val="28"/>
              </w:rPr>
              <w:t>Общие положения</w:t>
            </w:r>
          </w:p>
        </w:tc>
      </w:tr>
    </w:tbl>
    <w:p w:rsidR="0081381A" w:rsidRDefault="0081381A" w:rsidP="0081381A">
      <w:pPr>
        <w:pStyle w:val="ConsPlusNormal"/>
        <w:jc w:val="both"/>
        <w:rPr>
          <w:rFonts w:ascii="Times New Roman" w:hAnsi="Times New Roman" w:cs="Times New Roman"/>
          <w:sz w:val="28"/>
          <w:szCs w:val="28"/>
        </w:rPr>
      </w:pPr>
    </w:p>
    <w:p w:rsidR="0081381A" w:rsidRPr="00C217FB" w:rsidRDefault="0081381A" w:rsidP="0081381A">
      <w:pPr>
        <w:pStyle w:val="ConsPlusNormal"/>
        <w:numPr>
          <w:ilvl w:val="1"/>
          <w:numId w:val="2"/>
        </w:numPr>
        <w:tabs>
          <w:tab w:val="left" w:pos="1134"/>
        </w:tabs>
        <w:spacing w:line="276" w:lineRule="auto"/>
        <w:ind w:left="0" w:firstLine="540"/>
        <w:jc w:val="both"/>
        <w:rPr>
          <w:rFonts w:ascii="Times New Roman" w:hAnsi="Times New Roman" w:cs="Times New Roman"/>
        </w:rPr>
      </w:pPr>
      <w:proofErr w:type="gramStart"/>
      <w:r>
        <w:rPr>
          <w:rFonts w:ascii="Times New Roman" w:hAnsi="Times New Roman" w:cs="Times New Roman"/>
          <w:sz w:val="28"/>
          <w:szCs w:val="28"/>
        </w:rPr>
        <w:t xml:space="preserve">Положение о предоставлении в безвозмездное пользование имущества, находящегося в муниципальной собственности </w:t>
      </w:r>
      <w:r w:rsidR="00C217FB" w:rsidRPr="00C217FB">
        <w:rPr>
          <w:rFonts w:ascii="Times New Roman" w:hAnsi="Times New Roman" w:cs="Times New Roman"/>
          <w:color w:val="000000"/>
          <w:sz w:val="28"/>
          <w:szCs w:val="28"/>
        </w:rPr>
        <w:t xml:space="preserve"> муниципального образования Просницкое сельское поселение</w:t>
      </w:r>
      <w:r w:rsidRPr="00C217FB">
        <w:rPr>
          <w:rFonts w:ascii="Times New Roman" w:hAnsi="Times New Roman" w:cs="Times New Roman"/>
          <w:sz w:val="28"/>
          <w:szCs w:val="28"/>
        </w:rPr>
        <w:t xml:space="preserve"> </w:t>
      </w:r>
      <w:r w:rsidR="004A52B0" w:rsidRPr="00C217FB">
        <w:rPr>
          <w:rFonts w:ascii="Times New Roman" w:hAnsi="Times New Roman" w:cs="Times New Roman"/>
          <w:color w:val="000000"/>
          <w:sz w:val="28"/>
          <w:szCs w:val="28"/>
        </w:rPr>
        <w:t>Ки</w:t>
      </w:r>
      <w:r w:rsidR="004A52B0" w:rsidRPr="004A52B0">
        <w:rPr>
          <w:rFonts w:ascii="Times New Roman" w:hAnsi="Times New Roman" w:cs="Times New Roman"/>
          <w:color w:val="000000"/>
          <w:sz w:val="28"/>
          <w:szCs w:val="28"/>
        </w:rPr>
        <w:t>рово-Чепецкого района Кировской области</w:t>
      </w:r>
      <w:r>
        <w:rPr>
          <w:rFonts w:ascii="Times New Roman" w:hAnsi="Times New Roman" w:cs="Times New Roman"/>
          <w:sz w:val="28"/>
          <w:szCs w:val="28"/>
        </w:rPr>
        <w:t xml:space="preserve"> (далее - Положение) разработано в соответствии с Гражданским </w:t>
      </w:r>
      <w:hyperlink r:id="rId6" w:history="1">
        <w:r>
          <w:rPr>
            <w:rStyle w:val="a3"/>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Федеральным </w:t>
      </w:r>
      <w:hyperlink r:id="rId7"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26.07.2006 № 135-ФЗ «О защите конкуренции» (далее - Федеральный закон от 26.07.2006 № 135-ФЗ), </w:t>
      </w:r>
      <w:r>
        <w:rPr>
          <w:rFonts w:ascii="Times New Roman" w:hAnsi="Times New Roman" w:cs="Times New Roman"/>
          <w:color w:val="000000"/>
          <w:sz w:val="28"/>
          <w:szCs w:val="28"/>
        </w:rPr>
        <w:t xml:space="preserve">решением </w:t>
      </w:r>
      <w:proofErr w:type="spellStart"/>
      <w:r>
        <w:rPr>
          <w:rFonts w:ascii="Times New Roman" w:hAnsi="Times New Roman" w:cs="Times New Roman"/>
          <w:color w:val="000000"/>
          <w:sz w:val="28"/>
          <w:szCs w:val="28"/>
        </w:rPr>
        <w:t>Просницкой</w:t>
      </w:r>
      <w:proofErr w:type="spellEnd"/>
      <w:r>
        <w:rPr>
          <w:rFonts w:ascii="Times New Roman" w:hAnsi="Times New Roman" w:cs="Times New Roman"/>
          <w:color w:val="000000"/>
          <w:sz w:val="28"/>
          <w:szCs w:val="28"/>
        </w:rPr>
        <w:t xml:space="preserve"> сельской Дум</w:t>
      </w:r>
      <w:r w:rsidR="004A52B0">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Кирово-Чепецкого района Кировской области от 17.10.2008 № 7/44 «Об утверждении положений по</w:t>
      </w:r>
      <w:proofErr w:type="gramEnd"/>
      <w:r>
        <w:rPr>
          <w:rFonts w:ascii="Times New Roman" w:hAnsi="Times New Roman" w:cs="Times New Roman"/>
          <w:color w:val="000000"/>
          <w:sz w:val="28"/>
          <w:szCs w:val="28"/>
        </w:rPr>
        <w:t xml:space="preserve"> распоряжению муниципальным имуществом» </w:t>
      </w:r>
      <w:r>
        <w:rPr>
          <w:rFonts w:ascii="Times New Roman" w:hAnsi="Times New Roman" w:cs="Times New Roman"/>
          <w:sz w:val="28"/>
          <w:szCs w:val="28"/>
        </w:rPr>
        <w:t xml:space="preserve">и определяет единый на территории Просницкого сельского поселения порядок передачи в безвозмездное пользование движимого (за исключением денежных средств и ценных бумаг) и недвижимого имущества, находящегося в муниципальной </w:t>
      </w:r>
      <w:r w:rsidRPr="00C217FB">
        <w:rPr>
          <w:rFonts w:ascii="Times New Roman" w:hAnsi="Times New Roman" w:cs="Times New Roman"/>
          <w:sz w:val="28"/>
          <w:szCs w:val="28"/>
        </w:rPr>
        <w:t>собственности</w:t>
      </w:r>
      <w:r w:rsidR="00C217FB" w:rsidRPr="00C217FB">
        <w:rPr>
          <w:rFonts w:ascii="Times New Roman" w:hAnsi="Times New Roman" w:cs="Times New Roman"/>
          <w:sz w:val="28"/>
          <w:szCs w:val="28"/>
        </w:rPr>
        <w:t xml:space="preserve"> </w:t>
      </w:r>
      <w:r w:rsidR="00C217FB" w:rsidRPr="00C217FB">
        <w:rPr>
          <w:rFonts w:ascii="Times New Roman" w:hAnsi="Times New Roman" w:cs="Times New Roman"/>
          <w:color w:val="000000"/>
          <w:sz w:val="28"/>
          <w:szCs w:val="28"/>
        </w:rPr>
        <w:t xml:space="preserve"> 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sidRPr="00C217FB">
        <w:rPr>
          <w:rFonts w:ascii="Times New Roman" w:hAnsi="Times New Roman" w:cs="Times New Roman"/>
          <w:sz w:val="28"/>
          <w:szCs w:val="28"/>
        </w:rPr>
        <w:t>.</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1.2. В настоящем Положении используются следующие основные понятия: </w:t>
      </w:r>
    </w:p>
    <w:p w:rsidR="0081381A" w:rsidRDefault="0081381A" w:rsidP="0081381A">
      <w:pPr>
        <w:pStyle w:val="ConsPlusNormal"/>
        <w:spacing w:line="276" w:lineRule="auto"/>
        <w:ind w:firstLine="540"/>
        <w:jc w:val="both"/>
      </w:pPr>
      <w:proofErr w:type="gramStart"/>
      <w:r>
        <w:rPr>
          <w:rFonts w:ascii="Times New Roman" w:hAnsi="Times New Roman" w:cs="Times New Roman"/>
          <w:sz w:val="28"/>
          <w:szCs w:val="28"/>
        </w:rPr>
        <w:t xml:space="preserve">муниципальное имущество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sidR="00C217FB">
        <w:rPr>
          <w:rFonts w:ascii="Times New Roman" w:hAnsi="Times New Roman" w:cs="Times New Roman"/>
          <w:sz w:val="28"/>
          <w:szCs w:val="28"/>
        </w:rPr>
        <w:t xml:space="preserve"> </w:t>
      </w:r>
      <w:r>
        <w:rPr>
          <w:rFonts w:ascii="Times New Roman" w:hAnsi="Times New Roman" w:cs="Times New Roman"/>
          <w:sz w:val="28"/>
          <w:szCs w:val="28"/>
        </w:rPr>
        <w:t xml:space="preserve">- объекты недвижимого имущества в виде зданий, помещений, строений, сооружений и иных объектов недвижимости, а также объекты движимого имущества, находящиеся в собственности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за исключением объектов, распоряжение которыми осуществляется в соответствии с Земельным </w:t>
      </w:r>
      <w:hyperlink r:id="rId8" w:history="1">
        <w:r>
          <w:rPr>
            <w:rStyle w:val="a3"/>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Водным </w:t>
      </w:r>
      <w:hyperlink r:id="rId9" w:history="1">
        <w:r>
          <w:rPr>
            <w:rStyle w:val="a3"/>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Лесным </w:t>
      </w:r>
      <w:hyperlink r:id="rId10" w:history="1">
        <w:r>
          <w:rPr>
            <w:rStyle w:val="a3"/>
            <w:rFonts w:ascii="Times New Roman" w:hAnsi="Times New Roman" w:cs="Times New Roman"/>
            <w:sz w:val="28"/>
            <w:szCs w:val="28"/>
          </w:rPr>
          <w:t>кодексом</w:t>
        </w:r>
        <w:proofErr w:type="gramEnd"/>
      </w:hyperlink>
      <w:r>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lastRenderedPageBreak/>
        <w:t xml:space="preserve">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Pr>
          <w:rFonts w:ascii="Times New Roman" w:hAnsi="Times New Roman" w:cs="Times New Roman"/>
          <w:sz w:val="28"/>
          <w:szCs w:val="28"/>
        </w:rPr>
        <w:t>муниципально-частном</w:t>
      </w:r>
      <w:proofErr w:type="spellEnd"/>
      <w:r>
        <w:rPr>
          <w:rFonts w:ascii="Times New Roman" w:hAnsi="Times New Roman" w:cs="Times New Roman"/>
          <w:sz w:val="28"/>
          <w:szCs w:val="28"/>
        </w:rPr>
        <w:t xml:space="preserve"> партнерстве;</w:t>
      </w:r>
    </w:p>
    <w:p w:rsidR="0081381A" w:rsidRDefault="0081381A" w:rsidP="0081381A">
      <w:pPr>
        <w:pStyle w:val="ConsPlusNormal"/>
        <w:spacing w:line="276" w:lineRule="auto"/>
        <w:ind w:firstLine="540"/>
        <w:jc w:val="both"/>
      </w:pPr>
      <w:r>
        <w:rPr>
          <w:rFonts w:ascii="Times New Roman" w:hAnsi="Times New Roman" w:cs="Times New Roman"/>
          <w:sz w:val="28"/>
          <w:szCs w:val="28"/>
        </w:rPr>
        <w:t>уполномоченный орган – администрация Просницкого сельского поселения;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заявитель - лицо, подавшее заявление о предоставлении имущества, находящегося в муниципальной собственности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в безвозмездное пользование;</w:t>
      </w:r>
    </w:p>
    <w:p w:rsidR="0081381A" w:rsidRDefault="0081381A" w:rsidP="0081381A">
      <w:pPr>
        <w:pStyle w:val="ConsPlusNormal"/>
        <w:spacing w:line="276" w:lineRule="auto"/>
        <w:ind w:firstLine="540"/>
        <w:jc w:val="both"/>
      </w:pPr>
      <w:r>
        <w:rPr>
          <w:rFonts w:ascii="Times New Roman" w:hAnsi="Times New Roman" w:cs="Times New Roman"/>
          <w:sz w:val="28"/>
          <w:szCs w:val="28"/>
        </w:rPr>
        <w:t>ссудодатель – муниципальное образование Просницкое сельское поселение Кирово-Чепецкого района Кировской области, муниципальное унитарное предприятие либо муниципальное учреждение Просницкого сельского поселения Кирово-Чепецкого района Кировской области.</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ссудополучатель - лицо, получившее имущество по договору безвозмездного пользования муниципальным имуществом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1.3. Порядок, установленный настоящим Положением, обязателен для исполнения ссудодателями и ссудополучателями имущества, находящегося в муниципальной собственности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w:t>
      </w:r>
    </w:p>
    <w:p w:rsidR="0081381A" w:rsidRDefault="0081381A" w:rsidP="0081381A">
      <w:pPr>
        <w:pStyle w:val="ConsPlusNormal"/>
        <w:spacing w:line="276" w:lineRule="auto"/>
        <w:ind w:firstLine="540"/>
        <w:jc w:val="both"/>
      </w:pPr>
      <w:r>
        <w:rPr>
          <w:rFonts w:ascii="Times New Roman" w:hAnsi="Times New Roman" w:cs="Times New Roman"/>
          <w:sz w:val="28"/>
          <w:szCs w:val="28"/>
        </w:rPr>
        <w:t>1.4. При заключении договора безвозмездного пользования в отношении объектов недвижимости, оснащенных оборудованием, техникой и иным движимым имуществом, необходимым для использования объектов по целевому и функциональному назначению, данное имущество подлежит включению в предмет договора.</w:t>
      </w:r>
    </w:p>
    <w:p w:rsidR="0081381A" w:rsidRDefault="0081381A" w:rsidP="0081381A">
      <w:pPr>
        <w:pStyle w:val="ConsPlusNormal"/>
        <w:spacing w:line="276" w:lineRule="auto"/>
        <w:ind w:firstLine="540"/>
        <w:jc w:val="both"/>
      </w:pPr>
      <w:r>
        <w:rPr>
          <w:rFonts w:ascii="Times New Roman" w:hAnsi="Times New Roman" w:cs="Times New Roman"/>
          <w:sz w:val="28"/>
          <w:szCs w:val="28"/>
        </w:rP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помещений, должно быть включено в аукционную (конкурсную) документацию.</w:t>
      </w:r>
    </w:p>
    <w:p w:rsidR="0081381A" w:rsidRDefault="0081381A" w:rsidP="0081381A">
      <w:pPr>
        <w:pStyle w:val="ConsPlusNormal"/>
        <w:jc w:val="both"/>
        <w:rPr>
          <w:rFonts w:ascii="Times New Roman" w:hAnsi="Times New Roman" w:cs="Times New Roman"/>
          <w:sz w:val="28"/>
          <w:szCs w:val="28"/>
        </w:rPr>
      </w:pPr>
    </w:p>
    <w:tbl>
      <w:tblPr>
        <w:tblW w:w="0" w:type="auto"/>
        <w:tblInd w:w="675" w:type="dxa"/>
        <w:tblLayout w:type="fixed"/>
        <w:tblLook w:val="04A0"/>
      </w:tblPr>
      <w:tblGrid>
        <w:gridCol w:w="426"/>
        <w:gridCol w:w="8363"/>
      </w:tblGrid>
      <w:tr w:rsidR="0081381A" w:rsidTr="0081381A">
        <w:trPr>
          <w:trHeight w:val="274"/>
        </w:trPr>
        <w:tc>
          <w:tcPr>
            <w:tcW w:w="426" w:type="dxa"/>
            <w:hideMark/>
          </w:tcPr>
          <w:p w:rsidR="0081381A" w:rsidRDefault="0081381A">
            <w:pPr>
              <w:pStyle w:val="ConsPlusTitle"/>
              <w:ind w:left="-108"/>
            </w:pPr>
            <w:r>
              <w:rPr>
                <w:rFonts w:ascii="Times New Roman" w:hAnsi="Times New Roman" w:cs="Times New Roman"/>
                <w:sz w:val="28"/>
                <w:szCs w:val="28"/>
              </w:rPr>
              <w:t>2.</w:t>
            </w:r>
          </w:p>
        </w:tc>
        <w:tc>
          <w:tcPr>
            <w:tcW w:w="8363" w:type="dxa"/>
            <w:hideMark/>
          </w:tcPr>
          <w:p w:rsidR="0081381A" w:rsidRDefault="0081381A">
            <w:pPr>
              <w:pStyle w:val="ConsPlusTitle"/>
              <w:ind w:left="-108"/>
              <w:jc w:val="both"/>
            </w:pPr>
            <w:r>
              <w:rPr>
                <w:rFonts w:ascii="Times New Roman" w:hAnsi="Times New Roman" w:cs="Times New Roman"/>
                <w:sz w:val="28"/>
                <w:szCs w:val="28"/>
              </w:rPr>
              <w:t xml:space="preserve">Условия заключения договоров безвозмездного пользования муниципальным имуществом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p>
        </w:tc>
      </w:tr>
    </w:tbl>
    <w:p w:rsidR="0081381A" w:rsidRDefault="0081381A" w:rsidP="0081381A">
      <w:pPr>
        <w:pStyle w:val="ConsPlusNormal"/>
        <w:jc w:val="both"/>
        <w:rPr>
          <w:rFonts w:ascii="Times New Roman" w:hAnsi="Times New Roman" w:cs="Times New Roman"/>
          <w:sz w:val="28"/>
          <w:szCs w:val="28"/>
        </w:rPr>
      </w:pP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2.1. Предоставление имущества, находящегося в муниципальной собственности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sidR="00C217FB">
        <w:rPr>
          <w:rFonts w:ascii="Times New Roman" w:hAnsi="Times New Roman" w:cs="Times New Roman"/>
          <w:sz w:val="28"/>
          <w:szCs w:val="28"/>
        </w:rPr>
        <w:t xml:space="preserve"> </w:t>
      </w:r>
      <w:r>
        <w:rPr>
          <w:rFonts w:ascii="Times New Roman" w:hAnsi="Times New Roman" w:cs="Times New Roman"/>
          <w:sz w:val="28"/>
          <w:szCs w:val="28"/>
        </w:rPr>
        <w:t xml:space="preserve">в безвозмездное пользование </w:t>
      </w:r>
      <w:r>
        <w:rPr>
          <w:rFonts w:ascii="Times New Roman" w:hAnsi="Times New Roman" w:cs="Times New Roman"/>
          <w:sz w:val="28"/>
          <w:szCs w:val="28"/>
        </w:rPr>
        <w:lastRenderedPageBreak/>
        <w:t>осуществляется следующими способами:</w:t>
      </w:r>
    </w:p>
    <w:p w:rsidR="0081381A" w:rsidRDefault="0081381A" w:rsidP="0081381A">
      <w:pPr>
        <w:pStyle w:val="ConsPlusNormal"/>
        <w:spacing w:line="276" w:lineRule="auto"/>
        <w:ind w:firstLine="540"/>
        <w:jc w:val="both"/>
      </w:pPr>
      <w:bookmarkStart w:id="1" w:name="P20"/>
      <w:bookmarkEnd w:id="1"/>
      <w:r>
        <w:rPr>
          <w:rFonts w:ascii="Times New Roman" w:hAnsi="Times New Roman" w:cs="Times New Roman"/>
          <w:sz w:val="28"/>
          <w:szCs w:val="28"/>
        </w:rPr>
        <w:t>2.1.1. По результатам проведения торгов на право заключения договора безвозмездного пользования муниципальным имуществом .</w:t>
      </w:r>
    </w:p>
    <w:p w:rsidR="0081381A" w:rsidRDefault="0081381A" w:rsidP="0081381A">
      <w:pPr>
        <w:pStyle w:val="ConsPlusNormal"/>
        <w:spacing w:line="276" w:lineRule="auto"/>
        <w:ind w:firstLine="540"/>
        <w:jc w:val="both"/>
      </w:pPr>
      <w:bookmarkStart w:id="2" w:name="P21"/>
      <w:bookmarkEnd w:id="2"/>
      <w:r>
        <w:rPr>
          <w:rFonts w:ascii="Times New Roman" w:hAnsi="Times New Roman" w:cs="Times New Roman"/>
          <w:sz w:val="28"/>
          <w:szCs w:val="28"/>
        </w:rPr>
        <w:t xml:space="preserve">2.1.2. Без проведения торгов на право заключения договора безвозмездного пользования муниципальным имуществом в случаях, предусмотренных </w:t>
      </w:r>
      <w:hyperlink r:id="rId11" w:history="1">
        <w:r>
          <w:rPr>
            <w:rStyle w:val="a3"/>
            <w:rFonts w:ascii="Times New Roman" w:hAnsi="Times New Roman" w:cs="Times New Roman"/>
            <w:sz w:val="28"/>
            <w:szCs w:val="28"/>
          </w:rPr>
          <w:t>статьей 17.1</w:t>
        </w:r>
      </w:hyperlink>
      <w:r>
        <w:rPr>
          <w:rFonts w:ascii="Times New Roman" w:hAnsi="Times New Roman" w:cs="Times New Roman"/>
          <w:sz w:val="28"/>
          <w:szCs w:val="28"/>
        </w:rPr>
        <w:t xml:space="preserve"> Федерального закона от 26.07.2006 № 135-ФЗ.</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2.2. </w:t>
      </w:r>
      <w:proofErr w:type="gramStart"/>
      <w:r>
        <w:rPr>
          <w:rFonts w:ascii="Times New Roman" w:hAnsi="Times New Roman" w:cs="Times New Roman"/>
          <w:sz w:val="28"/>
          <w:szCs w:val="28"/>
        </w:rPr>
        <w:t xml:space="preserve">Предоставление имущества, находящегося в муниципальной собственности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путем проведения конкурсов или аукционов осуществляется в соответствии с требованиями, установленными </w:t>
      </w:r>
      <w:hyperlink r:id="rId12" w:history="1">
        <w:r>
          <w:rPr>
            <w:rStyle w:val="a3"/>
            <w:rFonts w:ascii="Times New Roman" w:hAnsi="Times New Roman" w:cs="Times New Roman"/>
            <w:sz w:val="28"/>
            <w:szCs w:val="28"/>
          </w:rPr>
          <w:t>Правилами</w:t>
        </w:r>
      </w:hyperlink>
      <w:r>
        <w:rPr>
          <w:rFonts w:ascii="Times New Roman"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w:t>
      </w:r>
      <w:proofErr w:type="gramEnd"/>
      <w:r>
        <w:rPr>
          <w:rFonts w:ascii="Times New Roman" w:hAnsi="Times New Roman" w:cs="Times New Roman"/>
          <w:sz w:val="28"/>
          <w:szCs w:val="28"/>
        </w:rPr>
        <w:t xml:space="preserve">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2.3. Ссудодателями имущества, находящегося в муниципальной собственности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является:</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уполномоченный орган -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имущества, находящегося в муниципальной собственности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составляющего казну муниципального образования;</w:t>
      </w:r>
    </w:p>
    <w:p w:rsidR="0081381A" w:rsidRDefault="0081381A" w:rsidP="0081381A">
      <w:pPr>
        <w:pStyle w:val="ConsPlusNormal"/>
        <w:spacing w:line="276" w:lineRule="auto"/>
        <w:ind w:firstLine="540"/>
        <w:jc w:val="both"/>
      </w:pPr>
      <w:proofErr w:type="gramStart"/>
      <w:r>
        <w:rPr>
          <w:rFonts w:ascii="Times New Roman" w:hAnsi="Times New Roman" w:cs="Times New Roman"/>
          <w:sz w:val="28"/>
          <w:szCs w:val="28"/>
        </w:rPr>
        <w:t xml:space="preserve">муниципальные унитарные предприятия - в отношении имущества, находящегося в муниципальной собственности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закрепленного за ними на праве хозяйственного ведения или оперативного управления;</w:t>
      </w:r>
      <w:proofErr w:type="gramEnd"/>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муниципальные учреждения -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имущества, находящегося в муниципальной собственности </w:t>
      </w:r>
      <w:r w:rsidR="00C217FB" w:rsidRPr="00C217FB">
        <w:rPr>
          <w:rFonts w:ascii="Times New Roman" w:hAnsi="Times New Roman" w:cs="Times New Roman"/>
          <w:color w:val="000000"/>
          <w:sz w:val="28"/>
          <w:szCs w:val="28"/>
        </w:rPr>
        <w:t>муниципального образования 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закрепленного за ними на праве оперативного управления.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2.4. Муниципальное имущество </w:t>
      </w:r>
      <w:r w:rsidR="00C217FB" w:rsidRPr="00C217FB">
        <w:rPr>
          <w:rFonts w:ascii="Times New Roman" w:hAnsi="Times New Roman" w:cs="Times New Roman"/>
          <w:color w:val="000000"/>
          <w:sz w:val="28"/>
          <w:szCs w:val="28"/>
        </w:rPr>
        <w:t xml:space="preserve">муниципального образования </w:t>
      </w:r>
      <w:r w:rsidR="00C217FB" w:rsidRPr="00C217FB">
        <w:rPr>
          <w:rFonts w:ascii="Times New Roman" w:hAnsi="Times New Roman" w:cs="Times New Roman"/>
          <w:color w:val="000000"/>
          <w:sz w:val="28"/>
          <w:szCs w:val="28"/>
        </w:rPr>
        <w:lastRenderedPageBreak/>
        <w:t>Просницкое сельское поселение</w:t>
      </w:r>
      <w:r w:rsidR="00C217FB">
        <w:rPr>
          <w:rFonts w:ascii="Times New Roman" w:hAnsi="Times New Roman" w:cs="Times New Roman"/>
          <w:color w:val="000000"/>
          <w:sz w:val="28"/>
          <w:szCs w:val="28"/>
        </w:rPr>
        <w:t xml:space="preserve"> Кирово-Чепецкого района Кировской области</w:t>
      </w:r>
      <w:r w:rsidR="00C217FB">
        <w:rPr>
          <w:rFonts w:ascii="Times New Roman" w:hAnsi="Times New Roman" w:cs="Times New Roman"/>
          <w:sz w:val="28"/>
          <w:szCs w:val="28"/>
        </w:rPr>
        <w:t xml:space="preserve"> </w:t>
      </w:r>
      <w:r>
        <w:rPr>
          <w:rFonts w:ascii="Times New Roman" w:hAnsi="Times New Roman" w:cs="Times New Roman"/>
          <w:sz w:val="28"/>
          <w:szCs w:val="28"/>
        </w:rPr>
        <w:t xml:space="preserve">может быть передано в безвозмездное пользование без проведения конкурсов или аукционов в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предусмотренных </w:t>
      </w:r>
      <w:hyperlink r:id="rId13" w:history="1">
        <w:r>
          <w:rPr>
            <w:rStyle w:val="a3"/>
            <w:rFonts w:ascii="Times New Roman" w:hAnsi="Times New Roman" w:cs="Times New Roman"/>
            <w:sz w:val="28"/>
            <w:szCs w:val="28"/>
          </w:rPr>
          <w:t>частью 1 статьи 17.1</w:t>
        </w:r>
      </w:hyperlink>
      <w:r>
        <w:rPr>
          <w:rFonts w:ascii="Times New Roman" w:hAnsi="Times New Roman" w:cs="Times New Roman"/>
          <w:sz w:val="28"/>
          <w:szCs w:val="28"/>
        </w:rPr>
        <w:t xml:space="preserve"> Федерального закона от 26.07.2006 № 135-ФЗ. </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2.5. Случаи заключения договоров, предусматривающие в соответствии с положениями </w:t>
      </w:r>
      <w:hyperlink r:id="rId14" w:history="1">
        <w:r>
          <w:rPr>
            <w:rStyle w:val="a3"/>
            <w:rFonts w:ascii="Times New Roman" w:hAnsi="Times New Roman" w:cs="Times New Roman"/>
            <w:sz w:val="28"/>
            <w:szCs w:val="28"/>
          </w:rPr>
          <w:t>частей 1</w:t>
        </w:r>
      </w:hyperlink>
      <w:r>
        <w:rPr>
          <w:rFonts w:ascii="Times New Roman" w:hAnsi="Times New Roman" w:cs="Times New Roman"/>
          <w:sz w:val="28"/>
          <w:szCs w:val="28"/>
        </w:rPr>
        <w:t xml:space="preserve">, </w:t>
      </w:r>
      <w:hyperlink r:id="rId15" w:history="1">
        <w:r>
          <w:rPr>
            <w:rStyle w:val="a3"/>
            <w:rFonts w:ascii="Times New Roman" w:hAnsi="Times New Roman" w:cs="Times New Roman"/>
            <w:sz w:val="28"/>
            <w:szCs w:val="28"/>
          </w:rPr>
          <w:t>3 статьи 17.1</w:t>
        </w:r>
      </w:hyperlink>
      <w:r>
        <w:rPr>
          <w:rFonts w:ascii="Times New Roman" w:hAnsi="Times New Roman" w:cs="Times New Roman"/>
          <w:sz w:val="28"/>
          <w:szCs w:val="28"/>
        </w:rPr>
        <w:t xml:space="preserve"> Федерального закона от 26.07.2006 </w:t>
      </w:r>
      <w:r>
        <w:rPr>
          <w:rFonts w:ascii="Times New Roman" w:hAnsi="Times New Roman" w:cs="Times New Roman"/>
          <w:sz w:val="28"/>
          <w:szCs w:val="28"/>
        </w:rPr>
        <w:br/>
        <w:t>№ 135-ФЗ переход прав пользования в отношении муниципального  имущества без проведения торгов, не устанавливают безусловного права требовать от правообладателя заключения такого договора и не являются соответствующей обязанностью последнего.</w:t>
      </w:r>
    </w:p>
    <w:p w:rsidR="0081381A" w:rsidRDefault="0081381A" w:rsidP="0081381A">
      <w:pPr>
        <w:pStyle w:val="ConsPlusNormal"/>
        <w:spacing w:line="276" w:lineRule="auto"/>
        <w:ind w:firstLine="540"/>
        <w:jc w:val="both"/>
      </w:pPr>
      <w:proofErr w:type="gramStart"/>
      <w:r>
        <w:rPr>
          <w:rFonts w:ascii="Times New Roman" w:hAnsi="Times New Roman" w:cs="Times New Roman"/>
          <w:sz w:val="28"/>
          <w:szCs w:val="28"/>
        </w:rPr>
        <w:t>Уполномоченный орган принимает решение о передаче в безвозмездное пользование движимого имущества, составляющего казну муниципального образования, о даче согласия на передачу в безвозмездное пользование недвижимого имущества, закрепленного за муниципальными унитарными предприятиями на праве хозяйственного ведения, о даче согласия на передачу в безвозмездное пользование имущества, закрепленного на праве оперативного управления за муниципальными казенными учреждениями, а также недвижимого имущества и особо ценного движимого</w:t>
      </w:r>
      <w:proofErr w:type="gramEnd"/>
      <w:r>
        <w:rPr>
          <w:rFonts w:ascii="Times New Roman" w:hAnsi="Times New Roman" w:cs="Times New Roman"/>
          <w:sz w:val="28"/>
          <w:szCs w:val="28"/>
        </w:rPr>
        <w:t xml:space="preserve"> имущества, закрепленного на праве оперативного управления за муниципальными бюджетными учреждениями и муниципальными автономными учреждениями, с соблюдением требований Федерального </w:t>
      </w:r>
      <w:hyperlink r:id="rId16" w:history="1">
        <w:r>
          <w:rPr>
            <w:rStyle w:val="a3"/>
            <w:rFonts w:ascii="Times New Roman" w:hAnsi="Times New Roman" w:cs="Times New Roman"/>
            <w:sz w:val="28"/>
            <w:szCs w:val="28"/>
          </w:rPr>
          <w:t>закона</w:t>
        </w:r>
      </w:hyperlink>
      <w:r>
        <w:rPr>
          <w:rFonts w:ascii="Times New Roman" w:hAnsi="Times New Roman" w:cs="Times New Roman"/>
          <w:sz w:val="28"/>
          <w:szCs w:val="28"/>
        </w:rPr>
        <w:t xml:space="preserve"> от 26.07.2006 № 135-ФЗ, в том числе с учетом необходимости проведения торгов при передаче прав на такое имущество.</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2.6. </w:t>
      </w:r>
      <w:proofErr w:type="gramStart"/>
      <w:r>
        <w:rPr>
          <w:rFonts w:ascii="Times New Roman" w:hAnsi="Times New Roman" w:cs="Times New Roman"/>
          <w:sz w:val="28"/>
          <w:szCs w:val="28"/>
        </w:rPr>
        <w:t xml:space="preserve">При наличии двух и более претендентов на заключение договора в отношении одних и тех же объектов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без проведения торгов на основании исключений, предусмотренных </w:t>
      </w:r>
      <w:hyperlink r:id="rId17" w:history="1">
        <w:r>
          <w:rPr>
            <w:rStyle w:val="a3"/>
            <w:rFonts w:ascii="Times New Roman" w:hAnsi="Times New Roman" w:cs="Times New Roman"/>
            <w:sz w:val="28"/>
            <w:szCs w:val="28"/>
          </w:rPr>
          <w:t>частями 1</w:t>
        </w:r>
      </w:hyperlink>
      <w:r>
        <w:rPr>
          <w:rFonts w:ascii="Times New Roman" w:hAnsi="Times New Roman" w:cs="Times New Roman"/>
          <w:sz w:val="28"/>
          <w:szCs w:val="28"/>
        </w:rPr>
        <w:t xml:space="preserve">, </w:t>
      </w:r>
      <w:hyperlink r:id="rId18" w:history="1">
        <w:r>
          <w:rPr>
            <w:rStyle w:val="a3"/>
            <w:rFonts w:ascii="Times New Roman" w:hAnsi="Times New Roman" w:cs="Times New Roman"/>
            <w:sz w:val="28"/>
            <w:szCs w:val="28"/>
          </w:rPr>
          <w:t>3 статьи 17.1</w:t>
        </w:r>
      </w:hyperlink>
      <w:r>
        <w:rPr>
          <w:rFonts w:ascii="Times New Roman" w:hAnsi="Times New Roman" w:cs="Times New Roman"/>
          <w:sz w:val="28"/>
          <w:szCs w:val="28"/>
        </w:rPr>
        <w:t xml:space="preserve"> Федерального закона от 26.07.2006 № 135-ФЗ, ссудодатель принимает решение о заключении договора безвозмездного пользования в отношении имущества, находящегося в</w:t>
      </w:r>
      <w:proofErr w:type="gramEnd"/>
      <w:r>
        <w:rPr>
          <w:rFonts w:ascii="Times New Roman" w:hAnsi="Times New Roman" w:cs="Times New Roman"/>
          <w:sz w:val="28"/>
          <w:szCs w:val="28"/>
        </w:rPr>
        <w:t xml:space="preserve">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с лицом, чье заявление зарегистрировано в установленном порядке ранее даты регистрации заявлений иных лиц.</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2.7. </w:t>
      </w:r>
      <w:proofErr w:type="gramStart"/>
      <w:r>
        <w:rPr>
          <w:rFonts w:ascii="Times New Roman" w:hAnsi="Times New Roman" w:cs="Times New Roman"/>
          <w:sz w:val="28"/>
          <w:szCs w:val="28"/>
        </w:rPr>
        <w:t xml:space="preserve">При наличии двух и более претендентов, подавших заявление на заключение договора в отношении одних и тех же объектов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w:t>
      </w:r>
      <w:r w:rsidR="005C0B27">
        <w:rPr>
          <w:rFonts w:ascii="Times New Roman" w:hAnsi="Times New Roman" w:cs="Times New Roman"/>
          <w:color w:val="000000"/>
          <w:sz w:val="28"/>
          <w:szCs w:val="28"/>
        </w:rPr>
        <w:lastRenderedPageBreak/>
        <w:t>области</w:t>
      </w:r>
      <w:r>
        <w:rPr>
          <w:rFonts w:ascii="Times New Roman" w:hAnsi="Times New Roman" w:cs="Times New Roman"/>
          <w:sz w:val="28"/>
          <w:szCs w:val="28"/>
        </w:rPr>
        <w:t xml:space="preserve">,  без проведения торгов на основании исключений, предусмотренных </w:t>
      </w:r>
      <w:hyperlink r:id="rId19" w:history="1">
        <w:r>
          <w:rPr>
            <w:rStyle w:val="a3"/>
            <w:rFonts w:ascii="Times New Roman" w:hAnsi="Times New Roman" w:cs="Times New Roman"/>
            <w:sz w:val="28"/>
            <w:szCs w:val="28"/>
          </w:rPr>
          <w:t>частями 1</w:t>
        </w:r>
      </w:hyperlink>
      <w:r>
        <w:rPr>
          <w:rFonts w:ascii="Times New Roman" w:hAnsi="Times New Roman" w:cs="Times New Roman"/>
          <w:sz w:val="28"/>
          <w:szCs w:val="28"/>
        </w:rPr>
        <w:t xml:space="preserve">, </w:t>
      </w:r>
      <w:hyperlink r:id="rId20" w:history="1">
        <w:r>
          <w:rPr>
            <w:rStyle w:val="a3"/>
            <w:rFonts w:ascii="Times New Roman" w:hAnsi="Times New Roman" w:cs="Times New Roman"/>
            <w:sz w:val="28"/>
            <w:szCs w:val="28"/>
          </w:rPr>
          <w:t>3 статьи 17.1</w:t>
        </w:r>
      </w:hyperlink>
      <w:r>
        <w:rPr>
          <w:rFonts w:ascii="Times New Roman" w:hAnsi="Times New Roman" w:cs="Times New Roman"/>
          <w:sz w:val="28"/>
          <w:szCs w:val="28"/>
        </w:rPr>
        <w:t xml:space="preserve"> Федерального закона от 26.07.2006 №135-ФЗ, в один день, ссудодатель принимает решение о заключении договора безвозмездного пользования</w:t>
      </w:r>
      <w:proofErr w:type="gramEnd"/>
      <w:r>
        <w:rPr>
          <w:rFonts w:ascii="Times New Roman" w:hAnsi="Times New Roman" w:cs="Times New Roman"/>
          <w:sz w:val="28"/>
          <w:szCs w:val="28"/>
        </w:rPr>
        <w:t xml:space="preserve">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по результатам проведения торгов.</w:t>
      </w:r>
    </w:p>
    <w:p w:rsidR="0081381A" w:rsidRDefault="0081381A" w:rsidP="0081381A">
      <w:pPr>
        <w:pStyle w:val="ConsPlusNormal"/>
        <w:spacing w:line="276" w:lineRule="auto"/>
        <w:ind w:firstLine="540"/>
        <w:jc w:val="both"/>
      </w:pPr>
      <w:bookmarkStart w:id="3" w:name="P33"/>
      <w:bookmarkEnd w:id="3"/>
      <w:r>
        <w:rPr>
          <w:rFonts w:ascii="Times New Roman" w:hAnsi="Times New Roman" w:cs="Times New Roman"/>
          <w:sz w:val="28"/>
          <w:szCs w:val="28"/>
        </w:rPr>
        <w:t xml:space="preserve">2.8. Ссудополучателем по договору безвозмездного пользования муниципальным имуществом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sidR="005C0B27">
        <w:rPr>
          <w:rFonts w:ascii="Times New Roman" w:hAnsi="Times New Roman" w:cs="Times New Roman"/>
          <w:sz w:val="28"/>
          <w:szCs w:val="28"/>
        </w:rPr>
        <w:t xml:space="preserve"> </w:t>
      </w:r>
      <w:r>
        <w:rPr>
          <w:rFonts w:ascii="Times New Roman" w:hAnsi="Times New Roman" w:cs="Times New Roman"/>
          <w:sz w:val="28"/>
          <w:szCs w:val="28"/>
        </w:rPr>
        <w:t>не могут быть:</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2.8.1. </w:t>
      </w:r>
      <w:proofErr w:type="gramStart"/>
      <w:r>
        <w:rPr>
          <w:rFonts w:ascii="Times New Roman" w:hAnsi="Times New Roman" w:cs="Times New Roman"/>
          <w:sz w:val="28"/>
          <w:szCs w:val="28"/>
        </w:rPr>
        <w:t xml:space="preserve">Лица, имеющие задолженность по арендной плате за муниципальное имущество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sidR="005C0B27">
        <w:rPr>
          <w:rFonts w:ascii="Times New Roman" w:hAnsi="Times New Roman" w:cs="Times New Roman"/>
          <w:sz w:val="28"/>
          <w:szCs w:val="28"/>
        </w:rPr>
        <w:t xml:space="preserve"> </w:t>
      </w:r>
      <w:r>
        <w:rPr>
          <w:rFonts w:ascii="Times New Roman" w:hAnsi="Times New Roman" w:cs="Times New Roman"/>
          <w:sz w:val="28"/>
          <w:szCs w:val="28"/>
        </w:rPr>
        <w:t xml:space="preserve">и земельные участки, за исключением случаев передачи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sidR="005C0B27">
        <w:rPr>
          <w:rFonts w:ascii="Times New Roman" w:hAnsi="Times New Roman" w:cs="Times New Roman"/>
          <w:sz w:val="28"/>
          <w:szCs w:val="28"/>
        </w:rPr>
        <w:t xml:space="preserve"> </w:t>
      </w:r>
      <w:r>
        <w:rPr>
          <w:rFonts w:ascii="Times New Roman" w:hAnsi="Times New Roman" w:cs="Times New Roman"/>
          <w:sz w:val="28"/>
          <w:szCs w:val="28"/>
        </w:rPr>
        <w:t>в безвозмездное пользование по результатам проведения торгов.</w:t>
      </w:r>
      <w:proofErr w:type="gramEnd"/>
    </w:p>
    <w:p w:rsidR="0081381A" w:rsidRDefault="0081381A" w:rsidP="0081381A">
      <w:pPr>
        <w:pStyle w:val="ConsPlusNormal"/>
        <w:spacing w:line="276" w:lineRule="auto"/>
        <w:ind w:firstLine="540"/>
        <w:jc w:val="both"/>
      </w:pPr>
      <w:r>
        <w:rPr>
          <w:rFonts w:ascii="Times New Roman" w:hAnsi="Times New Roman" w:cs="Times New Roman"/>
          <w:sz w:val="28"/>
          <w:szCs w:val="28"/>
        </w:rPr>
        <w:t>2.8.2. Юридические лица, находящиеся в процессе ликвидации.</w:t>
      </w:r>
    </w:p>
    <w:p w:rsidR="0081381A" w:rsidRDefault="0081381A" w:rsidP="0081381A">
      <w:pPr>
        <w:pStyle w:val="ConsPlusNormal"/>
        <w:spacing w:line="276" w:lineRule="auto"/>
        <w:ind w:firstLine="540"/>
        <w:jc w:val="both"/>
      </w:pPr>
      <w:r>
        <w:rPr>
          <w:rFonts w:ascii="Times New Roman" w:hAnsi="Times New Roman" w:cs="Times New Roman"/>
          <w:sz w:val="28"/>
          <w:szCs w:val="28"/>
        </w:rPr>
        <w:t>2.8.3. Юридические лица и граждане, в том числе индивидуальные предприниматели, находящиеся в процессе банкротства.</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2.8.4. Лица, в отношении которых действует решение о приостановлении деятельности в порядке, предусмотренном </w:t>
      </w:r>
      <w:hyperlink r:id="rId21" w:history="1">
        <w:r>
          <w:rPr>
            <w:rStyle w:val="a3"/>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2.9. Не допускается передача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безвозмездное пользование юридическим лицам, индивидуальным предпринимателям, гражданам для ведения коммерческой деятельности, за исключением случаев, необходимых для исполнения требований, предусмотренных законодательством Российской Федерации.</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2.10. Организаторами торгов выступают ссудодатели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2.11. Торги на право заключения договора безвозмездного пользования муниципальным имуществом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sidR="005C0B27">
        <w:rPr>
          <w:rFonts w:ascii="Times New Roman" w:hAnsi="Times New Roman" w:cs="Times New Roman"/>
          <w:sz w:val="28"/>
          <w:szCs w:val="28"/>
        </w:rPr>
        <w:t xml:space="preserve"> </w:t>
      </w:r>
      <w:r>
        <w:rPr>
          <w:rFonts w:ascii="Times New Roman" w:hAnsi="Times New Roman" w:cs="Times New Roman"/>
          <w:sz w:val="28"/>
          <w:szCs w:val="28"/>
        </w:rPr>
        <w:t xml:space="preserve">проводятся в форме аукциона или конкурса. Перечень случаев заключения договоров </w:t>
      </w:r>
      <w:r>
        <w:rPr>
          <w:rFonts w:ascii="Times New Roman" w:hAnsi="Times New Roman" w:cs="Times New Roman"/>
          <w:sz w:val="28"/>
          <w:szCs w:val="28"/>
        </w:rPr>
        <w:lastRenderedPageBreak/>
        <w:t>безвозмездного пользования путем проведения конкурса, а также порядок проведения торгов определяются законодательством Российской Федерации.</w:t>
      </w:r>
    </w:p>
    <w:p w:rsidR="0081381A" w:rsidRDefault="0081381A" w:rsidP="0081381A">
      <w:pPr>
        <w:pStyle w:val="ConsPlusNormal"/>
        <w:spacing w:line="276" w:lineRule="auto"/>
        <w:ind w:firstLine="540"/>
        <w:jc w:val="both"/>
      </w:pPr>
      <w:r>
        <w:rPr>
          <w:rFonts w:ascii="Times New Roman" w:hAnsi="Times New Roman" w:cs="Times New Roman"/>
          <w:sz w:val="28"/>
          <w:szCs w:val="28"/>
        </w:rPr>
        <w:t>2.12. Начальная (минимальная) цена договора безвозмездного пользования в размере платежа за право заключить договор безвозмездного пользования имуществом определяется на основании отчета об оценке, составленного в соответствии с законодательством об оценочной деятельности, и устанавливается в договоре в соответствии с итоговым протоколом аукциона, конкурса.</w:t>
      </w:r>
    </w:p>
    <w:p w:rsidR="0081381A" w:rsidRDefault="0081381A" w:rsidP="0081381A">
      <w:pPr>
        <w:pStyle w:val="ConsPlusNormal"/>
        <w:spacing w:line="276" w:lineRule="auto"/>
        <w:ind w:firstLine="540"/>
        <w:jc w:val="both"/>
      </w:pPr>
      <w:r>
        <w:rPr>
          <w:rFonts w:ascii="Times New Roman" w:hAnsi="Times New Roman" w:cs="Times New Roman"/>
          <w:sz w:val="28"/>
          <w:szCs w:val="28"/>
        </w:rPr>
        <w:t>Платеж за право заключения договора безвозмездного пользования перечисляется в соответствии с условиями договора безвозмездного пользования в сроки, установленные данным договором.</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2.13. </w:t>
      </w:r>
      <w:proofErr w:type="gramStart"/>
      <w:r>
        <w:rPr>
          <w:rFonts w:ascii="Times New Roman" w:hAnsi="Times New Roman" w:cs="Times New Roman"/>
          <w:sz w:val="28"/>
          <w:szCs w:val="28"/>
        </w:rPr>
        <w:t xml:space="preserve">При заключении (согласовании заключения) договоров безвозмездного пользования муниципальным имуществом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объектами по которым являются объекты культурного наследия (памятники истории и культуры) народов Российской Федерации, использование и содержание занимаемого муниципального  имущества осуществляются в соответствии с требованиями положений Федерального </w:t>
      </w:r>
      <w:hyperlink r:id="rId22" w:history="1">
        <w:r>
          <w:rPr>
            <w:rStyle w:val="a3"/>
            <w:rFonts w:ascii="Times New Roman" w:hAnsi="Times New Roman" w:cs="Times New Roman"/>
            <w:sz w:val="28"/>
            <w:szCs w:val="28"/>
          </w:rPr>
          <w:t>закона</w:t>
        </w:r>
      </w:hyperlink>
      <w:r>
        <w:rPr>
          <w:rFonts w:ascii="Times New Roman" w:hAnsi="Times New Roman" w:cs="Times New Roman"/>
          <w:sz w:val="28"/>
          <w:szCs w:val="28"/>
        </w:rPr>
        <w:t xml:space="preserve"> от 25.06.2002 № 73-ФЗ «Об объектах культурного наследия (памятниках истории и культуры) народов Российской Федерации».</w:t>
      </w:r>
      <w:proofErr w:type="gramEnd"/>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2.14. Согласие уполномоченного органа на предоставление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в безвозмездное пользование (далее - согласие) принимается в письменном виде в течение тридцати дней со дня поступления пакета документов от заявителя. Согласие должно содержать:</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характеристику передаваемого в безвозмездное пользование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цель передачи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безвозмездное пользование;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срок, на который муниципальное имущество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sidR="005C0B27">
        <w:rPr>
          <w:rFonts w:ascii="Times New Roman" w:hAnsi="Times New Roman" w:cs="Times New Roman"/>
          <w:sz w:val="28"/>
          <w:szCs w:val="28"/>
        </w:rPr>
        <w:t xml:space="preserve"> </w:t>
      </w:r>
      <w:r>
        <w:rPr>
          <w:rFonts w:ascii="Times New Roman" w:hAnsi="Times New Roman" w:cs="Times New Roman"/>
          <w:sz w:val="28"/>
          <w:szCs w:val="28"/>
        </w:rPr>
        <w:t>передается в безвозмездное пользование;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полное наименование ссудополучателя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w:t>
      </w:r>
    </w:p>
    <w:p w:rsidR="0081381A" w:rsidRDefault="0081381A" w:rsidP="0081381A">
      <w:pPr>
        <w:pStyle w:val="ConsPlusNormal"/>
        <w:spacing w:line="276" w:lineRule="auto"/>
        <w:ind w:firstLine="540"/>
        <w:jc w:val="both"/>
      </w:pPr>
      <w:r>
        <w:rPr>
          <w:rFonts w:ascii="Times New Roman" w:hAnsi="Times New Roman" w:cs="Times New Roman"/>
          <w:sz w:val="28"/>
          <w:szCs w:val="28"/>
        </w:rPr>
        <w:lastRenderedPageBreak/>
        <w:t xml:space="preserve">Согласие может содержать иные условия передачи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безвозмездное пользование.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2.15. Передача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переданного в безвозмездное пользование, третьим лицам не допускается.</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2.16. Оформление прав на </w:t>
      </w:r>
      <w:proofErr w:type="gramStart"/>
      <w:r>
        <w:rPr>
          <w:rFonts w:ascii="Times New Roman" w:hAnsi="Times New Roman" w:cs="Times New Roman"/>
          <w:sz w:val="28"/>
          <w:szCs w:val="28"/>
        </w:rPr>
        <w:t>земельный</w:t>
      </w:r>
      <w:proofErr w:type="gramEnd"/>
      <w:r>
        <w:rPr>
          <w:rFonts w:ascii="Times New Roman" w:hAnsi="Times New Roman" w:cs="Times New Roman"/>
          <w:sz w:val="28"/>
          <w:szCs w:val="28"/>
        </w:rPr>
        <w:t xml:space="preserve"> участок, необходимый для использования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осуществляется в соответствии с действующим законодательством.</w:t>
      </w:r>
    </w:p>
    <w:p w:rsidR="0081381A" w:rsidRDefault="0081381A" w:rsidP="0081381A">
      <w:pPr>
        <w:pStyle w:val="ConsPlusNormal"/>
        <w:spacing w:line="276" w:lineRule="auto"/>
        <w:ind w:firstLine="540"/>
        <w:jc w:val="both"/>
      </w:pPr>
      <w:r>
        <w:rPr>
          <w:rFonts w:ascii="Times New Roman" w:hAnsi="Times New Roman" w:cs="Times New Roman"/>
          <w:sz w:val="28"/>
          <w:szCs w:val="28"/>
        </w:rPr>
        <w:t>2.17. Договор безвозмездного пользования заключается на срок:</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при предоставлении объекта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безвозмездное пользование без проведения торгов:</w:t>
      </w:r>
    </w:p>
    <w:p w:rsidR="0081381A" w:rsidRDefault="0081381A" w:rsidP="0081381A">
      <w:pPr>
        <w:pStyle w:val="ConsPlusNormal"/>
        <w:spacing w:line="276" w:lineRule="auto"/>
        <w:ind w:firstLine="540"/>
        <w:jc w:val="both"/>
      </w:pPr>
      <w:r>
        <w:rPr>
          <w:rFonts w:ascii="Times New Roman" w:hAnsi="Times New Roman" w:cs="Times New Roman"/>
          <w:sz w:val="28"/>
          <w:szCs w:val="28"/>
        </w:rPr>
        <w:t>при первичном предоставлении - до трех лет,</w:t>
      </w:r>
    </w:p>
    <w:p w:rsidR="0081381A" w:rsidRDefault="0081381A" w:rsidP="0081381A">
      <w:pPr>
        <w:pStyle w:val="ConsPlusNormal"/>
        <w:spacing w:line="276" w:lineRule="auto"/>
        <w:ind w:firstLine="540"/>
        <w:jc w:val="both"/>
      </w:pPr>
      <w:r>
        <w:rPr>
          <w:rFonts w:ascii="Times New Roman" w:hAnsi="Times New Roman" w:cs="Times New Roman"/>
          <w:sz w:val="28"/>
          <w:szCs w:val="28"/>
        </w:rPr>
        <w:t>при повторном предоставлении (при выполнении пользователем условий ранее заключенного договора в полном объеме) - до пяти лет;</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при предоставлении объекта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безвозмездное пользование по результатам проведения конкурса или аукциона - не менее пяти лет;</w:t>
      </w:r>
    </w:p>
    <w:p w:rsidR="0081381A" w:rsidRDefault="0081381A" w:rsidP="0081381A">
      <w:pPr>
        <w:pStyle w:val="ConsPlusNormal"/>
        <w:spacing w:line="276" w:lineRule="auto"/>
        <w:ind w:firstLine="540"/>
        <w:jc w:val="both"/>
      </w:pPr>
      <w:r>
        <w:rPr>
          <w:rFonts w:ascii="Times New Roman" w:hAnsi="Times New Roman" w:cs="Times New Roman"/>
          <w:sz w:val="28"/>
          <w:szCs w:val="28"/>
        </w:rPr>
        <w:t>для пользователей, осуществляющих деятельность, предусматривающую лицензирование, - на срок действия лицензии.</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Срок договора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относящегося к объектам культурного наследия, не может превышать сорок девять лет.</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2.18. Муниципальное имущество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переданное в безвозмездное пользование, подлежит страхованию силами и за счет сре</w:t>
      </w:r>
      <w:proofErr w:type="gramStart"/>
      <w:r>
        <w:rPr>
          <w:rFonts w:ascii="Times New Roman" w:hAnsi="Times New Roman" w:cs="Times New Roman"/>
          <w:sz w:val="28"/>
          <w:szCs w:val="28"/>
        </w:rPr>
        <w:t>дств сс</w:t>
      </w:r>
      <w:proofErr w:type="gramEnd"/>
      <w:r>
        <w:rPr>
          <w:rFonts w:ascii="Times New Roman" w:hAnsi="Times New Roman" w:cs="Times New Roman"/>
          <w:sz w:val="28"/>
          <w:szCs w:val="28"/>
        </w:rPr>
        <w:t>удополучателя.</w:t>
      </w:r>
    </w:p>
    <w:p w:rsidR="0081381A" w:rsidRDefault="0081381A" w:rsidP="0081381A">
      <w:pPr>
        <w:pStyle w:val="ConsPlusNormal"/>
        <w:jc w:val="both"/>
        <w:rPr>
          <w:rFonts w:ascii="Times New Roman" w:hAnsi="Times New Roman" w:cs="Times New Roman"/>
          <w:sz w:val="28"/>
          <w:szCs w:val="28"/>
        </w:rPr>
      </w:pPr>
    </w:p>
    <w:tbl>
      <w:tblPr>
        <w:tblW w:w="0" w:type="auto"/>
        <w:tblInd w:w="675" w:type="dxa"/>
        <w:tblLayout w:type="fixed"/>
        <w:tblLook w:val="04A0"/>
      </w:tblPr>
      <w:tblGrid>
        <w:gridCol w:w="426"/>
        <w:gridCol w:w="8363"/>
      </w:tblGrid>
      <w:tr w:rsidR="0081381A" w:rsidTr="0081381A">
        <w:trPr>
          <w:trHeight w:val="274"/>
        </w:trPr>
        <w:tc>
          <w:tcPr>
            <w:tcW w:w="426" w:type="dxa"/>
            <w:hideMark/>
          </w:tcPr>
          <w:p w:rsidR="0081381A" w:rsidRDefault="0081381A">
            <w:pPr>
              <w:pStyle w:val="ConsPlusTitle"/>
              <w:ind w:left="-108"/>
            </w:pPr>
            <w:r>
              <w:rPr>
                <w:rFonts w:ascii="Times New Roman" w:hAnsi="Times New Roman" w:cs="Times New Roman"/>
                <w:sz w:val="28"/>
                <w:szCs w:val="28"/>
              </w:rPr>
              <w:t>3.</w:t>
            </w:r>
          </w:p>
        </w:tc>
        <w:tc>
          <w:tcPr>
            <w:tcW w:w="8363" w:type="dxa"/>
            <w:hideMark/>
          </w:tcPr>
          <w:p w:rsidR="0081381A" w:rsidRDefault="0081381A">
            <w:pPr>
              <w:pStyle w:val="ConsPlusTitle"/>
              <w:jc w:val="both"/>
            </w:pPr>
            <w:r>
              <w:rPr>
                <w:rFonts w:ascii="Times New Roman" w:hAnsi="Times New Roman" w:cs="Times New Roman"/>
                <w:sz w:val="28"/>
                <w:szCs w:val="28"/>
              </w:rPr>
              <w:t>Принятие решений о предоставлении в безвозмездное пользование муниципального имущества, составляющего казну муниципального образования</w:t>
            </w:r>
          </w:p>
        </w:tc>
      </w:tr>
    </w:tbl>
    <w:p w:rsidR="0081381A" w:rsidRDefault="0081381A" w:rsidP="0081381A">
      <w:pPr>
        <w:pStyle w:val="ConsPlusNormal"/>
        <w:jc w:val="both"/>
        <w:rPr>
          <w:rFonts w:ascii="Times New Roman" w:hAnsi="Times New Roman" w:cs="Times New Roman"/>
          <w:sz w:val="28"/>
          <w:szCs w:val="28"/>
        </w:rPr>
      </w:pPr>
    </w:p>
    <w:p w:rsidR="0081381A" w:rsidRDefault="0081381A" w:rsidP="0081381A">
      <w:pPr>
        <w:pStyle w:val="ConsPlusNormal"/>
        <w:spacing w:line="276" w:lineRule="auto"/>
        <w:ind w:firstLine="540"/>
        <w:jc w:val="both"/>
      </w:pPr>
      <w:r>
        <w:rPr>
          <w:rFonts w:ascii="Times New Roman" w:hAnsi="Times New Roman" w:cs="Times New Roman"/>
          <w:sz w:val="28"/>
          <w:szCs w:val="28"/>
        </w:rPr>
        <w:lastRenderedPageBreak/>
        <w:t>3.1. Решение о передаче в безвозмездное пользование имущества, составляющего казну муниципального образования, принимается администрацией Просницкого сельского поселения в виде распоряжения.</w:t>
      </w:r>
    </w:p>
    <w:p w:rsidR="0081381A" w:rsidRDefault="0081381A" w:rsidP="0081381A">
      <w:pPr>
        <w:pStyle w:val="ConsPlusNormal"/>
        <w:spacing w:line="276" w:lineRule="auto"/>
        <w:ind w:firstLine="540"/>
        <w:jc w:val="both"/>
      </w:pPr>
      <w:bookmarkStart w:id="4" w:name="P67"/>
      <w:bookmarkEnd w:id="4"/>
      <w:r>
        <w:rPr>
          <w:rFonts w:ascii="Times New Roman" w:hAnsi="Times New Roman" w:cs="Times New Roman"/>
          <w:sz w:val="28"/>
          <w:szCs w:val="28"/>
        </w:rPr>
        <w:t>3.2. Для рассмотрения уполномоченным органом вопроса предоставления в безвозмездное пользование муниципального  имущества, составляющего казну муниципального образования, заявителем представляются в уполномоченный орган:</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заявление на предоставление в безвозмездное пользование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установленной формы;</w:t>
      </w:r>
    </w:p>
    <w:p w:rsidR="0081381A" w:rsidRDefault="0081381A" w:rsidP="0081381A">
      <w:pPr>
        <w:pStyle w:val="ConsPlusNormal"/>
        <w:spacing w:line="276" w:lineRule="auto"/>
        <w:ind w:firstLine="540"/>
        <w:jc w:val="both"/>
      </w:pPr>
      <w:r>
        <w:rPr>
          <w:rFonts w:ascii="Times New Roman" w:hAnsi="Times New Roman" w:cs="Times New Roman"/>
          <w:sz w:val="28"/>
          <w:szCs w:val="28"/>
        </w:rPr>
        <w:t>копии учредительных документов со всеми изменениями и дополнениями, если таковые имелись, заверенные подписью руководителя и печатью (при наличии) предприятия (организации) (для юридических лиц);</w:t>
      </w:r>
    </w:p>
    <w:p w:rsidR="0081381A" w:rsidRDefault="0081381A" w:rsidP="0081381A">
      <w:pPr>
        <w:pStyle w:val="ConsPlusNormal"/>
        <w:spacing w:line="276" w:lineRule="auto"/>
        <w:ind w:firstLine="540"/>
        <w:jc w:val="both"/>
      </w:pPr>
      <w:r>
        <w:rPr>
          <w:rFonts w:ascii="Times New Roman" w:hAnsi="Times New Roman" w:cs="Times New Roman"/>
          <w:sz w:val="28"/>
          <w:szCs w:val="28"/>
        </w:rPr>
        <w:t>заверенная заявителем копия документа, подтверждающего полномочия руководителя предприятия (организации);</w:t>
      </w:r>
    </w:p>
    <w:p w:rsidR="0081381A" w:rsidRDefault="0081381A" w:rsidP="0081381A">
      <w:pPr>
        <w:pStyle w:val="ConsPlusNormal"/>
        <w:spacing w:line="276" w:lineRule="auto"/>
        <w:ind w:firstLine="540"/>
        <w:jc w:val="both"/>
      </w:pPr>
      <w:r>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(для физических лиц);</w:t>
      </w:r>
    </w:p>
    <w:p w:rsidR="0081381A" w:rsidRDefault="0081381A" w:rsidP="0081381A">
      <w:pPr>
        <w:pStyle w:val="ConsPlusNormal"/>
        <w:spacing w:line="276" w:lineRule="auto"/>
        <w:ind w:firstLine="540"/>
        <w:jc w:val="both"/>
      </w:pPr>
      <w:r>
        <w:rPr>
          <w:rFonts w:ascii="Times New Roman" w:hAnsi="Times New Roman" w:cs="Times New Roman"/>
          <w:sz w:val="28"/>
          <w:szCs w:val="28"/>
        </w:rPr>
        <w:t>надлежащим образом оформленная доверенность на имя представителя (с копией паспорта представителя) - в случае подачи заявки представителем предприятия (организации);</w:t>
      </w:r>
    </w:p>
    <w:p w:rsidR="0081381A" w:rsidRDefault="0081381A" w:rsidP="0081381A">
      <w:pPr>
        <w:pStyle w:val="ConsPlusNormal"/>
        <w:spacing w:line="276" w:lineRule="auto"/>
        <w:ind w:firstLine="540"/>
        <w:jc w:val="both"/>
      </w:pPr>
      <w:r>
        <w:rPr>
          <w:rFonts w:ascii="Times New Roman" w:hAnsi="Times New Roman" w:cs="Times New Roman"/>
          <w:sz w:val="28"/>
          <w:szCs w:val="28"/>
        </w:rPr>
        <w:t>обоснование целесообразности предоставления имущества в безвозмездное пользование, ожидаемый полезный эффект от использования имущества на безвозмездной основе, в том числе для органов местного самоуправления.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Заявитель также вправе представлять дополнительные документы по своему усмотрению.</w:t>
      </w:r>
    </w:p>
    <w:p w:rsidR="0081381A" w:rsidRDefault="0081381A" w:rsidP="0081381A">
      <w:pPr>
        <w:pStyle w:val="ConsPlusNormal"/>
        <w:spacing w:line="276" w:lineRule="auto"/>
        <w:ind w:firstLine="540"/>
        <w:jc w:val="both"/>
      </w:pPr>
      <w:r>
        <w:rPr>
          <w:rFonts w:ascii="Times New Roman" w:hAnsi="Times New Roman" w:cs="Times New Roman"/>
          <w:sz w:val="28"/>
          <w:szCs w:val="28"/>
        </w:rPr>
        <w:t>Заявление и прилагаемые к нему документы представляются в уполномоченный орган заявителем (его уполномоченным представителем) лично или в форме электронного обращения.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В случае подачи документов в форме электронного обращения заявление подписывается электронно-цифровой подписью руководителя организации.</w:t>
      </w:r>
    </w:p>
    <w:p w:rsidR="0081381A" w:rsidRDefault="0081381A" w:rsidP="0081381A">
      <w:pPr>
        <w:pStyle w:val="ConsPlusNormal"/>
        <w:numPr>
          <w:ilvl w:val="1"/>
          <w:numId w:val="1"/>
        </w:numPr>
        <w:tabs>
          <w:tab w:val="left" w:pos="1134"/>
        </w:tabs>
        <w:spacing w:line="276" w:lineRule="auto"/>
        <w:ind w:left="0" w:firstLine="540"/>
        <w:jc w:val="both"/>
      </w:pPr>
      <w:proofErr w:type="gramStart"/>
      <w:r>
        <w:rPr>
          <w:rFonts w:ascii="Times New Roman" w:hAnsi="Times New Roman" w:cs="Times New Roman"/>
          <w:sz w:val="28"/>
          <w:szCs w:val="28"/>
        </w:rPr>
        <w:t xml:space="preserve">В случае отсутствия оснований для отказа в предоставлении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в безвозмездное пользование, указанных в </w:t>
      </w:r>
      <w:hyperlink r:id="rId23" w:anchor="P85" w:history="1">
        <w:r>
          <w:rPr>
            <w:rStyle w:val="a3"/>
            <w:rFonts w:ascii="Times New Roman" w:hAnsi="Times New Roman" w:cs="Times New Roman"/>
            <w:sz w:val="28"/>
            <w:szCs w:val="28"/>
          </w:rPr>
          <w:t>пункте 3.7</w:t>
        </w:r>
      </w:hyperlink>
      <w:r>
        <w:rPr>
          <w:rFonts w:ascii="Times New Roman" w:hAnsi="Times New Roman" w:cs="Times New Roman"/>
          <w:sz w:val="28"/>
          <w:szCs w:val="28"/>
        </w:rPr>
        <w:t xml:space="preserve"> настоящего Положения, уполномоченный орган в течение тридцати календарных дней со дня получения заявления и полного пакета документов </w:t>
      </w:r>
      <w:r>
        <w:rPr>
          <w:rFonts w:ascii="Times New Roman" w:hAnsi="Times New Roman" w:cs="Times New Roman"/>
          <w:sz w:val="28"/>
          <w:szCs w:val="28"/>
        </w:rPr>
        <w:lastRenderedPageBreak/>
        <w:t>определяет способ предоставления имущества.</w:t>
      </w:r>
      <w:proofErr w:type="gramEnd"/>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3.4. В случае принятия администрацией Просницкого сельского поселения решения о предоставлении муниципального имущества в безвозмездное пользование способом, предусмотренным </w:t>
      </w:r>
      <w:hyperlink r:id="rId24" w:anchor="P20" w:history="1">
        <w:r>
          <w:rPr>
            <w:rStyle w:val="a3"/>
            <w:rFonts w:ascii="Times New Roman" w:hAnsi="Times New Roman" w:cs="Times New Roman"/>
            <w:sz w:val="28"/>
            <w:szCs w:val="28"/>
          </w:rPr>
          <w:t>подпунктом 2.1.1</w:t>
        </w:r>
      </w:hyperlink>
      <w:r>
        <w:rPr>
          <w:rFonts w:ascii="Times New Roman" w:hAnsi="Times New Roman" w:cs="Times New Roman"/>
          <w:sz w:val="28"/>
          <w:szCs w:val="28"/>
        </w:rPr>
        <w:t xml:space="preserve"> настоящего Положения, уполномоченный орган обеспечивает организацию и проведение торгов, по результатам которых заключается договор безвозмездного пользования.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3.5. Для принятия решения о передаче недвижимого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в безвозмездное пользование способом, предусмотренным </w:t>
      </w:r>
      <w:hyperlink r:id="rId25" w:anchor="P21" w:history="1">
        <w:r>
          <w:rPr>
            <w:rStyle w:val="a3"/>
            <w:rFonts w:ascii="Times New Roman" w:hAnsi="Times New Roman" w:cs="Times New Roman"/>
            <w:sz w:val="28"/>
            <w:szCs w:val="28"/>
          </w:rPr>
          <w:t>подпунктом 2.1.2</w:t>
        </w:r>
      </w:hyperlink>
      <w:r>
        <w:rPr>
          <w:rFonts w:ascii="Times New Roman" w:hAnsi="Times New Roman" w:cs="Times New Roman"/>
          <w:sz w:val="28"/>
          <w:szCs w:val="28"/>
        </w:rPr>
        <w:t xml:space="preserve"> настоящего Положения, уполномоченный орган обеспечивает:</w:t>
      </w:r>
    </w:p>
    <w:p w:rsidR="0081381A" w:rsidRDefault="0081381A" w:rsidP="0081381A">
      <w:pPr>
        <w:pStyle w:val="ConsPlusNormal"/>
        <w:spacing w:line="276" w:lineRule="auto"/>
        <w:ind w:firstLine="540"/>
        <w:jc w:val="both"/>
      </w:pPr>
      <w:r>
        <w:rPr>
          <w:rFonts w:ascii="Times New Roman" w:hAnsi="Times New Roman" w:cs="Times New Roman"/>
          <w:sz w:val="28"/>
          <w:szCs w:val="28"/>
        </w:rPr>
        <w:t>подготовку проекта распоряжения администрации Просницкого сельского поселения - в случае передачи в безвозмездное пользование недвижимого имущества, составляющего казну муниципального образования;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подготовку проекта договора безвозмездного пользования.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3.6. Решение об отказе в предоставлении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в безвозмездное пользование принимается в случаях, установленных </w:t>
      </w:r>
      <w:hyperlink r:id="rId26" w:anchor="P85" w:history="1">
        <w:r>
          <w:rPr>
            <w:rStyle w:val="a3"/>
            <w:rFonts w:ascii="Times New Roman" w:hAnsi="Times New Roman" w:cs="Times New Roman"/>
            <w:sz w:val="28"/>
            <w:szCs w:val="28"/>
          </w:rPr>
          <w:t>пунктом 3.7</w:t>
        </w:r>
      </w:hyperlink>
      <w:r>
        <w:rPr>
          <w:rFonts w:ascii="Times New Roman" w:hAnsi="Times New Roman" w:cs="Times New Roman"/>
          <w:sz w:val="28"/>
          <w:szCs w:val="28"/>
        </w:rPr>
        <w:t xml:space="preserve"> настоящего Положения. О принятом решении заявитель информируется уполномоченным органом письменно с указанием причины отказа в предоставлении муниципального  имущества в безвозмездное пользование.</w:t>
      </w:r>
    </w:p>
    <w:p w:rsidR="0081381A" w:rsidRDefault="0081381A" w:rsidP="0081381A">
      <w:pPr>
        <w:pStyle w:val="ConsPlusNormal"/>
        <w:spacing w:line="276" w:lineRule="auto"/>
        <w:ind w:firstLine="540"/>
        <w:jc w:val="both"/>
      </w:pPr>
      <w:bookmarkStart w:id="5" w:name="P85"/>
      <w:bookmarkEnd w:id="5"/>
      <w:r>
        <w:rPr>
          <w:rFonts w:ascii="Times New Roman" w:hAnsi="Times New Roman" w:cs="Times New Roman"/>
          <w:sz w:val="28"/>
          <w:szCs w:val="28"/>
        </w:rPr>
        <w:t xml:space="preserve">3.7. Основания для отказа в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безвозмездное пользование: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3.7.1. Заявление и документы, прилагаемые к нему, не соответствуют требованиям, указанным в </w:t>
      </w:r>
      <w:hyperlink r:id="rId27" w:anchor="P67" w:history="1">
        <w:r>
          <w:rPr>
            <w:rStyle w:val="a3"/>
            <w:rFonts w:ascii="Times New Roman" w:hAnsi="Times New Roman" w:cs="Times New Roman"/>
            <w:sz w:val="28"/>
            <w:szCs w:val="28"/>
          </w:rPr>
          <w:t>пункте</w:t>
        </w:r>
      </w:hyperlink>
      <w:r>
        <w:rPr>
          <w:rFonts w:ascii="Times New Roman" w:hAnsi="Times New Roman" w:cs="Times New Roman"/>
          <w:color w:val="0000FF"/>
          <w:sz w:val="28"/>
          <w:szCs w:val="28"/>
        </w:rPr>
        <w:t xml:space="preserve"> 3.2</w:t>
      </w:r>
      <w:r>
        <w:rPr>
          <w:rFonts w:ascii="Times New Roman" w:hAnsi="Times New Roman" w:cs="Times New Roman"/>
          <w:sz w:val="28"/>
          <w:szCs w:val="28"/>
        </w:rPr>
        <w:t xml:space="preserve"> настоящего Положения, либо представлены не в полном объеме.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3.7.2. Предоставление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безвозмездное пользование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3.7.3. </w:t>
      </w:r>
      <w:proofErr w:type="gramStart"/>
      <w:r>
        <w:rPr>
          <w:rFonts w:ascii="Times New Roman" w:hAnsi="Times New Roman" w:cs="Times New Roman"/>
          <w:sz w:val="28"/>
          <w:szCs w:val="28"/>
        </w:rPr>
        <w:t xml:space="preserve">Муниципальное имущество </w:t>
      </w:r>
      <w:r w:rsidR="005C0B27" w:rsidRPr="00C217FB">
        <w:rPr>
          <w:rFonts w:ascii="Times New Roman" w:hAnsi="Times New Roman" w:cs="Times New Roman"/>
          <w:color w:val="000000"/>
          <w:sz w:val="28"/>
          <w:szCs w:val="28"/>
        </w:rPr>
        <w:t xml:space="preserve">муниципального образования </w:t>
      </w:r>
      <w:r w:rsidR="005C0B27" w:rsidRPr="00C217FB">
        <w:rPr>
          <w:rFonts w:ascii="Times New Roman" w:hAnsi="Times New Roman" w:cs="Times New Roman"/>
          <w:color w:val="000000"/>
          <w:sz w:val="28"/>
          <w:szCs w:val="28"/>
        </w:rPr>
        <w:lastRenderedPageBreak/>
        <w:t>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предполагаемое к передаче в безвозмездное пользование, необходимо в целях использования для муниципальных или государственных нужд, в том числе для обеспечения исполнения полномочий органами местного самоуправления или государственной власти Кировской области.</w:t>
      </w:r>
      <w:proofErr w:type="gramEnd"/>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3.7.4. Муниципальное имущество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указанное в </w:t>
      </w:r>
      <w:proofErr w:type="gramStart"/>
      <w:r>
        <w:rPr>
          <w:rFonts w:ascii="Times New Roman" w:hAnsi="Times New Roman" w:cs="Times New Roman"/>
          <w:sz w:val="28"/>
          <w:szCs w:val="28"/>
        </w:rPr>
        <w:t>заявлении</w:t>
      </w:r>
      <w:proofErr w:type="gramEnd"/>
      <w:r>
        <w:rPr>
          <w:rFonts w:ascii="Times New Roman" w:hAnsi="Times New Roman" w:cs="Times New Roman"/>
          <w:sz w:val="28"/>
          <w:szCs w:val="28"/>
        </w:rPr>
        <w:t>, является объектом действующего договора аренды, безвозмездного пользования, доверительного управления или иного договора.</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3.7.5. Отсутствуют законные основания для передачи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безвозмездное пользование без проведения торгов (в случаях подачи заявления о предоставлении муниципального имущества без проведения торгов на право заключения договора безвозмездного пользования).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3.7.6. Предполагаемая цель использования объекта не соответствует его целевому назначению.</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3.7.7. Заявитель не может быть ссудополучателем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по договору безвозмездного пользования по основаниям, указанным в </w:t>
      </w:r>
      <w:hyperlink r:id="rId28" w:anchor="P33" w:history="1">
        <w:r>
          <w:rPr>
            <w:rStyle w:val="a3"/>
            <w:rFonts w:ascii="Times New Roman" w:hAnsi="Times New Roman" w:cs="Times New Roman"/>
            <w:sz w:val="28"/>
            <w:szCs w:val="28"/>
          </w:rPr>
          <w:t>пункте 2.8</w:t>
        </w:r>
      </w:hyperlink>
      <w:r>
        <w:rPr>
          <w:rFonts w:ascii="Times New Roman" w:hAnsi="Times New Roman" w:cs="Times New Roman"/>
          <w:sz w:val="28"/>
          <w:szCs w:val="28"/>
        </w:rPr>
        <w:t xml:space="preserve"> настоящего Положения.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3.7.8. </w:t>
      </w:r>
      <w:proofErr w:type="gramStart"/>
      <w:r>
        <w:rPr>
          <w:rFonts w:ascii="Times New Roman" w:hAnsi="Times New Roman" w:cs="Times New Roman"/>
          <w:sz w:val="28"/>
          <w:szCs w:val="28"/>
        </w:rPr>
        <w:t xml:space="preserve">Имущество включено в </w:t>
      </w:r>
      <w:hyperlink r:id="rId29" w:history="1">
        <w:r>
          <w:rPr>
            <w:rStyle w:val="a3"/>
            <w:rFonts w:ascii="Times New Roman" w:hAnsi="Times New Roman" w:cs="Times New Roman"/>
            <w:sz w:val="28"/>
            <w:szCs w:val="28"/>
          </w:rPr>
          <w:t>перечень</w:t>
        </w:r>
      </w:hyperlink>
      <w:r>
        <w:rPr>
          <w:rFonts w:ascii="Times New Roman" w:hAnsi="Times New Roman" w:cs="Times New Roman"/>
          <w:sz w:val="28"/>
          <w:szCs w:val="28"/>
        </w:rPr>
        <w:t xml:space="preserve">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3.7.9. Имущество включено в перечень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свободного от прав третьих лиц (за исключением имущественных прав социально ориентированных некоммерческих организаций), в целях предоставления его на долгосрочной основе на льготных условиях во </w:t>
      </w:r>
      <w:r>
        <w:rPr>
          <w:rFonts w:ascii="Times New Roman" w:hAnsi="Times New Roman" w:cs="Times New Roman"/>
          <w:sz w:val="28"/>
          <w:szCs w:val="28"/>
        </w:rPr>
        <w:lastRenderedPageBreak/>
        <w:t>владение и (или) пользование социально ориентированным некоммерческим организациям.</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3.7.10. Передача муниципального имущества в безвозмездное пользование экономически нецелесообразна. </w:t>
      </w:r>
    </w:p>
    <w:p w:rsidR="0081381A" w:rsidRDefault="0081381A" w:rsidP="0081381A">
      <w:pPr>
        <w:pStyle w:val="ConsPlusNormal"/>
        <w:jc w:val="both"/>
        <w:rPr>
          <w:rFonts w:ascii="Times New Roman" w:hAnsi="Times New Roman" w:cs="Times New Roman"/>
          <w:sz w:val="28"/>
          <w:szCs w:val="28"/>
        </w:rPr>
      </w:pPr>
    </w:p>
    <w:tbl>
      <w:tblPr>
        <w:tblW w:w="0" w:type="auto"/>
        <w:tblInd w:w="675" w:type="dxa"/>
        <w:tblLayout w:type="fixed"/>
        <w:tblLook w:val="04A0"/>
      </w:tblPr>
      <w:tblGrid>
        <w:gridCol w:w="426"/>
        <w:gridCol w:w="8363"/>
      </w:tblGrid>
      <w:tr w:rsidR="0081381A" w:rsidTr="0081381A">
        <w:trPr>
          <w:trHeight w:val="274"/>
        </w:trPr>
        <w:tc>
          <w:tcPr>
            <w:tcW w:w="426" w:type="dxa"/>
            <w:hideMark/>
          </w:tcPr>
          <w:p w:rsidR="0081381A" w:rsidRDefault="0081381A">
            <w:pPr>
              <w:pStyle w:val="ConsPlusTitle"/>
              <w:ind w:left="-108"/>
            </w:pPr>
            <w:r>
              <w:rPr>
                <w:rFonts w:ascii="Times New Roman" w:hAnsi="Times New Roman" w:cs="Times New Roman"/>
                <w:sz w:val="28"/>
                <w:szCs w:val="28"/>
              </w:rPr>
              <w:t>4.</w:t>
            </w:r>
          </w:p>
        </w:tc>
        <w:tc>
          <w:tcPr>
            <w:tcW w:w="8363" w:type="dxa"/>
            <w:hideMark/>
          </w:tcPr>
          <w:p w:rsidR="0081381A" w:rsidRDefault="0081381A">
            <w:pPr>
              <w:pStyle w:val="ConsPlusTitle"/>
              <w:jc w:val="both"/>
            </w:pPr>
            <w:r>
              <w:rPr>
                <w:rFonts w:ascii="Times New Roman" w:hAnsi="Times New Roman" w:cs="Times New Roman"/>
                <w:sz w:val="28"/>
                <w:szCs w:val="28"/>
              </w:rPr>
              <w:t xml:space="preserve">Принятие решений о предоставлении в безвозмездное пользование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закрепленного на праве хозяйственного ведения или оперативного управления за муниципальными унитарными предприятиями, на праве оперативного управления за муниципальными учреждениями</w:t>
            </w:r>
          </w:p>
        </w:tc>
      </w:tr>
    </w:tbl>
    <w:p w:rsidR="0081381A" w:rsidRDefault="0081381A" w:rsidP="0081381A">
      <w:pPr>
        <w:pStyle w:val="ConsPlusNormal"/>
        <w:spacing w:line="276" w:lineRule="auto"/>
        <w:ind w:firstLine="540"/>
        <w:jc w:val="both"/>
        <w:rPr>
          <w:rFonts w:ascii="Times New Roman" w:hAnsi="Times New Roman" w:cs="Times New Roman"/>
          <w:sz w:val="28"/>
          <w:szCs w:val="28"/>
        </w:rPr>
      </w:pPr>
      <w:bookmarkStart w:id="6" w:name="P97"/>
      <w:bookmarkEnd w:id="6"/>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4.1. Решения о передаче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закрепленного на праве хозяйственного ведения или оперативного управления за муниципальными унитарными предприятиями, на праве оперативного управления за муниципальными учреждениями, принимаются муниципальными унитарными предприятиями, муниципальными учреждениями самостоятельно с письменного согласия уполномоченного органа.</w:t>
      </w:r>
    </w:p>
    <w:p w:rsidR="0081381A" w:rsidRDefault="0081381A" w:rsidP="0081381A">
      <w:pPr>
        <w:pStyle w:val="ConsPlusNormal"/>
        <w:spacing w:line="276" w:lineRule="auto"/>
        <w:ind w:firstLine="540"/>
        <w:jc w:val="both"/>
      </w:pPr>
      <w:bookmarkStart w:id="7" w:name="P106"/>
      <w:bookmarkEnd w:id="7"/>
      <w:r>
        <w:rPr>
          <w:rFonts w:ascii="Times New Roman" w:hAnsi="Times New Roman" w:cs="Times New Roman"/>
          <w:sz w:val="28"/>
          <w:szCs w:val="28"/>
        </w:rPr>
        <w:t xml:space="preserve">4.2. </w:t>
      </w:r>
      <w:proofErr w:type="gramStart"/>
      <w:r>
        <w:rPr>
          <w:rFonts w:ascii="Times New Roman" w:hAnsi="Times New Roman" w:cs="Times New Roman"/>
          <w:sz w:val="28"/>
          <w:szCs w:val="28"/>
        </w:rPr>
        <w:t xml:space="preserve">В случае принятия решения о передаче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закрепленного на праве хозяйственного ведения или оперативного управления за муниципальными унитарными предприятиями, на праве оперативного управления за муниципальными учреждениями, в безвозмездное пользование соответствующее муниципальное унитарное предприятие, муниципальное  учреждение для получения согласия представляет в уполномоченный орган:</w:t>
      </w:r>
      <w:proofErr w:type="gramEnd"/>
    </w:p>
    <w:p w:rsidR="0081381A" w:rsidRDefault="0081381A" w:rsidP="0081381A">
      <w:pPr>
        <w:pStyle w:val="ConsPlusNormal"/>
        <w:spacing w:line="276" w:lineRule="auto"/>
        <w:ind w:firstLine="540"/>
        <w:jc w:val="both"/>
      </w:pPr>
      <w:r>
        <w:rPr>
          <w:rFonts w:ascii="Times New Roman" w:hAnsi="Times New Roman" w:cs="Times New Roman"/>
          <w:sz w:val="28"/>
          <w:szCs w:val="28"/>
        </w:rPr>
        <w:t>заявление, содержащее информацию об испрашиваемом объекте (наименование, адрес объекта, площадь, кадастровый номер, цель использования);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документы, подтверждающие возможность заключения договора безвозмездного пользования без проведения торгов в установленных законом случаях;</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письменное согласие органа, уполномоченного в сфере охраны памятников истории и культуры, на заключение договора в отношении объекта культурного наследия, содержащее в том числе подлежащие </w:t>
      </w:r>
      <w:r>
        <w:rPr>
          <w:rFonts w:ascii="Times New Roman" w:hAnsi="Times New Roman" w:cs="Times New Roman"/>
          <w:sz w:val="28"/>
          <w:szCs w:val="28"/>
        </w:rPr>
        <w:lastRenderedPageBreak/>
        <w:t>включению в договор сведения об особенностях, составляющих предмет охраны данного объекта культурного наследия, и требования к сохранению объекта культурного наследия;</w:t>
      </w:r>
    </w:p>
    <w:p w:rsidR="0081381A" w:rsidRDefault="0081381A" w:rsidP="0081381A">
      <w:pPr>
        <w:pStyle w:val="ConsPlusNormal"/>
        <w:spacing w:line="276" w:lineRule="auto"/>
        <w:ind w:firstLine="540"/>
        <w:jc w:val="both"/>
      </w:pPr>
      <w:r>
        <w:rPr>
          <w:rFonts w:ascii="Times New Roman" w:hAnsi="Times New Roman" w:cs="Times New Roman"/>
          <w:sz w:val="28"/>
          <w:szCs w:val="28"/>
        </w:rPr>
        <w:t>проект конкурсной документации или документации об аукционе - в случае заключения договора безвозмездного пользования по результатам проведения процедуры торгов;</w:t>
      </w:r>
    </w:p>
    <w:p w:rsidR="0081381A" w:rsidRDefault="0081381A" w:rsidP="0081381A">
      <w:pPr>
        <w:pStyle w:val="ConsPlusNormal"/>
        <w:spacing w:line="276" w:lineRule="auto"/>
        <w:ind w:firstLine="540"/>
        <w:jc w:val="both"/>
      </w:pPr>
      <w:r>
        <w:rPr>
          <w:rFonts w:ascii="Times New Roman" w:hAnsi="Times New Roman" w:cs="Times New Roman"/>
          <w:sz w:val="28"/>
          <w:szCs w:val="28"/>
        </w:rPr>
        <w:t>проект приказа (или иного внутреннего распорядительного документа) направившего заявление лица о создании конкурсной (аукционной) комиссии - в случае заключения договора безвозмездного пользования по результатам проведения процедуры торгов.</w:t>
      </w:r>
    </w:p>
    <w:p w:rsidR="0081381A" w:rsidRDefault="0081381A" w:rsidP="0081381A">
      <w:pPr>
        <w:pStyle w:val="ConsPlusNormal"/>
        <w:spacing w:line="276" w:lineRule="auto"/>
        <w:ind w:firstLine="540"/>
        <w:jc w:val="both"/>
      </w:pPr>
      <w:r>
        <w:rPr>
          <w:rFonts w:ascii="Times New Roman" w:hAnsi="Times New Roman" w:cs="Times New Roman"/>
          <w:sz w:val="28"/>
          <w:szCs w:val="28"/>
        </w:rPr>
        <w:t>4.3. Уполномоченный орган в течение тридцати календарных дней со дня получения заявления и полного пакета документов принимает одно из следующих решений:</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4.3.1. Дать согласие на предоставление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безвозмездное пользование.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4.3.2. Отказать в </w:t>
      </w:r>
      <w:proofErr w:type="gramStart"/>
      <w:r>
        <w:rPr>
          <w:rFonts w:ascii="Times New Roman" w:hAnsi="Times New Roman" w:cs="Times New Roman"/>
          <w:sz w:val="28"/>
          <w:szCs w:val="28"/>
        </w:rPr>
        <w:t>согласии</w:t>
      </w:r>
      <w:proofErr w:type="gramEnd"/>
      <w:r>
        <w:rPr>
          <w:rFonts w:ascii="Times New Roman" w:hAnsi="Times New Roman" w:cs="Times New Roman"/>
          <w:sz w:val="28"/>
          <w:szCs w:val="28"/>
        </w:rPr>
        <w:t xml:space="preserve"> на предоставление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безвозмездное пользование.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4.4. Решение о согласии на предоставление в безвозмездное пользование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закрепленного за муниципальными унитарными предприятиями, муниципальными учреждениями, принимается в письменном виде.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4.5. Уполномоченный орган принимает решение об отказе в согласовании предоставления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закрепленного за муниципальными унитарными предприятиями, муниципальными учреждениями, в безвозмездное пользование в следующих случаях:</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4.5.1. Заявление и документы, прилагаемые к нему, не соответствуют требованиям, указанным в </w:t>
      </w:r>
      <w:hyperlink r:id="rId30" w:anchor="P106" w:history="1">
        <w:r>
          <w:rPr>
            <w:rStyle w:val="a3"/>
            <w:rFonts w:ascii="Times New Roman" w:hAnsi="Times New Roman" w:cs="Times New Roman"/>
            <w:sz w:val="28"/>
            <w:szCs w:val="28"/>
          </w:rPr>
          <w:t>пункте 4.2</w:t>
        </w:r>
      </w:hyperlink>
      <w:r>
        <w:rPr>
          <w:rFonts w:ascii="Times New Roman" w:hAnsi="Times New Roman" w:cs="Times New Roman"/>
          <w:sz w:val="28"/>
          <w:szCs w:val="28"/>
        </w:rPr>
        <w:t xml:space="preserve"> настоящего Положения, либо представлены не в полном объеме.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4.5.2. Предоставление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в безвозмездное пользование </w:t>
      </w:r>
      <w:r>
        <w:rPr>
          <w:rFonts w:ascii="Times New Roman" w:hAnsi="Times New Roman" w:cs="Times New Roman"/>
          <w:sz w:val="28"/>
          <w:szCs w:val="28"/>
        </w:rPr>
        <w:lastRenderedPageBreak/>
        <w:t>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4.5.3. Муниципальное имущество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предполагаемое к передаче в безвозмездное пользование, необходимо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использования для муниципальных нужд, в том числе для обеспечения исполнения полномочий органами местного самоуправления или муниципальными учреждениями.</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4.5.4. </w:t>
      </w:r>
      <w:proofErr w:type="gramStart"/>
      <w:r>
        <w:rPr>
          <w:rFonts w:ascii="Times New Roman" w:hAnsi="Times New Roman" w:cs="Times New Roman"/>
          <w:sz w:val="28"/>
          <w:szCs w:val="28"/>
        </w:rPr>
        <w:t xml:space="preserve">Отсутствуют основания для предоставления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в безвозмездное пользование без проведения торгов - в случаях подачи заявления о предоставлении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без проведения торгов на право заключения договора безвозмездного пользования.</w:t>
      </w:r>
      <w:proofErr w:type="gramEnd"/>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4.5.5. Заявитель не может быть ссудополучателем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по договору безвозмездного пользования по основаниям, указанным в </w:t>
      </w:r>
      <w:hyperlink r:id="rId31" w:anchor="P33" w:history="1">
        <w:r>
          <w:rPr>
            <w:rStyle w:val="a3"/>
            <w:rFonts w:ascii="Times New Roman" w:hAnsi="Times New Roman" w:cs="Times New Roman"/>
            <w:sz w:val="28"/>
            <w:szCs w:val="28"/>
          </w:rPr>
          <w:t>пункте 2.8</w:t>
        </w:r>
      </w:hyperlink>
      <w:r>
        <w:rPr>
          <w:rFonts w:ascii="Times New Roman" w:hAnsi="Times New Roman" w:cs="Times New Roman"/>
          <w:sz w:val="28"/>
          <w:szCs w:val="28"/>
        </w:rPr>
        <w:t xml:space="preserve"> настоящего Положения.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4.5.6. Передача имущества, находящегося в муниципальной собственности Просницкого сельского поселения, в безвозмездное пользование осложнит или сделает невозможным осуществление муниципальным унитарным предприятием, муниципальным учреждением деятельности, предусмотренной уставом.</w:t>
      </w:r>
    </w:p>
    <w:p w:rsidR="0081381A" w:rsidRDefault="0081381A" w:rsidP="0081381A">
      <w:pPr>
        <w:pStyle w:val="ConsPlusNormal"/>
        <w:spacing w:line="276" w:lineRule="auto"/>
        <w:ind w:firstLine="540"/>
        <w:jc w:val="both"/>
      </w:pPr>
      <w:r>
        <w:rPr>
          <w:rFonts w:ascii="Times New Roman" w:hAnsi="Times New Roman" w:cs="Times New Roman"/>
          <w:sz w:val="28"/>
          <w:szCs w:val="28"/>
        </w:rPr>
        <w:t>4.5.8. Несоответствие предполагаемой цели использования объекта его целевому назначению.</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4.6. Решение уполномоченного органа об отказе в согласии на предоставление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безвозмездное пользование принимается в письменном виде.</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4.7. В случае получения согласия уполномоченного органа на предоставление имущества, находящегося в муниципальной собственности Просницкого сельского поселения, в безвозмездное пользование способом, предусмотренным </w:t>
      </w:r>
      <w:hyperlink r:id="rId32" w:anchor="P20" w:history="1">
        <w:r>
          <w:rPr>
            <w:rStyle w:val="a3"/>
            <w:rFonts w:ascii="Times New Roman" w:hAnsi="Times New Roman" w:cs="Times New Roman"/>
            <w:sz w:val="28"/>
            <w:szCs w:val="28"/>
          </w:rPr>
          <w:t>подпунктом 2.1.1</w:t>
        </w:r>
      </w:hyperlink>
      <w:r>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lastRenderedPageBreak/>
        <w:t>соответствующее муниципальное унитарное предприятие, муниципальное  учреждение обеспечивает организацию и проведение торгов, по результатам которых заключается договор безвозмездного пользования.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4.8. В случае получения согласия уполномоченного органа на предоставление имущества, находящегося в муниципальной собственности Просницкого сельского поселения в безвозмездное пользование способом, предусмотренным </w:t>
      </w:r>
      <w:hyperlink r:id="rId33" w:anchor="P21" w:history="1">
        <w:r>
          <w:rPr>
            <w:rStyle w:val="a3"/>
            <w:rFonts w:ascii="Times New Roman" w:hAnsi="Times New Roman" w:cs="Times New Roman"/>
            <w:sz w:val="28"/>
            <w:szCs w:val="28"/>
          </w:rPr>
          <w:t>подпунктом 2.1.2</w:t>
        </w:r>
      </w:hyperlink>
      <w:r>
        <w:rPr>
          <w:rFonts w:ascii="Times New Roman" w:hAnsi="Times New Roman" w:cs="Times New Roman"/>
          <w:sz w:val="28"/>
          <w:szCs w:val="28"/>
        </w:rPr>
        <w:t xml:space="preserve"> настоящего Положения, соответствующее муниципальное унитарное предприятие, муниципальное  учреждение обеспечивает подготовку договора безвозмездного пользования в трех экземплярах и направляет его для подписания ссудополучателю.</w:t>
      </w:r>
    </w:p>
    <w:p w:rsidR="0081381A" w:rsidRDefault="0081381A" w:rsidP="0081381A">
      <w:pPr>
        <w:pStyle w:val="ConsPlusNormal"/>
        <w:jc w:val="both"/>
        <w:rPr>
          <w:rFonts w:ascii="Times New Roman" w:hAnsi="Times New Roman" w:cs="Times New Roman"/>
          <w:sz w:val="28"/>
          <w:szCs w:val="28"/>
        </w:rPr>
      </w:pPr>
    </w:p>
    <w:tbl>
      <w:tblPr>
        <w:tblW w:w="0" w:type="auto"/>
        <w:tblInd w:w="675" w:type="dxa"/>
        <w:tblLayout w:type="fixed"/>
        <w:tblLook w:val="04A0"/>
      </w:tblPr>
      <w:tblGrid>
        <w:gridCol w:w="426"/>
        <w:gridCol w:w="8363"/>
      </w:tblGrid>
      <w:tr w:rsidR="0081381A" w:rsidTr="0081381A">
        <w:trPr>
          <w:trHeight w:val="274"/>
        </w:trPr>
        <w:tc>
          <w:tcPr>
            <w:tcW w:w="426" w:type="dxa"/>
            <w:hideMark/>
          </w:tcPr>
          <w:p w:rsidR="0081381A" w:rsidRDefault="0081381A">
            <w:pPr>
              <w:pStyle w:val="ConsPlusTitle"/>
              <w:ind w:left="-108"/>
            </w:pPr>
            <w:r>
              <w:rPr>
                <w:rFonts w:ascii="Times New Roman" w:hAnsi="Times New Roman" w:cs="Times New Roman"/>
                <w:sz w:val="28"/>
                <w:szCs w:val="28"/>
              </w:rPr>
              <w:t>5.</w:t>
            </w:r>
          </w:p>
        </w:tc>
        <w:tc>
          <w:tcPr>
            <w:tcW w:w="8363" w:type="dxa"/>
            <w:hideMark/>
          </w:tcPr>
          <w:p w:rsidR="0081381A" w:rsidRDefault="0081381A">
            <w:pPr>
              <w:pStyle w:val="ConsPlusTitle"/>
              <w:jc w:val="both"/>
            </w:pPr>
            <w:r>
              <w:rPr>
                <w:rFonts w:ascii="Times New Roman" w:hAnsi="Times New Roman" w:cs="Times New Roman"/>
                <w:sz w:val="28"/>
                <w:szCs w:val="28"/>
              </w:rPr>
              <w:t>Порядок заключения договора безвозмездного пользования</w:t>
            </w:r>
          </w:p>
        </w:tc>
      </w:tr>
    </w:tbl>
    <w:p w:rsidR="0081381A" w:rsidRDefault="0081381A" w:rsidP="0081381A">
      <w:pPr>
        <w:pStyle w:val="ConsPlusNormal"/>
        <w:jc w:val="both"/>
        <w:rPr>
          <w:rFonts w:ascii="Times New Roman" w:hAnsi="Times New Roman" w:cs="Times New Roman"/>
          <w:sz w:val="28"/>
          <w:szCs w:val="28"/>
        </w:rPr>
      </w:pP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5.1. </w:t>
      </w:r>
      <w:proofErr w:type="gramStart"/>
      <w:r>
        <w:rPr>
          <w:rFonts w:ascii="Times New Roman" w:hAnsi="Times New Roman" w:cs="Times New Roman"/>
          <w:sz w:val="28"/>
          <w:szCs w:val="28"/>
        </w:rPr>
        <w:t>Договор должен быть заключен ссудодателем и ссудополучателем не ранее десяти дней со дня размещения на официальном сайте торгов протокола о результатах проведения торгов либо протокола рассмотрения заявок на участие в торгах в случае, если торги признаны несостоявшимися по причине подачи единственной заявки на участие в торгах или признания участником торгов только одного заявителя, либо после принятия решения о предоставлении в</w:t>
      </w:r>
      <w:proofErr w:type="gramEnd"/>
      <w:r>
        <w:rPr>
          <w:rFonts w:ascii="Times New Roman" w:hAnsi="Times New Roman" w:cs="Times New Roman"/>
          <w:sz w:val="28"/>
          <w:szCs w:val="28"/>
        </w:rPr>
        <w:t xml:space="preserve"> безвозмездное пользование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если ссудодателем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выступает уполномоченный орган, договор безвозмездного пользования составляется в двух экземплярах (по одному для каждой из сторон), в иных случаях - в трех экземплярах (по одному для каждой из сторон и для уполномоченного органа).</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5.2. Договор безвозмездного пользования в обязательном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должен содержать условие о деятельности ссудополучателя, направленной для достижения общественно полезных и социально значимых целей от использования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5.3. </w:t>
      </w:r>
      <w:proofErr w:type="gramStart"/>
      <w:r>
        <w:rPr>
          <w:rFonts w:ascii="Times New Roman" w:hAnsi="Times New Roman" w:cs="Times New Roman"/>
          <w:sz w:val="28"/>
          <w:szCs w:val="28"/>
        </w:rPr>
        <w:t xml:space="preserve">Ссудодатели имущества, находящегося в муниципальной собственности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в двухнедельный срок со дня заключения договора безвозмездного пользования направляют оригинал протокола торгов (если заключение договора безвозмездного пользования </w:t>
      </w:r>
      <w:r>
        <w:rPr>
          <w:rFonts w:ascii="Times New Roman" w:hAnsi="Times New Roman" w:cs="Times New Roman"/>
          <w:sz w:val="28"/>
          <w:szCs w:val="28"/>
        </w:rPr>
        <w:lastRenderedPageBreak/>
        <w:t xml:space="preserve">осуществляется на торгах) и один экземпляр договора безвозмездного пользования в уполномоченный орган для осуществления учета договоров безвозмездного пользования муниципальным имуществом </w:t>
      </w:r>
      <w:r w:rsidR="005C0B27" w:rsidRPr="00C217FB">
        <w:rPr>
          <w:rFonts w:ascii="Times New Roman" w:hAnsi="Times New Roman" w:cs="Times New Roman"/>
          <w:color w:val="000000"/>
          <w:sz w:val="28"/>
          <w:szCs w:val="28"/>
        </w:rPr>
        <w:t>муниципального образования Просницкое сельское поселение</w:t>
      </w:r>
      <w:r w:rsidR="005C0B27">
        <w:rPr>
          <w:rFonts w:ascii="Times New Roman" w:hAnsi="Times New Roman" w:cs="Times New Roman"/>
          <w:color w:val="000000"/>
          <w:sz w:val="28"/>
          <w:szCs w:val="28"/>
        </w:rPr>
        <w:t xml:space="preserve"> Кирово-Чепецкого района</w:t>
      </w:r>
      <w:proofErr w:type="gramEnd"/>
      <w:r w:rsidR="005C0B27">
        <w:rPr>
          <w:rFonts w:ascii="Times New Roman" w:hAnsi="Times New Roman" w:cs="Times New Roman"/>
          <w:color w:val="000000"/>
          <w:sz w:val="28"/>
          <w:szCs w:val="28"/>
        </w:rPr>
        <w:t xml:space="preserve"> Кировской области</w:t>
      </w:r>
      <w:r>
        <w:rPr>
          <w:rFonts w:ascii="Times New Roman" w:hAnsi="Times New Roman" w:cs="Times New Roman"/>
          <w:sz w:val="28"/>
          <w:szCs w:val="28"/>
        </w:rPr>
        <w:t>.</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5.4. </w:t>
      </w:r>
      <w:proofErr w:type="gramStart"/>
      <w:r>
        <w:rPr>
          <w:rFonts w:ascii="Times New Roman" w:hAnsi="Times New Roman" w:cs="Times New Roman"/>
          <w:sz w:val="28"/>
          <w:szCs w:val="28"/>
        </w:rPr>
        <w:t xml:space="preserve">Решение муниципального унитарного предприятия, муниципального учреждения (в случае предоставления имущества, закрепленного на праве хозяйственного ведения или оперативного управления), решение уполномоченного органа (в случае предоставления имущества, не закрепленного на праве хозяйственного ведения или оперативного управления) о пролонгации срока действия договора безвозмездного пользования принимается в порядке, установленном для принятия решения о предоставлении объекта имущества, находящегося в муниципальной собственности </w:t>
      </w:r>
      <w:r w:rsidR="00AE1F4D" w:rsidRPr="00C217FB">
        <w:rPr>
          <w:rFonts w:ascii="Times New Roman" w:hAnsi="Times New Roman" w:cs="Times New Roman"/>
          <w:color w:val="000000"/>
          <w:sz w:val="28"/>
          <w:szCs w:val="28"/>
        </w:rPr>
        <w:t>муниципального образования Просницкое сельское</w:t>
      </w:r>
      <w:proofErr w:type="gramEnd"/>
      <w:r w:rsidR="00AE1F4D" w:rsidRPr="00C217FB">
        <w:rPr>
          <w:rFonts w:ascii="Times New Roman" w:hAnsi="Times New Roman" w:cs="Times New Roman"/>
          <w:color w:val="000000"/>
          <w:sz w:val="28"/>
          <w:szCs w:val="28"/>
        </w:rPr>
        <w:t xml:space="preserve"> поселение</w:t>
      </w:r>
      <w:r w:rsidR="00AE1F4D">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в безвозмездное пользование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w:t>
      </w:r>
      <w:hyperlink r:id="rId34" w:anchor="P16" w:history="1">
        <w:r>
          <w:rPr>
            <w:rStyle w:val="a3"/>
            <w:rFonts w:ascii="Times New Roman" w:hAnsi="Times New Roman" w:cs="Times New Roman"/>
            <w:sz w:val="28"/>
            <w:szCs w:val="28"/>
          </w:rPr>
          <w:t>разделами 2</w:t>
        </w:r>
      </w:hyperlink>
      <w:r>
        <w:rPr>
          <w:rFonts w:ascii="Times New Roman" w:hAnsi="Times New Roman" w:cs="Times New Roman"/>
          <w:sz w:val="28"/>
          <w:szCs w:val="28"/>
        </w:rPr>
        <w:t xml:space="preserve"> - </w:t>
      </w:r>
      <w:hyperlink r:id="rId35" w:anchor="P97" w:history="1">
        <w:r>
          <w:rPr>
            <w:rStyle w:val="a3"/>
            <w:rFonts w:ascii="Times New Roman" w:hAnsi="Times New Roman" w:cs="Times New Roman"/>
            <w:sz w:val="28"/>
            <w:szCs w:val="28"/>
          </w:rPr>
          <w:t>4</w:t>
        </w:r>
      </w:hyperlink>
      <w:r>
        <w:rPr>
          <w:rFonts w:ascii="Times New Roman" w:hAnsi="Times New Roman" w:cs="Times New Roman"/>
          <w:sz w:val="28"/>
          <w:szCs w:val="28"/>
        </w:rPr>
        <w:t xml:space="preserve"> настоящего Положения.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5.5. </w:t>
      </w:r>
      <w:proofErr w:type="gramStart"/>
      <w:r>
        <w:rPr>
          <w:rFonts w:ascii="Times New Roman" w:hAnsi="Times New Roman" w:cs="Times New Roman"/>
          <w:sz w:val="28"/>
          <w:szCs w:val="28"/>
        </w:rPr>
        <w:t xml:space="preserve">При расторжении договора безвозмездного пользования муниципальным имуществом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закрепленным на праве хозяйственного ведения или оперативного управления, ссудодатели в двухнедельный срок со дня расторжения договора безвозмездного пользования направляют в уполномоченный орган один экземпляр соглашения о расторжении договора безвозмездного пользования с актом возврата имущества, находящегося в муниципальной собственности </w:t>
      </w:r>
      <w:r>
        <w:rPr>
          <w:rFonts w:ascii="Times New Roman" w:hAnsi="Times New Roman" w:cs="Times New Roman"/>
          <w:sz w:val="28"/>
          <w:szCs w:val="28"/>
        </w:rPr>
        <w:br/>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w:t>
      </w:r>
      <w:proofErr w:type="gramEnd"/>
      <w:r w:rsidR="00DE0DBC">
        <w:rPr>
          <w:rFonts w:ascii="Times New Roman" w:hAnsi="Times New Roman" w:cs="Times New Roman"/>
          <w:color w:val="000000"/>
          <w:sz w:val="28"/>
          <w:szCs w:val="28"/>
        </w:rPr>
        <w:t xml:space="preserve"> района Кировской области</w:t>
      </w:r>
      <w:r w:rsidR="00DE0DBC">
        <w:rPr>
          <w:rFonts w:ascii="Times New Roman" w:hAnsi="Times New Roman" w:cs="Times New Roman"/>
          <w:sz w:val="28"/>
          <w:szCs w:val="28"/>
        </w:rPr>
        <w:t xml:space="preserve"> </w:t>
      </w:r>
      <w:r>
        <w:rPr>
          <w:rFonts w:ascii="Times New Roman" w:hAnsi="Times New Roman" w:cs="Times New Roman"/>
          <w:sz w:val="28"/>
          <w:szCs w:val="28"/>
        </w:rPr>
        <w:t>для учета.</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При расторжении договора безвозмездного пользования муниципальным имуществом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не закрепленным на праве хозяйственного ведения или оперативного управления, уполномоченный орган в двухнедельный срок со дня расторжения договора безвозмездного пользования направляет ссудополучателю подписанный со своей стороны экземпляр соглашения о расторжении договора безвозмездного пользования с актом возврата имущества.</w:t>
      </w:r>
      <w:proofErr w:type="gramEnd"/>
    </w:p>
    <w:p w:rsidR="0081381A" w:rsidRDefault="0081381A" w:rsidP="0081381A">
      <w:pPr>
        <w:pStyle w:val="ConsPlusNormal"/>
        <w:jc w:val="both"/>
        <w:rPr>
          <w:rFonts w:ascii="Times New Roman" w:hAnsi="Times New Roman" w:cs="Times New Roman"/>
          <w:sz w:val="28"/>
          <w:szCs w:val="28"/>
        </w:rPr>
      </w:pPr>
    </w:p>
    <w:tbl>
      <w:tblPr>
        <w:tblW w:w="0" w:type="auto"/>
        <w:tblInd w:w="675" w:type="dxa"/>
        <w:tblLayout w:type="fixed"/>
        <w:tblLook w:val="04A0"/>
      </w:tblPr>
      <w:tblGrid>
        <w:gridCol w:w="426"/>
        <w:gridCol w:w="8363"/>
      </w:tblGrid>
      <w:tr w:rsidR="0081381A" w:rsidTr="0081381A">
        <w:trPr>
          <w:trHeight w:val="274"/>
        </w:trPr>
        <w:tc>
          <w:tcPr>
            <w:tcW w:w="426" w:type="dxa"/>
            <w:hideMark/>
          </w:tcPr>
          <w:p w:rsidR="0081381A" w:rsidRDefault="0081381A">
            <w:pPr>
              <w:pStyle w:val="ConsPlusTitle"/>
              <w:ind w:left="-108"/>
            </w:pPr>
            <w:r>
              <w:rPr>
                <w:rFonts w:ascii="Times New Roman" w:hAnsi="Times New Roman" w:cs="Times New Roman"/>
                <w:sz w:val="28"/>
                <w:szCs w:val="28"/>
              </w:rPr>
              <w:t>6.</w:t>
            </w:r>
          </w:p>
        </w:tc>
        <w:tc>
          <w:tcPr>
            <w:tcW w:w="8363" w:type="dxa"/>
            <w:hideMark/>
          </w:tcPr>
          <w:p w:rsidR="0081381A" w:rsidRDefault="0081381A">
            <w:pPr>
              <w:pStyle w:val="ConsPlusTitle"/>
              <w:jc w:val="both"/>
            </w:pPr>
            <w:r>
              <w:rPr>
                <w:rFonts w:ascii="Times New Roman" w:hAnsi="Times New Roman" w:cs="Times New Roman"/>
                <w:sz w:val="28"/>
                <w:szCs w:val="28"/>
              </w:rPr>
              <w:t>Обязанности ссудополучателя по содержанию имущества, переданного в безвозмездное пользование</w:t>
            </w:r>
          </w:p>
        </w:tc>
      </w:tr>
    </w:tbl>
    <w:p w:rsidR="0081381A" w:rsidRDefault="0081381A" w:rsidP="0081381A">
      <w:pPr>
        <w:pStyle w:val="ConsPlusNormal"/>
        <w:jc w:val="both"/>
        <w:rPr>
          <w:rFonts w:ascii="Times New Roman" w:hAnsi="Times New Roman" w:cs="Times New Roman"/>
          <w:sz w:val="28"/>
          <w:szCs w:val="28"/>
        </w:rPr>
      </w:pP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6.1. </w:t>
      </w:r>
      <w:proofErr w:type="gramStart"/>
      <w:r>
        <w:rPr>
          <w:rFonts w:ascii="Times New Roman" w:hAnsi="Times New Roman" w:cs="Times New Roman"/>
          <w:sz w:val="28"/>
          <w:szCs w:val="28"/>
        </w:rPr>
        <w:t xml:space="preserve">Ссудополучатель обязан за свой счет осуществлять текущий ремонт </w:t>
      </w:r>
      <w:r>
        <w:rPr>
          <w:rFonts w:ascii="Times New Roman" w:hAnsi="Times New Roman" w:cs="Times New Roman"/>
          <w:sz w:val="28"/>
          <w:szCs w:val="28"/>
        </w:rPr>
        <w:lastRenderedPageBreak/>
        <w:t xml:space="preserve">и при необходимости капитальный ремонт переданного ему по договору безвозмездного пользования имущества, находящегося в муниципальной собственности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а также нести все расходы по его содержанию, включая оплату эксплуатационных, коммунальных и необходимых административно-хозяйственных услуг, в том числе осуществлять компенсацию налоговых затрат ссудодателя, связанных с объектом</w:t>
      </w:r>
      <w:proofErr w:type="gramEnd"/>
      <w:r>
        <w:rPr>
          <w:rFonts w:ascii="Times New Roman" w:hAnsi="Times New Roman" w:cs="Times New Roman"/>
          <w:sz w:val="28"/>
          <w:szCs w:val="28"/>
        </w:rPr>
        <w:t xml:space="preserve"> имущества, находящегося в муниципальной собственности </w:t>
      </w:r>
      <w:r>
        <w:rPr>
          <w:rFonts w:ascii="Times New Roman" w:hAnsi="Times New Roman" w:cs="Times New Roman"/>
          <w:sz w:val="28"/>
          <w:szCs w:val="28"/>
        </w:rPr>
        <w:br/>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за исключением случаев использования преференций, предоставленных в соответствии с действующим законодательством.</w:t>
      </w:r>
    </w:p>
    <w:p w:rsidR="0081381A" w:rsidRDefault="0081381A" w:rsidP="0081381A">
      <w:pPr>
        <w:pStyle w:val="ConsPlusNormal"/>
        <w:spacing w:line="276" w:lineRule="auto"/>
        <w:ind w:firstLine="540"/>
        <w:jc w:val="both"/>
      </w:pPr>
      <w:r>
        <w:rPr>
          <w:rFonts w:ascii="Times New Roman" w:hAnsi="Times New Roman" w:cs="Times New Roman"/>
          <w:sz w:val="28"/>
          <w:szCs w:val="28"/>
        </w:rPr>
        <w:t>6.2. В случае если ссудодателем и ссудополучателем по договору безвозмездного пользования являются областные государственные учреждения либо ссудодателем и ссудополучателем по договору безвозмездного пользования являются орган исполнительной власти и муниципальное учреждение, обязанность по несению расходов на содержание имущества определяется условиями договора безвозмездного пользования.</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6.3. Ссудополучатель обязан обеспечить сохранность полученного в пользование имущества, находящегося в муниципальной собственности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6.4. При заключении договора безвозмездного пользования в отношении государственного недвижимого имущества, не закрепленного на праве оперативного управления или хозяйственного ведения, ссудополучатель обязан заключить договоры с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управляющими организациями и иными исполнителями коммунальных услуг.</w:t>
      </w:r>
    </w:p>
    <w:p w:rsidR="0081381A" w:rsidRDefault="0081381A" w:rsidP="0081381A">
      <w:pPr>
        <w:pStyle w:val="ConsPlusNormal"/>
        <w:spacing w:line="276" w:lineRule="auto"/>
        <w:ind w:firstLine="540"/>
        <w:jc w:val="both"/>
      </w:pPr>
      <w:r>
        <w:rPr>
          <w:rFonts w:ascii="Times New Roman" w:hAnsi="Times New Roman" w:cs="Times New Roman"/>
          <w:sz w:val="28"/>
          <w:szCs w:val="28"/>
        </w:rPr>
        <w:t>При заключении договора безвозмездного пользования в отношении муниципального имущества - нежилого помещения в составе многоквартирного (жилого) дома ссудополучатель обязан:</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заключить договоры энергоснабжения, теплоснабжения, водоснабжения нежилого помещения с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 либо договоры на поставку коммунальных услуг со специализированными организациями, осуществляющими управление многоквартирным (жилым) домом;</w:t>
      </w:r>
    </w:p>
    <w:p w:rsidR="0081381A" w:rsidRDefault="0081381A" w:rsidP="0081381A">
      <w:pPr>
        <w:pStyle w:val="ConsPlusNormal"/>
        <w:spacing w:line="276" w:lineRule="auto"/>
        <w:ind w:firstLine="540"/>
        <w:jc w:val="both"/>
      </w:pPr>
      <w:r>
        <w:rPr>
          <w:rFonts w:ascii="Times New Roman" w:hAnsi="Times New Roman" w:cs="Times New Roman"/>
          <w:sz w:val="28"/>
          <w:szCs w:val="28"/>
        </w:rPr>
        <w:t>заключить договоры на содержание и ремонт мест общего пользования в составе общего имущества многоквартирного (жилого) дома со специализированными организациями, осуществляющими управление муниципальным комплексом либо многоквартирным (жилым) домом;</w:t>
      </w:r>
    </w:p>
    <w:p w:rsidR="0081381A" w:rsidRDefault="0081381A" w:rsidP="0081381A">
      <w:pPr>
        <w:pStyle w:val="ConsPlusNormal"/>
        <w:spacing w:line="276" w:lineRule="auto"/>
        <w:ind w:firstLine="540"/>
        <w:jc w:val="both"/>
      </w:pPr>
      <w:proofErr w:type="gramStart"/>
      <w:r>
        <w:rPr>
          <w:rFonts w:ascii="Times New Roman" w:hAnsi="Times New Roman" w:cs="Times New Roman"/>
          <w:sz w:val="28"/>
          <w:szCs w:val="28"/>
        </w:rPr>
        <w:lastRenderedPageBreak/>
        <w:t>уплачивать ежемесячные взносы на капитальный ремонт общего имущества в многоквартирном доме в размере минимального размера взноса на капитальный ремонт общего имущества в многоквартирных домах, расположенных на территории Кировской области, утвержденного постановлением Правительства Кировской области на текущий год, исходя из пользуемой общей площади помещения в многоквартирном доме.</w:t>
      </w:r>
      <w:proofErr w:type="gramEnd"/>
    </w:p>
    <w:p w:rsidR="0081381A" w:rsidRDefault="0081381A" w:rsidP="0081381A">
      <w:pPr>
        <w:pStyle w:val="ConsPlusNormal"/>
        <w:spacing w:line="276" w:lineRule="auto"/>
        <w:ind w:firstLine="540"/>
        <w:jc w:val="both"/>
      </w:pPr>
      <w:r>
        <w:rPr>
          <w:rFonts w:ascii="Times New Roman" w:hAnsi="Times New Roman" w:cs="Times New Roman"/>
          <w:sz w:val="28"/>
          <w:szCs w:val="28"/>
        </w:rPr>
        <w:t>6.5. Договором безвозмездного пользования может быть предусмотрена обязанность ссудополучателя вернуть имущество в состоянии, улучшенном по отношению к состоянию на момент передачи. Объем улучшений определяется договором безвозмездного пользования.</w:t>
      </w:r>
    </w:p>
    <w:p w:rsidR="0081381A" w:rsidRDefault="0081381A" w:rsidP="0081381A">
      <w:pPr>
        <w:pStyle w:val="ConsPlusNormal"/>
        <w:jc w:val="both"/>
        <w:rPr>
          <w:rFonts w:ascii="Times New Roman" w:hAnsi="Times New Roman" w:cs="Times New Roman"/>
          <w:sz w:val="28"/>
          <w:szCs w:val="28"/>
        </w:rPr>
      </w:pPr>
    </w:p>
    <w:tbl>
      <w:tblPr>
        <w:tblW w:w="0" w:type="auto"/>
        <w:tblInd w:w="675" w:type="dxa"/>
        <w:tblLayout w:type="fixed"/>
        <w:tblLook w:val="04A0"/>
      </w:tblPr>
      <w:tblGrid>
        <w:gridCol w:w="426"/>
        <w:gridCol w:w="8363"/>
      </w:tblGrid>
      <w:tr w:rsidR="0081381A" w:rsidTr="0081381A">
        <w:trPr>
          <w:trHeight w:val="274"/>
        </w:trPr>
        <w:tc>
          <w:tcPr>
            <w:tcW w:w="426" w:type="dxa"/>
            <w:hideMark/>
          </w:tcPr>
          <w:p w:rsidR="0081381A" w:rsidRDefault="0081381A">
            <w:pPr>
              <w:pStyle w:val="ConsPlusTitle"/>
              <w:ind w:left="-108"/>
            </w:pPr>
            <w:r>
              <w:rPr>
                <w:rFonts w:ascii="Times New Roman" w:hAnsi="Times New Roman" w:cs="Times New Roman"/>
                <w:sz w:val="28"/>
                <w:szCs w:val="28"/>
              </w:rPr>
              <w:t>7.</w:t>
            </w:r>
          </w:p>
        </w:tc>
        <w:tc>
          <w:tcPr>
            <w:tcW w:w="8363" w:type="dxa"/>
            <w:hideMark/>
          </w:tcPr>
          <w:p w:rsidR="0081381A" w:rsidRDefault="0081381A">
            <w:pPr>
              <w:pStyle w:val="ConsPlusTitle"/>
              <w:jc w:val="both"/>
            </w:pPr>
            <w:r>
              <w:rPr>
                <w:rFonts w:ascii="Times New Roman" w:hAnsi="Times New Roman" w:cs="Times New Roman"/>
                <w:sz w:val="28"/>
                <w:szCs w:val="28"/>
              </w:rPr>
              <w:t>Учет и контроль использования имущества</w:t>
            </w:r>
          </w:p>
        </w:tc>
      </w:tr>
    </w:tbl>
    <w:p w:rsidR="0081381A" w:rsidRDefault="0081381A" w:rsidP="0081381A">
      <w:pPr>
        <w:pStyle w:val="ConsPlusNormal"/>
        <w:jc w:val="both"/>
        <w:rPr>
          <w:rFonts w:ascii="Times New Roman" w:hAnsi="Times New Roman" w:cs="Times New Roman"/>
          <w:sz w:val="28"/>
          <w:szCs w:val="28"/>
        </w:rPr>
      </w:pP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7.1. Учет договоров безвозмездного пользования муниципальным имуществом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заключаемых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настоящим Положением, ведет уполномоченный орган.</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7.2. </w:t>
      </w:r>
      <w:proofErr w:type="gramStart"/>
      <w:r>
        <w:rPr>
          <w:rFonts w:ascii="Times New Roman" w:hAnsi="Times New Roman" w:cs="Times New Roman"/>
          <w:sz w:val="28"/>
          <w:szCs w:val="28"/>
        </w:rPr>
        <w:t xml:space="preserve">Контроль за использованием имущества, находящегося в муниципальной собственности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и соблюдением ссудополучателями условий договоров безвозмездного пользования муниципальным имуществом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sidR="00DE0DBC">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осуществляют ссудодатели имущества, находящегося в муниципальной собственности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sidR="00DE0DBC">
        <w:rPr>
          <w:rFonts w:ascii="Times New Roman" w:hAnsi="Times New Roman" w:cs="Times New Roman"/>
          <w:sz w:val="28"/>
          <w:szCs w:val="28"/>
        </w:rPr>
        <w:t xml:space="preserve"> </w:t>
      </w:r>
      <w:r>
        <w:rPr>
          <w:rFonts w:ascii="Times New Roman" w:hAnsi="Times New Roman" w:cs="Times New Roman"/>
          <w:sz w:val="28"/>
          <w:szCs w:val="28"/>
        </w:rPr>
        <w:t>и уполномоченный орган.</w:t>
      </w:r>
      <w:proofErr w:type="gramEnd"/>
    </w:p>
    <w:p w:rsidR="0081381A" w:rsidRDefault="0081381A" w:rsidP="0081381A">
      <w:pPr>
        <w:pStyle w:val="ConsPlusNormal"/>
        <w:spacing w:line="276" w:lineRule="auto"/>
        <w:ind w:firstLine="540"/>
        <w:jc w:val="both"/>
      </w:pPr>
      <w:r>
        <w:rPr>
          <w:rFonts w:ascii="Times New Roman" w:hAnsi="Times New Roman" w:cs="Times New Roman"/>
          <w:sz w:val="28"/>
          <w:szCs w:val="28"/>
        </w:rPr>
        <w:t>7.3. В случае неисполнения и несоблюдения ссудополучателем имущества договорных условий ссудодатель обязан в пятидневный срок со дня обнаружения нарушения уведомить об этом уполномоченный орган.</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7.4. Ссудополучатель </w:t>
      </w:r>
      <w:proofErr w:type="gramStart"/>
      <w:r>
        <w:rPr>
          <w:rFonts w:ascii="Times New Roman" w:hAnsi="Times New Roman" w:cs="Times New Roman"/>
          <w:sz w:val="28"/>
          <w:szCs w:val="28"/>
        </w:rPr>
        <w:t xml:space="preserve">лишается права на пользование муниципальным имуществом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sidR="00DE0DBC">
        <w:rPr>
          <w:rFonts w:ascii="Times New Roman" w:hAnsi="Times New Roman" w:cs="Times New Roman"/>
          <w:sz w:val="28"/>
          <w:szCs w:val="28"/>
        </w:rPr>
        <w:t xml:space="preserve"> </w:t>
      </w:r>
      <w:r>
        <w:rPr>
          <w:rFonts w:ascii="Times New Roman" w:hAnsi="Times New Roman" w:cs="Times New Roman"/>
          <w:sz w:val="28"/>
          <w:szCs w:val="28"/>
        </w:rPr>
        <w:t>и мун</w:t>
      </w:r>
      <w:r w:rsidR="00DE0DBC">
        <w:rPr>
          <w:rFonts w:ascii="Times New Roman" w:hAnsi="Times New Roman" w:cs="Times New Roman"/>
          <w:sz w:val="28"/>
          <w:szCs w:val="28"/>
        </w:rPr>
        <w:t>иципальное имущество</w:t>
      </w:r>
      <w:r>
        <w:rPr>
          <w:rFonts w:ascii="Times New Roman" w:hAnsi="Times New Roman" w:cs="Times New Roman"/>
          <w:sz w:val="28"/>
          <w:szCs w:val="28"/>
        </w:rPr>
        <w:t xml:space="preserve"> подлежит</w:t>
      </w:r>
      <w:proofErr w:type="gramEnd"/>
      <w:r>
        <w:rPr>
          <w:rFonts w:ascii="Times New Roman" w:hAnsi="Times New Roman" w:cs="Times New Roman"/>
          <w:sz w:val="28"/>
          <w:szCs w:val="28"/>
        </w:rPr>
        <w:t xml:space="preserve"> изъятию в связи с расторжением договора безвозмездного пользования в одностороннем порядке по инициативе уполномоченного органа в следующих случаях:</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7.4.1. Использование имущества, находящегося в муниципальной собственности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с нарушением условий </w:t>
      </w:r>
      <w:r>
        <w:rPr>
          <w:rFonts w:ascii="Times New Roman" w:hAnsi="Times New Roman" w:cs="Times New Roman"/>
          <w:sz w:val="28"/>
          <w:szCs w:val="28"/>
        </w:rPr>
        <w:lastRenderedPageBreak/>
        <w:t>договора безвозмездного пользования или не по назначению.</w:t>
      </w:r>
    </w:p>
    <w:p w:rsidR="0081381A" w:rsidRDefault="0081381A" w:rsidP="0081381A">
      <w:pPr>
        <w:pStyle w:val="ConsPlusNormal"/>
        <w:spacing w:line="276" w:lineRule="auto"/>
        <w:ind w:firstLine="540"/>
        <w:jc w:val="both"/>
      </w:pPr>
      <w:r>
        <w:rPr>
          <w:rFonts w:ascii="Times New Roman" w:hAnsi="Times New Roman" w:cs="Times New Roman"/>
          <w:sz w:val="28"/>
          <w:szCs w:val="28"/>
        </w:rPr>
        <w:t>7.4.2. Нарушение ссудополучателем обязанностей по поддержанию имущества в надлежащем состоянии или его содержанию.</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7.4.3. Выявление самовольной передачи имущества, находящегося в муниципальной собственности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в пользование третьим лицам.</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7.4.4. Ухудшение технического состояния имущества, находящегося в муниципальной собственности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по вине ссудополучателя.</w:t>
      </w:r>
    </w:p>
    <w:p w:rsidR="0081381A" w:rsidRDefault="0081381A" w:rsidP="0081381A">
      <w:pPr>
        <w:pStyle w:val="ConsPlusNormal"/>
        <w:spacing w:line="276" w:lineRule="auto"/>
        <w:ind w:firstLine="540"/>
        <w:jc w:val="both"/>
      </w:pPr>
      <w:r>
        <w:rPr>
          <w:rFonts w:ascii="Times New Roman" w:hAnsi="Times New Roman" w:cs="Times New Roman"/>
          <w:sz w:val="28"/>
          <w:szCs w:val="28"/>
        </w:rPr>
        <w:t>7.5. Договор безвозмездного пользования прекращается в случае ликвидации юридического лица, прекращения деятельности физического лица в качестве индивидуального предпринимателя, смерти физического лица - ссудополучателя.</w:t>
      </w:r>
    </w:p>
    <w:p w:rsidR="0081381A" w:rsidRDefault="0081381A" w:rsidP="0081381A">
      <w:pPr>
        <w:pStyle w:val="ConsPlusNormal"/>
        <w:spacing w:line="276" w:lineRule="auto"/>
        <w:ind w:firstLine="540"/>
        <w:jc w:val="both"/>
      </w:pPr>
      <w:r>
        <w:rPr>
          <w:rFonts w:ascii="Times New Roman" w:hAnsi="Times New Roman" w:cs="Times New Roman"/>
          <w:sz w:val="28"/>
          <w:szCs w:val="28"/>
        </w:rPr>
        <w:t>7.6. Доказательствами, которые могут быть положены в основу для расторжения договора безвозмездного пользования, являются любые сведения о нарушении условий действующего договора безвозмездного пользования, указанные в актах проверок органов, осуществляющих мероприятия по контролю.</w:t>
      </w:r>
    </w:p>
    <w:p w:rsidR="0081381A" w:rsidRDefault="0081381A" w:rsidP="0081381A">
      <w:pPr>
        <w:pStyle w:val="ConsPlusNormal"/>
        <w:spacing w:line="276" w:lineRule="auto"/>
        <w:ind w:firstLine="540"/>
        <w:jc w:val="both"/>
      </w:pPr>
      <w:r>
        <w:rPr>
          <w:rFonts w:ascii="Times New Roman" w:hAnsi="Times New Roman" w:cs="Times New Roman"/>
          <w:sz w:val="28"/>
          <w:szCs w:val="28"/>
        </w:rPr>
        <w:t xml:space="preserve">7.7. При расторжении договора безвозмездного пользования объект передается ссудодателю по передаточному акту в технически исправном состоянии с учетом нормального износа. Неотделимые улучшения имущества, находящегося в муниципальной собственности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 xml:space="preserve">,  являются </w:t>
      </w:r>
      <w:r w:rsidR="00B062E6">
        <w:rPr>
          <w:rFonts w:ascii="Times New Roman" w:hAnsi="Times New Roman" w:cs="Times New Roman"/>
          <w:sz w:val="28"/>
          <w:szCs w:val="28"/>
        </w:rPr>
        <w:t xml:space="preserve">собственностью  </w:t>
      </w:r>
      <w:r w:rsidR="00DE0DBC" w:rsidRPr="00C217FB">
        <w:rPr>
          <w:rFonts w:ascii="Times New Roman" w:hAnsi="Times New Roman" w:cs="Times New Roman"/>
          <w:color w:val="000000"/>
          <w:sz w:val="28"/>
          <w:szCs w:val="28"/>
        </w:rPr>
        <w:t>муниципального образования Просницкое сельское поселение</w:t>
      </w:r>
      <w:r w:rsidR="00DE0DBC">
        <w:rPr>
          <w:rFonts w:ascii="Times New Roman" w:hAnsi="Times New Roman" w:cs="Times New Roman"/>
          <w:color w:val="000000"/>
          <w:sz w:val="28"/>
          <w:szCs w:val="28"/>
        </w:rPr>
        <w:t xml:space="preserve"> Кирово-Чепецкого района Кировской области</w:t>
      </w:r>
      <w:r>
        <w:rPr>
          <w:rFonts w:ascii="Times New Roman" w:hAnsi="Times New Roman" w:cs="Times New Roman"/>
          <w:sz w:val="28"/>
          <w:szCs w:val="28"/>
        </w:rPr>
        <w:t>.</w:t>
      </w:r>
    </w:p>
    <w:p w:rsidR="0081381A" w:rsidRDefault="0081381A" w:rsidP="0081381A">
      <w:pPr>
        <w:pStyle w:val="ConsPlusNormal"/>
        <w:spacing w:line="276" w:lineRule="auto"/>
        <w:ind w:firstLine="540"/>
        <w:jc w:val="both"/>
        <w:rPr>
          <w:rFonts w:ascii="Times New Roman" w:hAnsi="Times New Roman" w:cs="Times New Roman"/>
          <w:sz w:val="28"/>
          <w:szCs w:val="28"/>
        </w:rPr>
      </w:pPr>
    </w:p>
    <w:p w:rsidR="0081381A" w:rsidRDefault="0081381A" w:rsidP="0081381A">
      <w:pPr>
        <w:pStyle w:val="ConsPlusNormal"/>
        <w:jc w:val="center"/>
      </w:pPr>
      <w:r>
        <w:rPr>
          <w:rFonts w:ascii="Times New Roman" w:hAnsi="Times New Roman" w:cs="Times New Roman"/>
          <w:sz w:val="28"/>
          <w:szCs w:val="28"/>
        </w:rPr>
        <w:t>______________</w:t>
      </w:r>
    </w:p>
    <w:p w:rsidR="001A50A1" w:rsidRDefault="001A50A1"/>
    <w:sectPr w:rsidR="001A50A1" w:rsidSect="000E4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230" w:hanging="1230"/>
      </w:pPr>
      <w:rPr>
        <w:rFonts w:cs="Times New Roman"/>
      </w:rPr>
    </w:lvl>
    <w:lvl w:ilvl="1">
      <w:start w:val="1"/>
      <w:numFmt w:val="decimal"/>
      <w:lvlText w:val="%1.%2."/>
      <w:lvlJc w:val="left"/>
      <w:pPr>
        <w:tabs>
          <w:tab w:val="num" w:pos="0"/>
        </w:tabs>
        <w:ind w:left="1770" w:hanging="1230"/>
      </w:pPr>
      <w:rPr>
        <w:rFonts w:cs="Times New Roman"/>
      </w:rPr>
    </w:lvl>
    <w:lvl w:ilvl="2">
      <w:start w:val="1"/>
      <w:numFmt w:val="decimal"/>
      <w:lvlText w:val="%1.%2.%3."/>
      <w:lvlJc w:val="left"/>
      <w:pPr>
        <w:tabs>
          <w:tab w:val="num" w:pos="0"/>
        </w:tabs>
        <w:ind w:left="2310" w:hanging="1230"/>
      </w:pPr>
      <w:rPr>
        <w:rFonts w:cs="Times New Roman"/>
      </w:rPr>
    </w:lvl>
    <w:lvl w:ilvl="3">
      <w:start w:val="1"/>
      <w:numFmt w:val="decimal"/>
      <w:lvlText w:val="%1.%2.%3.%4."/>
      <w:lvlJc w:val="left"/>
      <w:pPr>
        <w:tabs>
          <w:tab w:val="num" w:pos="0"/>
        </w:tabs>
        <w:ind w:left="2850" w:hanging="1230"/>
      </w:pPr>
      <w:rPr>
        <w:rFonts w:cs="Times New Roman"/>
      </w:rPr>
    </w:lvl>
    <w:lvl w:ilvl="4">
      <w:start w:val="1"/>
      <w:numFmt w:val="decimal"/>
      <w:lvlText w:val="%1.%2.%3.%4.%5."/>
      <w:lvlJc w:val="left"/>
      <w:pPr>
        <w:tabs>
          <w:tab w:val="num" w:pos="0"/>
        </w:tabs>
        <w:ind w:left="3390" w:hanging="123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900" w:hanging="360"/>
      </w:pPr>
      <w:rPr>
        <w:rFonts w:ascii="Times New Roman" w:hAnsi="Times New Roman" w:cs="Times New Roman" w:hint="default"/>
        <w:sz w:val="28"/>
        <w:szCs w:val="28"/>
      </w:rPr>
    </w:lvl>
    <w:lvl w:ilvl="1">
      <w:start w:val="3"/>
      <w:numFmt w:val="decimal"/>
      <w:lvlText w:val="%1.%2."/>
      <w:lvlJc w:val="left"/>
      <w:pPr>
        <w:tabs>
          <w:tab w:val="num" w:pos="0"/>
        </w:tabs>
        <w:ind w:left="1725" w:hanging="1185"/>
      </w:pPr>
      <w:rPr>
        <w:rFonts w:ascii="Times New Roman" w:hAnsi="Times New Roman" w:cs="Times New Roman" w:hint="default"/>
        <w:sz w:val="28"/>
        <w:szCs w:val="28"/>
      </w:rPr>
    </w:lvl>
    <w:lvl w:ilvl="2">
      <w:start w:val="1"/>
      <w:numFmt w:val="decimal"/>
      <w:lvlText w:val="%1.%2.%3."/>
      <w:lvlJc w:val="left"/>
      <w:pPr>
        <w:tabs>
          <w:tab w:val="num" w:pos="0"/>
        </w:tabs>
        <w:ind w:left="1725" w:hanging="1185"/>
      </w:pPr>
      <w:rPr>
        <w:rFonts w:ascii="Times New Roman" w:hAnsi="Times New Roman" w:cs="Times New Roman" w:hint="default"/>
        <w:sz w:val="28"/>
        <w:szCs w:val="28"/>
      </w:rPr>
    </w:lvl>
    <w:lvl w:ilvl="3">
      <w:start w:val="1"/>
      <w:numFmt w:val="decimal"/>
      <w:lvlText w:val="%1.%2.%3.%4."/>
      <w:lvlJc w:val="left"/>
      <w:pPr>
        <w:tabs>
          <w:tab w:val="num" w:pos="0"/>
        </w:tabs>
        <w:ind w:left="1725" w:hanging="1185"/>
      </w:pPr>
      <w:rPr>
        <w:rFonts w:ascii="Times New Roman" w:hAnsi="Times New Roman" w:cs="Times New Roman" w:hint="default"/>
        <w:sz w:val="28"/>
        <w:szCs w:val="28"/>
      </w:rPr>
    </w:lvl>
    <w:lvl w:ilvl="4">
      <w:start w:val="1"/>
      <w:numFmt w:val="decimal"/>
      <w:lvlText w:val="%1.%2.%3.%4.%5."/>
      <w:lvlJc w:val="left"/>
      <w:pPr>
        <w:tabs>
          <w:tab w:val="num" w:pos="0"/>
        </w:tabs>
        <w:ind w:left="1725" w:hanging="1185"/>
      </w:pPr>
      <w:rPr>
        <w:rFonts w:ascii="Times New Roman" w:hAnsi="Times New Roman" w:cs="Times New Roman" w:hint="default"/>
        <w:sz w:val="28"/>
        <w:szCs w:val="28"/>
      </w:rPr>
    </w:lvl>
    <w:lvl w:ilvl="5">
      <w:start w:val="1"/>
      <w:numFmt w:val="decimal"/>
      <w:lvlText w:val="%1.%2.%3.%4.%5.%6."/>
      <w:lvlJc w:val="left"/>
      <w:pPr>
        <w:tabs>
          <w:tab w:val="num" w:pos="0"/>
        </w:tabs>
        <w:ind w:left="1980" w:hanging="1440"/>
      </w:pPr>
      <w:rPr>
        <w:rFonts w:ascii="Times New Roman" w:hAnsi="Times New Roman" w:cs="Times New Roman" w:hint="default"/>
        <w:sz w:val="28"/>
        <w:szCs w:val="28"/>
      </w:rPr>
    </w:lvl>
    <w:lvl w:ilvl="6">
      <w:start w:val="1"/>
      <w:numFmt w:val="decimal"/>
      <w:lvlText w:val="%1.%2.%3.%4.%5.%6.%7."/>
      <w:lvlJc w:val="left"/>
      <w:pPr>
        <w:tabs>
          <w:tab w:val="num" w:pos="0"/>
        </w:tabs>
        <w:ind w:left="2340" w:hanging="1800"/>
      </w:pPr>
      <w:rPr>
        <w:rFonts w:ascii="Times New Roman" w:hAnsi="Times New Roman" w:cs="Times New Roman" w:hint="default"/>
        <w:sz w:val="28"/>
        <w:szCs w:val="28"/>
      </w:rPr>
    </w:lvl>
    <w:lvl w:ilvl="7">
      <w:start w:val="1"/>
      <w:numFmt w:val="decimal"/>
      <w:lvlText w:val="%1.%2.%3.%4.%5.%6.%7.%8."/>
      <w:lvlJc w:val="left"/>
      <w:pPr>
        <w:tabs>
          <w:tab w:val="num" w:pos="0"/>
        </w:tabs>
        <w:ind w:left="2340" w:hanging="1800"/>
      </w:pPr>
      <w:rPr>
        <w:rFonts w:ascii="Times New Roman" w:hAnsi="Times New Roman" w:cs="Times New Roman" w:hint="default"/>
        <w:sz w:val="28"/>
        <w:szCs w:val="28"/>
      </w:rPr>
    </w:lvl>
    <w:lvl w:ilvl="8">
      <w:start w:val="1"/>
      <w:numFmt w:val="decimal"/>
      <w:lvlText w:val="%1.%2.%3.%4.%5.%6.%7.%8.%9."/>
      <w:lvlJc w:val="left"/>
      <w:pPr>
        <w:tabs>
          <w:tab w:val="num" w:pos="0"/>
        </w:tabs>
        <w:ind w:left="2700" w:hanging="2160"/>
      </w:pPr>
      <w:rPr>
        <w:rFonts w:ascii="Times New Roman" w:hAnsi="Times New Roman" w:cs="Times New Roman" w:hint="default"/>
        <w:sz w:val="28"/>
        <w:szCs w:val="28"/>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compat/>
  <w:rsids>
    <w:rsidRoot w:val="00D9176B"/>
    <w:rsid w:val="00066909"/>
    <w:rsid w:val="000C52F9"/>
    <w:rsid w:val="000E47D1"/>
    <w:rsid w:val="001A50A1"/>
    <w:rsid w:val="004579C7"/>
    <w:rsid w:val="004A52B0"/>
    <w:rsid w:val="005651C4"/>
    <w:rsid w:val="00584462"/>
    <w:rsid w:val="005C0B27"/>
    <w:rsid w:val="007E2060"/>
    <w:rsid w:val="0081381A"/>
    <w:rsid w:val="009D3F42"/>
    <w:rsid w:val="00AE1F4D"/>
    <w:rsid w:val="00B062E6"/>
    <w:rsid w:val="00C217FB"/>
    <w:rsid w:val="00D9176B"/>
    <w:rsid w:val="00DB260A"/>
    <w:rsid w:val="00DE0DBC"/>
    <w:rsid w:val="00E55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1A"/>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381A"/>
    <w:rPr>
      <w:color w:val="0000FF"/>
      <w:u w:val="single"/>
    </w:rPr>
  </w:style>
  <w:style w:type="paragraph" w:customStyle="1" w:styleId="ConsPlusTitle">
    <w:name w:val="ConsPlusTitle"/>
    <w:rsid w:val="0081381A"/>
    <w:pPr>
      <w:widowControl w:val="0"/>
      <w:suppressAutoHyphens/>
      <w:autoSpaceDE w:val="0"/>
      <w:spacing w:after="0" w:line="240" w:lineRule="auto"/>
    </w:pPr>
    <w:rPr>
      <w:rFonts w:ascii="Calibri" w:eastAsia="Times New Roman" w:hAnsi="Calibri" w:cs="Calibri"/>
      <w:b/>
      <w:bCs/>
      <w:lang w:eastAsia="zh-CN"/>
    </w:rPr>
  </w:style>
  <w:style w:type="paragraph" w:customStyle="1" w:styleId="ConsPlusNormal">
    <w:name w:val="ConsPlusNormal"/>
    <w:rsid w:val="0081381A"/>
    <w:pPr>
      <w:widowControl w:val="0"/>
      <w:suppressAutoHyphens/>
      <w:autoSpaceDE w:val="0"/>
      <w:spacing w:after="0" w:line="240" w:lineRule="auto"/>
    </w:pPr>
    <w:rPr>
      <w:rFonts w:ascii="Calibri" w:eastAsia="Times New Roman" w:hAnsi="Calibri" w:cs="Calibri"/>
      <w:szCs w:val="20"/>
      <w:lang w:eastAsia="zh-CN"/>
    </w:rPr>
  </w:style>
  <w:style w:type="paragraph" w:styleId="a4">
    <w:name w:val="Balloon Text"/>
    <w:basedOn w:val="a"/>
    <w:link w:val="a5"/>
    <w:uiPriority w:val="99"/>
    <w:semiHidden/>
    <w:unhideWhenUsed/>
    <w:rsid w:val="005651C4"/>
    <w:rPr>
      <w:rFonts w:ascii="Tahoma" w:hAnsi="Tahoma" w:cs="Tahoma"/>
      <w:sz w:val="16"/>
      <w:szCs w:val="16"/>
    </w:rPr>
  </w:style>
  <w:style w:type="character" w:customStyle="1" w:styleId="a5">
    <w:name w:val="Текст выноски Знак"/>
    <w:basedOn w:val="a0"/>
    <w:link w:val="a4"/>
    <w:uiPriority w:val="99"/>
    <w:semiHidden/>
    <w:rsid w:val="005651C4"/>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1A"/>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381A"/>
    <w:rPr>
      <w:color w:val="0000FF"/>
      <w:u w:val="single"/>
    </w:rPr>
  </w:style>
  <w:style w:type="paragraph" w:customStyle="1" w:styleId="ConsPlusTitle">
    <w:name w:val="ConsPlusTitle"/>
    <w:rsid w:val="0081381A"/>
    <w:pPr>
      <w:widowControl w:val="0"/>
      <w:suppressAutoHyphens/>
      <w:autoSpaceDE w:val="0"/>
      <w:spacing w:after="0" w:line="240" w:lineRule="auto"/>
    </w:pPr>
    <w:rPr>
      <w:rFonts w:ascii="Calibri" w:eastAsia="Times New Roman" w:hAnsi="Calibri" w:cs="Calibri"/>
      <w:b/>
      <w:bCs/>
      <w:lang w:eastAsia="zh-CN"/>
    </w:rPr>
  </w:style>
  <w:style w:type="paragraph" w:customStyle="1" w:styleId="ConsPlusNormal">
    <w:name w:val="ConsPlusNormal"/>
    <w:rsid w:val="0081381A"/>
    <w:pPr>
      <w:widowControl w:val="0"/>
      <w:suppressAutoHyphens/>
      <w:autoSpaceDE w:val="0"/>
      <w:spacing w:after="0" w:line="240" w:lineRule="auto"/>
    </w:pPr>
    <w:rPr>
      <w:rFonts w:ascii="Calibri" w:eastAsia="Times New Roman" w:hAnsi="Calibri" w:cs="Calibri"/>
      <w:szCs w:val="20"/>
      <w:lang w:eastAsia="zh-CN"/>
    </w:rPr>
  </w:style>
  <w:style w:type="paragraph" w:styleId="a4">
    <w:name w:val="Balloon Text"/>
    <w:basedOn w:val="a"/>
    <w:link w:val="a5"/>
    <w:uiPriority w:val="99"/>
    <w:semiHidden/>
    <w:unhideWhenUsed/>
    <w:rsid w:val="005651C4"/>
    <w:rPr>
      <w:rFonts w:ascii="Tahoma" w:hAnsi="Tahoma" w:cs="Tahoma"/>
      <w:sz w:val="16"/>
      <w:szCs w:val="16"/>
    </w:rPr>
  </w:style>
  <w:style w:type="character" w:customStyle="1" w:styleId="a5">
    <w:name w:val="Текст выноски Знак"/>
    <w:basedOn w:val="a0"/>
    <w:link w:val="a4"/>
    <w:uiPriority w:val="99"/>
    <w:semiHidden/>
    <w:rsid w:val="005651C4"/>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77090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B99602D287C91BB9B0E927301E21F91E42A890786E57BE9AFF04F67A4F5032FEF87916525206EF10E2BBF2D42CQAK" TargetMode="External"/><Relationship Id="rId13" Type="http://schemas.openxmlformats.org/officeDocument/2006/relationships/hyperlink" Target="consultantplus://offline/ref=06B99602D287C91BB9B0E927301E21F91E42A095766057BE9AFF04F67A4F5032ECF8211A50531EEE10F7EDA3929E767FA65A63A3475C2BF826Q1K" TargetMode="External"/><Relationship Id="rId18" Type="http://schemas.openxmlformats.org/officeDocument/2006/relationships/hyperlink" Target="consultantplus://offline/ref=06B99602D287C91BB9B0E927301E21F91E42A095766057BE9AFF04F67A4F5032ECF8211A50531EEF15F7EDA3929E767FA65A63A3475C2BF826Q1K" TargetMode="External"/><Relationship Id="rId26" Type="http://schemas.openxmlformats.org/officeDocument/2006/relationships/hyperlink" Target="file:///C:\Users\ZamGL\AppData\Local\Packages\microsoft.windowscommunicationsapps_8wekyb3d8bbwe\LocalState\Files\S0\7\Attachments\17840.doc_=" TargetMode="External"/><Relationship Id="rId3" Type="http://schemas.openxmlformats.org/officeDocument/2006/relationships/settings" Target="settings.xml"/><Relationship Id="rId21" Type="http://schemas.openxmlformats.org/officeDocument/2006/relationships/hyperlink" Target="consultantplus://offline/ref=06B99602D287C91BB9B0E927301E21F91E42AE91716F57BE9AFF04F67A4F5032FEF87916525206EF10E2BBF2D42CQAK" TargetMode="External"/><Relationship Id="rId34" Type="http://schemas.openxmlformats.org/officeDocument/2006/relationships/hyperlink" Target="file:///C:\Users\ZamGL\AppData\Local\Packages\microsoft.windowscommunicationsapps_8wekyb3d8bbwe\LocalState\Files\S0\7\Attachments\17840.doc_=" TargetMode="External"/><Relationship Id="rId7" Type="http://schemas.openxmlformats.org/officeDocument/2006/relationships/hyperlink" Target="consultantplus://offline/ref=06B99602D287C91BB9B0E927301E21F91E42A095766057BE9AFF04F67A4F5032ECF8211A50531EEE10F7EDA3929E767FA65A63A3475C2BF826Q1K" TargetMode="External"/><Relationship Id="rId12" Type="http://schemas.openxmlformats.org/officeDocument/2006/relationships/hyperlink" Target="consultantplus://offline/ref=06B99602D287C91BB9B0E927301E21F91E43AD93736B57BE9AFF04F67A4F5032ECF8211F5B0749AA45F1BBF3C8CA7B63A544602AQ2K" TargetMode="External"/><Relationship Id="rId17" Type="http://schemas.openxmlformats.org/officeDocument/2006/relationships/hyperlink" Target="consultantplus://offline/ref=06B99602D287C91BB9B0E927301E21F91E42A095766057BE9AFF04F67A4F5032ECF8211A50531EEE10F7EDA3929E767FA65A63A3475C2BF826Q1K" TargetMode="External"/><Relationship Id="rId25" Type="http://schemas.openxmlformats.org/officeDocument/2006/relationships/hyperlink" Target="file:///C:\Users\ZamGL\AppData\Local\Packages\microsoft.windowscommunicationsapps_8wekyb3d8bbwe\LocalState\Files\S0\7\Attachments\17840.doc_=" TargetMode="External"/><Relationship Id="rId33" Type="http://schemas.openxmlformats.org/officeDocument/2006/relationships/hyperlink" Target="file:///C:\Users\ZamGL\AppData\Local\Packages\microsoft.windowscommunicationsapps_8wekyb3d8bbwe\LocalState\Files\S0\7\Attachments\17840.doc_="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06B99602D287C91BB9B0E927301E21F91E42A095766057BE9AFF04F67A4F5032FEF87916525206EF10E2BBF2D42CQAK" TargetMode="External"/><Relationship Id="rId20" Type="http://schemas.openxmlformats.org/officeDocument/2006/relationships/hyperlink" Target="consultantplus://offline/ref=06B99602D287C91BB9B0E927301E21F91E42A095766057BE9AFF04F67A4F5032ECF8211A50531EEF15F7EDA3929E767FA65A63A3475C2BF826Q1K" TargetMode="External"/><Relationship Id="rId29" Type="http://schemas.openxmlformats.org/officeDocument/2006/relationships/hyperlink" Target="consultantplus://offline/ref=06B99602D287C91BB9B0F72A26727DF01D41F799776E58EAC6A05FAB2D465A65ABB77858145E19EE10FCB8F2DD9F2A39F24960A2475F2BE462C0C322Q8K" TargetMode="External"/><Relationship Id="rId1" Type="http://schemas.openxmlformats.org/officeDocument/2006/relationships/numbering" Target="numbering.xml"/><Relationship Id="rId6" Type="http://schemas.openxmlformats.org/officeDocument/2006/relationships/hyperlink" Target="consultantplus://offline/ref=06B99602D287C91BB9B0E927301E21F91E42A095706B57BE9AFF04F67A4F5032ECF8211A505311E916F7EDA3929E767FA65A63A3475C2BF826Q1K" TargetMode="External"/><Relationship Id="rId11" Type="http://schemas.openxmlformats.org/officeDocument/2006/relationships/hyperlink" Target="consultantplus://offline/ref=06B99602D287C91BB9B0E927301E21F91E42A095766057BE9AFF04F67A4F5032ECF8211A50531DE719F7EDA3929E767FA65A63A3475C2BF826Q1K" TargetMode="External"/><Relationship Id="rId24" Type="http://schemas.openxmlformats.org/officeDocument/2006/relationships/hyperlink" Target="file:///C:\Users\ZamGL\AppData\Local\Packages\microsoft.windowscommunicationsapps_8wekyb3d8bbwe\LocalState\Files\S0\7\Attachments\17840.doc_=" TargetMode="External"/><Relationship Id="rId32" Type="http://schemas.openxmlformats.org/officeDocument/2006/relationships/hyperlink" Target="file:///C:\Users\ZamGL\AppData\Local\Packages\microsoft.windowscommunicationsapps_8wekyb3d8bbwe\LocalState\Files\S0\7\Attachments\17840.doc_=" TargetMode="External"/><Relationship Id="rId37" Type="http://schemas.openxmlformats.org/officeDocument/2006/relationships/theme" Target="theme/theme1.xml"/><Relationship Id="rId5" Type="http://schemas.openxmlformats.org/officeDocument/2006/relationships/hyperlink" Target="consultantplus://offline/ref=AD6C68FAF9A07E22C5F3FA8F8D0B16EEB161B1D0137375483115B6F935A220FD4BC6E9FC6C889B7F22E7A7B24E3FB7D0338BA17D754BE7724Ey7J" TargetMode="External"/><Relationship Id="rId15" Type="http://schemas.openxmlformats.org/officeDocument/2006/relationships/hyperlink" Target="consultantplus://offline/ref=06B99602D287C91BB9B0E927301E21F91E42A095766057BE9AFF04F67A4F5032ECF8211A50531EEF15F7EDA3929E767FA65A63A3475C2BF826Q1K" TargetMode="External"/><Relationship Id="rId23" Type="http://schemas.openxmlformats.org/officeDocument/2006/relationships/hyperlink" Target="file:///C:\Users\ZamGL\AppData\Local\Packages\microsoft.windowscommunicationsapps_8wekyb3d8bbwe\LocalState\Files\S0\7\Attachments\17840.doc_=" TargetMode="External"/><Relationship Id="rId28" Type="http://schemas.openxmlformats.org/officeDocument/2006/relationships/hyperlink" Target="file:///C:\Users\ZamGL\AppData\Local\Packages\microsoft.windowscommunicationsapps_8wekyb3d8bbwe\LocalState\Files\S0\7\Attachments\17840.doc_=" TargetMode="External"/><Relationship Id="rId36" Type="http://schemas.openxmlformats.org/officeDocument/2006/relationships/fontTable" Target="fontTable.xml"/><Relationship Id="rId10" Type="http://schemas.openxmlformats.org/officeDocument/2006/relationships/hyperlink" Target="consultantplus://offline/ref=06B99602D287C91BB9B0E927301E21F91E42A092786C57BE9AFF04F67A4F5032FEF87916525206EF10E2BBF2D42CQAK" TargetMode="External"/><Relationship Id="rId19" Type="http://schemas.openxmlformats.org/officeDocument/2006/relationships/hyperlink" Target="consultantplus://offline/ref=06B99602D287C91BB9B0E927301E21F91E42A095766057BE9AFF04F67A4F5032ECF8211A50531EEE10F7EDA3929E767FA65A63A3475C2BF826Q1K" TargetMode="External"/><Relationship Id="rId31" Type="http://schemas.openxmlformats.org/officeDocument/2006/relationships/hyperlink" Target="file:///C:\Users\ZamGL\AppData\Local\Packages\microsoft.windowscommunicationsapps_8wekyb3d8bbwe\LocalState\Files\S0\7\Attachments\17840.doc_=" TargetMode="External"/><Relationship Id="rId4" Type="http://schemas.openxmlformats.org/officeDocument/2006/relationships/webSettings" Target="webSettings.xml"/><Relationship Id="rId9" Type="http://schemas.openxmlformats.org/officeDocument/2006/relationships/hyperlink" Target="consultantplus://offline/ref=06B99602D287C91BB9B0E927301E21F91E42A095796A57BE9AFF04F67A4F5032FEF87916525206EF10E2BBF2D42CQAK" TargetMode="External"/><Relationship Id="rId14" Type="http://schemas.openxmlformats.org/officeDocument/2006/relationships/hyperlink" Target="consultantplus://offline/ref=06B99602D287C91BB9B0E927301E21F91E42A095766057BE9AFF04F67A4F5032ECF8211A50531EEE10F7EDA3929E767FA65A63A3475C2BF826Q1K" TargetMode="External"/><Relationship Id="rId22" Type="http://schemas.openxmlformats.org/officeDocument/2006/relationships/hyperlink" Target="consultantplus://offline/ref=06B99602D287C91BB9B0E927301E21F91E42AE95796857BE9AFF04F67A4F5032FEF87916525206EF10E2BBF2D42CQAK" TargetMode="External"/><Relationship Id="rId27" Type="http://schemas.openxmlformats.org/officeDocument/2006/relationships/hyperlink" Target="file:///C:\Users\ZamGL\AppData\Local\Packages\microsoft.windowscommunicationsapps_8wekyb3d8bbwe\LocalState\Files\S0\7\Attachments\17840.doc_=" TargetMode="External"/><Relationship Id="rId30" Type="http://schemas.openxmlformats.org/officeDocument/2006/relationships/hyperlink" Target="file:///C:\Users\ZamGL\AppData\Local\Packages\microsoft.windowscommunicationsapps_8wekyb3d8bbwe\LocalState\Files\S0\7\Attachments\17840.doc_=" TargetMode="External"/><Relationship Id="rId35" Type="http://schemas.openxmlformats.org/officeDocument/2006/relationships/hyperlink" Target="file:///C:\Users\ZamGL\AppData\Local\Packages\microsoft.windowscommunicationsapps_8wekyb3d8bbwe\LocalState\Files\S0\7\Attachments\17840.doc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19</Pages>
  <Words>7081</Words>
  <Characters>40368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YURIST</cp:lastModifiedBy>
  <cp:revision>11</cp:revision>
  <cp:lastPrinted>2021-12-28T06:33:00Z</cp:lastPrinted>
  <dcterms:created xsi:type="dcterms:W3CDTF">2021-12-16T12:04:00Z</dcterms:created>
  <dcterms:modified xsi:type="dcterms:W3CDTF">2021-12-28T06:39:00Z</dcterms:modified>
</cp:coreProperties>
</file>