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D05295" w:rsidRPr="00D05295" w:rsidTr="00862504">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D05295" w:rsidRPr="00D05295" w:rsidRDefault="00D05295" w:rsidP="00D05295">
            <w:pPr>
              <w:widowControl w:val="0"/>
              <w:autoSpaceDE w:val="0"/>
              <w:autoSpaceDN w:val="0"/>
              <w:spacing w:after="0" w:line="240" w:lineRule="auto"/>
              <w:jc w:val="center"/>
              <w:rPr>
                <w:rFonts w:ascii="Tahoma" w:eastAsiaTheme="minorEastAsia" w:hAnsi="Tahoma" w:cs="Tahoma"/>
                <w:sz w:val="20"/>
                <w:lang w:eastAsia="ru-RU"/>
              </w:rPr>
            </w:pPr>
            <w:r w:rsidRPr="00D05295">
              <w:rPr>
                <w:rFonts w:ascii="Tahoma" w:eastAsiaTheme="minorEastAsia" w:hAnsi="Tahoma" w:cs="Tahoma"/>
                <w:sz w:val="48"/>
                <w:lang w:eastAsia="ru-RU"/>
              </w:rPr>
              <w:t>Постановление Правительства Кировской области от 22.09.2021 N 498-П</w:t>
            </w:r>
            <w:r w:rsidRPr="00D05295">
              <w:rPr>
                <w:rFonts w:ascii="Tahoma" w:eastAsiaTheme="minorEastAsia" w:hAnsi="Tahoma" w:cs="Tahoma"/>
                <w:sz w:val="48"/>
                <w:lang w:eastAsia="ru-RU"/>
              </w:rPr>
              <w:br/>
              <w:t>(ред. от 07.07.2023)</w:t>
            </w:r>
            <w:r w:rsidRPr="00D05295">
              <w:rPr>
                <w:rFonts w:ascii="Tahoma" w:eastAsiaTheme="minorEastAsia" w:hAnsi="Tahoma" w:cs="Tahoma"/>
                <w:sz w:val="48"/>
                <w:lang w:eastAsia="ru-RU"/>
              </w:rPr>
              <w:br/>
              <w:t>"Об утверждении Программы по противодействию коррупции в Кировской области на 2021 - 2024 годы"</w:t>
            </w:r>
          </w:p>
        </w:tc>
      </w:tr>
      <w:tr w:rsidR="00D05295" w:rsidRPr="00D05295" w:rsidTr="00862504">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D05295" w:rsidRPr="00D05295" w:rsidRDefault="00D05295" w:rsidP="00D05295">
            <w:pPr>
              <w:widowControl w:val="0"/>
              <w:autoSpaceDE w:val="0"/>
              <w:autoSpaceDN w:val="0"/>
              <w:spacing w:after="0" w:line="240" w:lineRule="auto"/>
              <w:jc w:val="center"/>
              <w:rPr>
                <w:rFonts w:ascii="Tahoma" w:eastAsiaTheme="minorEastAsia" w:hAnsi="Tahoma" w:cs="Tahoma"/>
                <w:sz w:val="20"/>
                <w:lang w:eastAsia="ru-RU"/>
              </w:rPr>
            </w:pPr>
            <w:r w:rsidRPr="00D05295">
              <w:rPr>
                <w:rFonts w:ascii="Tahoma" w:eastAsiaTheme="minorEastAsia" w:hAnsi="Tahoma" w:cs="Tahoma"/>
                <w:sz w:val="28"/>
                <w:lang w:eastAsia="ru-RU"/>
              </w:rPr>
              <w:t xml:space="preserve">Документ предоставлен </w:t>
            </w:r>
            <w:hyperlink r:id="rId5" w:tooltip="Ссылка на КонсультантПлюс">
              <w:r w:rsidRPr="00D05295">
                <w:rPr>
                  <w:rFonts w:ascii="Tahoma" w:eastAsiaTheme="minorEastAsia" w:hAnsi="Tahoma" w:cs="Tahoma"/>
                  <w:b/>
                  <w:color w:val="0000FF"/>
                  <w:sz w:val="28"/>
                  <w:lang w:eastAsia="ru-RU"/>
                </w:rPr>
                <w:t>КонсультантПлюс</w:t>
              </w:r>
              <w:r w:rsidRPr="00D05295">
                <w:rPr>
                  <w:rFonts w:ascii="Tahoma" w:eastAsiaTheme="minorEastAsia" w:hAnsi="Tahoma" w:cs="Tahoma"/>
                  <w:b/>
                  <w:color w:val="0000FF"/>
                  <w:sz w:val="28"/>
                  <w:lang w:eastAsia="ru-RU"/>
                </w:rPr>
                <w:br/>
              </w:r>
              <w:r w:rsidRPr="00D05295">
                <w:rPr>
                  <w:rFonts w:ascii="Tahoma" w:eastAsiaTheme="minorEastAsia" w:hAnsi="Tahoma" w:cs="Tahoma"/>
                  <w:b/>
                  <w:color w:val="0000FF"/>
                  <w:sz w:val="28"/>
                  <w:lang w:eastAsia="ru-RU"/>
                </w:rPr>
                <w:br/>
              </w:r>
            </w:hyperlink>
            <w:hyperlink r:id="rId6" w:tooltip="Ссылка на КонсультантПлюс">
              <w:r w:rsidRPr="00D05295">
                <w:rPr>
                  <w:rFonts w:ascii="Tahoma" w:eastAsiaTheme="minorEastAsia" w:hAnsi="Tahoma" w:cs="Tahoma"/>
                  <w:b/>
                  <w:color w:val="0000FF"/>
                  <w:sz w:val="28"/>
                  <w:lang w:eastAsia="ru-RU"/>
                </w:rPr>
                <w:t>www.consultant.ru</w:t>
              </w:r>
            </w:hyperlink>
            <w:r w:rsidRPr="00D05295">
              <w:rPr>
                <w:rFonts w:ascii="Tahoma" w:eastAsiaTheme="minorEastAsia" w:hAnsi="Tahoma" w:cs="Tahoma"/>
                <w:sz w:val="28"/>
                <w:lang w:eastAsia="ru-RU"/>
              </w:rPr>
              <w:br/>
            </w:r>
            <w:r w:rsidRPr="00D05295">
              <w:rPr>
                <w:rFonts w:ascii="Tahoma" w:eastAsiaTheme="minorEastAsia" w:hAnsi="Tahoma" w:cs="Tahoma"/>
                <w:sz w:val="28"/>
                <w:lang w:eastAsia="ru-RU"/>
              </w:rPr>
              <w:br/>
              <w:t>Дата сохранения: 22.08.2023</w:t>
            </w:r>
            <w:r w:rsidRPr="00D05295">
              <w:rPr>
                <w:rFonts w:ascii="Tahoma" w:eastAsiaTheme="minorEastAsia" w:hAnsi="Tahoma" w:cs="Tahoma"/>
                <w:sz w:val="28"/>
                <w:lang w:eastAsia="ru-RU"/>
              </w:rPr>
              <w:br/>
              <w:t> </w:t>
            </w:r>
          </w:p>
        </w:tc>
      </w:tr>
    </w:tbl>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sectPr w:rsidR="00D05295" w:rsidRPr="00D05295">
          <w:pgSz w:w="11906" w:h="16838"/>
          <w:pgMar w:top="841" w:right="595" w:bottom="841" w:left="595" w:header="0" w:footer="0" w:gutter="0"/>
          <w:cols w:space="720"/>
          <w:titlePg/>
        </w:sectPr>
      </w:pPr>
    </w:p>
    <w:p w:rsidR="00D05295" w:rsidRPr="00D05295" w:rsidRDefault="00D05295" w:rsidP="00D05295">
      <w:pPr>
        <w:widowControl w:val="0"/>
        <w:autoSpaceDE w:val="0"/>
        <w:autoSpaceDN w:val="0"/>
        <w:spacing w:after="0" w:line="240" w:lineRule="auto"/>
        <w:jc w:val="both"/>
        <w:outlineLvl w:val="0"/>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center"/>
        <w:outlineLvl w:val="0"/>
        <w:rPr>
          <w:rFonts w:ascii="Arial" w:eastAsiaTheme="minorEastAsia" w:hAnsi="Arial" w:cs="Arial"/>
          <w:b/>
          <w:sz w:val="20"/>
          <w:lang w:eastAsia="ru-RU"/>
        </w:rPr>
      </w:pPr>
      <w:r w:rsidRPr="00D05295">
        <w:rPr>
          <w:rFonts w:ascii="Arial" w:eastAsiaTheme="minorEastAsia" w:hAnsi="Arial" w:cs="Arial"/>
          <w:b/>
          <w:sz w:val="20"/>
          <w:lang w:eastAsia="ru-RU"/>
        </w:rPr>
        <w:t>ПРАВИТЕЛЬСТВО КИРОВСКОЙ ОБЛАСТИ</w:t>
      </w:r>
    </w:p>
    <w:p w:rsidR="00D05295" w:rsidRPr="00D05295" w:rsidRDefault="00D05295" w:rsidP="00D05295">
      <w:pPr>
        <w:widowControl w:val="0"/>
        <w:autoSpaceDE w:val="0"/>
        <w:autoSpaceDN w:val="0"/>
        <w:spacing w:after="0" w:line="240" w:lineRule="auto"/>
        <w:jc w:val="both"/>
        <w:rPr>
          <w:rFonts w:ascii="Arial" w:eastAsiaTheme="minorEastAsia" w:hAnsi="Arial" w:cs="Arial"/>
          <w:b/>
          <w:sz w:val="20"/>
          <w:lang w:eastAsia="ru-RU"/>
        </w:rPr>
      </w:pPr>
    </w:p>
    <w:p w:rsidR="00D05295" w:rsidRPr="00D05295" w:rsidRDefault="00D05295" w:rsidP="00D05295">
      <w:pPr>
        <w:widowControl w:val="0"/>
        <w:autoSpaceDE w:val="0"/>
        <w:autoSpaceDN w:val="0"/>
        <w:spacing w:after="0" w:line="240" w:lineRule="auto"/>
        <w:jc w:val="center"/>
        <w:rPr>
          <w:rFonts w:ascii="Arial" w:eastAsiaTheme="minorEastAsia" w:hAnsi="Arial" w:cs="Arial"/>
          <w:b/>
          <w:sz w:val="20"/>
          <w:lang w:eastAsia="ru-RU"/>
        </w:rPr>
      </w:pPr>
      <w:r w:rsidRPr="00D05295">
        <w:rPr>
          <w:rFonts w:ascii="Arial" w:eastAsiaTheme="minorEastAsia" w:hAnsi="Arial" w:cs="Arial"/>
          <w:b/>
          <w:sz w:val="20"/>
          <w:lang w:eastAsia="ru-RU"/>
        </w:rPr>
        <w:t>ПОСТАНОВЛЕНИЕ</w:t>
      </w:r>
    </w:p>
    <w:p w:rsidR="00D05295" w:rsidRPr="00D05295" w:rsidRDefault="00D05295" w:rsidP="00D05295">
      <w:pPr>
        <w:widowControl w:val="0"/>
        <w:autoSpaceDE w:val="0"/>
        <w:autoSpaceDN w:val="0"/>
        <w:spacing w:after="0" w:line="240" w:lineRule="auto"/>
        <w:jc w:val="center"/>
        <w:rPr>
          <w:rFonts w:ascii="Arial" w:eastAsiaTheme="minorEastAsia" w:hAnsi="Arial" w:cs="Arial"/>
          <w:b/>
          <w:sz w:val="20"/>
          <w:lang w:eastAsia="ru-RU"/>
        </w:rPr>
      </w:pPr>
      <w:r w:rsidRPr="00D05295">
        <w:rPr>
          <w:rFonts w:ascii="Arial" w:eastAsiaTheme="minorEastAsia" w:hAnsi="Arial" w:cs="Arial"/>
          <w:b/>
          <w:sz w:val="20"/>
          <w:lang w:eastAsia="ru-RU"/>
        </w:rPr>
        <w:t>от 22 сентября 2021 г. N 498-П</w:t>
      </w:r>
    </w:p>
    <w:p w:rsidR="00D05295" w:rsidRPr="00D05295" w:rsidRDefault="00D05295" w:rsidP="00D05295">
      <w:pPr>
        <w:widowControl w:val="0"/>
        <w:autoSpaceDE w:val="0"/>
        <w:autoSpaceDN w:val="0"/>
        <w:spacing w:after="0" w:line="240" w:lineRule="auto"/>
        <w:jc w:val="both"/>
        <w:rPr>
          <w:rFonts w:ascii="Arial" w:eastAsiaTheme="minorEastAsia" w:hAnsi="Arial" w:cs="Arial"/>
          <w:b/>
          <w:sz w:val="20"/>
          <w:lang w:eastAsia="ru-RU"/>
        </w:rPr>
      </w:pPr>
    </w:p>
    <w:p w:rsidR="00D05295" w:rsidRPr="00D05295" w:rsidRDefault="00D05295" w:rsidP="00D05295">
      <w:pPr>
        <w:widowControl w:val="0"/>
        <w:autoSpaceDE w:val="0"/>
        <w:autoSpaceDN w:val="0"/>
        <w:spacing w:after="0" w:line="240" w:lineRule="auto"/>
        <w:jc w:val="center"/>
        <w:rPr>
          <w:rFonts w:ascii="Arial" w:eastAsiaTheme="minorEastAsia" w:hAnsi="Arial" w:cs="Arial"/>
          <w:b/>
          <w:sz w:val="20"/>
          <w:lang w:eastAsia="ru-RU"/>
        </w:rPr>
      </w:pPr>
      <w:r w:rsidRPr="00D05295">
        <w:rPr>
          <w:rFonts w:ascii="Arial" w:eastAsiaTheme="minorEastAsia" w:hAnsi="Arial" w:cs="Arial"/>
          <w:b/>
          <w:sz w:val="20"/>
          <w:lang w:eastAsia="ru-RU"/>
        </w:rPr>
        <w:t>ОБ УТВЕРЖДЕНИИ ПРОГРАММЫ ПО ПРОТИВОДЕЙСТВИЮ КОРРУПЦИИ</w:t>
      </w:r>
    </w:p>
    <w:p w:rsidR="00D05295" w:rsidRPr="00D05295" w:rsidRDefault="00D05295" w:rsidP="00D05295">
      <w:pPr>
        <w:widowControl w:val="0"/>
        <w:autoSpaceDE w:val="0"/>
        <w:autoSpaceDN w:val="0"/>
        <w:spacing w:after="0" w:line="240" w:lineRule="auto"/>
        <w:jc w:val="center"/>
        <w:rPr>
          <w:rFonts w:ascii="Arial" w:eastAsiaTheme="minorEastAsia" w:hAnsi="Arial" w:cs="Arial"/>
          <w:b/>
          <w:sz w:val="20"/>
          <w:lang w:eastAsia="ru-RU"/>
        </w:rPr>
      </w:pPr>
      <w:r w:rsidRPr="00D05295">
        <w:rPr>
          <w:rFonts w:ascii="Arial" w:eastAsiaTheme="minorEastAsia" w:hAnsi="Arial" w:cs="Arial"/>
          <w:b/>
          <w:sz w:val="20"/>
          <w:lang w:eastAsia="ru-RU"/>
        </w:rPr>
        <w:t>В КИРОВСКОЙ ОБЛАСТИ НА 2021 - 2024 ГОДЫ</w:t>
      </w:r>
    </w:p>
    <w:p w:rsidR="00D05295" w:rsidRPr="00D05295" w:rsidRDefault="00D05295" w:rsidP="00D05295">
      <w:pPr>
        <w:widowControl w:val="0"/>
        <w:autoSpaceDE w:val="0"/>
        <w:autoSpaceDN w:val="0"/>
        <w:spacing w:after="1" w:line="240" w:lineRule="auto"/>
        <w:rPr>
          <w:rFonts w:ascii="Arial" w:eastAsiaTheme="minorEastAsia" w:hAnsi="Arial" w:cs="Arial"/>
          <w:sz w:val="20"/>
          <w:lang w:eastAsia="ru-RU"/>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295" w:rsidRPr="00D05295" w:rsidTr="008625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color w:val="392C69"/>
                <w:sz w:val="20"/>
                <w:lang w:eastAsia="ru-RU"/>
              </w:rPr>
              <w:t>Список изменяющих документов</w:t>
            </w:r>
          </w:p>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color w:val="392C69"/>
                <w:sz w:val="20"/>
                <w:lang w:eastAsia="ru-RU"/>
              </w:rPr>
              <w:t xml:space="preserve">(в ред. </w:t>
            </w:r>
            <w:hyperlink r:id="rId7"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color w:val="392C69"/>
                <w:sz w:val="20"/>
                <w:lang w:eastAsia="ru-RU"/>
              </w:rPr>
              <w:t xml:space="preserve"> Правительства Кировской области от 07.07.2023 N 366-П)</w:t>
            </w:r>
          </w:p>
        </w:tc>
        <w:tc>
          <w:tcPr>
            <w:tcW w:w="113" w:type="dxa"/>
            <w:tcBorders>
              <w:top w:val="nil"/>
              <w:left w:val="nil"/>
              <w:bottom w:val="nil"/>
              <w:right w:val="nil"/>
            </w:tcBorders>
            <w:shd w:val="clear" w:color="auto" w:fill="F4F3F8"/>
            <w:tcMar>
              <w:top w:w="0" w:type="dxa"/>
              <w:left w:w="0" w:type="dxa"/>
              <w:bottom w:w="0" w:type="dxa"/>
              <w:right w:w="0" w:type="dxa"/>
            </w:tcMar>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r>
    </w:tbl>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ind w:firstLine="540"/>
        <w:jc w:val="both"/>
        <w:rPr>
          <w:rFonts w:ascii="Arial" w:eastAsiaTheme="minorEastAsia" w:hAnsi="Arial" w:cs="Arial"/>
          <w:sz w:val="20"/>
          <w:lang w:eastAsia="ru-RU"/>
        </w:rPr>
      </w:pPr>
      <w:r w:rsidRPr="00D05295">
        <w:rPr>
          <w:rFonts w:ascii="Arial" w:eastAsiaTheme="minorEastAsia" w:hAnsi="Arial" w:cs="Arial"/>
          <w:sz w:val="20"/>
          <w:lang w:eastAsia="ru-RU"/>
        </w:rPr>
        <w:t xml:space="preserve">На основании </w:t>
      </w:r>
      <w:hyperlink r:id="rId8" w:tooltip="Закон Кировской области от 30.04.2009 N 365-ЗО (ред. от 07.04.2023) &quot;О противодействии коррупции в Кировской области&quot; (принят постановлением Законодательного Собрания Кировской области от 23.04.2009 N 35/89) {КонсультантПлюс}">
        <w:r w:rsidRPr="00D05295">
          <w:rPr>
            <w:rFonts w:ascii="Arial" w:eastAsiaTheme="minorEastAsia" w:hAnsi="Arial" w:cs="Arial"/>
            <w:color w:val="0000FF"/>
            <w:sz w:val="20"/>
            <w:lang w:eastAsia="ru-RU"/>
          </w:rPr>
          <w:t>статьи 8</w:t>
        </w:r>
      </w:hyperlink>
      <w:r w:rsidRPr="00D05295">
        <w:rPr>
          <w:rFonts w:ascii="Arial" w:eastAsiaTheme="minorEastAsia" w:hAnsi="Arial" w:cs="Arial"/>
          <w:sz w:val="20"/>
          <w:lang w:eastAsia="ru-RU"/>
        </w:rPr>
        <w:t xml:space="preserve"> Закона Кировской области от 30.04.2009 N 365-ЗО "О противодействии коррупции в Кировской области" Правительство Кировской области постановляет:</w:t>
      </w:r>
    </w:p>
    <w:p w:rsidR="00D05295" w:rsidRPr="00D05295" w:rsidRDefault="00D05295" w:rsidP="00D05295">
      <w:pPr>
        <w:widowControl w:val="0"/>
        <w:autoSpaceDE w:val="0"/>
        <w:autoSpaceDN w:val="0"/>
        <w:spacing w:before="200" w:after="0" w:line="240" w:lineRule="auto"/>
        <w:ind w:firstLine="540"/>
        <w:jc w:val="both"/>
        <w:rPr>
          <w:rFonts w:ascii="Arial" w:eastAsiaTheme="minorEastAsia" w:hAnsi="Arial" w:cs="Arial"/>
          <w:sz w:val="20"/>
          <w:lang w:eastAsia="ru-RU"/>
        </w:rPr>
      </w:pPr>
      <w:r w:rsidRPr="00D05295">
        <w:rPr>
          <w:rFonts w:ascii="Arial" w:eastAsiaTheme="minorEastAsia" w:hAnsi="Arial" w:cs="Arial"/>
          <w:sz w:val="20"/>
          <w:lang w:eastAsia="ru-RU"/>
        </w:rPr>
        <w:t xml:space="preserve">1. Утвердить </w:t>
      </w:r>
      <w:hyperlink w:anchor="P41" w:tooltip="ПРОГРАММА">
        <w:r w:rsidRPr="00D05295">
          <w:rPr>
            <w:rFonts w:ascii="Arial" w:eastAsiaTheme="minorEastAsia" w:hAnsi="Arial" w:cs="Arial"/>
            <w:color w:val="0000FF"/>
            <w:sz w:val="20"/>
            <w:lang w:eastAsia="ru-RU"/>
          </w:rPr>
          <w:t>Программу</w:t>
        </w:r>
      </w:hyperlink>
      <w:r w:rsidRPr="00D05295">
        <w:rPr>
          <w:rFonts w:ascii="Arial" w:eastAsiaTheme="minorEastAsia" w:hAnsi="Arial" w:cs="Arial"/>
          <w:sz w:val="20"/>
          <w:lang w:eastAsia="ru-RU"/>
        </w:rPr>
        <w:t xml:space="preserve"> по противодействию коррупции в Кировской области на 2021 - 2024 годы (далее - Программа) согласно приложению.</w:t>
      </w:r>
    </w:p>
    <w:p w:rsidR="00D05295" w:rsidRPr="00D05295" w:rsidRDefault="00D05295" w:rsidP="00D05295">
      <w:pPr>
        <w:widowControl w:val="0"/>
        <w:autoSpaceDE w:val="0"/>
        <w:autoSpaceDN w:val="0"/>
        <w:spacing w:before="200" w:after="0" w:line="240" w:lineRule="auto"/>
        <w:ind w:firstLine="540"/>
        <w:jc w:val="both"/>
        <w:rPr>
          <w:rFonts w:ascii="Arial" w:eastAsiaTheme="minorEastAsia" w:hAnsi="Arial" w:cs="Arial"/>
          <w:sz w:val="20"/>
          <w:lang w:eastAsia="ru-RU"/>
        </w:rPr>
      </w:pPr>
      <w:r w:rsidRPr="00D05295">
        <w:rPr>
          <w:rFonts w:ascii="Arial" w:eastAsiaTheme="minorEastAsia" w:hAnsi="Arial" w:cs="Arial"/>
          <w:sz w:val="20"/>
          <w:lang w:eastAsia="ru-RU"/>
        </w:rPr>
        <w:t>2. Руководителям органов исполнительной власти Кировской области обеспечить выполнение мероприятий, предусмотренных Программой, и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об их выполнении каждое полугодие не позднее 5 июля отчетного года и по итогам года - не позднее 25 декабря текущего года.</w:t>
      </w:r>
    </w:p>
    <w:p w:rsidR="00D05295" w:rsidRPr="00D05295" w:rsidRDefault="00D05295" w:rsidP="00D05295">
      <w:pPr>
        <w:widowControl w:val="0"/>
        <w:autoSpaceDE w:val="0"/>
        <w:autoSpaceDN w:val="0"/>
        <w:spacing w:before="200" w:after="0" w:line="240" w:lineRule="auto"/>
        <w:ind w:firstLine="540"/>
        <w:jc w:val="both"/>
        <w:rPr>
          <w:rFonts w:ascii="Arial" w:eastAsiaTheme="minorEastAsia" w:hAnsi="Arial" w:cs="Arial"/>
          <w:sz w:val="20"/>
          <w:lang w:eastAsia="ru-RU"/>
        </w:rPr>
      </w:pPr>
      <w:r w:rsidRPr="00D05295">
        <w:rPr>
          <w:rFonts w:ascii="Arial" w:eastAsiaTheme="minorEastAsia" w:hAnsi="Arial" w:cs="Arial"/>
          <w:sz w:val="20"/>
          <w:lang w:eastAsia="ru-RU"/>
        </w:rPr>
        <w:t>3. Рекомендовать руководителям государственных органов Кировской области:</w:t>
      </w:r>
    </w:p>
    <w:p w:rsidR="00D05295" w:rsidRPr="00D05295" w:rsidRDefault="00D05295" w:rsidP="00D05295">
      <w:pPr>
        <w:widowControl w:val="0"/>
        <w:autoSpaceDE w:val="0"/>
        <w:autoSpaceDN w:val="0"/>
        <w:spacing w:before="200" w:after="0" w:line="240" w:lineRule="auto"/>
        <w:ind w:firstLine="540"/>
        <w:jc w:val="both"/>
        <w:rPr>
          <w:rFonts w:ascii="Arial" w:eastAsiaTheme="minorEastAsia" w:hAnsi="Arial" w:cs="Arial"/>
          <w:sz w:val="20"/>
          <w:lang w:eastAsia="ru-RU"/>
        </w:rPr>
      </w:pPr>
      <w:r w:rsidRPr="00D05295">
        <w:rPr>
          <w:rFonts w:ascii="Arial" w:eastAsiaTheme="minorEastAsia" w:hAnsi="Arial" w:cs="Arial"/>
          <w:sz w:val="20"/>
          <w:lang w:eastAsia="ru-RU"/>
        </w:rPr>
        <w:t>при составлении ведомственных планов по противодействию коррупции руководствоваться Программой;</w:t>
      </w:r>
    </w:p>
    <w:p w:rsidR="00D05295" w:rsidRPr="00D05295" w:rsidRDefault="00D05295" w:rsidP="00D05295">
      <w:pPr>
        <w:widowControl w:val="0"/>
        <w:autoSpaceDE w:val="0"/>
        <w:autoSpaceDN w:val="0"/>
        <w:spacing w:before="200" w:after="0" w:line="240" w:lineRule="auto"/>
        <w:ind w:firstLine="540"/>
        <w:jc w:val="both"/>
        <w:rPr>
          <w:rFonts w:ascii="Arial" w:eastAsiaTheme="minorEastAsia" w:hAnsi="Arial" w:cs="Arial"/>
          <w:sz w:val="20"/>
          <w:lang w:eastAsia="ru-RU"/>
        </w:rPr>
      </w:pPr>
      <w:r w:rsidRPr="00D05295">
        <w:rPr>
          <w:rFonts w:ascii="Arial" w:eastAsiaTheme="minorEastAsia" w:hAnsi="Arial" w:cs="Arial"/>
          <w:sz w:val="20"/>
          <w:lang w:eastAsia="ru-RU"/>
        </w:rPr>
        <w:t>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4. Рекомендовать руководителям органов местного самоуправления Кировской области: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при составлении планов по противодействию коррупции органов местного самоуправления Кировской области руководствоваться Программой;</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5. Признать утратившими силу постановления Правительства Кировской области: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5.1. От 28.11.2018 </w:t>
      </w:r>
      <w:hyperlink r:id="rId9" w:tooltip="Постановление Правительства Кировской области от 28.11.2018 N 556-П (ред. от 05.04.2021) &quot;Об утверждении Программы по противодействию коррупции в Кировской области на 2019 - 2021 годы&quot; ------------ Утратил силу или отменен {КонсультантПлюс}">
        <w:r w:rsidRPr="00D05295">
          <w:rPr>
            <w:rFonts w:ascii="Arial" w:eastAsiaTheme="minorEastAsia" w:hAnsi="Arial" w:cs="Arial"/>
            <w:color w:val="0000FF"/>
            <w:sz w:val="20"/>
            <w:lang w:eastAsia="ru-RU"/>
          </w:rPr>
          <w:t>N 556-П</w:t>
        </w:r>
      </w:hyperlink>
      <w:r w:rsidRPr="00D05295">
        <w:rPr>
          <w:rFonts w:ascii="Arial" w:eastAsiaTheme="minorEastAsia" w:hAnsi="Arial" w:cs="Arial"/>
          <w:sz w:val="20"/>
          <w:lang w:eastAsia="ru-RU"/>
        </w:rPr>
        <w:t xml:space="preserve"> "Об утверждении Программы по противодействию коррупции в Кировской области на 2019 - 2021 годы".</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5.2. От 13.05.2020 </w:t>
      </w:r>
      <w:hyperlink r:id="rId10" w:tooltip="Постановление Правительства Кировской области от 13.05.2020 N 243-П &quot;О внесении изменений в постановление Правительства Кировской области от 28.11.2018 N 556-П&quot; ------------ Утратил силу или отменен {КонсультантПлюс}">
        <w:r w:rsidRPr="00D05295">
          <w:rPr>
            <w:rFonts w:ascii="Arial" w:eastAsiaTheme="minorEastAsia" w:hAnsi="Arial" w:cs="Arial"/>
            <w:color w:val="0000FF"/>
            <w:sz w:val="20"/>
            <w:lang w:eastAsia="ru-RU"/>
          </w:rPr>
          <w:t>N 243-П</w:t>
        </w:r>
      </w:hyperlink>
      <w:r w:rsidRPr="00D05295">
        <w:rPr>
          <w:rFonts w:ascii="Arial" w:eastAsiaTheme="minorEastAsia" w:hAnsi="Arial" w:cs="Arial"/>
          <w:sz w:val="20"/>
          <w:lang w:eastAsia="ru-RU"/>
        </w:rPr>
        <w:t xml:space="preserve"> "О внесении изменений в постановление Правительства Кировской области от 28.11.2018 N 556-П".</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6. Внести изменение в </w:t>
      </w:r>
      <w:hyperlink r:id="rId11" w:tooltip="Постановление Правительства Кировской области от 05.04.2021 N 164-П &quot;О внесении изменений в постановления Правительства Кировской области от 26.03.2013 N 201/158 и от 28.11.2018 N 556-П&quot; ------------ Недействующая редакция {КонсультантПлюс}">
        <w:r w:rsidRPr="00D05295">
          <w:rPr>
            <w:rFonts w:ascii="Arial" w:eastAsiaTheme="minorEastAsia" w:hAnsi="Arial" w:cs="Arial"/>
            <w:color w:val="0000FF"/>
            <w:sz w:val="20"/>
            <w:lang w:eastAsia="ru-RU"/>
          </w:rPr>
          <w:t>постановление</w:t>
        </w:r>
      </w:hyperlink>
      <w:r w:rsidRPr="00D05295">
        <w:rPr>
          <w:rFonts w:ascii="Arial" w:eastAsiaTheme="minorEastAsia" w:hAnsi="Arial" w:cs="Arial"/>
          <w:sz w:val="20"/>
          <w:lang w:eastAsia="ru-RU"/>
        </w:rPr>
        <w:t xml:space="preserve"> Правительства Кировской области от 05.04.2021 N 164-П "О внесении изменений в постановления Правительства Кировской области от 26.03.2013 N 201/158 и от 28.11.2018 N 556-П", исключив из него </w:t>
      </w:r>
      <w:hyperlink r:id="rId12" w:tooltip="Постановление Правительства Кировской области от 05.04.2021 N 164-П &quot;О внесении изменений в постановления Правительства Кировской области от 26.03.2013 N 201/158 и от 28.11.2018 N 556-П&quot; ------------ Недействующая редакция {КонсультантПлюс}">
        <w:r w:rsidRPr="00D05295">
          <w:rPr>
            <w:rFonts w:ascii="Arial" w:eastAsiaTheme="minorEastAsia" w:hAnsi="Arial" w:cs="Arial"/>
            <w:color w:val="0000FF"/>
            <w:sz w:val="20"/>
            <w:lang w:eastAsia="ru-RU"/>
          </w:rPr>
          <w:t>пункт 2</w:t>
        </w:r>
      </w:hyperlink>
      <w:r w:rsidRPr="00D05295">
        <w:rPr>
          <w:rFonts w:ascii="Arial" w:eastAsiaTheme="minorEastAsia" w:hAnsi="Arial" w:cs="Arial"/>
          <w:sz w:val="20"/>
          <w:lang w:eastAsia="ru-RU"/>
        </w:rPr>
        <w:t>.</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7. Настоящее постановление вступает в силу после его официального опубликования.</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right"/>
        <w:rPr>
          <w:rFonts w:ascii="Arial" w:eastAsiaTheme="minorEastAsia" w:hAnsi="Arial" w:cs="Arial"/>
          <w:sz w:val="20"/>
          <w:lang w:eastAsia="ru-RU"/>
        </w:rPr>
      </w:pPr>
      <w:r w:rsidRPr="00D05295">
        <w:rPr>
          <w:rFonts w:ascii="Arial" w:eastAsiaTheme="minorEastAsia" w:hAnsi="Arial" w:cs="Arial"/>
          <w:sz w:val="20"/>
          <w:lang w:eastAsia="ru-RU"/>
        </w:rPr>
        <w:t>Председатель Правительства</w:t>
      </w:r>
    </w:p>
    <w:p w:rsidR="00D05295" w:rsidRPr="00D05295" w:rsidRDefault="00D05295" w:rsidP="00D05295">
      <w:pPr>
        <w:widowControl w:val="0"/>
        <w:autoSpaceDE w:val="0"/>
        <w:autoSpaceDN w:val="0"/>
        <w:spacing w:after="0" w:line="240" w:lineRule="auto"/>
        <w:jc w:val="right"/>
        <w:rPr>
          <w:rFonts w:ascii="Arial" w:eastAsiaTheme="minorEastAsia" w:hAnsi="Arial" w:cs="Arial"/>
          <w:sz w:val="20"/>
          <w:lang w:eastAsia="ru-RU"/>
        </w:rPr>
      </w:pPr>
      <w:r w:rsidRPr="00D05295">
        <w:rPr>
          <w:rFonts w:ascii="Arial" w:eastAsiaTheme="minorEastAsia" w:hAnsi="Arial" w:cs="Arial"/>
          <w:sz w:val="20"/>
          <w:lang w:eastAsia="ru-RU"/>
        </w:rPr>
        <w:lastRenderedPageBreak/>
        <w:t>Кировской области</w:t>
      </w:r>
    </w:p>
    <w:p w:rsidR="00D05295" w:rsidRPr="00D05295" w:rsidRDefault="00D05295" w:rsidP="00D05295">
      <w:pPr>
        <w:widowControl w:val="0"/>
        <w:autoSpaceDE w:val="0"/>
        <w:autoSpaceDN w:val="0"/>
        <w:spacing w:after="0" w:line="240" w:lineRule="auto"/>
        <w:jc w:val="right"/>
        <w:rPr>
          <w:rFonts w:ascii="Arial" w:eastAsiaTheme="minorEastAsia" w:hAnsi="Arial" w:cs="Arial"/>
          <w:sz w:val="20"/>
          <w:lang w:eastAsia="ru-RU"/>
        </w:rPr>
      </w:pPr>
      <w:r w:rsidRPr="00D05295">
        <w:rPr>
          <w:rFonts w:ascii="Arial" w:eastAsiaTheme="minorEastAsia" w:hAnsi="Arial" w:cs="Arial"/>
          <w:sz w:val="20"/>
          <w:lang w:eastAsia="ru-RU"/>
        </w:rPr>
        <w:t>А.А.ЧУРИН</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right"/>
        <w:outlineLvl w:val="0"/>
        <w:rPr>
          <w:rFonts w:ascii="Arial" w:eastAsiaTheme="minorEastAsia" w:hAnsi="Arial" w:cs="Arial"/>
          <w:sz w:val="20"/>
          <w:lang w:eastAsia="ru-RU"/>
        </w:rPr>
      </w:pPr>
      <w:r w:rsidRPr="00D05295">
        <w:rPr>
          <w:rFonts w:ascii="Arial" w:eastAsiaTheme="minorEastAsia" w:hAnsi="Arial" w:cs="Arial"/>
          <w:sz w:val="20"/>
          <w:lang w:eastAsia="ru-RU"/>
        </w:rPr>
        <w:t>Приложение</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right"/>
        <w:rPr>
          <w:rFonts w:ascii="Arial" w:eastAsiaTheme="minorEastAsia" w:hAnsi="Arial" w:cs="Arial"/>
          <w:sz w:val="20"/>
          <w:lang w:eastAsia="ru-RU"/>
        </w:rPr>
      </w:pPr>
      <w:r w:rsidRPr="00D05295">
        <w:rPr>
          <w:rFonts w:ascii="Arial" w:eastAsiaTheme="minorEastAsia" w:hAnsi="Arial" w:cs="Arial"/>
          <w:sz w:val="20"/>
          <w:lang w:eastAsia="ru-RU"/>
        </w:rPr>
        <w:t>Утверждена</w:t>
      </w:r>
    </w:p>
    <w:p w:rsidR="00D05295" w:rsidRPr="00D05295" w:rsidRDefault="00D05295" w:rsidP="00D05295">
      <w:pPr>
        <w:widowControl w:val="0"/>
        <w:autoSpaceDE w:val="0"/>
        <w:autoSpaceDN w:val="0"/>
        <w:spacing w:after="0" w:line="240" w:lineRule="auto"/>
        <w:jc w:val="right"/>
        <w:rPr>
          <w:rFonts w:ascii="Arial" w:eastAsiaTheme="minorEastAsia" w:hAnsi="Arial" w:cs="Arial"/>
          <w:sz w:val="20"/>
          <w:lang w:eastAsia="ru-RU"/>
        </w:rPr>
      </w:pPr>
      <w:r w:rsidRPr="00D05295">
        <w:rPr>
          <w:rFonts w:ascii="Arial" w:eastAsiaTheme="minorEastAsia" w:hAnsi="Arial" w:cs="Arial"/>
          <w:sz w:val="20"/>
          <w:lang w:eastAsia="ru-RU"/>
        </w:rPr>
        <w:t>постановлением</w:t>
      </w:r>
    </w:p>
    <w:p w:rsidR="00D05295" w:rsidRPr="00D05295" w:rsidRDefault="00D05295" w:rsidP="00D05295">
      <w:pPr>
        <w:widowControl w:val="0"/>
        <w:autoSpaceDE w:val="0"/>
        <w:autoSpaceDN w:val="0"/>
        <w:spacing w:after="0" w:line="240" w:lineRule="auto"/>
        <w:jc w:val="right"/>
        <w:rPr>
          <w:rFonts w:ascii="Arial" w:eastAsiaTheme="minorEastAsia" w:hAnsi="Arial" w:cs="Arial"/>
          <w:sz w:val="20"/>
          <w:lang w:eastAsia="ru-RU"/>
        </w:rPr>
      </w:pPr>
      <w:r w:rsidRPr="00D05295">
        <w:rPr>
          <w:rFonts w:ascii="Arial" w:eastAsiaTheme="minorEastAsia" w:hAnsi="Arial" w:cs="Arial"/>
          <w:sz w:val="20"/>
          <w:lang w:eastAsia="ru-RU"/>
        </w:rPr>
        <w:t>Правительства Кировской области</w:t>
      </w:r>
    </w:p>
    <w:p w:rsidR="00D05295" w:rsidRPr="00D05295" w:rsidRDefault="00D05295" w:rsidP="00D05295">
      <w:pPr>
        <w:widowControl w:val="0"/>
        <w:autoSpaceDE w:val="0"/>
        <w:autoSpaceDN w:val="0"/>
        <w:spacing w:after="0" w:line="240" w:lineRule="auto"/>
        <w:jc w:val="right"/>
        <w:rPr>
          <w:rFonts w:ascii="Arial" w:eastAsiaTheme="minorEastAsia" w:hAnsi="Arial" w:cs="Arial"/>
          <w:sz w:val="20"/>
          <w:lang w:eastAsia="ru-RU"/>
        </w:rPr>
      </w:pPr>
      <w:r w:rsidRPr="00D05295">
        <w:rPr>
          <w:rFonts w:ascii="Arial" w:eastAsiaTheme="minorEastAsia" w:hAnsi="Arial" w:cs="Arial"/>
          <w:sz w:val="20"/>
          <w:lang w:eastAsia="ru-RU"/>
        </w:rPr>
        <w:t>от 22 сентября 2021 г. N 498-П</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center"/>
        <w:rPr>
          <w:rFonts w:ascii="Arial" w:eastAsiaTheme="minorEastAsia" w:hAnsi="Arial" w:cs="Arial"/>
          <w:b/>
          <w:sz w:val="20"/>
          <w:lang w:eastAsia="ru-RU"/>
        </w:rPr>
      </w:pPr>
      <w:bookmarkStart w:id="0" w:name="P41"/>
      <w:bookmarkEnd w:id="0"/>
      <w:r w:rsidRPr="00D05295">
        <w:rPr>
          <w:rFonts w:ascii="Arial" w:eastAsiaTheme="minorEastAsia" w:hAnsi="Arial" w:cs="Arial"/>
          <w:b/>
          <w:sz w:val="20"/>
          <w:lang w:eastAsia="ru-RU"/>
        </w:rPr>
        <w:t>ПРОГРАММА</w:t>
      </w:r>
    </w:p>
    <w:p w:rsidR="00D05295" w:rsidRPr="00D05295" w:rsidRDefault="00D05295" w:rsidP="00D05295">
      <w:pPr>
        <w:widowControl w:val="0"/>
        <w:autoSpaceDE w:val="0"/>
        <w:autoSpaceDN w:val="0"/>
        <w:spacing w:after="0" w:line="240" w:lineRule="auto"/>
        <w:jc w:val="center"/>
        <w:rPr>
          <w:rFonts w:ascii="Arial" w:eastAsiaTheme="minorEastAsia" w:hAnsi="Arial" w:cs="Arial"/>
          <w:b/>
          <w:sz w:val="20"/>
          <w:lang w:eastAsia="ru-RU"/>
        </w:rPr>
      </w:pPr>
      <w:r w:rsidRPr="00D05295">
        <w:rPr>
          <w:rFonts w:ascii="Arial" w:eastAsiaTheme="minorEastAsia" w:hAnsi="Arial" w:cs="Arial"/>
          <w:b/>
          <w:sz w:val="20"/>
          <w:lang w:eastAsia="ru-RU"/>
        </w:rPr>
        <w:t>ПО ПРОТИВОДЕЙСТВИЮ КОРРУПЦИИ В КИРОВСКОЙ ОБЛАСТИ</w:t>
      </w:r>
    </w:p>
    <w:p w:rsidR="00D05295" w:rsidRPr="00D05295" w:rsidRDefault="00D05295" w:rsidP="00D05295">
      <w:pPr>
        <w:widowControl w:val="0"/>
        <w:autoSpaceDE w:val="0"/>
        <w:autoSpaceDN w:val="0"/>
        <w:spacing w:after="0" w:line="240" w:lineRule="auto"/>
        <w:jc w:val="center"/>
        <w:rPr>
          <w:rFonts w:ascii="Arial" w:eastAsiaTheme="minorEastAsia" w:hAnsi="Arial" w:cs="Arial"/>
          <w:b/>
          <w:sz w:val="20"/>
          <w:lang w:eastAsia="ru-RU"/>
        </w:rPr>
      </w:pPr>
      <w:r w:rsidRPr="00D05295">
        <w:rPr>
          <w:rFonts w:ascii="Arial" w:eastAsiaTheme="minorEastAsia" w:hAnsi="Arial" w:cs="Arial"/>
          <w:b/>
          <w:sz w:val="20"/>
          <w:lang w:eastAsia="ru-RU"/>
        </w:rPr>
        <w:t>НА 2021 - 2024 ГОДЫ</w:t>
      </w:r>
    </w:p>
    <w:p w:rsidR="00D05295" w:rsidRPr="00D05295" w:rsidRDefault="00D05295" w:rsidP="00D05295">
      <w:pPr>
        <w:widowControl w:val="0"/>
        <w:autoSpaceDE w:val="0"/>
        <w:autoSpaceDN w:val="0"/>
        <w:spacing w:after="1" w:line="240" w:lineRule="auto"/>
        <w:rPr>
          <w:rFonts w:ascii="Arial" w:eastAsiaTheme="minorEastAsia" w:hAnsi="Arial" w:cs="Arial"/>
          <w:sz w:val="20"/>
          <w:lang w:eastAsia="ru-RU"/>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295" w:rsidRPr="00D05295" w:rsidTr="008625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color w:val="392C69"/>
                <w:sz w:val="20"/>
                <w:lang w:eastAsia="ru-RU"/>
              </w:rPr>
              <w:t>Список изменяющих документов</w:t>
            </w:r>
          </w:p>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color w:val="392C69"/>
                <w:sz w:val="20"/>
                <w:lang w:eastAsia="ru-RU"/>
              </w:rPr>
              <w:t xml:space="preserve">(в ред. </w:t>
            </w:r>
            <w:hyperlink r:id="rId1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color w:val="392C69"/>
                <w:sz w:val="20"/>
                <w:lang w:eastAsia="ru-RU"/>
              </w:rPr>
              <w:t xml:space="preserve"> Правительства Кировской области от 07.07.2023 N 366-П)</w:t>
            </w:r>
          </w:p>
        </w:tc>
        <w:tc>
          <w:tcPr>
            <w:tcW w:w="113" w:type="dxa"/>
            <w:tcBorders>
              <w:top w:val="nil"/>
              <w:left w:val="nil"/>
              <w:bottom w:val="nil"/>
              <w:right w:val="nil"/>
            </w:tcBorders>
            <w:shd w:val="clear" w:color="auto" w:fill="F4F3F8"/>
            <w:tcMar>
              <w:top w:w="0" w:type="dxa"/>
              <w:left w:w="0" w:type="dxa"/>
              <w:bottom w:w="0" w:type="dxa"/>
              <w:right w:w="0" w:type="dxa"/>
            </w:tcMar>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r>
    </w:tbl>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both"/>
        <w:outlineLvl w:val="1"/>
        <w:rPr>
          <w:rFonts w:ascii="Arial" w:eastAsiaTheme="minorEastAsia" w:hAnsi="Arial" w:cs="Arial"/>
          <w:b/>
          <w:sz w:val="20"/>
          <w:lang w:eastAsia="ru-RU"/>
        </w:rPr>
      </w:pPr>
      <w:r w:rsidRPr="00D05295">
        <w:rPr>
          <w:rFonts w:ascii="Arial" w:eastAsiaTheme="minorEastAsia" w:hAnsi="Arial" w:cs="Arial"/>
          <w:b/>
          <w:sz w:val="20"/>
          <w:lang w:eastAsia="ru-RU"/>
        </w:rPr>
        <w:t>Паспорт Программы по противодействию коррупции в Кировской области на 2021 - 2024 годы.</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D05295" w:rsidRPr="00D05295" w:rsidTr="00862504">
        <w:tc>
          <w:tcPr>
            <w:tcW w:w="1984"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r w:rsidRPr="00D05295">
              <w:rPr>
                <w:rFonts w:ascii="Arial" w:eastAsiaTheme="minorEastAsia" w:hAnsi="Arial" w:cs="Arial"/>
                <w:sz w:val="20"/>
                <w:lang w:eastAsia="ru-RU"/>
              </w:rPr>
              <w:t>Ответственный исполнитель Программы</w:t>
            </w:r>
          </w:p>
        </w:tc>
        <w:tc>
          <w:tcPr>
            <w:tcW w:w="7087"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управление профилактики коррупционных и иных правонарушений администрации Губернатора и Правительства Кировской области</w:t>
            </w:r>
          </w:p>
        </w:tc>
      </w:tr>
      <w:tr w:rsidR="00D05295" w:rsidRPr="00D05295" w:rsidTr="00862504">
        <w:tblPrEx>
          <w:tblBorders>
            <w:insideH w:val="nil"/>
          </w:tblBorders>
        </w:tblPrEx>
        <w:tc>
          <w:tcPr>
            <w:tcW w:w="1984"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r w:rsidRPr="00D05295">
              <w:rPr>
                <w:rFonts w:ascii="Arial" w:eastAsiaTheme="minorEastAsia" w:hAnsi="Arial" w:cs="Arial"/>
                <w:sz w:val="20"/>
                <w:lang w:eastAsia="ru-RU"/>
              </w:rPr>
              <w:t>Соисполнители Программы</w:t>
            </w:r>
          </w:p>
        </w:tc>
        <w:tc>
          <w:tcPr>
            <w:tcW w:w="7087"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муниципальных образований Кировской области (далее - органы местного самоуправления Кировской области) (по согласованию)</w:t>
            </w:r>
          </w:p>
        </w:tc>
      </w:tr>
      <w:tr w:rsidR="00D05295" w:rsidRPr="00D05295" w:rsidTr="00862504">
        <w:tblPrEx>
          <w:tblBorders>
            <w:insideH w:val="nil"/>
          </w:tblBorders>
        </w:tblPrEx>
        <w:tc>
          <w:tcPr>
            <w:tcW w:w="9071" w:type="dxa"/>
            <w:gridSpan w:val="2"/>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(в ред. </w:t>
            </w:r>
            <w:hyperlink r:id="rId1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c>
          <w:tcPr>
            <w:tcW w:w="1984"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r w:rsidRPr="00D05295">
              <w:rPr>
                <w:rFonts w:ascii="Arial" w:eastAsiaTheme="minorEastAsia" w:hAnsi="Arial" w:cs="Arial"/>
                <w:sz w:val="20"/>
                <w:lang w:eastAsia="ru-RU"/>
              </w:rPr>
              <w:t>Цели Программы</w:t>
            </w:r>
          </w:p>
        </w:tc>
        <w:tc>
          <w:tcPr>
            <w:tcW w:w="7087"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формирование в обществе нетерпимого отношения к проявлениям коррупции;</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tc>
      </w:tr>
      <w:tr w:rsidR="00D05295" w:rsidRPr="00D05295" w:rsidTr="00862504">
        <w:tc>
          <w:tcPr>
            <w:tcW w:w="1984"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r w:rsidRPr="00D05295">
              <w:rPr>
                <w:rFonts w:ascii="Arial" w:eastAsiaTheme="minorEastAsia" w:hAnsi="Arial" w:cs="Arial"/>
                <w:sz w:val="20"/>
                <w:lang w:eastAsia="ru-RU"/>
              </w:rPr>
              <w:t>Задачи Программы</w:t>
            </w:r>
          </w:p>
        </w:tc>
        <w:tc>
          <w:tcPr>
            <w:tcW w:w="7087"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совершенствование механизмов контроля за расходами;</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w:t>
            </w:r>
            <w:r w:rsidRPr="00D05295">
              <w:rPr>
                <w:rFonts w:ascii="Arial" w:eastAsiaTheme="minorEastAsia" w:hAnsi="Arial" w:cs="Arial"/>
                <w:sz w:val="20"/>
                <w:lang w:eastAsia="ru-RU"/>
              </w:rPr>
              <w:lastRenderedPageBreak/>
              <w:t>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tc>
      </w:tr>
      <w:tr w:rsidR="00D05295" w:rsidRPr="00D05295" w:rsidTr="00862504">
        <w:tblPrEx>
          <w:tblBorders>
            <w:insideH w:val="nil"/>
          </w:tblBorders>
        </w:tblPrEx>
        <w:tc>
          <w:tcPr>
            <w:tcW w:w="1984"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r w:rsidRPr="00D05295">
              <w:rPr>
                <w:rFonts w:ascii="Arial" w:eastAsiaTheme="minorEastAsia" w:hAnsi="Arial" w:cs="Arial"/>
                <w:sz w:val="20"/>
                <w:lang w:eastAsia="ru-RU"/>
              </w:rPr>
              <w:lastRenderedPageBreak/>
              <w:t>Целевые показатели эффективности реализации Программы</w:t>
            </w:r>
          </w:p>
        </w:tc>
        <w:tc>
          <w:tcPr>
            <w:tcW w:w="7087"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количество заседаний комиссии по координации работы по противодействию коррупции в Кировской области, проведенных в течение отчетного года;</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кировских областных государственных учреждений, муниципальных учреждений, обязанных представлять такие сведения;</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w:t>
            </w:r>
            <w:r w:rsidRPr="00D05295">
              <w:rPr>
                <w:rFonts w:ascii="Arial" w:eastAsiaTheme="minorEastAsia" w:hAnsi="Arial" w:cs="Arial"/>
                <w:sz w:val="20"/>
                <w:lang w:eastAsia="ru-RU"/>
              </w:rPr>
              <w:lastRenderedPageBreak/>
              <w:t>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количество семинаров-совещаний по вопросам противодействия коррупции, проведенных в течение отчетного года;</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w:t>
            </w:r>
            <w:r w:rsidRPr="00D05295">
              <w:rPr>
                <w:rFonts w:ascii="Arial" w:eastAsiaTheme="minorEastAsia" w:hAnsi="Arial" w:cs="Arial"/>
                <w:sz w:val="20"/>
                <w:lang w:eastAsia="ru-RU"/>
              </w:rPr>
              <w:lastRenderedPageBreak/>
              <w:t>области, муниципальных служащих, впервые поступивших на государственную гражданскую службу Кировской области, муниципальную службу;</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w:t>
            </w:r>
            <w:r w:rsidRPr="00D05295">
              <w:rPr>
                <w:rFonts w:ascii="Arial" w:eastAsiaTheme="minorEastAsia" w:hAnsi="Arial" w:cs="Arial"/>
                <w:sz w:val="20"/>
                <w:lang w:eastAsia="ru-RU"/>
              </w:rPr>
              <w:lastRenderedPageBreak/>
              <w:t>граждан и организаций;</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количество мероприятий, приуроченных к Международному дню борьбы с коррупцией (9 декабря)</w:t>
            </w:r>
          </w:p>
        </w:tc>
      </w:tr>
      <w:tr w:rsidR="00D05295" w:rsidRPr="00D05295" w:rsidTr="00862504">
        <w:tblPrEx>
          <w:tblBorders>
            <w:insideH w:val="nil"/>
          </w:tblBorders>
        </w:tblPrEx>
        <w:tc>
          <w:tcPr>
            <w:tcW w:w="9071" w:type="dxa"/>
            <w:gridSpan w:val="2"/>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(в ред. </w:t>
            </w:r>
            <w:hyperlink r:id="rId1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c>
          <w:tcPr>
            <w:tcW w:w="1984"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r w:rsidRPr="00D05295">
              <w:rPr>
                <w:rFonts w:ascii="Arial" w:eastAsiaTheme="minorEastAsia" w:hAnsi="Arial" w:cs="Arial"/>
                <w:sz w:val="20"/>
                <w:lang w:eastAsia="ru-RU"/>
              </w:rPr>
              <w:t>Этапы и сроки реализации Программы</w:t>
            </w:r>
          </w:p>
        </w:tc>
        <w:tc>
          <w:tcPr>
            <w:tcW w:w="7087"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срок реализации Программы: 2021 - 2024 годы.</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Программа реализуется в один этап</w:t>
            </w:r>
          </w:p>
        </w:tc>
      </w:tr>
      <w:tr w:rsidR="00D05295" w:rsidRPr="00D05295" w:rsidTr="00862504">
        <w:tc>
          <w:tcPr>
            <w:tcW w:w="1984"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r w:rsidRPr="00D05295">
              <w:rPr>
                <w:rFonts w:ascii="Arial" w:eastAsiaTheme="minorEastAsia" w:hAnsi="Arial" w:cs="Arial"/>
                <w:sz w:val="20"/>
                <w:lang w:eastAsia="ru-RU"/>
              </w:rPr>
              <w:t>Ожидаемые конечные результаты реализации Программы</w:t>
            </w:r>
          </w:p>
        </w:tc>
        <w:tc>
          <w:tcPr>
            <w:tcW w:w="7087"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создание в обществе атмосферы нетерпимости к коррупционным проявлениям;</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tc>
      </w:tr>
    </w:tbl>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both"/>
        <w:outlineLvl w:val="1"/>
        <w:rPr>
          <w:rFonts w:ascii="Arial" w:eastAsiaTheme="minorEastAsia" w:hAnsi="Arial" w:cs="Arial"/>
          <w:b/>
          <w:sz w:val="20"/>
          <w:lang w:eastAsia="ru-RU"/>
        </w:rPr>
      </w:pPr>
      <w:r w:rsidRPr="00D05295">
        <w:rPr>
          <w:rFonts w:ascii="Arial" w:eastAsiaTheme="minorEastAsia" w:hAnsi="Arial" w:cs="Arial"/>
          <w:b/>
          <w:sz w:val="20"/>
          <w:lang w:eastAsia="ru-RU"/>
        </w:rPr>
        <w:t>1. Общая характеристика сферы реализации Программы.</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Мероприятия по противодействию коррупции в Кировской области реализуются в соответствии с Федеральным </w:t>
      </w:r>
      <w:hyperlink r:id="rId16" w:tooltip="Федеральный закон от 25.12.2008 N 273-ФЗ (ред. от 10.07.2023) &quot;О противодействии коррупции&quot; (с изм. и доп., вступ. в силу с 13.08.2023) {КонсультантПлюс}">
        <w:r w:rsidRPr="00D05295">
          <w:rPr>
            <w:rFonts w:ascii="Arial" w:eastAsiaTheme="minorEastAsia" w:hAnsi="Arial" w:cs="Arial"/>
            <w:color w:val="0000FF"/>
            <w:sz w:val="20"/>
            <w:lang w:eastAsia="ru-RU"/>
          </w:rPr>
          <w:t>законом</w:t>
        </w:r>
      </w:hyperlink>
      <w:r w:rsidRPr="00D05295">
        <w:rPr>
          <w:rFonts w:ascii="Arial" w:eastAsiaTheme="minorEastAsia" w:hAnsi="Arial" w:cs="Arial"/>
          <w:sz w:val="20"/>
          <w:lang w:eastAsia="ru-RU"/>
        </w:rPr>
        <w:t xml:space="preserve"> от 25.12.2008 N 273-ФЗ "О противодействии коррупции", Национальной </w:t>
      </w:r>
      <w:hyperlink r:id="rId17" w:tooltip="Указ Президента РФ от 13.04.2010 N 460 (ред. от 13.03.2012) &quot;О Национальной стратегии противодействия коррупции и Национальном плане противодействия коррупции на 2010 - 2011 годы&quot; {КонсультантПлюс}">
        <w:r w:rsidRPr="00D05295">
          <w:rPr>
            <w:rFonts w:ascii="Arial" w:eastAsiaTheme="minorEastAsia" w:hAnsi="Arial" w:cs="Arial"/>
            <w:color w:val="0000FF"/>
            <w:sz w:val="20"/>
            <w:lang w:eastAsia="ru-RU"/>
          </w:rPr>
          <w:t>стратегией</w:t>
        </w:r>
      </w:hyperlink>
      <w:r w:rsidRPr="00D05295">
        <w:rPr>
          <w:rFonts w:ascii="Arial" w:eastAsiaTheme="minorEastAsia" w:hAnsi="Arial" w:cs="Arial"/>
          <w:sz w:val="20"/>
          <w:lang w:eastAsia="ru-RU"/>
        </w:rPr>
        <w:t xml:space="preserve"> противодействия коррупции, утвержденной Указом Президента Российской Федерации от 13.04.2010 N 460 "О Национальной стратегии противодействия коррупции и Национальном плане противодействия коррупции на 2010 - 2011 годы", а также Национальным </w:t>
      </w:r>
      <w:hyperlink r:id="rId18" w:tooltip="Указ Президента РФ от 16.08.2021 N 478 (ред. от 26.06.2023) &quot;О Национальном плане противодействия коррупции на 2021 - 2024 годы&quot; {КонсультантПлюс}">
        <w:r w:rsidRPr="00D05295">
          <w:rPr>
            <w:rFonts w:ascii="Arial" w:eastAsiaTheme="minorEastAsia" w:hAnsi="Arial" w:cs="Arial"/>
            <w:color w:val="0000FF"/>
            <w:sz w:val="20"/>
            <w:lang w:eastAsia="ru-RU"/>
          </w:rPr>
          <w:t>планом</w:t>
        </w:r>
      </w:hyperlink>
      <w:r w:rsidRPr="00D05295">
        <w:rPr>
          <w:rFonts w:ascii="Arial" w:eastAsiaTheme="minorEastAsia" w:hAnsi="Arial" w:cs="Arial"/>
          <w:sz w:val="20"/>
          <w:lang w:eastAsia="ru-RU"/>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 В настоящее время сформирована организационная система противодействия коррупции, включающая в себя:</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комиссию по координации работы по противодействию коррупции в Кировской области;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уполномоченный орган по противодействию коррупции в Кировской области;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подразделения кадровых служб по профилактике коррупционных и иных правонарушений (должностные лица кадровых служб, ответственные за профилактику коррупционных и иных правонарушений);</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должностных лиц, ответственных за реализацию антикоррупционной политики в органах исполнительной власти Кировской области, государственных органах Кировской области и органах местного самоуправления Кировской области;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комиссии по соблюдению требований к служебному поведению служащих и урегулированию конфликта интересов.</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Основными направлениями деятельности в сфере профилактики коррупционных правонарушений, реализуемыми органами исполнительной власти Кировской области, государственными органами Кировской области, органами местного самоуправления Кировской области, являются:</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разработка проектов нормативных правовых актов по вопросам реализации антикоррупционной политики;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проведение информационно-разъяснительной работы антикоррупционной направленности;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планирование антикоррупционной деятельности и реализация планов по противодействию коррупции;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проведение антикоррупционного мониторинга;</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реализация мер по выявлению и предотвращению конфликта интересов на государственной гражданской и муниципальной службе Кировской области;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анализ и проверка достоверности и полноты сведений о доходах, расходах, об имуществе и обязательствах имущественного характера;</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реализации государственными гражданскими служащими Кировской области, муниципальными служащими Кировской области обязанности уведомления о фактах склонения их к совершению коррупционных правонарушений;</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проведение антикоррупционной экспертизы;</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проведения антикоррупционной работы в подведомственных организациях;</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реализация мер по профилактике коррупционных правонарушений в сфере закупок для государственных и муниципальных нужд;</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реализация мер по профилактике коррупционных правонарушений при использовании государственного имущества и муниципального имущества;</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привлечение институтов гражданского общества к работе по профилактике коррупционных правонарушений;</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контроля за применением предусмотренных законодательством мер юридической ответственности в случае нарушения требований антикоррупционного законодательства.</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Вместе с тем, несмотря на реализуемые меры, проблема коррупции в Кировской области, как и в иных субъектах Российской Федерации, остается актуальной.</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Коррупция оказывает негативное влияние на социально-экономическое развитие государства и общества, является барьером при формировании конкурентоспособной экономики, препятствует росту благосостояния населения, становлению развитого гражданского общества.</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Программа по противодействию коррупции в Кировской области на 2021 - 2024 годы разработана во исполнение </w:t>
      </w:r>
      <w:hyperlink r:id="rId19" w:tooltip="Указ Президента РФ от 16.08.2021 N 478 (ред. от 26.06.2023) &quot;О Национальном плане противодействия коррупции на 2021 - 2024 годы&quot; {КонсультантПлюс}">
        <w:r w:rsidRPr="00D05295">
          <w:rPr>
            <w:rFonts w:ascii="Arial" w:eastAsiaTheme="minorEastAsia" w:hAnsi="Arial" w:cs="Arial"/>
            <w:color w:val="0000FF"/>
            <w:sz w:val="20"/>
            <w:lang w:eastAsia="ru-RU"/>
          </w:rPr>
          <w:t>Указа</w:t>
        </w:r>
      </w:hyperlink>
      <w:r w:rsidRPr="00D05295">
        <w:rPr>
          <w:rFonts w:ascii="Arial" w:eastAsiaTheme="minorEastAsia" w:hAnsi="Arial" w:cs="Arial"/>
          <w:sz w:val="20"/>
          <w:lang w:eastAsia="ru-RU"/>
        </w:rPr>
        <w:t xml:space="preserve"> Президента Российской Федерации от 16.08.2021 N 478 "О Национальном плане противодействия коррупции на 2021 - 2024 годы", с учетом требований Федерального </w:t>
      </w:r>
      <w:hyperlink r:id="rId20" w:tooltip="Федеральный закон от 25.12.2008 N 273-ФЗ (ред. от 10.07.2023) &quot;О противодействии коррупции&quot; (с изм. и доп., вступ. в силу с 13.08.2023) {КонсультантПлюс}">
        <w:r w:rsidRPr="00D05295">
          <w:rPr>
            <w:rFonts w:ascii="Arial" w:eastAsiaTheme="minorEastAsia" w:hAnsi="Arial" w:cs="Arial"/>
            <w:color w:val="0000FF"/>
            <w:sz w:val="20"/>
            <w:lang w:eastAsia="ru-RU"/>
          </w:rPr>
          <w:t>закона</w:t>
        </w:r>
      </w:hyperlink>
      <w:r w:rsidRPr="00D05295">
        <w:rPr>
          <w:rFonts w:ascii="Arial" w:eastAsiaTheme="minorEastAsia" w:hAnsi="Arial" w:cs="Arial"/>
          <w:sz w:val="20"/>
          <w:lang w:eastAsia="ru-RU"/>
        </w:rPr>
        <w:t xml:space="preserve"> от 25.12.2008 N 273-ФЗ "О противодействии коррупции" и иных нормативных правовых актов антикоррупционной </w:t>
      </w:r>
      <w:r w:rsidRPr="00D05295">
        <w:rPr>
          <w:rFonts w:ascii="Arial" w:eastAsiaTheme="minorEastAsia" w:hAnsi="Arial" w:cs="Arial"/>
          <w:sz w:val="20"/>
          <w:lang w:eastAsia="ru-RU"/>
        </w:rPr>
        <w:lastRenderedPageBreak/>
        <w:t>направленности.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Программа предусматривает реализацию комплекса мероприятий по профилактике коррупционных и иных правонарушений органами исполнительной власти Кировской области, государственными органами Кировской области (по согласованию), органами местного самоуправления Кировской области (по согласованию).</w:t>
      </w:r>
    </w:p>
    <w:p w:rsidR="00D05295" w:rsidRPr="00D05295" w:rsidRDefault="00D05295" w:rsidP="00D05295">
      <w:pPr>
        <w:widowControl w:val="0"/>
        <w:autoSpaceDE w:val="0"/>
        <w:autoSpaceDN w:val="0"/>
        <w:spacing w:before="200" w:after="0" w:line="240" w:lineRule="auto"/>
        <w:jc w:val="both"/>
        <w:outlineLvl w:val="1"/>
        <w:rPr>
          <w:rFonts w:ascii="Arial" w:eastAsiaTheme="minorEastAsia" w:hAnsi="Arial" w:cs="Arial"/>
          <w:b/>
          <w:sz w:val="20"/>
          <w:lang w:eastAsia="ru-RU"/>
        </w:rPr>
      </w:pPr>
      <w:r w:rsidRPr="00D05295">
        <w:rPr>
          <w:rFonts w:ascii="Arial" w:eastAsiaTheme="minorEastAsia" w:hAnsi="Arial" w:cs="Arial"/>
          <w:b/>
          <w:sz w:val="20"/>
          <w:lang w:eastAsia="ru-RU"/>
        </w:rPr>
        <w:t>2. Цели, задачи и ожидаемый результат реализации Программы.</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Целями Программы являются:</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формирование в обществе нетерпимого отношения к проявлениям коррупции;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Целям Программы соответствуют следующие задачи Программы:</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совершенствование механизмов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Ожидаемыми конечными результатами Программы являются:</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создание в обществе атмосферы нетерпимости к коррупционным проявлениям;</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p w:rsidR="00D05295" w:rsidRPr="00D05295" w:rsidRDefault="00D05295" w:rsidP="00D05295">
      <w:pPr>
        <w:widowControl w:val="0"/>
        <w:autoSpaceDE w:val="0"/>
        <w:autoSpaceDN w:val="0"/>
        <w:spacing w:before="200" w:after="0" w:line="240" w:lineRule="auto"/>
        <w:jc w:val="both"/>
        <w:outlineLvl w:val="1"/>
        <w:rPr>
          <w:rFonts w:ascii="Arial" w:eastAsiaTheme="minorEastAsia" w:hAnsi="Arial" w:cs="Arial"/>
          <w:b/>
          <w:sz w:val="20"/>
          <w:lang w:eastAsia="ru-RU"/>
        </w:rPr>
      </w:pPr>
      <w:r w:rsidRPr="00D05295">
        <w:rPr>
          <w:rFonts w:ascii="Arial" w:eastAsiaTheme="minorEastAsia" w:hAnsi="Arial" w:cs="Arial"/>
          <w:b/>
          <w:sz w:val="20"/>
          <w:lang w:eastAsia="ru-RU"/>
        </w:rPr>
        <w:t>3. Мероприятия Программы.</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организационные меры по обеспечению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эффективности механизмов урегулирования конфликта интересов, обеспечение соблюдения государственными гражданскими служащими Кировской области и муниципальными служащими Кировской области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мониторинг коррупционных рисков и их устранение;</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hyperlink w:anchor="P198" w:tooltip="ПЕРЕЧЕНЬ">
        <w:r w:rsidRPr="00D05295">
          <w:rPr>
            <w:rFonts w:ascii="Arial" w:eastAsiaTheme="minorEastAsia" w:hAnsi="Arial" w:cs="Arial"/>
            <w:color w:val="0000FF"/>
            <w:sz w:val="20"/>
            <w:lang w:eastAsia="ru-RU"/>
          </w:rPr>
          <w:t>Перечень</w:t>
        </w:r>
      </w:hyperlink>
      <w:r w:rsidRPr="00D05295">
        <w:rPr>
          <w:rFonts w:ascii="Arial" w:eastAsiaTheme="minorEastAsia" w:hAnsi="Arial" w:cs="Arial"/>
          <w:sz w:val="20"/>
          <w:lang w:eastAsia="ru-RU"/>
        </w:rPr>
        <w:t xml:space="preserve"> мероприятий по реализации Программы приведен в приложении N 1.</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(в ред. </w:t>
      </w:r>
      <w:hyperlink r:id="rId2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p w:rsidR="00D05295" w:rsidRPr="00D05295" w:rsidRDefault="00D05295" w:rsidP="00D05295">
      <w:pPr>
        <w:widowControl w:val="0"/>
        <w:autoSpaceDE w:val="0"/>
        <w:autoSpaceDN w:val="0"/>
        <w:spacing w:before="200" w:after="0" w:line="240" w:lineRule="auto"/>
        <w:jc w:val="both"/>
        <w:outlineLvl w:val="1"/>
        <w:rPr>
          <w:rFonts w:ascii="Arial" w:eastAsiaTheme="minorEastAsia" w:hAnsi="Arial" w:cs="Arial"/>
          <w:b/>
          <w:sz w:val="20"/>
          <w:lang w:eastAsia="ru-RU"/>
        </w:rPr>
      </w:pPr>
      <w:r w:rsidRPr="00D05295">
        <w:rPr>
          <w:rFonts w:ascii="Arial" w:eastAsiaTheme="minorEastAsia" w:hAnsi="Arial" w:cs="Arial"/>
          <w:b/>
          <w:sz w:val="20"/>
          <w:lang w:eastAsia="ru-RU"/>
        </w:rPr>
        <w:t>4. Целевые индикаторы и показатели Программы.</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Для оценки эффективности реализации Программы предусмотрены следующие показатели и целевые индикаторы:</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количество заседаний комиссии по координации работы по противодействию коррупции в Кировской области, проведенных в течение отчетного года, - не менее 4 единиц;</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w:t>
      </w:r>
      <w:r w:rsidRPr="00D05295">
        <w:rPr>
          <w:rFonts w:ascii="Arial" w:eastAsiaTheme="minorEastAsia" w:hAnsi="Arial" w:cs="Arial"/>
          <w:sz w:val="20"/>
          <w:lang w:eastAsia="ru-RU"/>
        </w:rPr>
        <w:lastRenderedPageBreak/>
        <w:t>проведенных заседаний указанных комиссий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обязанных представлять такие сведения,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 - не менее 4 единиц;</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 - не менее 3 единиц;</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отношение количества государственных гражданских служащих Кировской области, муниципальных </w:t>
      </w:r>
      <w:r w:rsidRPr="00D05295">
        <w:rPr>
          <w:rFonts w:ascii="Arial" w:eastAsiaTheme="minorEastAsia" w:hAnsi="Arial" w:cs="Arial"/>
          <w:sz w:val="20"/>
          <w:lang w:eastAsia="ru-RU"/>
        </w:rPr>
        <w:lastRenderedPageBreak/>
        <w:t>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количество семинаров-совещаний по вопросам противодействия коррупции, проведенных в течение отчетного года, - не менее 2 единиц;</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количество мероприятий, приуроченных к Международному дню борьбы с коррупцией (9 декабря), - не менее 1 мероприятия в год.</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(раздел 4 в ред. </w:t>
      </w:r>
      <w:hyperlink r:id="rId2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p w:rsidR="00D05295" w:rsidRPr="00D05295" w:rsidRDefault="00D05295" w:rsidP="00D05295">
      <w:pPr>
        <w:widowControl w:val="0"/>
        <w:autoSpaceDE w:val="0"/>
        <w:autoSpaceDN w:val="0"/>
        <w:spacing w:before="200" w:after="0" w:line="240" w:lineRule="auto"/>
        <w:jc w:val="both"/>
        <w:outlineLvl w:val="1"/>
        <w:rPr>
          <w:rFonts w:ascii="Arial" w:eastAsiaTheme="minorEastAsia" w:hAnsi="Arial" w:cs="Arial"/>
          <w:b/>
          <w:sz w:val="20"/>
          <w:lang w:eastAsia="ru-RU"/>
        </w:rPr>
      </w:pPr>
      <w:r w:rsidRPr="00D05295">
        <w:rPr>
          <w:rFonts w:ascii="Arial" w:eastAsiaTheme="minorEastAsia" w:hAnsi="Arial" w:cs="Arial"/>
          <w:b/>
          <w:sz w:val="20"/>
          <w:lang w:eastAsia="ru-RU"/>
        </w:rPr>
        <w:t>5. Система контроля за исполнением Программы.</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Текущий контроль за ходом реализации мероприятий Программы осуществляет управление профилактики коррупционных и иных правонарушений администрации Губернатора и Правительства Кировской области.</w:t>
      </w:r>
    </w:p>
    <w:p w:rsidR="00D05295" w:rsidRPr="00D05295" w:rsidRDefault="00D05295" w:rsidP="00D05295">
      <w:pPr>
        <w:widowControl w:val="0"/>
        <w:autoSpaceDE w:val="0"/>
        <w:autoSpaceDN w:val="0"/>
        <w:spacing w:before="200"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Органы исполнительной власти Кировской области, государственные органы Кировской области, органы местного самоуправления Кировской области обеспечивают выполнение мероприятий, предусмотренных Программой, и представление </w:t>
      </w:r>
      <w:hyperlink w:anchor="P654" w:tooltip="ОТЧЕТ">
        <w:r w:rsidRPr="00D05295">
          <w:rPr>
            <w:rFonts w:ascii="Arial" w:eastAsiaTheme="minorEastAsia" w:hAnsi="Arial" w:cs="Arial"/>
            <w:color w:val="0000FF"/>
            <w:sz w:val="20"/>
            <w:lang w:eastAsia="ru-RU"/>
          </w:rPr>
          <w:t>отчета</w:t>
        </w:r>
      </w:hyperlink>
      <w:r w:rsidRPr="00D05295">
        <w:rPr>
          <w:rFonts w:ascii="Arial" w:eastAsiaTheme="minorEastAsia" w:hAnsi="Arial" w:cs="Arial"/>
          <w:sz w:val="20"/>
          <w:lang w:eastAsia="ru-RU"/>
        </w:rPr>
        <w:t xml:space="preserve"> о выполнении мероприятий Программы согласно приложению N 2 за первое полугодие, не позднее 5 июля отчетного года, и по итогам года, не позднее 25 декабря текущего года, в управление профилактики коррупционных и иных правонарушений администрации Губернатора и Правительства Кировской области.</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(в ред. </w:t>
      </w:r>
      <w:hyperlink r:id="rId2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right"/>
        <w:outlineLvl w:val="1"/>
        <w:rPr>
          <w:rFonts w:ascii="Arial" w:eastAsiaTheme="minorEastAsia" w:hAnsi="Arial" w:cs="Arial"/>
          <w:sz w:val="20"/>
          <w:lang w:eastAsia="ru-RU"/>
        </w:rPr>
      </w:pPr>
      <w:hyperlink r:id="rId2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Приложение N 1</w:t>
        </w:r>
      </w:hyperlink>
    </w:p>
    <w:p w:rsidR="00D05295" w:rsidRPr="00D05295" w:rsidRDefault="00D05295" w:rsidP="00D05295">
      <w:pPr>
        <w:widowControl w:val="0"/>
        <w:autoSpaceDE w:val="0"/>
        <w:autoSpaceDN w:val="0"/>
        <w:spacing w:after="0" w:line="240" w:lineRule="auto"/>
        <w:jc w:val="right"/>
        <w:rPr>
          <w:rFonts w:ascii="Arial" w:eastAsiaTheme="minorEastAsia" w:hAnsi="Arial" w:cs="Arial"/>
          <w:sz w:val="20"/>
          <w:lang w:eastAsia="ru-RU"/>
        </w:rPr>
      </w:pPr>
      <w:r w:rsidRPr="00D05295">
        <w:rPr>
          <w:rFonts w:ascii="Arial" w:eastAsiaTheme="minorEastAsia" w:hAnsi="Arial" w:cs="Arial"/>
          <w:sz w:val="20"/>
          <w:lang w:eastAsia="ru-RU"/>
        </w:rPr>
        <w:t>к Программе</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center"/>
        <w:rPr>
          <w:rFonts w:ascii="Arial" w:eastAsiaTheme="minorEastAsia" w:hAnsi="Arial" w:cs="Arial"/>
          <w:b/>
          <w:sz w:val="20"/>
          <w:lang w:eastAsia="ru-RU"/>
        </w:rPr>
      </w:pPr>
      <w:bookmarkStart w:id="1" w:name="P198"/>
      <w:bookmarkEnd w:id="1"/>
      <w:r w:rsidRPr="00D05295">
        <w:rPr>
          <w:rFonts w:ascii="Arial" w:eastAsiaTheme="minorEastAsia" w:hAnsi="Arial" w:cs="Arial"/>
          <w:b/>
          <w:sz w:val="20"/>
          <w:lang w:eastAsia="ru-RU"/>
        </w:rPr>
        <w:t>ПЕРЕЧЕНЬ</w:t>
      </w:r>
    </w:p>
    <w:p w:rsidR="00D05295" w:rsidRPr="00D05295" w:rsidRDefault="00D05295" w:rsidP="00D05295">
      <w:pPr>
        <w:widowControl w:val="0"/>
        <w:autoSpaceDE w:val="0"/>
        <w:autoSpaceDN w:val="0"/>
        <w:spacing w:after="0" w:line="240" w:lineRule="auto"/>
        <w:jc w:val="center"/>
        <w:rPr>
          <w:rFonts w:ascii="Arial" w:eastAsiaTheme="minorEastAsia" w:hAnsi="Arial" w:cs="Arial"/>
          <w:b/>
          <w:sz w:val="20"/>
          <w:lang w:eastAsia="ru-RU"/>
        </w:rPr>
      </w:pPr>
      <w:r w:rsidRPr="00D05295">
        <w:rPr>
          <w:rFonts w:ascii="Arial" w:eastAsiaTheme="minorEastAsia" w:hAnsi="Arial" w:cs="Arial"/>
          <w:b/>
          <w:sz w:val="20"/>
          <w:lang w:eastAsia="ru-RU"/>
        </w:rPr>
        <w:t>МЕРОПРИЯТИЙ ПО РЕАЛИЗАЦИИ ПРОГРАММЫ</w:t>
      </w:r>
    </w:p>
    <w:p w:rsidR="00D05295" w:rsidRPr="00D05295" w:rsidRDefault="00D05295" w:rsidP="00D05295">
      <w:pPr>
        <w:widowControl w:val="0"/>
        <w:autoSpaceDE w:val="0"/>
        <w:autoSpaceDN w:val="0"/>
        <w:spacing w:after="1" w:line="240" w:lineRule="auto"/>
        <w:rPr>
          <w:rFonts w:ascii="Arial" w:eastAsiaTheme="minorEastAsia" w:hAnsi="Arial" w:cs="Arial"/>
          <w:sz w:val="20"/>
          <w:lang w:eastAsia="ru-RU"/>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295" w:rsidRPr="00D05295" w:rsidTr="008625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color w:val="392C69"/>
                <w:sz w:val="20"/>
                <w:lang w:eastAsia="ru-RU"/>
              </w:rPr>
              <w:t>Список изменяющих документов</w:t>
            </w:r>
          </w:p>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color w:val="392C69"/>
                <w:sz w:val="20"/>
                <w:lang w:eastAsia="ru-RU"/>
              </w:rPr>
              <w:t xml:space="preserve">(в ред. </w:t>
            </w:r>
            <w:hyperlink r:id="rId2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color w:val="392C69"/>
                <w:sz w:val="20"/>
                <w:lang w:eastAsia="ru-RU"/>
              </w:rPr>
              <w:t xml:space="preserve"> Правительства Кировской области от 07.07.2023 N 366-П)</w:t>
            </w:r>
          </w:p>
        </w:tc>
        <w:tc>
          <w:tcPr>
            <w:tcW w:w="113" w:type="dxa"/>
            <w:tcBorders>
              <w:top w:val="nil"/>
              <w:left w:val="nil"/>
              <w:bottom w:val="nil"/>
              <w:right w:val="nil"/>
            </w:tcBorders>
            <w:shd w:val="clear" w:color="auto" w:fill="F4F3F8"/>
            <w:tcMar>
              <w:top w:w="0" w:type="dxa"/>
              <w:left w:w="0" w:type="dxa"/>
              <w:bottom w:w="0" w:type="dxa"/>
              <w:right w:w="0" w:type="dxa"/>
            </w:tcMar>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r>
    </w:tbl>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sectPr w:rsidR="00D05295" w:rsidRPr="00D05295">
          <w:headerReference w:type="default" r:id="rId26"/>
          <w:footerReference w:type="default" r:id="rId27"/>
          <w:headerReference w:type="first" r:id="rId28"/>
          <w:footerReference w:type="first" r:id="rId2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688"/>
        <w:gridCol w:w="2665"/>
        <w:gridCol w:w="2438"/>
        <w:gridCol w:w="2948"/>
        <w:gridCol w:w="3395"/>
      </w:tblGrid>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N п/п</w:t>
            </w:r>
          </w:p>
        </w:tc>
        <w:tc>
          <w:tcPr>
            <w:tcW w:w="368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Мероприятие</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Исполнитель</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Срок выполнения</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Показатель, индикатор</w:t>
            </w:r>
          </w:p>
        </w:tc>
        <w:tc>
          <w:tcPr>
            <w:tcW w:w="339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Ожидаемый результат</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outlineLvl w:val="2"/>
              <w:rPr>
                <w:rFonts w:ascii="Arial" w:eastAsiaTheme="minorEastAsia" w:hAnsi="Arial" w:cs="Arial"/>
                <w:sz w:val="20"/>
                <w:lang w:eastAsia="ru-RU"/>
              </w:rPr>
            </w:pPr>
            <w:r w:rsidRPr="00D05295">
              <w:rPr>
                <w:rFonts w:ascii="Arial" w:eastAsiaTheme="minorEastAsia" w:hAnsi="Arial" w:cs="Arial"/>
                <w:sz w:val="20"/>
                <w:lang w:eastAsia="ru-RU"/>
              </w:rPr>
              <w:t>1.</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Организационные меры по обеспечению реализации антикоррупционной политики</w:t>
            </w:r>
          </w:p>
        </w:tc>
        <w:tc>
          <w:tcPr>
            <w:tcW w:w="2665"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243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294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1.1.</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hyperlink r:id="rId30" w:tooltip="Указ Президента РФ от 16.08.2021 N 478 (ред. от 26.06.2023) &quot;О Национальном плане противодействия коррупции на 2021 - 2024 годы&quot; {КонсультантПлюс}">
              <w:r w:rsidRPr="00D05295">
                <w:rPr>
                  <w:rFonts w:ascii="Arial" w:eastAsiaTheme="minorEastAsia" w:hAnsi="Arial" w:cs="Arial"/>
                  <w:color w:val="0000FF"/>
                  <w:sz w:val="20"/>
                  <w:lang w:eastAsia="ru-RU"/>
                </w:rPr>
                <w:t>планом</w:t>
              </w:r>
            </w:hyperlink>
            <w:r w:rsidRPr="00D05295">
              <w:rPr>
                <w:rFonts w:ascii="Arial" w:eastAsiaTheme="minorEastAsia" w:hAnsi="Arial" w:cs="Arial"/>
                <w:sz w:val="20"/>
                <w:lang w:eastAsia="ru-RU"/>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до 1 октября 2021 года, далее - по мере необходимости</w:t>
            </w:r>
          </w:p>
        </w:tc>
        <w:tc>
          <w:tcPr>
            <w:tcW w:w="294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утверждение планов (программ) по противодействию коррупции (внесение изменений в планы (программы)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1.2.</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организации работы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1.3.</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Мониторинг изменений антикоррупционного законодательства Российской Федерации и Кировской области</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своевременное внесение изменений в нормативные правовые и иные акты органов исполнительной власти Кировской области, государственных органов Кировской области, органов местного самоуправления Кировской области в связи с внесением изменений в антикоррупционное </w:t>
            </w:r>
            <w:r w:rsidRPr="00D05295">
              <w:rPr>
                <w:rFonts w:ascii="Arial" w:eastAsiaTheme="minorEastAsia" w:hAnsi="Arial" w:cs="Arial"/>
                <w:sz w:val="20"/>
                <w:lang w:eastAsia="ru-RU"/>
              </w:rPr>
              <w:lastRenderedPageBreak/>
              <w:t>законодательство Российской Федерации и Кировской области</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1.4.</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деятельности комиссии по координации работы по противодействию коррупции в Кировской области</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управление профилактики коррупционных и иных правонарушений администрации Губернатора и Правительства Кировской области (далее - управление профилактики коррупционных и иных правонарушений)</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соответствии с планом работы комиссии по координации работы по противодействию коррупции в Кировской области</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количество заседаний комиссии по координации работы по противодействию коррупции в Кировской области, проведенных в течение отчетного года, - не менее 4 единиц</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разработка и принятие мер по повышению эффективности антикоррупционной работы</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1.5.</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Оказание методической помощи органам исполнительной власти Кировской области, государственным органам Кировской области, органам местного самоуправления Кировской области в организации работы по противодействию коррупции</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управление профилактики коррупционных и иных правонарушений</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совершенствование форм и методов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1.6.</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ежеквартально</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оценка состояния антикоррупционной работы, проводимой в государственных и муниципальных учреждениях Кировской области;</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соблюдения руководителями государственных и муниципальных учреждений Кировской области законодательства о противодействии коррупции</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(п. 1 в ред. </w:t>
            </w:r>
            <w:hyperlink r:id="rId3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outlineLvl w:val="2"/>
              <w:rPr>
                <w:rFonts w:ascii="Arial" w:eastAsiaTheme="minorEastAsia" w:hAnsi="Arial" w:cs="Arial"/>
                <w:sz w:val="20"/>
                <w:lang w:eastAsia="ru-RU"/>
              </w:rPr>
            </w:pPr>
            <w:r w:rsidRPr="00D05295">
              <w:rPr>
                <w:rFonts w:ascii="Arial" w:eastAsiaTheme="minorEastAsia" w:hAnsi="Arial" w:cs="Arial"/>
                <w:sz w:val="20"/>
                <w:lang w:eastAsia="ru-RU"/>
              </w:rPr>
              <w:t>2.</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665"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243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294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2.1.</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соблюдения государственными гражданскими служащими Кировской области, муниципальными служащими требований законодательства Российской Федерации и Кировской области о государственной гражданской службе Кировской области, муниципальной службе и противодействии коррупции</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2.2.</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w:t>
            </w:r>
            <w:r w:rsidRPr="00D05295">
              <w:rPr>
                <w:rFonts w:ascii="Arial" w:eastAsiaTheme="minorEastAsia" w:hAnsi="Arial" w:cs="Arial"/>
                <w:sz w:val="20"/>
                <w:lang w:eastAsia="ru-RU"/>
              </w:rPr>
              <w:lastRenderedPageBreak/>
              <w:t xml:space="preserve">интересов представителей институтов гражданского общества в соответствии с </w:t>
            </w:r>
            <w:hyperlink r:id="rId32" w:tooltip="Указ Президента РФ от 01.07.2010 N 821 (ред. от 26.06.2023)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r w:rsidRPr="00D05295">
                <w:rPr>
                  <w:rFonts w:ascii="Arial" w:eastAsiaTheme="minorEastAsia" w:hAnsi="Arial" w:cs="Arial"/>
                  <w:color w:val="0000FF"/>
                  <w:sz w:val="20"/>
                  <w:lang w:eastAsia="ru-RU"/>
                </w:rPr>
                <w:t>Указом</w:t>
              </w:r>
            </w:hyperlink>
            <w:r w:rsidRPr="00D05295">
              <w:rPr>
                <w:rFonts w:ascii="Arial" w:eastAsiaTheme="minorEastAsia" w:hAnsi="Arial" w:cs="Arial"/>
                <w:sz w:val="20"/>
                <w:lang w:eastAsia="ru-RU"/>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w:t>
            </w:r>
            <w:r w:rsidRPr="00D05295">
              <w:rPr>
                <w:rFonts w:ascii="Arial" w:eastAsiaTheme="minorEastAsia" w:hAnsi="Arial" w:cs="Arial"/>
                <w:sz w:val="20"/>
                <w:lang w:eastAsia="ru-RU"/>
              </w:rPr>
              <w:lastRenderedPageBreak/>
              <w:t>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в течение 2021 - 2024 годов</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 xml:space="preserve">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w:t>
            </w:r>
            <w:r w:rsidRPr="00D05295">
              <w:rPr>
                <w:rFonts w:ascii="Arial" w:eastAsiaTheme="minorEastAsia" w:hAnsi="Arial" w:cs="Arial"/>
                <w:sz w:val="20"/>
                <w:lang w:eastAsia="ru-RU"/>
              </w:rPr>
              <w:lastRenderedPageBreak/>
              <w:t>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2.3.</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при поступлении информации, являющейся основанием для проведения проверки</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своевременного и полного представления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сведений, установленных законодательством Российской Федерации</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2.4.</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Осуществление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w:t>
            </w:r>
            <w:r w:rsidRPr="00D05295">
              <w:rPr>
                <w:rFonts w:ascii="Arial" w:eastAsiaTheme="minorEastAsia" w:hAnsi="Arial" w:cs="Arial"/>
                <w:sz w:val="20"/>
                <w:lang w:eastAsia="ru-RU"/>
              </w:rPr>
              <w:lastRenderedPageBreak/>
              <w:t>муниципальной службы</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управление профилактики коррупционных и иных правонарушений, Законодательное Собрание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 xml:space="preserve">при поступлении информации, являющейся основанием для принятия решения об осуществлении контроля за расходами </w:t>
            </w:r>
            <w:r w:rsidRPr="00D05295">
              <w:rPr>
                <w:rFonts w:ascii="Arial" w:eastAsiaTheme="minorEastAsia" w:hAnsi="Arial" w:cs="Arial"/>
                <w:sz w:val="20"/>
                <w:lang w:eastAsia="ru-RU"/>
              </w:rPr>
              <w:lastRenderedPageBreak/>
              <w:t>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отношение количества фактов осуществления контроля за расходами лиц, замещающих государственные должности Кировской области, муниципальные должности, </w:t>
            </w:r>
            <w:r w:rsidRPr="00D05295">
              <w:rPr>
                <w:rFonts w:ascii="Arial" w:eastAsiaTheme="minorEastAsia" w:hAnsi="Arial" w:cs="Arial"/>
                <w:sz w:val="20"/>
                <w:lang w:eastAsia="ru-RU"/>
              </w:rPr>
              <w:lastRenderedPageBreak/>
              <w:t>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 - не менее 100%</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выявление случаев несоответствия расходов лиц, замещающих государственные должности Кировской области, муниципальные должности, должности государственной гражданской службы Кировской </w:t>
            </w:r>
            <w:r w:rsidRPr="00D05295">
              <w:rPr>
                <w:rFonts w:ascii="Arial" w:eastAsiaTheme="minorEastAsia" w:hAnsi="Arial" w:cs="Arial"/>
                <w:sz w:val="20"/>
                <w:lang w:eastAsia="ru-RU"/>
              </w:rPr>
              <w:lastRenderedPageBreak/>
              <w:t>области, муниципальной службы, их доходам</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2.5.</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ежегодно, до 1 декабря</w:t>
            </w:r>
          </w:p>
        </w:tc>
        <w:tc>
          <w:tcPr>
            <w:tcW w:w="294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выявление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сфер, наиболее подверженных рискам совершения коррупционных правонарушений;</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устранение коррупционных рисков при исполнении должностных обязанностей государственными гражданскими служащими Кировской области, муниципальными служащими</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2.6.</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Организация приема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управление профилактики коррупционных и иных правонарушений</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ежегодно, до 1 апреля</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 xml:space="preserve">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w:t>
            </w:r>
            <w:r w:rsidRPr="00D05295">
              <w:rPr>
                <w:rFonts w:ascii="Arial" w:eastAsiaTheme="minorEastAsia" w:hAnsi="Arial" w:cs="Arial"/>
                <w:sz w:val="20"/>
                <w:lang w:eastAsia="ru-RU"/>
              </w:rPr>
              <w:lastRenderedPageBreak/>
              <w:t>государственные должности Кировской области, муниципальные должности, обязанных представлять такие сведения, - не менее 100%</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обеспечение своевременного исполнения лицами, замещающими государственные должности Кировской области, муниципальные должности, обязанности по представлению сведений о доходах, расходах, об имуществе и обязательствах имущественного характера</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2.7.</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ежегодно, до 30 апреля</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обязанных представлять такие сведения, - не менее 100%</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своевременного исполнения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 обязанности по представлению сведений о доходах, расходах, об имуществе и обязательствах имущественного характера</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2.8.</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w:t>
            </w:r>
            <w:r w:rsidRPr="00D05295">
              <w:rPr>
                <w:rFonts w:ascii="Arial" w:eastAsiaTheme="minorEastAsia" w:hAnsi="Arial" w:cs="Arial"/>
                <w:sz w:val="20"/>
                <w:lang w:eastAsia="ru-RU"/>
              </w:rPr>
              <w:lastRenderedPageBreak/>
              <w:t>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w:t>
            </w:r>
            <w:r w:rsidRPr="00D05295">
              <w:rPr>
                <w:rFonts w:ascii="Arial" w:eastAsiaTheme="minorEastAsia" w:hAnsi="Arial" w:cs="Arial"/>
                <w:sz w:val="20"/>
                <w:lang w:eastAsia="ru-RU"/>
              </w:rPr>
              <w:lastRenderedPageBreak/>
              <w:t>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в течение 14 рабочих дней со дня истечения срока, установленного для подачи сведений о доходах, расходах, об имуществе и обязательствах имущественного </w:t>
            </w:r>
            <w:r w:rsidRPr="00D05295">
              <w:rPr>
                <w:rFonts w:ascii="Arial" w:eastAsiaTheme="minorEastAsia" w:hAnsi="Arial" w:cs="Arial"/>
                <w:sz w:val="20"/>
                <w:lang w:eastAsia="ru-RU"/>
              </w:rPr>
              <w:lastRenderedPageBreak/>
              <w:t>характера</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w:t>
            </w:r>
            <w:r w:rsidRPr="00D05295">
              <w:rPr>
                <w:rFonts w:ascii="Arial" w:eastAsiaTheme="minorEastAsia" w:hAnsi="Arial" w:cs="Arial"/>
                <w:sz w:val="20"/>
                <w:lang w:eastAsia="ru-RU"/>
              </w:rPr>
              <w:lastRenderedPageBreak/>
              <w:t>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повышение открытости и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по </w:t>
            </w:r>
            <w:r w:rsidRPr="00D05295">
              <w:rPr>
                <w:rFonts w:ascii="Arial" w:eastAsiaTheme="minorEastAsia" w:hAnsi="Arial" w:cs="Arial"/>
                <w:sz w:val="20"/>
                <w:lang w:eastAsia="ru-RU"/>
              </w:rPr>
              <w:lastRenderedPageBreak/>
              <w:t>профилактике коррупционных правонарушений</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2.9.</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ежегодно, до 1 сентября</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выявление признаков нарушения законодательства Российской Федерации о противодействии коррупции</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2.10.</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w:t>
            </w:r>
            <w:r w:rsidRPr="00D05295">
              <w:rPr>
                <w:rFonts w:ascii="Arial" w:eastAsiaTheme="minorEastAsia" w:hAnsi="Arial" w:cs="Arial"/>
                <w:sz w:val="20"/>
                <w:lang w:eastAsia="ru-RU"/>
              </w:rPr>
              <w:lastRenderedPageBreak/>
              <w:t>сведений о доходах, расходах, об имуществе и обязательствах имущественного характера</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при поступлении информации, являющейся основанием для проведения проверки</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 xml:space="preserve">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w:t>
            </w:r>
            <w:r w:rsidRPr="00D05295">
              <w:rPr>
                <w:rFonts w:ascii="Arial" w:eastAsiaTheme="minorEastAsia" w:hAnsi="Arial" w:cs="Arial"/>
                <w:sz w:val="20"/>
                <w:lang w:eastAsia="ru-RU"/>
              </w:rPr>
              <w:lastRenderedPageBreak/>
              <w:t>муниципальных учреждений Кировской области, к количеству фактов, являющихся основаниями для проведения таких проверок, - не менее 100%</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требований законодательства о противодействии коррупции</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2.11.</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Проведение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управление профилактики коррупционных и иных правонарушений</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ежегодно по утвержденному плану</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 - не менее 4 единиц</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эффективности деятельности по противодействию коррупции в органах исполнительной власти Кировской области и государственных учреждениях Кировской области</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2.12.</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Проведение мониторинга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управление профилактики коррупционных и иных правонарушений</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ежегодно по утвержденному плану</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 - не менее 3 единиц</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эффективности деятельности по противодействию коррупции в органах местного самоуправления Кировской области и муниципальных учреждениях Кировской области</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2.13.</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w:t>
            </w:r>
            <w:r w:rsidRPr="00D05295">
              <w:rPr>
                <w:rFonts w:ascii="Arial" w:eastAsiaTheme="minorEastAsia" w:hAnsi="Arial" w:cs="Arial"/>
                <w:sz w:val="20"/>
                <w:lang w:eastAsia="ru-RU"/>
              </w:rPr>
              <w:lastRenderedPageBreak/>
              <w:t>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w:t>
            </w:r>
            <w:r w:rsidRPr="00D05295">
              <w:rPr>
                <w:rFonts w:ascii="Arial" w:eastAsiaTheme="minorEastAsia" w:hAnsi="Arial" w:cs="Arial"/>
                <w:sz w:val="20"/>
                <w:lang w:eastAsia="ru-RU"/>
              </w:rPr>
              <w:lastRenderedPageBreak/>
              <w:t>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ежеквартально</w:t>
            </w:r>
          </w:p>
        </w:tc>
        <w:tc>
          <w:tcPr>
            <w:tcW w:w="294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предупреждение нарушений законодательства о противодействии коррупции лицами, замещающими государственные должности Кировской области, муниципальные должности, должности государственной </w:t>
            </w:r>
            <w:r w:rsidRPr="00D05295">
              <w:rPr>
                <w:rFonts w:ascii="Arial" w:eastAsiaTheme="minorEastAsia" w:hAnsi="Arial" w:cs="Arial"/>
                <w:sz w:val="20"/>
                <w:lang w:eastAsia="ru-RU"/>
              </w:rPr>
              <w:lastRenderedPageBreak/>
              <w:t>гражданской службы Кировской области, муниципальной службы</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2.14.</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ежегодно</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 не менее 100%</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выявление конфликтов интересов, связанных с участием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 выявление случаев несоблюдения запретов и ограничений указанными лицами</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2.15.</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исполнения государственными гражданскими служащими Кировской области,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принятие мер по выявлению и устранению причин и условий, способствующих возникновению конфликта интересов при осуществлении полномочий государственными гражданскими служащими Кировской области, муниципальными служащими</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2.16.</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2.17.</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w:t>
            </w:r>
            <w:r w:rsidRPr="00D05295">
              <w:rPr>
                <w:rFonts w:ascii="Arial" w:eastAsiaTheme="minorEastAsia" w:hAnsi="Arial" w:cs="Arial"/>
                <w:sz w:val="20"/>
                <w:lang w:eastAsia="ru-RU"/>
              </w:rPr>
              <w:lastRenderedPageBreak/>
              <w:t>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выявление случаев несоблюдения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2.18.</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ежегодно</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правовое просвещение, повышение уровня знания законодательства о противодействии коррупции 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2.19.</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ежегодно</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количество семинаров-совещаний по вопросам противодействия коррупции, проведенных в течение отчетного года, - не менее 2 единиц</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информирование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 требованиях действующего законодательства Российской Федерации о противодействии коррупции в целях исключения случаев его </w:t>
            </w:r>
            <w:r w:rsidRPr="00D05295">
              <w:rPr>
                <w:rFonts w:ascii="Arial" w:eastAsiaTheme="minorEastAsia" w:hAnsi="Arial" w:cs="Arial"/>
                <w:sz w:val="20"/>
                <w:lang w:eastAsia="ru-RU"/>
              </w:rPr>
              <w:lastRenderedPageBreak/>
              <w:t>несоблюдения</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2.20.</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уровня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2.21.</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не позднее одного года со дня поступления на службу</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 xml:space="preserve">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w:t>
            </w:r>
            <w:r w:rsidRPr="00D05295">
              <w:rPr>
                <w:rFonts w:ascii="Arial" w:eastAsiaTheme="minorEastAsia" w:hAnsi="Arial" w:cs="Arial"/>
                <w:sz w:val="20"/>
                <w:lang w:eastAsia="ru-RU"/>
              </w:rPr>
              <w:lastRenderedPageBreak/>
              <w:t>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 не менее 100%</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обеспечение соблюдения государственными гражданскими служащими Кировской области,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формирование </w:t>
            </w:r>
            <w:r w:rsidRPr="00D05295">
              <w:rPr>
                <w:rFonts w:ascii="Arial" w:eastAsiaTheme="minorEastAsia" w:hAnsi="Arial" w:cs="Arial"/>
                <w:sz w:val="20"/>
                <w:lang w:eastAsia="ru-RU"/>
              </w:rPr>
              <w:lastRenderedPageBreak/>
              <w:t>антикоррупционного поведения</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2.22.</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ежегодно</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w:t>
            </w:r>
            <w:r w:rsidRPr="00D05295">
              <w:rPr>
                <w:rFonts w:ascii="Arial" w:eastAsiaTheme="minorEastAsia" w:hAnsi="Arial" w:cs="Arial"/>
                <w:sz w:val="20"/>
                <w:lang w:eastAsia="ru-RU"/>
              </w:rPr>
              <w:lastRenderedPageBreak/>
              <w:t>менее 100%</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снижение коррупционных рисков при осуществлении закупок товаров, работ, услуг для обеспечения государственных и муниципальных нужд, совершенствование навыков антикоррупционного поведения</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2.23.</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снижение коррупционных рисков при осуществлении закупок товаров, работ, услуг для обеспечения государственных и муниципальных нужд</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2.24.</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w:t>
            </w:r>
            <w:r w:rsidRPr="00D05295">
              <w:rPr>
                <w:rFonts w:ascii="Arial" w:eastAsiaTheme="minorEastAsia" w:hAnsi="Arial" w:cs="Arial"/>
                <w:sz w:val="20"/>
                <w:lang w:eastAsia="ru-RU"/>
              </w:rPr>
              <w:lastRenderedPageBreak/>
              <w:t>области, муниципальной службы</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 xml:space="preserve">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w:t>
            </w:r>
            <w:r w:rsidRPr="00D05295">
              <w:rPr>
                <w:rFonts w:ascii="Arial" w:eastAsiaTheme="minorEastAsia" w:hAnsi="Arial" w:cs="Arial"/>
                <w:sz w:val="20"/>
                <w:lang w:eastAsia="ru-RU"/>
              </w:rPr>
              <w:lastRenderedPageBreak/>
              <w:t>государственной гражданской службы Кировской области, муниципальной службы, к общему количеству таких сообщений, поступивших от работодателей, - не менее 100%</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выявление случаев несоблюдения гражданами, замещавшими должности государственной гражданской службы Кировской области, муниципальной службы, ограничений при заключении ими после увольнения с государственной гражданской </w:t>
            </w:r>
            <w:r w:rsidRPr="00D05295">
              <w:rPr>
                <w:rFonts w:ascii="Arial" w:eastAsiaTheme="minorEastAsia" w:hAnsi="Arial" w:cs="Arial"/>
                <w:sz w:val="20"/>
                <w:lang w:eastAsia="ru-RU"/>
              </w:rPr>
              <w:lastRenderedPageBreak/>
              <w:t>службы Кировской области, муниципальной службы трудового и (или) гражданско-правового договора</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2.25.</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управление профилактики коррупционных и иных правонарушений, органы исполнительной власти Кировской области,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ежегодно, до 30 сентября</w:t>
            </w:r>
          </w:p>
        </w:tc>
        <w:tc>
          <w:tcPr>
            <w:tcW w:w="294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 - не менее 100%</w:t>
            </w: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своевременного исполнения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2.26.</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Проведение анализа сведений о близких родственниках, а также их аффилированности коммерческим организациям, представленных лицами, замещающими </w:t>
            </w:r>
            <w:r w:rsidRPr="00D05295">
              <w:rPr>
                <w:rFonts w:ascii="Arial" w:eastAsiaTheme="minorEastAsia" w:hAnsi="Arial" w:cs="Arial"/>
                <w:sz w:val="20"/>
                <w:lang w:eastAsia="ru-RU"/>
              </w:rPr>
              <w:lastRenderedPageBreak/>
              <w:t>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управление профилактики коррупционных и иных правонарушений, органы исполнительной власти Кировской области, </w:t>
            </w:r>
            <w:r w:rsidRPr="00D05295">
              <w:rPr>
                <w:rFonts w:ascii="Arial" w:eastAsiaTheme="minorEastAsia" w:hAnsi="Arial" w:cs="Arial"/>
                <w:sz w:val="20"/>
                <w:lang w:eastAsia="ru-RU"/>
              </w:rPr>
              <w:lastRenderedPageBreak/>
              <w:t>органы местного самоуправления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ежегодно, до 1 декабря</w:t>
            </w:r>
          </w:p>
        </w:tc>
        <w:tc>
          <w:tcPr>
            <w:tcW w:w="294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 xml:space="preserve">отношение количества сведений о близких родственниках, а также их аффилированности коммерческим организациям, </w:t>
            </w:r>
            <w:r w:rsidRPr="00D05295">
              <w:rPr>
                <w:rFonts w:ascii="Arial" w:eastAsiaTheme="minorEastAsia" w:hAnsi="Arial" w:cs="Arial"/>
                <w:sz w:val="20"/>
                <w:lang w:eastAsia="ru-RU"/>
              </w:rPr>
              <w:lastRenderedPageBreak/>
              <w:t>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предупреждение, выявление и урегулирование конфликта интересов в целях предотвращения коррупционных правонарушений</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(п. 2 в ред. </w:t>
            </w:r>
            <w:hyperlink r:id="rId3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outlineLvl w:val="2"/>
              <w:rPr>
                <w:rFonts w:ascii="Arial" w:eastAsiaTheme="minorEastAsia" w:hAnsi="Arial" w:cs="Arial"/>
                <w:sz w:val="20"/>
                <w:lang w:eastAsia="ru-RU"/>
              </w:rPr>
            </w:pPr>
            <w:r w:rsidRPr="00D05295">
              <w:rPr>
                <w:rFonts w:ascii="Arial" w:eastAsiaTheme="minorEastAsia" w:hAnsi="Arial" w:cs="Arial"/>
                <w:sz w:val="20"/>
                <w:lang w:eastAsia="ru-RU"/>
              </w:rPr>
              <w:t>3.</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2665"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243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(в ред. </w:t>
            </w:r>
            <w:hyperlink r:id="rId3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3.1.</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 - не менее 100%</w:t>
            </w: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(пп. 3.1 в ред. </w:t>
            </w:r>
            <w:hyperlink r:id="rId3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3.2.</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ежеквартально</w:t>
            </w:r>
          </w:p>
        </w:tc>
        <w:tc>
          <w:tcPr>
            <w:tcW w:w="294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эффективности выработки и принятия мер по предупреждению и устранению причин нарушений в сфере противодействия коррупции</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3.3.</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ежеквартально</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исключение (минимизация) коррупционных рисков при реализации положений законодательства в сфере закупок товаров, работ, услуг для обеспечения государственных и муниципальных нужд</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(пп. 3.3 в ред. </w:t>
            </w:r>
            <w:hyperlink r:id="rId36"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3.4.</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министерство финансов Кировской области, Контрольно-счетная палата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выявление фактов коррупционных правонарушений и нецелевого расходования бюджетных средств при осуществлении закупок товаров, работ, услуг</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(пп. 3.4 в ред. </w:t>
            </w:r>
            <w:hyperlink r:id="rId37"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3.5.</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Проведение социологического исследования для оценки уровня коррупции в Кировской области, разработка и принятие мер по результатам проведенного социологического исследования</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управление профилактики коррупционных и иных правонарушений</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ежегодно</w:t>
            </w:r>
          </w:p>
        </w:tc>
        <w:tc>
          <w:tcPr>
            <w:tcW w:w="294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определение уровня, структуры и специфики коррупции в Кировской области в целях принятия эффективных антикоррупционных мер</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3.6.</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эффективного осуществления в государственных и муниципальных учреждениях и иных организациях Кировской области мер по профилактике коррупционных и иных правонарушений</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(пп. 3.6 в ред. </w:t>
            </w:r>
            <w:hyperlink r:id="rId38"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3.7.</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Проведение в государственных и муниципальных учреждениях и иных организациях Кировской области проверок соблюдения требований </w:t>
            </w:r>
            <w:hyperlink r:id="rId39" w:tooltip="Федеральный закон от 25.12.2008 N 273-ФЗ (ред. от 10.07.2023) &quot;О противодействии коррупции&quot; (с изм. и доп., вступ. в силу с 13.08.2023) {КонсультантПлюс}">
              <w:r w:rsidRPr="00D05295">
                <w:rPr>
                  <w:rFonts w:ascii="Arial" w:eastAsiaTheme="minorEastAsia" w:hAnsi="Arial" w:cs="Arial"/>
                  <w:color w:val="0000FF"/>
                  <w:sz w:val="20"/>
                  <w:lang w:eastAsia="ru-RU"/>
                </w:rPr>
                <w:t>статьи 13.3</w:t>
              </w:r>
            </w:hyperlink>
            <w:r w:rsidRPr="00D05295">
              <w:rPr>
                <w:rFonts w:ascii="Arial" w:eastAsiaTheme="minorEastAsia" w:hAnsi="Arial" w:cs="Arial"/>
                <w:sz w:val="20"/>
                <w:lang w:eastAsia="ru-RU"/>
              </w:rPr>
              <w:t xml:space="preserve"> Федерального закона от 25.12.2008 N 273-ФЗ "О противодействии коррупции"</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не реже 1 раза в 3 года</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эффективности деятельности по противодействию коррупции в государственных и муниципальных учреждениях и иных организациях Кировской области</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(пп. 3.7 в ред. </w:t>
            </w:r>
            <w:hyperlink r:id="rId40"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3.8.</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w:t>
            </w:r>
            <w:r w:rsidRPr="00D05295">
              <w:rPr>
                <w:rFonts w:ascii="Arial" w:eastAsiaTheme="minorEastAsia" w:hAnsi="Arial" w:cs="Arial"/>
                <w:sz w:val="20"/>
                <w:lang w:eastAsia="ru-RU"/>
              </w:rPr>
              <w:lastRenderedPageBreak/>
              <w:t>личной заинтересованности, проведение их анализа</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ежегодно, до 30 сентября</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(пп. 3.8 введен </w:t>
            </w:r>
            <w:hyperlink r:id="rId4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постановлением</w:t>
              </w:r>
            </w:hyperlink>
            <w:r w:rsidRPr="00D05295">
              <w:rPr>
                <w:rFonts w:ascii="Arial" w:eastAsiaTheme="minorEastAsia" w:hAnsi="Arial" w:cs="Arial"/>
                <w:sz w:val="20"/>
                <w:lang w:eastAsia="ru-RU"/>
              </w:rPr>
              <w:t xml:space="preserve"> Правительства Кировской области от 07.07.2023</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3.9.</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 - не менее 100%</w:t>
            </w: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(пп. 3.9 введен </w:t>
            </w:r>
            <w:hyperlink r:id="rId4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постановлением</w:t>
              </w:r>
            </w:hyperlink>
            <w:r w:rsidRPr="00D05295">
              <w:rPr>
                <w:rFonts w:ascii="Arial" w:eastAsiaTheme="minorEastAsia" w:hAnsi="Arial" w:cs="Arial"/>
                <w:sz w:val="20"/>
                <w:lang w:eastAsia="ru-RU"/>
              </w:rPr>
              <w:t xml:space="preserve"> Правительства Кировской области от 07.07.2023</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3.10.</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реализации мер, предусмотренных реестром (картой)</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(пп. 3.10 введен </w:t>
            </w:r>
            <w:hyperlink r:id="rId4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постановлением</w:t>
              </w:r>
            </w:hyperlink>
            <w:r w:rsidRPr="00D05295">
              <w:rPr>
                <w:rFonts w:ascii="Arial" w:eastAsiaTheme="minorEastAsia" w:hAnsi="Arial" w:cs="Arial"/>
                <w:sz w:val="20"/>
                <w:lang w:eastAsia="ru-RU"/>
              </w:rPr>
              <w:t xml:space="preserve"> Правительства Кировской области от 07.07.2023</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outlineLvl w:val="2"/>
              <w:rPr>
                <w:rFonts w:ascii="Arial" w:eastAsiaTheme="minorEastAsia" w:hAnsi="Arial" w:cs="Arial"/>
                <w:sz w:val="20"/>
                <w:lang w:eastAsia="ru-RU"/>
              </w:rPr>
            </w:pPr>
            <w:r w:rsidRPr="00D05295">
              <w:rPr>
                <w:rFonts w:ascii="Arial" w:eastAsiaTheme="minorEastAsia" w:hAnsi="Arial" w:cs="Arial"/>
                <w:sz w:val="20"/>
                <w:lang w:eastAsia="ru-RU"/>
              </w:rPr>
              <w:t>4.</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665"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243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(в ред. </w:t>
            </w:r>
            <w:hyperlink r:id="rId4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4.1.</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 по мере поступления обращений граждан и организаций</w:t>
            </w:r>
          </w:p>
        </w:tc>
        <w:tc>
          <w:tcPr>
            <w:tcW w:w="294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выявление сфер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наиболее подверженных коррупционным рискам</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(пп. 4.1 в ред. </w:t>
            </w:r>
            <w:hyperlink r:id="rId4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4.2.</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информирование граждан о принимаемых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мерах по противодействию коррупции;</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формирование антикоррупционного мировоззрения;</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общего уровня правосознания и правовой культуры граждан</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(пп. 4.2 в ред. </w:t>
            </w:r>
            <w:hyperlink r:id="rId46"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4.3.</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(пп. 4.3 в ред. </w:t>
            </w:r>
            <w:hyperlink r:id="rId47"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4.4.</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соответствии с планами по противодействию коррупции</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усиление общественного 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исполнительной власти Кировской </w:t>
            </w:r>
            <w:r w:rsidRPr="00D05295">
              <w:rPr>
                <w:rFonts w:ascii="Arial" w:eastAsiaTheme="minorEastAsia" w:hAnsi="Arial" w:cs="Arial"/>
                <w:sz w:val="20"/>
                <w:lang w:eastAsia="ru-RU"/>
              </w:rPr>
              <w:lastRenderedPageBreak/>
              <w:t>области, государственными органами Кировской области, органами местного самоуправления Кировской области</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(пп. 4.4 в ред. </w:t>
            </w:r>
            <w:hyperlink r:id="rId48"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4.5.</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r:id="rId49"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sidRPr="00D05295">
                <w:rPr>
                  <w:rFonts w:ascii="Arial" w:eastAsiaTheme="minorEastAsia" w:hAnsi="Arial" w:cs="Arial"/>
                  <w:color w:val="0000FF"/>
                  <w:sz w:val="20"/>
                  <w:lang w:eastAsia="ru-RU"/>
                </w:rPr>
                <w:t>приказа</w:t>
              </w:r>
            </w:hyperlink>
            <w:r w:rsidRPr="00D05295">
              <w:rPr>
                <w:rFonts w:ascii="Arial" w:eastAsiaTheme="minorEastAsia" w:hAnsi="Arial" w:cs="Arial"/>
                <w:sz w:val="20"/>
                <w:lang w:eastAsia="ru-RU"/>
              </w:rPr>
              <w:t xml:space="preserve"> Министерства труда и социальной защиты Российской Федерации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w:t>
            </w:r>
            <w:r w:rsidRPr="00D05295">
              <w:rPr>
                <w:rFonts w:ascii="Arial" w:eastAsiaTheme="minorEastAsia" w:hAnsi="Arial" w:cs="Arial"/>
                <w:sz w:val="20"/>
                <w:lang w:eastAsia="ru-RU"/>
              </w:rPr>
              <w:lastRenderedPageBreak/>
              <w:t>расходах, об имуществе и обязательствах имущественного характера"</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прозрачности и доступности информации об антикоррупционной деятельности</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(пп. 4.5 в ред. </w:t>
            </w:r>
            <w:hyperlink r:id="rId50"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4.6.</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Проведение анализа практики предоставления в Кировской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управление профилактики коррупционных и иных правонарушений, министерство внутренней политики Кировской области</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эффективности деятельности по профилактике коррупционных правонарушений</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4.7.</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сбор и анализ информации о фактах коррупции, опубликованной в средствах массовой информации, принятие необходимых мер</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(пп. 4.7 введен </w:t>
            </w:r>
            <w:hyperlink r:id="rId5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постановлением</w:t>
              </w:r>
            </w:hyperlink>
            <w:r w:rsidRPr="00D05295">
              <w:rPr>
                <w:rFonts w:ascii="Arial" w:eastAsiaTheme="minorEastAsia" w:hAnsi="Arial" w:cs="Arial"/>
                <w:sz w:val="20"/>
                <w:lang w:eastAsia="ru-RU"/>
              </w:rPr>
              <w:t xml:space="preserve"> Правительства Кировской области от 07.07.2023</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4.8.</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Размещение в общедоступных помещениях стендов с информацией по вопросам противодействия коррупции, их актуализация</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 xml:space="preserve">органы исполнительной власти Кировской области, государственные органы Кировской области (по согласованию), органы </w:t>
            </w:r>
            <w:r w:rsidRPr="00D05295">
              <w:rPr>
                <w:rFonts w:ascii="Arial" w:eastAsiaTheme="minorEastAsia" w:hAnsi="Arial" w:cs="Arial"/>
                <w:sz w:val="20"/>
                <w:lang w:eastAsia="ru-RU"/>
              </w:rPr>
              <w:lastRenderedPageBreak/>
              <w:t>местного самоуправления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в течение 2021 - 2024 годов</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размещение в общедоступных помещениях информации о проводимой работе по противодействию коррупции в органах исполнительной власти </w:t>
            </w:r>
            <w:r w:rsidRPr="00D05295">
              <w:rPr>
                <w:rFonts w:ascii="Arial" w:eastAsiaTheme="minorEastAsia" w:hAnsi="Arial" w:cs="Arial"/>
                <w:sz w:val="20"/>
                <w:lang w:eastAsia="ru-RU"/>
              </w:rPr>
              <w:lastRenderedPageBreak/>
              <w:t>Кировской области, государственных органах Кировской области, органах местного самоуправления Кировской области</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(пп. 4.8 введен </w:t>
            </w:r>
            <w:hyperlink r:id="rId5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постановлением</w:t>
              </w:r>
            </w:hyperlink>
            <w:r w:rsidRPr="00D05295">
              <w:rPr>
                <w:rFonts w:ascii="Arial" w:eastAsiaTheme="minorEastAsia" w:hAnsi="Arial" w:cs="Arial"/>
                <w:sz w:val="20"/>
                <w:lang w:eastAsia="ru-RU"/>
              </w:rPr>
              <w:t xml:space="preserve"> Правительства Кировской области от 07.07.2023</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4.9.</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IV квартал 2023 года, IV квартал 2024 года</w:t>
            </w:r>
          </w:p>
        </w:tc>
        <w:tc>
          <w:tcPr>
            <w:tcW w:w="294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количество мероприятий, приуроченных к Международному дню борьбы с коррупцией (9 декабря), - не менее 1 мероприятия в год</w:t>
            </w: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формирование в обществе нетерпимого отношения к коррупционным проявлениям</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(пп. 4.9 введен </w:t>
            </w:r>
            <w:hyperlink r:id="rId5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постановлением</w:t>
              </w:r>
            </w:hyperlink>
            <w:r w:rsidRPr="00D05295">
              <w:rPr>
                <w:rFonts w:ascii="Arial" w:eastAsiaTheme="minorEastAsia" w:hAnsi="Arial" w:cs="Arial"/>
                <w:sz w:val="20"/>
                <w:lang w:eastAsia="ru-RU"/>
              </w:rPr>
              <w:t xml:space="preserve"> Правительства Кировской области от 07.07.2023</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outlineLvl w:val="2"/>
              <w:rPr>
                <w:rFonts w:ascii="Arial" w:eastAsiaTheme="minorEastAsia" w:hAnsi="Arial" w:cs="Arial"/>
                <w:sz w:val="20"/>
                <w:lang w:eastAsia="ru-RU"/>
              </w:rPr>
            </w:pPr>
            <w:r w:rsidRPr="00D05295">
              <w:rPr>
                <w:rFonts w:ascii="Arial" w:eastAsiaTheme="minorEastAsia" w:hAnsi="Arial" w:cs="Arial"/>
                <w:sz w:val="20"/>
                <w:lang w:eastAsia="ru-RU"/>
              </w:rPr>
              <w:t>5.</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2665"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243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(в ред. </w:t>
            </w:r>
            <w:hyperlink r:id="rId5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5.1.</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w:t>
            </w:r>
            <w:r w:rsidRPr="00D05295">
              <w:rPr>
                <w:rFonts w:ascii="Arial" w:eastAsiaTheme="minorEastAsia" w:hAnsi="Arial" w:cs="Arial"/>
                <w:sz w:val="20"/>
                <w:lang w:eastAsia="ru-RU"/>
              </w:rPr>
              <w:lastRenderedPageBreak/>
              <w:t>области, осуществление контроля за деятельностью лиц, реализующих контрольно-надзорные и разрешительные функции</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органы исполнительной власти Кировской области, осуществляющие контрольно-надзорные и разрешительные функции</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эффективности выполнения контрольно-надзорных и разрешительных функций органами исполнительной власти Кировской области</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(пп. 5.1 в ред. </w:t>
            </w:r>
            <w:hyperlink r:id="rId5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5.2.</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органы местного самоуправления Кировской области (по согласованию), предоставляющие государственные и муниципальные услуги</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качества и доступности предоставления гражданам государственных и муниципальных услуг, прозрачности деятельности органов исполнительной власти Кировской области, органов местного самоуправления Кировской области;</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доверия населения к деятельности органов исполнительной власти Кировской области, органов местного самоуправления Кировской области</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(пп. 5.2 в ред. </w:t>
            </w:r>
            <w:hyperlink r:id="rId56"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c>
          <w:tcPr>
            <w:tcW w:w="737"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5.3.</w:t>
            </w:r>
          </w:p>
        </w:tc>
        <w:tc>
          <w:tcPr>
            <w:tcW w:w="3688"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2665"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органы местного самоуправления Кировской области (по согласованию)</w:t>
            </w:r>
          </w:p>
        </w:tc>
        <w:tc>
          <w:tcPr>
            <w:tcW w:w="243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ежегодно</w:t>
            </w:r>
          </w:p>
        </w:tc>
        <w:tc>
          <w:tcPr>
            <w:tcW w:w="294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совершенствование форм и методов выявления аффилированных связей при предоставлении бюджетных средств</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5.4.</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Осуществление контроля за использованием объектов государственной собственности </w:t>
            </w:r>
            <w:r w:rsidRPr="00D05295">
              <w:rPr>
                <w:rFonts w:ascii="Arial" w:eastAsiaTheme="minorEastAsia" w:hAnsi="Arial" w:cs="Arial"/>
                <w:sz w:val="20"/>
                <w:lang w:eastAsia="ru-RU"/>
              </w:rPr>
              <w:lastRenderedPageBreak/>
              <w:t>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органы исполнительной власти Кировской области, органы местного </w:t>
            </w:r>
            <w:r w:rsidRPr="00D05295">
              <w:rPr>
                <w:rFonts w:ascii="Arial" w:eastAsiaTheme="minorEastAsia" w:hAnsi="Arial" w:cs="Arial"/>
                <w:sz w:val="20"/>
                <w:lang w:eastAsia="ru-RU"/>
              </w:rPr>
              <w:lastRenderedPageBreak/>
              <w:t>самоуправления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в течение 2021 - 2024 годов</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выявление фактов нецелевого использования объектов государственной и муниципальной </w:t>
            </w:r>
            <w:r w:rsidRPr="00D05295">
              <w:rPr>
                <w:rFonts w:ascii="Arial" w:eastAsiaTheme="minorEastAsia" w:hAnsi="Arial" w:cs="Arial"/>
                <w:sz w:val="20"/>
                <w:lang w:eastAsia="ru-RU"/>
              </w:rPr>
              <w:lastRenderedPageBreak/>
              <w:t>собственности;</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принятие своевременных и эффективных мер по недопущению нецелевого использования государственного и муниципального имущества</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(пп. 5.4 в ред. </w:t>
            </w:r>
            <w:hyperlink r:id="rId57"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5.5.</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Реализация в областных образовательных организациях мероприятий, направленных на создание в обществе атмосферы нетерпимости к коррупционным проявлениям, а также на повышение эффективности антикоррупционного просвещения</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министерство образования Кировской области</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повышение уровня правосознания у обучающихся, формирование у них устойчивого нетерпимого отношения к проявлениям коррупции</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(пп. 5.5 в ред. </w:t>
            </w:r>
            <w:hyperlink r:id="rId58"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5.6.</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Контроль за законностью использования бюджетных средств, в том числе выделенных на реализацию национальных проектов</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министерство финансов Кировской области, Контрольно-счетная палата Кировской области (по согласованию)</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выявление фактов коррупционных правонарушений и нецелевого расходования бюджетных средств</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(пп. 5.6 в ред. </w:t>
            </w:r>
            <w:hyperlink r:id="rId59"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5.7.</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министерство здравоохранения Кировской области</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выявление и устранение коррупционных механизмов при оказании медицинской помощи в медицинских организациях Кировской области</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(пп. 5.7 в ред. </w:t>
            </w:r>
            <w:hyperlink r:id="rId60"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5.8.</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Разработка и принятие мер, </w:t>
            </w:r>
            <w:r w:rsidRPr="00D05295">
              <w:rPr>
                <w:rFonts w:ascii="Arial" w:eastAsiaTheme="minorEastAsia" w:hAnsi="Arial" w:cs="Arial"/>
                <w:sz w:val="20"/>
                <w:lang w:eastAsia="ru-RU"/>
              </w:rPr>
              <w:lastRenderedPageBreak/>
              <w:t>направленных на снижение коррупционных рисков в сферах лесных отношений и лесопромышленного комплекса</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министерство лесного </w:t>
            </w:r>
            <w:r w:rsidRPr="00D05295">
              <w:rPr>
                <w:rFonts w:ascii="Arial" w:eastAsiaTheme="minorEastAsia" w:hAnsi="Arial" w:cs="Arial"/>
                <w:sz w:val="20"/>
                <w:lang w:eastAsia="ru-RU"/>
              </w:rPr>
              <w:lastRenderedPageBreak/>
              <w:t>хозяйства Кировской области, министерство промышленности, предпринимательства и торговли Кировской области</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в течение 2021 - 2024 </w:t>
            </w:r>
            <w:r w:rsidRPr="00D05295">
              <w:rPr>
                <w:rFonts w:ascii="Arial" w:eastAsiaTheme="minorEastAsia" w:hAnsi="Arial" w:cs="Arial"/>
                <w:sz w:val="20"/>
                <w:lang w:eastAsia="ru-RU"/>
              </w:rPr>
              <w:lastRenderedPageBreak/>
              <w:t>годов</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выявление и устранение </w:t>
            </w:r>
            <w:r w:rsidRPr="00D05295">
              <w:rPr>
                <w:rFonts w:ascii="Arial" w:eastAsiaTheme="minorEastAsia" w:hAnsi="Arial" w:cs="Arial"/>
                <w:sz w:val="20"/>
                <w:lang w:eastAsia="ru-RU"/>
              </w:rPr>
              <w:lastRenderedPageBreak/>
              <w:t>коррупционных механизмов в сферах лесных отношений и лесопромышленного комплекса</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lastRenderedPageBreak/>
              <w:t xml:space="preserve">(пп. 5.8 в ред. </w:t>
            </w:r>
            <w:hyperlink r:id="rId6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r w:rsidR="00D05295" w:rsidRPr="00D05295" w:rsidTr="00862504">
        <w:tblPrEx>
          <w:tblBorders>
            <w:insideH w:val="nil"/>
          </w:tblBorders>
        </w:tblPrEx>
        <w:tc>
          <w:tcPr>
            <w:tcW w:w="737"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5.9.</w:t>
            </w:r>
          </w:p>
        </w:tc>
        <w:tc>
          <w:tcPr>
            <w:tcW w:w="3688"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Проведение мероприятий с субъектами малого и среднего предпринимательства по вопросам взаимодействия с органами исполнительной власти Кировской области, защиты прав субъектов малого и среднего предпринимательства, внедрения антикоррупционных стандартов</w:t>
            </w:r>
          </w:p>
        </w:tc>
        <w:tc>
          <w:tcPr>
            <w:tcW w:w="2665"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органы исполнительной власти Кировской области, управление профилактики коррупционных и иных правонарушений, уполномоченный по защите прав предпринимателей в Кировской области</w:t>
            </w:r>
          </w:p>
        </w:tc>
        <w:tc>
          <w:tcPr>
            <w:tcW w:w="2438" w:type="dxa"/>
            <w:tcBorders>
              <w:bottom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в течение 2021 - 2024 годов</w:t>
            </w:r>
          </w:p>
        </w:tc>
        <w:tc>
          <w:tcPr>
            <w:tcW w:w="2948" w:type="dxa"/>
            <w:tcBorders>
              <w:bottom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395" w:type="dxa"/>
            <w:tcBorders>
              <w:bottom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обеспечение открытости деятельности органов исполнительной власти Кировской области, повышение эффективности мер по противодействию коррупции в сфере бизнеса</w:t>
            </w:r>
          </w:p>
        </w:tc>
      </w:tr>
      <w:tr w:rsidR="00D05295" w:rsidRPr="00D05295" w:rsidTr="00862504">
        <w:tblPrEx>
          <w:tblBorders>
            <w:insideH w:val="nil"/>
          </w:tblBorders>
        </w:tblPrEx>
        <w:tc>
          <w:tcPr>
            <w:tcW w:w="15871" w:type="dxa"/>
            <w:gridSpan w:val="6"/>
            <w:tcBorders>
              <w:top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 xml:space="preserve">(пп. 5.9 в ред. </w:t>
            </w:r>
            <w:hyperlink r:id="rId6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постановления</w:t>
              </w:r>
            </w:hyperlink>
            <w:r w:rsidRPr="00D05295">
              <w:rPr>
                <w:rFonts w:ascii="Arial" w:eastAsiaTheme="minorEastAsia" w:hAnsi="Arial" w:cs="Arial"/>
                <w:sz w:val="20"/>
                <w:lang w:eastAsia="ru-RU"/>
              </w:rPr>
              <w:t xml:space="preserve"> Правительства Кировской области от 07.07.2023 N 366-П)</w:t>
            </w:r>
          </w:p>
        </w:tc>
      </w:tr>
    </w:tbl>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sectPr w:rsidR="00D05295" w:rsidRPr="00D05295">
          <w:headerReference w:type="default" r:id="rId63"/>
          <w:footerReference w:type="default" r:id="rId64"/>
          <w:headerReference w:type="first" r:id="rId65"/>
          <w:footerReference w:type="first" r:id="rId66"/>
          <w:pgSz w:w="16838" w:h="11906" w:orient="landscape"/>
          <w:pgMar w:top="1133" w:right="1440" w:bottom="566" w:left="1440" w:header="0" w:footer="0" w:gutter="0"/>
          <w:cols w:space="720"/>
          <w:titlePg/>
        </w:sectPr>
      </w:pP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right"/>
        <w:outlineLvl w:val="1"/>
        <w:rPr>
          <w:rFonts w:ascii="Arial" w:eastAsiaTheme="minorEastAsia" w:hAnsi="Arial" w:cs="Arial"/>
          <w:sz w:val="20"/>
          <w:lang w:eastAsia="ru-RU"/>
        </w:rPr>
      </w:pPr>
      <w:r w:rsidRPr="00D05295">
        <w:rPr>
          <w:rFonts w:ascii="Arial" w:eastAsiaTheme="minorEastAsia" w:hAnsi="Arial" w:cs="Arial"/>
          <w:sz w:val="20"/>
          <w:lang w:eastAsia="ru-RU"/>
        </w:rPr>
        <w:t>Приложение N 2</w:t>
      </w:r>
    </w:p>
    <w:p w:rsidR="00D05295" w:rsidRPr="00D05295" w:rsidRDefault="00D05295" w:rsidP="00D05295">
      <w:pPr>
        <w:widowControl w:val="0"/>
        <w:autoSpaceDE w:val="0"/>
        <w:autoSpaceDN w:val="0"/>
        <w:spacing w:after="0" w:line="240" w:lineRule="auto"/>
        <w:jc w:val="right"/>
        <w:rPr>
          <w:rFonts w:ascii="Arial" w:eastAsiaTheme="minorEastAsia" w:hAnsi="Arial" w:cs="Arial"/>
          <w:sz w:val="20"/>
          <w:lang w:eastAsia="ru-RU"/>
        </w:rPr>
      </w:pPr>
      <w:r w:rsidRPr="00D05295">
        <w:rPr>
          <w:rFonts w:ascii="Arial" w:eastAsiaTheme="minorEastAsia" w:hAnsi="Arial" w:cs="Arial"/>
          <w:sz w:val="20"/>
          <w:lang w:eastAsia="ru-RU"/>
        </w:rPr>
        <w:t>к Программе</w:t>
      </w:r>
    </w:p>
    <w:p w:rsidR="00D05295" w:rsidRPr="00D05295" w:rsidRDefault="00D05295" w:rsidP="00D05295">
      <w:pPr>
        <w:widowControl w:val="0"/>
        <w:autoSpaceDE w:val="0"/>
        <w:autoSpaceDN w:val="0"/>
        <w:spacing w:after="1" w:line="240" w:lineRule="auto"/>
        <w:rPr>
          <w:rFonts w:ascii="Arial" w:eastAsiaTheme="minorEastAsia" w:hAnsi="Arial" w:cs="Arial"/>
          <w:sz w:val="20"/>
          <w:lang w:eastAsia="ru-RU"/>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295" w:rsidRPr="00D05295" w:rsidTr="008625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color w:val="392C69"/>
                <w:sz w:val="20"/>
                <w:lang w:eastAsia="ru-RU"/>
              </w:rPr>
              <w:t>Список изменяющих документов</w:t>
            </w:r>
          </w:p>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color w:val="392C69"/>
                <w:sz w:val="20"/>
                <w:lang w:eastAsia="ru-RU"/>
              </w:rPr>
              <w:t xml:space="preserve">(введено </w:t>
            </w:r>
            <w:hyperlink r:id="rId67"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
              <w:r w:rsidRPr="00D05295">
                <w:rPr>
                  <w:rFonts w:ascii="Arial" w:eastAsiaTheme="minorEastAsia" w:hAnsi="Arial" w:cs="Arial"/>
                  <w:color w:val="0000FF"/>
                  <w:sz w:val="20"/>
                  <w:lang w:eastAsia="ru-RU"/>
                </w:rPr>
                <w:t>постановлением</w:t>
              </w:r>
            </w:hyperlink>
            <w:r w:rsidRPr="00D05295">
              <w:rPr>
                <w:rFonts w:ascii="Arial" w:eastAsiaTheme="minorEastAsia" w:hAnsi="Arial" w:cs="Arial"/>
                <w:color w:val="392C69"/>
                <w:sz w:val="20"/>
                <w:lang w:eastAsia="ru-RU"/>
              </w:rPr>
              <w:t xml:space="preserve"> Правительства Кировской области</w:t>
            </w:r>
          </w:p>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color w:val="392C69"/>
                <w:sz w:val="20"/>
                <w:lang w:eastAsia="ru-RU"/>
              </w:rPr>
              <w:t>от 07.07.2023 N 366-П)</w:t>
            </w:r>
          </w:p>
        </w:tc>
        <w:tc>
          <w:tcPr>
            <w:tcW w:w="113" w:type="dxa"/>
            <w:tcBorders>
              <w:top w:val="nil"/>
              <w:left w:val="nil"/>
              <w:bottom w:val="nil"/>
              <w:right w:val="nil"/>
            </w:tcBorders>
            <w:shd w:val="clear" w:color="auto" w:fill="F4F3F8"/>
            <w:tcMar>
              <w:top w:w="0" w:type="dxa"/>
              <w:left w:w="0" w:type="dxa"/>
              <w:bottom w:w="0" w:type="dxa"/>
              <w:right w:w="0" w:type="dxa"/>
            </w:tcMar>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r>
    </w:tbl>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bookmarkStart w:id="2" w:name="P654"/>
      <w:bookmarkEnd w:id="2"/>
      <w:r w:rsidRPr="00D05295">
        <w:rPr>
          <w:rFonts w:ascii="Arial" w:eastAsiaTheme="minorEastAsia" w:hAnsi="Arial" w:cs="Arial"/>
          <w:sz w:val="20"/>
          <w:lang w:eastAsia="ru-RU"/>
        </w:rPr>
        <w:t>ОТЧЕТ</w:t>
      </w:r>
    </w:p>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о выполнении мероприятий Программы по противодействию</w:t>
      </w:r>
    </w:p>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коррупции в Кировской области на 2021 - 2024 годы</w:t>
      </w:r>
    </w:p>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за ___________________</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_______________________________________________________</w:t>
      </w:r>
    </w:p>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(наименование соисполнителя мероприятий Программы)</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928"/>
        <w:gridCol w:w="2891"/>
        <w:gridCol w:w="1191"/>
      </w:tblGrid>
      <w:tr w:rsidR="00D05295" w:rsidRPr="00D05295" w:rsidTr="00862504">
        <w:tc>
          <w:tcPr>
            <w:tcW w:w="3061"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Номер подпункта перечня мероприятий по реализации Программы</w:t>
            </w:r>
          </w:p>
        </w:tc>
        <w:tc>
          <w:tcPr>
            <w:tcW w:w="1928"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Наименование мероприятия Программы</w:t>
            </w:r>
          </w:p>
        </w:tc>
        <w:tc>
          <w:tcPr>
            <w:tcW w:w="2891"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Информация о реализации мероприятия Программы &lt;*&gt;</w:t>
            </w:r>
          </w:p>
        </w:tc>
        <w:tc>
          <w:tcPr>
            <w:tcW w:w="1191" w:type="dxa"/>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Примечание</w:t>
            </w:r>
          </w:p>
        </w:tc>
      </w:tr>
      <w:tr w:rsidR="00D05295" w:rsidRPr="00D05295" w:rsidTr="00862504">
        <w:tc>
          <w:tcPr>
            <w:tcW w:w="3061"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92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2891"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191"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r>
      <w:tr w:rsidR="00D05295" w:rsidRPr="00D05295" w:rsidTr="00862504">
        <w:tc>
          <w:tcPr>
            <w:tcW w:w="3061"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928"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2891"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191" w:type="dxa"/>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r>
    </w:tbl>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425"/>
        <w:gridCol w:w="1304"/>
        <w:gridCol w:w="397"/>
        <w:gridCol w:w="1644"/>
        <w:gridCol w:w="425"/>
        <w:gridCol w:w="1361"/>
      </w:tblGrid>
      <w:tr w:rsidR="00D05295" w:rsidRPr="00D05295" w:rsidTr="00862504">
        <w:tc>
          <w:tcPr>
            <w:tcW w:w="3515" w:type="dxa"/>
            <w:tcBorders>
              <w:top w:val="nil"/>
              <w:left w:val="nil"/>
              <w:bottom w:val="single" w:sz="4" w:space="0" w:color="auto"/>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425" w:type="dxa"/>
            <w:tcBorders>
              <w:top w:val="nil"/>
              <w:left w:val="nil"/>
              <w:bottom w:val="nil"/>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304" w:type="dxa"/>
            <w:tcBorders>
              <w:top w:val="nil"/>
              <w:left w:val="nil"/>
              <w:bottom w:val="single" w:sz="4" w:space="0" w:color="auto"/>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97" w:type="dxa"/>
            <w:tcBorders>
              <w:top w:val="nil"/>
              <w:left w:val="nil"/>
              <w:bottom w:val="nil"/>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644" w:type="dxa"/>
            <w:tcBorders>
              <w:top w:val="nil"/>
              <w:left w:val="nil"/>
              <w:bottom w:val="single" w:sz="4" w:space="0" w:color="auto"/>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425" w:type="dxa"/>
            <w:tcBorders>
              <w:top w:val="nil"/>
              <w:left w:val="nil"/>
              <w:bottom w:val="nil"/>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361" w:type="dxa"/>
            <w:tcBorders>
              <w:top w:val="nil"/>
              <w:left w:val="nil"/>
              <w:bottom w:val="nil"/>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r>
      <w:tr w:rsidR="00D05295" w:rsidRPr="00D05295" w:rsidTr="00862504">
        <w:tc>
          <w:tcPr>
            <w:tcW w:w="3515" w:type="dxa"/>
            <w:tcBorders>
              <w:top w:val="single" w:sz="4" w:space="0" w:color="auto"/>
              <w:left w:val="nil"/>
              <w:bottom w:val="nil"/>
              <w:right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(должность руководителя органа исполнительной власти Кировской области, государственного органа Кировской области, органа местного самоуправления Кировской области)</w:t>
            </w:r>
          </w:p>
        </w:tc>
        <w:tc>
          <w:tcPr>
            <w:tcW w:w="425" w:type="dxa"/>
            <w:tcBorders>
              <w:top w:val="nil"/>
              <w:left w:val="nil"/>
              <w:bottom w:val="nil"/>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304" w:type="dxa"/>
            <w:tcBorders>
              <w:top w:val="single" w:sz="4" w:space="0" w:color="auto"/>
              <w:left w:val="nil"/>
              <w:bottom w:val="nil"/>
              <w:right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(подпись)</w:t>
            </w:r>
          </w:p>
        </w:tc>
        <w:tc>
          <w:tcPr>
            <w:tcW w:w="397" w:type="dxa"/>
            <w:tcBorders>
              <w:top w:val="nil"/>
              <w:left w:val="nil"/>
              <w:bottom w:val="nil"/>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644" w:type="dxa"/>
            <w:tcBorders>
              <w:top w:val="single" w:sz="4" w:space="0" w:color="auto"/>
              <w:left w:val="nil"/>
              <w:bottom w:val="nil"/>
              <w:right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(инициалы, фамилия)</w:t>
            </w:r>
          </w:p>
        </w:tc>
        <w:tc>
          <w:tcPr>
            <w:tcW w:w="425" w:type="dxa"/>
            <w:tcBorders>
              <w:top w:val="nil"/>
              <w:left w:val="nil"/>
              <w:bottom w:val="nil"/>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361" w:type="dxa"/>
            <w:tcBorders>
              <w:top w:val="nil"/>
              <w:left w:val="nil"/>
              <w:bottom w:val="nil"/>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r>
      <w:tr w:rsidR="00D05295" w:rsidRPr="00D05295" w:rsidTr="00862504">
        <w:tc>
          <w:tcPr>
            <w:tcW w:w="3515" w:type="dxa"/>
            <w:tcBorders>
              <w:top w:val="nil"/>
              <w:left w:val="nil"/>
              <w:bottom w:val="single" w:sz="4" w:space="0" w:color="auto"/>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425" w:type="dxa"/>
            <w:tcBorders>
              <w:top w:val="nil"/>
              <w:left w:val="nil"/>
              <w:bottom w:val="nil"/>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304" w:type="dxa"/>
            <w:tcBorders>
              <w:top w:val="nil"/>
              <w:left w:val="nil"/>
              <w:bottom w:val="single" w:sz="4" w:space="0" w:color="auto"/>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397" w:type="dxa"/>
            <w:tcBorders>
              <w:top w:val="nil"/>
              <w:left w:val="nil"/>
              <w:bottom w:val="nil"/>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644" w:type="dxa"/>
            <w:tcBorders>
              <w:top w:val="nil"/>
              <w:left w:val="nil"/>
              <w:bottom w:val="single" w:sz="4" w:space="0" w:color="auto"/>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425" w:type="dxa"/>
            <w:tcBorders>
              <w:top w:val="nil"/>
              <w:left w:val="nil"/>
              <w:bottom w:val="nil"/>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361" w:type="dxa"/>
            <w:tcBorders>
              <w:top w:val="nil"/>
              <w:left w:val="nil"/>
              <w:bottom w:val="single" w:sz="4" w:space="0" w:color="auto"/>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r>
      <w:tr w:rsidR="00D05295" w:rsidRPr="00D05295" w:rsidTr="00862504">
        <w:tc>
          <w:tcPr>
            <w:tcW w:w="3515" w:type="dxa"/>
            <w:tcBorders>
              <w:top w:val="single" w:sz="4" w:space="0" w:color="auto"/>
              <w:left w:val="nil"/>
              <w:bottom w:val="nil"/>
              <w:right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(должность лица, ответственного за составление отчета о выполнении мероприятий Программы)</w:t>
            </w:r>
          </w:p>
        </w:tc>
        <w:tc>
          <w:tcPr>
            <w:tcW w:w="425" w:type="dxa"/>
            <w:tcBorders>
              <w:top w:val="nil"/>
              <w:left w:val="nil"/>
              <w:bottom w:val="nil"/>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304" w:type="dxa"/>
            <w:tcBorders>
              <w:top w:val="single" w:sz="4" w:space="0" w:color="auto"/>
              <w:left w:val="nil"/>
              <w:bottom w:val="nil"/>
              <w:right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(подпись)</w:t>
            </w:r>
          </w:p>
        </w:tc>
        <w:tc>
          <w:tcPr>
            <w:tcW w:w="397" w:type="dxa"/>
            <w:tcBorders>
              <w:top w:val="nil"/>
              <w:left w:val="nil"/>
              <w:bottom w:val="nil"/>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644" w:type="dxa"/>
            <w:tcBorders>
              <w:top w:val="single" w:sz="4" w:space="0" w:color="auto"/>
              <w:left w:val="nil"/>
              <w:bottom w:val="nil"/>
              <w:right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(инициалы, фамилия)</w:t>
            </w:r>
          </w:p>
        </w:tc>
        <w:tc>
          <w:tcPr>
            <w:tcW w:w="425" w:type="dxa"/>
            <w:tcBorders>
              <w:top w:val="nil"/>
              <w:left w:val="nil"/>
              <w:bottom w:val="nil"/>
              <w:right w:val="nil"/>
            </w:tcBorders>
          </w:tcPr>
          <w:p w:rsidR="00D05295" w:rsidRPr="00D05295" w:rsidRDefault="00D05295" w:rsidP="00D05295">
            <w:pPr>
              <w:widowControl w:val="0"/>
              <w:autoSpaceDE w:val="0"/>
              <w:autoSpaceDN w:val="0"/>
              <w:spacing w:after="0" w:line="240" w:lineRule="auto"/>
              <w:rPr>
                <w:rFonts w:ascii="Arial" w:eastAsiaTheme="minorEastAsia" w:hAnsi="Arial" w:cs="Arial"/>
                <w:sz w:val="20"/>
                <w:lang w:eastAsia="ru-RU"/>
              </w:rPr>
            </w:pPr>
          </w:p>
        </w:tc>
        <w:tc>
          <w:tcPr>
            <w:tcW w:w="1361" w:type="dxa"/>
            <w:tcBorders>
              <w:top w:val="single" w:sz="4" w:space="0" w:color="auto"/>
              <w:left w:val="nil"/>
              <w:bottom w:val="nil"/>
              <w:right w:val="nil"/>
            </w:tcBorders>
          </w:tcPr>
          <w:p w:rsidR="00D05295" w:rsidRPr="00D05295" w:rsidRDefault="00D05295" w:rsidP="00D05295">
            <w:pPr>
              <w:widowControl w:val="0"/>
              <w:autoSpaceDE w:val="0"/>
              <w:autoSpaceDN w:val="0"/>
              <w:spacing w:after="0" w:line="240" w:lineRule="auto"/>
              <w:jc w:val="center"/>
              <w:rPr>
                <w:rFonts w:ascii="Arial" w:eastAsiaTheme="minorEastAsia" w:hAnsi="Arial" w:cs="Arial"/>
                <w:sz w:val="20"/>
                <w:lang w:eastAsia="ru-RU"/>
              </w:rPr>
            </w:pPr>
            <w:r w:rsidRPr="00D05295">
              <w:rPr>
                <w:rFonts w:ascii="Arial" w:eastAsiaTheme="minorEastAsia" w:hAnsi="Arial" w:cs="Arial"/>
                <w:sz w:val="20"/>
                <w:lang w:eastAsia="ru-RU"/>
              </w:rPr>
              <w:t>(номер телефона)</w:t>
            </w:r>
          </w:p>
        </w:tc>
      </w:tr>
      <w:tr w:rsidR="00D05295" w:rsidRPr="00D05295" w:rsidTr="00862504">
        <w:tc>
          <w:tcPr>
            <w:tcW w:w="9071" w:type="dxa"/>
            <w:gridSpan w:val="7"/>
            <w:tcBorders>
              <w:top w:val="nil"/>
              <w:left w:val="nil"/>
              <w:bottom w:val="nil"/>
              <w:right w:val="nil"/>
            </w:tcBorders>
          </w:tcPr>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w:t>
            </w: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r w:rsidRPr="00D05295">
              <w:rPr>
                <w:rFonts w:ascii="Arial" w:eastAsiaTheme="minorEastAsia" w:hAnsi="Arial" w:cs="Arial"/>
                <w:sz w:val="20"/>
                <w:lang w:eastAsia="ru-RU"/>
              </w:rPr>
              <w:t>&lt;*&gt; Информация о реализации мероприятия Программы за второе полугодие соответствующего года представляется с указанием информации о реализации мероприятия Программы за весь год (с включением данных за первое полугодие соответствующего года). Информация о реализации мероприятия Программы должна включать дату проведения мероприятия Программы, его содержание, количественные и качественные характеристики, реквизиты и наименования принятых правовых актов Кировской области и другие сведения о проведенной работе по реализации мероприятия Программы.</w:t>
            </w:r>
          </w:p>
        </w:tc>
      </w:tr>
    </w:tbl>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autoSpaceDE w:val="0"/>
        <w:autoSpaceDN w:val="0"/>
        <w:spacing w:after="0" w:line="240" w:lineRule="auto"/>
        <w:jc w:val="both"/>
        <w:rPr>
          <w:rFonts w:ascii="Arial" w:eastAsiaTheme="minorEastAsia" w:hAnsi="Arial" w:cs="Arial"/>
          <w:sz w:val="20"/>
          <w:lang w:eastAsia="ru-RU"/>
        </w:rPr>
      </w:pPr>
    </w:p>
    <w:p w:rsidR="00D05295" w:rsidRPr="00D05295" w:rsidRDefault="00D05295" w:rsidP="00D05295">
      <w:pPr>
        <w:widowControl w:val="0"/>
        <w:pBdr>
          <w:bottom w:val="single" w:sz="6" w:space="0" w:color="auto"/>
        </w:pBdr>
        <w:autoSpaceDE w:val="0"/>
        <w:autoSpaceDN w:val="0"/>
        <w:spacing w:before="100" w:after="100" w:line="240" w:lineRule="auto"/>
        <w:jc w:val="both"/>
        <w:rPr>
          <w:rFonts w:ascii="Arial" w:eastAsiaTheme="minorEastAsia" w:hAnsi="Arial" w:cs="Arial"/>
          <w:sz w:val="2"/>
          <w:szCs w:val="2"/>
          <w:lang w:eastAsia="ru-RU"/>
        </w:rPr>
      </w:pPr>
    </w:p>
    <w:p w:rsidR="008C2843" w:rsidRDefault="008C2843">
      <w:bookmarkStart w:id="3" w:name="_GoBack"/>
      <w:bookmarkEnd w:id="3"/>
    </w:p>
    <w:sectPr w:rsidR="008C2843">
      <w:headerReference w:type="default" r:id="rId68"/>
      <w:footerReference w:type="default" r:id="rId69"/>
      <w:headerReference w:type="first" r:id="rId70"/>
      <w:footerReference w:type="first" r:id="rId71"/>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F0" w:rsidRDefault="00D05295">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177FF0">
      <w:tblPrEx>
        <w:tblCellMar>
          <w:top w:w="0" w:type="dxa"/>
          <w:bottom w:w="0" w:type="dxa"/>
        </w:tblCellMar>
      </w:tblPrEx>
      <w:trPr>
        <w:trHeight w:hRule="exact" w:val="1663"/>
      </w:trPr>
      <w:tc>
        <w:tcPr>
          <w:tcW w:w="1650" w:type="pct"/>
          <w:vAlign w:val="center"/>
        </w:tcPr>
        <w:p w:rsidR="00177FF0" w:rsidRDefault="00D0529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77FF0" w:rsidRDefault="00D05295">
          <w:pPr>
            <w:pStyle w:val="ConsPlusNormal"/>
            <w:jc w:val="center"/>
          </w:pPr>
          <w:hyperlink r:id="rId1">
            <w:r>
              <w:rPr>
                <w:rFonts w:ascii="Tahoma" w:hAnsi="Tahoma" w:cs="Tahoma"/>
                <w:b/>
                <w:color w:val="0000FF"/>
              </w:rPr>
              <w:t>www.consultant.ru</w:t>
            </w:r>
          </w:hyperlink>
        </w:p>
      </w:tc>
      <w:tc>
        <w:tcPr>
          <w:tcW w:w="1650" w:type="pct"/>
          <w:vAlign w:val="center"/>
        </w:tcPr>
        <w:p w:rsidR="00177FF0" w:rsidRDefault="00D0529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13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13</w:t>
          </w:r>
          <w:r>
            <w:fldChar w:fldCharType="end"/>
          </w:r>
        </w:p>
      </w:tc>
    </w:tr>
  </w:tbl>
  <w:p w:rsidR="00177FF0" w:rsidRDefault="00D05295">
    <w:pPr>
      <w:pStyle w:val="ConsPlusNormal"/>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F0" w:rsidRDefault="00D05295">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177FF0">
      <w:tblPrEx>
        <w:tblCellMar>
          <w:top w:w="0" w:type="dxa"/>
          <w:bottom w:w="0" w:type="dxa"/>
        </w:tblCellMar>
      </w:tblPrEx>
      <w:trPr>
        <w:trHeight w:hRule="exact" w:val="1663"/>
      </w:trPr>
      <w:tc>
        <w:tcPr>
          <w:tcW w:w="1650" w:type="pct"/>
          <w:vAlign w:val="center"/>
        </w:tcPr>
        <w:p w:rsidR="00177FF0" w:rsidRDefault="00D0529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77FF0" w:rsidRDefault="00D05295">
          <w:pPr>
            <w:pStyle w:val="ConsPlusNormal"/>
            <w:jc w:val="center"/>
          </w:pPr>
          <w:hyperlink r:id="rId1">
            <w:r>
              <w:rPr>
                <w:rFonts w:ascii="Tahoma" w:hAnsi="Tahoma" w:cs="Tahoma"/>
                <w:b/>
                <w:color w:val="0000FF"/>
              </w:rPr>
              <w:t>www.consultant.ru</w:t>
            </w:r>
          </w:hyperlink>
        </w:p>
      </w:tc>
      <w:tc>
        <w:tcPr>
          <w:tcW w:w="1650" w:type="pct"/>
          <w:vAlign w:val="center"/>
        </w:tcPr>
        <w:p w:rsidR="00177FF0" w:rsidRDefault="00D0529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2</w:t>
          </w:r>
          <w:r>
            <w:fldChar w:fldCharType="end"/>
          </w:r>
        </w:p>
      </w:tc>
    </w:tr>
  </w:tbl>
  <w:p w:rsidR="00177FF0" w:rsidRDefault="00D05295">
    <w:pPr>
      <w:pStyle w:val="ConsPlusNormal"/>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F0" w:rsidRDefault="00D05295">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177FF0">
      <w:tblPrEx>
        <w:tblCellMar>
          <w:top w:w="0" w:type="dxa"/>
          <w:bottom w:w="0" w:type="dxa"/>
        </w:tblCellMar>
      </w:tblPrEx>
      <w:trPr>
        <w:trHeight w:hRule="exact" w:val="1170"/>
      </w:trPr>
      <w:tc>
        <w:tcPr>
          <w:tcW w:w="1650" w:type="pct"/>
          <w:vAlign w:val="center"/>
        </w:tcPr>
        <w:p w:rsidR="00177FF0" w:rsidRDefault="00D0529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77FF0" w:rsidRDefault="00D05295">
          <w:pPr>
            <w:pStyle w:val="ConsPlusNormal"/>
            <w:jc w:val="center"/>
          </w:pPr>
          <w:hyperlink r:id="rId1">
            <w:r>
              <w:rPr>
                <w:rFonts w:ascii="Tahoma" w:hAnsi="Tahoma" w:cs="Tahoma"/>
                <w:b/>
                <w:color w:val="0000FF"/>
              </w:rPr>
              <w:t>www.consultant.ru</w:t>
            </w:r>
          </w:hyperlink>
        </w:p>
      </w:tc>
      <w:tc>
        <w:tcPr>
          <w:tcW w:w="1650" w:type="pct"/>
          <w:vAlign w:val="center"/>
        </w:tcPr>
        <w:p w:rsidR="00177FF0" w:rsidRDefault="00D0529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40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40</w:t>
          </w:r>
          <w:r>
            <w:fldChar w:fldCharType="end"/>
          </w:r>
        </w:p>
      </w:tc>
    </w:tr>
  </w:tbl>
  <w:p w:rsidR="00177FF0" w:rsidRDefault="00D05295">
    <w:pPr>
      <w:pStyle w:val="ConsPlusNormal"/>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F0" w:rsidRDefault="00D05295">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177FF0">
      <w:tblPrEx>
        <w:tblCellMar>
          <w:top w:w="0" w:type="dxa"/>
          <w:bottom w:w="0" w:type="dxa"/>
        </w:tblCellMar>
      </w:tblPrEx>
      <w:trPr>
        <w:trHeight w:hRule="exact" w:val="1170"/>
      </w:trPr>
      <w:tc>
        <w:tcPr>
          <w:tcW w:w="1650" w:type="pct"/>
          <w:vAlign w:val="center"/>
        </w:tcPr>
        <w:p w:rsidR="00177FF0" w:rsidRDefault="00D0529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77FF0" w:rsidRDefault="00D05295">
          <w:pPr>
            <w:pStyle w:val="ConsPlusNormal"/>
            <w:jc w:val="center"/>
          </w:pPr>
          <w:hyperlink r:id="rId1">
            <w:r>
              <w:rPr>
                <w:rFonts w:ascii="Tahoma" w:hAnsi="Tahoma" w:cs="Tahoma"/>
                <w:b/>
                <w:color w:val="0000FF"/>
              </w:rPr>
              <w:t>www.consultant.ru</w:t>
            </w:r>
          </w:hyperlink>
        </w:p>
      </w:tc>
      <w:tc>
        <w:tcPr>
          <w:tcW w:w="1650" w:type="pct"/>
          <w:vAlign w:val="center"/>
        </w:tcPr>
        <w:p w:rsidR="00177FF0" w:rsidRDefault="00D05295">
          <w:pPr>
            <w:pStyle w:val="ConsPlusNormal"/>
            <w:jc w:val="right"/>
          </w:pPr>
          <w:r>
            <w:rPr>
              <w:rFonts w:ascii="Tahoma" w:hAnsi="Tahoma" w:cs="Tahoma"/>
            </w:rPr>
            <w:t>Стра</w:t>
          </w:r>
          <w:r>
            <w:rPr>
              <w:rFonts w:ascii="Tahoma" w:hAnsi="Tahoma" w:cs="Tahoma"/>
            </w:rPr>
            <w:t xml:space="preserve">ница </w:t>
          </w:r>
          <w:r>
            <w:fldChar w:fldCharType="begin"/>
          </w:r>
          <w:r>
            <w:rPr>
              <w:rFonts w:ascii="Tahoma" w:hAnsi="Tahoma" w:cs="Tahoma"/>
            </w:rPr>
            <w:instrText>PAGE</w:instrText>
          </w:r>
          <w:r>
            <w:fldChar w:fldCharType="separate"/>
          </w:r>
          <w:r>
            <w:rPr>
              <w:rFonts w:ascii="Tahoma" w:hAnsi="Tahoma" w:cs="Tahoma"/>
              <w:noProof/>
            </w:rPr>
            <w:t>14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w:t>
          </w:r>
          <w:r>
            <w:fldChar w:fldCharType="end"/>
          </w:r>
        </w:p>
      </w:tc>
    </w:tr>
  </w:tbl>
  <w:p w:rsidR="00177FF0" w:rsidRDefault="00D05295">
    <w:pPr>
      <w:pStyle w:val="ConsPlusNormal"/>
    </w:pPr>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F0" w:rsidRDefault="00D05295">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177FF0">
      <w:tblPrEx>
        <w:tblCellMar>
          <w:top w:w="0" w:type="dxa"/>
          <w:bottom w:w="0" w:type="dxa"/>
        </w:tblCellMar>
      </w:tblPrEx>
      <w:trPr>
        <w:trHeight w:hRule="exact" w:val="1663"/>
      </w:trPr>
      <w:tc>
        <w:tcPr>
          <w:tcW w:w="1650" w:type="pct"/>
          <w:vAlign w:val="center"/>
        </w:tcPr>
        <w:p w:rsidR="00177FF0" w:rsidRDefault="00D0529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77FF0" w:rsidRDefault="00D05295">
          <w:pPr>
            <w:pStyle w:val="ConsPlusNormal"/>
            <w:jc w:val="center"/>
          </w:pPr>
          <w:hyperlink r:id="rId1">
            <w:r>
              <w:rPr>
                <w:rFonts w:ascii="Tahoma" w:hAnsi="Tahoma" w:cs="Tahoma"/>
                <w:b/>
                <w:color w:val="0000FF"/>
              </w:rPr>
              <w:t>www.consultant.ru</w:t>
            </w:r>
          </w:hyperlink>
        </w:p>
      </w:tc>
      <w:tc>
        <w:tcPr>
          <w:tcW w:w="1650" w:type="pct"/>
          <w:vAlign w:val="center"/>
        </w:tcPr>
        <w:p w:rsidR="00177FF0" w:rsidRDefault="00D0529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42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42</w:t>
          </w:r>
          <w:r>
            <w:fldChar w:fldCharType="end"/>
          </w:r>
        </w:p>
      </w:tc>
    </w:tr>
  </w:tbl>
  <w:p w:rsidR="00177FF0" w:rsidRDefault="00D05295">
    <w:pPr>
      <w:pStyle w:val="ConsPlusNormal"/>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F0" w:rsidRDefault="00D05295">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177FF0">
      <w:tblPrEx>
        <w:tblCellMar>
          <w:top w:w="0" w:type="dxa"/>
          <w:bottom w:w="0" w:type="dxa"/>
        </w:tblCellMar>
      </w:tblPrEx>
      <w:trPr>
        <w:trHeight w:hRule="exact" w:val="1663"/>
      </w:trPr>
      <w:tc>
        <w:tcPr>
          <w:tcW w:w="1650" w:type="pct"/>
          <w:vAlign w:val="center"/>
        </w:tcPr>
        <w:p w:rsidR="00177FF0" w:rsidRDefault="00D0529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77FF0" w:rsidRDefault="00D05295">
          <w:pPr>
            <w:pStyle w:val="ConsPlusNormal"/>
            <w:jc w:val="center"/>
          </w:pPr>
          <w:hyperlink r:id="rId1">
            <w:r>
              <w:rPr>
                <w:rFonts w:ascii="Tahoma" w:hAnsi="Tahoma" w:cs="Tahoma"/>
                <w:b/>
                <w:color w:val="0000FF"/>
              </w:rPr>
              <w:t>www.consultant.ru</w:t>
            </w:r>
          </w:hyperlink>
        </w:p>
      </w:tc>
      <w:tc>
        <w:tcPr>
          <w:tcW w:w="1650" w:type="pct"/>
          <w:vAlign w:val="center"/>
        </w:tcPr>
        <w:p w:rsidR="00177FF0" w:rsidRDefault="00D0529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41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42</w:t>
          </w:r>
          <w:r>
            <w:fldChar w:fldCharType="end"/>
          </w:r>
        </w:p>
      </w:tc>
    </w:tr>
  </w:tbl>
  <w:p w:rsidR="00177FF0" w:rsidRDefault="00D05295">
    <w:pPr>
      <w:pStyle w:val="ConsPlusNormal"/>
    </w:pPr>
    <w:r>
      <w:rPr>
        <w:sz w:val="2"/>
        <w:szCs w:val="2"/>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177FF0">
      <w:tblPrEx>
        <w:tblCellMar>
          <w:top w:w="0" w:type="dxa"/>
          <w:bottom w:w="0" w:type="dxa"/>
        </w:tblCellMar>
      </w:tblPrEx>
      <w:trPr>
        <w:trHeight w:hRule="exact" w:val="1683"/>
      </w:trPr>
      <w:tc>
        <w:tcPr>
          <w:tcW w:w="2700" w:type="pct"/>
          <w:vAlign w:val="center"/>
        </w:tcPr>
        <w:p w:rsidR="00177FF0" w:rsidRDefault="00D05295">
          <w:pPr>
            <w:pStyle w:val="ConsPlusNormal"/>
            <w:rPr>
              <w:rFonts w:ascii="Tahoma" w:hAnsi="Tahoma" w:cs="Tahoma"/>
            </w:rPr>
          </w:pPr>
          <w:r>
            <w:rPr>
              <w:rFonts w:ascii="Tahoma" w:hAnsi="Tahoma" w:cs="Tahoma"/>
              <w:sz w:val="16"/>
              <w:szCs w:val="16"/>
            </w:rPr>
            <w:t>Постановление Правительства Кировской области от 22.09.2021 N 498-П</w:t>
          </w:r>
          <w:r>
            <w:rPr>
              <w:rFonts w:ascii="Tahoma" w:hAnsi="Tahoma" w:cs="Tahoma"/>
              <w:sz w:val="16"/>
              <w:szCs w:val="16"/>
            </w:rPr>
            <w:br/>
            <w:t>(ред. от 07.07.2023)</w:t>
          </w:r>
          <w:r>
            <w:rPr>
              <w:rFonts w:ascii="Tahoma" w:hAnsi="Tahoma" w:cs="Tahoma"/>
              <w:sz w:val="16"/>
              <w:szCs w:val="16"/>
            </w:rPr>
            <w:br/>
            <w:t>"Об утверждении Программы по пр...</w:t>
          </w:r>
        </w:p>
      </w:tc>
      <w:tc>
        <w:tcPr>
          <w:tcW w:w="2300" w:type="pct"/>
          <w:vAlign w:val="center"/>
        </w:tcPr>
        <w:p w:rsidR="00177FF0" w:rsidRDefault="00D0529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22.08.2023</w:t>
          </w:r>
        </w:p>
      </w:tc>
    </w:tr>
  </w:tbl>
  <w:p w:rsidR="00177FF0" w:rsidRDefault="00D05295">
    <w:pPr>
      <w:pStyle w:val="ConsPlusNormal"/>
      <w:pBdr>
        <w:bottom w:val="single" w:sz="12" w:space="0" w:color="auto"/>
      </w:pBdr>
      <w:rPr>
        <w:sz w:val="2"/>
        <w:szCs w:val="2"/>
      </w:rPr>
    </w:pPr>
  </w:p>
  <w:p w:rsidR="00177FF0" w:rsidRDefault="00D05295">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177FF0">
      <w:tblPrEx>
        <w:tblCellMar>
          <w:top w:w="0" w:type="dxa"/>
          <w:bottom w:w="0" w:type="dxa"/>
        </w:tblCellMar>
      </w:tblPrEx>
      <w:trPr>
        <w:trHeight w:hRule="exact" w:val="1683"/>
      </w:trPr>
      <w:tc>
        <w:tcPr>
          <w:tcW w:w="2700" w:type="pct"/>
          <w:vAlign w:val="center"/>
        </w:tcPr>
        <w:p w:rsidR="00177FF0" w:rsidRDefault="00D05295">
          <w:pPr>
            <w:pStyle w:val="ConsPlusNormal"/>
            <w:rPr>
              <w:rFonts w:ascii="Tahoma" w:hAnsi="Tahoma" w:cs="Tahoma"/>
            </w:rPr>
          </w:pPr>
          <w:r>
            <w:rPr>
              <w:rFonts w:ascii="Tahoma" w:hAnsi="Tahoma" w:cs="Tahoma"/>
              <w:sz w:val="16"/>
              <w:szCs w:val="16"/>
            </w:rPr>
            <w:t>Постановление Правительства Кировской области от 22.09.2021 N 498-П</w:t>
          </w:r>
          <w:r>
            <w:rPr>
              <w:rFonts w:ascii="Tahoma" w:hAnsi="Tahoma" w:cs="Tahoma"/>
              <w:sz w:val="16"/>
              <w:szCs w:val="16"/>
            </w:rPr>
            <w:br/>
            <w:t>(ред. от 07.07.2023)</w:t>
          </w:r>
          <w:r>
            <w:rPr>
              <w:rFonts w:ascii="Tahoma" w:hAnsi="Tahoma" w:cs="Tahoma"/>
              <w:sz w:val="16"/>
              <w:szCs w:val="16"/>
            </w:rPr>
            <w:br/>
            <w:t xml:space="preserve">"Об </w:t>
          </w:r>
          <w:r>
            <w:rPr>
              <w:rFonts w:ascii="Tahoma" w:hAnsi="Tahoma" w:cs="Tahoma"/>
              <w:sz w:val="16"/>
              <w:szCs w:val="16"/>
            </w:rPr>
            <w:t>утверждении Программы по пр...</w:t>
          </w:r>
        </w:p>
      </w:tc>
      <w:tc>
        <w:tcPr>
          <w:tcW w:w="2300" w:type="pct"/>
          <w:vAlign w:val="center"/>
        </w:tcPr>
        <w:p w:rsidR="00177FF0" w:rsidRDefault="00D0529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22.08.2023</w:t>
          </w:r>
        </w:p>
      </w:tc>
    </w:tr>
  </w:tbl>
  <w:p w:rsidR="00177FF0" w:rsidRDefault="00D05295">
    <w:pPr>
      <w:pStyle w:val="ConsPlusNormal"/>
      <w:pBdr>
        <w:bottom w:val="single" w:sz="12" w:space="0" w:color="auto"/>
      </w:pBdr>
      <w:rPr>
        <w:sz w:val="2"/>
        <w:szCs w:val="2"/>
      </w:rPr>
    </w:pPr>
  </w:p>
  <w:p w:rsidR="00177FF0" w:rsidRDefault="00D05295">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177FF0">
      <w:tblPrEx>
        <w:tblCellMar>
          <w:top w:w="0" w:type="dxa"/>
          <w:bottom w:w="0" w:type="dxa"/>
        </w:tblCellMar>
      </w:tblPrEx>
      <w:trPr>
        <w:trHeight w:hRule="exact" w:val="1190"/>
      </w:trPr>
      <w:tc>
        <w:tcPr>
          <w:tcW w:w="2700" w:type="pct"/>
          <w:vAlign w:val="center"/>
        </w:tcPr>
        <w:p w:rsidR="00177FF0" w:rsidRDefault="00D05295">
          <w:pPr>
            <w:pStyle w:val="ConsPlusNormal"/>
            <w:rPr>
              <w:rFonts w:ascii="Tahoma" w:hAnsi="Tahoma" w:cs="Tahoma"/>
            </w:rPr>
          </w:pPr>
          <w:r>
            <w:rPr>
              <w:rFonts w:ascii="Tahoma" w:hAnsi="Tahoma" w:cs="Tahoma"/>
              <w:sz w:val="16"/>
              <w:szCs w:val="16"/>
            </w:rPr>
            <w:t>Постановление Правительства Кировской области от 22.09.2021 N 498-П</w:t>
          </w:r>
          <w:r>
            <w:rPr>
              <w:rFonts w:ascii="Tahoma" w:hAnsi="Tahoma" w:cs="Tahoma"/>
              <w:sz w:val="16"/>
              <w:szCs w:val="16"/>
            </w:rPr>
            <w:br/>
            <w:t xml:space="preserve">(ред. от </w:t>
          </w:r>
          <w:r>
            <w:rPr>
              <w:rFonts w:ascii="Tahoma" w:hAnsi="Tahoma" w:cs="Tahoma"/>
              <w:sz w:val="16"/>
              <w:szCs w:val="16"/>
            </w:rPr>
            <w:t>07.07.2023)</w:t>
          </w:r>
          <w:r>
            <w:rPr>
              <w:rFonts w:ascii="Tahoma" w:hAnsi="Tahoma" w:cs="Tahoma"/>
              <w:sz w:val="16"/>
              <w:szCs w:val="16"/>
            </w:rPr>
            <w:br/>
            <w:t>"Об утверждении Программы по пр...</w:t>
          </w:r>
        </w:p>
      </w:tc>
      <w:tc>
        <w:tcPr>
          <w:tcW w:w="2300" w:type="pct"/>
          <w:vAlign w:val="center"/>
        </w:tcPr>
        <w:p w:rsidR="00177FF0" w:rsidRDefault="00D0529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22.08.2023</w:t>
          </w:r>
        </w:p>
      </w:tc>
    </w:tr>
  </w:tbl>
  <w:p w:rsidR="00177FF0" w:rsidRDefault="00D05295">
    <w:pPr>
      <w:pStyle w:val="ConsPlusNormal"/>
      <w:pBdr>
        <w:bottom w:val="single" w:sz="12" w:space="0" w:color="auto"/>
      </w:pBdr>
      <w:rPr>
        <w:sz w:val="2"/>
        <w:szCs w:val="2"/>
      </w:rPr>
    </w:pPr>
  </w:p>
  <w:p w:rsidR="00177FF0" w:rsidRDefault="00D05295">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177FF0">
      <w:tblPrEx>
        <w:tblCellMar>
          <w:top w:w="0" w:type="dxa"/>
          <w:bottom w:w="0" w:type="dxa"/>
        </w:tblCellMar>
      </w:tblPrEx>
      <w:trPr>
        <w:trHeight w:hRule="exact" w:val="1190"/>
      </w:trPr>
      <w:tc>
        <w:tcPr>
          <w:tcW w:w="2700" w:type="pct"/>
          <w:vAlign w:val="center"/>
        </w:tcPr>
        <w:p w:rsidR="00177FF0" w:rsidRDefault="00D05295">
          <w:pPr>
            <w:pStyle w:val="ConsPlusNormal"/>
            <w:rPr>
              <w:rFonts w:ascii="Tahoma" w:hAnsi="Tahoma" w:cs="Tahoma"/>
            </w:rPr>
          </w:pPr>
          <w:r>
            <w:rPr>
              <w:rFonts w:ascii="Tahoma" w:hAnsi="Tahoma" w:cs="Tahoma"/>
              <w:sz w:val="16"/>
              <w:szCs w:val="16"/>
            </w:rPr>
            <w:t xml:space="preserve">Постановление Правительства Кировской области </w:t>
          </w:r>
          <w:r>
            <w:rPr>
              <w:rFonts w:ascii="Tahoma" w:hAnsi="Tahoma" w:cs="Tahoma"/>
              <w:sz w:val="16"/>
              <w:szCs w:val="16"/>
            </w:rPr>
            <w:t>от 22.09.2021 N 498-П</w:t>
          </w:r>
          <w:r>
            <w:rPr>
              <w:rFonts w:ascii="Tahoma" w:hAnsi="Tahoma" w:cs="Tahoma"/>
              <w:sz w:val="16"/>
              <w:szCs w:val="16"/>
            </w:rPr>
            <w:br/>
            <w:t>(ред. от 07.07.2023)</w:t>
          </w:r>
          <w:r>
            <w:rPr>
              <w:rFonts w:ascii="Tahoma" w:hAnsi="Tahoma" w:cs="Tahoma"/>
              <w:sz w:val="16"/>
              <w:szCs w:val="16"/>
            </w:rPr>
            <w:br/>
            <w:t>"Об утверждении Программы по пр...</w:t>
          </w:r>
        </w:p>
      </w:tc>
      <w:tc>
        <w:tcPr>
          <w:tcW w:w="2300" w:type="pct"/>
          <w:vAlign w:val="center"/>
        </w:tcPr>
        <w:p w:rsidR="00177FF0" w:rsidRDefault="00D0529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22.08.2023</w:t>
          </w:r>
        </w:p>
      </w:tc>
    </w:tr>
  </w:tbl>
  <w:p w:rsidR="00177FF0" w:rsidRDefault="00D05295">
    <w:pPr>
      <w:pStyle w:val="ConsPlusNormal"/>
      <w:pBdr>
        <w:bottom w:val="single" w:sz="12" w:space="0" w:color="auto"/>
      </w:pBdr>
      <w:rPr>
        <w:sz w:val="2"/>
        <w:szCs w:val="2"/>
      </w:rPr>
    </w:pPr>
  </w:p>
  <w:p w:rsidR="00177FF0" w:rsidRDefault="00D05295">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177FF0">
      <w:tblPrEx>
        <w:tblCellMar>
          <w:top w:w="0" w:type="dxa"/>
          <w:bottom w:w="0" w:type="dxa"/>
        </w:tblCellMar>
      </w:tblPrEx>
      <w:trPr>
        <w:trHeight w:hRule="exact" w:val="1683"/>
      </w:trPr>
      <w:tc>
        <w:tcPr>
          <w:tcW w:w="2700" w:type="pct"/>
          <w:vAlign w:val="center"/>
        </w:tcPr>
        <w:p w:rsidR="00177FF0" w:rsidRDefault="00D05295">
          <w:pPr>
            <w:pStyle w:val="ConsPlusNormal"/>
            <w:rPr>
              <w:rFonts w:ascii="Tahoma" w:hAnsi="Tahoma" w:cs="Tahoma"/>
            </w:rPr>
          </w:pPr>
          <w:r>
            <w:rPr>
              <w:rFonts w:ascii="Tahoma" w:hAnsi="Tahoma" w:cs="Tahoma"/>
              <w:sz w:val="16"/>
              <w:szCs w:val="16"/>
            </w:rPr>
            <w:t>Постановление Правительства Кировской области от 22.09.2021 N 498-П</w:t>
          </w:r>
          <w:r>
            <w:rPr>
              <w:rFonts w:ascii="Tahoma" w:hAnsi="Tahoma" w:cs="Tahoma"/>
              <w:sz w:val="16"/>
              <w:szCs w:val="16"/>
            </w:rPr>
            <w:br/>
            <w:t>(ред. от 07.07.2023)</w:t>
          </w:r>
          <w:r>
            <w:rPr>
              <w:rFonts w:ascii="Tahoma" w:hAnsi="Tahoma" w:cs="Tahoma"/>
              <w:sz w:val="16"/>
              <w:szCs w:val="16"/>
            </w:rPr>
            <w:br/>
            <w:t>"Об утверждении Программы по пр...</w:t>
          </w:r>
        </w:p>
      </w:tc>
      <w:tc>
        <w:tcPr>
          <w:tcW w:w="2300" w:type="pct"/>
          <w:vAlign w:val="center"/>
        </w:tcPr>
        <w:p w:rsidR="00177FF0" w:rsidRDefault="00D0529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22.08.2023</w:t>
          </w:r>
        </w:p>
      </w:tc>
    </w:tr>
  </w:tbl>
  <w:p w:rsidR="00177FF0" w:rsidRDefault="00D05295">
    <w:pPr>
      <w:pStyle w:val="ConsPlusNormal"/>
      <w:pBdr>
        <w:bottom w:val="single" w:sz="12" w:space="0" w:color="auto"/>
      </w:pBdr>
      <w:rPr>
        <w:sz w:val="2"/>
        <w:szCs w:val="2"/>
      </w:rPr>
    </w:pPr>
  </w:p>
  <w:p w:rsidR="00177FF0" w:rsidRDefault="00D05295">
    <w:pPr>
      <w:pStyle w:val="ConsPlus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177FF0">
      <w:tblPrEx>
        <w:tblCellMar>
          <w:top w:w="0" w:type="dxa"/>
          <w:bottom w:w="0" w:type="dxa"/>
        </w:tblCellMar>
      </w:tblPrEx>
      <w:trPr>
        <w:trHeight w:hRule="exact" w:val="1683"/>
      </w:trPr>
      <w:tc>
        <w:tcPr>
          <w:tcW w:w="2700" w:type="pct"/>
          <w:vAlign w:val="center"/>
        </w:tcPr>
        <w:p w:rsidR="00177FF0" w:rsidRDefault="00D05295">
          <w:pPr>
            <w:pStyle w:val="ConsPlusNormal"/>
            <w:rPr>
              <w:rFonts w:ascii="Tahoma" w:hAnsi="Tahoma" w:cs="Tahoma"/>
            </w:rPr>
          </w:pPr>
          <w:r>
            <w:rPr>
              <w:rFonts w:ascii="Tahoma" w:hAnsi="Tahoma" w:cs="Tahoma"/>
              <w:sz w:val="16"/>
              <w:szCs w:val="16"/>
            </w:rPr>
            <w:t>Постановление Правительства Кировской области от 22.09.2021 N 498-П</w:t>
          </w:r>
          <w:r>
            <w:rPr>
              <w:rFonts w:ascii="Tahoma" w:hAnsi="Tahoma" w:cs="Tahoma"/>
              <w:sz w:val="16"/>
              <w:szCs w:val="16"/>
            </w:rPr>
            <w:br/>
            <w:t>(ред. от 07.07.2023)</w:t>
          </w:r>
          <w:r>
            <w:rPr>
              <w:rFonts w:ascii="Tahoma" w:hAnsi="Tahoma" w:cs="Tahoma"/>
              <w:sz w:val="16"/>
              <w:szCs w:val="16"/>
            </w:rPr>
            <w:br/>
            <w:t>"Об утверждении Программы по</w:t>
          </w:r>
          <w:r>
            <w:rPr>
              <w:rFonts w:ascii="Tahoma" w:hAnsi="Tahoma" w:cs="Tahoma"/>
              <w:sz w:val="16"/>
              <w:szCs w:val="16"/>
            </w:rPr>
            <w:t xml:space="preserve"> пр...</w:t>
          </w:r>
        </w:p>
      </w:tc>
      <w:tc>
        <w:tcPr>
          <w:tcW w:w="2300" w:type="pct"/>
          <w:vAlign w:val="center"/>
        </w:tcPr>
        <w:p w:rsidR="00177FF0" w:rsidRDefault="00D0529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22.08.2023</w:t>
          </w:r>
        </w:p>
      </w:tc>
    </w:tr>
  </w:tbl>
  <w:p w:rsidR="00177FF0" w:rsidRDefault="00D05295">
    <w:pPr>
      <w:pStyle w:val="ConsPlusNormal"/>
      <w:pBdr>
        <w:bottom w:val="single" w:sz="12" w:space="0" w:color="auto"/>
      </w:pBdr>
      <w:rPr>
        <w:sz w:val="2"/>
        <w:szCs w:val="2"/>
      </w:rPr>
    </w:pPr>
  </w:p>
  <w:p w:rsidR="00177FF0" w:rsidRDefault="00D05295">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72"/>
    <w:rsid w:val="000B6772"/>
    <w:rsid w:val="008C2843"/>
    <w:rsid w:val="00D05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05295"/>
  </w:style>
  <w:style w:type="paragraph" w:customStyle="1" w:styleId="ConsPlusNormal">
    <w:name w:val="ConsPlusNormal"/>
    <w:rsid w:val="00D0529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052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529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052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52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052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52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529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05295"/>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D0529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05295"/>
  </w:style>
  <w:style w:type="paragraph" w:customStyle="1" w:styleId="ConsPlusNormal">
    <w:name w:val="ConsPlusNormal"/>
    <w:rsid w:val="00D0529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052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529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052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52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052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52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529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05295"/>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D0529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consultantplus://offline/ref=42E300F6CADD719C89D6B6BE29A4B290A5409CA232C6E938F06FDB0D498C8A3BE9532AF64DD44E659D2236E51EE02A1C1CEF441F0363D49E5FFD1B25qE4FH" TargetMode="External"/><Relationship Id="rId42" Type="http://schemas.openxmlformats.org/officeDocument/2006/relationships/hyperlink" Target="consultantplus://offline/ref=42E300F6CADD719C89D6B6BE29A4B290A5409CA232C6E938F06FDB0D498C8A3BE9532AF64DD44E659D2235E11FE02A1C1CEF441F0363D49E5FFD1B25qE4FH" TargetMode="External"/><Relationship Id="rId47" Type="http://schemas.openxmlformats.org/officeDocument/2006/relationships/hyperlink" Target="consultantplus://offline/ref=42E300F6CADD719C89D6B6BE29A4B290A5409CA232C6E938F06FDB0D498C8A3BE9532AF64DD44E659D2235E31BE02A1C1CEF441F0363D49E5FFD1B25qE4FH" TargetMode="External"/><Relationship Id="rId63" Type="http://schemas.openxmlformats.org/officeDocument/2006/relationships/header" Target="header3.xml"/><Relationship Id="rId68" Type="http://schemas.openxmlformats.org/officeDocument/2006/relationships/header" Target="header5.xml"/><Relationship Id="rId2" Type="http://schemas.microsoft.com/office/2007/relationships/stylesWithEffects" Target="stylesWithEffects.xml"/><Relationship Id="rId16" Type="http://schemas.openxmlformats.org/officeDocument/2006/relationships/hyperlink" Target="consultantplus://offline/ref=42E300F6CADD719C89D6A8B33FC8EE99A14FCBA837CFE268AF3CDD5A16DC8C6EBB1374AF0C925D64953C34E11EqE48H" TargetMode="External"/><Relationship Id="rId29" Type="http://schemas.openxmlformats.org/officeDocument/2006/relationships/footer" Target="footer2.xml"/><Relationship Id="rId11" Type="http://schemas.openxmlformats.org/officeDocument/2006/relationships/hyperlink" Target="consultantplus://offline/ref=42E300F6CADD719C89D6B6BE29A4B290A5409CA231C1E036FB6EDB0D498C8A3BE9532AF65FD416699F2028E114F57C4D5AqB49H" TargetMode="External"/><Relationship Id="rId24" Type="http://schemas.openxmlformats.org/officeDocument/2006/relationships/hyperlink" Target="consultantplus://offline/ref=42E300F6CADD719C89D6B6BE29A4B290A5409CA232C6E938F06FDB0D498C8A3BE9532AF64DD44E659D2236E618E02A1C1CEF441F0363D49E5FFD1B25qE4FH" TargetMode="External"/><Relationship Id="rId32" Type="http://schemas.openxmlformats.org/officeDocument/2006/relationships/hyperlink" Target="consultantplus://offline/ref=42E300F6CADD719C89D6A8B33FC8EE99A14EC2A833C1E268AF3CDD5A16DC8C6EBB1374AF0C925D64953C34E11EqE48H" TargetMode="External"/><Relationship Id="rId37" Type="http://schemas.openxmlformats.org/officeDocument/2006/relationships/hyperlink" Target="consultantplus://offline/ref=42E300F6CADD719C89D6B6BE29A4B290A5409CA232C6E938F06FDB0D498C8A3BE9532AF64DD44E659D2234E91FE02A1C1CEF441F0363D49E5FFD1B25qE4FH" TargetMode="External"/><Relationship Id="rId40" Type="http://schemas.openxmlformats.org/officeDocument/2006/relationships/hyperlink" Target="consultantplus://offline/ref=42E300F6CADD719C89D6B6BE29A4B290A5409CA232C6E938F06FDB0D498C8A3BE9532AF64DD44E659D2234E81FE02A1C1CEF441F0363D49E5FFD1B25qE4FH" TargetMode="External"/><Relationship Id="rId45" Type="http://schemas.openxmlformats.org/officeDocument/2006/relationships/hyperlink" Target="consultantplus://offline/ref=42E300F6CADD719C89D6B6BE29A4B290A5409CA232C6E938F06FDB0D498C8A3BE9532AF64DD44E659D2235E01AE02A1C1CEF441F0363D49E5FFD1B25qE4FH" TargetMode="External"/><Relationship Id="rId53" Type="http://schemas.openxmlformats.org/officeDocument/2006/relationships/hyperlink" Target="consultantplus://offline/ref=42E300F6CADD719C89D6B6BE29A4B290A5409CA232C6E938F06FDB0D498C8A3BE9532AF64DD44E659D2235E41EE02A1C1CEF441F0363D49E5FFD1B25qE4FH" TargetMode="External"/><Relationship Id="rId58" Type="http://schemas.openxmlformats.org/officeDocument/2006/relationships/hyperlink" Target="consultantplus://offline/ref=42E300F6CADD719C89D6B6BE29A4B290A5409CA232C6E938F06FDB0D498C8A3BE9532AF64DD44E659D2235E619E02A1C1CEF441F0363D49E5FFD1B25qE4FH" TargetMode="External"/><Relationship Id="rId66" Type="http://schemas.openxmlformats.org/officeDocument/2006/relationships/footer" Target="footer4.xml"/><Relationship Id="rId5" Type="http://schemas.openxmlformats.org/officeDocument/2006/relationships/hyperlink" Target="https://www.consultant.ru" TargetMode="External"/><Relationship Id="rId61" Type="http://schemas.openxmlformats.org/officeDocument/2006/relationships/hyperlink" Target="consultantplus://offline/ref=42E300F6CADD719C89D6B6BE29A4B290A5409CA232C6E938F06FDB0D498C8A3BE9532AF64DD44E659D2235E81CE02A1C1CEF441F0363D49E5FFD1B25qE4FH" TargetMode="External"/><Relationship Id="rId19" Type="http://schemas.openxmlformats.org/officeDocument/2006/relationships/hyperlink" Target="consultantplus://offline/ref=42E300F6CADD719C89D6A8B33FC8EE99A14EC2A833C4E268AF3CDD5A16DC8C6EA9132CA30E9043659C2962B058BE734F5AA449151F7FD494q442H" TargetMode="External"/><Relationship Id="rId14" Type="http://schemas.openxmlformats.org/officeDocument/2006/relationships/hyperlink" Target="consultantplus://offline/ref=42E300F6CADD719C89D6B6BE29A4B290A5409CA232C6E938F06FDB0D498C8A3BE9532AF64DD44E659D2236E01EE02A1C1CEF441F0363D49E5FFD1B25qE4FH" TargetMode="External"/><Relationship Id="rId22" Type="http://schemas.openxmlformats.org/officeDocument/2006/relationships/hyperlink" Target="consultantplus://offline/ref=42E300F6CADD719C89D6B6BE29A4B290A5409CA232C6E938F06FDB0D498C8A3BE9532AF64DD44E659D2236E518E02A1C1CEF441F0363D49E5FFD1B25qE4FH" TargetMode="External"/><Relationship Id="rId27" Type="http://schemas.openxmlformats.org/officeDocument/2006/relationships/footer" Target="footer1.xml"/><Relationship Id="rId30" Type="http://schemas.openxmlformats.org/officeDocument/2006/relationships/hyperlink" Target="consultantplus://offline/ref=42E300F6CADD719C89D6A8B33FC8EE99A14EC2A833C4E268AF3CDD5A16DC8C6EA9132CA30E904367982962B058BE734F5AA449151F7FD494q442H" TargetMode="External"/><Relationship Id="rId35" Type="http://schemas.openxmlformats.org/officeDocument/2006/relationships/hyperlink" Target="consultantplus://offline/ref=42E300F6CADD719C89D6B6BE29A4B290A5409CA232C6E938F06FDB0D498C8A3BE9532AF64DD44E659D2234E61EE02A1C1CEF441F0363D49E5FFD1B25qE4FH" TargetMode="External"/><Relationship Id="rId43" Type="http://schemas.openxmlformats.org/officeDocument/2006/relationships/hyperlink" Target="consultantplus://offline/ref=42E300F6CADD719C89D6B6BE29A4B290A5409CA232C6E938F06FDB0D498C8A3BE9532AF64DD44E659D2235E115E02A1C1CEF441F0363D49E5FFD1B25qE4FH" TargetMode="External"/><Relationship Id="rId48" Type="http://schemas.openxmlformats.org/officeDocument/2006/relationships/hyperlink" Target="consultantplus://offline/ref=42E300F6CADD719C89D6B6BE29A4B290A5409CA232C6E938F06FDB0D498C8A3BE9532AF64DD44E659D2235E21EE02A1C1CEF441F0363D49E5FFD1B25qE4FH" TargetMode="External"/><Relationship Id="rId56" Type="http://schemas.openxmlformats.org/officeDocument/2006/relationships/hyperlink" Target="consultantplus://offline/ref=42E300F6CADD719C89D6B6BE29A4B290A5409CA232C6E938F06FDB0D498C8A3BE9532AF64DD44E659D2235E719E02A1C1CEF441F0363D49E5FFD1B25qE4FH" TargetMode="External"/><Relationship Id="rId64" Type="http://schemas.openxmlformats.org/officeDocument/2006/relationships/footer" Target="footer3.xml"/><Relationship Id="rId69" Type="http://schemas.openxmlformats.org/officeDocument/2006/relationships/footer" Target="footer5.xml"/><Relationship Id="rId8" Type="http://schemas.openxmlformats.org/officeDocument/2006/relationships/hyperlink" Target="consultantplus://offline/ref=42E300F6CADD719C89D6B6BE29A4B290A5409CA232C7EF3FF66FDB0D498C8A3BE9532AF64DD44E659D2236E614E02A1C1CEF441F0363D49E5FFD1B25qE4FH" TargetMode="External"/><Relationship Id="rId51" Type="http://schemas.openxmlformats.org/officeDocument/2006/relationships/hyperlink" Target="consultantplus://offline/ref=42E300F6CADD719C89D6B6BE29A4B290A5409CA232C6E938F06FDB0D498C8A3BE9532AF64DD44E659D2235E51EE02A1C1CEF441F0363D49E5FFD1B25qE4FH"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42E300F6CADD719C89D6B6BE29A4B290A5409CA231C1E036FB6EDB0D498C8A3BE9532AF64DD44E659D2236E114E02A1C1CEF441F0363D49E5FFD1B25qE4FH" TargetMode="External"/><Relationship Id="rId17" Type="http://schemas.openxmlformats.org/officeDocument/2006/relationships/hyperlink" Target="consultantplus://offline/ref=42E300F6CADD719C89D6A8B33FC8EE99A449C5AE33C6E268AF3CDD5A16DC8C6EA9132CA30E904366982962B058BE734F5AA449151F7FD494q442H" TargetMode="External"/><Relationship Id="rId25" Type="http://schemas.openxmlformats.org/officeDocument/2006/relationships/hyperlink" Target="consultantplus://offline/ref=42E300F6CADD719C89D6B6BE29A4B290A5409CA232C6E938F06FDB0D498C8A3BE9532AF64DD44E659D2236E619E02A1C1CEF441F0363D49E5FFD1B25qE4FH" TargetMode="External"/><Relationship Id="rId33" Type="http://schemas.openxmlformats.org/officeDocument/2006/relationships/hyperlink" Target="consultantplus://offline/ref=42E300F6CADD719C89D6B6BE29A4B290A5409CA232C6E938F06FDB0D498C8A3BE9532AF64DD44E659D2237E014E02A1C1CEF441F0363D49E5FFD1B25qE4FH" TargetMode="External"/><Relationship Id="rId38" Type="http://schemas.openxmlformats.org/officeDocument/2006/relationships/hyperlink" Target="consultantplus://offline/ref=42E300F6CADD719C89D6B6BE29A4B290A5409CA232C6E938F06FDB0D498C8A3BE9532AF64DD44E659D2234E914E02A1C1CEF441F0363D49E5FFD1B25qE4FH" TargetMode="External"/><Relationship Id="rId46" Type="http://schemas.openxmlformats.org/officeDocument/2006/relationships/hyperlink" Target="consultantplus://offline/ref=42E300F6CADD719C89D6B6BE29A4B290A5409CA232C6E938F06FDB0D498C8A3BE9532AF64DD44E659D2235E31EE02A1C1CEF441F0363D49E5FFD1B25qE4FH" TargetMode="External"/><Relationship Id="rId59" Type="http://schemas.openxmlformats.org/officeDocument/2006/relationships/hyperlink" Target="consultantplus://offline/ref=42E300F6CADD719C89D6B6BE29A4B290A5409CA232C6E938F06FDB0D498C8A3BE9532AF64DD44E659D2235E91CE02A1C1CEF441F0363D49E5FFD1B25qE4FH" TargetMode="External"/><Relationship Id="rId67" Type="http://schemas.openxmlformats.org/officeDocument/2006/relationships/hyperlink" Target="consultantplus://offline/ref=42E300F6CADD719C89D6B6BE29A4B290A5409CA232C6E938F06FDB0D498C8A3BE9532AF64DD44E659D2236E61AE02A1C1CEF441F0363D49E5FFD1B25qE4FH" TargetMode="External"/><Relationship Id="rId20" Type="http://schemas.openxmlformats.org/officeDocument/2006/relationships/hyperlink" Target="consultantplus://offline/ref=42E300F6CADD719C89D6A8B33FC8EE99A14FCBA837CFE268AF3CDD5A16DC8C6EBB1374AF0C925D64953C34E11EqE48H" TargetMode="External"/><Relationship Id="rId41" Type="http://schemas.openxmlformats.org/officeDocument/2006/relationships/hyperlink" Target="consultantplus://offline/ref=42E300F6CADD719C89D6B6BE29A4B290A5409CA232C6E938F06FDB0D498C8A3BE9532AF64DD44E659D2234E814E02A1C1CEF441F0363D49E5FFD1B25qE4FH" TargetMode="External"/><Relationship Id="rId54" Type="http://schemas.openxmlformats.org/officeDocument/2006/relationships/hyperlink" Target="consultantplus://offline/ref=42E300F6CADD719C89D6B6BE29A4B290A5409CA232C6E938F06FDB0D498C8A3BE9532AF64DD44E659D2235E414E02A1C1CEF441F0363D49E5FFD1B25qE4FH" TargetMode="External"/><Relationship Id="rId62" Type="http://schemas.openxmlformats.org/officeDocument/2006/relationships/hyperlink" Target="consultantplus://offline/ref=42E300F6CADD719C89D6B6BE29A4B290A5409CA232C6E938F06FDB0D498C8A3BE9532AF64DD44E659D2235E819E02A1C1CEF441F0363D49E5FFD1B25qE4FH" TargetMode="External"/><Relationship Id="rId70" Type="http://schemas.openxmlformats.org/officeDocument/2006/relationships/header" Target="header6.xm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consultantplus://offline/ref=42E300F6CADD719C89D6B6BE29A4B290A5409CA232C6E938F06FDB0D498C8A3BE9532AF64DD44E659D2236E019E02A1C1CEF441F0363D49E5FFD1B25qE4FH" TargetMode="External"/><Relationship Id="rId23" Type="http://schemas.openxmlformats.org/officeDocument/2006/relationships/hyperlink" Target="consultantplus://offline/ref=42E300F6CADD719C89D6B6BE29A4B290A5409CA232C6E938F06FDB0D498C8A3BE9532AF64DD44E659D2236E61EE02A1C1CEF441F0363D49E5FFD1B25qE4FH" TargetMode="External"/><Relationship Id="rId28" Type="http://schemas.openxmlformats.org/officeDocument/2006/relationships/header" Target="header2.xml"/><Relationship Id="rId36" Type="http://schemas.openxmlformats.org/officeDocument/2006/relationships/hyperlink" Target="consultantplus://offline/ref=42E300F6CADD719C89D6B6BE29A4B290A5409CA232C6E938F06FDB0D498C8A3BE9532AF64DD44E659D2234E614E02A1C1CEF441F0363D49E5FFD1B25qE4FH" TargetMode="External"/><Relationship Id="rId49" Type="http://schemas.openxmlformats.org/officeDocument/2006/relationships/hyperlink" Target="consultantplus://offline/ref=42E300F6CADD719C89D6A8B33FC8EE99A64BC7AF38C4E268AF3CDD5A16DC8C6EBB1374AF0C925D64953C34E11EqE48H" TargetMode="External"/><Relationship Id="rId57" Type="http://schemas.openxmlformats.org/officeDocument/2006/relationships/hyperlink" Target="consultantplus://offline/ref=42E300F6CADD719C89D6B6BE29A4B290A5409CA232C6E938F06FDB0D498C8A3BE9532AF64DD44E659D2235E61CE02A1C1CEF441F0363D49E5FFD1B25qE4FH" TargetMode="External"/><Relationship Id="rId10" Type="http://schemas.openxmlformats.org/officeDocument/2006/relationships/hyperlink" Target="consultantplus://offline/ref=42E300F6CADD719C89D6B6BE29A4B290A5409CA231C2EF3EF36BDB0D498C8A3BE9532AF65FD416699F2028E114F57C4D5AqB49H" TargetMode="External"/><Relationship Id="rId31" Type="http://schemas.openxmlformats.org/officeDocument/2006/relationships/hyperlink" Target="consultantplus://offline/ref=42E300F6CADD719C89D6B6BE29A4B290A5409CA232C6E938F06FDB0D498C8A3BE9532AF64DD44E659D2236E919E02A1C1CEF441F0363D49E5FFD1B25qE4FH" TargetMode="External"/><Relationship Id="rId44" Type="http://schemas.openxmlformats.org/officeDocument/2006/relationships/hyperlink" Target="consultantplus://offline/ref=42E300F6CADD719C89D6B6BE29A4B290A5409CA232C6E938F06FDB0D498C8A3BE9532AF64DD44E659D2235E018E02A1C1CEF441F0363D49E5FFD1B25qE4FH" TargetMode="External"/><Relationship Id="rId52" Type="http://schemas.openxmlformats.org/officeDocument/2006/relationships/hyperlink" Target="consultantplus://offline/ref=42E300F6CADD719C89D6B6BE29A4B290A5409CA232C6E938F06FDB0D498C8A3BE9532AF64DD44E659D2235E51BE02A1C1CEF441F0363D49E5FFD1B25qE4FH" TargetMode="External"/><Relationship Id="rId60" Type="http://schemas.openxmlformats.org/officeDocument/2006/relationships/hyperlink" Target="consultantplus://offline/ref=42E300F6CADD719C89D6B6BE29A4B290A5409CA232C6E938F06FDB0D498C8A3BE9532AF64DD44E659D2235E919E02A1C1CEF441F0363D49E5FFD1B25qE4FH" TargetMode="External"/><Relationship Id="rId65" Type="http://schemas.openxmlformats.org/officeDocument/2006/relationships/header" Target="header4.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2E300F6CADD719C89D6B6BE29A4B290A5409CA231C1E037FA68DB0D498C8A3BE9532AF65FD416699F2028E114F57C4D5AqB49H" TargetMode="External"/><Relationship Id="rId13" Type="http://schemas.openxmlformats.org/officeDocument/2006/relationships/hyperlink" Target="consultantplus://offline/ref=42E300F6CADD719C89D6B6BE29A4B290A5409CA232C6E938F06FDB0D498C8A3BE9532AF64DD44E659D2236E119E02A1C1CEF441F0363D49E5FFD1B25qE4FH" TargetMode="External"/><Relationship Id="rId18" Type="http://schemas.openxmlformats.org/officeDocument/2006/relationships/hyperlink" Target="consultantplus://offline/ref=42E300F6CADD719C89D6A8B33FC8EE99A14EC2A833C4E268AF3CDD5A16DC8C6EA9132CA30E904367982962B058BE734F5AA449151F7FD494q442H" TargetMode="External"/><Relationship Id="rId39" Type="http://schemas.openxmlformats.org/officeDocument/2006/relationships/hyperlink" Target="consultantplus://offline/ref=42E300F6CADD719C89D6A8B33FC8EE99A14FCBA837CFE268AF3CDD5A16DC8C6EA9132CAB0E9B1735D9773BE31EF57E4546B8491Fq042H" TargetMode="External"/><Relationship Id="rId34" Type="http://schemas.openxmlformats.org/officeDocument/2006/relationships/hyperlink" Target="consultantplus://offline/ref=42E300F6CADD719C89D6B6BE29A4B290A5409CA232C6E938F06FDB0D498C8A3BE9532AF64DD44E659D2234E61CE02A1C1CEF441F0363D49E5FFD1B25qE4FH" TargetMode="External"/><Relationship Id="rId50" Type="http://schemas.openxmlformats.org/officeDocument/2006/relationships/hyperlink" Target="consultantplus://offline/ref=42E300F6CADD719C89D6B6BE29A4B290A5409CA232C6E938F06FDB0D498C8A3BE9532AF64DD44E659D2235E21BE02A1C1CEF441F0363D49E5FFD1B25qE4FH" TargetMode="External"/><Relationship Id="rId55" Type="http://schemas.openxmlformats.org/officeDocument/2006/relationships/hyperlink" Target="consultantplus://offline/ref=42E300F6CADD719C89D6B6BE29A4B290A5409CA232C6E938F06FDB0D498C8A3BE9532AF64DD44E659D2235E71CE02A1C1CEF441F0363D49E5FFD1B25qE4FH" TargetMode="External"/><Relationship Id="rId7" Type="http://schemas.openxmlformats.org/officeDocument/2006/relationships/hyperlink" Target="consultantplus://offline/ref=42E300F6CADD719C89D6B6BE29A4B290A5409CA232C6E938F06FDB0D498C8A3BE9532AF64DD44E659D2236E119E02A1C1CEF441F0363D49E5FFD1B25qE4FH" TargetMode="External"/><Relationship Id="rId71"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17547</Words>
  <Characters>100023</Characters>
  <Application>Microsoft Office Word</Application>
  <DocSecurity>0</DocSecurity>
  <Lines>833</Lines>
  <Paragraphs>234</Paragraphs>
  <ScaleCrop>false</ScaleCrop>
  <Company/>
  <LinksUpToDate>false</LinksUpToDate>
  <CharactersWithSpaces>117336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ZamGL</cp:lastModifiedBy>
  <cp:revision>2</cp:revision>
  <dcterms:created xsi:type="dcterms:W3CDTF">2023-09-11T11:10:00Z</dcterms:created>
  <dcterms:modified xsi:type="dcterms:W3CDTF">2023-09-11T11:11:00Z</dcterms:modified>
</cp:coreProperties>
</file>