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A6" w:rsidRPr="001A643D" w:rsidRDefault="00C004A6" w:rsidP="00C0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ПРОСНИЦКАЯ СЕЛЬСКАЯ ДУМА </w:t>
      </w:r>
    </w:p>
    <w:p w:rsidR="00C004A6" w:rsidRPr="001A643D" w:rsidRDefault="00C004A6" w:rsidP="00C0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C004A6" w:rsidRPr="001A643D" w:rsidRDefault="00C004A6" w:rsidP="00C0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 СОЗЫВА</w:t>
      </w:r>
    </w:p>
    <w:p w:rsidR="00C004A6" w:rsidRPr="001A643D" w:rsidRDefault="00C004A6" w:rsidP="00C0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04A6" w:rsidRPr="001A643D" w:rsidRDefault="00C004A6" w:rsidP="00C0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A6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A6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C004A6" w:rsidRPr="001A643D" w:rsidTr="00663970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004A6" w:rsidRPr="00345E45" w:rsidRDefault="00C004A6" w:rsidP="00663970">
            <w:pPr>
              <w:tabs>
                <w:tab w:val="left" w:pos="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345E45" w:rsidRPr="0034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5245" w:type="dxa"/>
            <w:shd w:val="clear" w:color="auto" w:fill="auto"/>
          </w:tcPr>
          <w:p w:rsidR="00C004A6" w:rsidRPr="001A643D" w:rsidRDefault="00C004A6" w:rsidP="0066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004A6" w:rsidRPr="001A643D" w:rsidRDefault="00C004A6" w:rsidP="0066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64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004A6" w:rsidRPr="00345E45" w:rsidRDefault="00C004A6" w:rsidP="00663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345E45" w:rsidRPr="00345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45/298</w:t>
            </w:r>
          </w:p>
        </w:tc>
      </w:tr>
      <w:tr w:rsidR="00C004A6" w:rsidRPr="001A643D" w:rsidTr="00663970">
        <w:tc>
          <w:tcPr>
            <w:tcW w:w="9640" w:type="dxa"/>
            <w:gridSpan w:val="4"/>
            <w:shd w:val="clear" w:color="auto" w:fill="auto"/>
          </w:tcPr>
          <w:p w:rsidR="00C004A6" w:rsidRPr="001A643D" w:rsidRDefault="00C004A6" w:rsidP="0066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Ж.д</w:t>
            </w:r>
            <w:proofErr w:type="spellEnd"/>
            <w:r w:rsidRPr="001A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станция Просница </w:t>
            </w:r>
          </w:p>
        </w:tc>
      </w:tr>
    </w:tbl>
    <w:p w:rsidR="00C004A6" w:rsidRDefault="00C004A6" w:rsidP="00C0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4A6" w:rsidRDefault="00C004A6" w:rsidP="00C0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C004A6" w:rsidRDefault="00C004A6" w:rsidP="00C004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муниципальном контроле </w:t>
      </w:r>
      <w:r w:rsidRPr="00C004A6">
        <w:rPr>
          <w:rFonts w:ascii="Times New Roman" w:eastAsia="Calibri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8C6A8A" w:rsidRDefault="00C004A6" w:rsidP="00C00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Pr="006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44E">
        <w:rPr>
          <w:rFonts w:ascii="Times New Roman" w:hAnsi="Times New Roman" w:cs="Times New Roman"/>
          <w:b/>
          <w:sz w:val="28"/>
          <w:szCs w:val="28"/>
        </w:rPr>
        <w:t>Просницкого</w:t>
      </w:r>
      <w:proofErr w:type="spellEnd"/>
      <w:r w:rsidRPr="006D24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62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004A6" w:rsidRPr="008C6A8A" w:rsidRDefault="008C6A8A" w:rsidP="00C00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Кирово-Чепецкого района Кировской области</w:t>
      </w:r>
    </w:p>
    <w:p w:rsidR="00C004A6" w:rsidRPr="00C62B00" w:rsidRDefault="00C004A6" w:rsidP="00C004A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04A6" w:rsidRPr="001A643D" w:rsidRDefault="00C004A6" w:rsidP="00345E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6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43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сельское поселение  Кирово-Чепецкого района  Кировской 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Просницкая</w:t>
      </w:r>
      <w:proofErr w:type="spellEnd"/>
      <w:r w:rsidRPr="001A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004A6" w:rsidRPr="00C62B00" w:rsidRDefault="00C004A6" w:rsidP="00345E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муниципальном контроле 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t>Просницко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8C6A8A" w:rsidRPr="008C6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Кирово-Чепецкого района Кировской области</w:t>
      </w:r>
      <w:r w:rsidR="008C6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C6A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r w:rsidRPr="00C62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A8A" w:rsidRDefault="00C004A6" w:rsidP="00345E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C6A8A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опубликования, но не ранее 1 января 2022 года</w:t>
      </w:r>
      <w:r w:rsidR="008C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положений раздела 7 Положения о муниципальном контроле </w:t>
      </w:r>
      <w:r w:rsidR="008C6A8A" w:rsidRPr="00C004A6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C6A8A"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8C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6A8A" w:rsidRPr="001A643D">
        <w:rPr>
          <w:rFonts w:ascii="Times New Roman" w:hAnsi="Times New Roman" w:cs="Times New Roman"/>
          <w:sz w:val="28"/>
          <w:szCs w:val="28"/>
        </w:rPr>
        <w:t>Просницко</w:t>
      </w:r>
      <w:r w:rsidR="008C6A8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C6A8A"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C6A8A"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</w:t>
      </w:r>
      <w:r w:rsidR="008C6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A8A" w:rsidRDefault="008C6A8A" w:rsidP="00345E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раздела 7 Положения о муниципальном контроле </w:t>
      </w:r>
      <w:r w:rsidRPr="00C004A6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6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A643D">
        <w:rPr>
          <w:rFonts w:ascii="Times New Roman" w:hAnsi="Times New Roman" w:cs="Times New Roman"/>
          <w:sz w:val="28"/>
          <w:szCs w:val="28"/>
        </w:rPr>
        <w:lastRenderedPageBreak/>
        <w:t>Просницко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A643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 поселение Кирово-Чепецкого района Кировской области вступают в силу с 1 марта 2022 года.</w:t>
      </w:r>
    </w:p>
    <w:p w:rsidR="00C004A6" w:rsidRPr="008F080D" w:rsidRDefault="00C004A6" w:rsidP="00345E45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3. </w:t>
      </w:r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Настоящее решение опубликов</w:t>
      </w:r>
      <w:r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ать</w:t>
      </w:r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в «Информационном бюллетене органов местного самоуправления </w:t>
      </w:r>
      <w:proofErr w:type="spellStart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Просницкого</w:t>
      </w:r>
      <w:proofErr w:type="spellEnd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>Просницкого</w:t>
      </w:r>
      <w:proofErr w:type="spellEnd"/>
      <w:r w:rsidRPr="008F080D">
        <w:rPr>
          <w:rFonts w:ascii="Times New Roman" w:eastAsia="Arial Unicode MS" w:hAnsi="Times New Roman" w:cs="Mangal"/>
          <w:kern w:val="1"/>
          <w:sz w:val="28"/>
          <w:szCs w:val="28"/>
          <w:lang w:bidi="hi-IN"/>
        </w:rPr>
        <w:t xml:space="preserve"> сельского поселения.</w:t>
      </w:r>
    </w:p>
    <w:p w:rsidR="00C004A6" w:rsidRPr="008F080D" w:rsidRDefault="00C004A6" w:rsidP="00C004A6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04A6" w:rsidRPr="008F080D" w:rsidRDefault="00C004A6" w:rsidP="00C004A6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Председатель </w:t>
      </w:r>
      <w:proofErr w:type="spellStart"/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Просницкой</w:t>
      </w:r>
      <w:proofErr w:type="spellEnd"/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C004A6" w:rsidRPr="008F080D" w:rsidRDefault="00C004A6" w:rsidP="00C004A6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C004A6" w:rsidRPr="008F080D" w:rsidRDefault="00C004A6" w:rsidP="00C004A6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8F080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                   П.Е. Анисимов                                                                                               </w:t>
      </w:r>
    </w:p>
    <w:p w:rsidR="00C004A6" w:rsidRPr="008F080D" w:rsidRDefault="00C004A6" w:rsidP="00C00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A6" w:rsidRPr="008F080D" w:rsidRDefault="00C004A6" w:rsidP="00C00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Pr="008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10031"/>
        <w:gridCol w:w="284"/>
      </w:tblGrid>
      <w:tr w:rsidR="00C004A6" w:rsidRPr="008F080D" w:rsidTr="00663970">
        <w:tc>
          <w:tcPr>
            <w:tcW w:w="10031" w:type="dxa"/>
            <w:shd w:val="clear" w:color="auto" w:fill="auto"/>
          </w:tcPr>
          <w:p w:rsidR="00C004A6" w:rsidRPr="008F080D" w:rsidRDefault="00C004A6" w:rsidP="00663970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C004A6" w:rsidRPr="008F080D" w:rsidRDefault="00C004A6" w:rsidP="00663970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        О.А. </w:t>
            </w:r>
            <w:proofErr w:type="spellStart"/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Дровосекова</w:t>
            </w:r>
            <w:proofErr w:type="spellEnd"/>
            <w:r w:rsidRPr="008F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C004A6" w:rsidRPr="008F080D" w:rsidRDefault="00C004A6" w:rsidP="00663970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04A6" w:rsidRDefault="00C004A6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C004A6" w:rsidRDefault="00C004A6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C004A6" w:rsidRDefault="00C004A6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C004A6" w:rsidRDefault="00C004A6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C004A6" w:rsidRDefault="00C004A6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345E45" w:rsidRDefault="00345E45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C004A6" w:rsidRPr="001A643D" w:rsidRDefault="00C004A6" w:rsidP="00C004A6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C004A6" w:rsidRPr="001A643D" w:rsidRDefault="00C004A6" w:rsidP="00C004A6">
      <w:pPr>
        <w:spacing w:after="0" w:line="240" w:lineRule="auto"/>
        <w:ind w:left="5954" w:right="-1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Просницкой</w:t>
      </w:r>
      <w:proofErr w:type="spell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сельской </w:t>
      </w:r>
      <w:r w:rsidRPr="001A643D">
        <w:rPr>
          <w:rFonts w:ascii="Times New Roman" w:eastAsia="Calibri" w:hAnsi="Times New Roman" w:cs="Times New Roman"/>
          <w:sz w:val="28"/>
          <w:szCs w:val="28"/>
        </w:rPr>
        <w:t>Думы</w:t>
      </w:r>
    </w:p>
    <w:p w:rsidR="00C004A6" w:rsidRPr="001A643D" w:rsidRDefault="00C004A6" w:rsidP="00C004A6">
      <w:pPr>
        <w:spacing w:after="0" w:line="240" w:lineRule="auto"/>
        <w:ind w:left="5954" w:right="-567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от</w:t>
      </w:r>
      <w:r w:rsidR="00345E45">
        <w:rPr>
          <w:rFonts w:ascii="Times New Roman" w:eastAsia="Calibri" w:hAnsi="Times New Roman" w:cs="Times New Roman"/>
          <w:sz w:val="28"/>
          <w:szCs w:val="28"/>
        </w:rPr>
        <w:t xml:space="preserve"> 28.10.2021 </w:t>
      </w:r>
      <w:r w:rsidRPr="001A643D">
        <w:rPr>
          <w:rFonts w:ascii="Times New Roman" w:eastAsia="Calibri" w:hAnsi="Times New Roman" w:cs="Times New Roman"/>
          <w:sz w:val="28"/>
          <w:szCs w:val="28"/>
        </w:rPr>
        <w:t>№</w:t>
      </w:r>
      <w:r w:rsidR="00345E45">
        <w:rPr>
          <w:rFonts w:ascii="Times New Roman" w:eastAsia="Calibri" w:hAnsi="Times New Roman" w:cs="Times New Roman"/>
          <w:sz w:val="28"/>
          <w:szCs w:val="28"/>
        </w:rPr>
        <w:t xml:space="preserve"> 45/298</w:t>
      </w:r>
    </w:p>
    <w:p w:rsidR="00C004A6" w:rsidRPr="001A643D" w:rsidRDefault="00C004A6" w:rsidP="00C004A6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4A6" w:rsidRPr="001A643D" w:rsidRDefault="00C004A6" w:rsidP="00C004A6">
      <w:pPr>
        <w:spacing w:after="16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B94" w:rsidRDefault="00310B94" w:rsidP="00C004A6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4A6" w:rsidRPr="00C004A6" w:rsidRDefault="00C004A6" w:rsidP="00C004A6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4A6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004A6" w:rsidRDefault="00C004A6" w:rsidP="00C004A6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4A6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</w:p>
    <w:p w:rsidR="00C004A6" w:rsidRDefault="00C004A6" w:rsidP="00C004A6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4A6">
        <w:rPr>
          <w:rFonts w:ascii="Times New Roman" w:eastAsia="Calibri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8C6A8A" w:rsidRDefault="00C004A6" w:rsidP="00C004A6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4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D244E">
        <w:rPr>
          <w:rFonts w:ascii="Times New Roman" w:hAnsi="Times New Roman" w:cs="Times New Roman"/>
          <w:b/>
          <w:sz w:val="28"/>
          <w:szCs w:val="28"/>
        </w:rPr>
        <w:t>Просницко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6D244E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D244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C6A8A">
        <w:rPr>
          <w:rFonts w:ascii="Times New Roman" w:hAnsi="Times New Roman" w:cs="Times New Roman"/>
          <w:b/>
          <w:sz w:val="28"/>
          <w:szCs w:val="28"/>
        </w:rPr>
        <w:t xml:space="preserve"> Кирово-Чепецкого района </w:t>
      </w:r>
    </w:p>
    <w:p w:rsidR="00C004A6" w:rsidRPr="00C004A6" w:rsidRDefault="008C6A8A" w:rsidP="00C004A6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4A6" w:rsidRPr="00C004A6" w:rsidRDefault="00C004A6" w:rsidP="00C004A6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4A6">
        <w:rPr>
          <w:rFonts w:ascii="Times New Roman" w:eastAsia="Calibri" w:hAnsi="Times New Roman" w:cs="Times New Roman"/>
          <w:b/>
          <w:sz w:val="28"/>
          <w:szCs w:val="28"/>
        </w:rPr>
        <w:t>1. Общие положения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1.1. 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C004A6">
        <w:rPr>
          <w:rFonts w:ascii="Times New Roman" w:hAnsi="Times New Roman" w:cs="Times New Roman"/>
          <w:sz w:val="28"/>
          <w:szCs w:val="28"/>
        </w:rPr>
        <w:t>Просницкое</w:t>
      </w:r>
      <w:proofErr w:type="spellEnd"/>
      <w:r w:rsidRPr="00C004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 (далее – муниципальный контроль).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04A6">
        <w:rPr>
          <w:rFonts w:ascii="Times New Roman" w:eastAsia="Calibri" w:hAnsi="Times New Roman" w:cs="Times New Roman"/>
          <w:sz w:val="28"/>
          <w:szCs w:val="28"/>
        </w:rPr>
        <w:t>Под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C004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соблюдение обязательных требований </w:t>
      </w:r>
      <w:r w:rsidR="00895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</w:t>
      </w:r>
      <w:r w:rsidRPr="00C004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автомобильных дорог общего пользования </w:t>
      </w:r>
      <w:r w:rsidR="00895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местного значения (далее – автомобильные дороги местного значения), к эксплуатации объектов дорожного сервиса, размещённых в полосах отвода и (или) придорожных полосах </w:t>
      </w:r>
      <w:r w:rsidR="008953E0" w:rsidRPr="00C004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автомобильных дорог  </w:t>
      </w:r>
      <w:r w:rsidR="008953E0">
        <w:rPr>
          <w:rFonts w:ascii="Times New Roman" w:eastAsia="Calibri" w:hAnsi="Times New Roman" w:cs="Times New Roman"/>
          <w:color w:val="000000"/>
          <w:sz w:val="28"/>
          <w:szCs w:val="28"/>
        </w:rPr>
        <w:t>местного значения</w:t>
      </w:r>
      <w:r w:rsidR="008953E0" w:rsidRPr="00C004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004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границах муниципального образования </w:t>
      </w:r>
      <w:proofErr w:type="spellStart"/>
      <w:r w:rsidR="00827CC7">
        <w:rPr>
          <w:rFonts w:ascii="Times New Roman" w:eastAsia="Calibri" w:hAnsi="Times New Roman" w:cs="Times New Roman"/>
          <w:color w:val="000000"/>
          <w:sz w:val="28"/>
          <w:szCs w:val="28"/>
        </w:rPr>
        <w:t>Просницкое</w:t>
      </w:r>
      <w:proofErr w:type="spellEnd"/>
      <w:r w:rsidR="00827C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C004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5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Кирово-Чепецкого района Кировской области </w:t>
      </w:r>
      <w:r w:rsidRPr="00C004A6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обязательные требования).</w:t>
      </w:r>
      <w:proofErr w:type="gramEnd"/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1.3. Муниципальный контроль на территории муниципального образования </w:t>
      </w:r>
      <w:proofErr w:type="spellStart"/>
      <w:r w:rsidR="00827CC7">
        <w:rPr>
          <w:rFonts w:ascii="Times New Roman" w:eastAsia="Calibri" w:hAnsi="Times New Roman" w:cs="Times New Roman"/>
          <w:sz w:val="28"/>
          <w:szCs w:val="28"/>
        </w:rPr>
        <w:t>Просницкое</w:t>
      </w:r>
      <w:proofErr w:type="spellEnd"/>
      <w:r w:rsidR="00827CC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 w:rsidR="00827CC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827CC7"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 w:rsidR="00827C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953E0" w:rsidRPr="008953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53E0">
        <w:rPr>
          <w:rFonts w:ascii="Times New Roman" w:eastAsia="Calibri" w:hAnsi="Times New Roman" w:cs="Times New Roman"/>
          <w:color w:val="000000"/>
          <w:sz w:val="28"/>
          <w:szCs w:val="28"/>
        </w:rPr>
        <w:t>Кирово-Чепецкого района Кировской области</w:t>
      </w:r>
      <w:r w:rsidR="0082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04A6">
        <w:rPr>
          <w:rFonts w:ascii="Times New Roman" w:eastAsia="Calibri" w:hAnsi="Times New Roman" w:cs="Times New Roman"/>
          <w:sz w:val="28"/>
          <w:szCs w:val="28"/>
        </w:rPr>
        <w:t>(далее – Орган муниципального контроля).</w:t>
      </w:r>
    </w:p>
    <w:p w:rsidR="008953E0" w:rsidRDefault="00C004A6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>1.3.1. </w:t>
      </w:r>
      <w:r w:rsidR="008953E0" w:rsidRPr="001A643D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</w:t>
      </w:r>
      <w:r w:rsidR="004864F8" w:rsidRPr="001A643D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 w:rsidR="008953E0" w:rsidRPr="001A643D">
        <w:rPr>
          <w:rFonts w:ascii="Times New Roman" w:eastAsia="Calibri" w:hAnsi="Times New Roman" w:cs="Times New Roman"/>
          <w:sz w:val="28"/>
          <w:szCs w:val="28"/>
        </w:rPr>
        <w:t xml:space="preserve">, уполномоченными осуществлять муниципальный контроль, являются </w:t>
      </w:r>
      <w:r w:rsidR="008953E0"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специалисты Органа муниципального контроля (далее – </w:t>
      </w:r>
      <w:r w:rsidR="008953E0"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 w:rsidR="008953E0" w:rsidRPr="001A643D">
        <w:rPr>
          <w:rFonts w:ascii="Times New Roman" w:eastAsia="Calibri" w:hAnsi="Times New Roman" w:cs="Times New Roman"/>
          <w:sz w:val="28"/>
          <w:szCs w:val="28"/>
        </w:rPr>
        <w:t>)</w:t>
      </w:r>
      <w:r w:rsidR="008953E0">
        <w:rPr>
          <w:rFonts w:ascii="Times New Roman" w:eastAsia="Calibri" w:hAnsi="Times New Roman" w:cs="Times New Roman"/>
          <w:sz w:val="28"/>
          <w:szCs w:val="28"/>
        </w:rPr>
        <w:t>, в должностные обязанности которых в соответствии с их должностной инструкцией входит осуществление полномочий по контролю в сфере благоустройства</w:t>
      </w:r>
      <w:r w:rsidR="008953E0" w:rsidRPr="001A64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 (далее – Федеральный закон № 248-ФЗ).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1.3.2. Должностным лицом </w:t>
      </w:r>
      <w:r w:rsidR="004864F8" w:rsidRPr="001A643D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, уполномоченным на принятие решения о проведении контрольных (надзорных) мероприятий, является </w:t>
      </w: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660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1A64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1.4.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 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>1.</w:t>
      </w:r>
      <w:r w:rsidR="004864F8">
        <w:rPr>
          <w:rFonts w:ascii="Times New Roman" w:eastAsia="Calibri" w:hAnsi="Times New Roman" w:cs="Times New Roman"/>
          <w:sz w:val="28"/>
          <w:szCs w:val="28"/>
        </w:rPr>
        <w:t>5</w:t>
      </w:r>
      <w:r w:rsidRPr="00C004A6">
        <w:rPr>
          <w:rFonts w:ascii="Times New Roman" w:eastAsia="Calibri" w:hAnsi="Times New Roman" w:cs="Times New Roman"/>
          <w:sz w:val="28"/>
          <w:szCs w:val="28"/>
        </w:rPr>
        <w:t>. Объектами муниципального контроля являются:</w:t>
      </w:r>
    </w:p>
    <w:p w:rsidR="00C004A6" w:rsidRPr="00C004A6" w:rsidRDefault="004864F8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004A6" w:rsidRPr="00C004A6">
        <w:rPr>
          <w:rFonts w:ascii="Times New Roman" w:eastAsia="Calibri" w:hAnsi="Times New Roman" w:cs="Times New Roman"/>
          <w:sz w:val="28"/>
          <w:szCs w:val="28"/>
        </w:rPr>
        <w:t>втомобильн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</w:t>
      </w:r>
      <w:r w:rsidR="00C004A6" w:rsidRPr="00C004A6">
        <w:rPr>
          <w:rFonts w:ascii="Times New Roman" w:eastAsia="Calibri" w:hAnsi="Times New Roman" w:cs="Times New Roman"/>
          <w:sz w:val="28"/>
          <w:szCs w:val="28"/>
        </w:rPr>
        <w:t>дорог</w:t>
      </w:r>
      <w:r>
        <w:rPr>
          <w:rFonts w:ascii="Times New Roman" w:eastAsia="Calibri" w:hAnsi="Times New Roman" w:cs="Times New Roman"/>
          <w:sz w:val="28"/>
          <w:szCs w:val="28"/>
        </w:rPr>
        <w:t>и местного значения</w:t>
      </w:r>
      <w:r w:rsidR="00C004A6" w:rsidRPr="00C004A6">
        <w:rPr>
          <w:rFonts w:ascii="Times New Roman" w:eastAsia="Calibri" w:hAnsi="Times New Roman" w:cs="Times New Roman"/>
          <w:sz w:val="28"/>
          <w:szCs w:val="28"/>
        </w:rPr>
        <w:t xml:space="preserve"> в границах муниципального образования </w:t>
      </w:r>
      <w:proofErr w:type="spellStart"/>
      <w:r w:rsidR="00827CC7">
        <w:rPr>
          <w:rFonts w:ascii="Times New Roman" w:eastAsia="Calibri" w:hAnsi="Times New Roman" w:cs="Times New Roman"/>
          <w:sz w:val="28"/>
          <w:szCs w:val="28"/>
        </w:rPr>
        <w:t>Просницкое</w:t>
      </w:r>
      <w:proofErr w:type="spellEnd"/>
      <w:r w:rsidR="00827CC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C004A6" w:rsidRPr="00C004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Кирово-Чепецкого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04A6" w:rsidRPr="00C004A6">
        <w:rPr>
          <w:rFonts w:ascii="Times New Roman" w:eastAsia="Calibri" w:hAnsi="Times New Roman" w:cs="Times New Roman"/>
          <w:sz w:val="28"/>
          <w:szCs w:val="28"/>
        </w:rPr>
        <w:t>и искусственные дорожные сооружения на ней;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примыкания к автомобильным дорогам </w:t>
      </w:r>
      <w:r w:rsidR="004864F8">
        <w:rPr>
          <w:rFonts w:ascii="Times New Roman" w:eastAsia="Calibri" w:hAnsi="Times New Roman" w:cs="Times New Roman"/>
          <w:sz w:val="28"/>
          <w:szCs w:val="28"/>
        </w:rPr>
        <w:t>местного значения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в границах</w:t>
      </w:r>
      <w:r w:rsidR="00827CC7" w:rsidRPr="00827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27CC7">
        <w:rPr>
          <w:rFonts w:ascii="Times New Roman" w:eastAsia="Calibri" w:hAnsi="Times New Roman" w:cs="Times New Roman"/>
          <w:sz w:val="28"/>
          <w:szCs w:val="28"/>
        </w:rPr>
        <w:t>Просницкое</w:t>
      </w:r>
      <w:proofErr w:type="spellEnd"/>
      <w:r w:rsidR="00827CC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4864F8" w:rsidRPr="004864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64F8">
        <w:rPr>
          <w:rFonts w:ascii="Times New Roman" w:eastAsia="Calibri" w:hAnsi="Times New Roman" w:cs="Times New Roman"/>
          <w:color w:val="000000"/>
          <w:sz w:val="28"/>
          <w:szCs w:val="28"/>
        </w:rPr>
        <w:t>Кирово-Чепецкого района Кировской области</w:t>
      </w:r>
      <w:r w:rsidRPr="00C004A6">
        <w:rPr>
          <w:rFonts w:ascii="Times New Roman" w:eastAsia="Calibri" w:hAnsi="Times New Roman" w:cs="Times New Roman"/>
          <w:sz w:val="28"/>
          <w:szCs w:val="28"/>
        </w:rPr>
        <w:t>, в том числе примыкания объектов дорожного сервиса;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объекты дорожного сервиса, расположенные в границах полос отвода и (или) придорожных полос автомобильных дорог </w:t>
      </w:r>
      <w:r w:rsidR="004864F8">
        <w:rPr>
          <w:rFonts w:ascii="Times New Roman" w:eastAsia="Calibri" w:hAnsi="Times New Roman" w:cs="Times New Roman"/>
          <w:sz w:val="28"/>
          <w:szCs w:val="28"/>
        </w:rPr>
        <w:t>местного значения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в границах муниципального образования </w:t>
      </w:r>
      <w:proofErr w:type="spellStart"/>
      <w:r w:rsidR="00827CC7">
        <w:rPr>
          <w:rFonts w:ascii="Times New Roman" w:eastAsia="Calibri" w:hAnsi="Times New Roman" w:cs="Times New Roman"/>
          <w:sz w:val="28"/>
          <w:szCs w:val="28"/>
        </w:rPr>
        <w:t>Просницкое</w:t>
      </w:r>
      <w:proofErr w:type="spellEnd"/>
      <w:r w:rsidR="00827CC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4864F8" w:rsidRPr="004864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64F8">
        <w:rPr>
          <w:rFonts w:ascii="Times New Roman" w:eastAsia="Calibri" w:hAnsi="Times New Roman" w:cs="Times New Roman"/>
          <w:color w:val="000000"/>
          <w:sz w:val="28"/>
          <w:szCs w:val="28"/>
        </w:rPr>
        <w:t>Кирово-Чепецкого района Кировской области</w:t>
      </w:r>
      <w:r w:rsidRPr="00C004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придорожные полосы и полосы </w:t>
      </w:r>
      <w:proofErr w:type="gramStart"/>
      <w:r w:rsidRPr="00C004A6">
        <w:rPr>
          <w:rFonts w:ascii="Times New Roman" w:eastAsia="Calibri" w:hAnsi="Times New Roman" w:cs="Times New Roman"/>
          <w:sz w:val="28"/>
          <w:szCs w:val="28"/>
        </w:rPr>
        <w:t>отвода</w:t>
      </w:r>
      <w:proofErr w:type="gramEnd"/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</w:t>
      </w:r>
      <w:r w:rsidR="004864F8">
        <w:rPr>
          <w:rFonts w:ascii="Times New Roman" w:eastAsia="Calibri" w:hAnsi="Times New Roman" w:cs="Times New Roman"/>
          <w:sz w:val="28"/>
          <w:szCs w:val="28"/>
        </w:rPr>
        <w:t>местного значения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в границах муниципального образования </w:t>
      </w:r>
      <w:proofErr w:type="spellStart"/>
      <w:r w:rsidR="00827CC7">
        <w:rPr>
          <w:rFonts w:ascii="Times New Roman" w:eastAsia="Calibri" w:hAnsi="Times New Roman" w:cs="Times New Roman"/>
          <w:sz w:val="28"/>
          <w:szCs w:val="28"/>
        </w:rPr>
        <w:t>Просницкое</w:t>
      </w:r>
      <w:proofErr w:type="spellEnd"/>
      <w:r w:rsidR="00827CC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4864F8" w:rsidRPr="004864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64F8">
        <w:rPr>
          <w:rFonts w:ascii="Times New Roman" w:eastAsia="Calibri" w:hAnsi="Times New Roman" w:cs="Times New Roman"/>
          <w:color w:val="000000"/>
          <w:sz w:val="28"/>
          <w:szCs w:val="28"/>
        </w:rPr>
        <w:t>Кирово-Чепецкого района Кировской области</w:t>
      </w:r>
      <w:r w:rsidRPr="00C004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деятельность по использованию полос отвода и (или) придорожных полос автомобильных дорог </w:t>
      </w:r>
      <w:r w:rsidR="004864F8">
        <w:rPr>
          <w:rFonts w:ascii="Times New Roman" w:eastAsia="Calibri" w:hAnsi="Times New Roman" w:cs="Times New Roman"/>
          <w:sz w:val="28"/>
          <w:szCs w:val="28"/>
        </w:rPr>
        <w:t>местного значения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в границах муниципального образования </w:t>
      </w:r>
      <w:proofErr w:type="spellStart"/>
      <w:r w:rsidR="00827CC7">
        <w:rPr>
          <w:rFonts w:ascii="Times New Roman" w:eastAsia="Calibri" w:hAnsi="Times New Roman" w:cs="Times New Roman"/>
          <w:sz w:val="28"/>
          <w:szCs w:val="28"/>
        </w:rPr>
        <w:t>Просницкое</w:t>
      </w:r>
      <w:proofErr w:type="spellEnd"/>
      <w:r w:rsidR="00827CC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="004864F8" w:rsidRPr="004864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64F8">
        <w:rPr>
          <w:rFonts w:ascii="Times New Roman" w:eastAsia="Calibri" w:hAnsi="Times New Roman" w:cs="Times New Roman"/>
          <w:color w:val="000000"/>
          <w:sz w:val="28"/>
          <w:szCs w:val="28"/>
        </w:rPr>
        <w:t>Кирово-Чепецкого района Кировской области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(далее – объекты).</w:t>
      </w:r>
    </w:p>
    <w:p w:rsidR="00C004A6" w:rsidRPr="00C004A6" w:rsidRDefault="00C004A6" w:rsidP="00C004A6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>1.</w:t>
      </w:r>
      <w:r w:rsidR="004864F8">
        <w:rPr>
          <w:rFonts w:ascii="Times New Roman" w:eastAsia="Calibri" w:hAnsi="Times New Roman" w:cs="Times New Roman"/>
          <w:sz w:val="28"/>
          <w:szCs w:val="28"/>
        </w:rPr>
        <w:t>6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. Орган муниципального контроля осуществляет учет объектов муниципального контроля. </w:t>
      </w:r>
      <w:r w:rsidRPr="00C004A6">
        <w:rPr>
          <w:rFonts w:ascii="Times New Roman" w:eastAsia="Calibri" w:hAnsi="Times New Roman" w:cs="Times New Roman"/>
          <w:bCs/>
          <w:sz w:val="28"/>
          <w:szCs w:val="28"/>
        </w:rPr>
        <w:t xml:space="preserve">Учет объектов муниципального контроля осуществляется путем ведения журнала учета объектов муниципального контроля, оформляемого в соответствии с типовой формой, 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утверждаемой Органом муниципального контроля. Орган муниципального контроля обеспечивает актуальность сведений об объектах муниципального контроля в журнале учета объектов муниципального контроля. </w:t>
      </w:r>
    </w:p>
    <w:p w:rsidR="00C004A6" w:rsidRPr="00C004A6" w:rsidRDefault="00C004A6" w:rsidP="00C004A6">
      <w:pPr>
        <w:widowControl w:val="0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сборе, обработке, анализе и учете сведений об объектах муниципального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:rsidR="00C004A6" w:rsidRPr="00C004A6" w:rsidRDefault="00C004A6" w:rsidP="00C004A6">
      <w:pPr>
        <w:widowControl w:val="0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учета объектов муниципального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827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C004A6" w:rsidRPr="00C004A6" w:rsidRDefault="00C004A6" w:rsidP="00C004A6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4A6">
        <w:rPr>
          <w:rFonts w:ascii="Times New Roman" w:eastAsia="Calibri" w:hAnsi="Times New Roman" w:cs="Times New Roman"/>
          <w:sz w:val="28"/>
          <w:szCs w:val="28"/>
        </w:rPr>
        <w:t>1.</w:t>
      </w:r>
      <w:r w:rsidR="004864F8">
        <w:rPr>
          <w:rFonts w:ascii="Times New Roman" w:eastAsia="Calibri" w:hAnsi="Times New Roman" w:cs="Times New Roman"/>
          <w:sz w:val="28"/>
          <w:szCs w:val="28"/>
        </w:rPr>
        <w:t>7</w:t>
      </w:r>
      <w:r w:rsidRPr="00C004A6">
        <w:rPr>
          <w:rFonts w:ascii="Times New Roman" w:eastAsia="Calibri" w:hAnsi="Times New Roman" w:cs="Times New Roman"/>
          <w:sz w:val="28"/>
          <w:szCs w:val="28"/>
        </w:rPr>
        <w:t>. 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мероприятий, применяются положения Федерального закона от 31.07.2020 № 248-ФЗ</w:t>
      </w:r>
      <w:r w:rsidR="00AA6C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04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C12" w:rsidRPr="00C004A6">
        <w:rPr>
          <w:rFonts w:ascii="Times New Roman" w:eastAsia="Calibri" w:hAnsi="Times New Roman" w:cs="Times New Roman"/>
          <w:sz w:val="28"/>
          <w:szCs w:val="28"/>
        </w:rPr>
        <w:t>Федерального закона от</w:t>
      </w:r>
      <w:r w:rsidR="00AA6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C12" w:rsidRPr="00C62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06.10.2003 № 131-ФЗ «Об общих принципах организации местного самоуправления в Российской Федерации»</w:t>
      </w:r>
      <w:r w:rsidR="00AA6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6C12" w:rsidRPr="001A643D" w:rsidRDefault="00AA6C12" w:rsidP="00AA6C12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Pr="001A643D">
        <w:rPr>
          <w:rFonts w:ascii="Times New Roman" w:eastAsia="Calibri" w:hAnsi="Times New Roman" w:cs="Times New Roman"/>
          <w:sz w:val="28"/>
          <w:szCs w:val="28"/>
        </w:rPr>
        <w:t>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8953E0" w:rsidRDefault="008953E0" w:rsidP="00C004A6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AA6C12" w:rsidRDefault="008953E0" w:rsidP="00AA6C12">
      <w:pPr>
        <w:pStyle w:val="a5"/>
        <w:numPr>
          <w:ilvl w:val="0"/>
          <w:numId w:val="3"/>
        </w:num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C12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</w:p>
    <w:p w:rsidR="008953E0" w:rsidRDefault="008953E0" w:rsidP="008953E0">
      <w:pPr>
        <w:spacing w:after="0" w:line="320" w:lineRule="exact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2B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:rsidR="008953E0" w:rsidRPr="004532B8" w:rsidRDefault="008953E0" w:rsidP="008953E0">
      <w:pPr>
        <w:spacing w:after="0" w:line="320" w:lineRule="exact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53E0" w:rsidRPr="004532B8" w:rsidRDefault="008953E0" w:rsidP="008953E0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2B8">
        <w:rPr>
          <w:rFonts w:ascii="Times New Roman" w:eastAsia="Calibri" w:hAnsi="Times New Roman" w:cs="Times New Roman"/>
          <w:sz w:val="28"/>
          <w:szCs w:val="28"/>
        </w:rPr>
        <w:t>Система оценки и управления рисками при осуществлении вида муниципального контроля не применяется.</w:t>
      </w:r>
    </w:p>
    <w:p w:rsidR="008953E0" w:rsidRPr="004532B8" w:rsidRDefault="008953E0" w:rsidP="008953E0">
      <w:pPr>
        <w:spacing w:after="0" w:line="320" w:lineRule="exact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AA6C12" w:rsidRDefault="008953E0" w:rsidP="00AA6C12">
      <w:pPr>
        <w:pStyle w:val="a5"/>
        <w:numPr>
          <w:ilvl w:val="0"/>
          <w:numId w:val="3"/>
        </w:num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C12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</w:p>
    <w:p w:rsidR="008953E0" w:rsidRPr="001A643D" w:rsidRDefault="008953E0" w:rsidP="008953E0">
      <w:pPr>
        <w:spacing w:after="0" w:line="320" w:lineRule="exact"/>
        <w:ind w:left="10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>.1.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>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>.3. При осуществлении муниципального контроля могут проводиться следующие виды профилактических мероприятий: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 информирование;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 консультирование.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.3.1. Информирование осуществляется посредством размещения сведений, предусмотренных </w:t>
      </w:r>
      <w:hyperlink r:id="rId6" w:history="1">
        <w:r w:rsidRPr="001A643D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на официальном сайте</w:t>
      </w:r>
      <w:r w:rsidRPr="006A3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643D"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в информационно-телекоммуникационной сети «Интернет» (далее – сеть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Размещенные сведения на вышеуказанном официальном сайте поддерживаются в актуальном состоянии.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.3.2. Консультирование контролируемых лиц и их представителей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Информация о месте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личного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приема, а также об установленных для приема днях и часах размещается на официальном сайте 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в сети «Интернет».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в следующих случаях: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Орган муниципального контроля осуществляет учет консультирований, который проводится посредством внесения соответствующей записи в журнал учета консультирований.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сети «Интернет» письменного разъяснения, подписанного должностным лицом.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1A643D" w:rsidRDefault="008953E0" w:rsidP="00AA6C12">
      <w:pPr>
        <w:numPr>
          <w:ilvl w:val="0"/>
          <w:numId w:val="3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1A64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1A643D">
        <w:rPr>
          <w:rFonts w:ascii="Times New Roman" w:eastAsia="Calibri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1A64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8953E0" w:rsidRPr="001A643D" w:rsidRDefault="008953E0" w:rsidP="008953E0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осмотр;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документарная проверка.</w:t>
      </w:r>
    </w:p>
    <w:p w:rsidR="008953E0" w:rsidRPr="001A643D" w:rsidRDefault="008953E0" w:rsidP="008953E0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выездное обследование.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A643D">
        <w:rPr>
          <w:rFonts w:ascii="Times New Roman" w:eastAsia="Calibri" w:hAnsi="Times New Roman" w:cs="Times New Roman"/>
          <w:sz w:val="28"/>
          <w:szCs w:val="28"/>
        </w:rPr>
        <w:t>.2. Плановые контрольные (надзорные) мероприятия при осуществлении муниципального контроля не проводятся.</w:t>
      </w:r>
    </w:p>
    <w:p w:rsidR="008953E0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8953E0" w:rsidRPr="00545120" w:rsidRDefault="008953E0" w:rsidP="008953E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120"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</w:t>
      </w:r>
      <w:r>
        <w:rPr>
          <w:rFonts w:ascii="Times New Roman" w:eastAsia="Calibri" w:hAnsi="Times New Roman" w:cs="Times New Roman"/>
          <w:sz w:val="28"/>
          <w:szCs w:val="28"/>
        </w:rPr>
        <w:t>, за исключением внеплановых контрольных мероприятий без взаимодействия, проводятся по основаниям, предусмотренным пунктами 1, 3-6</w:t>
      </w:r>
      <w:hyperlink r:id="rId7" w:history="1">
        <w:r w:rsidRPr="00545120">
          <w:rPr>
            <w:rFonts w:ascii="Times New Roman" w:eastAsia="Calibri" w:hAnsi="Times New Roman" w:cs="Times New Roman"/>
            <w:sz w:val="28"/>
            <w:szCs w:val="28"/>
          </w:rPr>
          <w:t xml:space="preserve"> части 1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и частью 3 </w:t>
        </w:r>
        <w:r w:rsidRPr="00545120">
          <w:rPr>
            <w:rFonts w:ascii="Times New Roman" w:eastAsia="Calibri" w:hAnsi="Times New Roman" w:cs="Times New Roman"/>
            <w:sz w:val="28"/>
            <w:szCs w:val="28"/>
          </w:rPr>
          <w:t>статьи 57</w:t>
        </w:r>
      </w:hyperlink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8953E0" w:rsidRPr="00545120" w:rsidRDefault="008953E0" w:rsidP="008953E0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45120">
        <w:rPr>
          <w:rFonts w:ascii="Times New Roman" w:eastAsia="Calibri" w:hAnsi="Times New Roman" w:cs="Times New Roman"/>
          <w:sz w:val="28"/>
          <w:szCs w:val="28"/>
        </w:rPr>
        <w:t>непланов</w:t>
      </w:r>
      <w:r>
        <w:rPr>
          <w:rFonts w:ascii="Times New Roman" w:eastAsia="Calibri" w:hAnsi="Times New Roman" w:cs="Times New Roman"/>
          <w:sz w:val="28"/>
          <w:szCs w:val="28"/>
        </w:rPr>
        <w:t>ые</w:t>
      </w:r>
      <w:r w:rsidRPr="00545120">
        <w:rPr>
          <w:rFonts w:ascii="Times New Roman" w:eastAsia="Calibri" w:hAnsi="Times New Roman" w:cs="Times New Roman"/>
          <w:sz w:val="28"/>
          <w:szCs w:val="28"/>
        </w:rPr>
        <w:t xml:space="preserve"> контрольн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мероприятия проводятся с учётом особенностей, установленных статьёй 66 </w:t>
      </w:r>
      <w:r w:rsidRPr="00545120">
        <w:rPr>
          <w:rFonts w:ascii="Times New Roman" w:eastAsia="Calibri" w:hAnsi="Times New Roman" w:cs="Times New Roman"/>
          <w:sz w:val="28"/>
          <w:szCs w:val="28"/>
        </w:rPr>
        <w:t>Федерального закона № 248-ФЗ.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1A643D" w:rsidRDefault="008953E0" w:rsidP="00AA6C12">
      <w:pPr>
        <w:numPr>
          <w:ilvl w:val="0"/>
          <w:numId w:val="3"/>
        </w:num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43D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bCs/>
          <w:sz w:val="28"/>
          <w:szCs w:val="28"/>
        </w:rPr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ходе инспекционного визита могут совершаться следующие контрольные (надзорные) действия: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осмотр;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опрос;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получение письменных объяснений;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инструментальное обследование;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643D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8953E0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Внеплановый инспекционный визит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bCs/>
          <w:sz w:val="28"/>
          <w:szCs w:val="28"/>
        </w:rPr>
        <w:t>.2</w:t>
      </w:r>
      <w:r w:rsidRPr="001A643D">
        <w:rPr>
          <w:rFonts w:ascii="Times New Roman" w:eastAsia="Calibri" w:hAnsi="Times New Roman" w:cs="Times New Roman"/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досмотр;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При проведении рейдового осмотра </w:t>
      </w:r>
      <w:r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инспекторы вправе взаимодействовать с находящимися на объектах лицами.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Контролируемые лица, которые владеют, пользуются или управляют объектами, обязаны обеспечить в ходе рейдового осмотра беспрепятственный доступ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должностным лицам, уполномоченным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к объектам, указанным в решении о проведении рейдового осмотра, а также во все помещения (за исключением жилых помещений).</w:t>
      </w:r>
    </w:p>
    <w:p w:rsidR="008953E0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В случае если в результате рейдового осмотра выявлены нарушения обязательных требований, </w:t>
      </w:r>
      <w:r>
        <w:rPr>
          <w:rFonts w:ascii="Times New Roman" w:eastAsia="Calibri" w:hAnsi="Times New Roman" w:cs="Times New Roman"/>
          <w:sz w:val="28"/>
          <w:szCs w:val="28"/>
        </w:rPr>
        <w:t>должностные лица, уполномоченные осуществлять контроль,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 на месте проведения рейдового осмотра составляют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Рейдовый осмотр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>.3.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F61">
        <w:rPr>
          <w:rFonts w:ascii="Times New Roman" w:eastAsia="Calibri" w:hAnsi="Times New Roman" w:cs="Times New Roman"/>
          <w:sz w:val="28"/>
          <w:szCs w:val="28"/>
        </w:rPr>
        <w:t>Срок проведения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документарной проверки не может превышать десять рабочих дней.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8953E0" w:rsidRPr="001A643D" w:rsidRDefault="008953E0" w:rsidP="008953E0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муниципального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</w:t>
      </w: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также данных, содержащихся в государственных и муниципальных информационных системах, данных из сети «Интернет», иных общедоступных данных, в том числе</w:t>
      </w:r>
      <w:proofErr w:type="gramEnd"/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Органа муниципального контроля.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  <w:proofErr w:type="gramEnd"/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>.5.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8953E0" w:rsidRPr="001A643D" w:rsidRDefault="008953E0" w:rsidP="008953E0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8953E0" w:rsidRPr="001A643D" w:rsidRDefault="008953E0" w:rsidP="008953E0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:rsidR="008953E0" w:rsidRPr="001A643D" w:rsidRDefault="008953E0" w:rsidP="008953E0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proofErr w:type="gramStart"/>
      <w:r w:rsidRPr="001A643D">
        <w:rPr>
          <w:rFonts w:ascii="Times New Roman" w:eastAsia="Calibri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№ 248-ФЗ.</w:t>
      </w:r>
      <w:proofErr w:type="gramEnd"/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>.7.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представить в Орган муниципального контроля информацию о невозможности присутствия при проведении контрольного (надзорного) мероприятия, являются: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lastRenderedPageBreak/>
        <w:t>нахождение за пределами Российской Федерации;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8953E0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53E0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признание недееспособным или ограниченно дееспособным решением суда, вступившим в законную силу;</w:t>
      </w:r>
    </w:p>
    <w:p w:rsidR="008953E0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53E0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8953E0" w:rsidRDefault="008953E0" w:rsidP="008953E0">
      <w:pPr>
        <w:pStyle w:val="a5"/>
        <w:numPr>
          <w:ilvl w:val="0"/>
          <w:numId w:val="2"/>
        </w:numPr>
        <w:spacing w:after="0" w:line="32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описание обстоятельств, препятствующих присутствию при  проведении контрольных мероприятий и их продолжительность;</w:t>
      </w:r>
    </w:p>
    <w:p w:rsidR="008953E0" w:rsidRPr="00464753" w:rsidRDefault="008953E0" w:rsidP="008953E0">
      <w:pPr>
        <w:pStyle w:val="a5"/>
        <w:numPr>
          <w:ilvl w:val="0"/>
          <w:numId w:val="2"/>
        </w:numPr>
        <w:spacing w:after="0" w:line="32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 проведении контрольного мероприятия.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.8. Для фиксации </w:t>
      </w:r>
      <w:r>
        <w:rPr>
          <w:rFonts w:ascii="Times New Roman" w:eastAsia="Calibri" w:hAnsi="Times New Roman" w:cs="Times New Roman"/>
          <w:sz w:val="28"/>
          <w:szCs w:val="28"/>
        </w:rPr>
        <w:t>должностными лицами, уполномоченными осуществлять контроль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3D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8953E0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.9. Результаты контрольного (надзорного) мероприятия оформляются в порядке, установленном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статьями 87-88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248-ФЗ.</w:t>
      </w:r>
    </w:p>
    <w:p w:rsidR="008953E0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.10.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отсутствия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выявлен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 нарушений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проведении контрольного (надзорного) мероприятия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сведения об этом вносятся в единый реестр контрольных мероприятий.</w:t>
      </w:r>
      <w:r w:rsidRPr="00C81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уполномоченные осуществлять контроль, вправе выдать рекомендации по соблюдению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провести иные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мероприятия, направленные на профилактику рисков причинения вреда (ущерба) охраняемым законом ценностям. 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5.11.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контролируемым лицом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 муниципального контроля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пределах полномочий, предусмотренных законодательством Российской Федерации, обязан принять меры в соответствии со статьёй 90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248-ФЗ.</w:t>
      </w:r>
    </w:p>
    <w:p w:rsidR="008953E0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5.12.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предусмотренных частью 2 статьи 91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Calibri" w:hAnsi="Times New Roman" w:cs="Times New Roman"/>
          <w:sz w:val="28"/>
          <w:szCs w:val="28"/>
        </w:rPr>
        <w:t>, подлежат отмене контрольным органом, проводившим контрольное мероприятие или судом, в том числе по представлению (заявлению) прокурора.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случае самостоятельного выявления грубых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нарушений требований к организации и осуществлению муниципального контроля должностное лицо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проводившее контрольное мероприятие, принимает решение о признании результатов такого мероприятия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3E0" w:rsidRPr="001A643D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5.13. Исполнение решений 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в порядке, установленном статьями 92-95 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3E0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953E0" w:rsidRDefault="008953E0" w:rsidP="008953E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B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A64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B6468">
        <w:rPr>
          <w:rFonts w:ascii="Times New Roman" w:eastAsia="Calibri" w:hAnsi="Times New Roman" w:cs="Times New Roman"/>
          <w:b/>
          <w:sz w:val="28"/>
          <w:szCs w:val="28"/>
        </w:rPr>
        <w:t>Обжалование решений Органа муниципального контроля, действий (бездействия) должностных лиц, уполномоченных осуществлять контроль</w:t>
      </w:r>
    </w:p>
    <w:p w:rsidR="008953E0" w:rsidRDefault="008953E0" w:rsidP="008953E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8B6468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B646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B6468">
        <w:rPr>
          <w:rFonts w:ascii="Times New Roman" w:eastAsia="Calibri" w:hAnsi="Times New Roman" w:cs="Times New Roman"/>
          <w:sz w:val="28"/>
          <w:szCs w:val="28"/>
        </w:rPr>
        <w:t>. Решения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468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 действия (бездействи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должностных лиц, уполномоченных осуществлять контроль</w:t>
      </w:r>
      <w:r w:rsidRPr="008B6468">
        <w:rPr>
          <w:rFonts w:ascii="Times New Roman" w:eastAsia="Calibri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8953E0" w:rsidRPr="008B6468" w:rsidRDefault="008953E0" w:rsidP="008953E0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468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p w:rsidR="008953E0" w:rsidRPr="001A643D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1A643D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</w:t>
      </w:r>
      <w:r w:rsidRPr="001A643D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248-ФЗ.</w:t>
      </w:r>
    </w:p>
    <w:p w:rsidR="008953E0" w:rsidRDefault="008953E0" w:rsidP="008953E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4532B8" w:rsidRDefault="008953E0" w:rsidP="008953E0">
      <w:pPr>
        <w:spacing w:after="160" w:line="259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4532B8">
        <w:rPr>
          <w:rFonts w:ascii="Times New Roman" w:eastAsia="Calibri" w:hAnsi="Times New Roman" w:cs="Times New Roman"/>
          <w:b/>
          <w:sz w:val="28"/>
          <w:szCs w:val="28"/>
        </w:rPr>
        <w:t>Ключевые показатели муниципального контроля и их целевые значения</w:t>
      </w:r>
    </w:p>
    <w:p w:rsidR="008953E0" w:rsidRPr="001A643D" w:rsidRDefault="008953E0" w:rsidP="008953E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53E0" w:rsidRPr="0033167B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A643D">
        <w:rPr>
          <w:rFonts w:ascii="Times New Roman" w:eastAsia="Calibri" w:hAnsi="Times New Roman" w:cs="Times New Roman"/>
          <w:sz w:val="28"/>
          <w:szCs w:val="28"/>
        </w:rPr>
        <w:t>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167B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8953E0" w:rsidRDefault="008953E0" w:rsidP="008953E0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7.2. </w:t>
      </w:r>
      <w:r w:rsidRPr="0033167B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решением </w:t>
      </w:r>
      <w:proofErr w:type="spellStart"/>
      <w:r w:rsidRPr="0033167B">
        <w:rPr>
          <w:rFonts w:ascii="Times New Roman" w:eastAsia="Calibri" w:hAnsi="Times New Roman" w:cs="Times New Roman"/>
          <w:sz w:val="28"/>
          <w:szCs w:val="28"/>
        </w:rPr>
        <w:t>Просницкой</w:t>
      </w:r>
      <w:proofErr w:type="spellEnd"/>
      <w:r w:rsidRPr="0033167B">
        <w:rPr>
          <w:rFonts w:ascii="Times New Roman" w:eastAsia="Calibri" w:hAnsi="Times New Roman" w:cs="Times New Roman"/>
          <w:sz w:val="28"/>
          <w:szCs w:val="28"/>
        </w:rPr>
        <w:t xml:space="preserve"> сельской Думы.</w:t>
      </w:r>
    </w:p>
    <w:p w:rsidR="008953E0" w:rsidRDefault="008953E0" w:rsidP="008953E0"/>
    <w:p w:rsidR="008953E0" w:rsidRDefault="008953E0" w:rsidP="00C004A6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3E0" w:rsidRDefault="008953E0" w:rsidP="00C004A6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3E0" w:rsidRPr="00C004A6" w:rsidRDefault="008953E0" w:rsidP="00C004A6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004A6" w:rsidRPr="00C004A6" w:rsidRDefault="00C004A6" w:rsidP="00C004A6">
      <w:pPr>
        <w:spacing w:after="0" w:line="320" w:lineRule="exac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4A6" w:rsidRDefault="00C004A6"/>
    <w:sectPr w:rsidR="00C0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7E7856"/>
    <w:multiLevelType w:val="hybridMultilevel"/>
    <w:tmpl w:val="5CFED7CE"/>
    <w:lvl w:ilvl="0" w:tplc="040EF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C47CF"/>
    <w:multiLevelType w:val="hybridMultilevel"/>
    <w:tmpl w:val="2774ED1E"/>
    <w:lvl w:ilvl="0" w:tplc="9B70C7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A6"/>
    <w:rsid w:val="0015762C"/>
    <w:rsid w:val="00310B94"/>
    <w:rsid w:val="00345E45"/>
    <w:rsid w:val="0041196D"/>
    <w:rsid w:val="004864F8"/>
    <w:rsid w:val="00827CC7"/>
    <w:rsid w:val="008953E0"/>
    <w:rsid w:val="008C6A8A"/>
    <w:rsid w:val="00AA6C12"/>
    <w:rsid w:val="00C004A6"/>
    <w:rsid w:val="00C3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3959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6</cp:revision>
  <cp:lastPrinted>2021-10-04T05:50:00Z</cp:lastPrinted>
  <dcterms:created xsi:type="dcterms:W3CDTF">2021-09-30T12:09:00Z</dcterms:created>
  <dcterms:modified xsi:type="dcterms:W3CDTF">2021-10-28T10:55:00Z</dcterms:modified>
</cp:coreProperties>
</file>